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9CF" w:rsidRDefault="003039C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Д/З </w:t>
      </w:r>
      <w:r w:rsidR="004C0823">
        <w:t xml:space="preserve">Биология </w:t>
      </w:r>
      <w:r w:rsidR="00C512E2">
        <w:t>9</w:t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FD21F9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осмотреть</w:t>
      </w:r>
      <w:r w:rsidR="001228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прикрепленный </w:t>
      </w:r>
      <w:r w:rsidR="00FA18B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задания в </w:t>
      </w:r>
      <w:r w:rsidR="001228B9">
        <w:rPr>
          <w:rFonts w:ascii="Arial" w:hAnsi="Arial" w:cs="Arial"/>
          <w:color w:val="000000"/>
          <w:sz w:val="20"/>
          <w:szCs w:val="20"/>
          <w:shd w:val="clear" w:color="auto" w:fill="FFFFFF"/>
        </w:rPr>
        <w:t>файл</w:t>
      </w:r>
      <w:r w:rsidR="00FA18B1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Pr="003039C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C512E2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выполнить работу</w:t>
      </w:r>
      <w:r w:rsidR="009018B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Прислать фото конспекта в ВК или на почту </w:t>
      </w:r>
      <w:hyperlink r:id="rId5" w:history="1">
        <w:r w:rsidR="005E753D" w:rsidRPr="007B5EBE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namorbelkin@gmail.com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3039CF" w:rsidRDefault="0075378E" w:rsidP="009018B2">
      <w:pPr>
        <w:pStyle w:val="a4"/>
        <w:shd w:val="clear" w:color="auto" w:fill="FFFFFF"/>
        <w:spacing w:before="0" w:beforeAutospacing="0" w:after="0" w:afterAutospacing="0"/>
      </w:pPr>
      <w:r>
        <w:rPr>
          <w:rFonts w:ascii="OpenSans" w:hAnsi="OpenSans"/>
          <w:b/>
          <w:bCs/>
          <w:color w:val="000000"/>
          <w:sz w:val="21"/>
          <w:szCs w:val="21"/>
        </w:rPr>
        <w:t>План работы:</w:t>
      </w:r>
    </w:p>
    <w:p w:rsidR="00E017A7" w:rsidRDefault="00C512E2" w:rsidP="0075378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>Прочитать конспект</w:t>
      </w:r>
    </w:p>
    <w:p w:rsidR="00E017A7" w:rsidRDefault="00C512E2" w:rsidP="00C512E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t xml:space="preserve">Выполнить лабораторную работу </w:t>
      </w:r>
      <w:r w:rsidRPr="00C512E2">
        <w:t>"Рассматривание клеток растений и животных под микроскопом"</w:t>
      </w:r>
      <w:r>
        <w:t xml:space="preserve"> по презентации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ind w:left="720"/>
      </w:pPr>
      <w:hyperlink r:id="rId6" w:history="1">
        <w:r w:rsidRPr="00226C92">
          <w:rPr>
            <w:rStyle w:val="a3"/>
          </w:rPr>
          <w:t>https://videouroki.net/razrabotki/prezentatsiya-po-biologii-laboratornaya-rabota-rassmatrivanie-kletok-rasteniy-i-zhivotnykh-pod-mikroskopom.html</w:t>
        </w:r>
      </w:hyperlink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ind w:left="720"/>
      </w:pPr>
    </w:p>
    <w:p w:rsidR="00C512E2" w:rsidRDefault="00C512E2" w:rsidP="00C512E2">
      <w:pPr>
        <w:pStyle w:val="3"/>
        <w:shd w:val="clear" w:color="auto" w:fill="FCFCFC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Конспект урока "</w:t>
      </w:r>
      <w:bookmarkStart w:id="0" w:name="_GoBack"/>
      <w:r>
        <w:rPr>
          <w:rFonts w:ascii="OpenSans" w:hAnsi="OpenSans"/>
          <w:color w:val="000000"/>
          <w:sz w:val="23"/>
          <w:szCs w:val="23"/>
        </w:rPr>
        <w:t>Различия в строении прокариот и эукариот</w:t>
      </w:r>
      <w:bookmarkEnd w:id="0"/>
      <w:r>
        <w:rPr>
          <w:rFonts w:ascii="OpenSans" w:hAnsi="OpenSans"/>
          <w:color w:val="000000"/>
          <w:sz w:val="23"/>
          <w:szCs w:val="23"/>
        </w:rPr>
        <w:t>"</w:t>
      </w:r>
    </w:p>
    <w:p w:rsidR="00C512E2" w:rsidRDefault="00C512E2" w:rsidP="00C512E2">
      <w:pPr>
        <w:shd w:val="clear" w:color="auto" w:fill="FCFCFC"/>
        <w:rPr>
          <w:rFonts w:ascii="OpenSans" w:hAnsi="OpenSans"/>
          <w:color w:val="000000"/>
          <w:sz w:val="24"/>
          <w:szCs w:val="24"/>
        </w:rPr>
      </w:pPr>
      <w:r>
        <w:rPr>
          <w:rFonts w:ascii="OpenSans" w:hAnsi="OpenSans"/>
          <w:color w:val="000000"/>
        </w:rPr>
        <w:t>  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Эукариотические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клетки имеют все многоклеточные и некоторые одноклеточные организмы. Они называются эукариоты. То есть организмы, которые содержат ядро.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022215" cy="2320290"/>
            <wp:effectExtent l="0" t="0" r="6985" b="3810"/>
            <wp:docPr id="30" name="Рисунок 30" descr="https://fsd.videouroki.net/products/conspekty/bio9/16-razlichiya-v-stroenii-prokariot-i-ehukariot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bio9/16-razlichiya-v-stroenii-prokariot-i-ehukariot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Однако, большинство организмов, населяющих нашу планету имеют безъядерное строение клетки. Они не имеют оформленного ядра и поэтому называются </w:t>
      </w:r>
      <w:r>
        <w:rPr>
          <w:rFonts w:ascii="OpenSans" w:hAnsi="OpenSans"/>
          <w:b/>
          <w:bCs/>
          <w:color w:val="000000"/>
          <w:sz w:val="21"/>
          <w:szCs w:val="21"/>
        </w:rPr>
        <w:t>прокариотами</w:t>
      </w:r>
      <w:r>
        <w:rPr>
          <w:rFonts w:ascii="OpenSans" w:hAnsi="OpenSans"/>
          <w:color w:val="000000"/>
          <w:sz w:val="21"/>
          <w:szCs w:val="21"/>
        </w:rPr>
        <w:t xml:space="preserve">. К прокариотам относятся бактерии, в том числе </w:t>
      </w:r>
      <w:proofErr w:type="spellStart"/>
      <w:r>
        <w:rPr>
          <w:rFonts w:ascii="OpenSans" w:hAnsi="OpenSans"/>
          <w:color w:val="000000"/>
          <w:sz w:val="21"/>
          <w:szCs w:val="21"/>
        </w:rPr>
        <w:t>цианобактерии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(или </w:t>
      </w:r>
      <w:proofErr w:type="spellStart"/>
      <w:r>
        <w:rPr>
          <w:rFonts w:ascii="OpenSans" w:hAnsi="OpenSans"/>
          <w:color w:val="000000"/>
          <w:sz w:val="21"/>
          <w:szCs w:val="21"/>
        </w:rPr>
        <w:t>синезеленые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водоросли) и </w:t>
      </w:r>
      <w:proofErr w:type="spellStart"/>
      <w:r>
        <w:rPr>
          <w:rFonts w:ascii="OpenSans" w:hAnsi="OpenSans"/>
          <w:color w:val="000000"/>
          <w:sz w:val="21"/>
          <w:szCs w:val="21"/>
        </w:rPr>
        <w:t>архебактерии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(или археи).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298950" cy="1515110"/>
            <wp:effectExtent l="0" t="0" r="6350" b="8890"/>
            <wp:docPr id="29" name="Рисунок 29" descr="https://fsd.videouroki.net/products/conspekty/bio9/16-razlichiya-v-stroenii-prokariot-i-ehukariot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products/conspekty/bio9/16-razlichiya-v-stroenii-prokariot-i-ehukariot.files/image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Археи живут в широком диапазоне сред обитания и являются важной частью глобальной экосистемы. Они могут составлять до 20 % общей биомассы. Многие археи выживают при высоких температурах, часто свыше 100 °C. Они были обнаружены в местах где не могут выжить другие организмы.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Прокариотические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клетки и </w:t>
      </w:r>
      <w:proofErr w:type="spellStart"/>
      <w:r>
        <w:rPr>
          <w:rFonts w:ascii="OpenSans" w:hAnsi="OpenSans"/>
          <w:color w:val="000000"/>
          <w:sz w:val="21"/>
          <w:szCs w:val="21"/>
        </w:rPr>
        <w:t>эукариотические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клетки имеют ряд отличий. И сегодня на уроке мы их определим.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926965" cy="2484120"/>
            <wp:effectExtent l="0" t="0" r="6985" b="0"/>
            <wp:docPr id="28" name="Рисунок 28" descr="https://fsd.videouroki.net/products/conspekty/bio9/16-razlichiya-v-stroenii-prokariot-i-ehukariot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videouroki.net/products/conspekty/bio9/16-razlichiya-v-stroenii-prokariot-i-ehukariot.files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96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 xml:space="preserve">Рассмотрим строение 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прокариотической</w:t>
      </w:r>
      <w:proofErr w:type="spellEnd"/>
      <w:r>
        <w:rPr>
          <w:rFonts w:ascii="OpenSans" w:hAnsi="OpenSans"/>
          <w:i/>
          <w:iCs/>
          <w:color w:val="000000"/>
          <w:sz w:val="21"/>
          <w:szCs w:val="21"/>
        </w:rPr>
        <w:t xml:space="preserve"> клетки.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Для начала стоит сказать, что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прокариотические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клетки не имеют органоидов, которые имеются </w:t>
      </w:r>
      <w:proofErr w:type="gramStart"/>
      <w:r>
        <w:rPr>
          <w:rFonts w:ascii="OpenSans" w:hAnsi="OpenSans"/>
          <w:color w:val="000000"/>
          <w:sz w:val="21"/>
          <w:szCs w:val="21"/>
        </w:rPr>
        <w:t>у эукариот</w:t>
      </w:r>
      <w:proofErr w:type="gramEnd"/>
      <w:r>
        <w:rPr>
          <w:rFonts w:ascii="OpenSans" w:hAnsi="OpenSans"/>
          <w:color w:val="000000"/>
          <w:sz w:val="21"/>
          <w:szCs w:val="21"/>
        </w:rPr>
        <w:t>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 них нет ядра, эндоплазматической с</w:t>
      </w: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е</w:t>
      </w:r>
      <w:r>
        <w:rPr>
          <w:rFonts w:ascii="OpenSans" w:hAnsi="OpenSans"/>
          <w:color w:val="000000"/>
          <w:sz w:val="21"/>
          <w:szCs w:val="21"/>
        </w:rPr>
        <w:t xml:space="preserve">ти, </w:t>
      </w:r>
      <w:proofErr w:type="spellStart"/>
      <w:r>
        <w:rPr>
          <w:rFonts w:ascii="OpenSans" w:hAnsi="OpenSans"/>
          <w:color w:val="000000"/>
          <w:sz w:val="21"/>
          <w:szCs w:val="21"/>
        </w:rPr>
        <w:t>комплакса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Г</w:t>
      </w: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о</w:t>
      </w:r>
      <w:r>
        <w:rPr>
          <w:rFonts w:ascii="OpenSans" w:hAnsi="OpenSans"/>
          <w:color w:val="000000"/>
          <w:sz w:val="21"/>
          <w:szCs w:val="21"/>
        </w:rPr>
        <w:t>льжди</w:t>
      </w:r>
      <w:proofErr w:type="spellEnd"/>
      <w:r>
        <w:rPr>
          <w:rFonts w:ascii="OpenSans" w:hAnsi="OpenSans"/>
          <w:color w:val="000000"/>
          <w:sz w:val="21"/>
          <w:szCs w:val="21"/>
        </w:rPr>
        <w:t>, митохондрий, лизосом.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Сверху бактериальную клетку защищает </w:t>
      </w:r>
      <w:r>
        <w:rPr>
          <w:rFonts w:ascii="OpenSans" w:hAnsi="OpenSans"/>
          <w:b/>
          <w:bCs/>
          <w:color w:val="000000"/>
          <w:sz w:val="21"/>
          <w:szCs w:val="21"/>
        </w:rPr>
        <w:t>клеточная стенка</w:t>
      </w:r>
      <w:r>
        <w:rPr>
          <w:rFonts w:ascii="OpenSans" w:hAnsi="OpenSans"/>
          <w:color w:val="000000"/>
          <w:sz w:val="21"/>
          <w:szCs w:val="21"/>
        </w:rPr>
        <w:t>, которая фиксирует форму клетки и придаёт ей прочность.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Прочность клеточной стенки придаёт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муреин</w:t>
      </w:r>
      <w:proofErr w:type="spellEnd"/>
      <w:r>
        <w:rPr>
          <w:rFonts w:ascii="OpenSans" w:hAnsi="OpenSans"/>
          <w:color w:val="000000"/>
          <w:sz w:val="21"/>
          <w:szCs w:val="21"/>
        </w:rPr>
        <w:t> − это сложный полимер.  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080510" cy="1323975"/>
            <wp:effectExtent l="0" t="0" r="0" b="9525"/>
            <wp:docPr id="10" name="Рисунок 10" descr="https://fsd.videouroki.net/products/conspekty/bio9/16-razlichiya-v-stroenii-prokariot-i-ehukariot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videouroki.net/products/conspekty/bio9/16-razlichiya-v-stroenii-prokariot-i-ehukariot.files/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Он имеет сетчатую структуру и образует жёсткий наружный каркас клетки. Состоит из углеводов и белков. </w:t>
      </w:r>
      <w:proofErr w:type="spellStart"/>
      <w:r>
        <w:rPr>
          <w:rFonts w:ascii="OpenSans" w:hAnsi="OpenSans"/>
          <w:color w:val="000000"/>
          <w:sz w:val="21"/>
          <w:szCs w:val="21"/>
        </w:rPr>
        <w:t>Муреин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важнейший компонент клеточной стенки бактерий, который выполняет опорную и защитную функции клетки. </w:t>
      </w:r>
      <w:proofErr w:type="gramStart"/>
      <w:r>
        <w:rPr>
          <w:rFonts w:ascii="OpenSans" w:hAnsi="OpenSans"/>
          <w:color w:val="000000"/>
          <w:sz w:val="21"/>
          <w:szCs w:val="21"/>
        </w:rPr>
        <w:t>У архей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муреина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нет.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Строение клеточной стенки определяет форму микроорганизма и является чем-то вроде внешнего скелета.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Сверху клеточную стенку многих прокариот окружает слизистая структура – </w:t>
      </w:r>
      <w:r>
        <w:rPr>
          <w:rFonts w:ascii="OpenSans" w:hAnsi="OpenSans"/>
          <w:b/>
          <w:bCs/>
          <w:color w:val="000000"/>
          <w:sz w:val="21"/>
          <w:szCs w:val="21"/>
        </w:rPr>
        <w:t>капсула бактерий. </w:t>
      </w:r>
      <w:r>
        <w:rPr>
          <w:rFonts w:ascii="OpenSans" w:hAnsi="OpenSans"/>
          <w:color w:val="000000"/>
          <w:sz w:val="21"/>
          <w:szCs w:val="21"/>
        </w:rPr>
        <w:t>Она делает оболочку клетки более плотной и прочной.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Под клеточной стенкой располагается </w:t>
      </w:r>
      <w:r>
        <w:rPr>
          <w:rFonts w:ascii="OpenSans" w:hAnsi="OpenSans"/>
          <w:b/>
          <w:bCs/>
          <w:color w:val="000000"/>
          <w:sz w:val="21"/>
          <w:szCs w:val="21"/>
        </w:rPr>
        <w:t>цитоплазматическая (внутренняя) мембрана</w:t>
      </w:r>
      <w:r>
        <w:rPr>
          <w:rFonts w:ascii="OpenSans" w:hAnsi="OpenSans"/>
          <w:color w:val="000000"/>
          <w:sz w:val="21"/>
          <w:szCs w:val="21"/>
        </w:rPr>
        <w:t>, которая, отделяет цитоплазму от клеточной стенки.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827395" cy="2142490"/>
            <wp:effectExtent l="0" t="0" r="1905" b="0"/>
            <wp:docPr id="9" name="Рисунок 9" descr="https://fsd.videouroki.net/products/conspekty/bio9/16-razlichiya-v-stroenii-prokariot-i-ehukariot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videouroki.net/products/conspekty/bio9/16-razlichiya-v-stroenii-prokariot-i-ehukariot.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Цитоплазматическая мембрана состоит из двойного слоя фосфолипидов с внедренными поверхностными, а также интегральными белками, как бы пронизывающими насквозь структуру мембраны.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Между наружной и внутренней мембранами располагается </w:t>
      </w:r>
      <w:proofErr w:type="spellStart"/>
      <w:r>
        <w:rPr>
          <w:rFonts w:ascii="OpenSans" w:hAnsi="OpenSans"/>
          <w:color w:val="000000"/>
          <w:sz w:val="21"/>
          <w:szCs w:val="21"/>
        </w:rPr>
        <w:t>периплазматическое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пространство – полость. Которое заполнено ферментами.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У некоторых микроорганизмов мембрана выпячивается внутрь клетки, и образует складки ─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мезосомы</w:t>
      </w:r>
      <w:proofErr w:type="spellEnd"/>
      <w:r>
        <w:rPr>
          <w:rFonts w:ascii="OpenSans" w:hAnsi="OpenSans"/>
          <w:color w:val="000000"/>
          <w:sz w:val="21"/>
          <w:szCs w:val="21"/>
        </w:rPr>
        <w:t>. Которые могут выполнять роль эндоплазматической сети, так как у прокариот её нет.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4135120" cy="2402205"/>
            <wp:effectExtent l="0" t="0" r="0" b="0"/>
            <wp:docPr id="8" name="Рисунок 8" descr="https://fsd.videouroki.net/products/conspekty/bio9/16-razlichiya-v-stroenii-prokariot-i-ehukariot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videouroki.net/products/conspekty/bio9/16-razlichiya-v-stroenii-prokariot-i-ehukariot.files/image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12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На мембранах </w:t>
      </w:r>
      <w:proofErr w:type="spellStart"/>
      <w:r>
        <w:rPr>
          <w:rFonts w:ascii="OpenSans" w:hAnsi="OpenSans"/>
          <w:color w:val="000000"/>
          <w:sz w:val="21"/>
          <w:szCs w:val="21"/>
        </w:rPr>
        <w:t>мезосом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прокариотических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клеток располагаются ферменты, которые осуществляют различные химические реакции, а у </w:t>
      </w:r>
      <w:proofErr w:type="spellStart"/>
      <w:r>
        <w:rPr>
          <w:rFonts w:ascii="OpenSans" w:hAnsi="OpenSans"/>
          <w:color w:val="000000"/>
          <w:sz w:val="21"/>
          <w:szCs w:val="21"/>
        </w:rPr>
        <w:t>фотоситезирующих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прокариот располагаются светочувствительные пигменты. Благодаря этому </w:t>
      </w:r>
      <w:proofErr w:type="spellStart"/>
      <w:r>
        <w:rPr>
          <w:rFonts w:ascii="OpenSans" w:hAnsi="OpenSans"/>
          <w:color w:val="000000"/>
          <w:sz w:val="21"/>
          <w:szCs w:val="21"/>
        </w:rPr>
        <w:t>мезосомы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также могут выполнять функции митохондрий, хлоропластов и других органоидов.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У </w:t>
      </w:r>
      <w:proofErr w:type="spellStart"/>
      <w:r>
        <w:rPr>
          <w:rFonts w:ascii="OpenSans" w:hAnsi="OpenSans"/>
          <w:color w:val="000000"/>
          <w:sz w:val="21"/>
          <w:szCs w:val="21"/>
        </w:rPr>
        <w:t>цианобактерий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 некоторых пурпурных бактерий – множество мембранных </w:t>
      </w:r>
      <w:proofErr w:type="spellStart"/>
      <w:r>
        <w:rPr>
          <w:rFonts w:ascii="OpenSans" w:hAnsi="OpenSans"/>
          <w:color w:val="000000"/>
          <w:sz w:val="21"/>
          <w:szCs w:val="21"/>
        </w:rPr>
        <w:t>тилакоидов</w:t>
      </w:r>
      <w:proofErr w:type="spellEnd"/>
      <w:r>
        <w:rPr>
          <w:rFonts w:ascii="OpenSans" w:hAnsi="OpenSans"/>
          <w:color w:val="000000"/>
          <w:sz w:val="21"/>
          <w:szCs w:val="21"/>
        </w:rPr>
        <w:t>. Благодаря которым они могут осуществлять процесс фотосинтеза.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Цитоплазматическая мембрана окружает </w:t>
      </w:r>
      <w:r>
        <w:rPr>
          <w:rFonts w:ascii="OpenSans" w:hAnsi="OpenSans"/>
          <w:b/>
          <w:bCs/>
          <w:color w:val="000000"/>
          <w:sz w:val="21"/>
          <w:szCs w:val="21"/>
        </w:rPr>
        <w:t>цитоплазму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Цитоплазма состоит из растворимых белков, рибонуклеиновых кислот и включений.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Из всех органоидов, свойственных эукариотам, в клетках прокариот имеются только многочисленные и более мелкие по размерам рибосомы. Они ответственны за синтез белков.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 как прокариоты не имеют обособленного ядра, их наследственный материал располагается прямо в цитоплазме и представлен одной хромосомой − </w:t>
      </w:r>
      <w:r>
        <w:rPr>
          <w:rFonts w:ascii="OpenSans" w:hAnsi="OpenSans"/>
          <w:b/>
          <w:bCs/>
          <w:color w:val="000000"/>
          <w:sz w:val="21"/>
          <w:szCs w:val="21"/>
        </w:rPr>
        <w:t>кольцевой молекулой ДНК</w:t>
      </w:r>
      <w:r>
        <w:rPr>
          <w:rFonts w:ascii="OpenSans" w:hAnsi="OpenSans"/>
          <w:color w:val="000000"/>
          <w:sz w:val="21"/>
          <w:szCs w:val="21"/>
        </w:rPr>
        <w:t>, не связанной с белками. Место где располагается ДНК называют – </w:t>
      </w: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нуклеоидом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3725545" cy="2074545"/>
            <wp:effectExtent l="0" t="0" r="8255" b="1905"/>
            <wp:docPr id="7" name="Рисунок 7" descr="https://fsd.videouroki.net/products/conspekty/bio9/16-razlichiya-v-stroenii-prokariot-i-ehukariot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videouroki.net/products/conspekty/bio9/16-razlichiya-v-stroenii-prokariot-i-ehukariot.files/image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Деление прокариот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Так как прокариоты не имеют ядра, делятся они простым бинарным делением. Где материнская клетка делиться на две примерно одинаковые по размерам дочерние клетки. Перед делением клетки происходит репликация и образуются две одинаковые молекулы ДНК, каждая из них прикреплена к цитоплазматической мембране.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 время деления плазмалемма врастает между двумя молекулами ДНК таким образом, что в итоге разделяет клетку надвое.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каждой образовавшейся клетке оказывается по одной идентичной молекуле ДНК.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Прокариоты представлены одноклеточными организмами и для передвижения они используют жгутики и реснички.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Это тонкие нити, берущие начало от цитоплазматической мембраны, они имеют большую длину, чем сама клетка. Они </w:t>
      </w:r>
      <w:proofErr w:type="spellStart"/>
      <w:r>
        <w:rPr>
          <w:rFonts w:ascii="OpenSans" w:hAnsi="OpenSans"/>
          <w:color w:val="000000"/>
          <w:sz w:val="21"/>
          <w:szCs w:val="21"/>
        </w:rPr>
        <w:t>остоят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из 3 частей: спиралевидной нити, крюк</w:t>
      </w: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а</w:t>
      </w:r>
      <w:r>
        <w:rPr>
          <w:rFonts w:ascii="OpenSans" w:hAnsi="OpenSans"/>
          <w:color w:val="000000"/>
          <w:sz w:val="21"/>
          <w:szCs w:val="21"/>
        </w:rPr>
        <w:t> и базального тельца.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Число жгутиков у бактерий различных видов варьирует от одного и тогда их называют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монотрихи</w:t>
      </w:r>
      <w:proofErr w:type="spellEnd"/>
      <w:r>
        <w:rPr>
          <w:rFonts w:ascii="OpenSans" w:hAnsi="OpenSans"/>
          <w:color w:val="000000"/>
          <w:sz w:val="21"/>
          <w:szCs w:val="21"/>
        </w:rPr>
        <w:t>; до десятка и сотен жгутиков −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перитрихи</w:t>
      </w:r>
      <w:proofErr w:type="spellEnd"/>
      <w:r>
        <w:rPr>
          <w:rFonts w:ascii="OpenSans" w:hAnsi="OpenSans"/>
          <w:color w:val="000000"/>
          <w:sz w:val="21"/>
          <w:szCs w:val="21"/>
        </w:rPr>
        <w:t>, например, как у кишечной палочки.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Лофотрихи</w:t>
      </w:r>
      <w:proofErr w:type="spellEnd"/>
      <w:r>
        <w:rPr>
          <w:rFonts w:ascii="OpenSans" w:hAnsi="OpenSans"/>
          <w:color w:val="000000"/>
          <w:sz w:val="21"/>
          <w:szCs w:val="21"/>
        </w:rPr>
        <w:t> имеют пучок жгутиков на одном из концов клетки. </w:t>
      </w: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t>Амфитрихи</w:t>
      </w:r>
      <w:proofErr w:type="spellEnd"/>
      <w:r>
        <w:rPr>
          <w:rFonts w:ascii="OpenSans" w:hAnsi="OpenSans"/>
          <w:color w:val="000000"/>
          <w:sz w:val="21"/>
          <w:szCs w:val="21"/>
        </w:rPr>
        <w:t> имеют по одному жгутику или пучку жгутиков на противоположных концах клетки.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527040" cy="2442845"/>
            <wp:effectExtent l="0" t="0" r="0" b="0"/>
            <wp:docPr id="6" name="Рисунок 6" descr="https://fsd.videouroki.net/products/conspekty/bio9/16-razlichiya-v-stroenii-prokariot-i-ehukariot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videouroki.net/products/conspekty/bio9/16-razlichiya-v-stroenii-prokariot-i-ehukariot.files/image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 же многое прокариоты содержат </w:t>
      </w:r>
      <w:r>
        <w:rPr>
          <w:rFonts w:ascii="OpenSans" w:hAnsi="OpenSans"/>
          <w:b/>
          <w:bCs/>
          <w:color w:val="000000"/>
          <w:sz w:val="21"/>
          <w:szCs w:val="21"/>
        </w:rPr>
        <w:t>п</w:t>
      </w:r>
      <w:r>
        <w:rPr>
          <w:rFonts w:ascii="OpenSans" w:hAnsi="OpenSans"/>
          <w:b/>
          <w:bCs/>
          <w:color w:val="000000"/>
          <w:sz w:val="21"/>
          <w:szCs w:val="21"/>
          <w:u w:val="single"/>
        </w:rPr>
        <w:t>и</w:t>
      </w:r>
      <w:r>
        <w:rPr>
          <w:rFonts w:ascii="OpenSans" w:hAnsi="OpenSans"/>
          <w:b/>
          <w:bCs/>
          <w:color w:val="000000"/>
          <w:sz w:val="21"/>
          <w:szCs w:val="21"/>
        </w:rPr>
        <w:t>ли</w:t>
      </w:r>
      <w:r>
        <w:rPr>
          <w:rFonts w:ascii="OpenSans" w:hAnsi="OpenSans"/>
          <w:color w:val="000000"/>
          <w:sz w:val="21"/>
          <w:szCs w:val="21"/>
        </w:rPr>
        <w:t xml:space="preserve"> или ворсинки - нитевидные образования, более тонкие и короткие, чем жгутики. Пили отходят от поверхности клетки и состоят из белка </w:t>
      </w:r>
      <w:proofErr w:type="spellStart"/>
      <w:r>
        <w:rPr>
          <w:rFonts w:ascii="OpenSans" w:hAnsi="OpenSans"/>
          <w:color w:val="000000"/>
          <w:sz w:val="21"/>
          <w:szCs w:val="21"/>
        </w:rPr>
        <w:t>пилина</w:t>
      </w:r>
      <w:proofErr w:type="spellEnd"/>
      <w:r>
        <w:rPr>
          <w:rFonts w:ascii="OpenSans" w:hAnsi="OpenSans"/>
          <w:color w:val="000000"/>
          <w:sz w:val="21"/>
          <w:szCs w:val="21"/>
        </w:rPr>
        <w:t>, который обладает способностью прикрепляться к различным поверхностям.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отличие от эукариот многим прокариотам для существования не нужен кислород. По этой причине их называют </w:t>
      </w:r>
      <w:r>
        <w:rPr>
          <w:rFonts w:ascii="OpenSans" w:hAnsi="OpenSans"/>
          <w:b/>
          <w:bCs/>
          <w:color w:val="000000"/>
          <w:sz w:val="21"/>
          <w:szCs w:val="21"/>
        </w:rPr>
        <w:t>анаэробами</w:t>
      </w:r>
      <w:r>
        <w:rPr>
          <w:rFonts w:ascii="OpenSans" w:hAnsi="OpenSans"/>
          <w:color w:val="000000"/>
          <w:sz w:val="21"/>
          <w:szCs w:val="21"/>
        </w:rPr>
        <w:t>. Анаэробы обладают способностью разлагать в бескислородной среде органические соединения и таким образом получать необходимую энергию для своей жизнедеятельности.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Анаэробы широко распространены в природе: они обитают в почве, иле водоёмов, компостных кучах, в кишечнике людей и животных — всюду, где происходит разложение органических веществ без доступа кислорода.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Некоторые Анаэробы также выполняют полезные функции: </w:t>
      </w:r>
      <w:r>
        <w:rPr>
          <w:rFonts w:ascii="OpenSans" w:hAnsi="OpenSans"/>
          <w:color w:val="000000"/>
          <w:sz w:val="21"/>
          <w:szCs w:val="21"/>
          <w:u w:val="single"/>
        </w:rPr>
        <w:t>способствуют перевариванию и усвоению питательных веществ в кишечнике</w:t>
      </w:r>
      <w:r>
        <w:rPr>
          <w:rFonts w:ascii="OpenSans" w:hAnsi="OpenSans"/>
          <w:color w:val="000000"/>
          <w:sz w:val="21"/>
          <w:szCs w:val="21"/>
        </w:rPr>
        <w:t xml:space="preserve"> людей и животных (бактерии </w:t>
      </w:r>
      <w:proofErr w:type="spellStart"/>
      <w:r>
        <w:rPr>
          <w:rFonts w:ascii="OpenSans" w:hAnsi="OpenSans"/>
          <w:color w:val="000000"/>
          <w:sz w:val="21"/>
          <w:szCs w:val="21"/>
        </w:rPr>
        <w:t>маслянокислого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 молочнокислого брожения), участвуют в круговороте веществ в природе.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 отличие от </w:t>
      </w:r>
      <w:proofErr w:type="spellStart"/>
      <w:r>
        <w:rPr>
          <w:rFonts w:ascii="OpenSans" w:hAnsi="OpenSans"/>
          <w:color w:val="000000"/>
          <w:sz w:val="21"/>
          <w:szCs w:val="21"/>
        </w:rPr>
        <w:t>эукариотических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организмов некоторые прокариоты способны фиксировать азот. Это очень важно для всех обитателей нашей планеты.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 как атомы в молекуле азота связаны прочной тройной ковалентной связью, азот практически не вступает в реакции окисления-восстановления и в нормальных условиях без применения катализаторов не может использоваться растениями и животными.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b/>
          <w:bCs/>
          <w:i/>
          <w:iCs/>
          <w:color w:val="000000"/>
          <w:sz w:val="21"/>
          <w:szCs w:val="21"/>
        </w:rPr>
        <w:lastRenderedPageBreak/>
        <w:t>Азотфиксация</w:t>
      </w:r>
      <w:proofErr w:type="spellEnd"/>
      <w:r>
        <w:rPr>
          <w:rFonts w:ascii="OpenSans" w:hAnsi="OpenSans"/>
          <w:color w:val="000000"/>
          <w:sz w:val="21"/>
          <w:szCs w:val="21"/>
        </w:rPr>
        <w:t> — это способность микроорганизмов восстанавливать стабильную молекулу азота до аммиака.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Азотфиксаторы восстанавливают азот при помощи фермента –</w:t>
      </w:r>
      <w:r>
        <w:rPr>
          <w:rFonts w:ascii="OpenSans" w:hAnsi="OpenSans"/>
          <w:i/>
          <w:iCs/>
          <w:color w:val="000000"/>
          <w:sz w:val="21"/>
          <w:szCs w:val="21"/>
        </w:rPr>
        <w:t>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нитроген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>а</w:t>
      </w:r>
      <w:r>
        <w:rPr>
          <w:rFonts w:ascii="OpenSans" w:hAnsi="OpenSans"/>
          <w:i/>
          <w:iCs/>
          <w:color w:val="000000"/>
          <w:sz w:val="21"/>
          <w:szCs w:val="21"/>
        </w:rPr>
        <w:t>зы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. </w:t>
      </w:r>
      <w:proofErr w:type="spellStart"/>
      <w:r>
        <w:rPr>
          <w:rFonts w:ascii="OpenSans" w:hAnsi="OpenSans"/>
          <w:color w:val="000000"/>
          <w:sz w:val="21"/>
          <w:szCs w:val="21"/>
        </w:rPr>
        <w:t>Нитрогеназа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разрушается под действием кислорода. Поэтому процесс восстановления проходит в бескислородной среде.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Азот в форме аммиака и соединений аммония, получающийся в процессах биогенной </w:t>
      </w:r>
      <w:proofErr w:type="spellStart"/>
      <w:r>
        <w:rPr>
          <w:rFonts w:ascii="OpenSans" w:hAnsi="OpenSans"/>
          <w:color w:val="000000"/>
          <w:sz w:val="21"/>
          <w:szCs w:val="21"/>
        </w:rPr>
        <w:t>азотфиксации</w:t>
      </w:r>
      <w:proofErr w:type="spellEnd"/>
      <w:r>
        <w:rPr>
          <w:rFonts w:ascii="OpenSans" w:hAnsi="OpenSans"/>
          <w:color w:val="000000"/>
          <w:sz w:val="21"/>
          <w:szCs w:val="21"/>
        </w:rPr>
        <w:t>, быстро окисляется до нитратов и нитритов (этот процесс носит название нитрификации). В форме нитратов и нитритов он и усваивается организмами.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Фиксация азота осуществляется главным образом некоторыми свободно живущими бактериями, потребляющими органическое вещество почвы.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К ним относятся, </w:t>
      </w:r>
      <w:proofErr w:type="gramStart"/>
      <w:r>
        <w:rPr>
          <w:rFonts w:ascii="OpenSans" w:hAnsi="OpenSans"/>
          <w:color w:val="000000"/>
          <w:sz w:val="21"/>
          <w:szCs w:val="21"/>
        </w:rPr>
        <w:t>например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бактерии рода —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клостр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>и</w:t>
      </w:r>
      <w:r>
        <w:rPr>
          <w:rFonts w:ascii="OpenSans" w:hAnsi="OpenSans"/>
          <w:i/>
          <w:iCs/>
          <w:color w:val="000000"/>
          <w:sz w:val="21"/>
          <w:szCs w:val="21"/>
        </w:rPr>
        <w:t>дии</w:t>
      </w:r>
      <w:proofErr w:type="spellEnd"/>
      <w:r>
        <w:rPr>
          <w:rFonts w:ascii="OpenSans" w:hAnsi="OpenSans"/>
          <w:color w:val="000000"/>
          <w:sz w:val="21"/>
          <w:szCs w:val="21"/>
        </w:rPr>
        <w:t>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Бактерии рода </w:t>
      </w:r>
      <w:proofErr w:type="spellStart"/>
      <w:r>
        <w:rPr>
          <w:rFonts w:ascii="OpenSans" w:hAnsi="OpenSans"/>
          <w:i/>
          <w:iCs/>
          <w:color w:val="000000"/>
          <w:sz w:val="21"/>
          <w:szCs w:val="21"/>
        </w:rPr>
        <w:t>риз</w:t>
      </w:r>
      <w:r>
        <w:rPr>
          <w:rFonts w:ascii="OpenSans" w:hAnsi="OpenSans"/>
          <w:b/>
          <w:bCs/>
          <w:i/>
          <w:iCs/>
          <w:color w:val="000000"/>
          <w:sz w:val="21"/>
          <w:szCs w:val="21"/>
          <w:u w:val="single"/>
        </w:rPr>
        <w:t>о</w:t>
      </w:r>
      <w:r>
        <w:rPr>
          <w:rFonts w:ascii="OpenSans" w:hAnsi="OpenSans"/>
          <w:i/>
          <w:iCs/>
          <w:color w:val="000000"/>
          <w:sz w:val="21"/>
          <w:szCs w:val="21"/>
        </w:rPr>
        <w:t>биум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которые тоже участвуют в фиксации азота, живут в корневых </w:t>
      </w:r>
      <w:proofErr w:type="spellStart"/>
      <w:r>
        <w:rPr>
          <w:rFonts w:ascii="OpenSans" w:hAnsi="OpenSans"/>
          <w:color w:val="000000"/>
          <w:sz w:val="21"/>
          <w:szCs w:val="21"/>
        </w:rPr>
        <w:t>клубенькАх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бобовых растений. Клубеньковые бактерии </w:t>
      </w:r>
      <w:proofErr w:type="spellStart"/>
      <w:r>
        <w:rPr>
          <w:rFonts w:ascii="OpenSans" w:hAnsi="OpenSans"/>
          <w:color w:val="000000"/>
          <w:sz w:val="21"/>
          <w:szCs w:val="21"/>
        </w:rPr>
        <w:t>ризобиум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в корнях бобовых, фиксируют азот и превращают его в нитраты.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</w:rPr>
        <w:t>Цианобактерии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или </w:t>
      </w:r>
      <w:proofErr w:type="spellStart"/>
      <w:r>
        <w:rPr>
          <w:rFonts w:ascii="OpenSans" w:hAnsi="OpenSans"/>
          <w:color w:val="000000"/>
          <w:sz w:val="21"/>
          <w:szCs w:val="21"/>
        </w:rPr>
        <w:t>синезелёные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водоросли за счёт того, что они имеют ген, который отвечает за синтез фермента, </w:t>
      </w:r>
      <w:proofErr w:type="spellStart"/>
      <w:r>
        <w:rPr>
          <w:rFonts w:ascii="OpenSans" w:hAnsi="OpenSans"/>
          <w:color w:val="000000"/>
          <w:sz w:val="21"/>
          <w:szCs w:val="21"/>
        </w:rPr>
        <w:t>нитрогеназы</w:t>
      </w:r>
      <w:proofErr w:type="spellEnd"/>
      <w:r>
        <w:rPr>
          <w:rFonts w:ascii="OpenSans" w:hAnsi="OpenSans"/>
          <w:color w:val="000000"/>
          <w:sz w:val="21"/>
          <w:szCs w:val="21"/>
        </w:rPr>
        <w:t>, так же способны фиксировать азот.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Попадая в неблагоприятные условия существования бактерии образуют споры.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3152775" cy="1242060"/>
            <wp:effectExtent l="0" t="0" r="9525" b="0"/>
            <wp:docPr id="5" name="Рисунок 5" descr="https://fsd.videouroki.net/products/conspekty/bio9/16-razlichiya-v-stroenii-prokariot-i-ehukariot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videouroki.net/products/conspekty/bio9/16-razlichiya-v-stroenii-prokariot-i-ehukariot.files/image0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b/>
          <w:bCs/>
          <w:color w:val="000000"/>
          <w:sz w:val="21"/>
          <w:szCs w:val="21"/>
        </w:rPr>
        <w:t>Спо́ры</w:t>
      </w:r>
      <w:proofErr w:type="spellEnd"/>
      <w:r>
        <w:rPr>
          <w:rFonts w:ascii="OpenSans" w:hAnsi="OpenSans"/>
          <w:b/>
          <w:bCs/>
          <w:color w:val="000000"/>
          <w:sz w:val="21"/>
          <w:szCs w:val="21"/>
        </w:rPr>
        <w:t> </w:t>
      </w:r>
      <w:r>
        <w:rPr>
          <w:rFonts w:ascii="OpenSans" w:hAnsi="OpenSans"/>
          <w:color w:val="000000"/>
          <w:sz w:val="21"/>
          <w:szCs w:val="21"/>
        </w:rPr>
        <w:t>— особый тип клеток с плотной оболочкой.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Переход бактерий к спорообразованию наблюдается при истощении питательного субстрата, недостатке углерода, азота, фосфора, накоплении в среде катионов калия и марганца, изменении рН, повышении содержания кислорода, то есть при неблагоприятных условиях существования.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b/>
          <w:bCs/>
          <w:color w:val="000000"/>
          <w:sz w:val="21"/>
          <w:szCs w:val="21"/>
        </w:rPr>
        <w:t>Процесс образования спор проходит ряд последовательных стадий: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Первая стадия</w:t>
      </w:r>
      <w:r>
        <w:rPr>
          <w:rFonts w:ascii="OpenSans" w:hAnsi="OpenSans"/>
          <w:color w:val="000000"/>
          <w:sz w:val="21"/>
          <w:szCs w:val="21"/>
        </w:rPr>
        <w:t> подготовительная.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Во время неблагоприятных условий изменяется метаболизм бактерии, завершается репликация ДНК и происходит её уплотнение (сжатие).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581650" cy="2484120"/>
            <wp:effectExtent l="0" t="0" r="0" b="0"/>
            <wp:docPr id="4" name="Рисунок 4" descr="https://fsd.videouroki.net/products/conspekty/bio9/16-razlichiya-v-stroenii-prokariot-i-ehukariot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videouroki.net/products/conspekty/bio9/16-razlichiya-v-stroenii-prokariot-i-ehukariot.files/image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Клетка содержит два или более </w:t>
      </w:r>
      <w:proofErr w:type="spellStart"/>
      <w:r>
        <w:rPr>
          <w:rFonts w:ascii="OpenSans" w:hAnsi="OpenSans"/>
          <w:color w:val="000000"/>
          <w:sz w:val="21"/>
          <w:szCs w:val="21"/>
        </w:rPr>
        <w:t>нуклеоида</w:t>
      </w:r>
      <w:proofErr w:type="spellEnd"/>
      <w:r>
        <w:rPr>
          <w:rFonts w:ascii="OpenSans" w:hAnsi="OpenSans"/>
          <w:color w:val="000000"/>
          <w:sz w:val="21"/>
          <w:szCs w:val="21"/>
        </w:rPr>
        <w:t>, один из них локализуется в </w:t>
      </w:r>
      <w:proofErr w:type="spellStart"/>
      <w:r>
        <w:rPr>
          <w:rFonts w:ascii="OpenSans" w:hAnsi="OpenSans"/>
          <w:color w:val="000000"/>
          <w:sz w:val="21"/>
          <w:szCs w:val="21"/>
          <w:u w:val="single"/>
        </w:rPr>
        <w:t>спорогенной</w:t>
      </w:r>
      <w:proofErr w:type="spellEnd"/>
      <w:r>
        <w:rPr>
          <w:rFonts w:ascii="OpenSans" w:hAnsi="OpenSans"/>
          <w:color w:val="000000"/>
          <w:sz w:val="21"/>
          <w:szCs w:val="21"/>
          <w:u w:val="single"/>
        </w:rPr>
        <w:t> зоне</w:t>
      </w:r>
      <w:r>
        <w:rPr>
          <w:rFonts w:ascii="OpenSans" w:hAnsi="OpenSans"/>
          <w:color w:val="000000"/>
          <w:sz w:val="21"/>
          <w:szCs w:val="21"/>
        </w:rPr>
        <w:t>, остальные — в цитоплазме спорангия. Уменьшается количество воды и уплотняется цитоплазма.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lastRenderedPageBreak/>
        <w:t xml:space="preserve">Стадия </w:t>
      </w:r>
      <w:proofErr w:type="spellStart"/>
      <w:r>
        <w:rPr>
          <w:rFonts w:ascii="OpenSans" w:hAnsi="OpenSans"/>
          <w:color w:val="000000"/>
          <w:sz w:val="21"/>
          <w:szCs w:val="21"/>
          <w:u w:val="single"/>
        </w:rPr>
        <w:t>проспоры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 является первой стадией спорообразования. Она характеризуется появлением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проспоровой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перегородки, которая делит клетку на маленькую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проспору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 большую материнскую клетку.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 результате чего образуется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проспора</w:t>
      </w:r>
      <w:proofErr w:type="spellEnd"/>
      <w:r>
        <w:rPr>
          <w:rFonts w:ascii="OpenSans" w:hAnsi="OpenSans"/>
          <w:color w:val="000000"/>
          <w:sz w:val="21"/>
          <w:szCs w:val="21"/>
        </w:rPr>
        <w:t>, окруженная двумя мембранами;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  <w:u w:val="single"/>
        </w:rPr>
        <w:t>Слудующий</w:t>
      </w:r>
      <w:proofErr w:type="spellEnd"/>
      <w:r>
        <w:rPr>
          <w:rFonts w:ascii="OpenSans" w:hAnsi="OpenSans"/>
          <w:color w:val="000000"/>
          <w:sz w:val="21"/>
          <w:szCs w:val="21"/>
          <w:u w:val="single"/>
        </w:rPr>
        <w:t> этап − образование оболочек</w:t>
      </w:r>
      <w:r>
        <w:rPr>
          <w:rFonts w:ascii="OpenSans" w:hAnsi="OpenSans"/>
          <w:color w:val="000000"/>
          <w:sz w:val="21"/>
          <w:szCs w:val="21"/>
        </w:rPr>
        <w:t>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Внутри мембранной структуры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проспоры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образуется плотная споровая оболочка – </w:t>
      </w:r>
      <w:proofErr w:type="spellStart"/>
      <w:r>
        <w:rPr>
          <w:rFonts w:ascii="OpenSans" w:hAnsi="OpenSans"/>
          <w:color w:val="000000"/>
          <w:sz w:val="21"/>
          <w:szCs w:val="21"/>
        </w:rPr>
        <w:t>кортекс</w:t>
      </w:r>
      <w:proofErr w:type="spellEnd"/>
      <w:r>
        <w:rPr>
          <w:rFonts w:ascii="OpenSans" w:hAnsi="OpenSans"/>
          <w:color w:val="000000"/>
          <w:sz w:val="21"/>
          <w:szCs w:val="21"/>
        </w:rPr>
        <w:t>, на поверхности которой происходит сгущение белков.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2715895" cy="1337310"/>
            <wp:effectExtent l="0" t="0" r="8255" b="0"/>
            <wp:docPr id="3" name="Рисунок 3" descr="https://fsd.videouroki.net/products/conspekty/bio9/16-razlichiya-v-stroenii-prokariot-i-ehukariot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videouroki.net/products/conspekty/bio9/16-razlichiya-v-stroenii-prokariot-i-ehukariot.files/image0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Следом идет стадия созревания споры</w:t>
      </w:r>
      <w:r>
        <w:rPr>
          <w:rFonts w:ascii="OpenSans" w:hAnsi="OpenSans"/>
          <w:color w:val="000000"/>
          <w:sz w:val="21"/>
          <w:szCs w:val="21"/>
        </w:rPr>
        <w:t>. Заканчивается образование всех структур споры, она становится устойчивой к высоким и низким температурам. Спора приобретает характерную форму и занимает определённое положение в клетке.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 внутри бактериальной клетки образуется одна спора.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noProof/>
          <w:color w:val="000000"/>
          <w:sz w:val="21"/>
          <w:szCs w:val="21"/>
        </w:rPr>
        <w:drawing>
          <wp:inline distT="0" distB="0" distL="0" distR="0">
            <wp:extent cx="5445760" cy="2047240"/>
            <wp:effectExtent l="0" t="0" r="2540" b="0"/>
            <wp:docPr id="2" name="Рисунок 2" descr="https://fsd.videouroki.net/products/conspekty/bio9/16-razlichiya-v-stroenii-prokariot-i-ehukariot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videouroki.net/products/conspekty/bio9/16-razlichiya-v-stroenii-prokariot-i-ehukariot.files/image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204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После этого бактериальная клетка разрушается, а спора выходит наружу.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Основная функция спор — сохранение бактерии (а точнее ее генетического материала) от неблагоприятных условий внешней среды.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Строение зрелой споры сложное и одинаковое у разных видов бактерий. Центральная ее часть представлена сердцевиной, или спороплазмой, в состав которой входят нуклеиновые кислоты, белки. Она содержит рибосомы и нечётко выраженные мембранные структуры.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Спороплазма окружена цитоплазматической мембраной, к ней прилегает зачаточный </w:t>
      </w:r>
      <w:proofErr w:type="spellStart"/>
      <w:r>
        <w:rPr>
          <w:rFonts w:ascii="OpenSans" w:hAnsi="OpenSans"/>
          <w:color w:val="000000"/>
          <w:sz w:val="21"/>
          <w:szCs w:val="21"/>
        </w:rPr>
        <w:t>пептидогликановый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слой, затем располагается специфический для спор массивный слой </w:t>
      </w:r>
      <w:proofErr w:type="spellStart"/>
      <w:r>
        <w:rPr>
          <w:rFonts w:ascii="OpenSans" w:hAnsi="OpenSans"/>
          <w:color w:val="000000"/>
          <w:sz w:val="21"/>
          <w:szCs w:val="21"/>
        </w:rPr>
        <w:t>кортекса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, или коры. На поверхности </w:t>
      </w:r>
      <w:proofErr w:type="spellStart"/>
      <w:r>
        <w:rPr>
          <w:rFonts w:ascii="OpenSans" w:hAnsi="OpenSans"/>
          <w:color w:val="000000"/>
          <w:sz w:val="21"/>
          <w:szCs w:val="21"/>
        </w:rPr>
        <w:t>кортекса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имеется внешняя мембрана. Снаружи спора одета многослойной оболочкой.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Таким образом благодаря многослойной оболочки спора может существовать долгое время и переживать неблагоприятные условия. Она не боится высыхания, холода и жары.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Только прямые солнечные лучи, то есть </w:t>
      </w:r>
      <w:proofErr w:type="spellStart"/>
      <w:r>
        <w:rPr>
          <w:rFonts w:ascii="OpenSans" w:hAnsi="OpenSans"/>
          <w:color w:val="000000"/>
          <w:sz w:val="21"/>
          <w:szCs w:val="21"/>
        </w:rPr>
        <w:t>ультрофиолетовое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облучение способно разрушить спору.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lastRenderedPageBreak/>
        <w:t>Поэтому ультрафиолет часто используется для абсолютной дезинфекции.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В благоприятных условиях </w:t>
      </w:r>
      <w:r>
        <w:rPr>
          <w:rFonts w:ascii="OpenSans" w:hAnsi="OpenSans"/>
          <w:color w:val="000000"/>
          <w:sz w:val="21"/>
          <w:szCs w:val="21"/>
          <w:u w:val="single"/>
        </w:rPr>
        <w:t>споры прорастают</w:t>
      </w:r>
      <w:r>
        <w:rPr>
          <w:rFonts w:ascii="OpenSans" w:hAnsi="OpenSans"/>
          <w:color w:val="000000"/>
          <w:sz w:val="21"/>
          <w:szCs w:val="21"/>
        </w:rPr>
        <w:t>, проходя последовательные стадии:</w:t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noProof/>
          <w:color w:val="000000"/>
          <w:sz w:val="21"/>
          <w:szCs w:val="21"/>
        </w:rPr>
        <w:drawing>
          <wp:inline distT="0" distB="0" distL="0" distR="0">
            <wp:extent cx="3166110" cy="1597025"/>
            <wp:effectExtent l="0" t="0" r="0" b="3175"/>
            <wp:docPr id="1" name="Рисунок 1" descr="https://fsd.videouroki.net/products/conspekty/bio9/16-razlichiya-v-stroenii-prokariot-i-ehukariot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videouroki.net/products/conspekty/bio9/16-razlichiya-v-stroenii-prokariot-i-ehukariot.files/image0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159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E2" w:rsidRDefault="00C512E2" w:rsidP="00C512E2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i/>
          <w:iCs/>
          <w:color w:val="000000"/>
          <w:sz w:val="21"/>
          <w:szCs w:val="21"/>
        </w:rPr>
        <w:t>Процесс прорастания спор</w:t>
      </w:r>
      <w:r>
        <w:rPr>
          <w:rFonts w:ascii="OpenSans" w:hAnsi="OpenSans"/>
          <w:color w:val="000000"/>
          <w:sz w:val="21"/>
          <w:szCs w:val="21"/>
        </w:rPr>
        <w:t> начинается с поглощения воды. Они набухают, увеличиваются в размерах. Из оболочки на полюсе, в центре или между полюсом и центром появляется отросток, из которого вытягивается палочка.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Затем спора лопается в произвольном месте и из неё выходит вегетативная клетка, снабжённая у подвижных видов жгутиковым аппаратом.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Процесс прорастания спор идёт значительно быстрее и занимает 4-5 часов.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Итак, как видно из всего вышесказанного </w:t>
      </w:r>
      <w:proofErr w:type="spellStart"/>
      <w:r>
        <w:rPr>
          <w:rFonts w:ascii="OpenSans" w:hAnsi="OpenSans"/>
          <w:color w:val="000000"/>
          <w:sz w:val="21"/>
          <w:szCs w:val="21"/>
        </w:rPr>
        <w:t>прокариотические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клетки – бактерии очень живучи и многочисленны </w:t>
      </w:r>
      <w:proofErr w:type="gramStart"/>
      <w:r>
        <w:rPr>
          <w:rFonts w:ascii="OpenSans" w:hAnsi="OpenSans"/>
          <w:color w:val="000000"/>
          <w:sz w:val="21"/>
          <w:szCs w:val="21"/>
        </w:rPr>
        <w:t>Несмотря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, на то что в отличие от </w:t>
      </w:r>
      <w:proofErr w:type="spellStart"/>
      <w:r>
        <w:rPr>
          <w:rFonts w:ascii="OpenSans" w:hAnsi="OpenSans"/>
          <w:color w:val="000000"/>
          <w:sz w:val="21"/>
          <w:szCs w:val="21"/>
        </w:rPr>
        <w:t>эукариотических</w:t>
      </w:r>
      <w:proofErr w:type="spellEnd"/>
      <w:r>
        <w:rPr>
          <w:rFonts w:ascii="OpenSans" w:hAnsi="OpenSans"/>
          <w:color w:val="000000"/>
          <w:sz w:val="21"/>
          <w:szCs w:val="21"/>
        </w:rPr>
        <w:t xml:space="preserve"> клеток они не имеют многих органелл.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Бактерии могут приносить либо вред человеку, либо пользу.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Первыми микроорганизмами, которые были использованы человеком для своих нужд, были бактерии молочнокислого и спиртового брожения.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Именно они готовили для нас и готовят до сих пор сыр, хлеб и вино. Причём пользоваться продуктом их работы люди начали задолго до открытия бактерий.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Так же бактерии используют и в фермерском хозяйстве. Кислотоустойчивые штаммы бактерий ускоряют переработку компоста и животноводческих отходов на удобрение и для многих других целей.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Многие генетически модифицированные бактерии участвуют в процессах производства лекарственных препаратов.</w:t>
      </w:r>
    </w:p>
    <w:p w:rsidR="00C512E2" w:rsidRDefault="00C512E2" w:rsidP="00C512E2">
      <w:pPr>
        <w:pStyle w:val="a4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 </w:t>
      </w:r>
    </w:p>
    <w:p w:rsidR="00E017A7" w:rsidRDefault="00E017A7" w:rsidP="00C512E2">
      <w:pPr>
        <w:pStyle w:val="a4"/>
        <w:shd w:val="clear" w:color="auto" w:fill="FFFFFF"/>
        <w:spacing w:before="0" w:beforeAutospacing="0" w:after="0" w:afterAutospacing="0"/>
      </w:pPr>
    </w:p>
    <w:sectPr w:rsidR="00E0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05AC1"/>
    <w:multiLevelType w:val="hybridMultilevel"/>
    <w:tmpl w:val="EFAAF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0D"/>
    <w:rsid w:val="000A78DF"/>
    <w:rsid w:val="001228B9"/>
    <w:rsid w:val="003039CF"/>
    <w:rsid w:val="0044700D"/>
    <w:rsid w:val="004C0823"/>
    <w:rsid w:val="005E753D"/>
    <w:rsid w:val="00696272"/>
    <w:rsid w:val="0075378E"/>
    <w:rsid w:val="009018B2"/>
    <w:rsid w:val="00B23CB5"/>
    <w:rsid w:val="00C512E2"/>
    <w:rsid w:val="00E017A7"/>
    <w:rsid w:val="00FA18B1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4F3A"/>
  <w15:chartTrackingRefBased/>
  <w15:docId w15:val="{2C1AA448-8F2D-49F6-804F-1CA0941D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12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01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9C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03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7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12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50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8909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910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016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0225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948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2078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3651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793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208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477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0351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2468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125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806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81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99094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55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38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0114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691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61710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0843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428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prezentatsiya-po-biologii-laboratornaya-rabota-rassmatrivanie-kletok-rasteniy-i-zhivotnykh-pod-mikroskopom.html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namorbelkin@gmail.com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 Роман</dc:creator>
  <cp:keywords/>
  <dc:description/>
  <cp:lastModifiedBy>Белкин Роман</cp:lastModifiedBy>
  <cp:revision>13</cp:revision>
  <dcterms:created xsi:type="dcterms:W3CDTF">2020-11-08T15:09:00Z</dcterms:created>
  <dcterms:modified xsi:type="dcterms:W3CDTF">2020-11-10T18:35:00Z</dcterms:modified>
</cp:coreProperties>
</file>