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48" w:rsidRDefault="00F66948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35DA32" wp14:editId="1E7E9151">
            <wp:extent cx="5849391" cy="756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817" cy="758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 w:type="page"/>
      </w:r>
      <w:bookmarkStart w:id="0" w:name="_GoBack"/>
      <w:bookmarkEnd w:id="0"/>
    </w:p>
    <w:p w:rsidR="00D32C84" w:rsidRDefault="005F254B" w:rsidP="007664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4F190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 </w:t>
      </w:r>
    </w:p>
    <w:p w:rsidR="007664E5" w:rsidRDefault="007664E5" w:rsidP="007664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7664E5" w:rsidRDefault="007664E5" w:rsidP="007664E5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5F254B" w:rsidRPr="005F254B" w:rsidRDefault="005F254B" w:rsidP="005F254B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предмета «Родная русская литература»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ООО обязательной предметной области «Родной язык </w:t>
      </w:r>
      <w:proofErr w:type="gram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 родная</w:t>
      </w:r>
      <w:proofErr w:type="gram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литература» разработана на основе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нормативных документов: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 «Об образовании в Российской Федерации»: Федеральный закон от 29 декабря 2012 г. № 273-ФЗ.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185-ФЗ).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Минобрнауки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Минобрнауки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РФ от 17.12.2010 №1897»);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</w:t>
      </w:r>
      <w:proofErr w:type="gram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Москва ;</w:t>
      </w:r>
      <w:proofErr w:type="gram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зарегистрировано в Минюсте РФ 3 марта 2011 г.</w:t>
      </w:r>
    </w:p>
    <w:p w:rsidR="005F254B" w:rsidRPr="00715062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Приказ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Минпросвещения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15062" w:rsidRPr="004F1905" w:rsidRDefault="00715062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Основная общеобразовательная программа основного общего образования от 28.08.2015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                        Цели изучения учебного предмета «Родная литература»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по курсу «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Родная литература (на русском языке)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 направлена на решение важнейшей задачи современного образования — становление  гармоничной личности, воспитание гражданина,  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         Целями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изучения курса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Родная русская литература» являются: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 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В программе представлены следующие разделы: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Древнерусская литература.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Русская литература XVIII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Русская литература первой половины XIX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Русская литература второй половины XIX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Русская литература первой половины XX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 Русская литература второй половины XX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7) Творчество </w:t>
      </w:r>
      <w:r w:rsidR="00445F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писателей и поэтов Тюменской области.</w:t>
      </w:r>
    </w:p>
    <w:p w:rsidR="005F254B" w:rsidRPr="005F254B" w:rsidRDefault="00695141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Учебный план</w:t>
      </w:r>
      <w:r w:rsidR="00445F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</w:t>
      </w:r>
      <w:proofErr w:type="spellStart"/>
      <w:r w:rsidR="00445F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Мугенской</w:t>
      </w:r>
      <w:proofErr w:type="spellEnd"/>
      <w:r w:rsidR="00445F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445F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СОШ»-</w:t>
      </w:r>
      <w:proofErr w:type="gramEnd"/>
      <w:r w:rsidR="00445F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филиал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МАОУ СОШ посёлка Демьянка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Уватского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муниципального района </w:t>
      </w:r>
      <w:r w:rsidR="005F254B"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предусматривает обязательное изучение родной русской литературы на этапе основного общего образования.</w:t>
      </w:r>
    </w:p>
    <w:tbl>
      <w:tblPr>
        <w:tblW w:w="0" w:type="auto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2831"/>
        <w:gridCol w:w="2629"/>
      </w:tblGrid>
      <w:tr w:rsidR="005F254B" w:rsidRPr="005F254B" w:rsidTr="00695141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6F76D6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6F76D6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6F76D6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5F254B" w:rsidRPr="005F254B" w:rsidTr="00695141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6F76D6" w:rsidRDefault="006F76D6" w:rsidP="006F76D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F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6F76D6" w:rsidRPr="005F254B" w:rsidTr="00695141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5F254B" w:rsidRDefault="006F76D6" w:rsidP="006F76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6класс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5F254B" w:rsidRDefault="006F76D6" w:rsidP="006F76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6F76D6" w:rsidRDefault="006F76D6" w:rsidP="006F76D6">
            <w:r w:rsidRPr="006F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6F76D6" w:rsidRPr="005F254B" w:rsidTr="00695141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5F254B" w:rsidRDefault="006F76D6" w:rsidP="006F76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5F254B" w:rsidRDefault="006F76D6" w:rsidP="006F76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6F76D6" w:rsidRDefault="006F76D6" w:rsidP="006F76D6">
            <w:r w:rsidRPr="006F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6F76D6" w:rsidRPr="005F254B" w:rsidTr="00695141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5F254B" w:rsidRDefault="006F76D6" w:rsidP="006F76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5F254B" w:rsidRDefault="006F76D6" w:rsidP="006F76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6F76D6" w:rsidRDefault="006F76D6" w:rsidP="006F76D6">
            <w:r w:rsidRPr="006F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6F76D6" w:rsidRPr="005F254B" w:rsidTr="00695141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5F254B" w:rsidRDefault="006F76D6" w:rsidP="006F76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695141" w:rsidRDefault="006F76D6" w:rsidP="006F76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6F76D6" w:rsidRDefault="006F76D6" w:rsidP="006F76D6">
            <w:r w:rsidRPr="006F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5F254B" w:rsidRPr="005F254B" w:rsidTr="00695141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6F76D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6F76D6" w:rsidRDefault="006F76D6" w:rsidP="006F76D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6F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часов</w:t>
            </w:r>
          </w:p>
        </w:tc>
      </w:tr>
    </w:tbl>
    <w:p w:rsidR="005F254B" w:rsidRPr="00695141" w:rsidRDefault="005F254B" w:rsidP="0069514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A"/>
          <w:sz w:val="32"/>
          <w:szCs w:val="32"/>
          <w:lang w:eastAsia="ru-RU"/>
        </w:rPr>
      </w:pPr>
      <w:r w:rsidRPr="00695141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1. Планируемые результаты   освоения учебного предмета «Родная русская литература»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«Родная (русская) литература» делятся на личностные,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учебного предмета «Родная (русская) литература»: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1. 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5F25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языкам, ценностям народов России и народов мира.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в мире профессий и профессиональных предпочтений, с учетом устойчивых познавательных интересов.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потребительстве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 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конвенционирования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9.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Метапредметные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результаты освоения учебного предмета «Родная (русская) литература»: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Метапредметные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результаты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включают освоенные обучающимися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межпредметные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Межпредметные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понятия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межпредметных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понятий, например таких как 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система, факт, закономерность, феномен, анализ, синтез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участие  в</w:t>
      </w:r>
      <w:proofErr w:type="gram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проектной деятельности.  При изучении предмета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«Родная (русская) литература»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   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изучении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«Родной (русской) литературы»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  обучающиеся усовершенствуют приобретённые    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 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 заполнять и дополнять таблицы, схемы, тексты.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ходе изучения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«Родной (русской) литературы»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Регулятивные УУД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-анализировать существующие и планировать будущие образовательные результаты;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-идентифицировать собственные проблемы и определять главную проблему;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-ставить цель деятельности на основе определенной проблемы и существующих возможностей;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-формулировать учебные задачи как шаги достижения поставленной цели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необходимые действие(я) в соответствии с учебной и познавательной задачей и составлять алгоритм их выполнения;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-составлять план решения проблемы (выполнения проекта, проведения исследования);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-планировать и корректировать свою индивидуальную образовательную траекторию.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-оценивать свою деятельность, аргументируя причины достижения или отсутствия планируемого результата;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-сверять свои действия с целью и, при необходимости, исправлять ошибки самостоятельно.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критерии правильности (корректности) выполнения учебной задачи;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-фиксировать и анализировать динамику собственных образовательных результатов.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-принимать решение в учебной ситуации и нести за него ответственность;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Познавательные УУД</w:t>
      </w:r>
    </w:p>
    <w:p w:rsidR="005F254B" w:rsidRPr="005F254B" w:rsidRDefault="005F254B" w:rsidP="005F254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явление из общего ряда других явлений;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вербализовать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F254B" w:rsidRPr="005F254B" w:rsidRDefault="005F254B" w:rsidP="005F25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обозначать символом и знаком предмет и/или явление;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F254B" w:rsidRPr="005F254B" w:rsidRDefault="005F254B" w:rsidP="005F25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Смысловое чтение.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резюмировать главную идею текста;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критически оценивать содержание и форму текста.</w:t>
      </w:r>
    </w:p>
    <w:p w:rsidR="005F254B" w:rsidRPr="005F254B" w:rsidRDefault="005F254B" w:rsidP="005F254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Формирование и развитие экологического мышления, умение применять его  в познавательной, коммуникативной, социальной практике и профессиональной ориентации.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свое отношение к природной среде;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5F254B" w:rsidRPr="005F254B" w:rsidRDefault="005F254B" w:rsidP="005F254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F254B" w:rsidRPr="005F254B" w:rsidRDefault="005F254B" w:rsidP="005F25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5F254B" w:rsidRPr="005F254B" w:rsidRDefault="005F254B" w:rsidP="005F25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5F254B" w:rsidRPr="005F254B" w:rsidRDefault="005F254B" w:rsidP="005F25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5F254B" w:rsidRPr="005F254B" w:rsidRDefault="005F254B" w:rsidP="005F25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Коммуникативные УУД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общую точку зрения в дискуссии;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F254B" w:rsidRPr="005F254B" w:rsidRDefault="005F254B" w:rsidP="005F254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568" w:right="56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lastRenderedPageBreak/>
        <w:t>Выпускник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  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F254B" w:rsidRPr="005F254B" w:rsidRDefault="005F254B" w:rsidP="005F254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568" w:right="56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Предметные результаты освоения учебного предмета «Родная (русская) литература»: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Предметные результаты обучения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Устное народное творчество  </w:t>
      </w:r>
    </w:p>
    <w:p w:rsidR="005F254B" w:rsidRPr="005F254B" w:rsidRDefault="005F254B" w:rsidP="005F254B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5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Пятиклассник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видеть черты русского национального характера в героях русских сказок,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целенаправленно использовать малые фольклорные жанры в своих устных и письменных высказываниях;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с помощью пословицы жизненную/вымышленную ситуацию;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выразительно читать сказки, в том числе сибирские, соблюдая соответствующий интонационный рисунок устного рассказывания;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 русских народных сказок художественные приёмы;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выявлять в сказках характерные художественные приёмы и на этой основе определять жанровую разновидность сказки.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Пятиклассник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сравнивая сказки, принадлежащие разным народам, видеть в них воплощение нравственного идеала конкретного народа (находить общее и различное с 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идеалом русского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и своего народов);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рассказывать о самостоятельно прочитанной сказке, обосновывая свой выбор;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сочинять сказку (в том числе и по пословице).  </w:t>
      </w:r>
    </w:p>
    <w:p w:rsidR="005F254B" w:rsidRPr="005F254B" w:rsidRDefault="005F254B" w:rsidP="005F254B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6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Шестиклассник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видеть черты русского национального характера в героях русских былин;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Шестиклассник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рассказывать о самостоятельно прочитанной былине, обосновывая свой выбор;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сочинять былину и/или придумывать сюжетные линии о своём районе, городе, о своей школе и т.п.;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выбирать произведения устного народного творчества русского народов для самостоятельного чтения, руководствуясь конкретными целевыми установками;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  </w:t>
      </w:r>
    </w:p>
    <w:p w:rsidR="005F254B" w:rsidRPr="005F254B" w:rsidRDefault="005F254B" w:rsidP="005F254B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lastRenderedPageBreak/>
        <w:t>7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Семиклассник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осознанно воспринимать и понимать фольклорный текст;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различать фольклорные и литературные произведения, в том числе сибирские;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видеть необычное в обычном, устанавливать неочевидные связи между предметами, явлениями, действиями.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Семиклассник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сравнивая произведения героического эпоса разных народов, определять черты национального характера;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выбирать произведения устного народного творчества русского народов для самостоятельного чтения, руководствуясь конкретными целевыми установками;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5F254B" w:rsidRPr="005F254B" w:rsidRDefault="005F254B" w:rsidP="005F254B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8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Восьмиклассник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целенаправленно использовать малые фольклорные жанры в своих устных и письменных высказываниях;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с помощью пословицы жизненную/вымышленную ситуацию;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Восмиклассник</w:t>
      </w:r>
      <w:proofErr w:type="spellEnd"/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рассказывать о самостоятельно прочитанном произведении, обосновывая свой выбор.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Древнерусская литература.  Русская литература XVIII в. Русская литература XIX—XXI вв.    </w:t>
      </w:r>
    </w:p>
    <w:p w:rsidR="005F254B" w:rsidRPr="005F254B" w:rsidRDefault="005F254B" w:rsidP="005F254B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5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Пятиклассник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художественное произведение в единстве формы и содержания;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lastRenderedPageBreak/>
        <w:t>Пятиклассник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6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Шестиклассник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создавать собственный текст аналитического и интерпретирующего характера в различных форматах;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Шестиклассник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оценивать интерпретацию художественного текста, созданную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7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Семиклассник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воспринимать художественный текст как произведение искусства, послание автора читателю, современнику и потомку;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 другими читателями.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Семиклассник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«чужие» тексты интерпретирующего характера, аргументировано оценивать их;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оценивать интерпретацию художественного текста, созданную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 </w:t>
      </w:r>
    </w:p>
    <w:p w:rsidR="005F254B" w:rsidRPr="005F254B" w:rsidRDefault="005F254B" w:rsidP="005F254B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8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Восьмиклассник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художественное произведение  русской литературы в единстве формы и содержания; адекватно понимать художественный текст и давать его смысловой анализ;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интерпретировать прочитанное, устанавливать поле читательских ассоциаций, отбирать произведения для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анализировать и истолковывать произведения разной жанровой природы, аргументированно формулируя своё отношение к прочитанному произведению;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произведение словесного искусства и его воплощение в других искусствах;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работать с разными источниками информации и владеть основными способами её обработки и презентации.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Восьмиклассник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«чужие» тексты интерпретирующего характера, аргументированно оценивать их;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оценивать интерпретацию художественного текста, созданную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создавать собственную интерпретацию изученного текста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9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художественное произведение  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 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определять актуальность произведений для читателей разных поколений и вступать в диалог с другими читателями;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создавать собственный текст аналитического и интерпретирующего характера в различных форматах;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работать с разными источниками информации и владеть основными способами её обработки и презентации.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«чужие» тексты интерпретирующего характера, аргументированно оценивать их;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создавать собственную интерпретацию изученного текста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F254B" w:rsidRPr="00695141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                                      </w:t>
      </w:r>
      <w:r w:rsidR="00695141" w:rsidRPr="0069514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2. </w:t>
      </w:r>
      <w:r w:rsidRPr="0069514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учебного предмета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Основные теоретико-литературные понятия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  Художественная литература как искусство слова. Художественный образ.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  Устное народное творчество. Жанры фольклора. Миф и фольклор.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 Основные литературные направления: классицизм, сентиментализм, романтизм, реализм, модернизм.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Стихи и проза. Основы стихосложения: стихотворный метр и размер, ритм, рифма, строфа.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виды деятельности по освоению литературных произведений: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 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 </w:t>
      </w:r>
      <w:proofErr w:type="spellStart"/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пофразового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(при анализе стихотворений и небольших прозаических произведений – рассказов, новелл) или </w:t>
      </w:r>
      <w:proofErr w:type="spellStart"/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поэпизодного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проведение целостного анализа;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Своеобразие родной (русская) литературы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Содержание учебного предмета «Родная (русская) литература»</w:t>
      </w:r>
    </w:p>
    <w:p w:rsidR="005F254B" w:rsidRPr="005F254B" w:rsidRDefault="005F254B" w:rsidP="005F2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                              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5 класс                                                            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чтения и изучения родной литературы для дальнейшего развития человека.(1)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Славянская мифология (2ч)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басни.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В.И. Даль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Н.Г. Гарин-Михайловский.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"Зло и добро в сказке".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(6)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Е.А. Пермяк.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 Сухомлинский.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Ю.Я. Яковлев.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" Мир глазами ребёнка".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А.И. Приставкин.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В.Я. Ерошенко.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произведениях поэтов XX века (1)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Я. Брюсов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М. А. Волошин.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Творчество писателей и поэтов </w:t>
      </w:r>
      <w:r w:rsidR="004F1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Тюменской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(2)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выбору учителя.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6 класс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Книга как духовное завещание одного поколения другому.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Литературная сказка (1).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Н.Д. 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Телешов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«Белая цапля». Назначение человека и его ответственность перед будущим. Нравственные проблемы, поставленные в сказке.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ХIХ века (3)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«Выстрел». Мотивы поступков героев повести. Чувство мести, милосердие, благородство.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Г. Гарин-Михайловский.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Поэтический образ Родины.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ХХ века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(11)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Софья 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Радзиевская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«Болотные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робинзоны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полесской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А.П. Гайдар.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«Тимур и его команда». Тема дружбы в повести, отношения взрослых и детей, тимуровское движение.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«Тимуровцы сейчас?»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о прекрасном и неведомом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 Блок «Ты помнишь, в нашей бухте сонной...», Н. Гумилёв «Жираф», Д. Самойлов «Сказка», В. Берестов «Почему-то в детстве...».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А.Г. Алексин. «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счастливый день». Смысл названия рассказа. Почему семья нужна человеку? Необходимость бережного отношения к близким.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А.В. Масс.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Ю. Кузнецова.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«Помощница ангела». Взаимопонимание детей и родителей. Доброта и дружба.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«Нравственные уроки произведений современной литературы».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писателей и поэтов Новосибирской области (1)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выбору учителя).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 литературы XVIII века (1)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И.Дмитриев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(3)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Ф.Н.Глинка.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К.М.Станюкович.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«Рождественская ночь»: проблематика рассказа. Милосердие и вера в произведении писателя.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В.М.Гаршин.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Психологизм произведений писателя. Героизм и готовность любой ценой к подвигу в рассказе «Сигнал».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– XXI века (10)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Т.Аверченко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Ю.М.Нагибин.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В.О.Богомолов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Краткие сведения о писателе-фронтовике. Рассказ «Рейс «Ласточки». Будни войны на страницах произведения. Подвиг речников.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Ю.Я.Яковлев.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Тема памяти и связи поколений. Рассказ – притча «Семья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Пешеходовых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Средства выразительности в произведении.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В.Н.Крупин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писателе. Тема детского сострадания на страницах произведения «Женя Касаткин».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"Уроки жалости и скорби в русской литературе."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С.А.Баруздин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А.В. Масс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Фантазийный мир моего сверстника на страницах рассказа «Расскажи про Иван Палыча».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Е.В. 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Габова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«Не пускайте Рыжую на озеро». Образ героини произведения: красота внутренняя и внешняя.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Е.А. Евтушенко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Краткая биография. Стихотворение «Картинка детства». Взгляд на вопросы нравственности.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писателей и поэтов Новосибирской  области (2)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Ю.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Магалиф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Стюарт, Б.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Богатков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Астафьев и др. по выбору учителя и учащихся.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5F254B" w:rsidRPr="005F254B" w:rsidRDefault="005F254B" w:rsidP="005F2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Введение.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литература как способ познания жизни.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  </w:t>
      </w:r>
      <w:r w:rsidRPr="005F254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древнерусской литературы (1)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 русских летописей XII – XIV веков (по выбору учителя). Образное отражение жизни в древнерусской литературе.  «Гнездо орла».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(1)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Карамзин Н.М. Сказания, легенды, рассказы из «Истории государства Российского».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(6)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Бестужев-Марлинский А.А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"Вечер на бивуаке". Лицемерие и эгоизм светского общества и благородство чувств героя рассказа.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Баратынский Е.А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Стихотворения. Отражение мира чувств человека в стихотворении «Водопад». Звукопись.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Гаршин В.М.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"То, чего не было". Аллегорический смысл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лирикофилософской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новеллы. Мастерство иносказания.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Апухтин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А.Н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Апухтина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Чарская Л.А.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Гимназистки. Рассказ «Тайна». Тема равнодушия и непонимания в рассказе. Ранимость души подростка.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«Глубина человеческих чувств и способы их выражения в литературе»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(8)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Пантелеев Л.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«Главный инженер». Образы детей в произведениях о Великой Отечественной войне. Жажда личного подвига во имя победы. Или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Васильев Б.П.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«Завтра была война». Образы подростков в произведениях о Великой Отечественной войне.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Рождественский Р.И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Стихотворения. Величие духа «маленького человека» в стихотворении «На земле безжалостно маленькой…»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Пермяк Е.А.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«Ужасный почерк». Жизненная позиция героя рассказа.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Яковлев Ю.Я.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«Рыцарь Вася». Благородство как следование внутренним нравственным идеалам.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Козлов В.Ф.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«Сократ мой друг». Поступок героя как отражения характера.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Романова Л.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«Мы приговариваем тебя к смерти». Одиночество подростков в современном мире.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 по творчеству данных писателей </w:t>
      </w:r>
      <w:proofErr w:type="gram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</w:t>
      </w:r>
      <w:proofErr w:type="gram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выбору учителя).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Практикум выразительного чтения.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Левитанский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«Диалог у новогодней ёлки», Б. Окуджава «Песенка о ночной Москве», А. Макаревич «Пока горит свеча». Мотив одиночества в лирике.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писателей и поэтов Новосибирской  области (1)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выбору обучающихся и учителя)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 развития литературных традиций. ( 1)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(1)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М. Карамзин «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Сиерра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Морена»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яркий образец лирической прозы русского романтического направления XVIII века. Тема трагической любви. Мотив вселенского одиночества.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(3)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Поэтические традиции XIX века в творчестве А.Н.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Апухтина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Апухтин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А.Н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 «День ли царит, тишина ли ночная…».  Анализ стихотворения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 Чехов.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(20)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литературы XX века. Малый эпический жанр.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А. М. Горький «Макар 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Чудра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 неоромантизма.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«Живое и мертвое» в рассказе Куприна А.И.  «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Габринус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Две героини, две судьбы.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Ю.П. Казаков.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«Двое в декабре». Смысл названия рассказа. Душевная жизнь героев. Поэтика психологического параллелизма.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К.Д. Воробьёв.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«Гуси-лебеди». Человек на войне. Любовь как высшая нравственная основа в человеке. Смысл названия рассказа.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Быков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«Обелиск». Образы подростков в произведениях о Великой Отечественной войне.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современной русской литературы (8)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Солженицын А.И.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Распутин В.Г.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«Женский разговор». Проблема любви и целомудрия. Две героини, две судьбы.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Т.Н. Толстая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«Соня» Мотив времени. Тема нравственного выбора. Символические образы.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Крупин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Б.П. Екимов.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Захар 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Прилепин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«Белый квадрат». Нравственное взросление героя рассказа.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памяти, долга, ответственности, непреходящей человеческой жизни в изображении писателя.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Рождественский Р.И.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Величие духа «маленького человека» в стихотворении «На земле безжалостно маленькой…».</w:t>
      </w:r>
    </w:p>
    <w:p w:rsid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писателей и поэтов Новосибирской области.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малой родине (по выбору обучающихся и учителя).</w:t>
      </w:r>
    </w:p>
    <w:p w:rsidR="00695141" w:rsidRPr="00CA465D" w:rsidRDefault="00695141" w:rsidP="0069514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Использование  воспитательного  потенциала</w:t>
      </w:r>
    </w:p>
    <w:p w:rsidR="00695141" w:rsidRPr="00695141" w:rsidRDefault="00695141" w:rsidP="0069514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предмета «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Родная (русская) литература </w:t>
      </w: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  для достижения целей  воспитания.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6"/>
        <w:gridCol w:w="5383"/>
      </w:tblGrid>
      <w:tr w:rsidR="00484458" w:rsidRPr="00104434" w:rsidTr="001044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Целевой приоритет воспитания на </w:t>
            </w:r>
            <w:r w:rsidRPr="0090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уровне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 с необходимым воспитательным ресурсом</w:t>
            </w:r>
          </w:p>
          <w:p w:rsidR="00484458" w:rsidRPr="00104434" w:rsidRDefault="00484458" w:rsidP="0010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8F6" w:rsidRPr="00104434" w:rsidTr="0010443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8F6" w:rsidRPr="00104434" w:rsidRDefault="002678F6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</w:tr>
      <w:tr w:rsidR="00484458" w:rsidRPr="00104434" w:rsidTr="001044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8F6" w:rsidRPr="00104434" w:rsidRDefault="00484458" w:rsidP="00104434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5 класс - </w:t>
            </w:r>
            <w:r w:rsidR="002678F6" w:rsidRPr="00104434">
              <w:rPr>
                <w:rFonts w:ascii="Times New Roman" w:hAnsi="Times New Roman" w:cs="Times New Roman"/>
                <w:sz w:val="24"/>
                <w:szCs w:val="24"/>
              </w:rPr>
              <w:t>«Домострой» как памятник</w:t>
            </w:r>
            <w:r w:rsidR="002678F6" w:rsidRPr="001044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678F6" w:rsidRPr="00104434">
              <w:rPr>
                <w:rFonts w:ascii="Times New Roman" w:hAnsi="Times New Roman" w:cs="Times New Roman"/>
                <w:sz w:val="24"/>
                <w:szCs w:val="24"/>
              </w:rPr>
              <w:t xml:space="preserve">русской литературы XVI века, сборник правил, советов </w:t>
            </w:r>
            <w:r w:rsidR="002678F6" w:rsidRPr="0010443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="002678F6" w:rsidRPr="00104434">
              <w:rPr>
                <w:rFonts w:ascii="Times New Roman" w:hAnsi="Times New Roman" w:cs="Times New Roman"/>
                <w:sz w:val="24"/>
                <w:szCs w:val="24"/>
              </w:rPr>
              <w:t>наставлений по всем направлениям жизни человека и</w:t>
            </w:r>
            <w:r w:rsidR="002678F6" w:rsidRPr="001044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2678F6" w:rsidRPr="00104434">
              <w:rPr>
                <w:rFonts w:ascii="Times New Roman" w:hAnsi="Times New Roman" w:cs="Times New Roman"/>
                <w:sz w:val="24"/>
                <w:szCs w:val="24"/>
              </w:rPr>
              <w:t xml:space="preserve">семьи. </w:t>
            </w:r>
            <w:r w:rsidR="002678F6" w:rsidRPr="00104434">
              <w:rPr>
                <w:rFonts w:ascii="Times New Roman" w:hAnsi="Times New Roman" w:cs="Times New Roman"/>
                <w:i/>
                <w:sz w:val="24"/>
                <w:szCs w:val="24"/>
              </w:rPr>
              <w:t>Р.Р. Пересказ</w:t>
            </w:r>
          </w:p>
          <w:p w:rsidR="00484458" w:rsidRPr="00104434" w:rsidRDefault="002678F6" w:rsidP="0010443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- </w:t>
            </w:r>
            <w:r w:rsidRPr="00104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А.Г. Алексин. </w:t>
            </w: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«Самый счастливый день». Смысл названия рассказа. Почему семья нужна человеку? Необходимость бережного отношения к близким.</w:t>
            </w:r>
          </w:p>
          <w:p w:rsidR="002202E4" w:rsidRPr="00104434" w:rsidRDefault="002202E4" w:rsidP="0010443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Тепло родного дома: русские </w:t>
            </w:r>
            <w:proofErr w:type="gramStart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мастера</w:t>
            </w: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Р.И.Рождественский «О мастерах»);</w:t>
            </w:r>
          </w:p>
          <w:p w:rsidR="002202E4" w:rsidRPr="00104434" w:rsidRDefault="002202E4" w:rsidP="0010443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8 класс - 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Родство душ. 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Ф. А. Абрамов.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«Валенки»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Тепло родного </w:t>
            </w:r>
            <w:proofErr w:type="spell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дома.Родительский</w:t>
            </w:r>
            <w:proofErr w:type="spellEnd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Платонов.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 заре туманной юности» (главы).</w:t>
            </w:r>
          </w:p>
          <w:p w:rsidR="00104434" w:rsidRPr="00104434" w:rsidRDefault="00104434" w:rsidP="00104434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58" w:rsidRPr="00104434" w:rsidTr="001044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</w:pPr>
            <w:r w:rsidRPr="0010443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5 кла</w:t>
            </w:r>
            <w:r w:rsidR="002678F6" w:rsidRPr="0010443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сс -</w:t>
            </w:r>
            <w:r w:rsidR="002678F6" w:rsidRPr="00104434"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 xml:space="preserve"> Современная литература. </w:t>
            </w:r>
            <w:r w:rsidR="002678F6" w:rsidRPr="00104434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Людмила Улицкая. Тема послевоенного детства и сиротства в рассказе «Капустное чудо». </w:t>
            </w:r>
            <w:r w:rsidR="002678F6" w:rsidRPr="00104434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Р.Р. Цитатный план</w:t>
            </w:r>
          </w:p>
          <w:p w:rsidR="002678F6" w:rsidRPr="00104434" w:rsidRDefault="002678F6" w:rsidP="0010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-</w:t>
            </w:r>
            <w:r w:rsidRPr="00104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Н.Г. Гарин-Михайловский. </w:t>
            </w: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«Детство Тёмы» (главы «Иванов», «Ябеда», «Экзамены»). Отрочество героя. Годы учебы как череда тяжких испытаний в жизни подростка.</w:t>
            </w:r>
          </w:p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7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Загадки Русской души: долюшка </w:t>
            </w:r>
            <w:proofErr w:type="gramStart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женская</w:t>
            </w: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Ф.А.Абрамов «Золотые руки»);</w:t>
            </w:r>
          </w:p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на войне. 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Э. Н. </w:t>
            </w:r>
            <w:proofErr w:type="spellStart"/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Веркин</w:t>
            </w:r>
            <w:proofErr w:type="spellEnd"/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«Облачный полк» (главы)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русской души. Судьбы русских эмигрантов.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Зайцев.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«Лёгкое бремя».</w:t>
            </w: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  <w:r w:rsidR="00484458" w:rsidRPr="00104434">
              <w:rPr>
                <w:rStyle w:val="CharAttribute484"/>
                <w:rFonts w:eastAsia="№Е"/>
                <w:sz w:val="24"/>
                <w:szCs w:val="24"/>
              </w:rPr>
              <w:t>;</w:t>
            </w:r>
          </w:p>
          <w:p w:rsidR="00484458" w:rsidRPr="00104434" w:rsidRDefault="00484458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8F6" w:rsidRPr="00104434" w:rsidRDefault="00484458" w:rsidP="00104434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</w:pPr>
            <w:r w:rsidRPr="001044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5 класс - </w:t>
            </w:r>
            <w:r w:rsidR="002678F6" w:rsidRPr="00104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К.Г. Паустовский. Рассказы </w:t>
            </w:r>
            <w:r w:rsidR="002678F6" w:rsidRPr="00104434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«Барсучий нос», «Последний чёрт», «Подарок», «Прощание с летом», «Жильцы старого дома», «Кот – ворюга», «Резиновая лодка» и др. На выбор три рассказа. Р.Р. Пересказ</w:t>
            </w:r>
          </w:p>
          <w:p w:rsidR="002678F6" w:rsidRPr="00104434" w:rsidRDefault="002678F6" w:rsidP="00104434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-</w:t>
            </w:r>
            <w:r w:rsidRPr="00104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Поэтический образ Родины. </w:t>
            </w: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</w:t>
            </w:r>
          </w:p>
          <w:p w:rsidR="002202E4" w:rsidRPr="00104434" w:rsidRDefault="002202E4" w:rsidP="00104434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7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Родные просторы: русское поле </w:t>
            </w: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(И.С.Никитин «Поле», И.А.Гофф «Русское поле»);</w:t>
            </w:r>
          </w:p>
          <w:p w:rsidR="00484458" w:rsidRPr="00104434" w:rsidRDefault="002202E4" w:rsidP="00104434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 класс -</w:t>
            </w:r>
            <w:r w:rsidR="00104434"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В. В. Розанов. </w:t>
            </w:r>
            <w:r w:rsidR="00104434"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Нил» (фрагмент)</w:t>
            </w:r>
          </w:p>
          <w:p w:rsidR="00104434" w:rsidRPr="00104434" w:rsidRDefault="00104434" w:rsidP="00104434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Песня 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не две </w:t>
            </w:r>
            <w:proofErr w:type="spellStart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тученьки</w:t>
            </w:r>
            <w:proofErr w:type="spellEnd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две </w:t>
            </w:r>
            <w:proofErr w:type="spellStart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грозныя</w:t>
            </w:r>
            <w:proofErr w:type="spellEnd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…» (русская народная песня)</w:t>
            </w: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 w:rsidRPr="00104434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443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5 класс - </w:t>
            </w:r>
            <w:r w:rsidR="002678F6" w:rsidRPr="0010443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«Бой на Калиновом мосту» волшебная сказка героического содержания. Р.Р. </w:t>
            </w:r>
            <w:proofErr w:type="spellStart"/>
            <w:r w:rsidR="002678F6" w:rsidRPr="0010443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Сказывание</w:t>
            </w:r>
            <w:proofErr w:type="spellEnd"/>
            <w:r w:rsidR="002678F6" w:rsidRPr="0010443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сказки, работа со словарём</w:t>
            </w:r>
            <w:r w:rsidR="002678F6" w:rsidRPr="001044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678F6" w:rsidRPr="00104434" w:rsidRDefault="002678F6" w:rsidP="0010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-</w:t>
            </w:r>
            <w:r w:rsidR="002202E4" w:rsidRPr="00104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Ю. Кузнецова. </w:t>
            </w:r>
            <w:r w:rsidR="002202E4" w:rsidRPr="00104434">
              <w:rPr>
                <w:rFonts w:ascii="Times New Roman" w:hAnsi="Times New Roman" w:cs="Times New Roman"/>
                <w:sz w:val="24"/>
                <w:szCs w:val="24"/>
              </w:rPr>
              <w:t>"Помощница ангела". Взаимопонимание детей и родителей. Доброта и дружба.</w:t>
            </w:r>
          </w:p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8 класс -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Т. В. Михеева.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«Не предавай меня!» (главы из повести)</w:t>
            </w:r>
          </w:p>
          <w:p w:rsidR="00104434" w:rsidRPr="00104434" w:rsidRDefault="00104434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 класс -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А.С. Пушкин.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«Бородинская годовщина» (фрагмент)</w:t>
            </w: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все темы предмета</w:t>
            </w:r>
          </w:p>
          <w:p w:rsidR="00484458" w:rsidRPr="00104434" w:rsidRDefault="00484458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8F6" w:rsidRPr="00104434" w:rsidRDefault="00484458" w:rsidP="00104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- </w:t>
            </w:r>
            <w:r w:rsidR="002678F6" w:rsidRPr="001044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Народные представления о справедливости, добре и зле в сказках о животных и бытовых сказках </w:t>
            </w:r>
            <w:r w:rsidR="002678F6" w:rsidRPr="0010443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«Дочь-семилетка», «Ворона и рак».</w:t>
            </w:r>
          </w:p>
          <w:p w:rsidR="00484458" w:rsidRPr="00104434" w:rsidRDefault="002678F6" w:rsidP="0010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-</w:t>
            </w: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Книга поколения как духовное завещание одного поколения другому.</w:t>
            </w:r>
          </w:p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7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Праздники Русского мира: Пасха </w:t>
            </w: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(К.Д.Бальмонт «Благовещение в Москве», А.С.Хомяков «Кремлёвская заутреня на Пасху»);</w:t>
            </w:r>
          </w:p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Троица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 И. А. Бунин.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«Троица».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С. А. Есенин.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«Троицыно утро, утренний канон…», 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Н. И. </w:t>
            </w:r>
            <w:proofErr w:type="spellStart"/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Рыленков</w:t>
            </w:r>
            <w:proofErr w:type="spellEnd"/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«Возможно ль высказать без слов…»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класс - 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 русского мира.</w:t>
            </w:r>
            <w:r w:rsidR="0071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Августовские</w:t>
            </w:r>
            <w:r w:rsidR="0071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Спасы</w:t>
            </w:r>
            <w:proofErr w:type="spellEnd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К.Д. </w:t>
            </w:r>
            <w:proofErr w:type="gram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Бальмонт.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спас»</w:t>
            </w:r>
          </w:p>
          <w:p w:rsidR="00104434" w:rsidRPr="00104434" w:rsidRDefault="00104434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  <w:r w:rsidRPr="00104434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все темы предмета</w:t>
            </w: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0358E">
              <w:rPr>
                <w:rFonts w:eastAsia="Times New Roman"/>
                <w:sz w:val="18"/>
                <w:szCs w:val="18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20358E">
              <w:rPr>
                <w:rFonts w:eastAsia="Times New Roman"/>
                <w:sz w:val="18"/>
                <w:szCs w:val="18"/>
              </w:rPr>
              <w:t>взаимоподдерживающие</w:t>
            </w:r>
            <w:proofErr w:type="spellEnd"/>
            <w:r w:rsidRPr="0020358E">
              <w:rPr>
                <w:rFonts w:eastAsia="Times New Roman"/>
                <w:sz w:val="18"/>
                <w:szCs w:val="18"/>
              </w:rPr>
              <w:t xml:space="preserve"> отношения, дающие человеку радость общения и позволяющие избегать чувства одиночества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8F6" w:rsidRPr="00104434" w:rsidRDefault="00484458" w:rsidP="001044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43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5 класс - </w:t>
            </w:r>
            <w:r w:rsidR="002678F6" w:rsidRPr="00104434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«Выстрел». История создания повести. Месть и преодоление желания мстить через осознание важности человеческой жизни. </w:t>
            </w:r>
            <w:r w:rsidR="002678F6" w:rsidRPr="00104434">
              <w:rPr>
                <w:rFonts w:ascii="Times New Roman" w:hAnsi="Times New Roman" w:cs="Times New Roman"/>
                <w:i/>
                <w:sz w:val="24"/>
                <w:szCs w:val="24"/>
              </w:rPr>
              <w:t>Р.Р. Краткий пересказ</w:t>
            </w:r>
          </w:p>
          <w:p w:rsidR="002678F6" w:rsidRPr="00104434" w:rsidRDefault="002678F6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-</w:t>
            </w:r>
            <w:r w:rsidRPr="00104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А.П. Гайдар. </w:t>
            </w: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команда». Тема дружбы в повести, отношения взрослых и детей, тимуровское движение.</w:t>
            </w:r>
          </w:p>
          <w:p w:rsidR="00484458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8 класс -</w:t>
            </w:r>
            <w:r w:rsidR="00104434"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Ф. М. Достоевский.</w:t>
            </w:r>
            <w:r w:rsidR="00104434"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«Мужик Марей»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Лишь слову жизнь дана. «Припадаю к великой реке…».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gram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Бродский.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народ».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Каргашин</w:t>
            </w:r>
            <w:proofErr w:type="spellEnd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–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русский! Спасибо, Господи!..»</w:t>
            </w:r>
          </w:p>
          <w:p w:rsidR="00104434" w:rsidRPr="00104434" w:rsidRDefault="00104434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0358E">
              <w:rPr>
                <w:rFonts w:eastAsia="Times New Roman"/>
                <w:sz w:val="18"/>
                <w:szCs w:val="18"/>
              </w:rPr>
              <w:t xml:space="preserve">к самим себе как хозяевам своей судьбы, самоопределяющимся и </w:t>
            </w:r>
            <w:proofErr w:type="spellStart"/>
            <w:r w:rsidRPr="0020358E">
              <w:rPr>
                <w:rFonts w:eastAsia="Times New Roman"/>
                <w:sz w:val="18"/>
                <w:szCs w:val="18"/>
              </w:rPr>
              <w:t>самореализующимся</w:t>
            </w:r>
            <w:proofErr w:type="spellEnd"/>
            <w:r w:rsidRPr="0020358E">
              <w:rPr>
                <w:rFonts w:eastAsia="Times New Roman"/>
                <w:sz w:val="18"/>
                <w:szCs w:val="18"/>
              </w:rPr>
              <w:t xml:space="preserve"> личностям, отвечающим за свое собственное будущее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</w:pPr>
            <w:r w:rsidRPr="0010443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5 класс - </w:t>
            </w:r>
            <w:r w:rsidR="002678F6" w:rsidRPr="00104434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В.П. Астафьев. «Зачем я убил коростеля?». Смысл названия рассказа. Проблема человеческой жестокости и ответственности за свои поступки. </w:t>
            </w:r>
            <w:r w:rsidR="002678F6" w:rsidRPr="00104434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Р.Р. Письменный отзыв на эпизод.</w:t>
            </w:r>
          </w:p>
          <w:p w:rsidR="002678F6" w:rsidRPr="00104434" w:rsidRDefault="002678F6" w:rsidP="00104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-</w:t>
            </w:r>
            <w:r w:rsidRPr="001044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Н.Г. Гарин-Михайловский</w:t>
            </w: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. Сказка «Книжка счастья». Сведения о писателе. Образы и сюжет сказки. Мир глазами ребёнка (беда и радость; злое и доброе начало в окружающем мире).</w:t>
            </w:r>
          </w:p>
          <w:p w:rsidR="00484458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ваших ровесниках: взрослые детские </w:t>
            </w:r>
            <w:proofErr w:type="gramStart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</w:t>
            </w: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Н.Н.Назаркин</w:t>
            </w:r>
            <w:proofErr w:type="spellEnd"/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«Изумрудная рыбка», «Ах, миледи!», «Про личную жизнь»);</w:t>
            </w:r>
          </w:p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 взросления. 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Б. Л. Васильев. 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«Завтра была война» (главы)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ваших ровесниках. Прощание с детством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 И. Коваль. 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Красных ворот» (фрагмент).</w:t>
            </w:r>
          </w:p>
          <w:p w:rsidR="00104434" w:rsidRPr="00104434" w:rsidRDefault="00104434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905" w:rsidRDefault="004F1905" w:rsidP="005F25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54B" w:rsidRPr="00695141" w:rsidRDefault="005F254B" w:rsidP="006951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eastAsia="Times New Roman"/>
          <w:color w:val="00000A"/>
          <w:lang w:eastAsia="ru-RU"/>
        </w:rPr>
      </w:pPr>
      <w:r w:rsidRPr="006951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1088"/>
        <w:gridCol w:w="4475"/>
      </w:tblGrid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5F254B" w:rsidRPr="005F254B" w:rsidRDefault="005F254B" w:rsidP="005F254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учебной деятельности</w:t>
            </w:r>
          </w:p>
        </w:tc>
      </w:tr>
      <w:tr w:rsidR="005F254B" w:rsidRPr="005F254B" w:rsidTr="004F190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1">
              <w:rPr>
                <w:rFonts w:ascii="Times New Roman" w:hAnsi="Times New Roman"/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3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Родная литература как национально-культурная ценность народа.</w:t>
            </w: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Своеобразие родной литературы. 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1">
              <w:rPr>
                <w:rFonts w:ascii="Times New Roman" w:hAnsi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2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защиты родной земли, бескорыстного служения Отечеству, единения перед лицом врага в волшебной богатырской сказке героического содержания </w:t>
            </w:r>
            <w:r w:rsidRPr="0091233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«Бой на Калиновом мосту». </w:t>
            </w:r>
            <w:r w:rsidRPr="00912331">
              <w:rPr>
                <w:rFonts w:ascii="Times New Roman" w:hAnsi="Times New Roman"/>
                <w:sz w:val="24"/>
                <w:szCs w:val="24"/>
                <w:lang w:eastAsia="ar-SA"/>
              </w:rPr>
              <w:t>Образы трёх Иванов</w:t>
            </w:r>
            <w:r w:rsidRPr="00912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2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выразителей основной мысли сказки, их нравственное превосходство Герои сказки в оценке автора-народа. Особенности сюжета. </w:t>
            </w:r>
            <w:r w:rsidRPr="0091233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Р.Р. </w:t>
            </w:r>
            <w:proofErr w:type="spellStart"/>
            <w:r w:rsidRPr="0091233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Сказывание</w:t>
            </w:r>
            <w:proofErr w:type="spellEnd"/>
            <w:r w:rsidRPr="0091233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сказки, работа со словарём</w:t>
            </w:r>
            <w:r w:rsidRPr="00912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2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Народные представления о справедливости, добре и зле в сказках о животных и бытовых сказках </w:t>
            </w:r>
            <w:r w:rsidRPr="0091233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«Дочь-семилетка», «Ворона и рак».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Литературная сказка 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2331">
              <w:rPr>
                <w:rFonts w:ascii="Times New Roman" w:hAnsi="Times New Roman"/>
                <w:b/>
                <w:sz w:val="24"/>
                <w:szCs w:val="24"/>
              </w:rPr>
              <w:t xml:space="preserve">В.Ф. Одоевский. Сказка «О  четырёх  глухих». </w:t>
            </w:r>
            <w:r w:rsidRPr="00912331">
              <w:rPr>
                <w:rFonts w:ascii="Times New Roman" w:hAnsi="Times New Roman"/>
                <w:sz w:val="24"/>
                <w:szCs w:val="24"/>
              </w:rPr>
              <w:t>Отличие литературной сказки от сказок народных. Отражение нравственных ценностей русского народа в литературной сказке.</w:t>
            </w:r>
            <w:r w:rsidRPr="009123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2331">
              <w:rPr>
                <w:rFonts w:ascii="Times New Roman" w:hAnsi="Times New Roman"/>
                <w:i/>
                <w:sz w:val="24"/>
                <w:szCs w:val="24"/>
              </w:rPr>
              <w:t>Р.Р.Отзыв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1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331">
              <w:rPr>
                <w:rFonts w:ascii="Times New Roman" w:hAnsi="Times New Roman"/>
                <w:sz w:val="24"/>
                <w:szCs w:val="24"/>
              </w:rPr>
              <w:t>«Домострой» как памятник</w:t>
            </w:r>
            <w:r w:rsidRPr="009123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2331">
              <w:rPr>
                <w:rFonts w:ascii="Times New Roman" w:hAnsi="Times New Roman"/>
                <w:sz w:val="24"/>
                <w:szCs w:val="24"/>
              </w:rPr>
              <w:t>русской литературы XVI века,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331">
              <w:rPr>
                <w:rFonts w:ascii="Times New Roman" w:hAnsi="Times New Roman"/>
                <w:sz w:val="24"/>
                <w:szCs w:val="24"/>
              </w:rPr>
              <w:t xml:space="preserve">правил, советов </w:t>
            </w:r>
            <w:r w:rsidRPr="0091233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и </w:t>
            </w:r>
            <w:r w:rsidRPr="00912331">
              <w:rPr>
                <w:rFonts w:ascii="Times New Roman" w:hAnsi="Times New Roman"/>
                <w:sz w:val="24"/>
                <w:szCs w:val="24"/>
              </w:rPr>
              <w:t>наставлений по всем направлениям жизни человека и</w:t>
            </w:r>
            <w:r w:rsidRPr="00912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12331">
              <w:rPr>
                <w:rFonts w:ascii="Times New Roman" w:hAnsi="Times New Roman"/>
                <w:sz w:val="24"/>
                <w:szCs w:val="24"/>
              </w:rPr>
              <w:t xml:space="preserve">семьи. </w:t>
            </w:r>
            <w:r w:rsidRPr="00912331">
              <w:rPr>
                <w:rFonts w:ascii="Times New Roman" w:hAnsi="Times New Roman"/>
                <w:i/>
                <w:sz w:val="24"/>
                <w:szCs w:val="24"/>
              </w:rPr>
              <w:t>Р.Р. Пересказ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Default="00484458" w:rsidP="0048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458" w:rsidRPr="001D481E" w:rsidRDefault="00484458" w:rsidP="00484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81E">
              <w:rPr>
                <w:rFonts w:ascii="Times New Roman" w:hAnsi="Times New Roman"/>
                <w:sz w:val="24"/>
                <w:szCs w:val="24"/>
              </w:rPr>
              <w:t xml:space="preserve">А.С. Пушкин. «Выстрел». История создания повести. Месть и преодоление желания мстить через осознание важности человеческой жизни. </w:t>
            </w:r>
            <w:r w:rsidRPr="001D481E">
              <w:rPr>
                <w:rFonts w:ascii="Times New Roman" w:hAnsi="Times New Roman"/>
                <w:i/>
                <w:sz w:val="24"/>
                <w:szCs w:val="24"/>
              </w:rPr>
              <w:t>Р.Р. Краткий пересказ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1D481E" w:rsidRDefault="00484458" w:rsidP="0048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</w:t>
            </w:r>
            <w:r w:rsidRPr="001D481E">
              <w:rPr>
                <w:rFonts w:ascii="Times New Roman" w:hAnsi="Times New Roman"/>
                <w:i/>
                <w:sz w:val="24"/>
                <w:szCs w:val="24"/>
              </w:rPr>
              <w:t xml:space="preserve">работа по теме «Литература XIX века» 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3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Поэтический образ Родины (19 в.)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1D481E" w:rsidRDefault="00484458" w:rsidP="0048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81E">
              <w:rPr>
                <w:rFonts w:ascii="Times New Roman" w:hAnsi="Times New Roman"/>
                <w:sz w:val="24"/>
                <w:szCs w:val="24"/>
              </w:rPr>
              <w:t xml:space="preserve">Образы Родины в пейзажной лирике </w:t>
            </w:r>
            <w:r w:rsidRPr="001D481E">
              <w:rPr>
                <w:rFonts w:ascii="Times New Roman" w:hAnsi="Times New Roman"/>
                <w:b/>
                <w:sz w:val="24"/>
                <w:szCs w:val="24"/>
              </w:rPr>
              <w:t>Ф. Тют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чева, А. Плещеева</w:t>
            </w:r>
            <w:r w:rsidRPr="001D481E">
              <w:rPr>
                <w:rFonts w:ascii="Times New Roman" w:hAnsi="Times New Roman"/>
                <w:b/>
                <w:sz w:val="24"/>
                <w:szCs w:val="24"/>
              </w:rPr>
              <w:t xml:space="preserve"> и др</w:t>
            </w:r>
            <w:r w:rsidRPr="001D481E">
              <w:rPr>
                <w:rFonts w:ascii="Times New Roman" w:hAnsi="Times New Roman"/>
                <w:sz w:val="24"/>
                <w:szCs w:val="24"/>
              </w:rPr>
              <w:t xml:space="preserve">. (обзор) Выразительное чтение стихотворений, элементы анализа. </w:t>
            </w:r>
            <w:r w:rsidRPr="001D481E">
              <w:rPr>
                <w:rFonts w:ascii="Times New Roman" w:hAnsi="Times New Roman"/>
                <w:i/>
                <w:sz w:val="24"/>
                <w:szCs w:val="24"/>
              </w:rPr>
              <w:t>Р.Р. Выразительное чтение наизусть.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1">
              <w:rPr>
                <w:rFonts w:ascii="Times New Roman" w:hAnsi="Times New Roman"/>
                <w:b/>
                <w:sz w:val="24"/>
                <w:szCs w:val="24"/>
              </w:rPr>
              <w:t>Литература XX века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1D481E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294">
              <w:rPr>
                <w:rFonts w:ascii="Times New Roman" w:hAnsi="Times New Roman"/>
                <w:sz w:val="24"/>
                <w:szCs w:val="24"/>
              </w:rPr>
              <w:t>К.Г. Паустовский. Рассказы «Барсучий нос», «Последний чёрт», «Подарок», «Прощание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летом», «Жильцы старого дома», </w:t>
            </w:r>
            <w:r w:rsidRPr="007B5294">
              <w:rPr>
                <w:rFonts w:ascii="Times New Roman" w:hAnsi="Times New Roman"/>
                <w:sz w:val="24"/>
                <w:szCs w:val="24"/>
              </w:rPr>
              <w:t>«Кот – ворюга», «Резиновая лодка»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5294">
              <w:rPr>
                <w:rFonts w:ascii="Times New Roman" w:hAnsi="Times New Roman"/>
                <w:sz w:val="24"/>
                <w:szCs w:val="24"/>
              </w:rPr>
              <w:t xml:space="preserve"> На выбор три рассказа. Р.Р. Пересказ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1D481E" w:rsidRDefault="00484458" w:rsidP="00484458">
            <w:pPr>
              <w:pStyle w:val="TableParagraph"/>
              <w:ind w:right="559"/>
              <w:jc w:val="both"/>
              <w:rPr>
                <w:sz w:val="24"/>
                <w:szCs w:val="24"/>
              </w:rPr>
            </w:pPr>
            <w:r w:rsidRPr="001D481E">
              <w:rPr>
                <w:sz w:val="24"/>
                <w:szCs w:val="24"/>
              </w:rPr>
              <w:t xml:space="preserve">В.П. Астафьев. «Зачем я убил коростеля?». Смысл названия рассказа. Проблема человеческой жестокости и ответственности за свои поступки. </w:t>
            </w:r>
            <w:r w:rsidRPr="001D481E">
              <w:rPr>
                <w:i/>
                <w:sz w:val="24"/>
                <w:szCs w:val="24"/>
              </w:rPr>
              <w:t>Р.Р. Письменный отзыв на эпизод.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1D481E" w:rsidRDefault="00484458" w:rsidP="0048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81E">
              <w:rPr>
                <w:rFonts w:ascii="Times New Roman" w:hAnsi="Times New Roman"/>
                <w:sz w:val="24"/>
                <w:szCs w:val="24"/>
              </w:rPr>
              <w:t xml:space="preserve">Ю.Я. Яковлев. Рассказ «Реликвия». Как сохранить память о войне? </w:t>
            </w:r>
            <w:r w:rsidRPr="001D481E">
              <w:rPr>
                <w:rFonts w:ascii="Times New Roman" w:hAnsi="Times New Roman"/>
                <w:i/>
                <w:sz w:val="24"/>
                <w:szCs w:val="24"/>
              </w:rPr>
              <w:t>Р.Р. выборочный пересказ.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1D481E" w:rsidRDefault="00484458" w:rsidP="00484458">
            <w:pPr>
              <w:pStyle w:val="Default"/>
              <w:jc w:val="both"/>
              <w:rPr>
                <w:color w:val="auto"/>
              </w:rPr>
            </w:pPr>
            <w:r w:rsidRPr="007B5294">
              <w:rPr>
                <w:color w:val="auto"/>
              </w:rPr>
              <w:t xml:space="preserve">Стихотворные лирические произведения о Родине, родной природе. И. С. Никитин «Русь»; А. К. Толстой «Край ты, мой родимый </w:t>
            </w:r>
            <w:proofErr w:type="gramStart"/>
            <w:r w:rsidRPr="007B5294">
              <w:rPr>
                <w:color w:val="auto"/>
              </w:rPr>
              <w:t>край..</w:t>
            </w:r>
            <w:proofErr w:type="gramEnd"/>
            <w:r w:rsidRPr="007B5294">
              <w:rPr>
                <w:color w:val="auto"/>
              </w:rPr>
              <w:t>»; И. Северянин «Запевка» ; Н. Рубцов. «Родная деревня». Р.Р. Чтение наизусть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pStyle w:val="TableParagraph"/>
              <w:spacing w:before="6" w:line="321" w:lineRule="exact"/>
              <w:rPr>
                <w:b/>
                <w:sz w:val="24"/>
                <w:szCs w:val="24"/>
              </w:rPr>
            </w:pPr>
            <w:r w:rsidRPr="00912331">
              <w:rPr>
                <w:b/>
                <w:color w:val="0F0F0F"/>
                <w:sz w:val="24"/>
                <w:szCs w:val="24"/>
              </w:rPr>
              <w:t>Современная литература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1D481E" w:rsidRDefault="00484458" w:rsidP="00484458">
            <w:pPr>
              <w:pStyle w:val="TableParagraph"/>
              <w:spacing w:before="6" w:line="321" w:lineRule="exact"/>
              <w:rPr>
                <w:sz w:val="24"/>
                <w:szCs w:val="24"/>
              </w:rPr>
            </w:pPr>
            <w:r w:rsidRPr="001D481E">
              <w:rPr>
                <w:b/>
                <w:sz w:val="24"/>
                <w:szCs w:val="24"/>
              </w:rPr>
              <w:t xml:space="preserve">Современная литература. </w:t>
            </w:r>
            <w:r w:rsidRPr="001D481E">
              <w:rPr>
                <w:sz w:val="24"/>
                <w:szCs w:val="24"/>
              </w:rPr>
              <w:t xml:space="preserve">Людмила Улицкая. Тема послевоенного детства и сиротства в рассказе «Капустное чудо». </w:t>
            </w:r>
            <w:r w:rsidRPr="001D481E">
              <w:rPr>
                <w:i/>
                <w:sz w:val="24"/>
                <w:szCs w:val="24"/>
              </w:rPr>
              <w:t>Р.Р. Цитатный план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1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1D481E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Провероч</w:t>
            </w:r>
            <w:r w:rsidRPr="001D481E">
              <w:rPr>
                <w:rFonts w:ascii="Times New Roman" w:hAnsi="Times New Roman"/>
                <w:i/>
                <w:sz w:val="24"/>
                <w:szCs w:val="24"/>
              </w:rPr>
              <w:t>ная работа по теме «Русская литература» (тест, письменный ответ на проблемный вопрос)</w:t>
            </w:r>
          </w:p>
        </w:tc>
      </w:tr>
      <w:tr w:rsidR="00484458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Pr="00912331" w:rsidRDefault="00484458" w:rsidP="0048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458" w:rsidRDefault="00484458" w:rsidP="0048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458" w:rsidRPr="001D481E" w:rsidRDefault="00484458" w:rsidP="00484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81E">
              <w:rPr>
                <w:rFonts w:ascii="Times New Roman" w:hAnsi="Times New Roman"/>
                <w:sz w:val="24"/>
                <w:szCs w:val="24"/>
              </w:rPr>
              <w:t xml:space="preserve">А.С. Пушкин. «Выстрел». История создания повести. Месть и преодоление желания мстить через осознание важности человеческой жизни. </w:t>
            </w:r>
            <w:r w:rsidRPr="001D481E">
              <w:rPr>
                <w:rFonts w:ascii="Times New Roman" w:hAnsi="Times New Roman"/>
                <w:i/>
                <w:sz w:val="24"/>
                <w:szCs w:val="24"/>
              </w:rPr>
              <w:t>Р.Р. Краткий пересказ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5 класс  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146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</w:tr>
      <w:tr w:rsidR="005F254B" w:rsidRPr="005F254B" w:rsidTr="004F190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Литературная сказка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литературе XIX века. Учатся анализировать аксиологические основы, заложенные в произведении.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 литературы XX века  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Осваивают особенности литературного процесса ХХ века. Анализируют 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жанрово</w:t>
            </w:r>
            <w:r w:rsidR="0071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родовую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4F1905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Творчество писателей и   поэтов </w:t>
            </w:r>
            <w:r w:rsidR="004F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715062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творчест</w:t>
            </w:r>
            <w:r w:rsidR="0071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писателей и поэтов Тюмен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области. Готовят презентации, мини</w:t>
            </w:r>
            <w:r w:rsidR="0071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проекты, выступления.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6 класс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</w:tr>
      <w:tr w:rsidR="005F254B" w:rsidRPr="005F254B" w:rsidTr="004F190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Из  русской литературы XVIII века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 литературы XIX века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 русской литературы XX – XXI века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4F1905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писателей и   поэтов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творчест</w:t>
            </w:r>
            <w:r w:rsidR="0071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писателей и поэтов Тюмен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области. Готовят презентации, проекты, выступления.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7 класс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 часов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</w:tr>
      <w:tr w:rsidR="005F254B" w:rsidRPr="005F254B" w:rsidTr="004F190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Из древнерусской литературы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ХХ века. Отрабатывают навыки</w:t>
            </w:r>
          </w:p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выразительного чтения наизусть.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4F1905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писателей и   поэтов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715062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творчест</w:t>
            </w:r>
            <w:r w:rsidR="0071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писателей и поэтов Тюмен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области. Готовят 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презентации, мини</w:t>
            </w:r>
            <w:r w:rsidR="0071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проекты, выступления.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8 класс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</w:tr>
      <w:tr w:rsidR="005F254B" w:rsidRPr="005F254B" w:rsidTr="004F190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Прогноз развития литературных традиций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 литературы XIX века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XIX века. Учатся анализировать произведения духовно</w:t>
            </w:r>
            <w:r w:rsidR="0071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нравственной направленности.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 русской литературы XX века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современной русской литературы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5F254B" w:rsidRPr="005F254B" w:rsidTr="004F1905">
        <w:tc>
          <w:tcPr>
            <w:tcW w:w="2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4F1905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писателей и   поэтов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творчест</w:t>
            </w:r>
            <w:r w:rsidR="0071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писателей и поэтов Тюмен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области. Готовят презентации, проекты, выступления.</w:t>
            </w:r>
          </w:p>
        </w:tc>
      </w:tr>
    </w:tbl>
    <w:p w:rsidR="005F254B" w:rsidRPr="005F254B" w:rsidRDefault="005F254B" w:rsidP="005F2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sectPr w:rsidR="005F254B" w:rsidRPr="005F254B" w:rsidSect="004F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530D"/>
    <w:multiLevelType w:val="hybridMultilevel"/>
    <w:tmpl w:val="8132E3D2"/>
    <w:lvl w:ilvl="0" w:tplc="FBB4D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D3675"/>
    <w:multiLevelType w:val="multilevel"/>
    <w:tmpl w:val="B348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33E17"/>
    <w:multiLevelType w:val="multilevel"/>
    <w:tmpl w:val="6B9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D3186"/>
    <w:multiLevelType w:val="multilevel"/>
    <w:tmpl w:val="19C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026A3"/>
    <w:multiLevelType w:val="multilevel"/>
    <w:tmpl w:val="D60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929E1"/>
    <w:multiLevelType w:val="multilevel"/>
    <w:tmpl w:val="D1D8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71B09"/>
    <w:multiLevelType w:val="multilevel"/>
    <w:tmpl w:val="D3D08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F6A11"/>
    <w:multiLevelType w:val="multilevel"/>
    <w:tmpl w:val="C16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13C7D"/>
    <w:multiLevelType w:val="multilevel"/>
    <w:tmpl w:val="B0CA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B04B6"/>
    <w:multiLevelType w:val="multilevel"/>
    <w:tmpl w:val="E9E82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7715A"/>
    <w:multiLevelType w:val="multilevel"/>
    <w:tmpl w:val="B45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07D50"/>
    <w:multiLevelType w:val="multilevel"/>
    <w:tmpl w:val="57C45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F2226"/>
    <w:multiLevelType w:val="multilevel"/>
    <w:tmpl w:val="7A6E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65C93"/>
    <w:multiLevelType w:val="multilevel"/>
    <w:tmpl w:val="5CD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348A5"/>
    <w:multiLevelType w:val="hybridMultilevel"/>
    <w:tmpl w:val="663E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E7110"/>
    <w:multiLevelType w:val="multilevel"/>
    <w:tmpl w:val="6942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47079"/>
    <w:multiLevelType w:val="multilevel"/>
    <w:tmpl w:val="2710E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929BB"/>
    <w:multiLevelType w:val="hybridMultilevel"/>
    <w:tmpl w:val="3B5A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B32EE"/>
    <w:multiLevelType w:val="multilevel"/>
    <w:tmpl w:val="38800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645E4"/>
    <w:multiLevelType w:val="multilevel"/>
    <w:tmpl w:val="1DD6E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16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8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C5"/>
    <w:rsid w:val="00104434"/>
    <w:rsid w:val="002202E4"/>
    <w:rsid w:val="002678F6"/>
    <w:rsid w:val="003B09C6"/>
    <w:rsid w:val="00445FD0"/>
    <w:rsid w:val="00484458"/>
    <w:rsid w:val="00487370"/>
    <w:rsid w:val="004F1905"/>
    <w:rsid w:val="00553CA2"/>
    <w:rsid w:val="005712C5"/>
    <w:rsid w:val="005849BF"/>
    <w:rsid w:val="005F254B"/>
    <w:rsid w:val="00695141"/>
    <w:rsid w:val="006F76D6"/>
    <w:rsid w:val="00715062"/>
    <w:rsid w:val="00734669"/>
    <w:rsid w:val="007503B9"/>
    <w:rsid w:val="007664E5"/>
    <w:rsid w:val="007F6AF9"/>
    <w:rsid w:val="008E21C2"/>
    <w:rsid w:val="00900369"/>
    <w:rsid w:val="0098353A"/>
    <w:rsid w:val="00A16720"/>
    <w:rsid w:val="00AE7737"/>
    <w:rsid w:val="00D32C84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57694-C45D-4EC8-8FC4-37038864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84458"/>
    <w:pPr>
      <w:widowControl w:val="0"/>
      <w:autoSpaceDE w:val="0"/>
      <w:autoSpaceDN w:val="0"/>
      <w:spacing w:after="0" w:line="240" w:lineRule="auto"/>
      <w:ind w:left="14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List Paragraph"/>
    <w:basedOn w:val="a"/>
    <w:uiPriority w:val="1"/>
    <w:qFormat/>
    <w:rsid w:val="004844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Attribute484">
    <w:name w:val="CharAttribute484"/>
    <w:uiPriority w:val="99"/>
    <w:rsid w:val="0048445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48445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484458"/>
  </w:style>
  <w:style w:type="paragraph" w:styleId="a4">
    <w:name w:val="No Spacing"/>
    <w:link w:val="a5"/>
    <w:qFormat/>
    <w:rsid w:val="005849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rsid w:val="005849BF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94522-7F23-4256-A282-FCBCE063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10288</Words>
  <Characters>58645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Марина Викторовна</dc:creator>
  <cp:keywords/>
  <dc:description/>
  <cp:lastModifiedBy>Пользователь Windows</cp:lastModifiedBy>
  <cp:revision>6</cp:revision>
  <dcterms:created xsi:type="dcterms:W3CDTF">2021-11-26T11:38:00Z</dcterms:created>
  <dcterms:modified xsi:type="dcterms:W3CDTF">2021-11-27T10:07:00Z</dcterms:modified>
</cp:coreProperties>
</file>