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BD" w:rsidRDefault="000E04BD">
      <w:pPr>
        <w:autoSpaceDE w:val="0"/>
        <w:autoSpaceDN w:val="0"/>
        <w:spacing w:after="78" w:line="220" w:lineRule="exact"/>
      </w:pPr>
    </w:p>
    <w:p w:rsidR="000E04BD" w:rsidRPr="00360B15" w:rsidRDefault="00234A99">
      <w:pPr>
        <w:rPr>
          <w:lang w:val="ru-RU"/>
        </w:rPr>
        <w:sectPr w:rsidR="000E04BD" w:rsidRPr="00360B15">
          <w:pgSz w:w="11900" w:h="16840"/>
          <w:pgMar w:top="298" w:right="856" w:bottom="338" w:left="1050" w:header="720" w:footer="720" w:gutter="0"/>
          <w:cols w:space="720" w:equalWidth="0">
            <w:col w:w="9994" w:space="0"/>
          </w:cols>
          <w:docGrid w:linePitch="360"/>
        </w:sectPr>
      </w:pPr>
      <w:r w:rsidRPr="00234A99">
        <w:rPr>
          <w:noProof/>
          <w:lang w:val="ru-RU" w:eastAsia="ru-RU"/>
        </w:rPr>
        <w:drawing>
          <wp:inline distT="0" distB="0" distL="0" distR="0">
            <wp:extent cx="6346190" cy="899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99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1440" w:right="1440" w:bottom="1440" w:left="1440" w:header="720" w:footer="720" w:gutter="0"/>
          <w:cols w:space="720" w:equalWidth="0">
            <w:col w:w="9994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216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E04BD" w:rsidRPr="00360B15" w:rsidRDefault="00BB192F">
      <w:pPr>
        <w:autoSpaceDE w:val="0"/>
        <w:autoSpaceDN w:val="0"/>
        <w:spacing w:before="346" w:after="0" w:line="288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0E04BD" w:rsidRPr="00360B15" w:rsidRDefault="00BB192F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0E04BD" w:rsidRPr="00360B15" w:rsidRDefault="00BB192F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0E04BD" w:rsidRPr="00360B15" w:rsidRDefault="00BB192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отбором произведений русской литературы, в которых наиболее ярко выражено их национально-культурное своеобразие,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национальный характер, обычаи и традиции русского народа, духовные основы русской культуры;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0E04BD" w:rsidRPr="00360B15" w:rsidRDefault="00BB192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66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и литература».   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0E04BD" w:rsidRPr="00360B15" w:rsidRDefault="00BB19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Россия — родина моя»;</w:t>
      </w:r>
    </w:p>
    <w:p w:rsidR="000E04BD" w:rsidRPr="00360B15" w:rsidRDefault="00BB192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традиции»;</w:t>
      </w:r>
    </w:p>
    <w:p w:rsidR="000E04BD" w:rsidRPr="00360B15" w:rsidRDefault="00BB192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Русский характер — русская душа».</w:t>
      </w:r>
    </w:p>
    <w:p w:rsidR="000E04BD" w:rsidRPr="00360B15" w:rsidRDefault="00BB192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0E04BD" w:rsidRPr="00360B15" w:rsidRDefault="00BB192F">
      <w:pPr>
        <w:autoSpaceDE w:val="0"/>
        <w:autoSpaceDN w:val="0"/>
        <w:spacing w:before="70" w:after="0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0E04BD" w:rsidRPr="00360B15" w:rsidRDefault="00BB192F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блоки  объединяют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, связанные с национально-культурной спецификой русских традиций, быта и нравов (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: праздники русского мира, Масленица, блины и т. п.). </w:t>
      </w:r>
    </w:p>
    <w:p w:rsidR="000E04BD" w:rsidRPr="00360B15" w:rsidRDefault="00BB192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: сила духа, доброта, милосердие). </w:t>
      </w:r>
    </w:p>
    <w:p w:rsidR="000E04BD" w:rsidRPr="00360B15" w:rsidRDefault="00BB192F">
      <w:pPr>
        <w:autoSpaceDE w:val="0"/>
        <w:autoSpaceDN w:val="0"/>
        <w:spacing w:before="72" w:after="0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0E04BD" w:rsidRPr="00360B15" w:rsidRDefault="00BB192F">
      <w:pPr>
        <w:autoSpaceDE w:val="0"/>
        <w:autoSpaceDN w:val="0"/>
        <w:spacing w:before="262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0E04BD" w:rsidRPr="00360B15" w:rsidRDefault="00BB192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0E04BD" w:rsidRPr="00360B15" w:rsidRDefault="00BB19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66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E04BD" w:rsidRPr="00360B15" w:rsidRDefault="00BB192F">
      <w:pPr>
        <w:autoSpaceDE w:val="0"/>
        <w:autoSpaceDN w:val="0"/>
        <w:spacing w:before="190" w:after="0"/>
        <w:ind w:left="42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E04BD" w:rsidRPr="00360B15" w:rsidRDefault="00BB192F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0E04BD" w:rsidRPr="00360B15" w:rsidRDefault="00BB192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0E04BD" w:rsidRPr="00360B15" w:rsidRDefault="00BB192F">
      <w:pPr>
        <w:autoSpaceDE w:val="0"/>
        <w:autoSpaceDN w:val="0"/>
        <w:spacing w:before="192" w:after="0" w:line="271" w:lineRule="auto"/>
        <w:ind w:left="420" w:right="129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работы с источниками информации, осуществление поиска, анализа, обработки и презентации информации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из  различных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 источников,  включая  Интернет, и др.</w:t>
      </w:r>
    </w:p>
    <w:p w:rsidR="000E04BD" w:rsidRPr="00360B15" w:rsidRDefault="00BB192F">
      <w:pPr>
        <w:autoSpaceDE w:val="0"/>
        <w:autoSpaceDN w:val="0"/>
        <w:spacing w:before="322" w:after="0" w:line="262" w:lineRule="auto"/>
        <w:ind w:right="576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0E04BD" w:rsidRPr="00360B15" w:rsidRDefault="00BB192F">
      <w:pPr>
        <w:autoSpaceDE w:val="0"/>
        <w:autoSpaceDN w:val="0"/>
        <w:spacing w:before="166" w:after="0" w:line="262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78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E04BD" w:rsidRPr="00360B15" w:rsidRDefault="00BB192F">
      <w:pPr>
        <w:autoSpaceDE w:val="0"/>
        <w:autoSpaceDN w:val="0"/>
        <w:spacing w:before="466" w:after="0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0E04BD" w:rsidRPr="00360B15" w:rsidRDefault="00BB192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 произведений).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: «Лиса и медведь» (русская народная сказка), К. Г. Паустовский «Дремучий медведь».</w:t>
      </w:r>
    </w:p>
    <w:p w:rsidR="000E04BD" w:rsidRPr="00360B15" w:rsidRDefault="00BB192F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0E04BD" w:rsidRPr="00360B15" w:rsidRDefault="00BB192F">
      <w:pPr>
        <w:autoSpaceDE w:val="0"/>
        <w:autoSpaceDN w:val="0"/>
        <w:spacing w:before="406" w:after="0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: А. В. Кольцов «Лес», В. А. Рождественский «Берёза», В. А. Солоухин «Седьмую ночь без перерыва…» и др.</w:t>
      </w:r>
    </w:p>
    <w:p w:rsidR="000E04BD" w:rsidRPr="00360B15" w:rsidRDefault="00BB192F">
      <w:pPr>
        <w:autoSpaceDE w:val="0"/>
        <w:autoSpaceDN w:val="0"/>
        <w:spacing w:before="7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0E04BD" w:rsidRPr="00360B15" w:rsidRDefault="00BB192F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: Б. Л. Пастернак «Рождественская звезда» (фрагмент), В. Д. Берестов «Перед Рождеством» и др.</w:t>
      </w:r>
    </w:p>
    <w:p w:rsidR="000E04BD" w:rsidRPr="00360B15" w:rsidRDefault="00BB192F">
      <w:pPr>
        <w:autoSpaceDE w:val="0"/>
        <w:autoSpaceDN w:val="0"/>
        <w:spacing w:before="7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0E04BD" w:rsidRPr="00360B15" w:rsidRDefault="00BB192F">
      <w:pPr>
        <w:autoSpaceDE w:val="0"/>
        <w:autoSpaceDN w:val="0"/>
        <w:spacing w:before="7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0E04BD" w:rsidRPr="00360B15" w:rsidRDefault="00BB192F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: «Дерево» и др. </w:t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0E04BD" w:rsidRPr="00360B15" w:rsidRDefault="00BB192F">
      <w:pPr>
        <w:autoSpaceDE w:val="0"/>
        <w:autoSpaceDN w:val="0"/>
        <w:spacing w:before="7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0E04BD" w:rsidRPr="00360B15" w:rsidRDefault="00BB192F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Русский характер — русская душа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 до ордена — была бы Родина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Давыдов«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0E04BD" w:rsidRPr="00360B15" w:rsidRDefault="00BB192F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66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0E04BD" w:rsidRPr="00360B15" w:rsidRDefault="00BB192F">
      <w:pPr>
        <w:autoSpaceDE w:val="0"/>
        <w:autoSpaceDN w:val="0"/>
        <w:spacing w:before="406" w:after="0"/>
        <w:ind w:right="5184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0E04BD" w:rsidRPr="00360B15" w:rsidRDefault="00BB192F">
      <w:pPr>
        <w:autoSpaceDE w:val="0"/>
        <w:autoSpaceDN w:val="0"/>
        <w:spacing w:before="406" w:after="0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</w:t>
      </w:r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Например:  И.</w:t>
      </w:r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Бунин «Слово», В. Г.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proofErr w:type="gram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речь»и</w:t>
      </w:r>
      <w:proofErr w:type="spellEnd"/>
      <w:proofErr w:type="gram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78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E04BD" w:rsidRPr="00360B15" w:rsidRDefault="00BB192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обучающимися следующих личностных,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0E04BD" w:rsidRPr="00360B15" w:rsidRDefault="00BB192F">
      <w:pPr>
        <w:autoSpaceDE w:val="0"/>
        <w:autoSpaceDN w:val="0"/>
        <w:spacing w:before="262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E04BD" w:rsidRPr="00360B15" w:rsidRDefault="00BB192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0E04BD" w:rsidRPr="00360B15" w:rsidRDefault="00BB192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обучающихся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0E04BD" w:rsidRPr="00360B15" w:rsidRDefault="00BB192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0E04BD" w:rsidRPr="00360B15" w:rsidRDefault="00BB192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114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0E04BD" w:rsidRPr="00360B15" w:rsidRDefault="00BB192F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безопасности, в том числе навыков безопасного поведения в интернет-среде; 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0E04BD" w:rsidRPr="00360B15" w:rsidRDefault="00BB192F">
      <w:pPr>
        <w:autoSpaceDE w:val="0"/>
        <w:autoSpaceDN w:val="0"/>
        <w:spacing w:before="178" w:after="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108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0E04BD" w:rsidRPr="00360B15" w:rsidRDefault="00BB192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0E04BD" w:rsidRPr="00360B15" w:rsidRDefault="00BB192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0E04BD" w:rsidRPr="00360B15" w:rsidRDefault="00BB192F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адаптацию обучающегося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0E04BD" w:rsidRPr="00360B15" w:rsidRDefault="00BB192F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ко взаимодействию в условиях неопределённости, открытость опыту и знаниям других;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E04BD" w:rsidRPr="00360B15" w:rsidRDefault="00BB192F">
      <w:pPr>
        <w:autoSpaceDE w:val="0"/>
        <w:autoSpaceDN w:val="0"/>
        <w:spacing w:before="190" w:after="0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144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E04BD" w:rsidRPr="00360B15" w:rsidRDefault="00BB192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E04BD" w:rsidRPr="00360B15" w:rsidRDefault="00BB192F">
      <w:pPr>
        <w:autoSpaceDE w:val="0"/>
        <w:autoSpaceDN w:val="0"/>
        <w:spacing w:before="324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E04BD" w:rsidRPr="00360B15" w:rsidRDefault="00BB192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66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условиях и контекстах.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0E04BD" w:rsidRPr="00360B15" w:rsidRDefault="00BB192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0E04BD" w:rsidRPr="00360B15" w:rsidRDefault="00BB192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0E04BD" w:rsidRPr="00360B15" w:rsidRDefault="00BB192F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0E04BD" w:rsidRPr="00360B15" w:rsidRDefault="00BB192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0E04BD" w:rsidRPr="00360B15" w:rsidRDefault="00BB192F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0E04BD" w:rsidRPr="00360B15" w:rsidRDefault="00BB192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людей, проявлять готовность руководить, выполнять поручения, подчиняться;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114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E04BD" w:rsidRPr="00360B15" w:rsidRDefault="00BB192F">
      <w:pPr>
        <w:autoSpaceDE w:val="0"/>
        <w:autoSpaceDN w:val="0"/>
        <w:spacing w:before="298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0E04BD" w:rsidRPr="00360B15" w:rsidRDefault="00BB192F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0E04BD" w:rsidRPr="00360B15" w:rsidRDefault="00BB192F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0E04BD" w:rsidRPr="00360B15" w:rsidRDefault="00BB192F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Эмоциональный интеллект: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78" w:line="220" w:lineRule="exact"/>
        <w:rPr>
          <w:lang w:val="ru-RU"/>
        </w:rPr>
      </w:pPr>
    </w:p>
    <w:p w:rsidR="000E04BD" w:rsidRPr="00360B15" w:rsidRDefault="00BB192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60B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0E04BD" w:rsidRPr="00360B15" w:rsidRDefault="00BB19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другого;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0E04BD" w:rsidRPr="00360B15" w:rsidRDefault="00BB19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0E04BD" w:rsidRPr="00360B15" w:rsidRDefault="00BB192F">
      <w:pPr>
        <w:autoSpaceDE w:val="0"/>
        <w:autoSpaceDN w:val="0"/>
        <w:spacing w:before="322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E04BD" w:rsidRPr="00360B15" w:rsidRDefault="00BB192F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360B15">
        <w:rPr>
          <w:lang w:val="ru-RU"/>
        </w:rPr>
        <w:br/>
      </w: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360B15">
        <w:rPr>
          <w:lang w:val="ru-RU"/>
        </w:rPr>
        <w:br/>
      </w: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360B15">
        <w:rPr>
          <w:lang w:val="ru-RU"/>
        </w:rPr>
        <w:br/>
      </w:r>
      <w:r w:rsidRPr="00360B15">
        <w:rPr>
          <w:lang w:val="ru-RU"/>
        </w:rPr>
        <w:tab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0E04BD" w:rsidRPr="00360B15" w:rsidRDefault="000E04BD">
      <w:pPr>
        <w:rPr>
          <w:lang w:val="ru-RU"/>
        </w:rPr>
        <w:sectPr w:rsidR="000E04BD" w:rsidRPr="00360B15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0E04BD" w:rsidRPr="00360B15" w:rsidRDefault="000E04BD">
      <w:pPr>
        <w:autoSpaceDE w:val="0"/>
        <w:autoSpaceDN w:val="0"/>
        <w:spacing w:after="64" w:line="220" w:lineRule="exact"/>
        <w:rPr>
          <w:lang w:val="ru-RU"/>
        </w:rPr>
      </w:pPr>
    </w:p>
    <w:p w:rsidR="000E04BD" w:rsidRDefault="00BB192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10"/>
        <w:gridCol w:w="528"/>
        <w:gridCol w:w="1610"/>
        <w:gridCol w:w="1644"/>
        <w:gridCol w:w="1142"/>
        <w:gridCol w:w="1488"/>
        <w:gridCol w:w="1788"/>
        <w:gridCol w:w="3760"/>
      </w:tblGrid>
      <w:tr w:rsidR="000E04BD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Pr="00360B15" w:rsidRDefault="00BB192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60B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E04B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BD" w:rsidRDefault="000E04B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BD" w:rsidRDefault="000E04B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BD" w:rsidRDefault="000E04B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BD" w:rsidRDefault="000E04B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BD" w:rsidRDefault="000E04B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BD" w:rsidRDefault="000E04BD"/>
        </w:tc>
      </w:tr>
      <w:tr w:rsidR="000E04B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 старины глубокой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земли русской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Праздники русского мира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 родного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 w:rsidRPr="00234A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Pr="00360B15" w:rsidRDefault="00BB19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360B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ХАРАКТЕР — РУССКАЯ ДУША</w:t>
            </w:r>
          </w:p>
        </w:tc>
      </w:tr>
      <w:tr w:rsidR="000E04BD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Pr="00360B15" w:rsidRDefault="00BB19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B1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Загадки русской души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ваших ровесниках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Pr="00360B15" w:rsidRDefault="00BB19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0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0E04B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Pr="0039708D" w:rsidRDefault="009071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50"/>
        </w:trPr>
        <w:tc>
          <w:tcPr>
            <w:tcW w:w="35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  <w:tr w:rsidR="000E04BD">
        <w:trPr>
          <w:trHeight w:hRule="exact" w:val="52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Pr="00360B15" w:rsidRDefault="00BB192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360B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BB19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4BD" w:rsidRDefault="000E04BD"/>
        </w:tc>
      </w:tr>
    </w:tbl>
    <w:p w:rsidR="000E04BD" w:rsidRDefault="000E04BD">
      <w:pPr>
        <w:autoSpaceDE w:val="0"/>
        <w:autoSpaceDN w:val="0"/>
        <w:spacing w:after="0" w:line="14" w:lineRule="exact"/>
      </w:pPr>
    </w:p>
    <w:p w:rsidR="000E04BD" w:rsidRDefault="000E04BD">
      <w:pPr>
        <w:sectPr w:rsidR="000E04BD">
          <w:pgSz w:w="16840" w:h="11900"/>
          <w:pgMar w:top="282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04BD" w:rsidRDefault="000E04BD">
      <w:pPr>
        <w:sectPr w:rsidR="000E04B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E04BD" w:rsidRDefault="000E04BD">
      <w:pPr>
        <w:autoSpaceDE w:val="0"/>
        <w:autoSpaceDN w:val="0"/>
        <w:spacing w:after="78" w:line="220" w:lineRule="exact"/>
      </w:pPr>
    </w:p>
    <w:p w:rsidR="000E04BD" w:rsidRDefault="000E04BD">
      <w:pPr>
        <w:autoSpaceDE w:val="0"/>
        <w:autoSpaceDN w:val="0"/>
        <w:spacing w:after="0" w:line="14" w:lineRule="exact"/>
      </w:pPr>
    </w:p>
    <w:p w:rsidR="000E04BD" w:rsidRDefault="000E04BD">
      <w:pPr>
        <w:sectPr w:rsidR="000E04B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04BD" w:rsidRDefault="000E04BD">
      <w:pPr>
        <w:autoSpaceDE w:val="0"/>
        <w:autoSpaceDN w:val="0"/>
        <w:spacing w:after="66" w:line="220" w:lineRule="exact"/>
      </w:pPr>
    </w:p>
    <w:p w:rsidR="000E04BD" w:rsidRDefault="000E04BD">
      <w:pPr>
        <w:autoSpaceDE w:val="0"/>
        <w:autoSpaceDN w:val="0"/>
        <w:spacing w:after="0" w:line="14" w:lineRule="exact"/>
      </w:pPr>
    </w:p>
    <w:p w:rsidR="000E04BD" w:rsidRDefault="000E04BD">
      <w:pPr>
        <w:sectPr w:rsidR="000E04B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04BD" w:rsidRDefault="000E04BD">
      <w:pPr>
        <w:autoSpaceDE w:val="0"/>
        <w:autoSpaceDN w:val="0"/>
        <w:spacing w:after="78" w:line="220" w:lineRule="exact"/>
      </w:pPr>
    </w:p>
    <w:p w:rsidR="000E04BD" w:rsidRPr="00EA5A72" w:rsidRDefault="00BB192F">
      <w:pPr>
        <w:autoSpaceDE w:val="0"/>
        <w:autoSpaceDN w:val="0"/>
        <w:spacing w:after="0" w:line="230" w:lineRule="auto"/>
        <w:rPr>
          <w:lang w:val="ru-RU"/>
        </w:rPr>
      </w:pPr>
      <w:r w:rsidRPr="00EA5A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60B15" w:rsidRPr="00EA5A72" w:rsidRDefault="00BB192F" w:rsidP="00360B15">
      <w:pPr>
        <w:autoSpaceDE w:val="0"/>
        <w:autoSpaceDN w:val="0"/>
        <w:spacing w:before="346" w:after="0" w:line="230" w:lineRule="auto"/>
        <w:rPr>
          <w:lang w:val="ru-RU"/>
        </w:rPr>
      </w:pPr>
      <w:r w:rsidRPr="00EA5A7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E04BD" w:rsidRPr="0039708D" w:rsidRDefault="00BB192F" w:rsidP="00360B15">
      <w:pPr>
        <w:autoSpaceDE w:val="0"/>
        <w:autoSpaceDN w:val="0"/>
        <w:spacing w:before="346" w:after="0" w:line="230" w:lineRule="auto"/>
        <w:rPr>
          <w:lang w:val="ru-RU"/>
        </w:rPr>
      </w:pPr>
      <w:r w:rsidRPr="00360B15">
        <w:rPr>
          <w:lang w:val="ru-RU"/>
        </w:rPr>
        <w:br/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О.М. Александрова, М.А. Аристова, Н.В. Беляева, И.Н.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Добротина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, Ж.Н.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Критарова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, Р.Ф.</w:t>
      </w:r>
    </w:p>
    <w:p w:rsidR="000E04BD" w:rsidRPr="00360B15" w:rsidRDefault="00BB192F" w:rsidP="00360B15">
      <w:pPr>
        <w:autoSpaceDE w:val="0"/>
        <w:autoSpaceDN w:val="0"/>
        <w:spacing w:before="70" w:after="0" w:line="262" w:lineRule="auto"/>
        <w:ind w:right="7488"/>
        <w:rPr>
          <w:lang w:val="ru-RU"/>
        </w:rPr>
      </w:pP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Мухаметшина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="00EA5A7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 w:rsidR="00EA5A72">
        <w:rPr>
          <w:lang w:val="ru-RU"/>
        </w:rPr>
        <w:t xml:space="preserve"> «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Издательство" Просвещение".</w:t>
      </w:r>
    </w:p>
    <w:p w:rsidR="000E04BD" w:rsidRDefault="00BB192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60B15" w:rsidRPr="00360B15" w:rsidRDefault="00360B15" w:rsidP="00360B15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О.М. Александрова, М.А. Аристова, Н.В. Беляева, И.Н.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Добротина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, Ж.Н. </w:t>
      </w: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Критарова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, Р.Ф.</w:t>
      </w:r>
    </w:p>
    <w:p w:rsidR="00360B15" w:rsidRPr="00360B15" w:rsidRDefault="00360B15" w:rsidP="00360B15">
      <w:pPr>
        <w:autoSpaceDE w:val="0"/>
        <w:autoSpaceDN w:val="0"/>
        <w:spacing w:before="70" w:after="0" w:line="262" w:lineRule="auto"/>
        <w:ind w:right="7488"/>
        <w:rPr>
          <w:lang w:val="ru-RU"/>
        </w:rPr>
      </w:pPr>
      <w:proofErr w:type="spellStart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Мухаметшина</w:t>
      </w:r>
      <w:proofErr w:type="spellEnd"/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="00EA5A7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 w:rsidRPr="00360B15">
        <w:rPr>
          <w:lang w:val="ru-RU"/>
        </w:rPr>
        <w:br/>
      </w:r>
      <w:r w:rsidR="00EA5A7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60B15">
        <w:rPr>
          <w:rFonts w:ascii="Times New Roman" w:eastAsia="Times New Roman" w:hAnsi="Times New Roman"/>
          <w:color w:val="000000"/>
          <w:sz w:val="24"/>
          <w:lang w:val="ru-RU"/>
        </w:rPr>
        <w:t>Издательство" Просвещение".</w:t>
      </w:r>
    </w:p>
    <w:p w:rsidR="000E04BD" w:rsidRDefault="00BB192F" w:rsidP="00360B15">
      <w:pPr>
        <w:autoSpaceDE w:val="0"/>
        <w:autoSpaceDN w:val="0"/>
        <w:spacing w:before="264" w:after="0" w:line="230" w:lineRule="auto"/>
        <w:rPr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60B15" w:rsidRPr="00360B15" w:rsidRDefault="00360B15">
      <w:pPr>
        <w:rPr>
          <w:lang w:val="ru-RU"/>
        </w:rPr>
        <w:sectPr w:rsidR="00360B15" w:rsidRPr="00360B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РЭШ</w:t>
      </w:r>
    </w:p>
    <w:p w:rsidR="000E04BD" w:rsidRPr="00360B15" w:rsidRDefault="000E04BD">
      <w:pPr>
        <w:autoSpaceDE w:val="0"/>
        <w:autoSpaceDN w:val="0"/>
        <w:spacing w:after="78" w:line="220" w:lineRule="exact"/>
        <w:rPr>
          <w:lang w:val="ru-RU"/>
        </w:rPr>
      </w:pPr>
    </w:p>
    <w:p w:rsidR="0039708D" w:rsidRDefault="00BB192F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39708D" w:rsidRPr="00360B15" w:rsidRDefault="0039708D" w:rsidP="0039708D">
      <w:pPr>
        <w:autoSpaceDE w:val="0"/>
        <w:autoSpaceDN w:val="0"/>
        <w:spacing w:after="0" w:line="379" w:lineRule="auto"/>
        <w:ind w:right="432"/>
        <w:rPr>
          <w:lang w:val="ru-RU"/>
        </w:rPr>
        <w:sectPr w:rsidR="0039708D" w:rsidRPr="00360B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9708D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</w:t>
      </w:r>
      <w:r w:rsidR="00BB192F" w:rsidRPr="0039708D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="00BB192F" w:rsidRPr="00360B1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  <w:r>
        <w:rPr>
          <w:lang w:val="ru-RU"/>
        </w:rPr>
        <w:t xml:space="preserve"> Компьютер, проектор.</w:t>
      </w:r>
    </w:p>
    <w:p w:rsidR="00BB192F" w:rsidRPr="00360B15" w:rsidRDefault="00BB192F">
      <w:pPr>
        <w:rPr>
          <w:lang w:val="ru-RU"/>
        </w:rPr>
      </w:pPr>
    </w:p>
    <w:sectPr w:rsidR="00BB192F" w:rsidRPr="00360B1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04BD"/>
    <w:rsid w:val="0015074B"/>
    <w:rsid w:val="00234A99"/>
    <w:rsid w:val="0029639D"/>
    <w:rsid w:val="00326F90"/>
    <w:rsid w:val="00360B15"/>
    <w:rsid w:val="0039708D"/>
    <w:rsid w:val="009071A9"/>
    <w:rsid w:val="00AA1D8D"/>
    <w:rsid w:val="00B47730"/>
    <w:rsid w:val="00BB192F"/>
    <w:rsid w:val="00CB0664"/>
    <w:rsid w:val="00D12B1C"/>
    <w:rsid w:val="00EA5A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6BAF"/>
  <w14:defaultImageDpi w14:val="300"/>
  <w15:docId w15:val="{C13F31E7-8A15-474A-84A3-BCBC6BD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B9C9E-44DA-49FB-9402-DAF86CE8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Химия</cp:lastModifiedBy>
  <cp:revision>16</cp:revision>
  <dcterms:created xsi:type="dcterms:W3CDTF">2013-12-23T23:15:00Z</dcterms:created>
  <dcterms:modified xsi:type="dcterms:W3CDTF">2022-09-23T10:56:00Z</dcterms:modified>
  <cp:category/>
</cp:coreProperties>
</file>