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4C" w:rsidRDefault="000C3B4C" w:rsidP="00EF0B8F">
      <w:pPr>
        <w:ind w:left="117" w:right="114"/>
        <w:jc w:val="center"/>
        <w:rPr>
          <w:rFonts w:ascii="Times New Roman" w:eastAsia="Times New Roman" w:hAnsi="Times New Roman" w:cs="Times New Roman"/>
          <w:b/>
          <w:bCs/>
        </w:rPr>
      </w:pPr>
      <w:r w:rsidRPr="000C3B4C">
        <w:rPr>
          <w:rFonts w:ascii="Times New Roman" w:eastAsia="Times New Roman" w:hAnsi="Times New Roman" w:cs="Times New Roman"/>
          <w:b/>
          <w:bCs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bat.Document.DC" ShapeID="_x0000_i1025" DrawAspect="Content" ObjectID="_1726204885" r:id="rId6"/>
        </w:object>
      </w:r>
    </w:p>
    <w:p w:rsidR="000C3B4C" w:rsidRDefault="000C3B4C" w:rsidP="00EF0B8F">
      <w:pPr>
        <w:ind w:left="117" w:right="114"/>
        <w:jc w:val="center"/>
        <w:rPr>
          <w:rFonts w:ascii="Times New Roman" w:eastAsia="Times New Roman" w:hAnsi="Times New Roman" w:cs="Times New Roman"/>
          <w:b/>
          <w:bCs/>
        </w:rPr>
      </w:pPr>
    </w:p>
    <w:p w:rsidR="000C3B4C" w:rsidRDefault="000C3B4C" w:rsidP="00EF0B8F">
      <w:pPr>
        <w:ind w:left="117" w:right="114"/>
        <w:jc w:val="center"/>
        <w:rPr>
          <w:rFonts w:ascii="Times New Roman" w:eastAsia="Times New Roman" w:hAnsi="Times New Roman" w:cs="Times New Roman"/>
          <w:b/>
          <w:bCs/>
        </w:rPr>
      </w:pPr>
    </w:p>
    <w:p w:rsidR="000C3B4C" w:rsidRDefault="000C3B4C" w:rsidP="00EF0B8F">
      <w:pPr>
        <w:ind w:left="117" w:right="114"/>
        <w:jc w:val="center"/>
        <w:rPr>
          <w:rFonts w:ascii="Times New Roman" w:eastAsia="Times New Roman" w:hAnsi="Times New Roman" w:cs="Times New Roman"/>
          <w:b/>
          <w:bCs/>
        </w:rPr>
      </w:pPr>
    </w:p>
    <w:p w:rsidR="00EF0B8F" w:rsidRPr="00EF0B8F" w:rsidRDefault="00EF0B8F" w:rsidP="00EF0B8F">
      <w:pPr>
        <w:spacing w:after="122"/>
        <w:ind w:left="117" w:right="1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EF0B8F" w:rsidRPr="00EF0B8F" w:rsidRDefault="00EF0B8F" w:rsidP="00EF0B8F">
      <w:pPr>
        <w:spacing w:after="122" w:line="290" w:lineRule="auto"/>
        <w:ind w:left="117" w:right="1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</w:p>
    <w:p w:rsidR="00C8632F" w:rsidRPr="00627E4E" w:rsidRDefault="00C8632F" w:rsidP="00C8632F">
      <w:pPr>
        <w:tabs>
          <w:tab w:val="left" w:pos="4125"/>
          <w:tab w:val="left" w:pos="8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12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27E4E">
        <w:rPr>
          <w:rFonts w:ascii="Times New Roman" w:hAnsi="Times New Roman" w:cs="Times New Roman"/>
          <w:sz w:val="20"/>
          <w:szCs w:val="20"/>
        </w:rPr>
        <w:tab/>
      </w:r>
    </w:p>
    <w:p w:rsidR="00A378A0" w:rsidRDefault="00A378A0" w:rsidP="00A378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378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C8632F" w:rsidRPr="00C8632F" w:rsidRDefault="00C8632F" w:rsidP="00C8632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hAnsi="Times New Roman" w:cs="Times New Roman"/>
        </w:rPr>
        <w:t xml:space="preserve">Данная рабочая программа предназначена для 7 класса при изучении немецкого языка как второго иностранного после английского и </w:t>
      </w:r>
      <w:r w:rsidRPr="00C8632F">
        <w:rPr>
          <w:rFonts w:ascii="Times New Roman" w:hAnsi="Times New Roman" w:cs="Times New Roman"/>
          <w:color w:val="000000"/>
        </w:rPr>
        <w:t>разработана на основе:</w:t>
      </w:r>
    </w:p>
    <w:p w:rsidR="00C8632F" w:rsidRPr="00C8632F" w:rsidRDefault="00C8632F" w:rsidP="00C8632F">
      <w:pPr>
        <w:pStyle w:val="a4"/>
        <w:numPr>
          <w:ilvl w:val="0"/>
          <w:numId w:val="27"/>
        </w:numPr>
        <w:ind w:left="0" w:firstLine="426"/>
        <w:jc w:val="both"/>
        <w:rPr>
          <w:color w:val="000000"/>
          <w:sz w:val="22"/>
          <w:szCs w:val="22"/>
        </w:rPr>
      </w:pPr>
      <w:r w:rsidRPr="00C8632F">
        <w:rPr>
          <w:color w:val="000000"/>
          <w:sz w:val="22"/>
          <w:szCs w:val="22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зарегистрирован в Минюсте России 1 февраля 2011г. Регистрационный № 19644) с изменениями, внесенными приказом Министерства образования и науки Российской Федерации от 29 декабря 2014 г.№1644(зарегистрирован Министерством Юстиции Российской Федерации 6 февраля 2015 года, регистрационный № 35915).</w:t>
      </w:r>
    </w:p>
    <w:p w:rsidR="00C8632F" w:rsidRPr="00C8632F" w:rsidRDefault="00C8632F" w:rsidP="00C8632F">
      <w:pPr>
        <w:pStyle w:val="a4"/>
        <w:numPr>
          <w:ilvl w:val="0"/>
          <w:numId w:val="27"/>
        </w:numPr>
        <w:ind w:left="0" w:firstLine="426"/>
        <w:jc w:val="both"/>
        <w:rPr>
          <w:color w:val="000000"/>
          <w:sz w:val="22"/>
          <w:szCs w:val="22"/>
        </w:rPr>
      </w:pPr>
      <w:r w:rsidRPr="00C8632F">
        <w:rPr>
          <w:color w:val="000000"/>
          <w:sz w:val="22"/>
          <w:szCs w:val="22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C8632F" w:rsidRPr="00C8632F" w:rsidRDefault="00C8632F" w:rsidP="00C8632F">
      <w:pPr>
        <w:pStyle w:val="a4"/>
        <w:numPr>
          <w:ilvl w:val="0"/>
          <w:numId w:val="27"/>
        </w:numPr>
        <w:ind w:left="0" w:firstLine="426"/>
        <w:jc w:val="both"/>
        <w:rPr>
          <w:color w:val="000000"/>
          <w:sz w:val="22"/>
          <w:szCs w:val="22"/>
        </w:rPr>
      </w:pPr>
      <w:r w:rsidRPr="00C8632F">
        <w:rPr>
          <w:sz w:val="22"/>
          <w:szCs w:val="22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C8632F" w:rsidRPr="0047721F" w:rsidRDefault="00C8632F" w:rsidP="00C8632F">
      <w:pPr>
        <w:pStyle w:val="a4"/>
        <w:numPr>
          <w:ilvl w:val="0"/>
          <w:numId w:val="27"/>
        </w:numPr>
        <w:ind w:left="0" w:firstLine="708"/>
        <w:jc w:val="both"/>
        <w:rPr>
          <w:sz w:val="22"/>
          <w:szCs w:val="22"/>
        </w:rPr>
      </w:pPr>
      <w:r w:rsidRPr="0047721F">
        <w:rPr>
          <w:sz w:val="22"/>
          <w:szCs w:val="22"/>
        </w:rPr>
        <w:t xml:space="preserve">Авторской программы </w:t>
      </w:r>
      <w:bookmarkStart w:id="0" w:name="_GoBack"/>
      <w:bookmarkEnd w:id="0"/>
      <w:r w:rsidRPr="0047721F">
        <w:rPr>
          <w:sz w:val="22"/>
          <w:szCs w:val="22"/>
        </w:rPr>
        <w:t xml:space="preserve">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47721F">
        <w:rPr>
          <w:sz w:val="22"/>
          <w:szCs w:val="22"/>
        </w:rPr>
        <w:t>Гуцалюк</w:t>
      </w:r>
      <w:proofErr w:type="spellEnd"/>
      <w:r w:rsidRPr="0047721F">
        <w:rPr>
          <w:sz w:val="22"/>
          <w:szCs w:val="22"/>
        </w:rPr>
        <w:t xml:space="preserve">, Е. Р. Харченко. — 2-е изд. — Москва: Просвещение, 2014г. 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Согласно базисному (образовательному) плану образовательных учреждений РФ всего на изучение второго иностранного языка в школе выделяется 1 час в неделю, 34 учебные недели.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0"/>
        <w:gridCol w:w="2491"/>
        <w:gridCol w:w="2491"/>
        <w:gridCol w:w="2293"/>
      </w:tblGrid>
      <w:tr w:rsidR="00A378A0" w:rsidRPr="00C8632F" w:rsidTr="00A378A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 обучения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недель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 за учебный год</w:t>
            </w:r>
          </w:p>
        </w:tc>
      </w:tr>
      <w:tr w:rsidR="00A378A0" w:rsidRPr="00C8632F" w:rsidTr="00A378A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632F"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632F"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реализации данной программы используется учебно-методический комплект «Горизонты». Авторами, которого являются: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Аверин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М.М., Джин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Фридерике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Рорман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Лутц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Збранкова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Милена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обучения немецкому как второму иностранному языку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Изучение второго иностранного языка в основной школе направлено на достижение следующих 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развитие иноязычной коммуникативной компетенции совокупности её составляющих, а именно: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речевая компетенция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развитие коммуникативных</w:t>
      </w: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умений в четырёх основных видах речевой деятельности (говорении,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чтении, письме);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языковая компетенция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овладение языковыми средствами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социокультурная компетенция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приобщение к культуре, традициям и реалиям стран/страны изучаемого языка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компенсаторная компетенция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учебно-познавательная компетенция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— развитие личности учащихся посредством реализации воспитательного потенциала изучаемого иностранного языка: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людьми разных сообществ, толерантного отношения проявлениям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Применительно к курсу для 7 класса следует говорить о развивающих, воспитательных и практических 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задачах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интеллектуальному и эмоциональному развитию личности ребёнка;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развивать его память и воображение;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создавать условия для творческого развития ребёнка;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прививать навыки рефлексии 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саморефлексии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развивать национальное самосознание наряду с межкультурной толерантностью;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создавать ситуации для самореализации личности ребёнка;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воспитывать в ребёнке самоуважение;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воспитывать сознательное отношение к обучению, умение преодолевать трудности самостоятельно;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формированию чувства «успешности»;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-учить ставить перед собой цели в изучении учебного предмета и достигать их;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развивать интерес и уважение к культуре, истории, особенностям жизни стран изучаемого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раскрывать общеобразовательную и практическую ценность владения несколькими иностранными языками.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меньшее количество выделяемых на него учебных часов (1час);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более сжатые сроки его изучения (начиная не с начальной, а с основной школы).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К особенностям содержательного плана относятся: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• его изучение осуществляется в условиях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контактирования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трёх языков - родного, первого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ИЯl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с другой стороны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образовательный стандарт основного общего образования.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Примерная программа основного общего образования по немецкому языку. (Сборник нормативно-правовых документов и методических материалов. Москва, Издательский центр «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» 2012. Авторы-составители Т.Б. Васильева, И.Н. Иванова)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Немецкий язык. Рабочие программы. Предметная линия учебников «Горизонты» 5-9 классы: пособие для учителей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 / М.М Аверин, Е.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Ю.Гуцалюк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Е. Р. Харченко. М: Просвещение, 2012. – 80с.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Немецкий язык. 7 класс: учебник для общеобразовательных учреждений / М.М.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Аверин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Ф.Джин, Л.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Рорман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. – М.: Просвещение: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Cornelsen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2013. – 96с.: ил. – (Горизонты). – ISBN 978-5-09-016498-6/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Книга для учителя. 7 класс: пособие для учащихся общеобразовательных учреждений/ М.М.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Аверин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., Е.Ю.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Гуцалюк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Е.Р. Харченко. – М.: Просвещение, 2013. – 144с.: ил. – (Горизонты).</w:t>
      </w:r>
    </w:p>
    <w:p w:rsidR="00A378A0" w:rsidRPr="00C8632F" w:rsidRDefault="00A378A0" w:rsidP="00A378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Немец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кий язык. Контрольные задания. 7-8 классы: пособие для учащихся общеобразовательных учреждений/ М.М.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Аверин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., Е.Ю.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Гуцалюк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Е.Р. Харченко. – М.: Просвещение, 2013. – 56с.: ил. – (Горизонты).</w:t>
      </w:r>
    </w:p>
    <w:p w:rsidR="00A378A0" w:rsidRPr="00C8632F" w:rsidRDefault="00A378A0" w:rsidP="00A378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Рабочие листы на сайте  www.prosv.ru/umk/horizonte</w:t>
      </w:r>
    </w:p>
    <w:p w:rsidR="00A378A0" w:rsidRPr="00C8632F" w:rsidRDefault="00A378A0" w:rsidP="00A378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Немецко-русский и русско-немецкий словари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Технические средства обучения и оборудование кабинета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DVD-плеер/компьютер, мультимедийный проектор.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Магнитофон (с поддержкой СD -МРЗ).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Классная доска с набором приспособлений для крепления таблиц, плакатов и картинок.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Стол учительский.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Ученические столы 2-местные с комплектом стульев.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Мультимедийные средства обучения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СD для занятий в классе и са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мостоятельных занятий дома.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Сайт дополнительных обра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зовательных ресурсов УМК «Не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мецкий язык» серии «Горизонты» </w:t>
      </w:r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http://www.prosv.ru/umk/horizonte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 предметные результаты освоения второго иностранного языка (немецкого языка) в 7 классе.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личностные,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должны отражать: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эстетических потребностей, ценностей и чувств;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навыков сотрудничества со взрослыми и сверстниками в разных социальных ситуациях,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умения не создавать конфликтов и находить выходы из спорных ситуаций;</w:t>
      </w:r>
    </w:p>
    <w:p w:rsidR="00A378A0" w:rsidRPr="00C8632F" w:rsidRDefault="00A378A0" w:rsidP="00A37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должны отражать: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вательной деятельности;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 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планируемыми результатами, осуществлять контроль сво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деятельности в процессе достижения результата, определять способы действий в рамках пред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выбора в учебной и познавательной деятельности;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 учебных и познавательных задач;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смысловое чтение;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основе согласования позиций и учёта интересов; формулировать, аргументировать и отста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ивать своё мнение;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A378A0" w:rsidRPr="00C8632F" w:rsidRDefault="00A378A0" w:rsidP="00A37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кационных технологий (далее ИКТ — компетенции).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 программы по второму иностранному языку состоят в следующем: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 коммуникативной сфере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(то есть владении вторым иностранным языком как средством общения):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Речевая компетенция в следующих видах речевой деятельности: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говорение:</w:t>
      </w:r>
    </w:p>
    <w:p w:rsidR="00A378A0" w:rsidRPr="00C8632F" w:rsidRDefault="00A378A0" w:rsidP="00A378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78A0" w:rsidRPr="00C8632F" w:rsidRDefault="00A378A0" w:rsidP="00A378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378A0" w:rsidRPr="00C8632F" w:rsidRDefault="00A378A0" w:rsidP="00A378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рассказывать о себе, своей семье, друзьях, своих интересах и планах на будущее;</w:t>
      </w:r>
    </w:p>
    <w:p w:rsidR="00A378A0" w:rsidRPr="00C8632F" w:rsidRDefault="00A378A0" w:rsidP="00A378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A378A0" w:rsidRPr="00C8632F" w:rsidRDefault="00A378A0" w:rsidP="00A378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аудирование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A378A0" w:rsidRPr="00C8632F" w:rsidRDefault="00A378A0" w:rsidP="00A378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 и полностью понимать речь учителя, одноклассников;</w:t>
      </w:r>
    </w:p>
    <w:p w:rsidR="00A378A0" w:rsidRPr="00C8632F" w:rsidRDefault="00A378A0" w:rsidP="00A378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A378A0" w:rsidRPr="00C8632F" w:rsidRDefault="00A378A0" w:rsidP="00A378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чтение:</w:t>
      </w:r>
    </w:p>
    <w:p w:rsidR="00A378A0" w:rsidRPr="00C8632F" w:rsidRDefault="00A378A0" w:rsidP="00A378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читать аутентичные тексты разных жанров и стилей с пониманием основного содержания;</w:t>
      </w:r>
    </w:p>
    <w:p w:rsidR="00A378A0" w:rsidRPr="00C8632F" w:rsidRDefault="00A378A0" w:rsidP="00A378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A378A0" w:rsidRPr="00C8632F" w:rsidRDefault="00A378A0" w:rsidP="00A378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читать аутентичные тексты с выборочным пониманием нужной/интересующей информации.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письменная речь:</w:t>
      </w:r>
    </w:p>
    <w:p w:rsidR="00A378A0" w:rsidRPr="00C8632F" w:rsidRDefault="00A378A0" w:rsidP="00A378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заполнять анкеты и формуляры;</w:t>
      </w:r>
    </w:p>
    <w:p w:rsidR="00A378A0" w:rsidRPr="00C8632F" w:rsidRDefault="00A378A0" w:rsidP="00A378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A378A0" w:rsidRPr="00C8632F" w:rsidRDefault="00A378A0" w:rsidP="00A378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составлять план, тезисы устного или письменного сообщения.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 компетенция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 (владение языковыми средствами и действиями с ними):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применение правил написания изученных слов;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способов словообразования (аффиксация, словосложение, конверсия);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378A0" w:rsidRPr="00C8632F" w:rsidRDefault="00A378A0" w:rsidP="00A378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Социокультурная компетенция: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 изучаемого языка;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A378A0" w:rsidRPr="00C8632F" w:rsidRDefault="00A378A0" w:rsidP="00A378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6 представление о сходстве и различиях в традициях своей страны и стран изучаемых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Компенсаторная компетенция:</w:t>
      </w:r>
    </w:p>
    <w:p w:rsidR="00A378A0" w:rsidRPr="00C8632F" w:rsidRDefault="00A378A0" w:rsidP="00A378A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В познавательной сфере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совместную проектную работу;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A378A0" w:rsidRPr="00C8632F" w:rsidRDefault="00A378A0" w:rsidP="00A378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В ценностно-ориентационной сфере:</w:t>
      </w:r>
    </w:p>
    <w:p w:rsidR="00A378A0" w:rsidRPr="00C8632F" w:rsidRDefault="00A378A0" w:rsidP="00A378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A378A0" w:rsidRPr="00C8632F" w:rsidRDefault="00A378A0" w:rsidP="00A378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о целостном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полиязычном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378A0" w:rsidRPr="00C8632F" w:rsidRDefault="00A378A0" w:rsidP="00A378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A378A0" w:rsidRPr="00C8632F" w:rsidRDefault="00A378A0" w:rsidP="00A378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 эстетической сфере:</w:t>
      </w:r>
    </w:p>
    <w:p w:rsidR="00A378A0" w:rsidRPr="00C8632F" w:rsidRDefault="00A378A0" w:rsidP="00A378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A378A0" w:rsidRPr="00C8632F" w:rsidRDefault="00A378A0" w:rsidP="00A378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A378A0" w:rsidRPr="00C8632F" w:rsidRDefault="00A378A0" w:rsidP="00A378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В трудовой сфере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78A0" w:rsidRPr="00C8632F" w:rsidRDefault="00A378A0" w:rsidP="00A378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A378A0" w:rsidRPr="00C8632F" w:rsidRDefault="00A378A0" w:rsidP="00A378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В физической сфере:</w:t>
      </w:r>
    </w:p>
    <w:p w:rsidR="00A378A0" w:rsidRPr="00C8632F" w:rsidRDefault="00A378A0" w:rsidP="00A378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стремление вести здоровый образ жизни (режим труда и отдыха, питание, спорт, фитнес).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умения, навыки и способы деятельности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Учебно-организационные: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определять наиболее рациональную последовательность индивидуальной и коллективной деятельности; оценивать свою работу и деятельность одноклассников; вносить необходимые изменения в содержание учебной задачи; организовать деятельность в группах и парах.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Учебно-информационные: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подбирать и группировать материал по определенной теме; создавать тексты различных типов; владеть различными способами изложения текста; составлять сложный план; комментировать текст; формулировать проблемные вопросы; качественно и количественно описывать объект; формировать программу эксперимента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Учебно-логические: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объект анализа; выявлять связи соподчинения и зависимости между компонентами объекта; классифицировать информацию по различным признакам; различать компоненты доказательства; уметь доказывать и опровергать; самостоятельно вырабатывать алгоритм действий; устанавливать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Учебно-коммуникативные: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владеть приемами риторики; уметь вести дискуссию, диалог; выслушивать и объективно оценивать другого; вырабатывать общее решение.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Содержание учебного предмета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коммуникативные умения в основных видах речевой дея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тельности: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говорении, чтении и письме;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языковые навыки пользования лексическими, грамма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тическими, фонетическими и орфографическими средствами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• социокультурная осведомлённость и умения межкультур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общения;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общеучебные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специальные учебные умения, универ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сальные учебные действия.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чевой и языковой компетенцией. Уровень развития коммуни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данном этапе обучения, а также уровень развития ком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Предметное содержание речи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1. Межличностные взаимоотношения в семье, со сверстни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Внешность и черты характера человека.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2. Досуг и увлечения (чтение, кино, театр и др.). Виды от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дыха, путешествия. Транспорт. Покупки.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3. Здоровый образ жизни: режим труда и отдыха, пи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тание.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4. Школьное образование, школьная жизнь, изучаемые пред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меты и отношение к ним. Переписка с зарубежными сверстни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Каникулы в различное время года.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5. Мир профессий. Проблемы выбора профессии. Роль ино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 в планах на будущее.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6. Климат, погода.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7. Средства массовой информации и коммуникации (пресса, телевидение, радио, Интернет).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праздники, знаменательные даты, традиции, обычаи). Вы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дающиеся люди, их вклад в науку и мировую культуру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Речевые умения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Диалогическая речь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Обучение ведению диалогов этикетного характера включает такие речевые умения как: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 /отказ.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диалогов – до 3 реплик со стороны каждого учащегося.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 обучении ведению диалога-побуждения к действию отрабатываются умения: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диалогов – до 2-х реплик со стороны каждого учащегося.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 обучении ведению диалога-обмена мнениями отрабатываются умения: выражать свою точку зрения; выражать согласие/ несогласие с точкой зрения партнера; выражать сомнение; выражать чувства, эмоции (радость, огорчение).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учебных диалогов – до 2-х реплик со стороны каждого учащегося.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Монологическая речь.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Развитие монологической речи предусматривает овладение следующими умениями: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монологического высказывания – до 8-10 фраз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</w:t>
      </w:r>
      <w:proofErr w:type="spellEnd"/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воспринимать на слух иноязычный текст предусматривает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 этом предусматривается развитие умений: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– до 2-х минут.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Содержание текстов соответствует возрастным особенностям и интересам учащихся 7 классов, имеет образовательную и воспитательную ценность.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текстов для чтения – 400-500 слов.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Умения чтения, подлежащие формированию: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выражать свое мнение по прочитанному.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Объем текстов для чтения до 250 слов.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Письменная речь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Овладение письменной речью предусматривает развитие следующих умений: делать выписки из текста; писать короткие поздравления с днем рождения, другим праздником (объемом до 30 слов, включая адрес), выражать пожелания. заполнять бланки (указывать имя, фамилию, пол, возраст, гражданство, адрес);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Социокультурные знания и умения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 фамилиями и именами выдающихся людей в странах изучаемого языка; оригинальными или адаптированными материалами детской поэзии и прозы; иноязычными сказками и легендами, рассказами; с государственной символикой (флагом и его цветовой символикой, гимном,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столицами страны/ стран изучаемого языка); с традициями проведения праздников Рождества, Нового года, Пасхи и т.д. в странах изучаемого языка; словами немецкого язык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вошедшими во многие языки мира, (в том числе и в русский) и русскими словами, вошедшими в лексикон немецкого языка.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Предусматривается овладение умениями: писать свое имя и фамилию, а также имена и фамилии своих родственников и друзей на немецком языке; правильно оформлять адрес на немецком языке;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Языковые знания и навыки.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Графика и орфография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Фонетическая сторона речи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Лексическая сторона речи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их распознавания и употребления в речи.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способов словообразования: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аффиксации: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существительных с суффиксами –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ung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Ordnung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), -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heit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Freiheit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), -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keit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Sauberkeit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schaft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(die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Freundschaft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-or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der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Proffessor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-um (das Datum), -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ik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(die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Musik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2) </w:t>
      </w:r>
      <w:proofErr w:type="gram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proofErr w:type="gram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суффиксами</w:t>
      </w:r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ig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richtig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-lich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fröhlich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isch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typisch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), -los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fehlerlos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val="en-US" w:eastAsia="ru-RU"/>
        </w:rPr>
        <w:t>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3) существительных и прилагательных с префиксом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Unglück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unglücklich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fernsehen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-словосложения: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1) существительное + </w:t>
      </w:r>
      <w:proofErr w:type="gram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существительное</w:t>
      </w:r>
      <w:proofErr w:type="gram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Klassenzimmer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2) прилагательное + прилагательное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hellblau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dunkelrot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3) прилагательное + существительное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Fremdsprache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4) глагол + существительное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Springbrunnen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-конверсии (переход одной части речи в другую):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1) существительные от прилагательных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Grün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Kranke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2) существительные от глаголов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Schreiben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Rechnen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Знание признаков и навыки распознавания и употребления в речи нераспространенных и распространенных предложений; безличных предложений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Es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ist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kalt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Es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ist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Winter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); предложений с глаголами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legen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stellen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hängen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требующими после себя дополнение в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Akkusativ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обстоятельство места при ответе на вопрос “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Wohin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?”; предложений с глаголами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beginnen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raten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vorhaben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др., требующими после себя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Infinitiv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zu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побудительных предложений типа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Gehen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wir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Wollen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wir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gehen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man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”; предложений с инфинитивной группой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…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zu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сложносочиненных предложений с союзами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denn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darum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deshalb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сложноподчиненных предложений с придаточными: дополнительными – с союзами daβ,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ob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др., причины – с союзами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weil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условными – с союзом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wenn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Präsens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haben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сильных глаголов со вспомогательным глаголом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kommen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sehen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Präeritum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Präsens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Präeritum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Futurum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aufstehen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besuchen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); возвратных глаголов в основных временных формах: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Präsens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Präeritum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sich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washen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вопрос “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Wo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?” и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Akkusativ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вопрос “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Wohin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?”; предлогов, требующих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Dativ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; предлоги, требующие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Akkusativ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Местоимения: личные, притяжательные, неопределенные (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jemand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niemand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Количественные числительные свыше 100 и порядковые числительные свыше 30.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 с определением основных видов учебной деятельности.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4"/>
        <w:gridCol w:w="2642"/>
        <w:gridCol w:w="5732"/>
      </w:tblGrid>
      <w:tr w:rsidR="00A378A0" w:rsidRPr="00C8632F" w:rsidTr="00C8632F">
        <w:trPr>
          <w:trHeight w:val="120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главы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A378A0" w:rsidRPr="00C8632F" w:rsidRDefault="00A378A0" w:rsidP="00A378A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учебной деятельности учащихся</w:t>
            </w:r>
          </w:p>
        </w:tc>
      </w:tr>
      <w:tr w:rsidR="00A378A0" w:rsidRPr="00C8632F" w:rsidTr="00C8632F">
        <w:trPr>
          <w:trHeight w:val="3900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. Как прошло лето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говорить о том, как прошли каникулы; рассказывать о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 впечатлениях; говорить о погоде; говорить о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событиях в прошлом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 местоимения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именительном и дательном падежах.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Артикли в дательном падеже.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разговорное время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Perfekt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—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Partizip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II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Говорят о погоде на каникулах.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Беседуют о лете, употребляя прошедшее разговорное время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Perfekt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Соотносят аудио- и визуальную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Произносят названия стран на немецком языке.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 слова с помощью карточек и ритма.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описывают летние фотографии.</w:t>
            </w:r>
          </w:p>
          <w:p w:rsidR="00A378A0" w:rsidRPr="00C8632F" w:rsidRDefault="00A378A0" w:rsidP="00A378A0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Планы на будущее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надежды и желания; говорить о профессиях;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предполагать что-либо, сообщать о чём-либо; разрабатывать план достижения цели; говорить о событиях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прошлом.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Придаточные предложения с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союзами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weil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Модальные глаголы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Präteritum</w:t>
            </w:r>
            <w:proofErr w:type="spellEnd"/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диалог-расспрос (о разных профессиях).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свои желания и мнение на немецком языке.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загадки о профессиях и отгадывают их. Рассказывают о своих мечтах и аргументируют своё высказывание.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Беседуют о трудовой практике.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 о проблемах в учёбе.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 план достижения цели и записывают его.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тексты и находят запрашиваемую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Соотносят аудио- и визуальную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и разыгрывают диалоги.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о своей будущей профессии.</w:t>
            </w:r>
          </w:p>
          <w:p w:rsidR="00A378A0" w:rsidRPr="00C8632F" w:rsidRDefault="00A378A0" w:rsidP="00A378A0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целом.</w:t>
            </w:r>
          </w:p>
          <w:p w:rsidR="00A378A0" w:rsidRPr="00C8632F" w:rsidRDefault="00A378A0" w:rsidP="00A378A0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A378A0" w:rsidRPr="00C8632F" w:rsidRDefault="00A378A0" w:rsidP="00A378A0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слух, читают и инсценируют диалоги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Дружба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говорить о дружбе; просить о помощи/предлагать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помощь; называть и сравнивать черты характера и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внешность людей;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говорить комплименты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 в дательном падеже.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Сравнительная степень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и наречий.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als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wie</w:t>
            </w:r>
            <w:proofErr w:type="spellEnd"/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диалоги о дружбе и своих друзьях.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внешность, качества и черты характера людей.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просьбу о помощи и предлагают её.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Говорят комплименты на немецком языке.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внешность людей.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и инсценируют диалоги о планировании свободного времени.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над произношением, используя жесты.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чат, письменно отвечают на сообщения.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текст с опорой на образец о своём друге/своей подруге.</w:t>
            </w:r>
          </w:p>
          <w:p w:rsidR="00A378A0" w:rsidRPr="00C8632F" w:rsidRDefault="00A378A0" w:rsidP="00A378A0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текст песни о дружбе, воспроизводят её под аудиозапись.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Маленькая перемена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Играют в лексические и грамматические игры, работают в группах и парах.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диалоги по иллюстрациям, 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аутентичные тексты, понимают их с помощью иллюстраций и языковой догадки.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ответ на объявление в газете.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понимают текст аудиозаписи, находят необходимую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 с пропусками и заполняют их, используя модальные глаголы.</w:t>
            </w:r>
          </w:p>
          <w:p w:rsidR="00A378A0" w:rsidRPr="00C8632F" w:rsidRDefault="00A378A0" w:rsidP="00A378A0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Проходят психологический тест о дружбе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4.Изображение и звук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говорить об электронных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средствах коммуникации и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информации; говорить, что можно и что нельзя делать;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указания; писать СМС-сообщения и электрон-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письма; употреблять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 придаточные предложения с союзом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wenn</w:t>
            </w:r>
            <w:proofErr w:type="spellEnd"/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Модальные глаголы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dьrfen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sollen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Условные придаточные и при-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даточные предложения времени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союзом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wenn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Придаточные предложения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начале сложного предложения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Ведут диалоги об использовании средств массовой информации.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Инсценируют мини-диалоги.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Дают указания, переспрашивают и комментируют действия другого человека.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 и письменно дают советы.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Употребляют в речи условные придаточные предложения.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комиксы.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тексты, содержащие статистические данные.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текст страноведческого характера и беседуют по его содержанию.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текст по образцу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Вербально реагируют на услышанное.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A378A0" w:rsidRPr="00C8632F" w:rsidRDefault="00A378A0" w:rsidP="00A378A0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программу телепередач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 Взаимоотношения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говорить о чувствах; описывать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школу; формулировать правила; спорить и находить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компромиссы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Возвратные глаголы; склонение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местоимений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welch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-,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jed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-,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dies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Говорят о своих чувствах и ощущениях.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о ситуациях, когда они злятся или радуются.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на слух эмоциональное состояние говорящего.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Предлагают компромиссы в споре.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Слушают, читают и воспроизводят диалоги.</w:t>
            </w:r>
          </w:p>
          <w:p w:rsidR="00A378A0" w:rsidRPr="00C8632F" w:rsidRDefault="00A378A0" w:rsidP="00A378A0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высказывания одноклассников, тексты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аудиозаписей.</w:t>
            </w:r>
          </w:p>
          <w:p w:rsidR="00A378A0" w:rsidRPr="00C8632F" w:rsidRDefault="00A378A0" w:rsidP="00A378A0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аутентичные тексты, находят нужную информацию.</w:t>
            </w:r>
          </w:p>
          <w:p w:rsidR="00A378A0" w:rsidRPr="00C8632F" w:rsidRDefault="00A378A0" w:rsidP="00A378A0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A378A0" w:rsidRPr="00C8632F" w:rsidRDefault="00A378A0" w:rsidP="00A378A0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Беседуют по содержанию текста о слепых и слабовидящих детях, употребляя местоимения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welch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-,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jed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-,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dies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78A0" w:rsidRPr="00C8632F" w:rsidRDefault="00A378A0" w:rsidP="00A378A0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о себе, употребляя возвратные и модальные глаголы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Это мне нравится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говорить, что 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 нравится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 и дизайне одежды;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вещи и людей; обсуждать покупаемую одежду; комментировать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статистические данные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Прилагательные перед существительными в качестве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определения в именительном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винительном падежах после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определённого и неопределённого артиклей, притяжательных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местоимений и отрицания 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kein</w:t>
            </w:r>
            <w:proofErr w:type="spellEnd"/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Рассказывают о том, что им нравится или не нравится.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Описывают устно и письменно иллюстрации, 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людей, животных, предметы.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качества или характеристики при описании людей, животных или предметов.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слух, читают, составляют и разыгрывают собственные диалоги.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описывают статистические данные.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тексты, содержащие статистические данные.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тексты с правильным фразовым и логическим ударением.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A378A0" w:rsidRPr="00C8632F" w:rsidRDefault="00A378A0" w:rsidP="00A378A0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грамматическое явление и выводят правило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 Подробнее о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Ученики научатся: 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предположения;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людей; называть дату; говорить о школе;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художественный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большого объёма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Порядковые числительные.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прилагательных в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дательном падеже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 предположения.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об известных людях.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загадку об известном человеке и отгадывают её.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активной лексикой в процессе общения.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Говорят о времени, которое учащиеся проводят в школе.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Называют даты.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тексты с правильным фразовым и логическим ударением.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отрывок художественного текста большого объёма.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стратегию работы с текстом большого объёма.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Составляют, записывают и разыгрывают диалоги на основе текста.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Придумывают и записывают своё окончание текста.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грамматическое явление и выводят правило.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и понимают речь учителя, одноклассников и тексты аудиозаписей, </w:t>
            </w: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построенные на изученном языковом материале.</w:t>
            </w:r>
          </w:p>
          <w:p w:rsidR="00A378A0" w:rsidRPr="00C8632F" w:rsidRDefault="00A378A0" w:rsidP="00A378A0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Употребляют в речи прилагательные и числительные в дательном падеже</w:t>
            </w:r>
          </w:p>
        </w:tc>
      </w:tr>
      <w:tr w:rsidR="00A378A0" w:rsidRPr="00C8632F" w:rsidTr="00C8632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Большая перемена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</w:t>
            </w:r>
          </w:p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C8632F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8A0" w:rsidRPr="00C8632F" w:rsidRDefault="00A378A0" w:rsidP="00A378A0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Читают, понимают комикс и разыгрывают похожие ситуации.</w:t>
            </w:r>
          </w:p>
          <w:p w:rsidR="00A378A0" w:rsidRPr="00C8632F" w:rsidRDefault="00A378A0" w:rsidP="00A378A0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Повторяют грамматические правила в игре.</w:t>
            </w:r>
          </w:p>
          <w:p w:rsidR="00A378A0" w:rsidRPr="00C8632F" w:rsidRDefault="00A378A0" w:rsidP="00A378A0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и разыгрывают диалоги с опорой на иллюстрации.</w:t>
            </w:r>
          </w:p>
          <w:p w:rsidR="00A378A0" w:rsidRPr="00C8632F" w:rsidRDefault="00A378A0" w:rsidP="00A378A0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особенностями написания кратких стихотворений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эльфхен</w:t>
            </w:r>
            <w:proofErr w:type="spellEnd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пишут собственные по образцу.</w:t>
            </w:r>
          </w:p>
          <w:p w:rsidR="00A378A0" w:rsidRPr="00C8632F" w:rsidRDefault="00A378A0" w:rsidP="00A378A0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письменное высказывание на основе </w:t>
            </w:r>
            <w:proofErr w:type="spellStart"/>
            <w:r w:rsidRPr="00C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ассоциограммы</w:t>
            </w:r>
            <w:proofErr w:type="spellEnd"/>
          </w:p>
        </w:tc>
      </w:tr>
    </w:tbl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8A0" w:rsidRPr="00C8632F" w:rsidRDefault="00A378A0" w:rsidP="00A37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ПРЕДМЕТНЫЕ РЕЗУЛЬТАТЫ ОСВОЕНИЯ УЧЕБНОГО ПРЕДМЕТА, КУРСА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выпускниками основной школы программы по второму иностранному языку состоят в следующем: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 коммуникативной сфере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 (то есть владении вторым иностранным языком как средством общения):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Речевая компетенция в следующих видах речевой деятельности: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рассказывать о себе, своей семье, друзьях, своих интересах и планах на будущее;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сообщать краткие сведения о своём городе/селе, о своей стране и странах изучаемого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полностью понимать речь учителя, одноклассников;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читать аутентичные тексты разных жанров и стилей с пониманием основного содержания;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читать аутентичные тексты с выборочным пониманием нужной/интересующей информации.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письменная речь: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заполнять анкеты и формуляры;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составлять план, тезисы устного или письменного сообщения.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 компетенция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 (владение языковыми средствами и действиями с ними):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применение правил написания изученных слов;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-знание основных способов словообразования (аффиксация, словосложение, конверсия);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понимание явлений многозначности слов второго иностранного языка, синонимии, антонимии и лексической сочетаемости;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знание основных различий систем второго иностранного, первого иностранного и русского/родного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Социокультурная компетенция: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знание употребительной фоновой лексики и реалий страны изучаемого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знакомство с образцами художественной, публицистической и научно-популярной литературы;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понимание важности владения несколькими иностранными языками в современном поликультурном мире;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о сходстве и различиях в традициях своей страны и стран изучаемых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Компенсаторная компетенция: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В познавательной сфере: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готовность и умение осуществлять индивидуальную и совместную проектную работу;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В ценностно-ориентационной сфере: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представление о целостном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полиязычном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 эстетической сфере: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владение элементарными средствами выражения чувств и эмоций на втором иностранном языке;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развитие чувства прекрасного при знакомстве с образцами живописи, музыки, литературы стран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изучаемых иностранных языков.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В трудовой сфере: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умение рационально планировать свой учебный труд и работать в соответствии с намеченным планом.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В физической сфере: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стремление вести здоровый образ жизни (режим труда и отдыха, питание, спорт, фитнес).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 и универсальные учебные действия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Обучая учащихся немецкому языку как второму иностранному по УМК «Горизонты», учитель должен учитывать требования Федерального государственного образовательного стандарта общего </w:t>
      </w: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образования.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Формировать у учащихся </w:t>
      </w:r>
      <w:proofErr w:type="spellStart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 и навыки, а именно: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осуществлять самоконтроль и самооценку — задания в формате портфолио;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выполнять задания c использованием компьютера (при наличии мультимедийного приложения).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В 7 классе продолжается работа учащихся в рамках проектной деятельности с использованием Интернета.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Развивать специальные учебные умения при обучении второму иностранному языку (немецкому), 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учитывая, что их формирование уже было начато при изучении первого иностранного языка (английского), а именно: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- овладение разнообразными приёмами раскрытия значения слова, используя словообразовательные элементы, синонимы, антонимы, контекст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Развивать коммуникативную и социокультурную компетенцию:</w:t>
      </w:r>
    </w:p>
    <w:p w:rsidR="00A378A0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- умение начинать и завершать разговор, используя речевые клише;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употребительной фоновой лексики и реалий стран изучаемого языка, чему служит рубрика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Land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und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Leute</w:t>
      </w:r>
      <w:proofErr w:type="spellEnd"/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t>/О стране и людях в каждой главе LB.</w:t>
      </w: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8632F" w:rsidRPr="00C8632F" w:rsidRDefault="00A378A0" w:rsidP="00A37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C8632F" w:rsidRPr="00C8632F" w:rsidSect="00C8632F">
          <w:pgSz w:w="11906" w:h="16838"/>
          <w:pgMar w:top="567" w:right="851" w:bottom="851" w:left="567" w:header="709" w:footer="709" w:gutter="0"/>
          <w:cols w:space="708"/>
          <w:docGrid w:linePitch="360"/>
        </w:sectPr>
      </w:pPr>
      <w:r w:rsidRPr="00C8632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378A0" w:rsidRPr="00A378A0" w:rsidRDefault="00A378A0" w:rsidP="00A378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78A0" w:rsidRPr="00965D29" w:rsidRDefault="00A378A0" w:rsidP="00965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D29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 по немецкому языку (второй) для 7 класса</w:t>
      </w:r>
    </w:p>
    <w:tbl>
      <w:tblPr>
        <w:tblW w:w="170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"/>
        <w:gridCol w:w="688"/>
        <w:gridCol w:w="77"/>
        <w:gridCol w:w="620"/>
        <w:gridCol w:w="1447"/>
        <w:gridCol w:w="4390"/>
        <w:gridCol w:w="744"/>
        <w:gridCol w:w="2661"/>
        <w:gridCol w:w="1704"/>
        <w:gridCol w:w="2271"/>
        <w:gridCol w:w="284"/>
        <w:gridCol w:w="960"/>
        <w:gridCol w:w="573"/>
        <w:gridCol w:w="205"/>
      </w:tblGrid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5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Учащийся научится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 оценочная деятельность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C8632F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78A0" w:rsidRPr="00965D29" w:rsidRDefault="00A378A0" w:rsidP="00A3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  <w:trHeight w:val="135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 Как прошло лето?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3"/>
          <w:wAfter w:w="1738" w:type="dxa"/>
          <w:trHeight w:val="211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25278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РК№1 Рассказываем о каникулах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кем? С кем? Предположения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Лексика/Речевые образцы: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каникулы, впечатления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Schwester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zu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Tante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und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Onkel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geflogen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war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total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deprimiert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war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richtig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was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los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!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прошедшее разговорное время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Perfekt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Притяжательные местоимения в именительном и дательном падежах.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РД: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Произносить названия стран на немецком языке.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Соотносить аудио- и визуальную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9E79BC">
            <w:pPr>
              <w:spacing w:after="150" w:line="240" w:lineRule="auto"/>
              <w:ind w:left="-111" w:right="-425" w:firstLine="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(устный ответ)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25278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Лексика/Речевые образцы: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погода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hatten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Glück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Pech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Wetter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Es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regnet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. 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Sonne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scheint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Артикли в дательном падеже.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прошедшее разговорное время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Perfekt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Говорить о погоде на каникулах.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одноклассников_ построенные на изученном языковом материале.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2536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№2 Твои каникулы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Лексика/Речевые образцы: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каникулы, впечатления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Schwester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zu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Tante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und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Onkel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geflogen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war total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deprimiert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war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was los!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Погода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hatten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ck/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Wetter. Es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regnet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scheint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Вести этикетный диалог в ситуации бытового общения (рассказывать о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ведённых каникулах и впечатлениях)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82158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Гора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Мёнх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Швейцария.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«Мой первый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четырехтысячник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гора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Мёнх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Treffpunkt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das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Berggasthaus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Ahnung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ударение в глаголах с приставками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ставляют к нему вопросы и отвечают на них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82158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 о летнем отдыхе.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чтения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«Das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Schlossstra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 110»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разговорное время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Perfekt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—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Partizip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II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разговорное время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Perfekt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—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Partizip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II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глаголов: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ankommen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begrüßen,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aufbleiben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aufpassen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losgehen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passieren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steigen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verraten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hinfallen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wehtun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weitergehen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Фонетика: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ритмичное произношение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ставляют к нему вопросы и отвечают на них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Учить слова с помощью карточек и ритма.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прошло мое лето».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 монологической речи по теме.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Лексика/Речевые образцы: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каникулы, впечатления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Schwester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zu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Tante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und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ihrem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Onkel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geflogen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war total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deprimiert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war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was los!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погода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hatten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Gl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ck/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Pech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dem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Wetter.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Es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regnet.Die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Sonne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scheint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разговорное время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Perfekt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—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Partizip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II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Понимать на слух речь учителя, одноклассников и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тексты аудиозаписей, построенные на изученном языковом материале.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Говорить о погоде и каникулах.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Письменно описывать летние фотографии.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 (монологическая речь)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4"/>
          <w:wAfter w:w="2022" w:type="dxa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  <w:trHeight w:val="214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«Каникулы».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по теме.№1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коммуникативной, компенсаторной, языковой и речевой компетенций по пройденной теме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  <w:trHeight w:val="105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Повторение пройденного материала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 Мои планы на будущее. 2 четверть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Лексика/РО: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Надежды и желания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hoffe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...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Oliver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sagt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...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Грамматика: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модальные глаголы в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Prдteritum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придаточные предложения с союзами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weil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в придаточном предложении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Соотносить аудио- и визуальную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Выражать свои желания и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мнение на немецком языке.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№3 Я хотел бы стать…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Лексика/РО: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сиональное обучение 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Ich mцchte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Дrztin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werden, weil ich gerne Menschen helfen mцchte.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Denis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wollte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Praktikum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etwas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Technik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machen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Желания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m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chte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rztin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werden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weil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gerne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Menschen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helfen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m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chte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модальные глаголы в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Prдteritum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придаточные предложения с союзами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weil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Соблюдать правильное ударение в словах и предложениях, интонацию в целом.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Употреблять модальные глаголы и придаточные предложения причины и дополнительные придаточные.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Вести диалог-расспрос (о разных профессиях).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Оперировать активной лексикой в процессе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Рассказывать о своих мечтах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Рассказывать о своей будущей профессии.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№4 Потому что…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r и l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в придаточном предложении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Лексика/РО: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желания</w:t>
            </w:r>
          </w:p>
          <w:p w:rsidR="00A378A0" w:rsidRPr="00821580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chte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rztin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werden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weil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gerne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Menschen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helfen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chte</w:t>
            </w:r>
            <w:proofErr w:type="spellEnd"/>
            <w:r w:rsidRPr="008215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придаточные предложения с союзами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weil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Вести диалог-расспрос (о разных профессиях).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Оперировать активной лексикой в процессе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практика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тексты о производственной практике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диалоги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текст о выборе будущей профессии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Читать тексты и находят запрашиваемую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Беседовать о трудовой практике. • Воспринимать на слух, читают и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инсценируют диалоги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Соотносить аудио- и визуальную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Составлять и разыгрывать диалоги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Стресс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«Стресс»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Вести диалог о проблемах в учёбе.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Проводить интервью о своих планах на будущее и делают сообщения на осно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 результатов опроса в классе.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1"/>
          <w:wAfter w:w="20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№5 Планы на будущее.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по теме. №2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коммуникативной, компенсаторной, языковой и речевой компетенций по пройденной теме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</w:p>
        </w:tc>
        <w:tc>
          <w:tcPr>
            <w:tcW w:w="181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Дружба.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 и подруги Качества личности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№6 Хороший друг, какой он?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</w:t>
            </w:r>
            <w:proofErr w:type="gram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ружба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внешность,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характера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finde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mein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Freund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zuverlдssig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Kannst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du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in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Mathe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hel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softHyphen/>
              <w:t>fen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? —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Klar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helfe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dir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Mein Freund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…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treu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zuverl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ssig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vorsichtig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ehrlich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reich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ungem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tlich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Infinitiv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модальным глаголом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 в дательном падеже.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упр.2.с. 22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Фонетика: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звук 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Вести диалоги о дружбе и своих друзьях.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Выражать просьбу о помощи и предлагают её.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строенные на изученном языковом материале, находят нужную информацию на слух.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Слушать и инсценируют диалоги о планировании свободного времени.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Вести диалоги о дружбе и своих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друзьях.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Выражать просьбу о помощи и предлагают её.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степень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«Комплименты».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монологического высказывания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Лексика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Mein Freund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gr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цЯ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als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,</w:t>
            </w:r>
            <w:proofErr w:type="gram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genauso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gleich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so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внешность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Du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siehst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/so …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Augen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Haare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sind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so…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степень прилагательных и наречий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Сравнивать внешность, качества и черты характера людей.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Работать над произношением, используя жесты.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Соблюдать правильное ударение в словах и предложениях, интонацию в целом.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Говорить комплименты на немецком языке.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1"/>
          <w:wAfter w:w="20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«Дружба».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 к/р</w:t>
            </w:r>
          </w:p>
        </w:tc>
        <w:tc>
          <w:tcPr>
            <w:tcW w:w="181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перемена. Что мы умеем.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теме «Дружба» (учебный постер); лексическая игра «Алфавит»;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прида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точных предложений; написание и инсценировка диалогов;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«Рождественский базар»;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«Орёл или решка»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„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Freundschaft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тест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дружбе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Составлять диалоги по иллюстрациям, оперируют активной лексикой в про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аутентичные тексты, понимать их с помощью иллюстраций и языковой догадки.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Писать ответ на объявление в газете.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текст с пропусками и заполнять их, используя модальные глаголы.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4: Изображение и звуки 3 четверть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приборы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коммуникации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Лексика и РО: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информации и средства связи, компьютерные игры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информации и средства связи, компьютерные игры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Вести диалоги об использовании средств массовой информации.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Инсценировать мини-диалоги.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Давать указания, переспрашивают и комментируют действия другого чело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века.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Устно и письменно давать советы.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 с Лизой.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Модальный глагол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dürfen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lange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darfst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du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weggehen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?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Papa hat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gesagt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dass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nicht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so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viel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Internet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surfen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soll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mein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Bruder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Geld hat,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kauft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Handykarte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Англицизмы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немецком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языке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придаточные предложения в начале сложного предложения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Употребляют в речи условные придаточные предложения.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Оперируют активной лексикой в процессе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Вербально реагировать на услышанное.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•Соблюдать правильное ударение в словах и предложениях, интонацию в целом.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Телеканалы и радиостанции.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должен…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доверия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oft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du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im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Internet?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—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Jeden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Tag.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meisten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lesen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Zeitschriften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модальные глаголы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dürfen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sollen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условные придаточные и придаточные предложения времени с союзом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wenn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электронное письмо в журнал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телепрограмма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комикс и интервью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электронное письмо в журнал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телепрограмма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Составлять программу телепередач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Писать текст по образцу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постро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енные на изученном языковом материале, находить запрашиваемую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понимают тексты, содержащие статистические данные.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понимают текст страноведческого характера и беседуют по его со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держанию.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«Ваша телепрограмма на немецком языке»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комиксы.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тексты, содержащие статистические данные.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текст страноведческого характера и беседуют по его со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держанию.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и звуки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202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5: Взаимоотношения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 8 Самочувствие. Я радуюсь/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сержусь, если 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звуки р, t, к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распознавать эмо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по интонации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возвратные глаголы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склонение местоимений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Определять на слух эмоциональное состояние говорящего.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высказывания одноклассников, тексты аудиозаписей.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Рассказывать о ситуациях, когда они злятся или радуются.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Рассказывать о себе, употребляя возвратные и модальные глаголы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К.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Марбурге. Интервью с ученицей Ориентация и способность к передвижению.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текст о школе им. Карла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Штреля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информации о школе им. Карла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возвратные глаголы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склонение местоимений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аутентичные тексты, находят нужную информацию.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Говорить о своих чувствах и ощущениях.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Беседовать по содержанию текста о слепых и слабовидящих детях, употребляя местоимения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welch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jed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 в интернате.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№9 Школа, семья, друзья.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устной речи по теме.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Schuhe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gefallen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meiner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Mutter (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).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 и РО: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Мода, одежда, стиль, внеш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liebe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Mode.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sehr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gro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und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tr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einen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Ohrring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steht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die</w:t>
            </w:r>
            <w:proofErr w:type="gram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Jeans? 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sieht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super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finde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Marken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%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wichtig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...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•Оперировать активной лексикой в процессе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Слушать, читать и воспроизводить диалоги.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•Соблюдать правильное ударение в словах и предложениях, интонацию в целом.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самоконтроль и самооценку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Уладить спор – найти компромисс. Взаимоотношения.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диалог-спор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Предлагать компромиссы в споре.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КР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6: Это мне нравится 4 четверть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  <w:trHeight w:val="123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кому нравится?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 10 Мне нравится /не нравится …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окончания -(е)г, (е)n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 и РО: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Чувства, эмоции, взаимоотно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Wie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fьhlst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du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?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freue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gute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Klassenarbeit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geschrieben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habe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Рассказывать о том, что им нравится или не нравится.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•Сравнивать качества или характеристики при описании людей, животных или предметов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  <w:trHeight w:val="382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Прилагательное перед существительным после неопределенного артикля.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habe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rgert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weil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lange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warten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musste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Wenn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man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etwas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falsch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gemacht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hat, muss man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entschuldigen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окончания прилагательных перед существительными в именительном и винительном падежах после неопределённого артикля, притяжательных местоимений и отрицания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kein</w:t>
            </w:r>
            <w:proofErr w:type="spellEnd"/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Описывать устно и письменно иллюстрации, людей, животных, предметы.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Воспринимать на слух, читают, составляют и разыгрывают собственные диа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строенные на изученном языковом материале.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  <w:proofErr w:type="spellEnd"/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РК № 11 Описываем внешность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Покупки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одежке встречают»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текст-описание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диалог в магазине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Man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darf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andere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nicht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beschimpfen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Von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mir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...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Na gut,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...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Оперировать активной лексикой в процессе общения.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тексты с правильным фразовым и логическим ударением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8A0" w:rsidRPr="00965D29" w:rsidTr="009E79BC">
        <w:trPr>
          <w:gridAfter w:val="2"/>
          <w:wAfter w:w="778" w:type="dxa"/>
        </w:trPr>
        <w:tc>
          <w:tcPr>
            <w:tcW w:w="149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7: Подробнее о себе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предположения - описываем подростка.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сегодня число? Важные дни. Даты.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Фонетика и интонация: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распознавание слух количества подряд идущих согласных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hat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lange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schwarze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Haare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und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tr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...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sieht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interessant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aus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kann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wahrschein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Gitarre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spielen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Грамматика: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порядковые числительные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окончания прилагательных в дательном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падеже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Heute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...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 Einstein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am 14.03.1879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proofErr w:type="gram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geboren</w:t>
            </w:r>
            <w:proofErr w:type="spellEnd"/>
            <w:proofErr w:type="gram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In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der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ersten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Klasse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hatten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\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wir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eine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nette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Lehrerin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проект: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знамени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тые личности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Высказывать предположения.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Понимать на слух речь учителя, одноклассников и тексты аудиозаписей, по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строенные на изученном языковом материале.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Называть даты.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Употреблять в речи прилагательные и числительные в дательном падеже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Рассказывать об известных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людях.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Анализировать грамматическое явление и выводят правило.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  <w:trHeight w:val="276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Важные этапы в (школьной) жизни. Карин ушла. Читаем отрывок большого текста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 и РО: 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Предположения, даты, извест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личности, школа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Тексты для чтения и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аудирования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■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рэп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■ 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„Karin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ist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weg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Составлять загадку об известном человеке и отгадывают её.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 и понимать отрывок художественного текста большого объёма.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Составлять стратегию работы с текстом большого объёма.</w:t>
            </w:r>
          </w:p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Придумывать и записывать своё окончание текста.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  <w:trHeight w:val="1440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C1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Итоговая контрольная работа 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C1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C1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C1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C1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D29" w:rsidRPr="00965D29" w:rsidTr="009E79BC">
        <w:trPr>
          <w:gridAfter w:val="2"/>
          <w:wAfter w:w="77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D29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2F" w:rsidRPr="00965D29" w:rsidTr="009E79BC">
        <w:trPr>
          <w:gridAfter w:val="2"/>
          <w:wAfter w:w="778" w:type="dxa"/>
          <w:trHeight w:val="75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965D29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Подробнее о себе. </w:t>
            </w:r>
            <w:r w:rsidR="00A378A0"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перемена. Мы подводим наши итоги.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A25278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Комикс</w:t>
            </w:r>
            <w:r w:rsidRPr="00965D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252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„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Internetgeschichten</w:t>
            </w:r>
            <w:proofErr w:type="spellEnd"/>
            <w:r w:rsidRPr="00A252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: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Das</w:t>
            </w:r>
            <w:r w:rsidRPr="00A252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rosa</w:t>
            </w:r>
            <w:proofErr w:type="spellEnd"/>
            <w:r w:rsidRPr="00A252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K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6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tzchen</w:t>
            </w:r>
            <w:proofErr w:type="spellEnd"/>
            <w:r w:rsidRPr="00A252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".</w:t>
            </w:r>
          </w:p>
          <w:p w:rsidR="00A378A0" w:rsidRPr="00A25278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Читать, понимать комикс и разыгрывают похожие ситуации.</w:t>
            </w:r>
          </w:p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Составлять и разыгрывать диалоги с опорой на иллюстрации. • Строить письменное высказывание на основе </w:t>
            </w:r>
            <w:proofErr w:type="spellStart"/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ассоциограммы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8A0" w:rsidRPr="00965D29" w:rsidRDefault="00A378A0" w:rsidP="00A378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5D29" w:rsidRPr="00965D29" w:rsidRDefault="00965D29" w:rsidP="00A37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5D29" w:rsidRPr="00965D29" w:rsidRDefault="00965D29" w:rsidP="00A37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965D29" w:rsidRPr="00965D29" w:rsidSect="00C863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3D"/>
    <w:multiLevelType w:val="multilevel"/>
    <w:tmpl w:val="08A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8B9"/>
    <w:multiLevelType w:val="multilevel"/>
    <w:tmpl w:val="10B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5189"/>
    <w:multiLevelType w:val="multilevel"/>
    <w:tmpl w:val="822A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50F6"/>
    <w:multiLevelType w:val="multilevel"/>
    <w:tmpl w:val="7DC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80626"/>
    <w:multiLevelType w:val="multilevel"/>
    <w:tmpl w:val="1FE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75DAA"/>
    <w:multiLevelType w:val="multilevel"/>
    <w:tmpl w:val="3AA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80C91"/>
    <w:multiLevelType w:val="multilevel"/>
    <w:tmpl w:val="99F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628FB"/>
    <w:multiLevelType w:val="multilevel"/>
    <w:tmpl w:val="64C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6788"/>
    <w:multiLevelType w:val="multilevel"/>
    <w:tmpl w:val="48F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8087A"/>
    <w:multiLevelType w:val="multilevel"/>
    <w:tmpl w:val="C53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02B3B"/>
    <w:multiLevelType w:val="multilevel"/>
    <w:tmpl w:val="580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B008A"/>
    <w:multiLevelType w:val="multilevel"/>
    <w:tmpl w:val="B0E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C535F"/>
    <w:multiLevelType w:val="multilevel"/>
    <w:tmpl w:val="5A1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13547"/>
    <w:multiLevelType w:val="multilevel"/>
    <w:tmpl w:val="4AC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534"/>
    <w:multiLevelType w:val="multilevel"/>
    <w:tmpl w:val="A02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0414F"/>
    <w:multiLevelType w:val="multilevel"/>
    <w:tmpl w:val="689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024B1"/>
    <w:multiLevelType w:val="multilevel"/>
    <w:tmpl w:val="B6E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C6542"/>
    <w:multiLevelType w:val="multilevel"/>
    <w:tmpl w:val="B078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F61B4"/>
    <w:multiLevelType w:val="multilevel"/>
    <w:tmpl w:val="241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A6D61"/>
    <w:multiLevelType w:val="multilevel"/>
    <w:tmpl w:val="CA2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80F02"/>
    <w:multiLevelType w:val="multilevel"/>
    <w:tmpl w:val="C29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86B4C"/>
    <w:multiLevelType w:val="multilevel"/>
    <w:tmpl w:val="FFB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55B36"/>
    <w:multiLevelType w:val="multilevel"/>
    <w:tmpl w:val="DC8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037D3"/>
    <w:multiLevelType w:val="multilevel"/>
    <w:tmpl w:val="D61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B6AAD"/>
    <w:multiLevelType w:val="multilevel"/>
    <w:tmpl w:val="6F0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7F023F04"/>
    <w:multiLevelType w:val="multilevel"/>
    <w:tmpl w:val="8FA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21"/>
  </w:num>
  <w:num w:numId="9">
    <w:abstractNumId w:val="18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11"/>
  </w:num>
  <w:num w:numId="22">
    <w:abstractNumId w:val="24"/>
  </w:num>
  <w:num w:numId="23">
    <w:abstractNumId w:val="4"/>
  </w:num>
  <w:num w:numId="24">
    <w:abstractNumId w:val="0"/>
  </w:num>
  <w:num w:numId="25">
    <w:abstractNumId w:val="9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8A0"/>
    <w:rsid w:val="000C3B4C"/>
    <w:rsid w:val="002E49B9"/>
    <w:rsid w:val="0047721F"/>
    <w:rsid w:val="005C2F14"/>
    <w:rsid w:val="007675A9"/>
    <w:rsid w:val="00821580"/>
    <w:rsid w:val="00965D29"/>
    <w:rsid w:val="009E79BC"/>
    <w:rsid w:val="00A25278"/>
    <w:rsid w:val="00A25369"/>
    <w:rsid w:val="00A378A0"/>
    <w:rsid w:val="00B71E2D"/>
    <w:rsid w:val="00C8632F"/>
    <w:rsid w:val="00E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9744</Words>
  <Characters>55544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13</cp:revision>
  <cp:lastPrinted>2022-09-23T12:13:00Z</cp:lastPrinted>
  <dcterms:created xsi:type="dcterms:W3CDTF">2022-09-09T12:11:00Z</dcterms:created>
  <dcterms:modified xsi:type="dcterms:W3CDTF">2022-10-02T03:35:00Z</dcterms:modified>
</cp:coreProperties>
</file>