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DF" w:rsidRDefault="0091003A" w:rsidP="00F01E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20FAD">
        <w:rPr>
          <w:rFonts w:ascii="Times New Roman" w:hAnsi="Times New Roman"/>
          <w:sz w:val="24"/>
          <w:szCs w:val="24"/>
        </w:rPr>
        <w:t xml:space="preserve">   </w:t>
      </w:r>
      <w:r w:rsidR="00023C8D">
        <w:rPr>
          <w:rFonts w:ascii="Times New Roman" w:hAnsi="Times New Roman"/>
          <w:sz w:val="24"/>
          <w:szCs w:val="24"/>
        </w:rPr>
        <w:t xml:space="preserve">    </w:t>
      </w:r>
      <w:r w:rsidR="00EC40D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9.95pt;height:488.2pt">
            <v:imagedata r:id="rId8" o:title="8кл.МУЗЫКА(скан)"/>
          </v:shape>
        </w:pict>
      </w:r>
      <w:r w:rsidR="00023C8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bookmarkStart w:id="0" w:name="_GoBack"/>
      <w:bookmarkEnd w:id="0"/>
      <w:r w:rsidR="00023C8D">
        <w:rPr>
          <w:rFonts w:ascii="Times New Roman" w:hAnsi="Times New Roman"/>
          <w:sz w:val="24"/>
          <w:szCs w:val="24"/>
        </w:rPr>
        <w:t xml:space="preserve">      </w:t>
      </w:r>
      <w:r w:rsidR="00F01EFC">
        <w:rPr>
          <w:rFonts w:ascii="Times New Roman" w:hAnsi="Times New Roman"/>
          <w:sz w:val="24"/>
          <w:szCs w:val="24"/>
        </w:rPr>
        <w:t xml:space="preserve">                    </w:t>
      </w:r>
    </w:p>
    <w:p w:rsidR="00CF7A13" w:rsidRPr="00F01EFC" w:rsidRDefault="00553FF1" w:rsidP="00EC40DF">
      <w:pPr>
        <w:jc w:val="center"/>
        <w:rPr>
          <w:rFonts w:ascii="Times New Roman" w:hAnsi="Times New Roman"/>
          <w:sz w:val="24"/>
          <w:szCs w:val="24"/>
        </w:rPr>
      </w:pPr>
      <w:r w:rsidRPr="00120E1F">
        <w:rPr>
          <w:rFonts w:ascii="Times New Roman" w:hAnsi="Times New Roman"/>
          <w:b/>
          <w:sz w:val="20"/>
          <w:szCs w:val="20"/>
        </w:rPr>
        <w:lastRenderedPageBreak/>
        <w:t>Пояснительная записка</w:t>
      </w:r>
    </w:p>
    <w:p w:rsidR="00820CBD" w:rsidRPr="00120E1F" w:rsidRDefault="00AF0903" w:rsidP="00362BA3">
      <w:pPr>
        <w:spacing w:line="240" w:lineRule="auto"/>
        <w:jc w:val="both"/>
        <w:rPr>
          <w:rFonts w:eastAsia="Times New Roman" w:cstheme="minorHAnsi"/>
          <w:sz w:val="20"/>
          <w:szCs w:val="20"/>
        </w:rPr>
      </w:pPr>
      <w:r w:rsidRPr="00120E1F">
        <w:rPr>
          <w:sz w:val="20"/>
          <w:szCs w:val="20"/>
        </w:rPr>
        <w:t xml:space="preserve">    </w:t>
      </w:r>
      <w:r w:rsidR="004404D1" w:rsidRPr="00120E1F">
        <w:rPr>
          <w:sz w:val="20"/>
          <w:szCs w:val="20"/>
        </w:rPr>
        <w:t xml:space="preserve">  </w:t>
      </w:r>
      <w:r w:rsidR="00023C8D">
        <w:rPr>
          <w:sz w:val="20"/>
          <w:szCs w:val="20"/>
        </w:rPr>
        <w:t xml:space="preserve">Рабочая программа </w:t>
      </w:r>
      <w:r w:rsidR="00ED63D2" w:rsidRPr="00120E1F">
        <w:rPr>
          <w:sz w:val="20"/>
          <w:szCs w:val="20"/>
        </w:rPr>
        <w:t>составлена</w:t>
      </w:r>
      <w:r w:rsidR="00820CBD" w:rsidRPr="00120E1F">
        <w:rPr>
          <w:sz w:val="20"/>
          <w:szCs w:val="20"/>
        </w:rPr>
        <w:t xml:space="preserve"> в соответствии с </w:t>
      </w:r>
      <w:r w:rsidR="00820CBD" w:rsidRPr="00120E1F">
        <w:rPr>
          <w:rFonts w:cstheme="minorHAnsi"/>
          <w:sz w:val="20"/>
          <w:szCs w:val="20"/>
          <w:shd w:val="clear" w:color="auto" w:fill="FFFFFF"/>
        </w:rPr>
        <w:t xml:space="preserve">Федеральным государственным образовательным стандартом основного общего образования, примерной </w:t>
      </w:r>
      <w:r w:rsidR="00ED5825" w:rsidRPr="00120E1F">
        <w:rPr>
          <w:rFonts w:cstheme="minorHAnsi"/>
          <w:sz w:val="20"/>
          <w:szCs w:val="20"/>
          <w:shd w:val="clear" w:color="auto" w:fill="FFFFFF"/>
        </w:rPr>
        <w:t>основной общеобразовательной программой</w:t>
      </w:r>
      <w:r w:rsidR="00820CBD" w:rsidRPr="00120E1F">
        <w:rPr>
          <w:rFonts w:cstheme="minorHAnsi"/>
          <w:sz w:val="20"/>
          <w:szCs w:val="20"/>
          <w:shd w:val="clear" w:color="auto" w:fill="FFFFFF"/>
        </w:rPr>
        <w:t xml:space="preserve"> для основного общего образования,</w:t>
      </w:r>
      <w:r w:rsidR="00ED5825" w:rsidRPr="00120E1F">
        <w:rPr>
          <w:rFonts w:cstheme="minorHAnsi"/>
          <w:sz w:val="20"/>
          <w:szCs w:val="20"/>
          <w:shd w:val="clear" w:color="auto" w:fill="FFFFFF"/>
        </w:rPr>
        <w:t xml:space="preserve"> одобренной решением федерального учебно-методического объ</w:t>
      </w:r>
      <w:r w:rsidR="00023C8D">
        <w:rPr>
          <w:rFonts w:cstheme="minorHAnsi"/>
          <w:sz w:val="20"/>
          <w:szCs w:val="20"/>
          <w:shd w:val="clear" w:color="auto" w:fill="FFFFFF"/>
        </w:rPr>
        <w:t>единения по общему образованию</w:t>
      </w:r>
      <w:r w:rsidR="00820CBD" w:rsidRPr="00120E1F">
        <w:rPr>
          <w:rFonts w:cstheme="minorHAnsi"/>
          <w:sz w:val="20"/>
          <w:szCs w:val="20"/>
          <w:shd w:val="clear" w:color="auto" w:fill="FFFFFF"/>
        </w:rPr>
        <w:t>, авторской программ</w:t>
      </w:r>
      <w:r w:rsidR="00F801B9" w:rsidRPr="00120E1F">
        <w:rPr>
          <w:rFonts w:cstheme="minorHAnsi"/>
          <w:sz w:val="20"/>
          <w:szCs w:val="20"/>
          <w:shd w:val="clear" w:color="auto" w:fill="FFFFFF"/>
        </w:rPr>
        <w:t>ой</w:t>
      </w:r>
      <w:r w:rsidR="00F801B9" w:rsidRPr="00120E1F">
        <w:rPr>
          <w:sz w:val="20"/>
          <w:szCs w:val="20"/>
        </w:rPr>
        <w:t xml:space="preserve"> «</w:t>
      </w:r>
      <w:r w:rsidR="00023C8D">
        <w:rPr>
          <w:rFonts w:cstheme="minorHAnsi"/>
          <w:bCs/>
          <w:sz w:val="20"/>
          <w:szCs w:val="20"/>
          <w:bdr w:val="none" w:sz="0" w:space="0" w:color="auto" w:frame="1"/>
          <w:shd w:val="clear" w:color="auto" w:fill="FFFFFF"/>
        </w:rPr>
        <w:t xml:space="preserve">Музыка 8 класс» </w:t>
      </w:r>
      <w:r w:rsidR="00F801B9" w:rsidRPr="00120E1F">
        <w:rPr>
          <w:rFonts w:eastAsia="Times New Roman" w:cstheme="minorHAnsi"/>
          <w:sz w:val="20"/>
          <w:szCs w:val="20"/>
          <w:shd w:val="clear" w:color="auto" w:fill="FFFFFF"/>
        </w:rPr>
        <w:t>Г.</w:t>
      </w:r>
      <w:r w:rsidR="00023C8D">
        <w:rPr>
          <w:rFonts w:eastAsia="Times New Roman" w:cstheme="minorHAnsi"/>
          <w:sz w:val="20"/>
          <w:szCs w:val="20"/>
          <w:shd w:val="clear" w:color="auto" w:fill="FFFFFF"/>
        </w:rPr>
        <w:t xml:space="preserve"> П. Сергеевой, Е. Д. Критской. </w:t>
      </w:r>
      <w:r w:rsidR="00023C8D">
        <w:rPr>
          <w:rFonts w:eastAsia="Times New Roman" w:cstheme="minorHAnsi"/>
          <w:sz w:val="20"/>
          <w:szCs w:val="20"/>
        </w:rPr>
        <w:t>М.: Просвещение, 2019.</w:t>
      </w:r>
    </w:p>
    <w:p w:rsidR="00B03E20" w:rsidRPr="00120E1F" w:rsidRDefault="004404D1" w:rsidP="00362BA3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 xml:space="preserve">     </w:t>
      </w:r>
      <w:r w:rsidR="003E6F2D" w:rsidRPr="00120E1F">
        <w:rPr>
          <w:rFonts w:ascii="Times New Roman" w:hAnsi="Times New Roman"/>
          <w:sz w:val="20"/>
          <w:szCs w:val="20"/>
        </w:rPr>
        <w:t xml:space="preserve">В музыке, как и во </w:t>
      </w:r>
      <w:r w:rsidRPr="00120E1F">
        <w:rPr>
          <w:rFonts w:ascii="Times New Roman" w:hAnsi="Times New Roman"/>
          <w:sz w:val="20"/>
          <w:szCs w:val="20"/>
        </w:rPr>
        <w:t>всяком искусстве, мы различаем не только количество, но и качество. Поэтому, как бы</w:t>
      </w:r>
      <w:r w:rsidR="00023C8D">
        <w:rPr>
          <w:rFonts w:ascii="Times New Roman" w:hAnsi="Times New Roman"/>
          <w:sz w:val="20"/>
          <w:szCs w:val="20"/>
        </w:rPr>
        <w:t xml:space="preserve"> много человек не знал музыки, </w:t>
      </w:r>
      <w:r w:rsidRPr="00120E1F">
        <w:rPr>
          <w:rFonts w:ascii="Times New Roman" w:hAnsi="Times New Roman"/>
          <w:sz w:val="20"/>
          <w:szCs w:val="20"/>
        </w:rPr>
        <w:t>это ещё не свидетельствует о том, что он не умеет отличить настоящее большое искусство от лёгкого развлечения и даже про</w:t>
      </w:r>
      <w:r w:rsidR="00023C8D">
        <w:rPr>
          <w:rFonts w:ascii="Times New Roman" w:hAnsi="Times New Roman"/>
          <w:sz w:val="20"/>
          <w:szCs w:val="20"/>
        </w:rPr>
        <w:t>сто от плохой музыки. Темы</w:t>
      </w:r>
      <w:r w:rsidRPr="00120E1F">
        <w:rPr>
          <w:rFonts w:ascii="Times New Roman" w:hAnsi="Times New Roman"/>
          <w:sz w:val="20"/>
          <w:szCs w:val="20"/>
        </w:rPr>
        <w:t xml:space="preserve"> года: «</w:t>
      </w:r>
      <w:r w:rsidR="00031670" w:rsidRPr="00120E1F">
        <w:rPr>
          <w:rFonts w:ascii="Times New Roman" w:hAnsi="Times New Roman"/>
          <w:b/>
          <w:bCs/>
          <w:i/>
          <w:sz w:val="20"/>
          <w:szCs w:val="20"/>
        </w:rPr>
        <w:t>Классика и современность</w:t>
      </w:r>
      <w:r w:rsidRPr="00120E1F">
        <w:rPr>
          <w:rFonts w:ascii="Times New Roman" w:hAnsi="Times New Roman"/>
          <w:i/>
          <w:sz w:val="20"/>
          <w:szCs w:val="20"/>
        </w:rPr>
        <w:t>» «</w:t>
      </w:r>
      <w:r w:rsidR="00031670" w:rsidRPr="00120E1F">
        <w:rPr>
          <w:rFonts w:ascii="Times New Roman" w:hAnsi="Times New Roman"/>
          <w:b/>
          <w:bCs/>
          <w:i/>
          <w:sz w:val="20"/>
          <w:szCs w:val="20"/>
        </w:rPr>
        <w:t>Традиции и новаторство в музыке</w:t>
      </w:r>
      <w:r w:rsidRPr="00120E1F">
        <w:rPr>
          <w:rFonts w:ascii="Times New Roman" w:hAnsi="Times New Roman"/>
          <w:i/>
          <w:sz w:val="20"/>
          <w:szCs w:val="20"/>
        </w:rPr>
        <w:t xml:space="preserve">» </w:t>
      </w:r>
      <w:r w:rsidR="003E6F2D" w:rsidRPr="00120E1F">
        <w:rPr>
          <w:rFonts w:ascii="Times New Roman" w:hAnsi="Times New Roman"/>
          <w:sz w:val="20"/>
          <w:szCs w:val="20"/>
        </w:rPr>
        <w:t xml:space="preserve">помогают </w:t>
      </w:r>
      <w:r w:rsidRPr="00120E1F">
        <w:rPr>
          <w:rFonts w:ascii="Times New Roman" w:hAnsi="Times New Roman"/>
          <w:sz w:val="20"/>
          <w:szCs w:val="20"/>
        </w:rPr>
        <w:t>разобраться в данных вопросах</w:t>
      </w:r>
      <w:r w:rsidR="003E6F2D" w:rsidRPr="00120E1F">
        <w:rPr>
          <w:rFonts w:ascii="Times New Roman" w:hAnsi="Times New Roman"/>
          <w:sz w:val="20"/>
          <w:szCs w:val="20"/>
        </w:rPr>
        <w:t xml:space="preserve"> и ответить на них</w:t>
      </w:r>
      <w:r w:rsidRPr="00120E1F">
        <w:rPr>
          <w:rFonts w:ascii="Times New Roman" w:hAnsi="Times New Roman"/>
          <w:sz w:val="20"/>
          <w:szCs w:val="20"/>
        </w:rPr>
        <w:t>. Стиль как выражение отношения композиторов, исполнителей к жизни в целом, к окружающему миру. Эволюция форм бытования музыки в художественной культуре. Трансформация простых и сложных жанров музыкального искусства в исторической ретроспективе: «диалог поколений». Особенности музыкального языка, инструментария, манеры исполнения в конспекте культуры разных эпох.</w:t>
      </w:r>
    </w:p>
    <w:p w:rsidR="003E6F2D" w:rsidRPr="00120E1F" w:rsidRDefault="003E6F2D" w:rsidP="00362BA3">
      <w:pPr>
        <w:pStyle w:val="body"/>
        <w:jc w:val="both"/>
        <w:rPr>
          <w:sz w:val="20"/>
          <w:szCs w:val="20"/>
        </w:rPr>
      </w:pPr>
      <w:r w:rsidRPr="00120E1F">
        <w:rPr>
          <w:sz w:val="20"/>
          <w:szCs w:val="20"/>
        </w:rPr>
        <w:t xml:space="preserve">     В программе ставится за</w:t>
      </w:r>
      <w:r w:rsidR="00023C8D">
        <w:rPr>
          <w:sz w:val="20"/>
          <w:szCs w:val="20"/>
        </w:rPr>
        <w:t xml:space="preserve">дача помочь учащимся научиться </w:t>
      </w:r>
      <w:r w:rsidR="000952A7">
        <w:rPr>
          <w:sz w:val="20"/>
          <w:szCs w:val="20"/>
        </w:rPr>
        <w:t xml:space="preserve">разбираться в окружающей их музыке, оценивать её эстетические </w:t>
      </w:r>
      <w:r w:rsidRPr="00120E1F">
        <w:rPr>
          <w:sz w:val="20"/>
          <w:szCs w:val="20"/>
        </w:rPr>
        <w:t>и нравственные качества. Приобретение на музыкальных занятиях опыт, формирующий их собственный духовный мир – отношение к людям, к самим себе, к искусству.</w:t>
      </w:r>
    </w:p>
    <w:p w:rsidR="0091003A" w:rsidRDefault="003E6F2D" w:rsidP="0091003A">
      <w:pPr>
        <w:pStyle w:val="body"/>
        <w:jc w:val="both"/>
        <w:rPr>
          <w:sz w:val="20"/>
          <w:szCs w:val="20"/>
        </w:rPr>
      </w:pPr>
      <w:r w:rsidRPr="00120E1F">
        <w:rPr>
          <w:sz w:val="20"/>
          <w:szCs w:val="20"/>
        </w:rPr>
        <w:t xml:space="preserve">     Учащимся должен стать понятен смысл словосочетания «современная</w:t>
      </w:r>
      <w:r w:rsidR="000952A7">
        <w:rPr>
          <w:sz w:val="20"/>
          <w:szCs w:val="20"/>
        </w:rPr>
        <w:t xml:space="preserve"> музыка», которое нередко можно </w:t>
      </w:r>
      <w:r w:rsidRPr="00120E1F">
        <w:rPr>
          <w:sz w:val="20"/>
          <w:szCs w:val="20"/>
        </w:rPr>
        <w:t>услы</w:t>
      </w:r>
      <w:r w:rsidR="000952A7">
        <w:rPr>
          <w:sz w:val="20"/>
          <w:szCs w:val="20"/>
        </w:rPr>
        <w:t xml:space="preserve">шать </w:t>
      </w:r>
      <w:r w:rsidRPr="00120E1F">
        <w:rPr>
          <w:sz w:val="20"/>
          <w:szCs w:val="20"/>
        </w:rPr>
        <w:t>как обозначение лишь новейшей легкой, развлекательной музыки серьезной. Выражение «современная музыка» может быть употреблено в двух значениях: в более узком и поверхностном – как музыка, созданная в наше время, и в более широком и глубоком – как музыка, отвечающая общечеловеческим ценностям. Именно поэтому музыка прошлых и даже очень далеких времен не тускнеет от времени, а напротив, входит в единую сокровищницу мирового искусства, живя одной жизнью вместе с искусством наших дней, участия в нашей жизни.</w:t>
      </w:r>
    </w:p>
    <w:p w:rsidR="0091003A" w:rsidRDefault="0091003A" w:rsidP="0091003A">
      <w:pPr>
        <w:pStyle w:val="body"/>
        <w:jc w:val="both"/>
        <w:rPr>
          <w:b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4404D1" w:rsidRPr="00120E1F">
        <w:rPr>
          <w:b/>
          <w:sz w:val="20"/>
          <w:szCs w:val="20"/>
          <w:shd w:val="clear" w:color="auto" w:fill="FFFFFF"/>
        </w:rPr>
        <w:t>Описание места учебного предмета в учебном плане.</w:t>
      </w:r>
    </w:p>
    <w:p w:rsidR="004404D1" w:rsidRPr="00120E1F" w:rsidRDefault="00BF50D6" w:rsidP="0091003A">
      <w:pPr>
        <w:pStyle w:val="body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В соответствии с федеральным базисным </w:t>
      </w:r>
      <w:r w:rsidR="004404D1" w:rsidRPr="0091003A">
        <w:rPr>
          <w:sz w:val="20"/>
          <w:szCs w:val="20"/>
        </w:rPr>
        <w:t>учебным планом предмет «Музыка» в 8 классе изучается 1 час в неделю, в год – 34 часа.</w:t>
      </w:r>
    </w:p>
    <w:p w:rsidR="004404D1" w:rsidRPr="00120E1F" w:rsidRDefault="004404D1" w:rsidP="00362BA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20E1F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Описание ценностных ориентиров содержания учебного предмета.</w:t>
      </w:r>
    </w:p>
    <w:p w:rsidR="004404D1" w:rsidRPr="00120E1F" w:rsidRDefault="004404D1" w:rsidP="00362BA3">
      <w:pPr>
        <w:pStyle w:val="a4"/>
        <w:rPr>
          <w:b/>
        </w:rPr>
      </w:pP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 xml:space="preserve">    </w:t>
      </w:r>
      <w:r w:rsidRPr="00120E1F">
        <w:rPr>
          <w:rFonts w:ascii="Times New Roman" w:hAnsi="Times New Roman"/>
          <w:b/>
          <w:sz w:val="20"/>
          <w:szCs w:val="20"/>
        </w:rPr>
        <w:t>ЦЕЛЬ предмета</w:t>
      </w:r>
      <w:r w:rsidR="002C0F09" w:rsidRPr="00120E1F">
        <w:rPr>
          <w:rFonts w:ascii="Times New Roman" w:hAnsi="Times New Roman"/>
          <w:b/>
          <w:sz w:val="20"/>
          <w:szCs w:val="20"/>
        </w:rPr>
        <w:t xml:space="preserve"> </w:t>
      </w:r>
      <w:r w:rsidRPr="00120E1F">
        <w:rPr>
          <w:rFonts w:ascii="Times New Roman" w:hAnsi="Times New Roman"/>
          <w:sz w:val="20"/>
          <w:szCs w:val="20"/>
        </w:rPr>
        <w:t xml:space="preserve">– ввести обучающихся в мир большого музыкального искусства, научить их любить и понимать музыку во всём богатстве её форм и жанров, </w:t>
      </w:r>
      <w:r w:rsidR="0091003A">
        <w:rPr>
          <w:rFonts w:ascii="Times New Roman" w:hAnsi="Times New Roman"/>
          <w:sz w:val="20"/>
          <w:szCs w:val="20"/>
        </w:rPr>
        <w:t xml:space="preserve">   </w:t>
      </w:r>
      <w:r w:rsidRPr="00120E1F">
        <w:rPr>
          <w:rFonts w:ascii="Times New Roman" w:hAnsi="Times New Roman"/>
          <w:sz w:val="20"/>
          <w:szCs w:val="20"/>
        </w:rPr>
        <w:t>воспитать в них музыкальную культуру как часть духовной культуры.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 xml:space="preserve">  </w:t>
      </w:r>
      <w:r w:rsidRPr="00120E1F">
        <w:rPr>
          <w:rFonts w:ascii="Times New Roman" w:hAnsi="Times New Roman"/>
          <w:b/>
          <w:sz w:val="20"/>
          <w:szCs w:val="20"/>
        </w:rPr>
        <w:t>Задачи предмета: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привить любовь и уважение к музыке как предмету искусства;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научить воспринимать музыку как важную часть жизни каждого человека;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научить ориентироваться в многожанровости и направлениях музыкального искусства;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 познакомить с биографией и творчеством великих композиторов;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научить видеть взаимосвязи между музыкой и другими видами искусства;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содействовать развитию внимательного и доброго отношения к людям и окружающему миру;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>- способствовать формированию слушательской культуры школьников на основе приобщения к музыкальному искусству;</w:t>
      </w:r>
    </w:p>
    <w:p w:rsidR="00553FF1" w:rsidRPr="00120E1F" w:rsidRDefault="00553FF1" w:rsidP="00362B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t xml:space="preserve">- сформировать систему знаний, направленных на осмысленное  восприятие музыкальных произведений.   </w:t>
      </w:r>
    </w:p>
    <w:p w:rsidR="003E6F2D" w:rsidRPr="00120E1F" w:rsidRDefault="00553FF1" w:rsidP="00362BA3">
      <w:pPr>
        <w:spacing w:after="0" w:line="240" w:lineRule="auto"/>
        <w:jc w:val="both"/>
        <w:rPr>
          <w:sz w:val="20"/>
          <w:szCs w:val="20"/>
        </w:rPr>
      </w:pPr>
      <w:r w:rsidRPr="00120E1F">
        <w:rPr>
          <w:rFonts w:ascii="Times New Roman" w:hAnsi="Times New Roman"/>
          <w:sz w:val="20"/>
          <w:szCs w:val="20"/>
        </w:rPr>
        <w:lastRenderedPageBreak/>
        <w:t xml:space="preserve">  </w:t>
      </w:r>
      <w:r w:rsidR="003E6F2D" w:rsidRPr="00120E1F">
        <w:rPr>
          <w:rFonts w:ascii="Times New Roman" w:hAnsi="Times New Roman"/>
          <w:sz w:val="20"/>
          <w:szCs w:val="20"/>
        </w:rPr>
        <w:t xml:space="preserve">   </w:t>
      </w:r>
      <w:r w:rsidRPr="00120E1F">
        <w:rPr>
          <w:rFonts w:ascii="Times New Roman" w:hAnsi="Times New Roman"/>
          <w:sz w:val="20"/>
          <w:szCs w:val="20"/>
        </w:rPr>
        <w:t>Реализация задач осуществляется через различные виды музыкальной деятельности, главными из которых являются хоровое пение,  слушание музыки и размышления о ней,</w:t>
      </w:r>
      <w:r w:rsidR="00D80DC6" w:rsidRPr="00120E1F">
        <w:rPr>
          <w:rFonts w:ascii="Times New Roman" w:hAnsi="Times New Roman"/>
          <w:sz w:val="20"/>
          <w:szCs w:val="20"/>
        </w:rPr>
        <w:t xml:space="preserve"> </w:t>
      </w:r>
      <w:r w:rsidR="003E6F2D" w:rsidRPr="00120E1F">
        <w:rPr>
          <w:rFonts w:ascii="Times New Roman" w:hAnsi="Times New Roman"/>
          <w:sz w:val="20"/>
          <w:szCs w:val="20"/>
        </w:rPr>
        <w:t xml:space="preserve">творческие домашние задания. </w:t>
      </w:r>
      <w:r w:rsidR="00AA7104" w:rsidRPr="00120E1F">
        <w:rPr>
          <w:sz w:val="20"/>
          <w:szCs w:val="20"/>
        </w:rPr>
        <w:t>Участие школьников в различных формах музицирования, в проектной деятельности, в выполнении творческих заданий и др.</w:t>
      </w:r>
    </w:p>
    <w:p w:rsidR="007F669A" w:rsidRDefault="0091003A" w:rsidP="0091003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  <w:t xml:space="preserve">                                       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jc w:val="center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ПЛАНИРУЕМЫЕ РЕЗУЛЬТАТЫ ОСВОЕНИЯ ПРОГРАММЫ</w:t>
      </w:r>
    </w:p>
    <w:p w:rsidR="007F669A" w:rsidRPr="00F91154" w:rsidRDefault="007F669A" w:rsidP="007F669A">
      <w:pPr>
        <w:pStyle w:val="aa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</w:p>
    <w:p w:rsidR="007F669A" w:rsidRPr="00F91154" w:rsidRDefault="007F669A" w:rsidP="007F669A">
      <w:pPr>
        <w:pStyle w:val="aa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color w:val="000000"/>
          <w:sz w:val="20"/>
          <w:szCs w:val="20"/>
        </w:rPr>
        <w:t>Личностные результаты </w:t>
      </w:r>
      <w:r w:rsidRPr="00F91154">
        <w:rPr>
          <w:color w:val="000000"/>
          <w:sz w:val="20"/>
          <w:szCs w:val="20"/>
        </w:rPr>
        <w:t>отражаются в индивидуальных качественных свойствах учащихся, которые они должны приобрести в процессе освоения учебного предмета «Музыка»: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чувство гордости за свою Родину, российский народ и историю России, осознание своей этнической и национальной принадлежности; знание культуры своего народа, своего края, основ культурного наследия народов России и человечества; усвоение традиционных ценностей многонационального российского общества;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целостный, социально ориентированный взгляд на мир в его органичном единстве и разнообразии природы, народов, культур и религий;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уважительное отношение к иному мнению, истории и культуре других народов; готовность и способность вести диалог с другими людьми и достигать в нем взаимопонимания; 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7F669A" w:rsidRPr="00F91154" w:rsidRDefault="007F669A" w:rsidP="007F669A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 творческой и других видах деятельности;</w:t>
      </w:r>
    </w:p>
    <w:p w:rsidR="007F669A" w:rsidRPr="00F91154" w:rsidRDefault="007F669A" w:rsidP="007F669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участие в общественной жизни школы в пределах возрастных компетенций с учетом региональных и этнокультурных особенностей;</w:t>
      </w:r>
    </w:p>
    <w:p w:rsidR="007F669A" w:rsidRPr="00F91154" w:rsidRDefault="007F669A" w:rsidP="007F669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7F669A" w:rsidRPr="00F91154" w:rsidRDefault="007F669A" w:rsidP="007F669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принятие ценности семейной жизни, уважительное и заботливое отношение к членам своей семьи;</w:t>
      </w:r>
    </w:p>
    <w:p w:rsidR="007F669A" w:rsidRPr="00F91154" w:rsidRDefault="007F669A" w:rsidP="007F669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7F669A" w:rsidRPr="00F91154" w:rsidRDefault="007F669A" w:rsidP="007F669A">
      <w:pPr>
        <w:pStyle w:val="aa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color w:val="000000"/>
          <w:sz w:val="20"/>
          <w:szCs w:val="20"/>
        </w:rPr>
        <w:t>Метапредметные результаты </w:t>
      </w:r>
      <w:r w:rsidRPr="00F91154">
        <w:rPr>
          <w:color w:val="000000"/>
          <w:sz w:val="20"/>
          <w:szCs w:val="20"/>
        </w:rPr>
        <w:t>характеризуют уровень сформированности универсальных учебных действий, проявляющихся в познавательной и практической деятельности учащихся:</w:t>
      </w:r>
    </w:p>
    <w:p w:rsidR="007F669A" w:rsidRPr="00F91154" w:rsidRDefault="007F669A" w:rsidP="007F669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умение самостоятельно ставить новые учебные задачи на основе развития познавательных мотивов и интересов;</w:t>
      </w:r>
    </w:p>
    <w:p w:rsidR="007F669A" w:rsidRPr="00F91154" w:rsidRDefault="007F669A" w:rsidP="007F669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7F669A" w:rsidRPr="00F91154" w:rsidRDefault="007F669A" w:rsidP="007F669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умение анализировать собственную учебную деятельность, адекватно оценивать правильность или ошибочность выполнения учебной задачи и собственные возможности ее решения, вносить необходимые коррективы для достижения запланированных результатов;</w:t>
      </w:r>
    </w:p>
    <w:p w:rsidR="007F669A" w:rsidRPr="00F91154" w:rsidRDefault="007F669A" w:rsidP="007F669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владение основами самоконтроля, самооценки, принятия решений и осуществления осознанного выбора в учебной и познавательной деятельности; причинно-следственные связи; размышлять, рассуждать и делать выводы;</w:t>
      </w:r>
    </w:p>
    <w:p w:rsidR="007F669A" w:rsidRPr="00F91154" w:rsidRDefault="007F669A" w:rsidP="007F669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смысловое чтение текстов различных стилей и жанров;</w:t>
      </w:r>
    </w:p>
    <w:p w:rsidR="007F669A" w:rsidRPr="00F91154" w:rsidRDefault="007F669A" w:rsidP="007F669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умение определять понятия, обобщать, устанавливать аналогии, классифицировать, самостоятельно выбирать основания и критерии для классификации; умение устанавливать</w:t>
      </w:r>
    </w:p>
    <w:p w:rsidR="007F669A" w:rsidRPr="00F91154" w:rsidRDefault="007F669A" w:rsidP="007F669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lastRenderedPageBreak/>
        <w:t>умение создавать, применять и преобразовывать знаки и символы модели и схемы для решения учебных и познавательных задач;</w:t>
      </w:r>
    </w:p>
    <w:p w:rsidR="007F669A" w:rsidRPr="00F91154" w:rsidRDefault="007F669A" w:rsidP="007F669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 группе;</w:t>
      </w:r>
    </w:p>
    <w:p w:rsidR="007F669A" w:rsidRPr="00F91154" w:rsidRDefault="007F669A" w:rsidP="007F669A">
      <w:pPr>
        <w:pStyle w:val="aa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— формирование и развитие компетентности в области использования информационно-коммуникационных технологий; стремление к самостоятельному общению с искусством и художественному самообразованию.</w:t>
      </w:r>
    </w:p>
    <w:p w:rsidR="007F669A" w:rsidRPr="00F91154" w:rsidRDefault="007F669A" w:rsidP="007F669A">
      <w:pPr>
        <w:pStyle w:val="aa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color w:val="000000"/>
          <w:sz w:val="20"/>
          <w:szCs w:val="20"/>
        </w:rPr>
        <w:t>Предметные результаты </w:t>
      </w:r>
      <w:r w:rsidRPr="00F91154">
        <w:rPr>
          <w:color w:val="000000"/>
          <w:sz w:val="20"/>
          <w:szCs w:val="20"/>
        </w:rPr>
        <w:t>обеспечивают успешное обучение на следующей ступени общего образования и отражают: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сформированность основ музыкальной культуры школьника как неотъемлемой части его общей духовной культуры;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сформированность потребности в общении с музыкой 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 отдельного человека и общества, в развитии мировой культуры;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развитие общих музыкальных способностей школьников (музыкальной памяти и слуха), а также образного и ассоциативного мышления, фантазии и творческого воображения, эмоционально-ценностного отношения к явлениям жизни и искусства на основе восприятия и анализа художественного образа;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сформированность мотивационной направленности на 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sz w:val="20"/>
          <w:szCs w:val="20"/>
        </w:rPr>
        <w:t>расширение музыкального и общего культурного кругозора; воспитание музыкального вкуса, устойчивого интереса к музыке своего народа и других народов мира, классическому и современному музыкальному наследию;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 элементарной нотной грамотой в рамках изучаемого курса;</w:t>
      </w:r>
    </w:p>
    <w:p w:rsidR="007F669A" w:rsidRPr="00F91154" w:rsidRDefault="007F669A" w:rsidP="007F669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color w:val="000000"/>
          <w:sz w:val="20"/>
          <w:szCs w:val="20"/>
        </w:rPr>
        <w:t>— сотрудничество в ходе реализации коллективных творческих проектов, решения различных музыкально-творческих задач.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По окончании 8 класса школьники научатся: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наблюдать за многообразными явлениями жизни и искусства, выражать своё отношение к искусству;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понимать специфику музыки и выявлять родство художественных образов разных искусств, различать их особенности;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выражать эмоциональное содержание музыкальных произведений в процессе их исполнения, участвовать в различных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формах музицирования;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раскрывать образное содержание музыкальных произведений разных форм, жанров и стилей; высказывать суждение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об основной идее и форме её воплощения в музыке;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понимать специфику и особенности музыкального языка, творчески интерпретировать содержание музыкального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произведения в разных видах музыкальной деятельности;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осуществлять исследовательскую деятельность художественно-эстетической направленности, участвуя в творческих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lastRenderedPageBreak/>
        <w:t>проектах, в том числе связанных с музицированием; проявлять инициативу в организации и проведении концертов, театральных спектаклей, выставок и конкурсов, фестивалей и др.;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разбираться в событиях отечественной и зарубежной культурной жизни, использовать специальную терминологию,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определять стилевое своеобразие классической, народной, религиозной, современной музыки, музыки разных эпох;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— применять ИКТ для расширения опыта творческой деятельности в процессе поиска информации в образовательном пространстве Интернета.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Определять </w:t>
      </w:r>
      <w:r w:rsidRPr="00F91154">
        <w:rPr>
          <w:sz w:val="20"/>
          <w:szCs w:val="20"/>
        </w:rPr>
        <w:t>роль музыки в жизни человека.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Совершенствовать</w:t>
      </w:r>
      <w:r w:rsidRPr="00F91154">
        <w:rPr>
          <w:sz w:val="20"/>
          <w:szCs w:val="20"/>
        </w:rPr>
        <w:t> представление о триединстве музыкальной деятельности (композитор – исполнитель – слушатель).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Эмоционально-образно </w:t>
      </w:r>
      <w:r w:rsidRPr="00F91154">
        <w:rPr>
          <w:b/>
          <w:bCs/>
          <w:sz w:val="20"/>
          <w:szCs w:val="20"/>
        </w:rPr>
        <w:t>воспринимать </w:t>
      </w:r>
      <w:r w:rsidRPr="00F91154">
        <w:rPr>
          <w:sz w:val="20"/>
          <w:szCs w:val="20"/>
        </w:rPr>
        <w:t>и </w:t>
      </w:r>
      <w:r w:rsidRPr="00F91154">
        <w:rPr>
          <w:b/>
          <w:bCs/>
          <w:sz w:val="20"/>
          <w:szCs w:val="20"/>
        </w:rPr>
        <w:t>оценивать</w:t>
      </w:r>
      <w:r w:rsidRPr="00F91154">
        <w:rPr>
          <w:sz w:val="20"/>
          <w:szCs w:val="20"/>
        </w:rPr>
        <w:t> музыкальные произведения различных жанров и стилей классической и современной музыки.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Обосновывать</w:t>
      </w:r>
      <w:r w:rsidRPr="00F91154">
        <w:rPr>
          <w:sz w:val="20"/>
          <w:szCs w:val="20"/>
        </w:rPr>
        <w:t> свои предпочтения в ситуации выбора.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Выявлять</w:t>
      </w:r>
      <w:r w:rsidRPr="00F91154">
        <w:rPr>
          <w:sz w:val="20"/>
          <w:szCs w:val="20"/>
        </w:rPr>
        <w:t> особенности претворения вечных тем искусства и жизни в произведениях разных жанров и стилей.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Выявлять (распознавать)</w:t>
      </w:r>
      <w:r w:rsidRPr="00F91154">
        <w:rPr>
          <w:sz w:val="20"/>
          <w:szCs w:val="20"/>
        </w:rPr>
        <w:t> особенности музыкального языка, музыкальной драматургии, средства музыкальной выразительности.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Называть имена выдающихся отечественных и зарубежных композиторов и исполнителей, </w:t>
      </w:r>
      <w:r w:rsidRPr="00F91154">
        <w:rPr>
          <w:b/>
          <w:bCs/>
          <w:sz w:val="20"/>
          <w:szCs w:val="20"/>
        </w:rPr>
        <w:t>узнавать</w:t>
      </w:r>
      <w:r w:rsidRPr="00F91154">
        <w:rPr>
          <w:sz w:val="20"/>
          <w:szCs w:val="20"/>
        </w:rPr>
        <w:t> наиболее значимые их произведения и интерпретации.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Анализировать </w:t>
      </w:r>
      <w:r w:rsidRPr="00F91154">
        <w:rPr>
          <w:sz w:val="20"/>
          <w:szCs w:val="20"/>
        </w:rPr>
        <w:t>и </w:t>
      </w:r>
      <w:r w:rsidRPr="00F91154">
        <w:rPr>
          <w:b/>
          <w:bCs/>
          <w:sz w:val="20"/>
          <w:szCs w:val="20"/>
        </w:rPr>
        <w:t>обобщать</w:t>
      </w:r>
      <w:r w:rsidRPr="00F91154">
        <w:rPr>
          <w:sz w:val="20"/>
          <w:szCs w:val="20"/>
        </w:rPr>
        <w:t> многообразие связей музыки, литературы и изобразительного искусства.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Творчески </w:t>
      </w:r>
      <w:r w:rsidRPr="00F91154">
        <w:rPr>
          <w:b/>
          <w:bCs/>
          <w:sz w:val="20"/>
          <w:szCs w:val="20"/>
        </w:rPr>
        <w:t>интерпретировать </w:t>
      </w:r>
      <w:r w:rsidRPr="00F91154">
        <w:rPr>
          <w:sz w:val="20"/>
          <w:szCs w:val="20"/>
        </w:rPr>
        <w:t>содержание музыкальных произведений, используя приемы пластического интонирования, музыкально – ритмического движения, импровизации.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Использовать</w:t>
      </w:r>
      <w:r w:rsidRPr="00F91154">
        <w:rPr>
          <w:sz w:val="20"/>
          <w:szCs w:val="20"/>
        </w:rPr>
        <w:t> различные формы индивидуального, группового и коллективного музицирования.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Решать </w:t>
      </w:r>
      <w:r w:rsidRPr="00F91154">
        <w:rPr>
          <w:sz w:val="20"/>
          <w:szCs w:val="20"/>
        </w:rPr>
        <w:t>творческие задачи.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Участвовать</w:t>
      </w:r>
      <w:r w:rsidRPr="00F91154">
        <w:rPr>
          <w:sz w:val="20"/>
          <w:szCs w:val="20"/>
        </w:rPr>
        <w:t> в исследовательских проектах.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Выявлять особенности взаимодействия музыки с другими видами искусства.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Анализировать</w:t>
      </w:r>
      <w:r w:rsidRPr="00F91154">
        <w:rPr>
          <w:sz w:val="20"/>
          <w:szCs w:val="20"/>
        </w:rPr>
        <w:t> художественно-образное содержание, музыкальный язык произведения мирового музыкального искусства.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Осуществлять</w:t>
      </w:r>
      <w:r w:rsidRPr="00F91154">
        <w:rPr>
          <w:sz w:val="20"/>
          <w:szCs w:val="20"/>
        </w:rPr>
        <w:t> поиск музыкально - образной информации в справочной литературе и Интернете в рамках изучаемой темы.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Самостоятельно </w:t>
      </w:r>
      <w:r w:rsidRPr="00F91154">
        <w:rPr>
          <w:b/>
          <w:bCs/>
          <w:sz w:val="20"/>
          <w:szCs w:val="20"/>
        </w:rPr>
        <w:t>исследовать</w:t>
      </w:r>
      <w:r w:rsidRPr="00F91154">
        <w:rPr>
          <w:sz w:val="20"/>
          <w:szCs w:val="20"/>
        </w:rPr>
        <w:t> творческие биографии композиторов, исполнителей, исполнительских коллективов.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Собирать </w:t>
      </w:r>
      <w:r w:rsidRPr="00F91154">
        <w:rPr>
          <w:sz w:val="20"/>
          <w:szCs w:val="20"/>
        </w:rPr>
        <w:t>коллекции классических произведений.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Проявлять</w:t>
      </w:r>
      <w:r w:rsidRPr="00F91154">
        <w:rPr>
          <w:sz w:val="20"/>
          <w:szCs w:val="20"/>
        </w:rPr>
        <w:t> творческую инициативу в подготовке и проведении музыкального самообразования.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Применять</w:t>
      </w:r>
      <w:r w:rsidRPr="00F91154">
        <w:rPr>
          <w:sz w:val="20"/>
          <w:szCs w:val="20"/>
        </w:rPr>
        <w:t> информационно-коммуникационные технологии для музыкального самообразования.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Заниматься</w:t>
      </w:r>
      <w:r w:rsidRPr="00F91154">
        <w:rPr>
          <w:sz w:val="20"/>
          <w:szCs w:val="20"/>
        </w:rPr>
        <w:t> музыкально-просветительской деятельностью с младшими школьниками, сверстниками, родителями, жителями микрорайона.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Использовать</w:t>
      </w:r>
      <w:r w:rsidRPr="00F91154">
        <w:rPr>
          <w:sz w:val="20"/>
          <w:szCs w:val="20"/>
        </w:rPr>
        <w:t> различные формы музицирования и творческих заданий в процессе освоения содержания музыкальных произведений.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2-е полугодие.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Сравнивать </w:t>
      </w:r>
      <w:r w:rsidRPr="00F91154">
        <w:rPr>
          <w:sz w:val="20"/>
          <w:szCs w:val="20"/>
        </w:rPr>
        <w:t>музыкальные произведения разных жанров и стилей, выявлять интонационные связи.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Проявлять</w:t>
      </w:r>
      <w:r w:rsidRPr="00F91154">
        <w:rPr>
          <w:sz w:val="20"/>
          <w:szCs w:val="20"/>
        </w:rPr>
        <w:t> инициативу в различных сферах музыкальной деятельности, в музыкально – эстетической жизни класса, школы (музыкальные вечера, музыкальные гостиные, концерты для младших школьников и др.)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lastRenderedPageBreak/>
        <w:t>Совершенствовать</w:t>
      </w:r>
      <w:r w:rsidRPr="00F91154">
        <w:rPr>
          <w:sz w:val="20"/>
          <w:szCs w:val="20"/>
        </w:rPr>
        <w:t> умения и навыки самообразования при организации культурного досуга, при составлении домашней фонотеки, видеотеки и пр.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Называть</w:t>
      </w:r>
      <w:r w:rsidRPr="00F91154">
        <w:rPr>
          <w:sz w:val="20"/>
          <w:szCs w:val="20"/>
        </w:rPr>
        <w:t> крупнейшие музыкальные центры мирового значения (театры оперы и балета, концертные залы, музеи).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Анализировать </w:t>
      </w:r>
      <w:r w:rsidRPr="00F91154">
        <w:rPr>
          <w:sz w:val="20"/>
          <w:szCs w:val="20"/>
        </w:rPr>
        <w:t>приемы взаимодействия и</w:t>
      </w:r>
      <w:r w:rsidRPr="00F91154">
        <w:rPr>
          <w:b/>
          <w:bCs/>
          <w:sz w:val="20"/>
          <w:szCs w:val="20"/>
        </w:rPr>
        <w:t> </w:t>
      </w:r>
      <w:r w:rsidRPr="00F91154">
        <w:rPr>
          <w:sz w:val="20"/>
          <w:szCs w:val="20"/>
        </w:rPr>
        <w:t>развития одного или нескольких образов в произведениях разных форм и жанров.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Анализировать </w:t>
      </w:r>
      <w:r w:rsidRPr="00F91154">
        <w:rPr>
          <w:sz w:val="20"/>
          <w:szCs w:val="20"/>
        </w:rPr>
        <w:t>и </w:t>
      </w:r>
      <w:r w:rsidRPr="00F91154">
        <w:rPr>
          <w:b/>
          <w:bCs/>
          <w:sz w:val="20"/>
          <w:szCs w:val="20"/>
        </w:rPr>
        <w:t>обобщать</w:t>
      </w:r>
      <w:r w:rsidRPr="00F91154">
        <w:rPr>
          <w:sz w:val="20"/>
          <w:szCs w:val="20"/>
        </w:rPr>
        <w:t> жанрово-стилистические особенности музыкальных произведений.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Размышлять </w:t>
      </w:r>
      <w:r w:rsidRPr="00F91154">
        <w:rPr>
          <w:sz w:val="20"/>
          <w:szCs w:val="20"/>
        </w:rPr>
        <w:t>о модификации жанров в современной музыке.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Общаться </w:t>
      </w:r>
      <w:r w:rsidRPr="00F91154">
        <w:rPr>
          <w:sz w:val="20"/>
          <w:szCs w:val="20"/>
        </w:rPr>
        <w:t>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Импровизировать </w:t>
      </w:r>
      <w:r w:rsidRPr="00F91154">
        <w:rPr>
          <w:sz w:val="20"/>
          <w:szCs w:val="20"/>
        </w:rPr>
        <w:t>в одном из современных жанров популярной музыки и </w:t>
      </w:r>
      <w:r w:rsidRPr="00F91154">
        <w:rPr>
          <w:b/>
          <w:bCs/>
          <w:sz w:val="20"/>
          <w:szCs w:val="20"/>
        </w:rPr>
        <w:t>оценивать </w:t>
      </w:r>
      <w:r w:rsidRPr="00F91154">
        <w:rPr>
          <w:sz w:val="20"/>
          <w:szCs w:val="20"/>
        </w:rPr>
        <w:t>собственное исполнение.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Ориентироваться</w:t>
      </w:r>
      <w:r w:rsidRPr="00F91154">
        <w:rPr>
          <w:sz w:val="20"/>
          <w:szCs w:val="20"/>
        </w:rPr>
        <w:t> в джазовой музыке, </w:t>
      </w:r>
      <w:r w:rsidRPr="00F91154">
        <w:rPr>
          <w:b/>
          <w:bCs/>
          <w:sz w:val="20"/>
          <w:szCs w:val="20"/>
        </w:rPr>
        <w:t>называть </w:t>
      </w:r>
      <w:r w:rsidRPr="00F91154">
        <w:rPr>
          <w:sz w:val="20"/>
          <w:szCs w:val="20"/>
        </w:rPr>
        <w:t>ее отдельных композиторов.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Самостоятельно </w:t>
      </w:r>
      <w:r w:rsidRPr="00F91154">
        <w:rPr>
          <w:b/>
          <w:bCs/>
          <w:sz w:val="20"/>
          <w:szCs w:val="20"/>
        </w:rPr>
        <w:t>исследовать </w:t>
      </w:r>
      <w:r w:rsidRPr="00F91154">
        <w:rPr>
          <w:sz w:val="20"/>
          <w:szCs w:val="20"/>
        </w:rPr>
        <w:t>жанровое разнообразие популярной музыки.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Определять </w:t>
      </w:r>
      <w:r w:rsidRPr="00F91154">
        <w:rPr>
          <w:sz w:val="20"/>
          <w:szCs w:val="20"/>
        </w:rPr>
        <w:t>специфику современной популярной отечественной и зарубежной музыки, </w:t>
      </w:r>
      <w:r w:rsidRPr="00F91154">
        <w:rPr>
          <w:b/>
          <w:bCs/>
          <w:sz w:val="20"/>
          <w:szCs w:val="20"/>
        </w:rPr>
        <w:t>высказывать</w:t>
      </w:r>
      <w:r w:rsidRPr="00F91154">
        <w:rPr>
          <w:sz w:val="20"/>
          <w:szCs w:val="20"/>
        </w:rPr>
        <w:t> собственное мнение о ее художественной ценности.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Выявлять (распознавать)</w:t>
      </w:r>
      <w:r w:rsidRPr="00F91154">
        <w:rPr>
          <w:sz w:val="20"/>
          <w:szCs w:val="20"/>
        </w:rPr>
        <w:t> особенности музыкального языка, музыкальной драматургии, средства музыкальной выразительности.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Называть имена выдающихся отечественных и зарубежных композиторов и исполнителей, </w:t>
      </w:r>
      <w:r w:rsidRPr="00F91154">
        <w:rPr>
          <w:b/>
          <w:bCs/>
          <w:sz w:val="20"/>
          <w:szCs w:val="20"/>
        </w:rPr>
        <w:t>узнавать</w:t>
      </w:r>
      <w:r w:rsidRPr="00F91154">
        <w:rPr>
          <w:sz w:val="20"/>
          <w:szCs w:val="20"/>
        </w:rPr>
        <w:t> наиболее значимые их произведения и интерпретации.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Анализировать </w:t>
      </w:r>
      <w:r w:rsidRPr="00F91154">
        <w:rPr>
          <w:sz w:val="20"/>
          <w:szCs w:val="20"/>
        </w:rPr>
        <w:t>и </w:t>
      </w:r>
      <w:r w:rsidRPr="00F91154">
        <w:rPr>
          <w:b/>
          <w:bCs/>
          <w:sz w:val="20"/>
          <w:szCs w:val="20"/>
        </w:rPr>
        <w:t>обобщать</w:t>
      </w:r>
      <w:r w:rsidRPr="00F91154">
        <w:rPr>
          <w:sz w:val="20"/>
          <w:szCs w:val="20"/>
        </w:rPr>
        <w:t> многообразие связей музыки, литературы и изобразительного искусства.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sz w:val="20"/>
          <w:szCs w:val="20"/>
        </w:rPr>
        <w:t>Творчески </w:t>
      </w:r>
      <w:r w:rsidRPr="00F91154">
        <w:rPr>
          <w:b/>
          <w:bCs/>
          <w:sz w:val="20"/>
          <w:szCs w:val="20"/>
        </w:rPr>
        <w:t>интерпретировать </w:t>
      </w:r>
      <w:r w:rsidRPr="00F91154">
        <w:rPr>
          <w:sz w:val="20"/>
          <w:szCs w:val="20"/>
        </w:rPr>
        <w:t>содержание музыкальных произведений, используя приемы пластического интонирования, музыкально – ритмического движения, импровизации.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Участвовать </w:t>
      </w:r>
      <w:r w:rsidRPr="00F91154">
        <w:rPr>
          <w:sz w:val="20"/>
          <w:szCs w:val="20"/>
        </w:rPr>
        <w:t>в музыкальной жизни школы, города, страны и др.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Использовать </w:t>
      </w:r>
      <w:r w:rsidRPr="00F91154">
        <w:rPr>
          <w:sz w:val="20"/>
          <w:szCs w:val="20"/>
        </w:rPr>
        <w:t>различные формы музицирования и творческих заданий для освоения содержания музыкальных произведений.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Осуществлять проектную деятельность.</w:t>
      </w:r>
    </w:p>
    <w:p w:rsidR="007F669A" w:rsidRPr="00F91154" w:rsidRDefault="007F669A" w:rsidP="007F669A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F91154">
        <w:rPr>
          <w:b/>
          <w:bCs/>
          <w:sz w:val="20"/>
          <w:szCs w:val="20"/>
        </w:rPr>
        <w:t>Защищать творческие исследовательские проекты.</w:t>
      </w:r>
    </w:p>
    <w:p w:rsidR="007F669A" w:rsidRDefault="007F669A" w:rsidP="0091003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</w:pPr>
    </w:p>
    <w:p w:rsidR="000952A7" w:rsidRPr="00120E1F" w:rsidRDefault="000952A7" w:rsidP="000952A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20E1F">
        <w:rPr>
          <w:rFonts w:ascii="Times New Roman" w:hAnsi="Times New Roman"/>
          <w:b/>
          <w:sz w:val="20"/>
          <w:szCs w:val="20"/>
        </w:rPr>
        <w:t>Требования к уровню подготовки учащихся</w:t>
      </w:r>
    </w:p>
    <w:p w:rsidR="000952A7" w:rsidRPr="00120E1F" w:rsidRDefault="000952A7" w:rsidP="000952A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952A7" w:rsidRPr="00120E1F" w:rsidRDefault="000952A7" w:rsidP="000952A7">
      <w:pPr>
        <w:pStyle w:val="a4"/>
        <w:jc w:val="both"/>
      </w:pPr>
      <w:r w:rsidRPr="00120E1F">
        <w:rPr>
          <w:b/>
        </w:rPr>
        <w:t xml:space="preserve">    </w:t>
      </w:r>
      <w:r w:rsidRPr="00120E1F">
        <w:t xml:space="preserve">Обучение музыкальному искусству в </w:t>
      </w:r>
      <w:r w:rsidRPr="00120E1F">
        <w:rPr>
          <w:lang w:val="en-US"/>
        </w:rPr>
        <w:t>VIII</w:t>
      </w:r>
      <w:r w:rsidRPr="00120E1F">
        <w:t xml:space="preserve"> классе основной школы должно обеспечить учащимся возможность:</w:t>
      </w:r>
    </w:p>
    <w:p w:rsidR="000952A7" w:rsidRPr="00120E1F" w:rsidRDefault="000952A7" w:rsidP="000952A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20E1F">
        <w:rPr>
          <w:rFonts w:ascii="Times New Roman" w:hAnsi="Times New Roman"/>
          <w:b/>
          <w:sz w:val="20"/>
          <w:szCs w:val="20"/>
        </w:rPr>
        <w:t xml:space="preserve">- </w:t>
      </w:r>
      <w:r>
        <w:rPr>
          <w:rFonts w:ascii="Times New Roman" w:hAnsi="Times New Roman"/>
          <w:sz w:val="20"/>
          <w:szCs w:val="20"/>
        </w:rPr>
        <w:t xml:space="preserve">знание и умение </w:t>
      </w:r>
      <w:r w:rsidRPr="00120E1F">
        <w:rPr>
          <w:rFonts w:ascii="Times New Roman" w:hAnsi="Times New Roman"/>
          <w:sz w:val="20"/>
          <w:szCs w:val="20"/>
        </w:rPr>
        <w:t>аргументировано рассуждать о роли музыки в жизни человека, о важности  и значение классической и другой музыки;</w:t>
      </w:r>
    </w:p>
    <w:p w:rsidR="000952A7" w:rsidRPr="00120E1F" w:rsidRDefault="000952A7" w:rsidP="000952A7">
      <w:pPr>
        <w:spacing w:after="0" w:line="240" w:lineRule="auto"/>
        <w:jc w:val="both"/>
        <w:rPr>
          <w:rFonts w:ascii="Times New Roman" w:hAnsi="Times New Roman"/>
          <w:color w:val="4A5555" w:themeColor="text1" w:themeTint="D9"/>
          <w:sz w:val="20"/>
          <w:szCs w:val="20"/>
        </w:rPr>
      </w:pPr>
      <w:r>
        <w:rPr>
          <w:rFonts w:ascii="Times New Roman" w:hAnsi="Times New Roman"/>
          <w:color w:val="4A5555" w:themeColor="text1" w:themeTint="D9"/>
          <w:sz w:val="20"/>
          <w:szCs w:val="20"/>
        </w:rPr>
        <w:t xml:space="preserve"> - умение </w:t>
      </w:r>
      <w:r w:rsidRPr="00120E1F">
        <w:rPr>
          <w:rFonts w:ascii="Times New Roman" w:hAnsi="Times New Roman"/>
          <w:color w:val="4A5555" w:themeColor="text1" w:themeTint="D9"/>
          <w:sz w:val="20"/>
          <w:szCs w:val="20"/>
        </w:rPr>
        <w:t>обосновать собственные предпочтения, касающиеся музыкальных произведений;</w:t>
      </w:r>
    </w:p>
    <w:p w:rsidR="000952A7" w:rsidRPr="00120E1F" w:rsidRDefault="000952A7" w:rsidP="000952A7">
      <w:pPr>
        <w:spacing w:after="0" w:line="240" w:lineRule="auto"/>
        <w:jc w:val="both"/>
        <w:rPr>
          <w:rFonts w:ascii="Times New Roman" w:hAnsi="Times New Roman"/>
          <w:color w:val="4A5555" w:themeColor="text1" w:themeTint="D9"/>
          <w:sz w:val="20"/>
          <w:szCs w:val="20"/>
        </w:rPr>
      </w:pPr>
      <w:r w:rsidRPr="00120E1F">
        <w:rPr>
          <w:rFonts w:ascii="Times New Roman" w:hAnsi="Times New Roman"/>
          <w:color w:val="4A5555" w:themeColor="text1" w:themeTint="D9"/>
          <w:sz w:val="20"/>
          <w:szCs w:val="20"/>
        </w:rPr>
        <w:t>- умение проанализировать свою творческую работу;</w:t>
      </w:r>
    </w:p>
    <w:p w:rsidR="000952A7" w:rsidRPr="00120E1F" w:rsidRDefault="000952A7" w:rsidP="000952A7">
      <w:pPr>
        <w:spacing w:after="0" w:line="240" w:lineRule="auto"/>
        <w:jc w:val="both"/>
        <w:rPr>
          <w:rFonts w:ascii="Times New Roman" w:hAnsi="Times New Roman"/>
          <w:color w:val="4A5555" w:themeColor="text1" w:themeTint="D9"/>
          <w:sz w:val="20"/>
          <w:szCs w:val="20"/>
        </w:rPr>
      </w:pPr>
      <w:r w:rsidRPr="00120E1F">
        <w:rPr>
          <w:rFonts w:ascii="Times New Roman" w:hAnsi="Times New Roman"/>
          <w:color w:val="4A5555" w:themeColor="text1" w:themeTint="D9"/>
          <w:sz w:val="20"/>
          <w:szCs w:val="20"/>
        </w:rPr>
        <w:t xml:space="preserve">- осмысление важнейших категорий в музыкальном искусстве – традиции и современности, понимание их неразрывной связи; </w:t>
      </w:r>
    </w:p>
    <w:p w:rsidR="000952A7" w:rsidRPr="00120E1F" w:rsidRDefault="000952A7" w:rsidP="000952A7">
      <w:pPr>
        <w:spacing w:after="0" w:line="240" w:lineRule="auto"/>
        <w:jc w:val="both"/>
        <w:rPr>
          <w:rFonts w:ascii="Times New Roman" w:hAnsi="Times New Roman"/>
          <w:color w:val="4A5555" w:themeColor="text1" w:themeTint="D9"/>
          <w:sz w:val="20"/>
          <w:szCs w:val="20"/>
        </w:rPr>
      </w:pPr>
      <w:r>
        <w:rPr>
          <w:rFonts w:ascii="Times New Roman" w:hAnsi="Times New Roman"/>
          <w:color w:val="4A5555" w:themeColor="text1" w:themeTint="D9"/>
          <w:sz w:val="20"/>
          <w:szCs w:val="20"/>
        </w:rPr>
        <w:t xml:space="preserve">- умение использовать свои </w:t>
      </w:r>
      <w:r w:rsidRPr="00120E1F">
        <w:rPr>
          <w:rFonts w:ascii="Times New Roman" w:hAnsi="Times New Roman"/>
          <w:color w:val="4A5555" w:themeColor="text1" w:themeTint="D9"/>
          <w:sz w:val="20"/>
          <w:szCs w:val="20"/>
        </w:rPr>
        <w:t>певческие навыки во внеклассной коллективной работе, умение владеть своим голосом и дыханием при распевках, в период мутации;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 xml:space="preserve">- иметь представление о жанрах и стилях классической и современной музыки, особенностях музыкального языка и музыкальной драматургии;   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определять принадлежность музыкальных произведений к одному из жанров на основе характерных средств музы</w:t>
      </w:r>
      <w:r w:rsidRPr="00120E1F">
        <w:rPr>
          <w:color w:val="4A5555" w:themeColor="text1" w:themeTint="D9"/>
        </w:rPr>
        <w:softHyphen/>
        <w:t>кальной выразительности;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знать имена выдающихся отечественных и зарубежных композиторов и узнавать наиболее значимые их произведе</w:t>
      </w:r>
      <w:r w:rsidRPr="00120E1F">
        <w:rPr>
          <w:color w:val="4A5555" w:themeColor="text1" w:themeTint="D9"/>
        </w:rPr>
        <w:softHyphen/>
        <w:t>ния;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размышлять о знакомом музыкальном произведении, высказывая суждение об основной идее, средствах ее воп</w:t>
      </w:r>
      <w:r w:rsidRPr="00120E1F">
        <w:rPr>
          <w:color w:val="4A5555" w:themeColor="text1" w:themeTint="D9"/>
        </w:rPr>
        <w:softHyphen/>
        <w:t>лощения, интонационных особенностях, жанре, форме, исполнителях;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давать личностную оценку музыке, звучащей на уроке и вне школы, аргументируя свое отношение к тем или иным музыкальным явлениям;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 исполнять народные и современные песни, знакомые мелодии изученных классических произведений;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использовать различные формы индивидуального, груп</w:t>
      </w:r>
      <w:r w:rsidRPr="00120E1F">
        <w:rPr>
          <w:color w:val="4A5555" w:themeColor="text1" w:themeTint="D9"/>
        </w:rPr>
        <w:softHyphen/>
        <w:t>пового и коллективного музицирования;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lastRenderedPageBreak/>
        <w:t>-  выполнять твор</w:t>
      </w:r>
      <w:r w:rsidRPr="00120E1F">
        <w:rPr>
          <w:color w:val="4A5555" w:themeColor="text1" w:themeTint="D9"/>
        </w:rPr>
        <w:softHyphen/>
        <w:t>ческие задания;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участвовать в исследовательских проектах;</w:t>
      </w:r>
    </w:p>
    <w:p w:rsidR="000952A7" w:rsidRPr="00120E1F" w:rsidRDefault="000952A7" w:rsidP="000952A7">
      <w:pPr>
        <w:pStyle w:val="a4"/>
        <w:jc w:val="both"/>
        <w:rPr>
          <w:color w:val="4A5555" w:themeColor="text1" w:themeTint="D9"/>
        </w:rPr>
      </w:pPr>
      <w:r w:rsidRPr="00120E1F">
        <w:rPr>
          <w:color w:val="4A5555" w:themeColor="text1" w:themeTint="D9"/>
        </w:rPr>
        <w:t>-  использовать знания о музыке и музыкантах, полученные на уроках, при составлении домашней фонотеки, видеотеки.</w:t>
      </w:r>
    </w:p>
    <w:p w:rsidR="000952A7" w:rsidRDefault="000952A7" w:rsidP="0091003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</w:pPr>
    </w:p>
    <w:p w:rsidR="000952A7" w:rsidRDefault="000952A7" w:rsidP="0091003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  <w:bdr w:val="none" w:sz="0" w:space="0" w:color="auto" w:frame="1"/>
        </w:rPr>
      </w:pPr>
    </w:p>
    <w:p w:rsidR="003E6F2D" w:rsidRPr="00962EB5" w:rsidRDefault="0091003A" w:rsidP="0091003A">
      <w:pPr>
        <w:pStyle w:val="aa"/>
        <w:shd w:val="clear" w:color="auto" w:fill="FFFFFF"/>
        <w:spacing w:before="0" w:beforeAutospacing="0" w:after="300" w:afterAutospacing="0"/>
        <w:ind w:right="-1"/>
        <w:jc w:val="both"/>
        <w:textAlignment w:val="baseline"/>
        <w:rPr>
          <w:rFonts w:asciiTheme="minorHAnsi" w:hAnsiTheme="minorHAnsi" w:cstheme="minorHAnsi"/>
        </w:rPr>
      </w:pPr>
      <w:r w:rsidRPr="00962EB5">
        <w:rPr>
          <w:rFonts w:asciiTheme="minorHAnsi" w:hAnsiTheme="minorHAnsi" w:cstheme="minorHAnsi"/>
        </w:rPr>
        <w:t xml:space="preserve">                        </w:t>
      </w:r>
      <w:r w:rsidR="00962EB5">
        <w:rPr>
          <w:rFonts w:asciiTheme="minorHAnsi" w:hAnsiTheme="minorHAnsi" w:cstheme="minorHAnsi"/>
        </w:rPr>
        <w:t xml:space="preserve">                       </w:t>
      </w:r>
      <w:r w:rsidR="00962EB5" w:rsidRPr="00962EB5">
        <w:rPr>
          <w:rFonts w:asciiTheme="minorHAnsi" w:hAnsiTheme="minorHAnsi" w:cstheme="minorHAnsi"/>
        </w:rPr>
        <w:t xml:space="preserve">    </w:t>
      </w:r>
      <w:r w:rsidR="003E6F2D" w:rsidRPr="00962EB5">
        <w:rPr>
          <w:b/>
        </w:rPr>
        <w:t>Содержание</w:t>
      </w:r>
      <w:r w:rsidR="000952A7" w:rsidRPr="00962EB5">
        <w:rPr>
          <w:b/>
        </w:rPr>
        <w:t xml:space="preserve"> учебного курса</w:t>
      </w:r>
      <w:r w:rsidR="00962EB5" w:rsidRPr="00962EB5">
        <w:rPr>
          <w:b/>
        </w:rPr>
        <w:t xml:space="preserve"> «Классика и современность» (17 часов)</w:t>
      </w:r>
      <w:r w:rsidR="000952A7" w:rsidRPr="00962EB5">
        <w:rPr>
          <w:b/>
        </w:rPr>
        <w:t>:</w:t>
      </w:r>
    </w:p>
    <w:p w:rsidR="0091003A" w:rsidRDefault="00AA7104" w:rsidP="0091003A">
      <w:pPr>
        <w:pStyle w:val="body"/>
        <w:jc w:val="both"/>
        <w:rPr>
          <w:b/>
          <w:bCs/>
          <w:sz w:val="20"/>
          <w:szCs w:val="20"/>
        </w:rPr>
      </w:pPr>
      <w:r w:rsidRPr="00120E1F">
        <w:rPr>
          <w:b/>
          <w:bCs/>
          <w:sz w:val="20"/>
          <w:szCs w:val="20"/>
        </w:rPr>
        <w:t xml:space="preserve">Раздел 1. </w:t>
      </w:r>
      <w:r w:rsidR="006F3AAE" w:rsidRPr="00120E1F">
        <w:rPr>
          <w:b/>
          <w:bCs/>
          <w:sz w:val="20"/>
          <w:szCs w:val="20"/>
        </w:rPr>
        <w:t>Классика и современность (17 ч)</w:t>
      </w:r>
    </w:p>
    <w:p w:rsidR="0091003A" w:rsidRDefault="005B677F" w:rsidP="0091003A">
      <w:pPr>
        <w:pStyle w:val="body"/>
        <w:jc w:val="both"/>
        <w:rPr>
          <w:bCs/>
          <w:sz w:val="20"/>
          <w:szCs w:val="20"/>
        </w:rPr>
      </w:pPr>
      <w:r w:rsidRPr="00120E1F">
        <w:rPr>
          <w:bCs/>
          <w:sz w:val="20"/>
          <w:szCs w:val="20"/>
        </w:rPr>
        <w:t>Музыка как вид искусства.</w:t>
      </w:r>
    </w:p>
    <w:p w:rsidR="0091003A" w:rsidRDefault="005B677F" w:rsidP="0091003A">
      <w:pPr>
        <w:pStyle w:val="body"/>
        <w:jc w:val="both"/>
        <w:rPr>
          <w:bCs/>
          <w:sz w:val="20"/>
          <w:szCs w:val="20"/>
        </w:rPr>
      </w:pPr>
      <w:r w:rsidRPr="00120E1F">
        <w:rPr>
          <w:bCs/>
          <w:sz w:val="20"/>
          <w:szCs w:val="20"/>
        </w:rPr>
        <w:t>Русская музыка XIX— XXI вв.</w:t>
      </w:r>
    </w:p>
    <w:p w:rsidR="0091003A" w:rsidRPr="004379DF" w:rsidRDefault="00023C8D" w:rsidP="0091003A">
      <w:pPr>
        <w:pStyle w:val="body"/>
        <w:jc w:val="both"/>
        <w:rPr>
          <w:rFonts w:ascii="NewtonCSanPin-Bold" w:hAnsi="NewtonCSanPin-Bold" w:cs="NewtonCSanPin-Bold"/>
          <w:bCs/>
          <w:sz w:val="20"/>
          <w:szCs w:val="20"/>
        </w:rPr>
      </w:pPr>
      <w:r>
        <w:rPr>
          <w:bCs/>
          <w:sz w:val="20"/>
          <w:szCs w:val="20"/>
        </w:rPr>
        <w:t xml:space="preserve">Зарубежная музыка </w:t>
      </w:r>
      <w:r w:rsidR="005B677F" w:rsidRPr="004379DF">
        <w:rPr>
          <w:bCs/>
          <w:sz w:val="20"/>
          <w:szCs w:val="20"/>
        </w:rPr>
        <w:t>XIX—XXI вв</w:t>
      </w:r>
      <w:r w:rsidR="005B677F" w:rsidRPr="004379DF">
        <w:rPr>
          <w:rFonts w:ascii="NewtonCSanPin-Bold" w:hAnsi="NewtonCSanPin-Bold" w:cs="NewtonCSanPin-Bold"/>
          <w:bCs/>
          <w:sz w:val="20"/>
          <w:szCs w:val="20"/>
        </w:rPr>
        <w:t xml:space="preserve">. </w:t>
      </w:r>
    </w:p>
    <w:p w:rsidR="005B677F" w:rsidRPr="0091003A" w:rsidRDefault="005B677F" w:rsidP="0091003A">
      <w:pPr>
        <w:pStyle w:val="body"/>
        <w:jc w:val="both"/>
        <w:rPr>
          <w:sz w:val="20"/>
          <w:szCs w:val="20"/>
        </w:rPr>
      </w:pPr>
      <w:r w:rsidRPr="00120E1F">
        <w:rPr>
          <w:bCs/>
          <w:sz w:val="20"/>
          <w:szCs w:val="20"/>
        </w:rPr>
        <w:t>Современная музыкальная жизнь.</w:t>
      </w: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Значение музыки в жизни человека</w:t>
      </w:r>
      <w:r w:rsidR="0015161E">
        <w:rPr>
          <w:rFonts w:ascii="Times New Roman" w:hAnsi="Times New Roman" w:cs="Times New Roman"/>
          <w:bCs/>
          <w:sz w:val="20"/>
          <w:szCs w:val="20"/>
        </w:rPr>
        <w:t>.</w:t>
      </w:r>
    </w:p>
    <w:p w:rsid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b/>
          <w:bCs/>
          <w:color w:val="000000"/>
          <w:sz w:val="20"/>
          <w:szCs w:val="20"/>
        </w:rPr>
        <w:t>Классика в нашей жизни.</w:t>
      </w:r>
      <w:r w:rsidRPr="00962EB5">
        <w:rPr>
          <w:color w:val="000000"/>
          <w:sz w:val="20"/>
          <w:szCs w:val="20"/>
        </w:rPr>
        <w:t> – </w:t>
      </w:r>
      <w:r w:rsidRPr="00962EB5">
        <w:rPr>
          <w:b/>
          <w:bCs/>
          <w:color w:val="000000"/>
          <w:sz w:val="20"/>
          <w:szCs w:val="20"/>
        </w:rPr>
        <w:t>1ч.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Значение слова «классика». Понятия классическая музыка, классика жанра, стиль. Разновидности стилей. Интерпретация и обработка классической музыки прошлого. Классика -это тот опыт, который донесли до нас великие мыслители-художники прошлого. Произведения искусства всегда передают отношение автора к жизни. Вводный урок. Актуализировать жизненно-музыкальный опыт учащихся; помочь им осознать, что встреча с выдающимися музыкальными произведениями является прикосновением к духовному опыту поколений.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Понятия: «классика», «жанр», «классика жанра», «стиль» (эпохи, национальный, индивидуальный).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В музыкальном театре. Опера.</w:t>
      </w:r>
      <w:r w:rsidRPr="00962EB5">
        <w:rPr>
          <w:color w:val="000000"/>
          <w:sz w:val="20"/>
          <w:szCs w:val="20"/>
        </w:rPr>
        <w:t> – </w:t>
      </w:r>
      <w:r w:rsidRPr="00962EB5">
        <w:rPr>
          <w:b/>
          <w:bCs/>
          <w:color w:val="000000"/>
          <w:sz w:val="20"/>
          <w:szCs w:val="20"/>
        </w:rPr>
        <w:t>2ч.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Музыкальная драматургия. Конфликт. Этапы сценического действия. Опера и ее составляющие. Виды опер. Либретто. Роль оркестра в опере Расширение и углубление знаний учащихся об оперном спектакле, понимание его драматургии на основе взаимозависимости и взаимодействия явлений и событий, переданных интонационным языком музыки. Формы музыкальной драматургии в опере. Синтез искусств в опере. Глинка – первый русский композитор мирового значения, симфонически - образный тип музыки, идейность оперы: народ – единая великая личность, сплочённая одним чувством.</w:t>
      </w:r>
      <w:r w:rsidRPr="00962EB5">
        <w:rPr>
          <w:color w:val="000000"/>
          <w:sz w:val="20"/>
          <w:szCs w:val="20"/>
        </w:rPr>
        <w:br/>
        <w:t>Опера А. П. Бородина «Князь Игорь» Музыка пробуждает национальное самосознание Обобщение представлений учащихся о жанре эпической оперы, усвоение принципов драматургического развития на основе знакомства с музыкальными характеристиками её героев (сольными и хоровыми).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Продолжать знакомить учащихся с героическими образами русской истории.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В музыкальном театре. Балет.</w:t>
      </w:r>
      <w:r w:rsidRPr="00962EB5">
        <w:rPr>
          <w:color w:val="000000"/>
          <w:sz w:val="20"/>
          <w:szCs w:val="20"/>
        </w:rPr>
        <w:t> </w:t>
      </w:r>
      <w:r w:rsidRPr="00962EB5">
        <w:rPr>
          <w:b/>
          <w:bCs/>
          <w:color w:val="000000"/>
          <w:sz w:val="20"/>
          <w:szCs w:val="20"/>
        </w:rPr>
        <w:t>– 2ч.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lastRenderedPageBreak/>
        <w:t>Балет и его составляющие. Типы танца в балетном спектакле. Роль балетмейстера и дирижера в балете. Современный и классический балетный спектакль. Может ли быть современной классическая музыка. Актуализировать знания учащихся о балете на знакомом им музыкальном материале, раскрыть особенности драматургического развития образов на основе контраста, сопоставления. Формы музыкальной драматургии в балете: классические и характерные танцы, действенные эпизоды, хореографические ансамбли. Основа драматургического развития в балете - идея поиска ответов на вечные вопросы жизни. Балет Тищенко «Ярославна». Музыкальные образы героев балета.</w:t>
      </w:r>
      <w:r w:rsidRPr="00962EB5">
        <w:rPr>
          <w:color w:val="000000"/>
          <w:sz w:val="20"/>
          <w:szCs w:val="20"/>
        </w:rPr>
        <w:br/>
        <w:t>Значение синтеза различных искусств в балете. Современное прочтение произведения древнерусской литературы «Слово о полку Игореве» в жанре балета; анализ основных образов балета Б. Тищенко «Ярославна»;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сравнение образных сфер балета с образами оперы А. Бородина «Князь Игорь».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В музыкальном театре. Мюзикл. Рок-опера.</w:t>
      </w:r>
      <w:r w:rsidRPr="00962EB5">
        <w:rPr>
          <w:color w:val="000000"/>
          <w:sz w:val="20"/>
          <w:szCs w:val="20"/>
        </w:rPr>
        <w:t> </w:t>
      </w:r>
      <w:r w:rsidRPr="00962EB5">
        <w:rPr>
          <w:b/>
          <w:bCs/>
          <w:color w:val="000000"/>
          <w:sz w:val="20"/>
          <w:szCs w:val="20"/>
        </w:rPr>
        <w:t>– 2ч.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«Мой народ - американцы». Опера Дж. Гершвина «Порги и Бесс». Новые краски музыки XX века («атональная» и «конкретная» музыка, сонористика и полистилистика: стилизация, работа «по моде-пм», коллаж) Музыка легкая и легкомысленная Расширение представлений учащихся об оперном искусстве зарубежных композиторов (Дж. Гершвина (США), Ж. Бизе (Франция), Э. -Л. Уэббера (Англия);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 Сравнительный анализ музыкальных образов опер Дж. Гершвина «Порги и Бесс» и М. Глинки «Иван Сусанин» (две народные драмы). Рок-опера «Преступление и наказание».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 Лёгкая и серьёзная музыка.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Мюзикл «Ромео и Джульетта» -1ч.</w:t>
      </w:r>
      <w:r w:rsidRPr="00962EB5">
        <w:rPr>
          <w:color w:val="000000"/>
          <w:sz w:val="20"/>
          <w:szCs w:val="20"/>
        </w:rPr>
        <w:t> Современные жанры музыки. Традиции и новаторство. Обобщить особенности драматургии разных жанров музыки. 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Музыка к драматическому спектаклю</w:t>
      </w:r>
      <w:r w:rsidRPr="00962EB5">
        <w:rPr>
          <w:color w:val="000000"/>
          <w:sz w:val="20"/>
          <w:szCs w:val="20"/>
        </w:rPr>
        <w:t>. </w:t>
      </w:r>
      <w:r w:rsidRPr="00962EB5">
        <w:rPr>
          <w:b/>
          <w:bCs/>
          <w:color w:val="000000"/>
          <w:sz w:val="20"/>
          <w:szCs w:val="20"/>
        </w:rPr>
        <w:t>– 2ч.</w:t>
      </w:r>
      <w:r w:rsidRPr="00962EB5">
        <w:rPr>
          <w:color w:val="000000"/>
          <w:sz w:val="20"/>
          <w:szCs w:val="20"/>
        </w:rPr>
        <w:t> «Ромео и Джульетта» - зарисовки для симфонического оркестра. Драматургия музыкального спектакля - конфликтное противостояние. Драматический спектакль – музыкальная драма, цель которой - выражение сложных эмоциональных состояний, коллизий, событий. Образы главных героев, роль народных сцен. Музыкальные зарисовки для большого симфонического оркестра.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b/>
          <w:bCs/>
          <w:color w:val="000000"/>
          <w:sz w:val="20"/>
          <w:szCs w:val="20"/>
        </w:rPr>
        <w:t>Музыка А. Шнитке, к спектаклю «Ревизская сказка». -2ч. </w:t>
      </w:r>
      <w:r w:rsidRPr="00962EB5">
        <w:rPr>
          <w:color w:val="000000"/>
          <w:sz w:val="20"/>
          <w:szCs w:val="20"/>
        </w:rPr>
        <w:t>Музыкальные образы героев оркестровой сюиты. Полистилистика. Термин «драматургия» применяется не только к произведениям музыкально-сценических, театральных жанров, но и к произведениям, связанным с многогранным раскрытием музыкальных образов, для характеристики инструментально-симфонической музыки. Закономерности музыкальной драматургии проявляются в построении целого произведения и составляющих его частей, </w:t>
      </w:r>
      <w:r w:rsidRPr="00962EB5">
        <w:rPr>
          <w:color w:val="000000"/>
          <w:sz w:val="20"/>
          <w:szCs w:val="20"/>
        </w:rPr>
        <w:br/>
        <w:t>в логике их развития, особенностях воплощения музыкальных образов,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их сопоставлении по принципу сходства или различия – в повторении, варьировании, контрастном взаимодействии музыкальных интонаций, тем, эпизодов.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b/>
          <w:bCs/>
          <w:color w:val="000000"/>
          <w:sz w:val="20"/>
          <w:szCs w:val="20"/>
        </w:rPr>
        <w:t xml:space="preserve">Музыка Э. Грига к драме Г. Ибсена «Пер Гюнт». 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b/>
          <w:bCs/>
          <w:color w:val="000000"/>
          <w:sz w:val="20"/>
          <w:szCs w:val="20"/>
        </w:rPr>
        <w:t>Музыка в кино.</w:t>
      </w:r>
      <w:r w:rsidRPr="00962EB5">
        <w:rPr>
          <w:color w:val="000000"/>
          <w:sz w:val="20"/>
          <w:szCs w:val="20"/>
        </w:rPr>
        <w:t> </w:t>
      </w:r>
      <w:r w:rsidRPr="00962EB5">
        <w:rPr>
          <w:b/>
          <w:bCs/>
          <w:color w:val="000000"/>
          <w:sz w:val="20"/>
          <w:szCs w:val="20"/>
        </w:rPr>
        <w:t>– 2ч.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Музыка немого кино. Экскурс в современный музыкальный кинематограф. </w:t>
      </w:r>
      <w:r w:rsidRPr="00962EB5">
        <w:rPr>
          <w:color w:val="000000"/>
          <w:sz w:val="20"/>
          <w:szCs w:val="20"/>
        </w:rPr>
        <w:br/>
        <w:t>Музыка к кинофильму «Властелин колец».</w:t>
      </w:r>
      <w:r w:rsidRPr="00962EB5">
        <w:rPr>
          <w:color w:val="000000"/>
          <w:sz w:val="20"/>
          <w:szCs w:val="20"/>
        </w:rPr>
        <w:br/>
      </w:r>
      <w:r w:rsidRPr="00962EB5">
        <w:rPr>
          <w:b/>
          <w:bCs/>
          <w:color w:val="000000"/>
          <w:sz w:val="20"/>
          <w:szCs w:val="20"/>
        </w:rPr>
        <w:t>В концертном зале. Симфония: прошлое и настоящее.</w:t>
      </w:r>
      <w:r w:rsidRPr="00962EB5">
        <w:rPr>
          <w:color w:val="000000"/>
          <w:sz w:val="20"/>
          <w:szCs w:val="20"/>
        </w:rPr>
        <w:t> – </w:t>
      </w:r>
      <w:r w:rsidRPr="00962EB5">
        <w:rPr>
          <w:b/>
          <w:bCs/>
          <w:color w:val="000000"/>
          <w:sz w:val="20"/>
          <w:szCs w:val="20"/>
        </w:rPr>
        <w:t>3ч.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Симфоническая музыка Ф. Шуберта, П. Чайковского, С. Прокофьева.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lastRenderedPageBreak/>
        <w:t>Симфония № 8 (Неоконченная) Ф. Шуберта.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Симфония № 5 П.И. Чайковского.</w:t>
      </w:r>
    </w:p>
    <w:p w:rsidR="00962EB5" w:rsidRPr="00962EB5" w:rsidRDefault="00962EB5" w:rsidP="00962EB5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0"/>
          <w:szCs w:val="20"/>
        </w:rPr>
      </w:pPr>
      <w:r w:rsidRPr="00962EB5">
        <w:rPr>
          <w:color w:val="000000"/>
          <w:sz w:val="20"/>
          <w:szCs w:val="20"/>
        </w:rPr>
        <w:t>Симфония № 1 (Классическая) С. Прокофьева.</w:t>
      </w:r>
    </w:p>
    <w:p w:rsidR="00AA7104" w:rsidRPr="00120E1F" w:rsidRDefault="00D8467E" w:rsidP="00962EB5">
      <w:pPr>
        <w:pStyle w:val="body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</w:t>
      </w:r>
      <w:r w:rsidR="00F01EFC">
        <w:rPr>
          <w:rFonts w:asciiTheme="minorHAnsi" w:hAnsiTheme="minorHAnsi" w:cstheme="minorHAnsi"/>
          <w:b/>
          <w:sz w:val="20"/>
          <w:szCs w:val="20"/>
        </w:rPr>
        <w:t xml:space="preserve">                        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AA7104" w:rsidRPr="00120E1F">
        <w:rPr>
          <w:rFonts w:asciiTheme="minorHAnsi" w:hAnsiTheme="minorHAnsi" w:cstheme="minorHAnsi"/>
          <w:b/>
          <w:sz w:val="20"/>
          <w:szCs w:val="20"/>
        </w:rPr>
        <w:t>Примерный перечень музыкального материала</w:t>
      </w:r>
    </w:p>
    <w:p w:rsidR="00554EDA" w:rsidRPr="00120E1F" w:rsidRDefault="00554EDA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Князь Игорь.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Опера </w:t>
      </w:r>
      <w:r w:rsidRPr="00120E1F">
        <w:rPr>
          <w:rFonts w:ascii="Times New Roman" w:hAnsi="Times New Roman" w:cs="Times New Roman"/>
          <w:iCs/>
          <w:sz w:val="20"/>
          <w:szCs w:val="20"/>
        </w:rPr>
        <w:t>(Солнцу красному слава! Сцена затмения. Ария князя Игоря. Половецкие пляски с хором.</w:t>
      </w:r>
    </w:p>
    <w:p w:rsidR="00554EDA" w:rsidRPr="00120E1F" w:rsidRDefault="00554EDA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120E1F">
        <w:rPr>
          <w:rFonts w:ascii="Times New Roman" w:hAnsi="Times New Roman" w:cs="Times New Roman"/>
          <w:iCs/>
          <w:sz w:val="20"/>
          <w:szCs w:val="20"/>
        </w:rPr>
        <w:t>Плач Ярославны. Улетай на крыльях ветра)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А. Бородин.</w:t>
      </w:r>
    </w:p>
    <w:p w:rsidR="00AA7104" w:rsidRPr="00120E1F" w:rsidRDefault="00554EDA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Ярославна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Хореографические размышления в трёх действиях по мотивам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Слова о полку Игореве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)  </w:t>
      </w:r>
      <w:r w:rsidRPr="00120E1F">
        <w:rPr>
          <w:rFonts w:ascii="Times New Roman" w:hAnsi="Times New Roman" w:cs="Times New Roman"/>
          <w:iCs/>
          <w:sz w:val="20"/>
          <w:szCs w:val="20"/>
        </w:rPr>
        <w:t>(Вступление</w:t>
      </w:r>
      <w:r w:rsidR="00657CC3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hAnsi="Times New Roman" w:cs="Times New Roman"/>
          <w:iCs/>
          <w:sz w:val="20"/>
          <w:szCs w:val="20"/>
        </w:rPr>
        <w:t>«Стон Русской Земли». Первая битва с половцами. Вежи половецкие. Стрелы. Плач Ярославны. Молитва)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Балет.Б. Тищенко.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 xml:space="preserve">Преступление и наказание. </w:t>
      </w:r>
      <w:r w:rsidRPr="00120E1F">
        <w:rPr>
          <w:iCs/>
          <w:color w:val="3E3E3E" w:themeColor="background1" w:themeShade="40"/>
        </w:rPr>
        <w:t>Рок-опера по одноимённому роману Ф. Достоевского (Интродукция. Баллада Шарманщика.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iCs/>
          <w:color w:val="3E3E3E" w:themeColor="background1" w:themeShade="40"/>
        </w:rPr>
        <w:t xml:space="preserve">Толпа и очередь к старухе-процентщице. Соня у старухи-процентщицы. Раскольников: «Не все на свете люди — муравьи!» Монолог Раскольникова. Соня: «Бедный ты мой…» Родион: «Что со мной?..» Притча о Лазаре и комментарий шарманщиков. Родион: «Меня сжигает вечный пыл…»). Э. Артемьев. 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>Память</w:t>
      </w:r>
      <w:r w:rsidRPr="00120E1F">
        <w:rPr>
          <w:iCs/>
          <w:color w:val="3E3E3E" w:themeColor="background1" w:themeShade="40"/>
        </w:rPr>
        <w:t xml:space="preserve">. Из мюзикла 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≪</w:t>
      </w:r>
      <w:r w:rsidRPr="00120E1F">
        <w:rPr>
          <w:iCs/>
          <w:color w:val="3E3E3E" w:themeColor="background1" w:themeShade="40"/>
        </w:rPr>
        <w:t>Кошки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≫</w:t>
      </w:r>
      <w:r w:rsidRPr="00120E1F">
        <w:rPr>
          <w:iCs/>
          <w:color w:val="3E3E3E" w:themeColor="background1" w:themeShade="40"/>
        </w:rPr>
        <w:t>. Э. Л. Уэббер.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iCs/>
          <w:color w:val="3E3E3E" w:themeColor="background1" w:themeShade="40"/>
        </w:rPr>
        <w:t xml:space="preserve"> </w:t>
      </w:r>
      <w:r w:rsidRPr="00120E1F">
        <w:rPr>
          <w:b/>
          <w:bCs/>
          <w:iCs/>
          <w:color w:val="3E3E3E" w:themeColor="background1" w:themeShade="40"/>
        </w:rPr>
        <w:t xml:space="preserve">Дуэт Призрака и Кристины. </w:t>
      </w:r>
      <w:r w:rsidRPr="00120E1F">
        <w:rPr>
          <w:iCs/>
          <w:color w:val="3E3E3E" w:themeColor="background1" w:themeShade="40"/>
        </w:rPr>
        <w:t xml:space="preserve">Из мюзикла 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≪</w:t>
      </w:r>
      <w:r w:rsidRPr="00120E1F">
        <w:rPr>
          <w:iCs/>
          <w:color w:val="3E3E3E" w:themeColor="background1" w:themeShade="40"/>
        </w:rPr>
        <w:t>Призрак оперы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≫</w:t>
      </w:r>
      <w:r w:rsidRPr="00120E1F">
        <w:rPr>
          <w:iCs/>
          <w:color w:val="3E3E3E" w:themeColor="background1" w:themeShade="40"/>
        </w:rPr>
        <w:t xml:space="preserve">. Э. Л. Уэббер. 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>Мария</w:t>
      </w:r>
      <w:r w:rsidRPr="00120E1F">
        <w:rPr>
          <w:iCs/>
          <w:color w:val="3E3E3E" w:themeColor="background1" w:themeShade="40"/>
        </w:rPr>
        <w:t xml:space="preserve">. Песня Тони из мюзикла 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≪</w:t>
      </w:r>
      <w:r w:rsidRPr="00120E1F">
        <w:rPr>
          <w:iCs/>
          <w:color w:val="3E3E3E" w:themeColor="background1" w:themeShade="40"/>
        </w:rPr>
        <w:t>Вестсайдская история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≫</w:t>
      </w:r>
      <w:r w:rsidRPr="00120E1F">
        <w:rPr>
          <w:iCs/>
          <w:color w:val="3E3E3E" w:themeColor="background1" w:themeShade="40"/>
        </w:rPr>
        <w:t xml:space="preserve">. Л. Бернстайн. 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 xml:space="preserve">Belle (Красавица). </w:t>
      </w:r>
      <w:r w:rsidRPr="00120E1F">
        <w:rPr>
          <w:iCs/>
          <w:color w:val="3E3E3E" w:themeColor="background1" w:themeShade="40"/>
        </w:rPr>
        <w:t xml:space="preserve">Из мюзикла 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≪</w:t>
      </w:r>
      <w:r w:rsidRPr="00120E1F">
        <w:rPr>
          <w:iCs/>
          <w:color w:val="3E3E3E" w:themeColor="background1" w:themeShade="40"/>
        </w:rPr>
        <w:t>Собор Парижской Богоматери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≫</w:t>
      </w:r>
      <w:r w:rsidRPr="00120E1F">
        <w:rPr>
          <w:iCs/>
          <w:color w:val="3E3E3E" w:themeColor="background1" w:themeShade="40"/>
        </w:rPr>
        <w:t>. Р. Коччианте.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iCs/>
          <w:color w:val="3E3E3E" w:themeColor="background1" w:themeShade="40"/>
        </w:rPr>
        <w:t xml:space="preserve"> </w:t>
      </w:r>
      <w:r w:rsidRPr="00120E1F">
        <w:rPr>
          <w:b/>
          <w:bCs/>
          <w:iCs/>
          <w:color w:val="3E3E3E" w:themeColor="background1" w:themeShade="40"/>
        </w:rPr>
        <w:t>Мой верный лучший</w:t>
      </w:r>
      <w:r w:rsidRPr="00120E1F">
        <w:rPr>
          <w:iCs/>
          <w:color w:val="3E3E3E" w:themeColor="background1" w:themeShade="40"/>
        </w:rPr>
        <w:t xml:space="preserve"> </w:t>
      </w:r>
      <w:r w:rsidRPr="00120E1F">
        <w:rPr>
          <w:b/>
          <w:bCs/>
          <w:iCs/>
          <w:color w:val="3E3E3E" w:themeColor="background1" w:themeShade="40"/>
        </w:rPr>
        <w:t xml:space="preserve">друг. </w:t>
      </w:r>
      <w:r w:rsidRPr="00120E1F">
        <w:rPr>
          <w:iCs/>
          <w:color w:val="3E3E3E" w:themeColor="background1" w:themeShade="40"/>
        </w:rPr>
        <w:t xml:space="preserve">Из мюзикла 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≪</w:t>
      </w:r>
      <w:r w:rsidRPr="00120E1F">
        <w:rPr>
          <w:iCs/>
          <w:color w:val="3E3E3E" w:themeColor="background1" w:themeShade="40"/>
        </w:rPr>
        <w:t>Чикаго</w:t>
      </w:r>
      <w:r w:rsidRPr="00120E1F">
        <w:rPr>
          <w:rFonts w:ascii="Cambria Math" w:hAnsi="Cambria Math" w:cs="Cambria Math"/>
          <w:iCs/>
          <w:color w:val="3E3E3E" w:themeColor="background1" w:themeShade="40"/>
        </w:rPr>
        <w:t>≫</w:t>
      </w:r>
      <w:r w:rsidRPr="00120E1F">
        <w:rPr>
          <w:iCs/>
          <w:color w:val="3E3E3E" w:themeColor="background1" w:themeShade="40"/>
        </w:rPr>
        <w:t>. Дж. Кандер.</w:t>
      </w:r>
    </w:p>
    <w:p w:rsidR="00554EDA" w:rsidRPr="00120E1F" w:rsidRDefault="00554EDA" w:rsidP="00362BA3">
      <w:pPr>
        <w:pStyle w:val="a4"/>
        <w:rPr>
          <w:b/>
          <w:bCs/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 xml:space="preserve">Ромео и Джульетта: от ненависти до любви. </w:t>
      </w:r>
      <w:r w:rsidRPr="00120E1F">
        <w:rPr>
          <w:iCs/>
          <w:color w:val="3E3E3E" w:themeColor="background1" w:themeShade="40"/>
        </w:rPr>
        <w:t>Мюзикл. Ж. Пресгурвик</w:t>
      </w:r>
      <w:r w:rsidRPr="00120E1F">
        <w:rPr>
          <w:b/>
          <w:bCs/>
          <w:iCs/>
          <w:color w:val="3E3E3E" w:themeColor="background1" w:themeShade="40"/>
        </w:rPr>
        <w:t xml:space="preserve"> </w:t>
      </w:r>
      <w:r w:rsidRPr="00120E1F">
        <w:rPr>
          <w:iCs/>
          <w:color w:val="3E3E3E" w:themeColor="background1" w:themeShade="40"/>
        </w:rPr>
        <w:t>(Вступление. Верона. Любовь. Счастье). Д. Кабалевский.</w:t>
      </w:r>
    </w:p>
    <w:p w:rsidR="00554EDA" w:rsidRPr="00120E1F" w:rsidRDefault="00554EDA" w:rsidP="00362BA3">
      <w:pPr>
        <w:pStyle w:val="a4"/>
        <w:rPr>
          <w:iCs/>
          <w:color w:val="3E3E3E" w:themeColor="background1" w:themeShade="40"/>
        </w:rPr>
      </w:pPr>
      <w:r w:rsidRPr="00120E1F">
        <w:rPr>
          <w:b/>
          <w:bCs/>
          <w:iCs/>
          <w:color w:val="3E3E3E" w:themeColor="background1" w:themeShade="40"/>
        </w:rPr>
        <w:t xml:space="preserve">Ромео и Джульетта. </w:t>
      </w:r>
      <w:r w:rsidRPr="00120E1F">
        <w:rPr>
          <w:iCs/>
          <w:color w:val="3E3E3E" w:themeColor="background1" w:themeShade="40"/>
        </w:rPr>
        <w:t xml:space="preserve">Музыкальные зарисовки для большого симфонического оркестра. (Утро в Вероне. Шествие гостей. </w:t>
      </w:r>
      <w:r w:rsidRPr="00120E1F">
        <w:rPr>
          <w:b/>
          <w:bCs/>
          <w:iCs/>
          <w:color w:val="3E3E3E" w:themeColor="background1" w:themeShade="40"/>
        </w:rPr>
        <w:t>Ромео и Джульетта (Лирический танец.)</w:t>
      </w:r>
    </w:p>
    <w:p w:rsidR="006C5A02" w:rsidRPr="00120E1F" w:rsidRDefault="00554EDA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20E1F">
        <w:rPr>
          <w:b/>
          <w:bCs/>
          <w:iCs/>
          <w:color w:val="3E3E3E" w:themeColor="background1" w:themeShade="40"/>
          <w:sz w:val="20"/>
          <w:szCs w:val="20"/>
        </w:rPr>
        <w:t xml:space="preserve">Пер Гюнт. </w:t>
      </w:r>
      <w:r w:rsidR="006C5A02" w:rsidRPr="00120E1F">
        <w:rPr>
          <w:iCs/>
          <w:color w:val="3E3E3E" w:themeColor="background1" w:themeShade="40"/>
          <w:sz w:val="20"/>
          <w:szCs w:val="20"/>
        </w:rPr>
        <w:t>Музыка к драме Г. Ибсе</w:t>
      </w:r>
      <w:r w:rsidRPr="00120E1F">
        <w:rPr>
          <w:iCs/>
          <w:color w:val="3E3E3E" w:themeColor="background1" w:themeShade="40"/>
          <w:sz w:val="20"/>
          <w:szCs w:val="20"/>
        </w:rPr>
        <w:t>на. Э</w:t>
      </w:r>
      <w:r w:rsidR="006C5A02" w:rsidRPr="00120E1F">
        <w:rPr>
          <w:iCs/>
          <w:color w:val="3E3E3E" w:themeColor="background1" w:themeShade="40"/>
          <w:sz w:val="20"/>
          <w:szCs w:val="20"/>
        </w:rPr>
        <w:t xml:space="preserve">. Григ  (Утро. Смерть Озе.  Танец </w:t>
      </w:r>
      <w:r w:rsidRPr="00120E1F">
        <w:rPr>
          <w:iCs/>
          <w:color w:val="3E3E3E" w:themeColor="background1" w:themeShade="40"/>
          <w:sz w:val="20"/>
          <w:szCs w:val="20"/>
        </w:rPr>
        <w:t>Анитры. В пещере горного короля.</w:t>
      </w:r>
      <w:r w:rsidR="006C5A02" w:rsidRPr="00120E1F">
        <w:rPr>
          <w:iCs/>
          <w:color w:val="3E3E3E" w:themeColor="background1" w:themeShade="40"/>
          <w:sz w:val="20"/>
          <w:szCs w:val="20"/>
        </w:rPr>
        <w:t xml:space="preserve"> </w:t>
      </w:r>
      <w:r w:rsidRPr="00120E1F">
        <w:rPr>
          <w:iCs/>
          <w:color w:val="3E3E3E" w:themeColor="background1" w:themeShade="40"/>
          <w:sz w:val="20"/>
          <w:szCs w:val="20"/>
        </w:rPr>
        <w:t xml:space="preserve"> Жа</w:t>
      </w:r>
      <w:r w:rsidR="006C5A02" w:rsidRPr="00120E1F">
        <w:rPr>
          <w:rFonts w:ascii="Times New Roman" w:hAnsi="Times New Roman" w:cs="Times New Roman"/>
          <w:i/>
          <w:iCs/>
          <w:sz w:val="20"/>
          <w:szCs w:val="20"/>
        </w:rPr>
        <w:t>лоба Ингрид. Арабский танец. Возвращение Пера Гюнта. Песня Сольвейг)</w:t>
      </w:r>
      <w:r w:rsidR="006C5A02"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Гоголь-сюита.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Из музыки к спектаклю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Ревизская сказка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по Н. Гоголю. </w:t>
      </w:r>
      <w:r w:rsidRPr="00120E1F">
        <w:rPr>
          <w:rFonts w:ascii="Times New Roman" w:hAnsi="Times New Roman" w:cs="Times New Roman"/>
          <w:i/>
          <w:iCs/>
          <w:sz w:val="20"/>
          <w:szCs w:val="20"/>
        </w:rPr>
        <w:t>(Увертюра. Детство Чичикова. Шинель.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i/>
          <w:iCs/>
          <w:sz w:val="20"/>
          <w:szCs w:val="20"/>
        </w:rPr>
        <w:t>Чиновники. Бал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  <w:r w:rsidRPr="00120E1F">
        <w:rPr>
          <w:rFonts w:ascii="Times New Roman" w:hAnsi="Times New Roman" w:cs="Times New Roman"/>
          <w:i/>
          <w:iCs/>
          <w:sz w:val="20"/>
          <w:szCs w:val="20"/>
        </w:rPr>
        <w:t xml:space="preserve">)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А. Шнитке.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Время, вперёд!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Из сюиты к одноимённому кинофильму. Г. Свиридов.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Вальс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Мой ласковый и нежный зверь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Е. Дога.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Моя Москва.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В шесть часов вечера после войны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И. Дунаевский, слова М. Лисянского и С. Аграняна.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Властелин колец.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 Музыка к одноимённому фильму </w:t>
      </w:r>
      <w:r w:rsidRPr="00120E1F">
        <w:rPr>
          <w:rFonts w:ascii="Times New Roman" w:hAnsi="Times New Roman" w:cs="Times New Roman"/>
          <w:i/>
          <w:iCs/>
          <w:sz w:val="20"/>
          <w:szCs w:val="20"/>
        </w:rPr>
        <w:t>(Величие. Это может быть)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Г. Шор.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Фрески Софии Киевской (Музыкант).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Концертная симфония для арфы с оркестром. В. Кикта.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Перезвоны (Вечерняя)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По прочтении В. Шукшина. Хоровая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симфония-действо. В. Гаврилин.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Симфония № 2 (Андрей Рублёв)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(фрагмент). О. Янченко.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Концерт-симфония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(фрагмент). Т. Смирнова.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Симфония- сюита № 2 (Из русской старины)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(фрагмент). Ю. Буцко.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Симфония (Хроника блокады)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(фрагмент). Б. Тищенко.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Симфония № 8 («Неоконченная»)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1-я часть. Ф. Шуберт.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Баркарола.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Ф. Шуберт, слова Ф. Штольберга.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Аве Мария.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Ф. Шуберт, слова В. Скотта.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Форель.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Ф. Шуберт, слова Л. Шубарта.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Лесной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царь.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Ф. Шуберт, слова И. В. Гёте.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Симфония № 5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(фрагменты). П. Чайковский.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lastRenderedPageBreak/>
        <w:t xml:space="preserve"> 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Симфония № 1 («Классическая»)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(фрагменты). С. Прокофьев.</w:t>
      </w:r>
    </w:p>
    <w:p w:rsidR="00AA7104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i/>
          <w:iCs/>
          <w:sz w:val="20"/>
          <w:szCs w:val="20"/>
        </w:rPr>
        <w:t>Песни современных композиторов</w:t>
      </w:r>
      <w:r w:rsidRPr="00120E1F">
        <w:rPr>
          <w:rFonts w:ascii="Times New Roman" w:hAnsi="Times New Roman" w:cs="Times New Roman"/>
          <w:i/>
          <w:iCs/>
          <w:sz w:val="20"/>
          <w:szCs w:val="20"/>
        </w:rPr>
        <w:t xml:space="preserve">: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Молитва Франсуа Вийона. Слова и музыка Б. Окуджавы. Моцарт. Слова и музыка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Б. Окуджавы. Будь со мною (молитва). Е. Крылатов, слова Ю. Энтина. Песня о друге. 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Путь к причалу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  А. Петров, слова Г. Поженяна. Прощальный вальс. Из кинофильма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Розыгрыш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А. Флярковский, слова А. Дидурова. Гляжу в озёра синие… Из телефильма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Тени исчезают в полдень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Л. Афанасьев, слова И. Шаферана. Город золотой (из репертуара группы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Аквариум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). Мелодия Ф. ди Милано в обр.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Б. Гребенщикова. Дорога. 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Никколо Паганини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С. Баневич, слова Т. Калининой. Музыка для всех.            В. Раинчик, слова В. Некляева. Песня о надежде. Из телефильма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Не покидай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Е. Крылатов, слова Л. Дербенёва. 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Ты мне веришь? 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Большое космическое путешествие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А. Рыбников, слова И. Кохановского. Всё пройдёт. Из телефильма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Куда он денется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М. Дунаевский, слова Л. Дербенёва. Облака. Играет Бах. Слова и музыка В. Егорова. Берёзы. И. Матвиенко, слова М. Андреева (из репертуара группы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Любэ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).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>Произведения изобразительного искусства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Галина Уланова.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Е. Янсон-Манизер.</w:t>
      </w:r>
    </w:p>
    <w:p w:rsidR="00554EDA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Князь Игорь.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Фрагмент. И. Глазунов. Эскизы костюмов половцев к опере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Князь Игорь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А. Бородина. Ф. Федоровский.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Эскизы костюмов половцев к опере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Князь Игорь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А. Бородина. К. Коровин.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Ожидание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К. Васильев.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После побоища Игоря Святославича с половцами.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В. Васнецов.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Слово о полку Игореве.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Фрагмент росписи ларца. Палех. А. Котухина.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Свияжск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Фрагмент. К. Васильев.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Плач Ярославны.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Фрагмент. В. Фаворский.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Проводы войск.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Фрагмент. И. Глазунов.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Ромео и Джульетта.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С. Бродский.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Похороны Джульетты.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Ваннутелли. Сцена из спектакля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Ромео и Джульетта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Театра им. Е. Вахтангова. 1956 г.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Домик Сольвейг.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Н. Рерих.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Мельница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Н. Рерих. Театральная программа к спектаклю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Мёртвые души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Фрагменты. Л. Непомнящий.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Памятник Н. В. Гоголю.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Модель. Н. Андреев.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Мёртвые души. Губернский Олимп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(чиновники губернского города NN).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П. Боклевский.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Мёртвые души. В губернской канцелярии.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А. Агин.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Шинель. В департаменте.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Кукрыниксы.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Мёртвые души. Чичиков на балу у губернатора.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А. Агин.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Шубертовский вечер в доме И. фон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Шпауна. Шуберт за фортепиано. Гравюра. М. фон Швинд.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Записная книжка Чайковского с набросками Симфонии № 5.</w:t>
      </w:r>
    </w:p>
    <w:p w:rsidR="0015161E" w:rsidRPr="00F01EFC" w:rsidRDefault="006C5A02" w:rsidP="00F01EFC">
      <w:pPr>
        <w:pStyle w:val="a4"/>
        <w:rPr>
          <w:b/>
          <w:bCs/>
        </w:rPr>
      </w:pPr>
      <w:r w:rsidRPr="00120E1F">
        <w:rPr>
          <w:rFonts w:eastAsia="NewtonCSanPin-Regular"/>
          <w:b/>
          <w:bCs/>
          <w:i/>
          <w:iCs/>
        </w:rPr>
        <w:t xml:space="preserve">Золотая осень. </w:t>
      </w:r>
      <w:r w:rsidRPr="00120E1F">
        <w:rPr>
          <w:rFonts w:eastAsia="NewtonCSanPin-Regular"/>
        </w:rPr>
        <w:t>И. Бродски</w:t>
      </w:r>
      <w:r w:rsidR="00F01EFC">
        <w:rPr>
          <w:rFonts w:eastAsia="NewtonCSanPin-Regular"/>
        </w:rPr>
        <w:t>й</w:t>
      </w:r>
    </w:p>
    <w:p w:rsidR="00962EB5" w:rsidRPr="00D8467E" w:rsidRDefault="0015161E" w:rsidP="00D8467E">
      <w:pPr>
        <w:pStyle w:val="aa"/>
        <w:shd w:val="clear" w:color="auto" w:fill="FFFFFF"/>
        <w:spacing w:before="0" w:beforeAutospacing="0" w:after="300" w:afterAutospacing="0"/>
        <w:ind w:right="-1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</w:t>
      </w:r>
      <w:r w:rsidR="00F01EFC">
        <w:rPr>
          <w:rFonts w:asciiTheme="minorHAnsi" w:hAnsiTheme="minorHAnsi" w:cstheme="minorHAnsi"/>
        </w:rPr>
        <w:t xml:space="preserve">           </w:t>
      </w:r>
      <w:r w:rsidR="00962EB5" w:rsidRPr="00962EB5">
        <w:rPr>
          <w:b/>
        </w:rPr>
        <w:t>Содержание учебного курса «</w:t>
      </w:r>
      <w:r w:rsidR="00D8467E">
        <w:rPr>
          <w:b/>
        </w:rPr>
        <w:t>Традиции и новаторство в музыке</w:t>
      </w:r>
      <w:r w:rsidR="00962EB5" w:rsidRPr="00962EB5">
        <w:rPr>
          <w:b/>
        </w:rPr>
        <w:t>»</w:t>
      </w:r>
      <w:r w:rsidR="00D8467E">
        <w:rPr>
          <w:b/>
        </w:rPr>
        <w:t xml:space="preserve"> (17 часов)</w:t>
      </w:r>
    </w:p>
    <w:p w:rsidR="006F3AAE" w:rsidRPr="00120E1F" w:rsidRDefault="00AA7104" w:rsidP="00362BA3">
      <w:pPr>
        <w:pStyle w:val="a4"/>
        <w:rPr>
          <w:b/>
          <w:bCs/>
        </w:rPr>
      </w:pPr>
      <w:r w:rsidRPr="00120E1F">
        <w:rPr>
          <w:b/>
          <w:bCs/>
        </w:rPr>
        <w:t xml:space="preserve">Раздел 2. </w:t>
      </w:r>
      <w:r w:rsidR="006F3AAE" w:rsidRPr="00120E1F">
        <w:rPr>
          <w:b/>
          <w:bCs/>
        </w:rPr>
        <w:t>Тра</w:t>
      </w:r>
      <w:r w:rsidR="00031670" w:rsidRPr="00120E1F">
        <w:rPr>
          <w:b/>
          <w:bCs/>
        </w:rPr>
        <w:t>диции и новаторство в музыке (17</w:t>
      </w:r>
      <w:r w:rsidR="006F3AAE" w:rsidRPr="00120E1F">
        <w:rPr>
          <w:b/>
          <w:bCs/>
        </w:rPr>
        <w:t xml:space="preserve"> ч)</w:t>
      </w:r>
    </w:p>
    <w:p w:rsidR="00AA7104" w:rsidRPr="00120E1F" w:rsidRDefault="00AA7104" w:rsidP="00362BA3">
      <w:pPr>
        <w:pStyle w:val="a4"/>
      </w:pP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Музыка как вид искусства.</w:t>
      </w: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Зарубежная и русская музыка XVIII—XIX вв.</w:t>
      </w: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Современная музыкальная жизнь.</w:t>
      </w: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Народное музыкальное творчество.</w:t>
      </w:r>
    </w:p>
    <w:p w:rsidR="005B677F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120E1F">
        <w:rPr>
          <w:rFonts w:ascii="Times New Roman" w:hAnsi="Times New Roman" w:cs="Times New Roman"/>
          <w:bCs/>
          <w:sz w:val="20"/>
          <w:szCs w:val="20"/>
        </w:rPr>
        <w:t>Значение музыки в жизни человека</w:t>
      </w:r>
      <w:r w:rsidR="0015161E">
        <w:rPr>
          <w:rFonts w:ascii="Times New Roman" w:hAnsi="Times New Roman" w:cs="Times New Roman"/>
          <w:bCs/>
          <w:sz w:val="20"/>
          <w:szCs w:val="20"/>
        </w:rPr>
        <w:t>.</w:t>
      </w:r>
    </w:p>
    <w:p w:rsidR="005B677F" w:rsidRPr="00120E1F" w:rsidRDefault="005B677F" w:rsidP="00362BA3">
      <w:pPr>
        <w:pStyle w:val="a4"/>
        <w:jc w:val="center"/>
        <w:rPr>
          <w:b/>
        </w:rPr>
      </w:pP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Музыканты - извечные маги.</w:t>
      </w:r>
      <w:r w:rsidR="00B50C1B">
        <w:rPr>
          <w:b/>
          <w:bCs/>
          <w:sz w:val="20"/>
          <w:szCs w:val="20"/>
        </w:rPr>
        <w:t xml:space="preserve"> – 3</w:t>
      </w:r>
      <w:r w:rsidRPr="00D8467E">
        <w:rPr>
          <w:b/>
          <w:bCs/>
          <w:sz w:val="20"/>
          <w:szCs w:val="20"/>
        </w:rPr>
        <w:t>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Традиции и новаторство в музыкальном искусстве. </w:t>
      </w:r>
      <w:r w:rsidRPr="00D8467E">
        <w:rPr>
          <w:sz w:val="20"/>
          <w:szCs w:val="20"/>
        </w:rPr>
        <w:br/>
      </w:r>
      <w:r w:rsidRPr="00D8467E">
        <w:rPr>
          <w:b/>
          <w:bCs/>
          <w:sz w:val="20"/>
          <w:szCs w:val="20"/>
        </w:rPr>
        <w:t>И снова в музыкальном театре… «Мой народ – американцы…»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Опера Дж. Гершвина «Порги и Бесс»</w:t>
      </w:r>
      <w:r w:rsidR="00B50C1B">
        <w:rPr>
          <w:sz w:val="20"/>
          <w:szCs w:val="20"/>
        </w:rPr>
        <w:t xml:space="preserve">. 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Новые краски музыки XX века («атональная» и «конкретная» музыка, сонористика и полистилистика: стилизация, работа «по моде-пм», коллаж) Музыка легкая и легкомысленная Расширение представлений учащихся об оперном искусстве зарубежных композиторов (Дж. Гершвина (США), Ж. Бизе (Франция), выявление особенностей драматургии классической оперы и современной рок -оперы. Закрепление понятий жанров джазовой музыки – блюз, спиричуэл, симфоджаз.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Лёгкая и серьёзная музыка. Сравнительный анализ музыкальных образов опер Дж. Гершвина «Порги и Бесс» и М. Глинки «Иван Сусанин» (две народные драмы).</w:t>
      </w:r>
      <w:r w:rsidRPr="00D8467E">
        <w:rPr>
          <w:sz w:val="20"/>
          <w:szCs w:val="20"/>
        </w:rPr>
        <w:br/>
      </w:r>
      <w:r w:rsidRPr="00D8467E">
        <w:rPr>
          <w:b/>
          <w:bCs/>
          <w:sz w:val="20"/>
          <w:szCs w:val="20"/>
        </w:rPr>
        <w:t xml:space="preserve">Опера «Кармен». </w:t>
      </w:r>
      <w:r w:rsidRPr="00D8467E">
        <w:rPr>
          <w:sz w:val="20"/>
          <w:szCs w:val="20"/>
        </w:rPr>
        <w:t>Самая популярная опера в мире. Драматургия оперы - конфликтное противостояние. Опера «Кармен» – музыкальная драма, цель которой - выражение сложных эмоциональных состояний, коллизий, событий. Образы главных героев, роль народных сцен.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Портреты великих исполнителей. Елена Образцова.  – 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Биография и творчество – Елена Образцова.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Балет «Кармен-сюита».</w:t>
      </w:r>
      <w:r w:rsidRPr="00D8467E">
        <w:rPr>
          <w:sz w:val="20"/>
          <w:szCs w:val="20"/>
        </w:rPr>
        <w:t> – </w:t>
      </w:r>
      <w:r w:rsidRPr="00D8467E">
        <w:rPr>
          <w:b/>
          <w:bCs/>
          <w:sz w:val="20"/>
          <w:szCs w:val="20"/>
        </w:rPr>
        <w:t>3ч.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Новое прочтение оперы Бизе. Современное прочтение музыки. Актуализировать жизненно-музыкальный опыт учащихся по осмыслению восприятия музыкальной драматургии знакомой им музыки; закрепить понимание таких приёмов развития, как повтор, варьирование, разработка, секвенция, имитация. Обобщить и систематизировать представления учащихся об особенностях драматургии произведений разных жанров музыки.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Портреты великих исполнителей. Майя Плисецкая.</w:t>
      </w:r>
      <w:r w:rsidRPr="00D8467E">
        <w:rPr>
          <w:sz w:val="20"/>
          <w:szCs w:val="20"/>
        </w:rPr>
        <w:t> 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Биография и творчество великой исполнительницы Майи Плисецкой.</w:t>
      </w:r>
      <w:r w:rsidRPr="00D8467E">
        <w:rPr>
          <w:sz w:val="20"/>
          <w:szCs w:val="20"/>
        </w:rPr>
        <w:br/>
      </w:r>
      <w:r w:rsidRPr="00D8467E">
        <w:rPr>
          <w:b/>
          <w:bCs/>
          <w:sz w:val="20"/>
          <w:szCs w:val="20"/>
        </w:rPr>
        <w:t>Современный музыкальный театр. – 1ч.</w:t>
      </w:r>
      <w:r w:rsidRPr="00D8467E">
        <w:rPr>
          <w:sz w:val="20"/>
          <w:szCs w:val="20"/>
        </w:rPr>
        <w:t> </w:t>
      </w:r>
      <w:r w:rsidRPr="00D8467E">
        <w:rPr>
          <w:sz w:val="20"/>
          <w:szCs w:val="20"/>
        </w:rPr>
        <w:br/>
        <w:t>Взаимодействие искусств. Синтез архитектуры и музыки. 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Великие мюзиклы мира.</w:t>
      </w:r>
      <w:r w:rsidRPr="00D8467E">
        <w:rPr>
          <w:sz w:val="20"/>
          <w:szCs w:val="20"/>
        </w:rPr>
        <w:t> – </w:t>
      </w:r>
      <w:r w:rsidRPr="00D8467E">
        <w:rPr>
          <w:b/>
          <w:bCs/>
          <w:sz w:val="20"/>
          <w:szCs w:val="20"/>
        </w:rPr>
        <w:t>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Презентация проекта. «Юнона и Авось».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Великие мюзиклы мира. Презентация проекта. «Кошки».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Великие мюзиклы мира. Презентация проекта. «Призрак оперы». 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Классика в современной обработке.</w:t>
      </w:r>
      <w:r w:rsidRPr="00D8467E">
        <w:rPr>
          <w:sz w:val="20"/>
          <w:szCs w:val="20"/>
        </w:rPr>
        <w:t> </w:t>
      </w:r>
      <w:r w:rsidRPr="00D8467E">
        <w:rPr>
          <w:b/>
          <w:bCs/>
          <w:sz w:val="20"/>
          <w:szCs w:val="20"/>
        </w:rPr>
        <w:t>– 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Новаторство – новый виток в музыкальном творчестве.</w:t>
      </w:r>
      <w:r w:rsidRPr="00D8467E">
        <w:rPr>
          <w:sz w:val="20"/>
          <w:szCs w:val="20"/>
        </w:rPr>
        <w:br/>
      </w:r>
      <w:r w:rsidRPr="00D8467E">
        <w:rPr>
          <w:b/>
          <w:bCs/>
          <w:sz w:val="20"/>
          <w:szCs w:val="20"/>
        </w:rPr>
        <w:t>В концертном зале.</w:t>
      </w:r>
      <w:r w:rsidRPr="00D8467E">
        <w:rPr>
          <w:sz w:val="20"/>
          <w:szCs w:val="20"/>
        </w:rPr>
        <w:t> </w:t>
      </w:r>
      <w:r w:rsidRPr="00D8467E">
        <w:rPr>
          <w:b/>
          <w:bCs/>
          <w:sz w:val="20"/>
          <w:szCs w:val="20"/>
        </w:rPr>
        <w:t>– 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Симфония №7 «Ленинградская» Д.Д. Шостаковича.</w:t>
      </w:r>
      <w:r w:rsidRPr="00D8467E">
        <w:rPr>
          <w:sz w:val="20"/>
          <w:szCs w:val="20"/>
        </w:rPr>
        <w:br/>
        <w:t xml:space="preserve">В концертном зале. Симфония №7 «Ленинградская» Д.Д. Шостаковича. 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Музыка в храмовом синтезе искусств. – 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lastRenderedPageBreak/>
        <w:t>Музыка И. С. Баха -язык всех времен и народов. Современные интерпретации сочинений Баха. Всенощное бдение. Музыкальное зодчество России. Образы Вечерни и Утрени». Актуализировать музыкальный опыт учащихся, связанный с образами духовной музыки, познакомить с вокально- драматическим творчеством русских и зарубежных композиторов (на примере «Высокой мессы» И.-С. Баха и «Всенощного бдения» С.В. Рахманинова. Понимание того, насколько интерпретации современных исполнителей отвечают замыслам авторов, в чём их достоинство, а в чём – недостатки в воплощении музыкального образа.</w:t>
      </w:r>
      <w:r w:rsidRPr="00D8467E">
        <w:rPr>
          <w:sz w:val="20"/>
          <w:szCs w:val="20"/>
        </w:rPr>
        <w:br/>
        <w:t>Галерея религиозных образов. Всенощное бдение. Музыкальное зодчество России. Образы Вечерни и Утрени».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Актуализировать музыкальный опыт учащихся, связанный с образами духовной музыки, познакомить с вокально - драматическим творчеством русских и зарубежных композиторов. 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Неизвестный Г. Свиридов. «О России петь – что стремиться в храм» -1ч.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Свет фресок Дионисия – миру «Фрески Дионисия» Р. Щедрин).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Биография и творчество Г. Свиридов.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sz w:val="20"/>
          <w:szCs w:val="20"/>
        </w:rPr>
        <w:t>Хоровой цикл – «Песнопения и молитвы» (фрагменты).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b/>
          <w:bCs/>
          <w:sz w:val="20"/>
          <w:szCs w:val="20"/>
        </w:rPr>
      </w:pPr>
      <w:r w:rsidRPr="00D8467E">
        <w:rPr>
          <w:b/>
          <w:bCs/>
          <w:sz w:val="20"/>
          <w:szCs w:val="20"/>
        </w:rPr>
        <w:t>Музыкальные завещания потомкам -1ч.</w:t>
      </w:r>
    </w:p>
    <w:p w:rsidR="00D8467E" w:rsidRPr="00D8467E" w:rsidRDefault="00D8467E" w:rsidP="00D8467E">
      <w:pPr>
        <w:pStyle w:val="aa"/>
        <w:spacing w:before="0" w:beforeAutospacing="0" w:after="0" w:afterAutospacing="0" w:line="294" w:lineRule="atLeast"/>
        <w:rPr>
          <w:b/>
          <w:sz w:val="20"/>
          <w:szCs w:val="20"/>
        </w:rPr>
      </w:pPr>
      <w:r w:rsidRPr="00D8467E">
        <w:rPr>
          <w:b/>
          <w:sz w:val="20"/>
          <w:szCs w:val="20"/>
        </w:rPr>
        <w:t>Иссл</w:t>
      </w:r>
      <w:r w:rsidR="00B50C1B">
        <w:rPr>
          <w:b/>
          <w:sz w:val="20"/>
          <w:szCs w:val="20"/>
        </w:rPr>
        <w:t>едовательский проект. Защита. -2</w:t>
      </w:r>
      <w:r w:rsidRPr="00D8467E">
        <w:rPr>
          <w:b/>
          <w:sz w:val="20"/>
          <w:szCs w:val="20"/>
        </w:rPr>
        <w:t>ч.</w:t>
      </w:r>
    </w:p>
    <w:p w:rsidR="00D8467E" w:rsidRPr="00F01EFC" w:rsidRDefault="00D8467E" w:rsidP="00F01EFC">
      <w:pPr>
        <w:pStyle w:val="aa"/>
        <w:spacing w:before="0" w:beforeAutospacing="0" w:after="0" w:afterAutospacing="0" w:line="294" w:lineRule="atLeast"/>
        <w:rPr>
          <w:sz w:val="20"/>
          <w:szCs w:val="20"/>
        </w:rPr>
      </w:pPr>
      <w:r w:rsidRPr="00D8467E">
        <w:rPr>
          <w:b/>
          <w:bCs/>
          <w:sz w:val="20"/>
          <w:szCs w:val="20"/>
        </w:rPr>
        <w:t>Пусть музыка звучит. Обобщение - 1ч.</w:t>
      </w:r>
    </w:p>
    <w:p w:rsidR="00AA7104" w:rsidRPr="00120E1F" w:rsidRDefault="00D8467E" w:rsidP="00D8467E">
      <w:pPr>
        <w:pStyle w:val="a4"/>
        <w:rPr>
          <w:b/>
        </w:rPr>
      </w:pPr>
      <w:r>
        <w:rPr>
          <w:b/>
        </w:rPr>
        <w:t xml:space="preserve">                         </w:t>
      </w:r>
      <w:r w:rsidR="00F01EFC">
        <w:rPr>
          <w:b/>
        </w:rPr>
        <w:t xml:space="preserve">                                                  </w:t>
      </w:r>
      <w:r>
        <w:rPr>
          <w:b/>
        </w:rPr>
        <w:t xml:space="preserve"> </w:t>
      </w:r>
      <w:r w:rsidR="00AA7104" w:rsidRPr="00120E1F">
        <w:rPr>
          <w:b/>
        </w:rPr>
        <w:t>Примерный перечень музыкального материала</w:t>
      </w:r>
    </w:p>
    <w:p w:rsidR="00AA7104" w:rsidRPr="00120E1F" w:rsidRDefault="00AA7104" w:rsidP="00362BA3">
      <w:pPr>
        <w:pStyle w:val="a4"/>
        <w:jc w:val="center"/>
      </w:pP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>Порги и Бесс. Опера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(Вступление. Блюз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Джамбо Брауна. Колыбельная Клары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Песня Порги. Дуэт Порги и Бесс. Хор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Я</w:t>
      </w:r>
      <w:r w:rsidR="00D8467E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не могу усидеть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Песни Спортинг Лайфа. Молитва Сирены. Финальная сцена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).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Дж. Гершвин.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>Кармен. Опера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(Увертюра. Хабанера. Сегедилья. Антракт ко 2-му действию Цыганская песня и пляска Кармен. Антракт</w:t>
      </w:r>
    </w:p>
    <w:p w:rsidR="006C5A02" w:rsidRPr="00120E1F" w:rsidRDefault="006C5A02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к 3-му действию. Сцена гадания Кармен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Заключительная сцена). Ж. Бизе.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>Кармен-сюита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Балет ( Вступление. Танец. Первое интермеццо. Развод караула. Выход Кармен и Хабанера. Сцена. Второе интермеццо. Болеро. Тореро. Дуэт Тореро и Кармен. Адажио.Сцена гадания. Финал). Р. Щедрин.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>Мюзиклы русских и зарубежных композиторов (фрагменты):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Кошки. Э. Л. Уэббер.</w:t>
      </w: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Иисус Христос — суперзвезда. Э. Л. Уэббер. Призрак оперы. Э. Л. Уэббер. Собор</w:t>
      </w: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Парижской Богоматери. Р. Коччианте.</w:t>
      </w:r>
      <w:r w:rsidRPr="00120E1F">
        <w:rPr>
          <w:rFonts w:ascii="Times New Roman" w:eastAsia="NewtonCSanPin-Regular" w:hAnsi="Times New Roman" w:cs="Times New Roman"/>
          <w:b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Юнона и Авось. А. Рыбников. Орфей и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Эвридика. А. Журбин. Поющие под дождём. Н. Х. Браун.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Современные обработки классической музыки 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(Д. Тухманов, В. Зинчук,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Р. Коннифф, П. Мориа, </w:t>
      </w:r>
      <w:r w:rsidRPr="00120E1F">
        <w:rPr>
          <w:rFonts w:ascii="Times New Roman" w:eastAsia="NewtonCSanPin-Regular" w:hAnsi="Times New Roman" w:cs="Times New Roman"/>
          <w:sz w:val="20"/>
          <w:szCs w:val="20"/>
          <w:lang w:val="en-US"/>
        </w:rPr>
        <w:t>Swingl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  <w:lang w:val="en-US"/>
        </w:rPr>
        <w:t>Singers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, </w:t>
      </w:r>
      <w:r w:rsidRPr="00120E1F">
        <w:rPr>
          <w:rFonts w:ascii="Times New Roman" w:eastAsia="NewtonCSanPin-Regular" w:hAnsi="Times New Roman" w:cs="Times New Roman"/>
          <w:sz w:val="20"/>
          <w:szCs w:val="20"/>
          <w:lang w:val="en-US"/>
        </w:rPr>
        <w:t>Il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Divo, Ю. Чичеро, В. Мэй и др.).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Симфония № 7 (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Ленинградская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) (фрагменты). Д. Шостакович.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Запевка. Г. Свиридов, слова </w:t>
      </w:r>
    </w:p>
    <w:p w:rsidR="00B50C1B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И. Северянина. Любовь святая. Из музыки к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спектаклю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Царь Фёдор Иоаннович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Песнопения и молитвы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Хоровой цикл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(фрагменты). Г. Свиридов.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Фрески Дионисия. Для камерного оркестра. Р. Щедрин. Гейлигенштадтское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завещание Бетховена. Симфонический</w:t>
      </w: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фрагмент для оркестра. Р. Щедрин.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>Песни современных композиторов: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Музыка. Слова и музыка М. Володина. Баллада о красках. Я. Френкель, слова Р. Рождественского. Счастья тебе, Земля! Ю. Саульский, слова В. Завальнюка. Школьный романс. Е. Крылатов, слова В. Просторновой. Романс о гитаре. Б. Кравченко, слова А. Белинского._ Люди идут по свету. Н. Ченборисов, слова И. Сидоровой. О Грине и Григе. Слова и музыка А. Загот. Белые тихие вьюги. Слова и музыка С. Никитина.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Куда уходит детство. Из кинофильма 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≪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Фантазии Веснухина</w:t>
      </w:r>
      <w:r w:rsidRPr="00120E1F">
        <w:rPr>
          <w:rFonts w:ascii="Cambria Math" w:eastAsia="NewtonCSanPin-Regular" w:hAnsi="Cambria Math" w:cs="Cambria Math"/>
          <w:sz w:val="20"/>
          <w:szCs w:val="20"/>
        </w:rPr>
        <w:t>≫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А. Зацепин, слова Л. Дербенёва.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Берёзы. И. Матвиенко, слова М. Андреева. 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Позови меня тихо по имени. И. Матвиенко, слова А. Пеленягре. 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Песни-притчи. Слова и музыка С. Копыловой.</w:t>
      </w:r>
    </w:p>
    <w:p w:rsidR="002F5065" w:rsidRPr="00F01EFC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lastRenderedPageBreak/>
        <w:t xml:space="preserve"> Песни иеромонаха Романа. Песня о звёздах. Слова и музыка В. Высоцкого.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>Литературные произведения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Письмо к Богу неизвестного солдата.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Стихи русских поэтов: 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Вечер ясен и тих.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И. Никитин. 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Легенда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А. Плещеев. 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Молитва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К. Романов. 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Ещё те звёзды не погасли…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К. Фофанов. 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Любить. Молиться. Петь…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П. Вяземский. 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Мадонна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А. Майков.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Жизнь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А. Апухтин.</w:t>
      </w:r>
    </w:p>
    <w:p w:rsidR="002F5065" w:rsidRPr="00F01EFC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Гейлигенштадтское завещание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(фрагмент). Л. Бетховен.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sz w:val="20"/>
          <w:szCs w:val="20"/>
        </w:rPr>
        <w:t>Произведения изобразительного искусства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sz w:val="20"/>
          <w:szCs w:val="20"/>
        </w:rPr>
        <w:t>Эскизы костюмов Хозе и Кармен. А. Головин.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>Испания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Фрагмент. М. Врубель.</w:t>
      </w:r>
    </w:p>
    <w:p w:rsidR="006C5A02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eastAsia="NewtonCSanPin-Regular" w:hAnsi="Times New Roman" w:cs="Times New Roman"/>
          <w:b/>
          <w:bCs/>
          <w:i/>
          <w:iCs/>
          <w:sz w:val="20"/>
          <w:szCs w:val="20"/>
        </w:rPr>
        <w:t xml:space="preserve">Эскиз декорации к балету «Кармен сюита».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Б. Мессерер_</w:t>
      </w:r>
    </w:p>
    <w:p w:rsidR="002F5065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Испанский танец в Мулен Руж. </w:t>
      </w:r>
      <w:r w:rsidR="002F5065" w:rsidRPr="00120E1F">
        <w:rPr>
          <w:rFonts w:ascii="Times New Roman" w:eastAsia="NewtonCSanPin-Regular" w:hAnsi="Times New Roman" w:cs="Times New Roman"/>
          <w:sz w:val="20"/>
          <w:szCs w:val="20"/>
        </w:rPr>
        <w:t>Д. Больдини.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Война с Германией.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П. Филонов.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Портрет Шостаковича.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Фрагмент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П. Вильямс.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Спас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Звенигородский чин. А. Рублёв.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Богоматерь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Икона. 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Благовещенский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собор Московского Кремля. Фрагмент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Ф. Грек.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Иверская икона Божией Матери.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Казанская икона Божией Матери.</w:t>
      </w:r>
    </w:p>
    <w:p w:rsidR="002F5065" w:rsidRPr="00120E1F" w:rsidRDefault="005B677F" w:rsidP="00362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Владимирская икона Божией Мате</w:t>
      </w:r>
      <w:r w:rsidR="002F5065"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ри.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Николай Чудотворец.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Церковь Рождества Богородицы, Ферапонтов монастырь. Фреска. Дионисий.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Спас Вседержитель.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Церковь Святителя Николая Чудотворца в с. Аксиньине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Ф. Грек.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Спас Вседержитель.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Церковь Спаса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Преображения. Новгород. Фреска.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Памятник Г. Свиридову.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Курск</w:t>
      </w:r>
      <w:r w:rsidR="005B677F" w:rsidRPr="00120E1F">
        <w:rPr>
          <w:rFonts w:ascii="Times New Roman" w:eastAsia="NewtonCSanPin-Regular" w:hAnsi="Times New Roman" w:cs="Times New Roman"/>
          <w:sz w:val="20"/>
          <w:szCs w:val="20"/>
        </w:rPr>
        <w:t xml:space="preserve">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Н. Криволапов и И. Минин.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Спас Нерукотворный.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Икона.</w:t>
      </w:r>
    </w:p>
    <w:p w:rsidR="002F5065" w:rsidRPr="00120E1F" w:rsidRDefault="002F5065" w:rsidP="00362BA3">
      <w:pPr>
        <w:autoSpaceDE w:val="0"/>
        <w:autoSpaceDN w:val="0"/>
        <w:adjustRightInd w:val="0"/>
        <w:spacing w:after="0" w:line="240" w:lineRule="auto"/>
        <w:rPr>
          <w:rFonts w:ascii="Times New Roman" w:eastAsia="NewtonCSanPin-Regular" w:hAnsi="Times New Roman" w:cs="Times New Roman"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 Тебе радуется. 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Икона.</w:t>
      </w:r>
    </w:p>
    <w:p w:rsidR="0091003A" w:rsidRPr="00F01EFC" w:rsidRDefault="002F5065" w:rsidP="00F01E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Фр</w:t>
      </w:r>
      <w:r w:rsidR="005B677F"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ески церкви Рождества Богороди</w:t>
      </w:r>
      <w:r w:rsidRPr="00120E1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цы</w:t>
      </w:r>
      <w:r w:rsidRPr="00120E1F">
        <w:rPr>
          <w:rFonts w:ascii="Times New Roman" w:eastAsia="NewtonCSanPin-Regular" w:hAnsi="Times New Roman" w:cs="Times New Roman"/>
          <w:sz w:val="20"/>
          <w:szCs w:val="20"/>
        </w:rPr>
        <w:t>. Ферапонтов монастырь. Дионисий</w:t>
      </w:r>
    </w:p>
    <w:p w:rsidR="00EC0515" w:rsidRPr="00120E1F" w:rsidRDefault="00B170FE" w:rsidP="00B170FE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9A2D71" w:rsidRPr="00120E1F">
        <w:rPr>
          <w:rFonts w:ascii="Times New Roman" w:hAnsi="Times New Roman"/>
          <w:b/>
          <w:sz w:val="20"/>
          <w:szCs w:val="20"/>
        </w:rPr>
        <w:t>Учебно-т</w:t>
      </w:r>
      <w:r w:rsidR="00EC0515" w:rsidRPr="00120E1F">
        <w:rPr>
          <w:rFonts w:ascii="Times New Roman" w:hAnsi="Times New Roman"/>
          <w:b/>
          <w:sz w:val="20"/>
          <w:szCs w:val="20"/>
        </w:rPr>
        <w:t>ематическое планирование</w:t>
      </w:r>
    </w:p>
    <w:p w:rsidR="00EC0515" w:rsidRPr="00120E1F" w:rsidRDefault="00EC0515" w:rsidP="00553FF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1135"/>
        <w:gridCol w:w="11765"/>
        <w:gridCol w:w="1276"/>
      </w:tblGrid>
      <w:tr w:rsidR="009A2D71" w:rsidRPr="00120E1F" w:rsidTr="00972A6B">
        <w:trPr>
          <w:trHeight w:val="322"/>
        </w:trPr>
        <w:tc>
          <w:tcPr>
            <w:tcW w:w="1135" w:type="dxa"/>
            <w:vMerge w:val="restart"/>
          </w:tcPr>
          <w:p w:rsidR="009A2D71" w:rsidRPr="00120E1F" w:rsidRDefault="009A2D71" w:rsidP="002C0F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№ урока</w:t>
            </w:r>
          </w:p>
        </w:tc>
        <w:tc>
          <w:tcPr>
            <w:tcW w:w="11765" w:type="dxa"/>
            <w:vMerge w:val="restart"/>
          </w:tcPr>
          <w:p w:rsidR="009A2D71" w:rsidRPr="00120E1F" w:rsidRDefault="009A2D71" w:rsidP="002C0F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Наименование разделов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9A2D71" w:rsidRPr="00120E1F" w:rsidRDefault="009A2D71" w:rsidP="009A2D71">
            <w:pPr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Кол-во часов</w:t>
            </w:r>
          </w:p>
        </w:tc>
      </w:tr>
      <w:tr w:rsidR="009A2D71" w:rsidRPr="00120E1F" w:rsidTr="00972A6B">
        <w:trPr>
          <w:trHeight w:val="345"/>
        </w:trPr>
        <w:tc>
          <w:tcPr>
            <w:tcW w:w="1135" w:type="dxa"/>
            <w:vMerge/>
          </w:tcPr>
          <w:p w:rsidR="009A2D71" w:rsidRPr="00120E1F" w:rsidRDefault="009A2D71" w:rsidP="002C0F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5" w:type="dxa"/>
            <w:vMerge/>
          </w:tcPr>
          <w:p w:rsidR="009A2D71" w:rsidRPr="00120E1F" w:rsidRDefault="009A2D71" w:rsidP="002C0F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A2D71" w:rsidRPr="00120E1F" w:rsidRDefault="009A2D71" w:rsidP="002C0F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2D71" w:rsidRPr="00120E1F" w:rsidTr="00972A6B">
        <w:tc>
          <w:tcPr>
            <w:tcW w:w="1135" w:type="dxa"/>
          </w:tcPr>
          <w:p w:rsidR="009A2D71" w:rsidRPr="00120E1F" w:rsidRDefault="009A2D71" w:rsidP="00957DC3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</w:tc>
        <w:tc>
          <w:tcPr>
            <w:tcW w:w="11765" w:type="dxa"/>
          </w:tcPr>
          <w:p w:rsidR="009A2D71" w:rsidRPr="00120E1F" w:rsidRDefault="009A2D71" w:rsidP="00957DC3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20E1F">
              <w:rPr>
                <w:b/>
                <w:bCs/>
                <w:sz w:val="20"/>
                <w:szCs w:val="20"/>
              </w:rPr>
              <w:t>Раздел 1</w:t>
            </w:r>
            <w:r w:rsidR="00EA734F" w:rsidRPr="00120E1F">
              <w:rPr>
                <w:b/>
                <w:bCs/>
                <w:sz w:val="20"/>
                <w:szCs w:val="20"/>
              </w:rPr>
              <w:t>. Классика и современность (17 ч)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EA734F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0E1F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9A2D71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6DE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765" w:type="dxa"/>
          </w:tcPr>
          <w:p w:rsidR="009A2D71" w:rsidRPr="00120E1F" w:rsidRDefault="0052258B" w:rsidP="00957DC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E1F">
              <w:rPr>
                <w:rFonts w:ascii="Times New Roman" w:eastAsia="Gabriola" w:hAnsi="Times New Roman" w:cs="Times New Roman"/>
                <w:bCs/>
                <w:color w:val="231F20"/>
                <w:sz w:val="20"/>
                <w:szCs w:val="20"/>
              </w:rPr>
              <w:t>Классика в нашей жизни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9B3807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A2D71" w:rsidRPr="00120E1F" w:rsidTr="00972A6B">
        <w:trPr>
          <w:trHeight w:val="359"/>
        </w:trPr>
        <w:tc>
          <w:tcPr>
            <w:tcW w:w="1135" w:type="dxa"/>
          </w:tcPr>
          <w:p w:rsidR="009A2D71" w:rsidRPr="00946DEB" w:rsidRDefault="009A2D71" w:rsidP="00972A6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6DE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A734F" w:rsidRPr="00946DEB">
              <w:rPr>
                <w:rFonts w:ascii="Times New Roman" w:hAnsi="Times New Roman"/>
                <w:b/>
                <w:sz w:val="20"/>
                <w:szCs w:val="20"/>
              </w:rPr>
              <w:t>-3</w:t>
            </w:r>
          </w:p>
        </w:tc>
        <w:tc>
          <w:tcPr>
            <w:tcW w:w="11765" w:type="dxa"/>
          </w:tcPr>
          <w:p w:rsidR="0052258B" w:rsidRPr="00120E1F" w:rsidRDefault="0052258B" w:rsidP="00972A6B">
            <w:pPr>
              <w:ind w:left="-57" w:right="-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0E1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музыкальном театре. Опера. </w:t>
            </w:r>
          </w:p>
          <w:p w:rsidR="009A2D71" w:rsidRPr="00120E1F" w:rsidRDefault="00E65FD2" w:rsidP="00972A6B">
            <w:pPr>
              <w:ind w:left="-57" w:right="-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 А. П. Бородина «Князь Игорь».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52258B" w:rsidP="00972A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EA734F" w:rsidP="00362BA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6DE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65FD2" w:rsidRPr="00946DEB">
              <w:rPr>
                <w:rFonts w:ascii="Times New Roman" w:hAnsi="Times New Roman"/>
                <w:b/>
                <w:sz w:val="20"/>
                <w:szCs w:val="20"/>
              </w:rPr>
              <w:t>-5</w:t>
            </w:r>
          </w:p>
        </w:tc>
        <w:tc>
          <w:tcPr>
            <w:tcW w:w="11765" w:type="dxa"/>
          </w:tcPr>
          <w:p w:rsidR="009A2D71" w:rsidRDefault="00023C8D" w:rsidP="00957DC3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музыкальном </w:t>
            </w:r>
            <w:r w:rsidR="0052258B" w:rsidRPr="00120E1F">
              <w:rPr>
                <w:rFonts w:ascii="Times New Roman" w:hAnsi="Times New Roman" w:cs="Times New Roman"/>
                <w:bCs/>
                <w:sz w:val="20"/>
                <w:szCs w:val="20"/>
              </w:rPr>
              <w:t>театре.  Балет</w:t>
            </w:r>
            <w:r w:rsidR="00E65FD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E65FD2" w:rsidRPr="00120E1F" w:rsidRDefault="00E65FD2" w:rsidP="00957DC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Балет «Ярославна». Вступление. «Стон Русской Земли».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E65FD2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E65FD2" w:rsidP="00972A6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6DEB"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</w:p>
        </w:tc>
        <w:tc>
          <w:tcPr>
            <w:tcW w:w="11765" w:type="dxa"/>
          </w:tcPr>
          <w:p w:rsidR="0052258B" w:rsidRPr="00120E1F" w:rsidRDefault="00023C8D" w:rsidP="00972A6B">
            <w:pPr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музыкальном </w:t>
            </w:r>
            <w:r w:rsidR="0052258B" w:rsidRPr="00120E1F">
              <w:rPr>
                <w:rFonts w:ascii="Times New Roman" w:hAnsi="Times New Roman" w:cs="Times New Roman"/>
                <w:sz w:val="20"/>
                <w:szCs w:val="20"/>
              </w:rPr>
              <w:t xml:space="preserve">театре. Мюзикл. Рок- опера.  </w:t>
            </w:r>
          </w:p>
          <w:p w:rsidR="009A2D71" w:rsidRPr="00120E1F" w:rsidRDefault="00E65FD2" w:rsidP="00972A6B">
            <w:pPr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Рок-опера «Преступление и наказание» (Э.Артемьев).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E65FD2" w:rsidP="00972A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946DEB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6DE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1765" w:type="dxa"/>
          </w:tcPr>
          <w:p w:rsidR="009A2D71" w:rsidRPr="00120E1F" w:rsidRDefault="00946DEB" w:rsidP="00957DC3">
            <w:pPr>
              <w:spacing w:line="276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Мюзикл «Ромео и Джульетта»: от ненависти до любви.»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946DEB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946DEB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9-12</w:t>
            </w:r>
          </w:p>
        </w:tc>
        <w:tc>
          <w:tcPr>
            <w:tcW w:w="11765" w:type="dxa"/>
          </w:tcPr>
          <w:p w:rsidR="002B5B72" w:rsidRDefault="00946DEB" w:rsidP="00957DC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Музыка к драматическому спектаклю.</w:t>
            </w:r>
            <w:r w:rsidR="002B5B7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946DEB" w:rsidRDefault="00946DEB" w:rsidP="00957DC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«Ромео и Джульетта». Музыкальные зарисовки для большого симфонического оркестра.</w:t>
            </w:r>
          </w:p>
          <w:p w:rsidR="00946DEB" w:rsidRDefault="00946DEB" w:rsidP="00957DC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 Э. Грига к драме Г. Ибсена «Пер Гюнт».</w:t>
            </w:r>
          </w:p>
          <w:p w:rsidR="009A2D71" w:rsidRPr="00120E1F" w:rsidRDefault="00946DEB" w:rsidP="00957DC3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«Гоголь-сюита». Из музыки к спектаклю «Ревизская сказка». Образы «Гоголь-сюиты».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946DEB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946DEB" w:rsidRDefault="002B5B72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13-14</w:t>
            </w:r>
          </w:p>
        </w:tc>
        <w:tc>
          <w:tcPr>
            <w:tcW w:w="11765" w:type="dxa"/>
          </w:tcPr>
          <w:p w:rsidR="002B5B72" w:rsidRDefault="002B5B72" w:rsidP="00957DC3">
            <w:pPr>
              <w:spacing w:line="276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 в кино.</w:t>
            </w:r>
          </w:p>
          <w:p w:rsidR="009A2D71" w:rsidRPr="00120E1F" w:rsidRDefault="002B5B72" w:rsidP="002B5B72">
            <w:pPr>
              <w:spacing w:line="276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«Ты отправишься в путь, чтобы зажечь день…». Музыка к фильму «Властелин колец».                       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2B5B72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B3807" w:rsidRPr="00120E1F" w:rsidTr="00972A6B">
        <w:tc>
          <w:tcPr>
            <w:tcW w:w="1135" w:type="dxa"/>
          </w:tcPr>
          <w:p w:rsidR="009B3807" w:rsidRPr="00946DEB" w:rsidRDefault="002B5B72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15-17</w:t>
            </w:r>
          </w:p>
        </w:tc>
        <w:tc>
          <w:tcPr>
            <w:tcW w:w="11765" w:type="dxa"/>
          </w:tcPr>
          <w:p w:rsidR="002B5B72" w:rsidRDefault="002B5B72" w:rsidP="00957DC3">
            <w:pPr>
              <w:spacing w:line="276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концертном зале. Симфония: прошлое и настоящее. «Симфония №8 («Неоконченная») Ф. Шуберта.</w:t>
            </w:r>
          </w:p>
          <w:p w:rsidR="002B5B72" w:rsidRDefault="002B5B72" w:rsidP="00957DC3">
            <w:pPr>
              <w:spacing w:line="276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«Симфония №5» П. И. Чайковского.  «Симфония№1 «Классическая» С. С. Прокофьева.</w:t>
            </w:r>
          </w:p>
          <w:p w:rsidR="002B5B72" w:rsidRPr="00120E1F" w:rsidRDefault="002B5B72" w:rsidP="00957DC3">
            <w:pPr>
              <w:spacing w:line="276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«Музыка-это огромный мир, окружающий человека…» (урок-конкурс знатоков музыки).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B3807" w:rsidRPr="00120E1F" w:rsidRDefault="002B5B72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C350C" w:rsidRPr="00120E1F" w:rsidTr="00972A6B">
        <w:trPr>
          <w:trHeight w:val="405"/>
        </w:trPr>
        <w:tc>
          <w:tcPr>
            <w:tcW w:w="1135" w:type="dxa"/>
            <w:tcBorders>
              <w:bottom w:val="single" w:sz="4" w:space="0" w:color="auto"/>
            </w:tcBorders>
          </w:tcPr>
          <w:p w:rsidR="002C350C" w:rsidRPr="00120E1F" w:rsidRDefault="002C350C" w:rsidP="0036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C350C" w:rsidRPr="00120E1F" w:rsidRDefault="002C350C" w:rsidP="00362BA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2C350C" w:rsidRPr="00120E1F" w:rsidRDefault="00EA734F" w:rsidP="00362BA3">
            <w:pPr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b/>
                <w:bCs/>
                <w:sz w:val="20"/>
                <w:szCs w:val="20"/>
              </w:rPr>
              <w:t>Раздел 2.</w:t>
            </w:r>
            <w:r w:rsidR="002C350C" w:rsidRPr="00120E1F">
              <w:rPr>
                <w:b/>
                <w:bCs/>
                <w:sz w:val="20"/>
                <w:szCs w:val="20"/>
              </w:rPr>
              <w:t xml:space="preserve"> Трад</w:t>
            </w:r>
            <w:r w:rsidRPr="00120E1F">
              <w:rPr>
                <w:b/>
                <w:bCs/>
                <w:sz w:val="20"/>
                <w:szCs w:val="20"/>
              </w:rPr>
              <w:t>иции и новаторство в музыке (17</w:t>
            </w:r>
            <w:r w:rsidR="002C350C" w:rsidRPr="00120E1F">
              <w:rPr>
                <w:b/>
                <w:bCs/>
                <w:sz w:val="20"/>
                <w:szCs w:val="20"/>
              </w:rPr>
              <w:t>ч)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C350C" w:rsidRPr="00120E1F" w:rsidRDefault="00EA734F" w:rsidP="00362BA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0E1F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</w:tr>
      <w:tr w:rsidR="002C350C" w:rsidRPr="00120E1F" w:rsidTr="00972A6B">
        <w:trPr>
          <w:trHeight w:val="455"/>
        </w:trPr>
        <w:tc>
          <w:tcPr>
            <w:tcW w:w="1135" w:type="dxa"/>
            <w:tcBorders>
              <w:top w:val="single" w:sz="4" w:space="0" w:color="auto"/>
            </w:tcBorders>
          </w:tcPr>
          <w:p w:rsidR="002C350C" w:rsidRPr="00AA635E" w:rsidRDefault="00683116" w:rsidP="002C350C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18-20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AA635E" w:rsidRDefault="002C350C" w:rsidP="002C350C">
            <w:pPr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 xml:space="preserve">Музыканты — извечные маги. </w:t>
            </w:r>
          </w:p>
          <w:p w:rsidR="00AA635E" w:rsidRDefault="002C350C" w:rsidP="002C350C">
            <w:pPr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И снова в музыкальном театре</w:t>
            </w:r>
            <w:r w:rsidR="00AA635E">
              <w:rPr>
                <w:rFonts w:ascii="Times New Roman" w:hAnsi="Times New Roman"/>
                <w:sz w:val="20"/>
                <w:szCs w:val="20"/>
              </w:rPr>
              <w:t xml:space="preserve">…  «Мой народ-американцы…». Опера «Порги и Бесс» -первая американская </w:t>
            </w:r>
          </w:p>
          <w:p w:rsidR="002C350C" w:rsidRDefault="00AA635E" w:rsidP="002C350C">
            <w:pPr>
              <w:ind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национальная опера. Развитие традиций оперного спектакля.</w:t>
            </w:r>
          </w:p>
          <w:p w:rsidR="00683116" w:rsidRPr="00120E1F" w:rsidRDefault="00683116" w:rsidP="002C350C">
            <w:pPr>
              <w:ind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 «Кармен» - самая популярная опера в мире. Образ Кармен. Образ Хозе и Эскамильо.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C350C" w:rsidRPr="00120E1F" w:rsidRDefault="00683116" w:rsidP="002C350C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B3807" w:rsidRPr="00120E1F" w:rsidTr="00972A6B">
        <w:tc>
          <w:tcPr>
            <w:tcW w:w="1135" w:type="dxa"/>
            <w:tcBorders>
              <w:top w:val="single" w:sz="4" w:space="0" w:color="auto"/>
            </w:tcBorders>
          </w:tcPr>
          <w:p w:rsidR="009B3807" w:rsidRPr="006C0414" w:rsidRDefault="006C0414" w:rsidP="00957DC3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9B3807" w:rsidRPr="00120E1F" w:rsidRDefault="002C350C" w:rsidP="002C350C">
            <w:pPr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Портреты великих исполнителей.</w:t>
            </w:r>
            <w:r w:rsidR="00EA734F" w:rsidRPr="00120E1F">
              <w:rPr>
                <w:sz w:val="20"/>
                <w:szCs w:val="20"/>
              </w:rPr>
              <w:t xml:space="preserve"> </w:t>
            </w:r>
            <w:r w:rsidR="00EA734F" w:rsidRPr="00120E1F">
              <w:rPr>
                <w:rFonts w:ascii="Times New Roman" w:hAnsi="Times New Roman"/>
                <w:sz w:val="20"/>
                <w:szCs w:val="20"/>
              </w:rPr>
              <w:t>Елена Образцова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B3807" w:rsidRPr="00120E1F" w:rsidRDefault="006C0414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B3807" w:rsidRPr="00120E1F" w:rsidTr="00972A6B">
        <w:trPr>
          <w:trHeight w:val="435"/>
        </w:trPr>
        <w:tc>
          <w:tcPr>
            <w:tcW w:w="1135" w:type="dxa"/>
            <w:tcBorders>
              <w:bottom w:val="single" w:sz="4" w:space="0" w:color="auto"/>
            </w:tcBorders>
          </w:tcPr>
          <w:p w:rsidR="006C0414" w:rsidRDefault="006C0414" w:rsidP="006C0414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6C0414" w:rsidRDefault="006C0414" w:rsidP="006C0414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C0414" w:rsidRPr="006C0414" w:rsidRDefault="006C0414" w:rsidP="006C0414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23-24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6C0414" w:rsidRDefault="006C0414" w:rsidP="00B82F24">
            <w:pPr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Балет «Кармен-сюита» - новое прочтение оперы Бизе. Образ Кармен. Образ Хозе. Образы «масок» Тореадора.</w:t>
            </w:r>
          </w:p>
          <w:p w:rsidR="006C0414" w:rsidRDefault="006C0414" w:rsidP="00B82F24">
            <w:pPr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</w:p>
          <w:p w:rsidR="009B3807" w:rsidRDefault="00B82F24" w:rsidP="00B82F24">
            <w:pPr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Портреты великих исполнителей. Майя Плисецкая</w:t>
            </w:r>
            <w:r w:rsidR="006C041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C0414" w:rsidRPr="00120E1F" w:rsidRDefault="006C0414" w:rsidP="00B82F24">
            <w:pPr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B3807" w:rsidRPr="00120E1F" w:rsidRDefault="006C0414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A734F" w:rsidRPr="00120E1F" w:rsidTr="00972A6B">
        <w:trPr>
          <w:trHeight w:val="431"/>
        </w:trPr>
        <w:tc>
          <w:tcPr>
            <w:tcW w:w="1135" w:type="dxa"/>
            <w:tcBorders>
              <w:top w:val="single" w:sz="4" w:space="0" w:color="auto"/>
            </w:tcBorders>
          </w:tcPr>
          <w:p w:rsidR="00EA734F" w:rsidRPr="006C0414" w:rsidRDefault="00FB4E12" w:rsidP="00B82F24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6C0414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6C0414" w:rsidRPr="006C041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EA734F" w:rsidRPr="00120E1F" w:rsidRDefault="00EA734F" w:rsidP="00B82F24">
            <w:pPr>
              <w:spacing w:line="276" w:lineRule="auto"/>
              <w:ind w:right="-113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Современный музыкальный театр</w:t>
            </w:r>
            <w:r w:rsidR="008F74C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EA734F" w:rsidRPr="00120E1F" w:rsidRDefault="006C0414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A2D71" w:rsidRPr="00120E1F" w:rsidTr="00972A6B">
        <w:tc>
          <w:tcPr>
            <w:tcW w:w="1135" w:type="dxa"/>
          </w:tcPr>
          <w:p w:rsidR="009A2D71" w:rsidRPr="006C0414" w:rsidRDefault="00FB4E12" w:rsidP="00FB4E12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6C0414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6C0414" w:rsidRPr="006C0414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11765" w:type="dxa"/>
          </w:tcPr>
          <w:p w:rsidR="009A2D71" w:rsidRPr="00120E1F" w:rsidRDefault="006C0414" w:rsidP="00957DC3">
            <w:pPr>
              <w:spacing w:line="276" w:lineRule="auto"/>
              <w:jc w:val="both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Великие мюзиклы мира.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2D71" w:rsidRPr="00120E1F" w:rsidRDefault="006C0414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B3807" w:rsidRPr="00120E1F" w:rsidTr="00972A6B">
        <w:tc>
          <w:tcPr>
            <w:tcW w:w="1135" w:type="dxa"/>
          </w:tcPr>
          <w:p w:rsidR="009B3807" w:rsidRPr="006C0414" w:rsidRDefault="00FB4E12" w:rsidP="00FB4E12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6C04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C0414" w:rsidRPr="006C0414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11765" w:type="dxa"/>
          </w:tcPr>
          <w:p w:rsidR="009B3807" w:rsidRPr="00120E1F" w:rsidRDefault="006C0414" w:rsidP="008F74C1">
            <w:pPr>
              <w:spacing w:line="276" w:lineRule="auto"/>
              <w:ind w:left="-57" w:right="-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Класси</w:t>
            </w:r>
            <w:r w:rsidR="008F74C1">
              <w:rPr>
                <w:rFonts w:ascii="Times New Roman" w:hAnsi="Times New Roman"/>
                <w:sz w:val="20"/>
                <w:szCs w:val="20"/>
              </w:rPr>
              <w:t xml:space="preserve">ка в современной обработке.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B3807" w:rsidRPr="00120E1F" w:rsidRDefault="00972A6B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B3807" w:rsidRPr="00120E1F" w:rsidTr="006438C6">
        <w:trPr>
          <w:trHeight w:val="465"/>
        </w:trPr>
        <w:tc>
          <w:tcPr>
            <w:tcW w:w="1135" w:type="dxa"/>
            <w:tcBorders>
              <w:bottom w:val="single" w:sz="4" w:space="0" w:color="auto"/>
            </w:tcBorders>
          </w:tcPr>
          <w:p w:rsidR="009B3807" w:rsidRPr="008F74C1" w:rsidRDefault="00FB4E12" w:rsidP="00FB4E12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8F74C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8F74C1" w:rsidRPr="008F74C1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  <w:p w:rsidR="00683116" w:rsidRPr="00120E1F" w:rsidRDefault="00683116" w:rsidP="00FB4E1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8F74C1" w:rsidRDefault="006C0414" w:rsidP="006C041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концертном зале. Симфония №7 («Ленинградская») Д. Шостаковича.  </w:t>
            </w:r>
          </w:p>
          <w:p w:rsidR="009B3807" w:rsidRPr="00120E1F" w:rsidRDefault="008F74C1" w:rsidP="006C0414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Литературные страницы.    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B3807" w:rsidRPr="00120E1F" w:rsidRDefault="009B3807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438C6" w:rsidRPr="00120E1F" w:rsidTr="006438C6">
        <w:trPr>
          <w:trHeight w:val="330"/>
        </w:trPr>
        <w:tc>
          <w:tcPr>
            <w:tcW w:w="1135" w:type="dxa"/>
            <w:tcBorders>
              <w:top w:val="single" w:sz="4" w:space="0" w:color="auto"/>
            </w:tcBorders>
          </w:tcPr>
          <w:p w:rsidR="006438C6" w:rsidRPr="008F74C1" w:rsidRDefault="008F74C1" w:rsidP="006438C6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8F74C1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6438C6" w:rsidRPr="00120E1F" w:rsidRDefault="008F74C1" w:rsidP="006438C6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>Музыка в храмовом синтезе искусств.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Литературные страницы. Галерея религиозных образов.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438C6" w:rsidRPr="00120E1F" w:rsidRDefault="0058723B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A2D71" w:rsidRPr="00120E1F" w:rsidTr="008F74C1">
        <w:trPr>
          <w:trHeight w:val="420"/>
        </w:trPr>
        <w:tc>
          <w:tcPr>
            <w:tcW w:w="1135" w:type="dxa"/>
            <w:tcBorders>
              <w:bottom w:val="single" w:sz="4" w:space="0" w:color="auto"/>
            </w:tcBorders>
          </w:tcPr>
          <w:p w:rsidR="009A2D71" w:rsidRPr="008F74C1" w:rsidRDefault="00FB4E12" w:rsidP="00957DC3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8F74C1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8F74C1" w:rsidRPr="008F74C1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:rsidR="008F74C1" w:rsidRDefault="008F74C1" w:rsidP="00957DC3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Неизвестный Свиридов. «О России петь – что стремиться в храм…». Цикл «Песнопения и молитвы». Свет фресок Дионисия – миру.</w:t>
            </w:r>
          </w:p>
          <w:p w:rsidR="00683116" w:rsidRPr="00120E1F" w:rsidRDefault="00683116" w:rsidP="00957DC3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9A2D71" w:rsidRPr="008F74C1" w:rsidRDefault="008F74C1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74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F74C1" w:rsidRPr="00120E1F" w:rsidTr="00F01EFC">
        <w:trPr>
          <w:trHeight w:val="414"/>
        </w:trPr>
        <w:tc>
          <w:tcPr>
            <w:tcW w:w="1135" w:type="dxa"/>
            <w:tcBorders>
              <w:top w:val="single" w:sz="4" w:space="0" w:color="auto"/>
            </w:tcBorders>
          </w:tcPr>
          <w:p w:rsidR="008F74C1" w:rsidRPr="00E708CE" w:rsidRDefault="00E708CE" w:rsidP="00957DC3">
            <w:pPr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E708CE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:rsidR="008F74C1" w:rsidRDefault="008F74C1" w:rsidP="008F74C1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0E1F">
              <w:rPr>
                <w:rFonts w:ascii="Times New Roman" w:hAnsi="Times New Roman"/>
                <w:sz w:val="20"/>
                <w:szCs w:val="20"/>
              </w:rPr>
              <w:t xml:space="preserve">Музыкальные завещания потомкам («Гейлигенштадтское завещание Л. Бетховена». </w:t>
            </w:r>
            <w:r w:rsidR="00B7112A">
              <w:rPr>
                <w:rFonts w:ascii="Times New Roman" w:hAnsi="Times New Roman"/>
                <w:sz w:val="20"/>
                <w:szCs w:val="20"/>
              </w:rPr>
              <w:t>(</w:t>
            </w:r>
            <w:r w:rsidRPr="00120E1F">
              <w:rPr>
                <w:rFonts w:ascii="Times New Roman" w:hAnsi="Times New Roman"/>
                <w:sz w:val="20"/>
                <w:szCs w:val="20"/>
              </w:rPr>
              <w:t>Р. Щедрин)</w:t>
            </w:r>
            <w:r w:rsidR="00B7112A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F74C1" w:rsidRDefault="008F74C1" w:rsidP="008F74C1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F74C1" w:rsidRPr="008F74C1" w:rsidRDefault="0058723B" w:rsidP="00957DC3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8723B" w:rsidRPr="00120E1F" w:rsidTr="00972A6B">
        <w:tc>
          <w:tcPr>
            <w:tcW w:w="1135" w:type="dxa"/>
          </w:tcPr>
          <w:p w:rsidR="0058723B" w:rsidRPr="0058723B" w:rsidRDefault="0058723B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58723B">
              <w:rPr>
                <w:rFonts w:ascii="Times New Roman" w:hAnsi="Times New Roman"/>
                <w:b/>
                <w:sz w:val="20"/>
                <w:szCs w:val="20"/>
              </w:rPr>
              <w:t>32-33</w:t>
            </w:r>
          </w:p>
        </w:tc>
        <w:tc>
          <w:tcPr>
            <w:tcW w:w="11765" w:type="dxa"/>
          </w:tcPr>
          <w:p w:rsidR="0058723B" w:rsidRDefault="0058723B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Исследовательский проект.    </w:t>
            </w:r>
          </w:p>
          <w:p w:rsidR="0058723B" w:rsidRDefault="0058723B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723B" w:rsidRDefault="0058723B" w:rsidP="00E708C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2</w:t>
            </w:r>
          </w:p>
        </w:tc>
      </w:tr>
      <w:tr w:rsidR="0058723B" w:rsidRPr="00120E1F" w:rsidTr="00F01EFC">
        <w:trPr>
          <w:trHeight w:val="257"/>
        </w:trPr>
        <w:tc>
          <w:tcPr>
            <w:tcW w:w="1135" w:type="dxa"/>
          </w:tcPr>
          <w:p w:rsidR="0058723B" w:rsidRPr="0058723B" w:rsidRDefault="0058723B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58723B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  <w:p w:rsidR="0058723B" w:rsidRDefault="0058723B" w:rsidP="00957DC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5" w:type="dxa"/>
          </w:tcPr>
          <w:p w:rsidR="0058723B" w:rsidRPr="0058723B" w:rsidRDefault="0058723B" w:rsidP="005872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723B">
              <w:rPr>
                <w:rFonts w:ascii="Times New Roman" w:hAnsi="Times New Roman"/>
                <w:sz w:val="20"/>
                <w:szCs w:val="20"/>
              </w:rPr>
              <w:t>Пусть музыка звучит! Обобщение.</w:t>
            </w:r>
          </w:p>
          <w:p w:rsidR="0058723B" w:rsidRDefault="0058723B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8723B" w:rsidRPr="0058723B" w:rsidRDefault="0058723B" w:rsidP="00E708C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1</w:t>
            </w:r>
          </w:p>
        </w:tc>
      </w:tr>
      <w:tr w:rsidR="008B1E67" w:rsidRPr="00120E1F" w:rsidTr="00972A6B">
        <w:tc>
          <w:tcPr>
            <w:tcW w:w="1135" w:type="dxa"/>
          </w:tcPr>
          <w:p w:rsidR="008B1E67" w:rsidRPr="00E708CE" w:rsidRDefault="00E708CE" w:rsidP="00957DC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58723B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1765" w:type="dxa"/>
          </w:tcPr>
          <w:p w:rsidR="0058723B" w:rsidRPr="00120E1F" w:rsidRDefault="00E708CE" w:rsidP="0058723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8723B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B1E67" w:rsidRPr="0058723B" w:rsidRDefault="0058723B" w:rsidP="00E708C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58723B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</w:tr>
    </w:tbl>
    <w:p w:rsidR="00F65906" w:rsidRPr="00120E1F" w:rsidRDefault="00F65906" w:rsidP="00553FF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FB4E12" w:rsidRDefault="00FB4E12" w:rsidP="00380046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E708CE" w:rsidRDefault="00E708CE" w:rsidP="0058723B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B170FE" w:rsidRDefault="00B170FE" w:rsidP="0058723B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B170FE" w:rsidRDefault="00B170FE" w:rsidP="0058723B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B170FE" w:rsidRDefault="00B170FE" w:rsidP="0058723B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B170FE" w:rsidRDefault="00B170FE" w:rsidP="0058723B">
      <w:pPr>
        <w:shd w:val="clear" w:color="auto" w:fill="FFFFFF"/>
        <w:spacing w:after="120" w:line="240" w:lineRule="auto"/>
        <w:ind w:right="300"/>
        <w:textAlignment w:val="baseline"/>
        <w:rPr>
          <w:rFonts w:eastAsia="Times New Roman" w:cstheme="minorHAnsi"/>
          <w:b/>
          <w:sz w:val="20"/>
          <w:szCs w:val="20"/>
        </w:rPr>
      </w:pPr>
    </w:p>
    <w:p w:rsidR="00E708CE" w:rsidRPr="00120E1F" w:rsidRDefault="00E708CE" w:rsidP="00362BA3">
      <w:pPr>
        <w:shd w:val="clear" w:color="auto" w:fill="FFFFFF"/>
        <w:spacing w:after="120" w:line="240" w:lineRule="auto"/>
        <w:ind w:right="300"/>
        <w:jc w:val="center"/>
        <w:textAlignment w:val="baseline"/>
        <w:rPr>
          <w:rFonts w:eastAsia="Times New Roman" w:cstheme="minorHAnsi"/>
          <w:b/>
          <w:sz w:val="20"/>
          <w:szCs w:val="20"/>
        </w:rPr>
      </w:pPr>
    </w:p>
    <w:p w:rsidR="002247EC" w:rsidRPr="00120E1F" w:rsidRDefault="002247EC" w:rsidP="002247EC">
      <w:pPr>
        <w:shd w:val="clear" w:color="auto" w:fill="FFFFFF"/>
        <w:spacing w:after="120" w:line="240" w:lineRule="auto"/>
        <w:ind w:right="300"/>
        <w:jc w:val="both"/>
        <w:textAlignment w:val="baseline"/>
        <w:rPr>
          <w:rFonts w:eastAsia="Times New Roman" w:cstheme="minorHAnsi"/>
          <w:sz w:val="20"/>
          <w:szCs w:val="20"/>
        </w:rPr>
      </w:pPr>
    </w:p>
    <w:p w:rsidR="00FB4E12" w:rsidRDefault="00FB4E12" w:rsidP="00FB4E12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rPr>
          <w:rFonts w:ascii="Calibri" w:eastAsia="Calibri" w:hAnsi="Calibri" w:cs="Times New Roman"/>
          <w:sz w:val="20"/>
          <w:szCs w:val="20"/>
          <w:lang w:eastAsia="en-US"/>
        </w:rPr>
      </w:pPr>
    </w:p>
    <w:p w:rsidR="001F7C22" w:rsidRPr="00120E1F" w:rsidRDefault="001F7C22" w:rsidP="001F7C22">
      <w:pPr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1F7C22" w:rsidRPr="001F7C22" w:rsidRDefault="001F7C22" w:rsidP="001F7C22">
      <w:pPr>
        <w:jc w:val="center"/>
        <w:rPr>
          <w:rFonts w:ascii="Times New Roman" w:eastAsia="Calibri" w:hAnsi="Times New Roman" w:cs="Times New Roman"/>
          <w:sz w:val="72"/>
          <w:lang w:eastAsia="en-US"/>
        </w:rPr>
      </w:pPr>
    </w:p>
    <w:p w:rsidR="001F7C22" w:rsidRPr="001F7C22" w:rsidRDefault="001F7C22" w:rsidP="001F7C22">
      <w:pPr>
        <w:jc w:val="center"/>
        <w:rPr>
          <w:rFonts w:ascii="Times New Roman" w:eastAsia="Calibri" w:hAnsi="Times New Roman" w:cs="Times New Roman"/>
          <w:sz w:val="72"/>
          <w:lang w:eastAsia="en-US"/>
        </w:rPr>
      </w:pPr>
    </w:p>
    <w:p w:rsidR="001F7C22" w:rsidRPr="001F7C22" w:rsidRDefault="001F7C22" w:rsidP="00120E1F">
      <w:pPr>
        <w:rPr>
          <w:rFonts w:ascii="Times New Roman" w:eastAsia="Calibri" w:hAnsi="Times New Roman" w:cs="Times New Roman"/>
          <w:sz w:val="72"/>
          <w:lang w:eastAsia="en-US"/>
        </w:rPr>
      </w:pPr>
    </w:p>
    <w:p w:rsidR="002247EC" w:rsidRDefault="002247EC" w:rsidP="002247EC"/>
    <w:sectPr w:rsidR="002247EC" w:rsidSect="00EC40DF">
      <w:footerReference w:type="default" r:id="rId9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A7C" w:rsidRDefault="00866A7C" w:rsidP="00BF5C05">
      <w:pPr>
        <w:spacing w:after="0" w:line="240" w:lineRule="auto"/>
      </w:pPr>
      <w:r>
        <w:separator/>
      </w:r>
    </w:p>
  </w:endnote>
  <w:endnote w:type="continuationSeparator" w:id="0">
    <w:p w:rsidR="00866A7C" w:rsidRDefault="00866A7C" w:rsidP="00BF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140228"/>
      <w:docPartObj>
        <w:docPartGallery w:val="Page Numbers (Bottom of Page)"/>
        <w:docPartUnique/>
      </w:docPartObj>
    </w:sdtPr>
    <w:sdtEndPr/>
    <w:sdtContent>
      <w:p w:rsidR="00D8467E" w:rsidRDefault="00E34904">
        <w:pPr>
          <w:pStyle w:val="a7"/>
          <w:jc w:val="center"/>
        </w:pPr>
        <w:r>
          <w:fldChar w:fldCharType="begin"/>
        </w:r>
        <w:r w:rsidR="00D8467E">
          <w:instrText>PAGE   \* MERGEFORMAT</w:instrText>
        </w:r>
        <w:r>
          <w:fldChar w:fldCharType="separate"/>
        </w:r>
        <w:r w:rsidR="00EC40DF">
          <w:rPr>
            <w:noProof/>
          </w:rPr>
          <w:t>2</w:t>
        </w:r>
        <w:r>
          <w:fldChar w:fldCharType="end"/>
        </w:r>
      </w:p>
    </w:sdtContent>
  </w:sdt>
  <w:p w:rsidR="00D8467E" w:rsidRDefault="00D846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A7C" w:rsidRDefault="00866A7C" w:rsidP="00BF5C05">
      <w:pPr>
        <w:spacing w:after="0" w:line="240" w:lineRule="auto"/>
      </w:pPr>
      <w:r>
        <w:separator/>
      </w:r>
    </w:p>
  </w:footnote>
  <w:footnote w:type="continuationSeparator" w:id="0">
    <w:p w:rsidR="00866A7C" w:rsidRDefault="00866A7C" w:rsidP="00BF5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9686BDC"/>
    <w:lvl w:ilvl="0">
      <w:numFmt w:val="bullet"/>
      <w:lvlText w:val="*"/>
      <w:lvlJc w:val="left"/>
    </w:lvl>
  </w:abstractNum>
  <w:abstractNum w:abstractNumId="1" w15:restartNumberingAfterBreak="0">
    <w:nsid w:val="04A014E6"/>
    <w:multiLevelType w:val="multilevel"/>
    <w:tmpl w:val="DC6E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84927"/>
    <w:multiLevelType w:val="multilevel"/>
    <w:tmpl w:val="35AA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A2793"/>
    <w:multiLevelType w:val="multilevel"/>
    <w:tmpl w:val="FC00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013AF"/>
    <w:multiLevelType w:val="hybridMultilevel"/>
    <w:tmpl w:val="59BC0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2318EC"/>
    <w:multiLevelType w:val="multilevel"/>
    <w:tmpl w:val="BBDC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26596"/>
    <w:multiLevelType w:val="hybridMultilevel"/>
    <w:tmpl w:val="D614350E"/>
    <w:lvl w:ilvl="0" w:tplc="46BABD4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5804E33"/>
    <w:multiLevelType w:val="hybridMultilevel"/>
    <w:tmpl w:val="7B40B9CE"/>
    <w:lvl w:ilvl="0" w:tplc="A6522F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6595FF9"/>
    <w:multiLevelType w:val="hybridMultilevel"/>
    <w:tmpl w:val="B2D4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149B6"/>
    <w:multiLevelType w:val="hybridMultilevel"/>
    <w:tmpl w:val="B2D4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938D7"/>
    <w:multiLevelType w:val="hybridMultilevel"/>
    <w:tmpl w:val="B2D4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06CA3"/>
    <w:multiLevelType w:val="multilevel"/>
    <w:tmpl w:val="F334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F7C30"/>
    <w:multiLevelType w:val="hybridMultilevel"/>
    <w:tmpl w:val="7B40B9CE"/>
    <w:lvl w:ilvl="0" w:tplc="A6522F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DA65754"/>
    <w:multiLevelType w:val="hybridMultilevel"/>
    <w:tmpl w:val="D96823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05FBA"/>
    <w:multiLevelType w:val="multilevel"/>
    <w:tmpl w:val="602A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5E2842"/>
    <w:multiLevelType w:val="hybridMultilevel"/>
    <w:tmpl w:val="B2D4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D69A1"/>
    <w:multiLevelType w:val="hybridMultilevel"/>
    <w:tmpl w:val="2C90D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4"/>
  </w:num>
  <w:num w:numId="5">
    <w:abstractNumId w:val="16"/>
  </w:num>
  <w:num w:numId="6">
    <w:abstractNumId w:val="8"/>
  </w:num>
  <w:num w:numId="7">
    <w:abstractNumId w:val="7"/>
  </w:num>
  <w:num w:numId="8">
    <w:abstractNumId w:val="15"/>
  </w:num>
  <w:num w:numId="9">
    <w:abstractNumId w:val="10"/>
  </w:num>
  <w:num w:numId="10">
    <w:abstractNumId w:val="9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11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3FF1"/>
    <w:rsid w:val="00002657"/>
    <w:rsid w:val="0000304E"/>
    <w:rsid w:val="0002052B"/>
    <w:rsid w:val="00023C8D"/>
    <w:rsid w:val="00031670"/>
    <w:rsid w:val="00062E68"/>
    <w:rsid w:val="00082F17"/>
    <w:rsid w:val="00086951"/>
    <w:rsid w:val="000952A7"/>
    <w:rsid w:val="00096156"/>
    <w:rsid w:val="000A2F8D"/>
    <w:rsid w:val="000B2992"/>
    <w:rsid w:val="000B547A"/>
    <w:rsid w:val="000F2489"/>
    <w:rsid w:val="00103143"/>
    <w:rsid w:val="001047EC"/>
    <w:rsid w:val="00120E1F"/>
    <w:rsid w:val="00136506"/>
    <w:rsid w:val="00136C53"/>
    <w:rsid w:val="0015161E"/>
    <w:rsid w:val="001537D2"/>
    <w:rsid w:val="00156876"/>
    <w:rsid w:val="001677A9"/>
    <w:rsid w:val="00170C01"/>
    <w:rsid w:val="001A290E"/>
    <w:rsid w:val="001A38A5"/>
    <w:rsid w:val="001A5B76"/>
    <w:rsid w:val="001A668B"/>
    <w:rsid w:val="001A6CFA"/>
    <w:rsid w:val="001B1F65"/>
    <w:rsid w:val="001B3217"/>
    <w:rsid w:val="001B7641"/>
    <w:rsid w:val="001C26A5"/>
    <w:rsid w:val="001F7C22"/>
    <w:rsid w:val="00206DBC"/>
    <w:rsid w:val="002102ED"/>
    <w:rsid w:val="00220FAD"/>
    <w:rsid w:val="002235E3"/>
    <w:rsid w:val="002247EC"/>
    <w:rsid w:val="00232154"/>
    <w:rsid w:val="002351FF"/>
    <w:rsid w:val="002B5B72"/>
    <w:rsid w:val="002C0F09"/>
    <w:rsid w:val="002C350C"/>
    <w:rsid w:val="002C50BB"/>
    <w:rsid w:val="002C58F1"/>
    <w:rsid w:val="002C6941"/>
    <w:rsid w:val="002D5C4E"/>
    <w:rsid w:val="002E46DE"/>
    <w:rsid w:val="002E5122"/>
    <w:rsid w:val="002E67E6"/>
    <w:rsid w:val="002E7CF1"/>
    <w:rsid w:val="002F5065"/>
    <w:rsid w:val="00340D9C"/>
    <w:rsid w:val="00350D8D"/>
    <w:rsid w:val="00352130"/>
    <w:rsid w:val="00357CD7"/>
    <w:rsid w:val="00362BA3"/>
    <w:rsid w:val="00370222"/>
    <w:rsid w:val="00380046"/>
    <w:rsid w:val="00391B56"/>
    <w:rsid w:val="00392AD6"/>
    <w:rsid w:val="00394BFE"/>
    <w:rsid w:val="00396800"/>
    <w:rsid w:val="003B3432"/>
    <w:rsid w:val="003C40CD"/>
    <w:rsid w:val="003E6F2D"/>
    <w:rsid w:val="003F6484"/>
    <w:rsid w:val="003F7E50"/>
    <w:rsid w:val="004245D8"/>
    <w:rsid w:val="00426C14"/>
    <w:rsid w:val="004379DF"/>
    <w:rsid w:val="004404D1"/>
    <w:rsid w:val="004507B5"/>
    <w:rsid w:val="00461749"/>
    <w:rsid w:val="00463AE1"/>
    <w:rsid w:val="00464250"/>
    <w:rsid w:val="00473A9B"/>
    <w:rsid w:val="00484B32"/>
    <w:rsid w:val="004B244A"/>
    <w:rsid w:val="004B4671"/>
    <w:rsid w:val="004D4CD1"/>
    <w:rsid w:val="004F212F"/>
    <w:rsid w:val="0050753C"/>
    <w:rsid w:val="00521A3D"/>
    <w:rsid w:val="0052258B"/>
    <w:rsid w:val="00544EAF"/>
    <w:rsid w:val="00551B86"/>
    <w:rsid w:val="00553FF1"/>
    <w:rsid w:val="00554EDA"/>
    <w:rsid w:val="00560B62"/>
    <w:rsid w:val="00560BDF"/>
    <w:rsid w:val="00570F72"/>
    <w:rsid w:val="00572A63"/>
    <w:rsid w:val="005740E4"/>
    <w:rsid w:val="0057569E"/>
    <w:rsid w:val="0058613E"/>
    <w:rsid w:val="0058723B"/>
    <w:rsid w:val="00597775"/>
    <w:rsid w:val="005A5312"/>
    <w:rsid w:val="005B4B59"/>
    <w:rsid w:val="005B677F"/>
    <w:rsid w:val="005B6DC3"/>
    <w:rsid w:val="005C0B9A"/>
    <w:rsid w:val="006029A0"/>
    <w:rsid w:val="00617EE1"/>
    <w:rsid w:val="00620EE8"/>
    <w:rsid w:val="00623286"/>
    <w:rsid w:val="00633507"/>
    <w:rsid w:val="006438C6"/>
    <w:rsid w:val="0064777B"/>
    <w:rsid w:val="00656559"/>
    <w:rsid w:val="00657CC3"/>
    <w:rsid w:val="006823F8"/>
    <w:rsid w:val="00683116"/>
    <w:rsid w:val="006860E2"/>
    <w:rsid w:val="006916EE"/>
    <w:rsid w:val="0069355C"/>
    <w:rsid w:val="006A6A75"/>
    <w:rsid w:val="006B267A"/>
    <w:rsid w:val="006C0414"/>
    <w:rsid w:val="006C4CC8"/>
    <w:rsid w:val="006C5A02"/>
    <w:rsid w:val="006D2066"/>
    <w:rsid w:val="006D78BD"/>
    <w:rsid w:val="006E4829"/>
    <w:rsid w:val="006F12BE"/>
    <w:rsid w:val="006F3AAE"/>
    <w:rsid w:val="0071171C"/>
    <w:rsid w:val="007418C0"/>
    <w:rsid w:val="00741FDC"/>
    <w:rsid w:val="00743B68"/>
    <w:rsid w:val="0074726B"/>
    <w:rsid w:val="00753B99"/>
    <w:rsid w:val="007553A3"/>
    <w:rsid w:val="00785577"/>
    <w:rsid w:val="00786F34"/>
    <w:rsid w:val="007B3A68"/>
    <w:rsid w:val="007B43DD"/>
    <w:rsid w:val="007C367D"/>
    <w:rsid w:val="007E0BE1"/>
    <w:rsid w:val="007E4E76"/>
    <w:rsid w:val="007F0603"/>
    <w:rsid w:val="007F669A"/>
    <w:rsid w:val="00807C8E"/>
    <w:rsid w:val="00820CBD"/>
    <w:rsid w:val="00836EF0"/>
    <w:rsid w:val="00841E63"/>
    <w:rsid w:val="008448CD"/>
    <w:rsid w:val="00850E8F"/>
    <w:rsid w:val="0086304B"/>
    <w:rsid w:val="00863A8F"/>
    <w:rsid w:val="00863C86"/>
    <w:rsid w:val="00866A7C"/>
    <w:rsid w:val="00874C2C"/>
    <w:rsid w:val="008B1C47"/>
    <w:rsid w:val="008B1E67"/>
    <w:rsid w:val="008D1FCF"/>
    <w:rsid w:val="008D7207"/>
    <w:rsid w:val="008E0019"/>
    <w:rsid w:val="008F74C1"/>
    <w:rsid w:val="0091003A"/>
    <w:rsid w:val="00912151"/>
    <w:rsid w:val="00917ED2"/>
    <w:rsid w:val="00917F7F"/>
    <w:rsid w:val="00946DEB"/>
    <w:rsid w:val="009516E2"/>
    <w:rsid w:val="00957DC3"/>
    <w:rsid w:val="00962EB5"/>
    <w:rsid w:val="009719D2"/>
    <w:rsid w:val="00972A6B"/>
    <w:rsid w:val="009741A3"/>
    <w:rsid w:val="00994090"/>
    <w:rsid w:val="009A169E"/>
    <w:rsid w:val="009A2D71"/>
    <w:rsid w:val="009B3807"/>
    <w:rsid w:val="009B5F2B"/>
    <w:rsid w:val="009D7BF9"/>
    <w:rsid w:val="009E63B1"/>
    <w:rsid w:val="009F24CA"/>
    <w:rsid w:val="009F3A96"/>
    <w:rsid w:val="009F7D84"/>
    <w:rsid w:val="00A00F4C"/>
    <w:rsid w:val="00A11C28"/>
    <w:rsid w:val="00A13F05"/>
    <w:rsid w:val="00A40814"/>
    <w:rsid w:val="00A40F79"/>
    <w:rsid w:val="00A4624D"/>
    <w:rsid w:val="00A61C54"/>
    <w:rsid w:val="00A748DA"/>
    <w:rsid w:val="00A822B6"/>
    <w:rsid w:val="00AA1806"/>
    <w:rsid w:val="00AA635E"/>
    <w:rsid w:val="00AA7104"/>
    <w:rsid w:val="00AB2FF4"/>
    <w:rsid w:val="00AC5EA3"/>
    <w:rsid w:val="00AD2DE8"/>
    <w:rsid w:val="00AD3FDC"/>
    <w:rsid w:val="00AE2930"/>
    <w:rsid w:val="00AF0903"/>
    <w:rsid w:val="00B02CDC"/>
    <w:rsid w:val="00B03E20"/>
    <w:rsid w:val="00B04C1A"/>
    <w:rsid w:val="00B051DE"/>
    <w:rsid w:val="00B10F47"/>
    <w:rsid w:val="00B170FE"/>
    <w:rsid w:val="00B2145B"/>
    <w:rsid w:val="00B27B16"/>
    <w:rsid w:val="00B27C6F"/>
    <w:rsid w:val="00B333BB"/>
    <w:rsid w:val="00B50C1B"/>
    <w:rsid w:val="00B521D5"/>
    <w:rsid w:val="00B6364F"/>
    <w:rsid w:val="00B7112A"/>
    <w:rsid w:val="00B726C4"/>
    <w:rsid w:val="00B82F24"/>
    <w:rsid w:val="00BB334E"/>
    <w:rsid w:val="00BC5CB9"/>
    <w:rsid w:val="00BC7C52"/>
    <w:rsid w:val="00BE060F"/>
    <w:rsid w:val="00BF49CD"/>
    <w:rsid w:val="00BF50D6"/>
    <w:rsid w:val="00BF5B22"/>
    <w:rsid w:val="00BF5C05"/>
    <w:rsid w:val="00C26EB9"/>
    <w:rsid w:val="00C302C7"/>
    <w:rsid w:val="00C37CD9"/>
    <w:rsid w:val="00C42190"/>
    <w:rsid w:val="00C716BF"/>
    <w:rsid w:val="00C7302D"/>
    <w:rsid w:val="00CA1348"/>
    <w:rsid w:val="00CB6B37"/>
    <w:rsid w:val="00CD0539"/>
    <w:rsid w:val="00CE6DD5"/>
    <w:rsid w:val="00CF35F7"/>
    <w:rsid w:val="00CF7A13"/>
    <w:rsid w:val="00D161F1"/>
    <w:rsid w:val="00D17423"/>
    <w:rsid w:val="00D279BB"/>
    <w:rsid w:val="00D27A20"/>
    <w:rsid w:val="00D3089D"/>
    <w:rsid w:val="00D412A1"/>
    <w:rsid w:val="00D426F1"/>
    <w:rsid w:val="00D529F5"/>
    <w:rsid w:val="00D7145C"/>
    <w:rsid w:val="00D71871"/>
    <w:rsid w:val="00D7713F"/>
    <w:rsid w:val="00D800D6"/>
    <w:rsid w:val="00D80DC6"/>
    <w:rsid w:val="00D81DF5"/>
    <w:rsid w:val="00D8467E"/>
    <w:rsid w:val="00DC7BA8"/>
    <w:rsid w:val="00DE1204"/>
    <w:rsid w:val="00DE1538"/>
    <w:rsid w:val="00DE4C6B"/>
    <w:rsid w:val="00DF5D42"/>
    <w:rsid w:val="00E12406"/>
    <w:rsid w:val="00E207FE"/>
    <w:rsid w:val="00E34904"/>
    <w:rsid w:val="00E35EC9"/>
    <w:rsid w:val="00E65FD2"/>
    <w:rsid w:val="00E708CE"/>
    <w:rsid w:val="00EA5650"/>
    <w:rsid w:val="00EA734F"/>
    <w:rsid w:val="00EB69C4"/>
    <w:rsid w:val="00EC0515"/>
    <w:rsid w:val="00EC3921"/>
    <w:rsid w:val="00EC40DF"/>
    <w:rsid w:val="00ED5825"/>
    <w:rsid w:val="00ED63D2"/>
    <w:rsid w:val="00EE177E"/>
    <w:rsid w:val="00EE231E"/>
    <w:rsid w:val="00F01EFC"/>
    <w:rsid w:val="00F03377"/>
    <w:rsid w:val="00F05731"/>
    <w:rsid w:val="00F064E9"/>
    <w:rsid w:val="00F350A8"/>
    <w:rsid w:val="00F46D4B"/>
    <w:rsid w:val="00F60D16"/>
    <w:rsid w:val="00F65906"/>
    <w:rsid w:val="00F801B9"/>
    <w:rsid w:val="00F91022"/>
    <w:rsid w:val="00F91154"/>
    <w:rsid w:val="00F97D15"/>
    <w:rsid w:val="00FA4D22"/>
    <w:rsid w:val="00FB4E12"/>
    <w:rsid w:val="00FC0CD0"/>
    <w:rsid w:val="00FD074F"/>
    <w:rsid w:val="00FD0BB9"/>
    <w:rsid w:val="00FD78C3"/>
    <w:rsid w:val="00FE54C8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ABFBD"/>
  <w15:docId w15:val="{44334F60-3CC8-4518-A6A3-F08F8984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553FF1"/>
    <w:rPr>
      <w:rFonts w:cs="Times New Roman"/>
      <w:i/>
      <w:iCs/>
    </w:rPr>
  </w:style>
  <w:style w:type="paragraph" w:styleId="a4">
    <w:name w:val="No Spacing"/>
    <w:uiPriority w:val="1"/>
    <w:qFormat/>
    <w:rsid w:val="00CF7A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body">
    <w:name w:val="body"/>
    <w:basedOn w:val="a"/>
    <w:rsid w:val="002E6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E12406"/>
    <w:pPr>
      <w:autoSpaceDE w:val="0"/>
      <w:autoSpaceDN w:val="0"/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1240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F5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C05"/>
  </w:style>
  <w:style w:type="paragraph" w:styleId="a7">
    <w:name w:val="footer"/>
    <w:basedOn w:val="a"/>
    <w:link w:val="a8"/>
    <w:uiPriority w:val="99"/>
    <w:unhideWhenUsed/>
    <w:rsid w:val="00BF5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C05"/>
  </w:style>
  <w:style w:type="table" w:styleId="a9">
    <w:name w:val="Table Grid"/>
    <w:basedOn w:val="a1"/>
    <w:uiPriority w:val="59"/>
    <w:rsid w:val="00EC0515"/>
    <w:pPr>
      <w:spacing w:after="0" w:line="240" w:lineRule="auto"/>
    </w:pPr>
    <w:tblPr>
      <w:tblBorders>
        <w:top w:val="single" w:sz="4" w:space="0" w:color="2E3535" w:themeColor="text1"/>
        <w:left w:val="single" w:sz="4" w:space="0" w:color="2E3535" w:themeColor="text1"/>
        <w:bottom w:val="single" w:sz="4" w:space="0" w:color="2E3535" w:themeColor="text1"/>
        <w:right w:val="single" w:sz="4" w:space="0" w:color="2E3535" w:themeColor="text1"/>
        <w:insideH w:val="single" w:sz="4" w:space="0" w:color="2E3535" w:themeColor="text1"/>
        <w:insideV w:val="single" w:sz="4" w:space="0" w:color="2E3535" w:themeColor="text1"/>
      </w:tblBorders>
    </w:tblPr>
  </w:style>
  <w:style w:type="paragraph" w:styleId="aa">
    <w:name w:val="Normal (Web)"/>
    <w:basedOn w:val="a"/>
    <w:uiPriority w:val="99"/>
    <w:unhideWhenUsed/>
    <w:rsid w:val="00AF0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0903"/>
  </w:style>
  <w:style w:type="paragraph" w:customStyle="1" w:styleId="Style6">
    <w:name w:val="Style6"/>
    <w:basedOn w:val="a"/>
    <w:uiPriority w:val="99"/>
    <w:rsid w:val="005075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0753C"/>
    <w:pPr>
      <w:widowControl w:val="0"/>
      <w:autoSpaceDE w:val="0"/>
      <w:autoSpaceDN w:val="0"/>
      <w:adjustRightInd w:val="0"/>
      <w:spacing w:after="0" w:line="287" w:lineRule="exact"/>
      <w:ind w:firstLine="56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075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50753C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50753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50753C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7">
    <w:name w:val="Style7"/>
    <w:basedOn w:val="a"/>
    <w:uiPriority w:val="99"/>
    <w:rsid w:val="0050753C"/>
    <w:pPr>
      <w:widowControl w:val="0"/>
      <w:autoSpaceDE w:val="0"/>
      <w:autoSpaceDN w:val="0"/>
      <w:adjustRightInd w:val="0"/>
      <w:spacing w:after="0" w:line="298" w:lineRule="exact"/>
      <w:ind w:firstLine="557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0EE8"/>
  </w:style>
  <w:style w:type="paragraph" w:customStyle="1" w:styleId="ParagraphStyle">
    <w:name w:val="Paragraph Style"/>
    <w:rsid w:val="00CF35F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84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448CD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220FAD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5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69F14-6B2F-433A-9462-A896DFAD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1516</TotalTime>
  <Pages>1</Pages>
  <Words>5481</Words>
  <Characters>31248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Белкин Роман</cp:lastModifiedBy>
  <cp:revision>154</cp:revision>
  <cp:lastPrinted>2017-09-24T16:36:00Z</cp:lastPrinted>
  <dcterms:created xsi:type="dcterms:W3CDTF">2013-05-11T10:49:00Z</dcterms:created>
  <dcterms:modified xsi:type="dcterms:W3CDTF">2021-11-27T04:53:00Z</dcterms:modified>
</cp:coreProperties>
</file>