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E0" w:rsidRDefault="000264E0" w:rsidP="00792F02">
      <w:pPr>
        <w:jc w:val="center"/>
        <w:rPr>
          <w:rStyle w:val="FontStyle11"/>
          <w:b/>
          <w:sz w:val="28"/>
          <w:szCs w:val="28"/>
        </w:rPr>
      </w:pPr>
      <w:bookmarkStart w:id="0" w:name="_GoBack"/>
      <w:bookmarkEnd w:id="0"/>
    </w:p>
    <w:p w:rsidR="00792F02" w:rsidRPr="00F773A5" w:rsidRDefault="00792F02" w:rsidP="00792F02">
      <w:pPr>
        <w:jc w:val="center"/>
        <w:rPr>
          <w:b/>
          <w:sz w:val="28"/>
          <w:szCs w:val="28"/>
        </w:rPr>
      </w:pPr>
      <w:r w:rsidRPr="00F773A5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F773A5">
        <w:rPr>
          <w:b/>
          <w:sz w:val="28"/>
          <w:szCs w:val="28"/>
        </w:rPr>
        <w:br/>
        <w:t xml:space="preserve"> филиал МАОУ «СОШ п. Демьянка» УМР</w:t>
      </w:r>
    </w:p>
    <w:p w:rsidR="00792F02" w:rsidRPr="00237468" w:rsidRDefault="00792F02" w:rsidP="00792F02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792F02" w:rsidRPr="00237468" w:rsidRDefault="00792F02" w:rsidP="00792F02">
      <w:pPr>
        <w:jc w:val="center"/>
      </w:pPr>
    </w:p>
    <w:p w:rsidR="00792F02" w:rsidRPr="00237468" w:rsidRDefault="00792F02" w:rsidP="00792F02">
      <w:pPr>
        <w:jc w:val="center"/>
      </w:pPr>
    </w:p>
    <w:tbl>
      <w:tblPr>
        <w:tblW w:w="0" w:type="auto"/>
        <w:tblInd w:w="3541" w:type="dxa"/>
        <w:tblLook w:val="04A0" w:firstRow="1" w:lastRow="0" w:firstColumn="1" w:lastColumn="0" w:noHBand="0" w:noVBand="1"/>
      </w:tblPr>
      <w:tblGrid>
        <w:gridCol w:w="4426"/>
        <w:gridCol w:w="4782"/>
      </w:tblGrid>
      <w:tr w:rsidR="00792F02" w:rsidRPr="00237468" w:rsidTr="00472BA7">
        <w:trPr>
          <w:trHeight w:val="1657"/>
        </w:trPr>
        <w:tc>
          <w:tcPr>
            <w:tcW w:w="4426" w:type="dxa"/>
          </w:tcPr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>Согласовано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>методист</w:t>
            </w:r>
            <w:r w:rsidRPr="000264E0">
              <w:rPr>
                <w:sz w:val="24"/>
                <w:szCs w:val="24"/>
              </w:rPr>
              <w:br/>
              <w:t xml:space="preserve">«Мугенская СОШ» - филиал </w:t>
            </w:r>
            <w:r w:rsidRPr="000264E0">
              <w:rPr>
                <w:sz w:val="24"/>
                <w:szCs w:val="24"/>
              </w:rPr>
              <w:br/>
              <w:t xml:space="preserve">МАОУ «СОШ п. Демьянка» УМР 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>___________ Л.П.Гонштейн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 xml:space="preserve">Принято на педагогическом совете </w:t>
            </w:r>
            <w:r w:rsidRPr="000264E0">
              <w:rPr>
                <w:sz w:val="24"/>
                <w:szCs w:val="24"/>
              </w:rPr>
              <w:br/>
              <w:t xml:space="preserve">Утверждено приказом 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>от «</w:t>
            </w:r>
            <w:r w:rsidR="000264E0">
              <w:rPr>
                <w:sz w:val="24"/>
                <w:szCs w:val="24"/>
              </w:rPr>
              <w:t>27</w:t>
            </w:r>
            <w:r w:rsidRPr="000264E0">
              <w:rPr>
                <w:sz w:val="24"/>
                <w:szCs w:val="24"/>
              </w:rPr>
              <w:t xml:space="preserve">» </w:t>
            </w:r>
            <w:r w:rsidR="000264E0">
              <w:rPr>
                <w:sz w:val="24"/>
                <w:szCs w:val="24"/>
                <w:u w:val="single"/>
              </w:rPr>
              <w:t>августа</w:t>
            </w:r>
            <w:r w:rsidRPr="000264E0">
              <w:rPr>
                <w:sz w:val="24"/>
                <w:szCs w:val="24"/>
                <w:u w:val="single"/>
              </w:rPr>
              <w:t xml:space="preserve"> </w:t>
            </w:r>
            <w:r w:rsidRPr="000264E0">
              <w:rPr>
                <w:sz w:val="24"/>
                <w:szCs w:val="24"/>
              </w:rPr>
              <w:t xml:space="preserve">2020г. № </w:t>
            </w:r>
            <w:r w:rsidR="000264E0">
              <w:rPr>
                <w:sz w:val="24"/>
                <w:szCs w:val="24"/>
                <w:u w:val="single"/>
              </w:rPr>
              <w:t>152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 xml:space="preserve">Заведующая «Мугенская СОШ» - </w:t>
            </w:r>
            <w:r w:rsidRPr="000264E0">
              <w:rPr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792F02" w:rsidRPr="000264E0" w:rsidRDefault="00792F02" w:rsidP="00472BA7">
            <w:pPr>
              <w:rPr>
                <w:sz w:val="24"/>
                <w:szCs w:val="24"/>
              </w:rPr>
            </w:pPr>
            <w:r w:rsidRPr="000264E0">
              <w:rPr>
                <w:sz w:val="24"/>
                <w:szCs w:val="24"/>
              </w:rPr>
              <w:t>___________ А.В.Горшкова</w:t>
            </w:r>
          </w:p>
          <w:p w:rsidR="00792F02" w:rsidRPr="000264E0" w:rsidRDefault="00792F02" w:rsidP="00472BA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D1DA8" w:rsidRDefault="008D1DA8" w:rsidP="008D1DA8">
      <w:pPr>
        <w:jc w:val="center"/>
      </w:pPr>
    </w:p>
    <w:p w:rsidR="008D1DA8" w:rsidRDefault="008D1DA8" w:rsidP="008D1DA8">
      <w:pPr>
        <w:jc w:val="center"/>
      </w:pPr>
    </w:p>
    <w:p w:rsidR="008D1DA8" w:rsidRDefault="008D1DA8" w:rsidP="008D1DA8">
      <w:pPr>
        <w:jc w:val="center"/>
      </w:pPr>
    </w:p>
    <w:p w:rsidR="008D1DA8" w:rsidRDefault="008D1DA8" w:rsidP="008D1DA8">
      <w:pPr>
        <w:jc w:val="center"/>
        <w:rPr>
          <w:sz w:val="32"/>
          <w:szCs w:val="32"/>
        </w:rPr>
      </w:pPr>
    </w:p>
    <w:p w:rsidR="008D1DA8" w:rsidRDefault="008D1DA8" w:rsidP="008D1D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геометрии</w:t>
      </w:r>
    </w:p>
    <w:p w:rsidR="008D1DA8" w:rsidRDefault="008D1DA8" w:rsidP="008D1D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0264E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0264E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уч</w:t>
      </w:r>
      <w:r w:rsidR="000264E0">
        <w:rPr>
          <w:b/>
          <w:sz w:val="32"/>
          <w:szCs w:val="32"/>
        </w:rPr>
        <w:t xml:space="preserve">ебный </w:t>
      </w:r>
      <w:r>
        <w:rPr>
          <w:b/>
          <w:sz w:val="32"/>
          <w:szCs w:val="32"/>
        </w:rPr>
        <w:t>год</w:t>
      </w:r>
    </w:p>
    <w:p w:rsidR="008D1DA8" w:rsidRDefault="008D1DA8" w:rsidP="008D1D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 (51 час: 1,5 часа в неделю)</w:t>
      </w:r>
    </w:p>
    <w:p w:rsidR="008D1DA8" w:rsidRDefault="008D1DA8" w:rsidP="008D1D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использованием </w:t>
      </w:r>
      <w:r w:rsidR="00792F02">
        <w:rPr>
          <w:b/>
          <w:sz w:val="32"/>
          <w:szCs w:val="32"/>
        </w:rPr>
        <w:t>учебника</w:t>
      </w:r>
      <w:r>
        <w:rPr>
          <w:b/>
          <w:sz w:val="32"/>
          <w:szCs w:val="32"/>
        </w:rPr>
        <w:t xml:space="preserve"> под редакцией Атанасяна Л.С.</w:t>
      </w:r>
    </w:p>
    <w:p w:rsidR="008D1DA8" w:rsidRDefault="008D1DA8" w:rsidP="008D1DA8">
      <w:pPr>
        <w:jc w:val="center"/>
        <w:rPr>
          <w:b/>
          <w:sz w:val="32"/>
          <w:szCs w:val="32"/>
        </w:rPr>
      </w:pPr>
    </w:p>
    <w:p w:rsidR="008D1DA8" w:rsidRDefault="008D1DA8" w:rsidP="008D1DA8">
      <w:pPr>
        <w:jc w:val="center"/>
        <w:rPr>
          <w:b/>
          <w:sz w:val="32"/>
          <w:szCs w:val="32"/>
        </w:rPr>
      </w:pPr>
    </w:p>
    <w:p w:rsidR="000264E0" w:rsidRDefault="000264E0" w:rsidP="008D1DA8">
      <w:pPr>
        <w:jc w:val="center"/>
        <w:rPr>
          <w:b/>
          <w:sz w:val="32"/>
          <w:szCs w:val="32"/>
        </w:rPr>
      </w:pPr>
    </w:p>
    <w:p w:rsidR="000264E0" w:rsidRDefault="000264E0" w:rsidP="008D1DA8">
      <w:pPr>
        <w:jc w:val="center"/>
        <w:rPr>
          <w:b/>
          <w:sz w:val="32"/>
          <w:szCs w:val="32"/>
        </w:rPr>
      </w:pPr>
    </w:p>
    <w:p w:rsidR="008D1DA8" w:rsidRDefault="008D1DA8" w:rsidP="008D1DA8">
      <w:pPr>
        <w:jc w:val="center"/>
        <w:rPr>
          <w:b/>
          <w:sz w:val="32"/>
          <w:szCs w:val="32"/>
        </w:rPr>
      </w:pPr>
    </w:p>
    <w:p w:rsidR="008D1DA8" w:rsidRPr="000264E0" w:rsidRDefault="008D1DA8" w:rsidP="008D1DA8">
      <w:pPr>
        <w:jc w:val="right"/>
        <w:rPr>
          <w:sz w:val="24"/>
          <w:szCs w:val="24"/>
        </w:rPr>
      </w:pPr>
      <w:r w:rsidRPr="000264E0">
        <w:rPr>
          <w:sz w:val="24"/>
          <w:szCs w:val="24"/>
        </w:rPr>
        <w:t xml:space="preserve">Составитель: </w:t>
      </w:r>
      <w:r w:rsidR="00792F02" w:rsidRPr="000264E0">
        <w:rPr>
          <w:sz w:val="24"/>
          <w:szCs w:val="24"/>
        </w:rPr>
        <w:t>Гонштейн Л.П.</w:t>
      </w:r>
    </w:p>
    <w:p w:rsidR="008D1DA8" w:rsidRPr="000264E0" w:rsidRDefault="008D1DA8" w:rsidP="008D1DA8">
      <w:pPr>
        <w:jc w:val="right"/>
        <w:rPr>
          <w:sz w:val="24"/>
          <w:szCs w:val="24"/>
        </w:rPr>
      </w:pPr>
      <w:r w:rsidRPr="000264E0">
        <w:rPr>
          <w:sz w:val="24"/>
          <w:szCs w:val="24"/>
        </w:rPr>
        <w:t xml:space="preserve">Учитель математики </w:t>
      </w:r>
    </w:p>
    <w:p w:rsidR="008D1DA8" w:rsidRPr="000264E0" w:rsidRDefault="008D1DA8" w:rsidP="008D1DA8">
      <w:pPr>
        <w:jc w:val="center"/>
        <w:rPr>
          <w:sz w:val="24"/>
          <w:szCs w:val="24"/>
        </w:rPr>
      </w:pPr>
    </w:p>
    <w:p w:rsidR="008D1DA8" w:rsidRPr="000264E0" w:rsidRDefault="008D1DA8" w:rsidP="008D1DA8">
      <w:pPr>
        <w:jc w:val="center"/>
        <w:rPr>
          <w:sz w:val="24"/>
          <w:szCs w:val="24"/>
        </w:rPr>
      </w:pPr>
    </w:p>
    <w:p w:rsidR="008D1DA8" w:rsidRPr="000264E0" w:rsidRDefault="008D1DA8" w:rsidP="008D1DA8">
      <w:pPr>
        <w:tabs>
          <w:tab w:val="left" w:pos="9288"/>
        </w:tabs>
        <w:jc w:val="center"/>
        <w:rPr>
          <w:b/>
          <w:sz w:val="24"/>
          <w:szCs w:val="24"/>
          <w:u w:val="single"/>
        </w:rPr>
      </w:pPr>
    </w:p>
    <w:p w:rsidR="008D1DA8" w:rsidRPr="000264E0" w:rsidRDefault="008D1DA8" w:rsidP="008D1DA8">
      <w:pPr>
        <w:tabs>
          <w:tab w:val="left" w:pos="9288"/>
        </w:tabs>
        <w:jc w:val="center"/>
        <w:rPr>
          <w:b/>
          <w:sz w:val="24"/>
          <w:szCs w:val="24"/>
          <w:u w:val="single"/>
        </w:rPr>
      </w:pPr>
    </w:p>
    <w:p w:rsidR="008D1DA8" w:rsidRPr="000264E0" w:rsidRDefault="00792F02" w:rsidP="008D1DA8">
      <w:pPr>
        <w:tabs>
          <w:tab w:val="left" w:pos="9288"/>
        </w:tabs>
        <w:jc w:val="center"/>
        <w:rPr>
          <w:b/>
          <w:sz w:val="24"/>
          <w:szCs w:val="24"/>
        </w:rPr>
      </w:pPr>
      <w:r w:rsidRPr="000264E0">
        <w:rPr>
          <w:b/>
          <w:sz w:val="24"/>
          <w:szCs w:val="24"/>
        </w:rPr>
        <w:t>Муген, 2020</w:t>
      </w:r>
    </w:p>
    <w:p w:rsidR="008D1DA8" w:rsidRDefault="008D1DA8" w:rsidP="008D1DA8">
      <w:pPr>
        <w:jc w:val="center"/>
        <w:rPr>
          <w:b/>
          <w:bCs/>
          <w:sz w:val="24"/>
          <w:szCs w:val="24"/>
        </w:rPr>
      </w:pPr>
    </w:p>
    <w:p w:rsidR="008D1DA8" w:rsidRDefault="008D1DA8" w:rsidP="008D1DA8">
      <w:pPr>
        <w:jc w:val="center"/>
        <w:rPr>
          <w:b/>
          <w:bCs/>
          <w:sz w:val="24"/>
          <w:szCs w:val="24"/>
        </w:rPr>
      </w:pPr>
    </w:p>
    <w:p w:rsidR="00EE3616" w:rsidRDefault="008F7BF8" w:rsidP="008D1DA8">
      <w:pPr>
        <w:jc w:val="center"/>
        <w:rPr>
          <w:b/>
          <w:bCs/>
          <w:sz w:val="24"/>
          <w:szCs w:val="24"/>
        </w:rPr>
      </w:pPr>
      <w:r w:rsidRPr="00B659E4">
        <w:rPr>
          <w:b/>
          <w:bCs/>
          <w:sz w:val="24"/>
          <w:szCs w:val="24"/>
        </w:rPr>
        <w:t>Пояснительная записка</w:t>
      </w:r>
    </w:p>
    <w:p w:rsidR="00EE3616" w:rsidRPr="00EE3616" w:rsidRDefault="00EE3616" w:rsidP="00EE361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E3616">
        <w:rPr>
          <w:color w:val="000000"/>
          <w:sz w:val="24"/>
          <w:szCs w:val="24"/>
        </w:rPr>
        <w:t xml:space="preserve">Рабочая учебная программа по геометрии для 11 класса  составлена на основе Федерального компонента Государственного образовательного стандарта общего образования (утверждён приказом Минобразования РФ № 1089 от 5 марта 2004 года), Федерального базисного учебного плана (утверждён приказом Минобразования РФ № 1312 от 9 марта 2004 года), примерной программы основного общего образования по предмету  по математике,  авторской программы по по геометрии Атанасян Л.С., Бутузов В.Ф., Кодомцев С.Б. составитель БурмистроваТ.А., М.  «Просвещение», 2009 </w:t>
      </w:r>
    </w:p>
    <w:p w:rsidR="00EE3616" w:rsidRDefault="00EE3616" w:rsidP="00EE361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E3616">
        <w:rPr>
          <w:color w:val="000000"/>
          <w:sz w:val="24"/>
          <w:szCs w:val="24"/>
        </w:rPr>
        <w:t xml:space="preserve">Для обучения геометрии в 10-11 классах выбрана содержательная линия Л.С. Атанасяна, рассчитанная на 2 года обучения. В одиннадцатом классе реализуется второй год обучения по 1,5 часа в неделю, всего 51 час за один учебный год. Данное количество часов полностью соответствует авторской программе. </w:t>
      </w:r>
    </w:p>
    <w:p w:rsidR="00EE3616" w:rsidRPr="00FD2ECF" w:rsidRDefault="00EE3616" w:rsidP="00EE361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FD2ECF">
        <w:rPr>
          <w:b/>
          <w:sz w:val="28"/>
          <w:szCs w:val="28"/>
        </w:rPr>
        <w:t>Общая характеристика учебного предмета</w:t>
      </w:r>
    </w:p>
    <w:p w:rsidR="00EE3616" w:rsidRPr="00EE3616" w:rsidRDefault="00EE3616" w:rsidP="00EE3616">
      <w:pPr>
        <w:rPr>
          <w:sz w:val="24"/>
        </w:rPr>
      </w:pPr>
      <w:r w:rsidRPr="00EE3616">
        <w:rPr>
          <w:sz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EE3616" w:rsidRPr="00EE3616" w:rsidRDefault="00EE3616" w:rsidP="00EE3616">
      <w:pPr>
        <w:rPr>
          <w:sz w:val="24"/>
        </w:rPr>
      </w:pPr>
      <w:r w:rsidRPr="00EE3616">
        <w:rPr>
          <w:sz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E3616" w:rsidRPr="00EE3616" w:rsidRDefault="00EE3616" w:rsidP="00EE361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E3616" w:rsidRPr="008D1DA8" w:rsidRDefault="00EE3616" w:rsidP="008D1DA8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8D1DA8">
        <w:rPr>
          <w:b/>
          <w:sz w:val="28"/>
          <w:szCs w:val="28"/>
        </w:rPr>
        <w:t>Содержание учебного курса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</w:rPr>
        <w:t>1.</w:t>
      </w:r>
      <w:r w:rsidRPr="00E40BCE">
        <w:rPr>
          <w:color w:val="000000"/>
          <w:sz w:val="24"/>
          <w:szCs w:val="24"/>
        </w:rPr>
        <w:t xml:space="preserve">   </w:t>
      </w:r>
      <w:r w:rsidRPr="00E40BCE">
        <w:rPr>
          <w:b/>
          <w:bCs/>
          <w:color w:val="000000"/>
          <w:sz w:val="24"/>
          <w:szCs w:val="24"/>
        </w:rPr>
        <w:t>Векторы в пространстве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994D1D">
        <w:rPr>
          <w:b/>
          <w:color w:val="000000"/>
          <w:sz w:val="24"/>
          <w:szCs w:val="24"/>
        </w:rPr>
        <w:t>Основная цель</w:t>
      </w:r>
      <w:r w:rsidRPr="00E40BCE">
        <w:rPr>
          <w:color w:val="000000"/>
          <w:sz w:val="24"/>
          <w:szCs w:val="24"/>
        </w:rPr>
        <w:t xml:space="preserve"> — закрепить известные учащимся из курса планиметрии сведения о векторах и действиях над ними, ввести понятие компланарных векторов в простран</w:t>
      </w:r>
      <w:r w:rsidRPr="00E40BCE">
        <w:rPr>
          <w:color w:val="000000"/>
          <w:sz w:val="24"/>
          <w:szCs w:val="24"/>
        </w:rPr>
        <w:softHyphen/>
        <w:t>стве и рассмотреть вопрос о разложении любого вектора по трем данным некомпланарным векторам.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</w:t>
      </w:r>
      <w:r w:rsidRPr="00E40BCE">
        <w:rPr>
          <w:color w:val="000000"/>
          <w:sz w:val="24"/>
          <w:szCs w:val="24"/>
        </w:rPr>
        <w:lastRenderedPageBreak/>
        <w:t>изложение этой части материала является достаточно сжатым. Более подробно рассматриваются вопросы, характерные для векторов в пространстве: компланарность векторов, правило паралле</w:t>
      </w:r>
      <w:r w:rsidRPr="00E40BCE">
        <w:rPr>
          <w:color w:val="000000"/>
          <w:sz w:val="24"/>
          <w:szCs w:val="24"/>
        </w:rPr>
        <w:softHyphen/>
        <w:t>лепипеда сложения трех некомпланарных векторов, разло</w:t>
      </w:r>
      <w:r w:rsidRPr="00E40BCE">
        <w:rPr>
          <w:color w:val="000000"/>
          <w:sz w:val="24"/>
          <w:szCs w:val="24"/>
        </w:rPr>
        <w:softHyphen/>
        <w:t>жение вектора по трем некомпланарным векторам.</w:t>
      </w:r>
    </w:p>
    <w:p w:rsidR="00994D1D" w:rsidRDefault="00994D1D" w:rsidP="00994D1D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</w:rPr>
        <w:t>2.</w:t>
      </w:r>
      <w:r w:rsidRPr="00E40BCE">
        <w:rPr>
          <w:color w:val="000000"/>
          <w:sz w:val="24"/>
          <w:szCs w:val="24"/>
        </w:rPr>
        <w:t xml:space="preserve">   </w:t>
      </w:r>
      <w:r w:rsidRPr="00E40BCE">
        <w:rPr>
          <w:b/>
          <w:bCs/>
          <w:color w:val="000000"/>
          <w:sz w:val="24"/>
          <w:szCs w:val="24"/>
        </w:rPr>
        <w:t xml:space="preserve">Метод координат в пространстве. Движения 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Координаты точки и координаты вектора.  Скалярное</w:t>
      </w:r>
      <w:r>
        <w:rPr>
          <w:sz w:val="24"/>
          <w:szCs w:val="24"/>
        </w:rPr>
        <w:t xml:space="preserve"> </w:t>
      </w:r>
      <w:r w:rsidRPr="00E40BCE">
        <w:rPr>
          <w:color w:val="000000"/>
          <w:sz w:val="24"/>
          <w:szCs w:val="24"/>
        </w:rPr>
        <w:t xml:space="preserve">произведение векторов. </w:t>
      </w:r>
      <w:r w:rsidRPr="00E40BCE">
        <w:rPr>
          <w:i/>
          <w:iCs/>
          <w:color w:val="000000"/>
          <w:sz w:val="24"/>
          <w:szCs w:val="24"/>
        </w:rPr>
        <w:t xml:space="preserve">Уравнение плоскости. </w:t>
      </w:r>
      <w:r w:rsidRPr="00E40BCE">
        <w:rPr>
          <w:color w:val="000000"/>
          <w:sz w:val="24"/>
          <w:szCs w:val="24"/>
        </w:rPr>
        <w:t xml:space="preserve">Движения. </w:t>
      </w:r>
      <w:r w:rsidRPr="00E40BCE">
        <w:rPr>
          <w:i/>
          <w:iCs/>
          <w:color w:val="000000"/>
          <w:sz w:val="24"/>
          <w:szCs w:val="24"/>
        </w:rPr>
        <w:t>Преобразование подобия.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994D1D">
        <w:rPr>
          <w:b/>
          <w:color w:val="000000"/>
          <w:sz w:val="24"/>
          <w:szCs w:val="24"/>
        </w:rPr>
        <w:t>Основная цель</w:t>
      </w:r>
      <w:r w:rsidRPr="00E40BCE">
        <w:rPr>
          <w:color w:val="000000"/>
          <w:sz w:val="24"/>
          <w:szCs w:val="24"/>
        </w:rPr>
        <w:t xml:space="preserve"> — сформировать умение учащихся применять векторно-координатный метод к решению задач на вычисление углов между прямыми и плоскостями и рас</w:t>
      </w:r>
      <w:r w:rsidRPr="00E40BCE">
        <w:rPr>
          <w:color w:val="000000"/>
          <w:sz w:val="24"/>
          <w:szCs w:val="24"/>
        </w:rPr>
        <w:softHyphen/>
        <w:t>стояний между двумя точками, от точки до плоскости.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Данный раздел является непосредственным продолже</w:t>
      </w:r>
      <w:r w:rsidRPr="00E40BCE">
        <w:rPr>
          <w:color w:val="000000"/>
          <w:sz w:val="24"/>
          <w:szCs w:val="24"/>
        </w:rPr>
        <w:softHyphen/>
        <w:t>нием предыдущего. Вводится понятие прямоугольной си</w:t>
      </w:r>
      <w:r w:rsidRPr="00E40BCE">
        <w:rPr>
          <w:color w:val="000000"/>
          <w:sz w:val="24"/>
          <w:szCs w:val="24"/>
        </w:rPr>
        <w:softHyphen/>
        <w:t>стемы координат в пространстве, даются определения ко</w:t>
      </w:r>
      <w:r w:rsidRPr="00E40BCE">
        <w:rPr>
          <w:color w:val="000000"/>
          <w:sz w:val="24"/>
          <w:szCs w:val="24"/>
        </w:rPr>
        <w:softHyphen/>
        <w:t>ординат точки и координат вектора, рассматриваются простейшие задачи в координатах. Затем вводится ска</w:t>
      </w:r>
      <w:r w:rsidRPr="00E40BCE">
        <w:rPr>
          <w:color w:val="000000"/>
          <w:sz w:val="24"/>
          <w:szCs w:val="24"/>
        </w:rPr>
        <w:softHyphen/>
        <w:t>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</w:t>
      </w:r>
      <w:r w:rsidRPr="00E40BCE">
        <w:rPr>
          <w:color w:val="000000"/>
          <w:sz w:val="24"/>
          <w:szCs w:val="24"/>
        </w:rPr>
        <w:softHyphen/>
        <w:t>ния плоскости и формулы расстояния от точки до плос</w:t>
      </w:r>
      <w:r w:rsidRPr="00E40BCE">
        <w:rPr>
          <w:color w:val="000000"/>
          <w:sz w:val="24"/>
          <w:szCs w:val="24"/>
        </w:rPr>
        <w:softHyphen/>
        <w:t>кости.</w:t>
      </w:r>
    </w:p>
    <w:p w:rsidR="00994D1D" w:rsidRPr="00E40BCE" w:rsidRDefault="00994D1D" w:rsidP="00994D1D">
      <w:pPr>
        <w:rPr>
          <w:color w:val="000000"/>
          <w:sz w:val="24"/>
          <w:szCs w:val="24"/>
        </w:rPr>
      </w:pPr>
      <w:r w:rsidRPr="00E40BCE">
        <w:rPr>
          <w:color w:val="000000"/>
          <w:sz w:val="24"/>
          <w:szCs w:val="24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</w:t>
      </w:r>
      <w:r w:rsidRPr="00E40BCE">
        <w:rPr>
          <w:color w:val="000000"/>
          <w:sz w:val="24"/>
          <w:szCs w:val="24"/>
        </w:rPr>
        <w:softHyphen/>
        <w:t>бия.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</w:rPr>
        <w:t>3.</w:t>
      </w:r>
      <w:r w:rsidRPr="00E40BCE">
        <w:rPr>
          <w:color w:val="000000"/>
          <w:sz w:val="24"/>
          <w:szCs w:val="24"/>
        </w:rPr>
        <w:t xml:space="preserve">   </w:t>
      </w:r>
      <w:r w:rsidRPr="00E40BCE">
        <w:rPr>
          <w:b/>
          <w:bCs/>
          <w:color w:val="000000"/>
          <w:sz w:val="24"/>
          <w:szCs w:val="24"/>
        </w:rPr>
        <w:t>Цилиндр, конус, шар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E40BCE">
        <w:rPr>
          <w:color w:val="000000"/>
          <w:sz w:val="24"/>
          <w:szCs w:val="24"/>
        </w:rPr>
        <w:softHyphen/>
        <w:t>жение сферы и плоскости. Касательная плоскость к сфере. Площадь сферы.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994D1D">
        <w:rPr>
          <w:b/>
          <w:color w:val="000000"/>
          <w:sz w:val="24"/>
          <w:szCs w:val="24"/>
        </w:rPr>
        <w:t>Основная цель</w:t>
      </w:r>
      <w:r w:rsidRPr="00E40BCE">
        <w:rPr>
          <w:color w:val="000000"/>
          <w:sz w:val="24"/>
          <w:szCs w:val="24"/>
        </w:rPr>
        <w:t xml:space="preserve"> — дать учащимся систематические сведения об основных телах и поверхностях вращения — цилиндре, конусе, сфере, шаре.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</w:t>
      </w:r>
      <w:r w:rsidRPr="00E40BCE">
        <w:rPr>
          <w:color w:val="000000"/>
          <w:sz w:val="24"/>
          <w:szCs w:val="24"/>
        </w:rPr>
        <w:softHyphen/>
        <w:t>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</w:t>
      </w:r>
      <w:r w:rsidRPr="00E40BCE">
        <w:rPr>
          <w:color w:val="000000"/>
          <w:sz w:val="24"/>
          <w:szCs w:val="24"/>
        </w:rPr>
        <w:softHyphen/>
        <w:t>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</w:t>
      </w:r>
      <w:r w:rsidRPr="00E40BCE">
        <w:rPr>
          <w:color w:val="000000"/>
          <w:sz w:val="24"/>
          <w:szCs w:val="24"/>
        </w:rPr>
        <w:softHyphen/>
        <w:t>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</w:t>
      </w:r>
      <w:r w:rsidRPr="00E40BCE">
        <w:rPr>
          <w:color w:val="000000"/>
          <w:sz w:val="24"/>
          <w:szCs w:val="24"/>
        </w:rPr>
        <w:softHyphen/>
        <w:t>лых тел и многогранников, в частности описанные и впи</w:t>
      </w:r>
      <w:r w:rsidRPr="00E40BCE">
        <w:rPr>
          <w:color w:val="000000"/>
          <w:sz w:val="24"/>
          <w:szCs w:val="24"/>
        </w:rPr>
        <w:softHyphen/>
        <w:t>санные призмы и пирамиды.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</w:rPr>
        <w:t>4.</w:t>
      </w:r>
      <w:r w:rsidRPr="00E40BCE">
        <w:rPr>
          <w:color w:val="000000"/>
          <w:sz w:val="24"/>
          <w:szCs w:val="24"/>
        </w:rPr>
        <w:t xml:space="preserve">   </w:t>
      </w:r>
      <w:r w:rsidRPr="00E40BCE">
        <w:rPr>
          <w:b/>
          <w:bCs/>
          <w:color w:val="000000"/>
          <w:sz w:val="24"/>
          <w:szCs w:val="24"/>
        </w:rPr>
        <w:t>Объемы тел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Объем прямоугольного параллелепипеда. Объемы пря</w:t>
      </w:r>
      <w:r w:rsidRPr="00E40BCE">
        <w:rPr>
          <w:color w:val="000000"/>
          <w:sz w:val="24"/>
          <w:szCs w:val="24"/>
        </w:rPr>
        <w:softHyphen/>
        <w:t>мой призмы и цилиндра. Объемы наклонной призмы, пи</w:t>
      </w:r>
      <w:r w:rsidRPr="00E40BCE">
        <w:rPr>
          <w:color w:val="000000"/>
          <w:sz w:val="24"/>
          <w:szCs w:val="24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994D1D">
        <w:rPr>
          <w:b/>
          <w:color w:val="000000"/>
          <w:sz w:val="24"/>
          <w:szCs w:val="24"/>
        </w:rPr>
        <w:t>Основная цель</w:t>
      </w:r>
      <w:r w:rsidRPr="00E40BCE">
        <w:rPr>
          <w:color w:val="000000"/>
          <w:sz w:val="24"/>
          <w:szCs w:val="24"/>
        </w:rPr>
        <w:t xml:space="preserve"> — ввести понятие объема тела и выве</w:t>
      </w:r>
      <w:r w:rsidRPr="00E40BCE">
        <w:rPr>
          <w:color w:val="000000"/>
          <w:sz w:val="24"/>
          <w:szCs w:val="24"/>
        </w:rPr>
        <w:softHyphen/>
        <w:t>сти формулы для вычисления объемов основных многогран</w:t>
      </w:r>
      <w:r w:rsidRPr="00E40BCE">
        <w:rPr>
          <w:color w:val="000000"/>
          <w:sz w:val="24"/>
          <w:szCs w:val="24"/>
        </w:rPr>
        <w:softHyphen/>
        <w:t>ников и круглых тел, изученных в курсе стереометрии.</w:t>
      </w:r>
    </w:p>
    <w:p w:rsidR="00994D1D" w:rsidRPr="00E40BCE" w:rsidRDefault="00994D1D" w:rsidP="00994D1D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Понятие объема тела вводится аналогично понятию пло</w:t>
      </w:r>
      <w:r w:rsidRPr="00E40BCE">
        <w:rPr>
          <w:color w:val="000000"/>
          <w:sz w:val="24"/>
          <w:szCs w:val="24"/>
        </w:rPr>
        <w:softHyphen/>
        <w:t>щади плоской фигуры. Формулируются основные свойства объемов и на их основе выводится формула объема пря</w:t>
      </w:r>
      <w:r w:rsidRPr="00E40BCE">
        <w:rPr>
          <w:color w:val="000000"/>
          <w:sz w:val="24"/>
          <w:szCs w:val="24"/>
        </w:rPr>
        <w:softHyphen/>
        <w:t>моугольного параллелепипеда, а затем прямой призмы и цилиндра. Формулы объемов других тел выводятся с по</w:t>
      </w:r>
      <w:r w:rsidRPr="00E40BCE">
        <w:rPr>
          <w:color w:val="000000"/>
          <w:sz w:val="24"/>
          <w:szCs w:val="24"/>
        </w:rPr>
        <w:softHyphen/>
        <w:t>мощью интегральной формулы. Формула объема шара ис</w:t>
      </w:r>
      <w:r w:rsidRPr="00E40BCE">
        <w:rPr>
          <w:color w:val="000000"/>
          <w:sz w:val="24"/>
          <w:szCs w:val="24"/>
        </w:rPr>
        <w:softHyphen/>
        <w:t>пользуется для вывода формулы площади сферы.</w:t>
      </w:r>
    </w:p>
    <w:p w:rsidR="009E5185" w:rsidRDefault="009E5185" w:rsidP="000264E0">
      <w:pPr>
        <w:shd w:val="clear" w:color="auto" w:fill="FFFFFF"/>
        <w:ind w:left="2124" w:hanging="1982"/>
        <w:rPr>
          <w:b/>
          <w:i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994D1D" w:rsidRPr="00E40BCE">
        <w:rPr>
          <w:b/>
          <w:color w:val="000000"/>
          <w:sz w:val="24"/>
          <w:szCs w:val="24"/>
        </w:rPr>
        <w:t>.  Обобщающее повторение</w:t>
      </w:r>
      <w:r w:rsidRPr="00B659E4">
        <w:rPr>
          <w:b/>
          <w:i/>
          <w:sz w:val="24"/>
          <w:szCs w:val="24"/>
        </w:rPr>
        <w:t xml:space="preserve">   </w:t>
      </w:r>
    </w:p>
    <w:p w:rsidR="009E5185" w:rsidRDefault="009E5185" w:rsidP="009E5185">
      <w:pPr>
        <w:shd w:val="clear" w:color="auto" w:fill="FFFFFF"/>
        <w:ind w:left="2124" w:firstLine="567"/>
        <w:jc w:val="both"/>
        <w:rPr>
          <w:b/>
          <w:i/>
          <w:sz w:val="24"/>
          <w:szCs w:val="24"/>
        </w:rPr>
      </w:pPr>
    </w:p>
    <w:p w:rsidR="00792F02" w:rsidRDefault="00792F02" w:rsidP="009E5185">
      <w:pPr>
        <w:shd w:val="clear" w:color="auto" w:fill="FFFFFF"/>
        <w:ind w:left="2124" w:firstLine="567"/>
        <w:jc w:val="center"/>
        <w:rPr>
          <w:b/>
          <w:i/>
          <w:sz w:val="24"/>
          <w:szCs w:val="24"/>
        </w:rPr>
      </w:pPr>
    </w:p>
    <w:p w:rsidR="00792F02" w:rsidRDefault="00792F02" w:rsidP="009E5185">
      <w:pPr>
        <w:shd w:val="clear" w:color="auto" w:fill="FFFFFF"/>
        <w:ind w:left="2124" w:firstLine="567"/>
        <w:jc w:val="center"/>
        <w:rPr>
          <w:b/>
          <w:i/>
          <w:sz w:val="24"/>
          <w:szCs w:val="24"/>
        </w:rPr>
      </w:pPr>
    </w:p>
    <w:p w:rsidR="009E5185" w:rsidRPr="00B659E4" w:rsidRDefault="009E5185" w:rsidP="009E5185">
      <w:pPr>
        <w:shd w:val="clear" w:color="auto" w:fill="FFFFFF"/>
        <w:ind w:left="2124" w:firstLine="567"/>
        <w:jc w:val="center"/>
        <w:rPr>
          <w:b/>
          <w:i/>
          <w:sz w:val="24"/>
          <w:szCs w:val="24"/>
        </w:rPr>
      </w:pPr>
      <w:r w:rsidRPr="00B659E4">
        <w:rPr>
          <w:b/>
          <w:i/>
          <w:sz w:val="24"/>
          <w:szCs w:val="24"/>
        </w:rPr>
        <w:lastRenderedPageBreak/>
        <w:t>Учебно-тематический план:</w:t>
      </w:r>
    </w:p>
    <w:tbl>
      <w:tblPr>
        <w:tblW w:w="467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113"/>
        <w:gridCol w:w="2327"/>
        <w:gridCol w:w="4202"/>
      </w:tblGrid>
      <w:tr w:rsidR="009E5185" w:rsidRPr="00B659E4" w:rsidTr="009E5185">
        <w:trPr>
          <w:trHeight w:val="1488"/>
        </w:trPr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№п/п</w:t>
            </w:r>
          </w:p>
        </w:tc>
        <w:tc>
          <w:tcPr>
            <w:tcW w:w="2473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Название тем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 xml:space="preserve">Количество часов </w:t>
            </w:r>
          </w:p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Количество часов контрольных работ</w:t>
            </w:r>
          </w:p>
        </w:tc>
      </w:tr>
      <w:tr w:rsidR="009E5185" w:rsidRPr="00B659E4" w:rsidTr="009E5185"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2473" w:type="pct"/>
          </w:tcPr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9E5185">
              <w:rPr>
                <w:rFonts w:eastAsia="Batang"/>
                <w:sz w:val="24"/>
                <w:szCs w:val="24"/>
              </w:rPr>
              <w:t>Векторы в пространстве</w:t>
            </w:r>
          </w:p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9E5185" w:rsidRPr="00B659E4" w:rsidTr="009E5185"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2473" w:type="pct"/>
          </w:tcPr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9E5185">
              <w:rPr>
                <w:rFonts w:eastAsia="Batang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1</w:t>
            </w:r>
          </w:p>
        </w:tc>
      </w:tr>
      <w:tr w:rsidR="009E5185" w:rsidRPr="00B659E4" w:rsidTr="009E5185"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2473" w:type="pct"/>
          </w:tcPr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9E5185">
              <w:rPr>
                <w:rFonts w:eastAsia="Batang"/>
                <w:sz w:val="24"/>
                <w:szCs w:val="24"/>
              </w:rPr>
              <w:t>Цилиндр, конус, шар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</w:tr>
      <w:tr w:rsidR="009E5185" w:rsidRPr="00B659E4" w:rsidTr="009E5185"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2473" w:type="pct"/>
          </w:tcPr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9E5185">
              <w:rPr>
                <w:rFonts w:eastAsia="Batang"/>
                <w:sz w:val="24"/>
                <w:szCs w:val="24"/>
              </w:rPr>
              <w:t>Объемы тел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1</w:t>
            </w:r>
          </w:p>
        </w:tc>
      </w:tr>
      <w:tr w:rsidR="009E5185" w:rsidRPr="00B659E4" w:rsidTr="009E5185">
        <w:tc>
          <w:tcPr>
            <w:tcW w:w="257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175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2473" w:type="pct"/>
          </w:tcPr>
          <w:p w:rsidR="009E5185" w:rsidRPr="009E5185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9E5185">
              <w:rPr>
                <w:rFonts w:eastAsia="Batang"/>
                <w:sz w:val="24"/>
                <w:szCs w:val="24"/>
              </w:rPr>
              <w:t xml:space="preserve">Обобщающее повторение   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9E5185" w:rsidRPr="00B659E4" w:rsidTr="009E5185">
        <w:tc>
          <w:tcPr>
            <w:tcW w:w="2730" w:type="pct"/>
            <w:gridSpan w:val="2"/>
          </w:tcPr>
          <w:p w:rsidR="009E5185" w:rsidRPr="00B659E4" w:rsidRDefault="009E5185" w:rsidP="009E5185">
            <w:pPr>
              <w:widowControl/>
              <w:autoSpaceDE/>
              <w:autoSpaceDN/>
              <w:adjustRightInd/>
              <w:ind w:firstLine="567"/>
              <w:rPr>
                <w:rFonts w:eastAsia="Batang"/>
                <w:sz w:val="24"/>
                <w:szCs w:val="24"/>
              </w:rPr>
            </w:pPr>
            <w:r w:rsidRPr="00B659E4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809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51</w:t>
            </w:r>
          </w:p>
        </w:tc>
        <w:tc>
          <w:tcPr>
            <w:tcW w:w="1461" w:type="pct"/>
          </w:tcPr>
          <w:p w:rsidR="009E5185" w:rsidRPr="00B659E4" w:rsidRDefault="009E5185" w:rsidP="00C222B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</w:tr>
    </w:tbl>
    <w:p w:rsidR="00994D1D" w:rsidRPr="00901B34" w:rsidRDefault="00994D1D" w:rsidP="00994D1D">
      <w:pPr>
        <w:rPr>
          <w:b/>
          <w:color w:val="000000"/>
          <w:sz w:val="24"/>
          <w:szCs w:val="24"/>
        </w:rPr>
      </w:pPr>
    </w:p>
    <w:p w:rsidR="009E5185" w:rsidRPr="00E40BCE" w:rsidRDefault="009E5185" w:rsidP="009E5185">
      <w:pPr>
        <w:shd w:val="clear" w:color="auto" w:fill="FFFFFF"/>
        <w:ind w:left="326"/>
        <w:jc w:val="center"/>
        <w:rPr>
          <w:sz w:val="24"/>
          <w:szCs w:val="24"/>
        </w:rPr>
      </w:pPr>
      <w:r w:rsidRPr="00E40BCE">
        <w:rPr>
          <w:b/>
          <w:bCs/>
          <w:sz w:val="24"/>
          <w:szCs w:val="24"/>
        </w:rPr>
        <w:t>Требования к уровню подготовки учащихся</w:t>
      </w:r>
    </w:p>
    <w:p w:rsidR="009E5185" w:rsidRPr="00E40BCE" w:rsidRDefault="009E5185" w:rsidP="009E5185">
      <w:pPr>
        <w:shd w:val="clear" w:color="auto" w:fill="FFFFFF"/>
        <w:spacing w:before="96"/>
        <w:ind w:firstLine="331"/>
        <w:rPr>
          <w:sz w:val="24"/>
          <w:szCs w:val="24"/>
        </w:rPr>
      </w:pPr>
      <w:r w:rsidRPr="00E40BCE">
        <w:rPr>
          <w:sz w:val="24"/>
          <w:szCs w:val="24"/>
        </w:rPr>
        <w:t>В результате изучения математики на базовом уровне ученик должен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  <w:u w:val="single"/>
        </w:rPr>
        <w:t>Уметь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пользоваться геометрическим языком для описания предме</w:t>
      </w:r>
      <w:r w:rsidRPr="00E40BCE">
        <w:rPr>
          <w:color w:val="000000"/>
          <w:sz w:val="24"/>
          <w:szCs w:val="24"/>
        </w:rPr>
        <w:softHyphen/>
        <w:t>тов окружающего мира;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распознавать геометрические фигуры, различать их взаимное расположение;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изображать геометрические фигуры; выполнять чертежи по условию задач; осуществлять преобразования фигур;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 xml:space="preserve"> *распознавать на чертежах, моделях и в окружающей обста</w:t>
      </w:r>
      <w:r w:rsidRPr="00E40BCE">
        <w:rPr>
          <w:color w:val="000000"/>
          <w:sz w:val="24"/>
          <w:szCs w:val="24"/>
        </w:rPr>
        <w:softHyphen/>
        <w:t>новке основные пространственные тела, изображать их;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в простейших случаях строить сечения и развертки простран</w:t>
      </w:r>
      <w:r w:rsidRPr="00E40BCE">
        <w:rPr>
          <w:color w:val="000000"/>
          <w:sz w:val="24"/>
          <w:szCs w:val="24"/>
        </w:rPr>
        <w:softHyphen/>
        <w:t>ственных тел;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проводить операции над векторами, вычислять длину и коор</w:t>
      </w:r>
      <w:r w:rsidRPr="00E40BCE">
        <w:rPr>
          <w:color w:val="000000"/>
          <w:sz w:val="24"/>
          <w:szCs w:val="24"/>
        </w:rPr>
        <w:softHyphen/>
        <w:t>динаты вектора, угол между векторами;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вычислять значения геометрических величин (длин, углов, площадей,  объемов);  в том числе:  для углов от 0° до  180° определять значения тригонометрических функций по задан</w:t>
      </w:r>
      <w:r w:rsidRPr="00E40BCE">
        <w:rPr>
          <w:color w:val="000000"/>
          <w:sz w:val="24"/>
          <w:szCs w:val="24"/>
        </w:rPr>
        <w:softHyphen/>
        <w:t>ным  значениям углов;  находить  значения  тригонометриче</w:t>
      </w:r>
      <w:r w:rsidRPr="00E40BCE">
        <w:rPr>
          <w:color w:val="000000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E40BCE">
        <w:rPr>
          <w:color w:val="000000"/>
          <w:sz w:val="24"/>
          <w:szCs w:val="24"/>
        </w:rPr>
        <w:softHyphen/>
        <w:t>ности, площадей основных геометрических фигур и фигур, составленных из них;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решать геометрические задачи, опираясь на изученные свой</w:t>
      </w:r>
      <w:r w:rsidRPr="00E40BCE">
        <w:rPr>
          <w:color w:val="000000"/>
          <w:sz w:val="24"/>
          <w:szCs w:val="24"/>
        </w:rPr>
        <w:softHyphen/>
        <w:t>ства фигур и отношений между ними, применяя дополни</w:t>
      </w:r>
      <w:r w:rsidRPr="00E40BCE">
        <w:rPr>
          <w:color w:val="000000"/>
          <w:sz w:val="24"/>
          <w:szCs w:val="24"/>
        </w:rPr>
        <w:softHyphen/>
        <w:t>тельные построения, алгебраический и тригонометрический аппарат, соображения симметрии;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E5185" w:rsidRPr="00901B34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решать простейшие планиметрические задачи в пространстве;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b/>
          <w:bCs/>
          <w:color w:val="000000"/>
          <w:sz w:val="24"/>
          <w:szCs w:val="24"/>
          <w:u w:val="single"/>
        </w:rPr>
        <w:t>использовать приобретенные знания и умения</w:t>
      </w:r>
      <w:r>
        <w:rPr>
          <w:sz w:val="24"/>
          <w:szCs w:val="24"/>
        </w:rPr>
        <w:t xml:space="preserve"> </w:t>
      </w:r>
      <w:r w:rsidRPr="00E40BCE">
        <w:rPr>
          <w:b/>
          <w:bCs/>
          <w:color w:val="000000"/>
          <w:sz w:val="24"/>
          <w:szCs w:val="24"/>
          <w:u w:val="single"/>
        </w:rPr>
        <w:t>в практической деятельности и повседневной жизни для: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описания реальных ситуаций на языке геометрии;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расчетов, включающих простейшие тригонометрические фор</w:t>
      </w:r>
      <w:r w:rsidRPr="00E40BCE">
        <w:rPr>
          <w:color w:val="000000"/>
          <w:sz w:val="24"/>
          <w:szCs w:val="24"/>
        </w:rPr>
        <w:softHyphen/>
        <w:t>мулы;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>*   решения геометрических задач с использованием тригономет</w:t>
      </w:r>
      <w:r w:rsidRPr="00E40BCE">
        <w:rPr>
          <w:color w:val="000000"/>
          <w:sz w:val="24"/>
          <w:szCs w:val="24"/>
        </w:rPr>
        <w:softHyphen/>
        <w:t>рии;</w:t>
      </w:r>
    </w:p>
    <w:p w:rsidR="009E5185" w:rsidRPr="00E40BCE" w:rsidRDefault="009E5185" w:rsidP="009E5185">
      <w:pPr>
        <w:shd w:val="clear" w:color="auto" w:fill="FFFFFF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lastRenderedPageBreak/>
        <w:t>* решения практических задач, связанных с нахождением гео</w:t>
      </w:r>
      <w:r w:rsidRPr="00E40BCE">
        <w:rPr>
          <w:color w:val="000000"/>
          <w:sz w:val="24"/>
          <w:szCs w:val="24"/>
        </w:rPr>
        <w:softHyphen/>
        <w:t>метрических величин (используя при    необходимости справоч</w:t>
      </w:r>
      <w:r w:rsidRPr="00E40BCE">
        <w:rPr>
          <w:color w:val="000000"/>
          <w:sz w:val="24"/>
          <w:szCs w:val="24"/>
        </w:rPr>
        <w:softHyphen/>
        <w:t>ники и технические средства);</w:t>
      </w:r>
    </w:p>
    <w:p w:rsidR="009E5185" w:rsidRPr="00E40BCE" w:rsidRDefault="009E5185" w:rsidP="009E5185">
      <w:pPr>
        <w:shd w:val="clear" w:color="auto" w:fill="FFFFFF"/>
        <w:spacing w:before="62"/>
        <w:ind w:left="336"/>
        <w:rPr>
          <w:sz w:val="24"/>
          <w:szCs w:val="24"/>
        </w:rPr>
      </w:pPr>
      <w:r w:rsidRPr="00E40BCE">
        <w:rPr>
          <w:color w:val="000000"/>
          <w:sz w:val="24"/>
          <w:szCs w:val="24"/>
        </w:rPr>
        <w:t xml:space="preserve"> построений геометрическими инструментами (линейка, уголь</w:t>
      </w:r>
      <w:r w:rsidRPr="00E40BCE">
        <w:rPr>
          <w:color w:val="000000"/>
          <w:sz w:val="24"/>
          <w:szCs w:val="24"/>
        </w:rPr>
        <w:softHyphen/>
        <w:t>ник, циркуль, транспортир).</w:t>
      </w:r>
    </w:p>
    <w:p w:rsidR="009E5185" w:rsidRPr="00E40BCE" w:rsidRDefault="009E5185" w:rsidP="009E5185">
      <w:pPr>
        <w:numPr>
          <w:ilvl w:val="0"/>
          <w:numId w:val="14"/>
        </w:numPr>
        <w:shd w:val="clear" w:color="auto" w:fill="FFFFFF"/>
        <w:tabs>
          <w:tab w:val="left" w:pos="341"/>
        </w:tabs>
        <w:spacing w:before="48"/>
        <w:ind w:left="341" w:right="43" w:hanging="235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E40BCE">
        <w:rPr>
          <w:sz w:val="24"/>
          <w:szCs w:val="24"/>
        </w:rPr>
        <w:softHyphen/>
        <w:t>тодов к анализу и исследованию процессов и явлений в природе и обществе;</w:t>
      </w:r>
    </w:p>
    <w:p w:rsidR="009E5185" w:rsidRPr="00E40BCE" w:rsidRDefault="009E5185" w:rsidP="009E5185">
      <w:pPr>
        <w:numPr>
          <w:ilvl w:val="0"/>
          <w:numId w:val="14"/>
        </w:numPr>
        <w:shd w:val="clear" w:color="auto" w:fill="FFFFFF"/>
        <w:tabs>
          <w:tab w:val="left" w:pos="341"/>
        </w:tabs>
        <w:spacing w:before="96"/>
        <w:ind w:left="341" w:right="34" w:hanging="235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E40BCE">
        <w:rPr>
          <w:sz w:val="24"/>
          <w:szCs w:val="24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9E5185" w:rsidRPr="00E40BCE" w:rsidRDefault="009E5185" w:rsidP="009E5185">
      <w:pPr>
        <w:numPr>
          <w:ilvl w:val="0"/>
          <w:numId w:val="14"/>
        </w:numPr>
        <w:shd w:val="clear" w:color="auto" w:fill="FFFFFF"/>
        <w:tabs>
          <w:tab w:val="left" w:pos="341"/>
        </w:tabs>
        <w:spacing w:before="96"/>
        <w:ind w:left="341" w:right="34" w:hanging="235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универсальный характер законов логики математиче</w:t>
      </w:r>
      <w:r w:rsidRPr="00E40BCE">
        <w:rPr>
          <w:sz w:val="24"/>
          <w:szCs w:val="24"/>
        </w:rPr>
        <w:softHyphen/>
        <w:t>ских рассуждений, их применимость во всех областях человеческой деятельности;</w:t>
      </w:r>
    </w:p>
    <w:p w:rsidR="009E5185" w:rsidRPr="00E40BCE" w:rsidRDefault="009E5185" w:rsidP="009E5185">
      <w:pPr>
        <w:numPr>
          <w:ilvl w:val="0"/>
          <w:numId w:val="14"/>
        </w:numPr>
        <w:shd w:val="clear" w:color="auto" w:fill="FFFFFF"/>
        <w:tabs>
          <w:tab w:val="left" w:pos="341"/>
        </w:tabs>
        <w:spacing w:before="82"/>
        <w:ind w:left="341" w:right="34" w:hanging="235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вероятностный характер различных процессов окружа</w:t>
      </w:r>
      <w:r w:rsidRPr="00E40BCE">
        <w:rPr>
          <w:sz w:val="24"/>
          <w:szCs w:val="24"/>
        </w:rPr>
        <w:softHyphen/>
        <w:t>ющего мира.</w:t>
      </w:r>
    </w:p>
    <w:p w:rsidR="009E5185" w:rsidRPr="00E40BCE" w:rsidRDefault="009E5185" w:rsidP="009E5185">
      <w:pPr>
        <w:shd w:val="clear" w:color="auto" w:fill="FFFFFF"/>
        <w:spacing w:before="101"/>
        <w:ind w:left="350"/>
        <w:rPr>
          <w:sz w:val="24"/>
          <w:szCs w:val="24"/>
        </w:rPr>
      </w:pPr>
      <w:r w:rsidRPr="00E40BCE">
        <w:rPr>
          <w:b/>
          <w:bCs/>
          <w:spacing w:val="-1"/>
          <w:sz w:val="24"/>
          <w:szCs w:val="24"/>
        </w:rPr>
        <w:t>Уметь: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43"/>
        <w:ind w:left="360" w:right="19" w:hanging="226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</w:t>
      </w:r>
      <w:r w:rsidRPr="00E40BCE">
        <w:rPr>
          <w:sz w:val="24"/>
          <w:szCs w:val="24"/>
        </w:rPr>
        <w:softHyphen/>
        <w:t>ми, изображениями;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6"/>
        <w:ind w:left="360" w:right="10" w:hanging="226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описывать взаимное расположение прямых и плоско</w:t>
      </w:r>
      <w:r w:rsidRPr="00E40BCE">
        <w:rPr>
          <w:sz w:val="24"/>
          <w:szCs w:val="24"/>
        </w:rPr>
        <w:softHyphen/>
        <w:t>стей в пространстве, аргументировать свои суждения об этом расположении;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91"/>
        <w:ind w:left="360" w:right="19" w:hanging="226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анализировать в простейших случаях взаимное располо</w:t>
      </w:r>
      <w:r w:rsidRPr="00E40BCE">
        <w:rPr>
          <w:sz w:val="24"/>
          <w:szCs w:val="24"/>
        </w:rPr>
        <w:softHyphen/>
        <w:t>жение объектов в пространстве;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1"/>
        <w:ind w:left="360" w:right="19" w:hanging="226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72"/>
        <w:ind w:left="134"/>
        <w:rPr>
          <w:sz w:val="24"/>
          <w:szCs w:val="24"/>
        </w:rPr>
      </w:pPr>
      <w:r w:rsidRPr="00E40BCE">
        <w:rPr>
          <w:sz w:val="24"/>
          <w:szCs w:val="24"/>
        </w:rPr>
        <w:t>строить простейшие сечения куба, призмы, пирамиды;</w:t>
      </w:r>
    </w:p>
    <w:p w:rsidR="009E5185" w:rsidRPr="00E40BCE" w:rsidRDefault="009E5185" w:rsidP="009E51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96"/>
        <w:ind w:left="360" w:hanging="226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решать планиметрические и простейшие стереометриче</w:t>
      </w:r>
      <w:r w:rsidRPr="00E40BCE">
        <w:rPr>
          <w:sz w:val="24"/>
          <w:szCs w:val="24"/>
        </w:rPr>
        <w:softHyphen/>
        <w:t>ские задачи на нахождение геометрических величин (длин, углов, площадей, объемов).</w:t>
      </w:r>
    </w:p>
    <w:p w:rsidR="009E5185" w:rsidRPr="00E40BCE" w:rsidRDefault="009E5185" w:rsidP="009E5185">
      <w:pPr>
        <w:shd w:val="clear" w:color="auto" w:fill="FFFFFF"/>
        <w:spacing w:before="120"/>
        <w:ind w:left="350"/>
        <w:rPr>
          <w:sz w:val="24"/>
          <w:szCs w:val="24"/>
        </w:rPr>
      </w:pPr>
      <w:r w:rsidRPr="00E40BCE">
        <w:rPr>
          <w:b/>
          <w:bCs/>
          <w:sz w:val="24"/>
          <w:szCs w:val="24"/>
        </w:rPr>
        <w:t>Использовать приобретенные знания и умения</w:t>
      </w:r>
    </w:p>
    <w:p w:rsidR="009E5185" w:rsidRPr="00E40BCE" w:rsidRDefault="009E5185" w:rsidP="009E5185">
      <w:pPr>
        <w:shd w:val="clear" w:color="auto" w:fill="FFFFFF"/>
        <w:ind w:left="346"/>
        <w:rPr>
          <w:sz w:val="24"/>
          <w:szCs w:val="24"/>
        </w:rPr>
      </w:pPr>
      <w:r w:rsidRPr="00E40BCE">
        <w:rPr>
          <w:b/>
          <w:bCs/>
          <w:sz w:val="24"/>
          <w:szCs w:val="24"/>
        </w:rPr>
        <w:t>в практической деятельности и повседневной жизни</w:t>
      </w:r>
    </w:p>
    <w:p w:rsidR="009E5185" w:rsidRPr="00E40BCE" w:rsidRDefault="009E5185" w:rsidP="009E5185">
      <w:pPr>
        <w:shd w:val="clear" w:color="auto" w:fill="FFFFFF"/>
        <w:ind w:left="336"/>
        <w:rPr>
          <w:sz w:val="24"/>
          <w:szCs w:val="24"/>
        </w:rPr>
      </w:pPr>
      <w:r w:rsidRPr="00E40BCE">
        <w:rPr>
          <w:b/>
          <w:bCs/>
          <w:spacing w:val="-4"/>
          <w:sz w:val="24"/>
          <w:szCs w:val="24"/>
        </w:rPr>
        <w:t>для:</w:t>
      </w:r>
    </w:p>
    <w:p w:rsidR="009E5185" w:rsidRPr="00E40BCE" w:rsidRDefault="009E5185" w:rsidP="009E5185">
      <w:pPr>
        <w:numPr>
          <w:ilvl w:val="0"/>
          <w:numId w:val="16"/>
        </w:numPr>
        <w:shd w:val="clear" w:color="auto" w:fill="FFFFFF"/>
        <w:tabs>
          <w:tab w:val="left" w:pos="341"/>
        </w:tabs>
        <w:spacing w:before="58"/>
        <w:ind w:left="341" w:right="10" w:hanging="230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исследования (моделирования) несложных практиче</w:t>
      </w:r>
      <w:r w:rsidRPr="00E40BCE">
        <w:rPr>
          <w:sz w:val="24"/>
          <w:szCs w:val="24"/>
        </w:rPr>
        <w:softHyphen/>
        <w:t>ских ситуаций на основе изученных формул и свойств фигур;</w:t>
      </w:r>
    </w:p>
    <w:p w:rsidR="000C760F" w:rsidRPr="009E5185" w:rsidRDefault="009E5185" w:rsidP="009E5185">
      <w:pPr>
        <w:numPr>
          <w:ilvl w:val="0"/>
          <w:numId w:val="16"/>
        </w:numPr>
        <w:shd w:val="clear" w:color="auto" w:fill="FFFFFF"/>
        <w:tabs>
          <w:tab w:val="left" w:pos="341"/>
        </w:tabs>
        <w:spacing w:before="91"/>
        <w:ind w:left="341" w:right="14" w:hanging="230"/>
        <w:jc w:val="both"/>
        <w:rPr>
          <w:sz w:val="24"/>
          <w:szCs w:val="24"/>
        </w:rPr>
      </w:pPr>
      <w:r w:rsidRPr="00E40BCE">
        <w:rPr>
          <w:sz w:val="24"/>
          <w:szCs w:val="24"/>
        </w:rPr>
        <w:t>вычисления объемов и площадей поверхностей про</w:t>
      </w:r>
      <w:r w:rsidRPr="00E40BCE">
        <w:rPr>
          <w:sz w:val="24"/>
          <w:szCs w:val="24"/>
        </w:rPr>
        <w:softHyphen/>
        <w:t>странственных тел при решении практических задач, используя при необходимости справочники и вычисли</w:t>
      </w:r>
      <w:r w:rsidRPr="00E40BCE">
        <w:rPr>
          <w:sz w:val="24"/>
          <w:szCs w:val="24"/>
        </w:rPr>
        <w:softHyphen/>
        <w:t>тельные устройства.</w:t>
      </w:r>
      <w:r w:rsidR="009829EA" w:rsidRPr="009E5185">
        <w:rPr>
          <w:color w:val="000000"/>
          <w:spacing w:val="-9"/>
          <w:sz w:val="24"/>
          <w:szCs w:val="24"/>
        </w:rPr>
        <w:tab/>
      </w:r>
      <w:r w:rsidR="009829EA" w:rsidRPr="009E5185">
        <w:rPr>
          <w:color w:val="000000"/>
          <w:spacing w:val="-9"/>
          <w:sz w:val="24"/>
          <w:szCs w:val="24"/>
        </w:rPr>
        <w:tab/>
      </w:r>
    </w:p>
    <w:p w:rsidR="00EE3616" w:rsidRPr="00B659E4" w:rsidRDefault="000C760F" w:rsidP="00EE3616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B659E4">
        <w:rPr>
          <w:b/>
          <w:i/>
          <w:color w:val="000000"/>
          <w:spacing w:val="-9"/>
          <w:sz w:val="24"/>
          <w:szCs w:val="24"/>
        </w:rPr>
        <w:t xml:space="preserve">                    </w:t>
      </w:r>
    </w:p>
    <w:p w:rsidR="000C760F" w:rsidRPr="009E5185" w:rsidRDefault="000C760F" w:rsidP="009E5185">
      <w:pPr>
        <w:ind w:firstLine="567"/>
        <w:jc w:val="center"/>
        <w:rPr>
          <w:color w:val="000000"/>
          <w:sz w:val="24"/>
          <w:szCs w:val="24"/>
        </w:rPr>
      </w:pPr>
      <w:r w:rsidRPr="00B659E4">
        <w:rPr>
          <w:b/>
          <w:sz w:val="24"/>
          <w:szCs w:val="24"/>
        </w:rPr>
        <w:t>КРИТЕРИИ И НОРМЫ ОЦЕНКИ ЗНАНИЙ, УМЕНИЙ И НАВЫКОВ ОБУЧАЮЩИХСЯ ПО ГЕОМЕТРИИ</w:t>
      </w:r>
    </w:p>
    <w:p w:rsidR="000C760F" w:rsidRPr="00B659E4" w:rsidRDefault="000C760F" w:rsidP="000C760F">
      <w:pPr>
        <w:ind w:left="284" w:firstLine="567"/>
        <w:rPr>
          <w:i/>
          <w:sz w:val="24"/>
          <w:szCs w:val="24"/>
        </w:rPr>
      </w:pPr>
      <w:r w:rsidRPr="00B659E4">
        <w:rPr>
          <w:i/>
          <w:sz w:val="24"/>
          <w:szCs w:val="24"/>
        </w:rPr>
        <w:t>1. Оценка письменных контрольных работ: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Ответ оценивается отметкой «5», если: </w:t>
      </w:r>
      <w:r w:rsidRPr="00B659E4">
        <w:rPr>
          <w:sz w:val="24"/>
          <w:szCs w:val="24"/>
        </w:rPr>
        <w:br/>
        <w:t>-работа выполнена полностью;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-в логических рассуждениях и обосновании решения нет пробелов и ошибок;</w:t>
      </w:r>
      <w:r w:rsidRPr="00B659E4">
        <w:rPr>
          <w:sz w:val="24"/>
          <w:szCs w:val="24"/>
        </w:rPr>
        <w:br/>
        <w:t>-в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  <w:r w:rsidRPr="00B659E4">
        <w:rPr>
          <w:sz w:val="24"/>
          <w:szCs w:val="24"/>
        </w:rPr>
        <w:br/>
        <w:t>Отметка «4» ставится в следующих случаях:</w:t>
      </w:r>
      <w:r w:rsidRPr="00B659E4">
        <w:rPr>
          <w:sz w:val="24"/>
          <w:szCs w:val="24"/>
        </w:rPr>
        <w:br/>
      </w:r>
      <w:r w:rsidRPr="00B659E4">
        <w:rPr>
          <w:sz w:val="24"/>
          <w:szCs w:val="24"/>
        </w:rPr>
        <w:lastRenderedPageBreak/>
        <w:t>-работа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 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 Отметка «3» ставится, если:</w:t>
      </w:r>
      <w:r w:rsidRPr="00B659E4">
        <w:rPr>
          <w:sz w:val="24"/>
          <w:szCs w:val="24"/>
        </w:rPr>
        <w:br/>
        <w:t>-допущено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 Отметка «2» ставится, если:</w:t>
      </w:r>
      <w:r w:rsidRPr="00B659E4">
        <w:rPr>
          <w:sz w:val="24"/>
          <w:szCs w:val="24"/>
        </w:rPr>
        <w:br/>
        <w:t>-допущены существенные ошибки, показавшие, что обучающийся не обладает обязательными умениями по данной теме в полной мере. </w:t>
      </w:r>
    </w:p>
    <w:p w:rsidR="000C760F" w:rsidRPr="00B659E4" w:rsidRDefault="000C760F" w:rsidP="000C760F">
      <w:pPr>
        <w:ind w:left="284" w:firstLine="567"/>
        <w:rPr>
          <w:i/>
          <w:sz w:val="24"/>
          <w:szCs w:val="24"/>
        </w:rPr>
      </w:pPr>
      <w:r w:rsidRPr="00B659E4">
        <w:rPr>
          <w:i/>
          <w:sz w:val="24"/>
          <w:szCs w:val="24"/>
        </w:rPr>
        <w:t>2.Оценка устных ответов: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Ответ оценивается отметкой «5», если ученик: </w:t>
      </w:r>
      <w:r w:rsidRPr="00B659E4">
        <w:rPr>
          <w:sz w:val="24"/>
          <w:szCs w:val="24"/>
        </w:rPr>
        <w:br/>
        <w:t>-полно раскрыл содержание материала в объеме, предусмотренном программой и учебником;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-правильно выполнил рисунки, чертежи, графики, сопутствующие ответу;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-отвечал самостоятельно, без наводящих вопросов учителя;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 Ответ оценивается отметкой «4»,</w:t>
      </w:r>
      <w:r w:rsidRPr="00B659E4">
        <w:rPr>
          <w:sz w:val="24"/>
          <w:szCs w:val="24"/>
        </w:rPr>
        <w:br/>
        <w:t>-если удовлетворяет в основном требованиям на оценку «5», но при этом имеет один из недостатков:</w:t>
      </w:r>
      <w:r w:rsidRPr="00B659E4">
        <w:rPr>
          <w:sz w:val="24"/>
          <w:szCs w:val="24"/>
        </w:rPr>
        <w:br/>
        <w:t>-в изложении допущены небольшие пробелы, не исказившее математическое содержание ответа;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-допущены один – два недочета при освещении основного содержания ответа, исправленные после замечания учителя;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 Отметка «3» ставится в следующих случаях:</w:t>
      </w:r>
      <w:r w:rsidRPr="00B659E4">
        <w:rPr>
          <w:sz w:val="24"/>
          <w:szCs w:val="24"/>
        </w:rPr>
        <w:br/>
        <w:t>-неполно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-при достаточном знании теоретического материала выявлена недостаточная сформированность основных умений и навыков.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lastRenderedPageBreak/>
        <w:t>Отметка «2» ставится в следующих случаях:</w:t>
      </w:r>
      <w:r w:rsidRPr="00B659E4">
        <w:rPr>
          <w:sz w:val="24"/>
          <w:szCs w:val="24"/>
        </w:rPr>
        <w:br/>
        <w:t>-не раскрыто основное содержание учебного материала;</w:t>
      </w:r>
    </w:p>
    <w:p w:rsidR="000C760F" w:rsidRPr="00B659E4" w:rsidRDefault="000C760F" w:rsidP="000C760F">
      <w:pPr>
        <w:ind w:left="284" w:firstLine="567"/>
        <w:rPr>
          <w:sz w:val="24"/>
          <w:szCs w:val="24"/>
        </w:rPr>
      </w:pPr>
      <w:r w:rsidRPr="00B659E4">
        <w:rPr>
          <w:sz w:val="24"/>
          <w:szCs w:val="24"/>
        </w:rPr>
        <w:t>-обнаружено незнание учеником большей или наиболее важной части учебного материала;</w:t>
      </w:r>
    </w:p>
    <w:p w:rsidR="008F7BF8" w:rsidRPr="00B659E4" w:rsidRDefault="000C760F" w:rsidP="000C760F">
      <w:pPr>
        <w:shd w:val="clear" w:color="auto" w:fill="FFFFFF"/>
        <w:ind w:firstLine="567"/>
        <w:jc w:val="both"/>
        <w:rPr>
          <w:sz w:val="24"/>
          <w:szCs w:val="24"/>
        </w:rPr>
      </w:pPr>
      <w:r w:rsidRPr="00B659E4">
        <w:rPr>
          <w:sz w:val="24"/>
          <w:szCs w:val="24"/>
        </w:rPr>
        <w:t>-допущены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E5185" w:rsidRDefault="009E5185" w:rsidP="009E5185">
      <w:pPr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9E5185" w:rsidRDefault="009E5185" w:rsidP="009E5185">
      <w:pPr>
        <w:jc w:val="both"/>
      </w:pP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1. Настольная книга учителя математики. М.: ООО «Издательство АСТ»: ООО «Издательство Астрель», 2013;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2. 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М,: Дрофа, 2004.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 xml:space="preserve">3. Программы по по геометрии Атанасян Л.С., Бутузов В.Ф., Кодомцев С.Б. составитель БурмистроваТ.А., М.  «Просвещение», 2009 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4.Методические рекомендации к учебникам математики для 10-11 классов, журнал «Математика в школе»  №1-2005год;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 xml:space="preserve">5. Геометрия, 10–11: Учеб. для общеобразоват. учреждений/ Л.С. Атанасян, 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В.Ф. Бутузов, С.Б. Кадомцев и др. – М.: Просвещение, 2014.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 xml:space="preserve">6. Геометрия, 7 – 9: Учеб. для общеобразоват. учреждений/ Л.С. Атанасян, 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В.Ф. Бутузов, С.Б. Кадомцев и др. – М.: Просвещение, 2013.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7. Б.Г. Зив. Дидактические материалы по геометрии для 11 класса. – М. Просвещение, 2013.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8. Ю.А. Глазков, И.И. Юдина, В.Ф. Бутузов. Рабочая тетрадь по геометрии для 11 класса. – М.: Просвещение, 2013.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9. Б.Г. Зив, В.М. Мейлер, А.П. Баханский. Задачи по геометрии для 7 – 11 классов. – М.: Просвещение, 2013.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11. А.П. Киселев. Элементарная геометрия. – М.: Просвещение, 1980;</w:t>
      </w:r>
    </w:p>
    <w:p w:rsidR="009E5185" w:rsidRPr="009E5185" w:rsidRDefault="009E5185" w:rsidP="009E5185">
      <w:pPr>
        <w:shd w:val="clear" w:color="auto" w:fill="FFFFFF"/>
        <w:ind w:firstLine="567"/>
        <w:jc w:val="both"/>
        <w:rPr>
          <w:sz w:val="24"/>
          <w:szCs w:val="24"/>
        </w:rPr>
      </w:pPr>
      <w:r w:rsidRPr="009E5185">
        <w:rPr>
          <w:sz w:val="24"/>
          <w:szCs w:val="24"/>
        </w:rPr>
        <w:t>12. Поурочные разработки по геометрии 11 класс (дифференцированный подход) – ООО «ВАКО», 2013</w:t>
      </w:r>
    </w:p>
    <w:p w:rsidR="009E5185" w:rsidRPr="006A7DB8" w:rsidRDefault="009E5185" w:rsidP="009E5185">
      <w:pPr>
        <w:jc w:val="both"/>
      </w:pPr>
    </w:p>
    <w:p w:rsidR="000C760F" w:rsidRPr="00B659E4" w:rsidRDefault="000C760F" w:rsidP="009E5185">
      <w:pPr>
        <w:widowControl/>
        <w:autoSpaceDE/>
        <w:autoSpaceDN/>
        <w:adjustRightInd/>
        <w:spacing w:before="60"/>
        <w:ind w:left="567"/>
        <w:jc w:val="both"/>
        <w:rPr>
          <w:iCs/>
          <w:sz w:val="24"/>
          <w:szCs w:val="24"/>
        </w:rPr>
      </w:pPr>
      <w:r w:rsidRPr="00B659E4">
        <w:rPr>
          <w:iCs/>
          <w:sz w:val="24"/>
          <w:szCs w:val="24"/>
        </w:rPr>
        <w:t xml:space="preserve"> </w:t>
      </w: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E5185" w:rsidRDefault="009E5185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222B9" w:rsidRPr="003D02EF" w:rsidRDefault="003D02EF" w:rsidP="003D02E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геометрии 11 класс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888"/>
        <w:gridCol w:w="1049"/>
        <w:gridCol w:w="1049"/>
        <w:gridCol w:w="2291"/>
        <w:gridCol w:w="2693"/>
        <w:gridCol w:w="709"/>
        <w:gridCol w:w="1559"/>
        <w:gridCol w:w="1559"/>
        <w:gridCol w:w="851"/>
        <w:gridCol w:w="141"/>
        <w:gridCol w:w="709"/>
        <w:gridCol w:w="236"/>
        <w:gridCol w:w="48"/>
      </w:tblGrid>
      <w:tr w:rsidR="00C222B9" w:rsidTr="00DA26CC">
        <w:trPr>
          <w:gridAfter w:val="2"/>
          <w:wAfter w:w="284" w:type="dxa"/>
          <w:cantSplit/>
          <w:trHeight w:val="703"/>
        </w:trPr>
        <w:tc>
          <w:tcPr>
            <w:tcW w:w="494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</w:t>
            </w:r>
          </w:p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п/п</w:t>
            </w:r>
          </w:p>
        </w:tc>
        <w:tc>
          <w:tcPr>
            <w:tcW w:w="1888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Тема урока</w:t>
            </w:r>
          </w:p>
        </w:tc>
        <w:tc>
          <w:tcPr>
            <w:tcW w:w="1049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49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Тип</w:t>
            </w:r>
          </w:p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2291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gridSpan w:val="2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егэ</w:t>
            </w:r>
          </w:p>
        </w:tc>
        <w:tc>
          <w:tcPr>
            <w:tcW w:w="1559" w:type="dxa"/>
            <w:vMerge w:val="restart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Дата</w:t>
            </w:r>
          </w:p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проведения</w:t>
            </w:r>
          </w:p>
        </w:tc>
      </w:tr>
      <w:tr w:rsidR="00C222B9" w:rsidTr="00DA26CC">
        <w:trPr>
          <w:gridAfter w:val="2"/>
          <w:wAfter w:w="284" w:type="dxa"/>
          <w:cantSplit/>
          <w:trHeight w:val="419"/>
        </w:trPr>
        <w:tc>
          <w:tcPr>
            <w:tcW w:w="494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факт</w:t>
            </w: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jc w:val="center"/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10</w:t>
            </w:r>
          </w:p>
        </w:tc>
      </w:tr>
      <w:tr w:rsidR="008D1DA8" w:rsidTr="00DA26CC">
        <w:trPr>
          <w:gridAfter w:val="2"/>
          <w:wAfter w:w="284" w:type="dxa"/>
        </w:trPr>
        <w:tc>
          <w:tcPr>
            <w:tcW w:w="494" w:type="dxa"/>
          </w:tcPr>
          <w:p w:rsidR="008D1DA8" w:rsidRPr="00C222B9" w:rsidRDefault="008D1DA8" w:rsidP="00C222B9">
            <w:pPr>
              <w:rPr>
                <w:sz w:val="24"/>
                <w:szCs w:val="24"/>
              </w:rPr>
            </w:pPr>
          </w:p>
        </w:tc>
        <w:tc>
          <w:tcPr>
            <w:tcW w:w="14498" w:type="dxa"/>
            <w:gridSpan w:val="11"/>
          </w:tcPr>
          <w:p w:rsidR="008D1DA8" w:rsidRPr="008D1DA8" w:rsidRDefault="008D1DA8" w:rsidP="008D1DA8">
            <w:pPr>
              <w:jc w:val="center"/>
              <w:rPr>
                <w:b/>
                <w:sz w:val="24"/>
                <w:szCs w:val="24"/>
              </w:rPr>
            </w:pPr>
            <w:r w:rsidRPr="008D1DA8">
              <w:rPr>
                <w:b/>
                <w:sz w:val="24"/>
                <w:szCs w:val="24"/>
              </w:rPr>
              <w:t>Векторы в пространстве 6 часов</w:t>
            </w: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10 класса.</w:t>
            </w:r>
          </w:p>
        </w:tc>
        <w:tc>
          <w:tcPr>
            <w:tcW w:w="1049" w:type="dxa"/>
          </w:tcPr>
          <w:p w:rsid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2291" w:type="dxa"/>
          </w:tcPr>
          <w:p w:rsidR="00C222B9" w:rsidRPr="00392A20" w:rsidRDefault="009F6B8F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  <w:r w:rsidR="00C222B9">
              <w:rPr>
                <w:sz w:val="24"/>
                <w:szCs w:val="24"/>
              </w:rPr>
              <w:t xml:space="preserve">, понятие многогранника, виды </w:t>
            </w:r>
            <w:r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3402" w:type="dxa"/>
            <w:gridSpan w:val="2"/>
          </w:tcPr>
          <w:p w:rsid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понятие многогранника, виды </w:t>
            </w:r>
            <w:r w:rsidR="009F6B8F">
              <w:rPr>
                <w:sz w:val="24"/>
                <w:szCs w:val="24"/>
              </w:rPr>
              <w:t>многогранников</w:t>
            </w:r>
          </w:p>
          <w:p w:rsid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1559" w:type="dxa"/>
          </w:tcPr>
          <w:p w:rsidR="00C222B9" w:rsidRPr="00392A20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записи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1)векторы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2)модуль вектора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3)равенство векторов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4)коллинеарные векторы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определение вектора в пространстве, его длины.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на модели параллелепипеда находить сонаправленные, противоположно направленные , равные векторы</w:t>
            </w:r>
          </w:p>
        </w:tc>
        <w:tc>
          <w:tcPr>
            <w:tcW w:w="155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t>Уметь находить координаты точек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34,35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№320, 324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правило сложения и вычитания векторов.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находить сумму и разность векторов с помощью правила треугольника и многоугольника</w:t>
            </w:r>
          </w:p>
        </w:tc>
        <w:tc>
          <w:tcPr>
            <w:tcW w:w="155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t>Знать определение угла между прямыми, уметь вычислять угол разными способами в задании №16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36,37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№327 (б,г), 328 б, 325 б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Default="00C222B9" w:rsidP="00D338E7">
            <w:pPr>
              <w:pStyle w:val="a6"/>
              <w:numPr>
                <w:ilvl w:val="0"/>
                <w:numId w:val="17"/>
              </w:numPr>
              <w:spacing w:line="240" w:lineRule="auto"/>
              <w:ind w:left="482" w:hanging="97"/>
              <w:jc w:val="left"/>
            </w:pPr>
            <w:r>
              <w:t>Умножение вектора на число.</w:t>
            </w:r>
          </w:p>
          <w:p w:rsidR="00C222B9" w:rsidRPr="0054443C" w:rsidRDefault="00C222B9" w:rsidP="00D338E7">
            <w:pPr>
              <w:pStyle w:val="a6"/>
              <w:numPr>
                <w:ilvl w:val="0"/>
                <w:numId w:val="17"/>
              </w:numPr>
              <w:spacing w:line="240" w:lineRule="auto"/>
              <w:ind w:left="482" w:hanging="97"/>
              <w:jc w:val="left"/>
            </w:pPr>
            <w:r>
              <w:t xml:space="preserve">Разложение вектора по двум </w:t>
            </w:r>
            <w:r>
              <w:lastRenderedPageBreak/>
              <w:t>неколлинеарным векторам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Знать: как определяется умножение вектора на число.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выражать один из коллинеарных векторов через другой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38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№339, 341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Компланарные векторы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Правило параллелепипеда</w:t>
            </w: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Компланарные векторы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Правило параллелепипеда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определение компланарных векторов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Правило параллелепипеда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на модели параллелепипеда находить компланарные векторы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Выполнять сложение трех некомпланарных векторов с помощью правила параллелепипеда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П.39, 40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№356, 359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2"/>
          <w:wAfter w:w="284" w:type="dxa"/>
        </w:trPr>
        <w:tc>
          <w:tcPr>
            <w:tcW w:w="494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340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теорему о разложении любого вектора по трем некомпланарным векторам.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Уметь: выполнять разложение вектора по трем некомпланарным векторам на модели параллелепипеда 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П.41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№362, 364</w:t>
            </w:r>
          </w:p>
        </w:tc>
        <w:tc>
          <w:tcPr>
            <w:tcW w:w="85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8D1DA8" w:rsidTr="00DA26CC">
        <w:trPr>
          <w:gridAfter w:val="2"/>
          <w:wAfter w:w="284" w:type="dxa"/>
        </w:trPr>
        <w:tc>
          <w:tcPr>
            <w:tcW w:w="494" w:type="dxa"/>
          </w:tcPr>
          <w:p w:rsidR="008D1DA8" w:rsidRDefault="008D1DA8" w:rsidP="00C222B9">
            <w:pPr>
              <w:rPr>
                <w:sz w:val="24"/>
                <w:szCs w:val="24"/>
              </w:rPr>
            </w:pPr>
          </w:p>
        </w:tc>
        <w:tc>
          <w:tcPr>
            <w:tcW w:w="14498" w:type="dxa"/>
            <w:gridSpan w:val="11"/>
          </w:tcPr>
          <w:p w:rsidR="008D1DA8" w:rsidRPr="008D1DA8" w:rsidRDefault="008D1DA8" w:rsidP="008D1DA8">
            <w:pPr>
              <w:jc w:val="center"/>
              <w:rPr>
                <w:b/>
                <w:sz w:val="24"/>
                <w:szCs w:val="24"/>
              </w:rPr>
            </w:pPr>
            <w:r w:rsidRPr="008D1DA8">
              <w:rPr>
                <w:b/>
                <w:sz w:val="24"/>
                <w:szCs w:val="24"/>
              </w:rPr>
              <w:t>Метод координат в пространстве 11 часов</w:t>
            </w: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945B69" w:rsidRPr="00C222B9" w:rsidRDefault="00C222B9" w:rsidP="00945B6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Прямоугольная система координат в пространстве. Координаты вектора</w:t>
            </w:r>
            <w:r w:rsidR="00945B69" w:rsidRPr="00C222B9">
              <w:rPr>
                <w:sz w:val="24"/>
                <w:szCs w:val="24"/>
              </w:rPr>
              <w:t xml:space="preserve"> </w:t>
            </w:r>
            <w:r w:rsidR="00945B69">
              <w:rPr>
                <w:sz w:val="24"/>
                <w:szCs w:val="24"/>
              </w:rPr>
              <w:t>.</w:t>
            </w:r>
            <w:r w:rsidR="00945B69" w:rsidRPr="00C222B9">
              <w:rPr>
                <w:sz w:val="24"/>
                <w:szCs w:val="24"/>
              </w:rPr>
              <w:t>Зачет по теме</w:t>
            </w:r>
          </w:p>
          <w:p w:rsidR="00C222B9" w:rsidRDefault="00945B69" w:rsidP="00945B6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«Векторы в пространстве»</w:t>
            </w:r>
          </w:p>
          <w:p w:rsidR="00D338E7" w:rsidRPr="00C222B9" w:rsidRDefault="00D338E7" w:rsidP="00945B6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Default="00C222B9" w:rsidP="00D338E7">
            <w:pPr>
              <w:pStyle w:val="a6"/>
              <w:numPr>
                <w:ilvl w:val="0"/>
                <w:numId w:val="18"/>
              </w:numPr>
              <w:spacing w:line="240" w:lineRule="auto"/>
              <w:ind w:left="482" w:firstLine="0"/>
              <w:jc w:val="left"/>
            </w:pPr>
            <w:r>
              <w:t>Прямоугольная система координат в пространстве.</w:t>
            </w:r>
          </w:p>
          <w:p w:rsidR="00C222B9" w:rsidRPr="00F713D3" w:rsidRDefault="00C222B9" w:rsidP="00D338E7">
            <w:pPr>
              <w:pStyle w:val="a6"/>
              <w:numPr>
                <w:ilvl w:val="0"/>
                <w:numId w:val="18"/>
              </w:numPr>
              <w:spacing w:line="240" w:lineRule="auto"/>
              <w:ind w:left="482" w:firstLine="0"/>
              <w:jc w:val="left"/>
            </w:pPr>
            <w:r>
              <w:t>Действия над векторами с заданными координатами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алгоритм разложения вектора по координатным векторам.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строить точки по их координатам, находить координаты вектора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По записи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Действия над векторами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Правила действия над векторами с заданными координатами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алгоритмы сложения двух и более векторов, произведение вектора на число, разность двух векторов.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Уметь: применять их </w:t>
            </w:r>
            <w:r w:rsidRPr="00C222B9">
              <w:rPr>
                <w:sz w:val="24"/>
                <w:szCs w:val="24"/>
              </w:rPr>
              <w:lastRenderedPageBreak/>
              <w:t>при выполнении упражнений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№415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Разобрать в учебнике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Радиус-вектор, коллинеарные и компланарные векторы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признаки коллинеарных и компланарных веткоров.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доказывать их коллинеарность и компланарность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№409,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413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91" w:type="dxa"/>
          </w:tcPr>
          <w:p w:rsidR="00C222B9" w:rsidRDefault="00C222B9" w:rsidP="00C222B9">
            <w:pPr>
              <w:pStyle w:val="a6"/>
              <w:numPr>
                <w:ilvl w:val="0"/>
                <w:numId w:val="19"/>
              </w:numPr>
              <w:spacing w:line="240" w:lineRule="auto"/>
              <w:jc w:val="left"/>
            </w:pPr>
            <w:r>
              <w:t>Формула координат середины отрезка.</w:t>
            </w:r>
          </w:p>
          <w:p w:rsidR="00C222B9" w:rsidRPr="00F67B86" w:rsidRDefault="00C222B9" w:rsidP="00C222B9">
            <w:pPr>
              <w:pStyle w:val="a6"/>
              <w:numPr>
                <w:ilvl w:val="0"/>
                <w:numId w:val="19"/>
              </w:numPr>
              <w:spacing w:line="240" w:lineRule="auto"/>
              <w:jc w:val="left"/>
            </w:pPr>
            <w:r>
              <w:t>Формула длины вектора и расстояния между двумя точками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формулы координат середины отрезка, формулы длины вектора и расстояния между двумя точками.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Уметь: применять указанные формулы для решения стереометрических задач координатно-векторным методом  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48, в 8 стр 126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3417, 418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Default="00C222B9" w:rsidP="00C222B9">
            <w:pPr>
              <w:pStyle w:val="a6"/>
              <w:numPr>
                <w:ilvl w:val="0"/>
                <w:numId w:val="20"/>
              </w:numPr>
              <w:spacing w:line="240" w:lineRule="auto"/>
              <w:jc w:val="left"/>
            </w:pPr>
            <w:r>
              <w:t>Угол между векторами, скалярное произведение векторов.</w:t>
            </w:r>
          </w:p>
          <w:p w:rsidR="00C222B9" w:rsidRDefault="00C222B9" w:rsidP="00C222B9">
            <w:pPr>
              <w:pStyle w:val="a6"/>
              <w:numPr>
                <w:ilvl w:val="0"/>
                <w:numId w:val="20"/>
              </w:numPr>
              <w:spacing w:line="240" w:lineRule="auto"/>
              <w:jc w:val="left"/>
            </w:pPr>
            <w:r>
              <w:t xml:space="preserve"> формулы скалярного произведения векторов</w:t>
            </w:r>
          </w:p>
          <w:p w:rsidR="00C222B9" w:rsidRPr="00246AB9" w:rsidRDefault="00C222B9" w:rsidP="00C222B9">
            <w:pPr>
              <w:pStyle w:val="a6"/>
              <w:numPr>
                <w:ilvl w:val="0"/>
                <w:numId w:val="20"/>
              </w:numPr>
              <w:spacing w:line="240" w:lineRule="auto"/>
              <w:jc w:val="left"/>
            </w:pPr>
            <w:r>
              <w:t>Свойства скалярного произведении векторов</w:t>
            </w:r>
          </w:p>
        </w:tc>
        <w:tc>
          <w:tcPr>
            <w:tcW w:w="2693" w:type="dxa"/>
            <w:vMerge w:val="restart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Иметь представление об угле между векторами, скалярном квадрате вектора.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Уметь: вычислять скалярное произведении в координатах и как произведение длин векторов на косинус угла между ними, находить угол между верторами по их координатам, применять формулы </w:t>
            </w:r>
            <w:r w:rsidRPr="00C222B9">
              <w:rPr>
                <w:sz w:val="24"/>
                <w:szCs w:val="24"/>
              </w:rPr>
              <w:lastRenderedPageBreak/>
              <w:t>вычисления угла между прямыми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50, 57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№443, 447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Скалярное произведение </w:t>
            </w:r>
            <w:r w:rsidRPr="00C222B9">
              <w:rPr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УЗИМ</w:t>
            </w:r>
          </w:p>
        </w:tc>
        <w:tc>
          <w:tcPr>
            <w:tcW w:w="2291" w:type="dxa"/>
          </w:tcPr>
          <w:p w:rsidR="00C222B9" w:rsidRDefault="00C222B9" w:rsidP="00C222B9">
            <w:pPr>
              <w:pStyle w:val="a6"/>
              <w:numPr>
                <w:ilvl w:val="0"/>
                <w:numId w:val="21"/>
              </w:numPr>
              <w:spacing w:line="240" w:lineRule="auto"/>
              <w:jc w:val="left"/>
            </w:pPr>
            <w:r>
              <w:t>Направляющий вектор.</w:t>
            </w:r>
          </w:p>
          <w:p w:rsidR="00C222B9" w:rsidRPr="00443A75" w:rsidRDefault="00C222B9" w:rsidP="00C222B9">
            <w:pPr>
              <w:pStyle w:val="a6"/>
              <w:numPr>
                <w:ilvl w:val="0"/>
                <w:numId w:val="21"/>
              </w:numPr>
              <w:spacing w:line="240" w:lineRule="auto"/>
              <w:jc w:val="left"/>
            </w:pPr>
            <w:r>
              <w:lastRenderedPageBreak/>
              <w:t>Угол между прямыми</w:t>
            </w:r>
          </w:p>
        </w:tc>
        <w:tc>
          <w:tcPr>
            <w:tcW w:w="2693" w:type="dxa"/>
            <w:vMerge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П. 52, с. 127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В. 11, 12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№459, 466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формулу нахождения скалярного произведения векторов.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находить угол между прямой и плоскостью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№468а,б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471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Движение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Комбинир</w:t>
            </w:r>
          </w:p>
        </w:tc>
        <w:tc>
          <w:tcPr>
            <w:tcW w:w="2291" w:type="dxa"/>
            <w:vMerge w:val="restart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1)осевая, центральная, зеркальная симметрия, параллельный перенос.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2) построение фигуры симметричной относительно оси симметрии, центра симметрии, плоскости симметрии, при параллельном переносе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Иметь представление о каждом из видов движения: осевая, центральная, зеркальная симметрия, параллельный перенос, уметь выполнять построение фигуры, симметричной относительно оси симметрии, центра, плоскости, при параллельном переносе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54-57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№478, 485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Движение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УЗИМ</w:t>
            </w:r>
          </w:p>
        </w:tc>
        <w:tc>
          <w:tcPr>
            <w:tcW w:w="2291" w:type="dxa"/>
            <w:vMerge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При отображении пространства на себя уметь устанавливать связь между координатами симметричных точек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Повторить №510,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512 а,г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Контрольная работа  по теме «Векторы»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УПЗУ</w:t>
            </w:r>
          </w:p>
        </w:tc>
        <w:tc>
          <w:tcPr>
            <w:tcW w:w="2291" w:type="dxa"/>
            <w:vMerge w:val="restart"/>
          </w:tcPr>
          <w:p w:rsidR="00C222B9" w:rsidRDefault="00C222B9" w:rsidP="00C222B9">
            <w:pPr>
              <w:pStyle w:val="a6"/>
              <w:numPr>
                <w:ilvl w:val="0"/>
                <w:numId w:val="22"/>
              </w:numPr>
              <w:spacing w:line="240" w:lineRule="auto"/>
              <w:jc w:val="left"/>
            </w:pPr>
            <w:r>
              <w:t>Скалярное произведение векторов, угол между прямыми.</w:t>
            </w:r>
          </w:p>
          <w:p w:rsidR="00C222B9" w:rsidRDefault="00C222B9" w:rsidP="00C222B9">
            <w:pPr>
              <w:pStyle w:val="a6"/>
              <w:numPr>
                <w:ilvl w:val="0"/>
                <w:numId w:val="22"/>
              </w:numPr>
              <w:spacing w:line="240" w:lineRule="auto"/>
              <w:jc w:val="left"/>
            </w:pPr>
            <w:r>
              <w:t>Длина вектора.</w:t>
            </w:r>
          </w:p>
          <w:p w:rsidR="00C222B9" w:rsidRDefault="00C222B9" w:rsidP="00C222B9">
            <w:pPr>
              <w:pStyle w:val="a6"/>
              <w:numPr>
                <w:ilvl w:val="0"/>
                <w:numId w:val="22"/>
              </w:numPr>
              <w:spacing w:line="240" w:lineRule="auto"/>
              <w:jc w:val="left"/>
            </w:pPr>
            <w:r>
              <w:lastRenderedPageBreak/>
              <w:t>Координаты середины отрезка.</w:t>
            </w:r>
          </w:p>
          <w:p w:rsidR="00C222B9" w:rsidRDefault="00C222B9" w:rsidP="00C222B9">
            <w:pPr>
              <w:pStyle w:val="a6"/>
              <w:numPr>
                <w:ilvl w:val="0"/>
                <w:numId w:val="22"/>
              </w:numPr>
              <w:spacing w:line="240" w:lineRule="auto"/>
              <w:jc w:val="left"/>
            </w:pPr>
            <w:r>
              <w:t>Длина отрезка, координаты вектора.</w:t>
            </w:r>
          </w:p>
          <w:p w:rsidR="00C222B9" w:rsidRPr="008520EF" w:rsidRDefault="00C222B9" w:rsidP="00C222B9">
            <w:pPr>
              <w:pStyle w:val="a6"/>
              <w:numPr>
                <w:ilvl w:val="0"/>
                <w:numId w:val="22"/>
              </w:numPr>
              <w:spacing w:line="240" w:lineRule="auto"/>
              <w:jc w:val="left"/>
            </w:pPr>
            <w:r>
              <w:t>Координаты точки в прямоугольной системе координат</w:t>
            </w:r>
          </w:p>
        </w:tc>
        <w:tc>
          <w:tcPr>
            <w:tcW w:w="2693" w:type="dxa"/>
            <w:vMerge w:val="restart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 xml:space="preserve">Знать: формулы скалярного произведения, длины вектора, координат середины отрезка, уметь применять их при решении задач векторным, векторно-координатным </w:t>
            </w:r>
            <w:r w:rsidRPr="00C222B9">
              <w:rPr>
                <w:sz w:val="24"/>
                <w:szCs w:val="24"/>
              </w:rPr>
              <w:lastRenderedPageBreak/>
              <w:t>способами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строить точки в прямоугольной системе координат по заданным координатам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rPr>
          <w:gridAfter w:val="1"/>
          <w:wAfter w:w="48" w:type="dxa"/>
        </w:trPr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Зачет по теме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«Метод координат в пространстве»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Урок-зачет</w:t>
            </w:r>
          </w:p>
        </w:tc>
        <w:tc>
          <w:tcPr>
            <w:tcW w:w="2291" w:type="dxa"/>
            <w:vMerge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8D1DA8" w:rsidTr="00DA26CC">
        <w:tc>
          <w:tcPr>
            <w:tcW w:w="494" w:type="dxa"/>
          </w:tcPr>
          <w:p w:rsidR="008D1DA8" w:rsidRPr="00C222B9" w:rsidRDefault="008D1DA8" w:rsidP="00C222B9">
            <w:pPr>
              <w:rPr>
                <w:sz w:val="24"/>
                <w:szCs w:val="24"/>
              </w:rPr>
            </w:pPr>
          </w:p>
        </w:tc>
        <w:tc>
          <w:tcPr>
            <w:tcW w:w="14782" w:type="dxa"/>
            <w:gridSpan w:val="13"/>
          </w:tcPr>
          <w:p w:rsidR="008D1DA8" w:rsidRPr="008D1DA8" w:rsidRDefault="008D1DA8" w:rsidP="008D1DA8">
            <w:pPr>
              <w:jc w:val="center"/>
              <w:rPr>
                <w:b/>
                <w:sz w:val="24"/>
                <w:szCs w:val="24"/>
              </w:rPr>
            </w:pPr>
            <w:r w:rsidRPr="008D1DA8">
              <w:rPr>
                <w:b/>
                <w:sz w:val="24"/>
                <w:szCs w:val="24"/>
              </w:rPr>
              <w:t>Цилиндр, конус, шар 13 часов</w:t>
            </w:r>
          </w:p>
        </w:tc>
      </w:tr>
      <w:tr w:rsidR="00C222B9" w:rsidTr="00DA26CC"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18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Цилиндр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Цилиндр, элементы цилиндра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Иметь представление о цилиндре.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различать в окружающем мире предметы-цилиндры, выполнять чертежи по условию задачи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59 в.1-3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 152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№523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19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Цилиндр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Осевое сечение цилиндра, центр цилиндра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находить площадь осевого сечения цилиндра, строить осевое сечение цилиндра</w:t>
            </w:r>
          </w:p>
        </w:tc>
        <w:tc>
          <w:tcPr>
            <w:tcW w:w="2268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№529, 530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C222B9" w:rsidTr="00DA26CC">
        <w:tc>
          <w:tcPr>
            <w:tcW w:w="494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049" w:type="dxa"/>
          </w:tcPr>
          <w:p w:rsidR="00C222B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площади полной поверхности цилиндра и площади боковой поверхности</w:t>
            </w:r>
          </w:p>
        </w:tc>
        <w:tc>
          <w:tcPr>
            <w:tcW w:w="2693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формулы площади боковой поверхности , полной поверхности цилиндра, уметь их выводить, уметь их применять при решении задач</w:t>
            </w:r>
          </w:p>
        </w:tc>
        <w:tc>
          <w:tcPr>
            <w:tcW w:w="2268" w:type="dxa"/>
            <w:gridSpan w:val="2"/>
          </w:tcPr>
          <w:p w:rsidR="00C222B9" w:rsidRPr="00C222B9" w:rsidRDefault="00945B69" w:rsidP="00C222B9">
            <w:pPr>
              <w:rPr>
                <w:sz w:val="24"/>
                <w:szCs w:val="24"/>
              </w:rPr>
            </w:pPr>
            <w:r>
              <w:t>Уметь вычислять площадь поверхности в задании №16</w:t>
            </w:r>
          </w:p>
        </w:tc>
        <w:tc>
          <w:tcPr>
            <w:tcW w:w="1559" w:type="dxa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60 в 4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 152</w:t>
            </w:r>
          </w:p>
          <w:p w:rsidR="00C222B9" w:rsidRPr="00C222B9" w:rsidRDefault="00C222B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№537, 541</w:t>
            </w:r>
          </w:p>
        </w:tc>
        <w:tc>
          <w:tcPr>
            <w:tcW w:w="992" w:type="dxa"/>
            <w:gridSpan w:val="2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222B9" w:rsidRPr="00C222B9" w:rsidRDefault="00C222B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21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Конус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УПНЗ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Конус, элементы конуса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элементы конуса: вершина, ось, образующая, основание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выполнять </w:t>
            </w:r>
            <w:r w:rsidRPr="00C222B9">
              <w:rPr>
                <w:sz w:val="24"/>
                <w:szCs w:val="24"/>
              </w:rPr>
              <w:lastRenderedPageBreak/>
              <w:t>построение конуса и его элементов</w:t>
            </w:r>
          </w:p>
        </w:tc>
        <w:tc>
          <w:tcPr>
            <w:tcW w:w="2268" w:type="dxa"/>
            <w:gridSpan w:val="2"/>
          </w:tcPr>
          <w:p w:rsidR="00945B69" w:rsidRDefault="00945B69" w:rsidP="00947E57">
            <w:r>
              <w:lastRenderedPageBreak/>
              <w:t xml:space="preserve">Уметь выполнять чертеж конуса, строить его сечения, знать элементы конуса, уметь </w:t>
            </w:r>
            <w:r>
              <w:lastRenderedPageBreak/>
              <w:t>вычислять площадь поверхности в задании №16</w:t>
            </w: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П 61 в.5, 6 с. 152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558, 554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22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Усеченный конус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Усеченный конус, его элементы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элементы усеченного конуса.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Уметь6 распознавать на моделях, изображать на чертежах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63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№567, 561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23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Площадь поверхности конуса и усеченного конуса 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Знать: формулы площади боковой и полной поверхности конуса и усеченного конуса.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Уметь: решать задачи на нахождение площади поверхности конуса и усеченного конуса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62, 63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№562, 563, 572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24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Сфера и шар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Сфера и шар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определение сферы и шара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определять взаимное расположение сфер и плоскости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64,66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574 а,в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575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25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Сфера и шар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УЗИМ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Взаимное расположение сферы и шара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свойство касательной к сфере, что собой представляет расстояние от центра сферы до плоскости сечения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584, 587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26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Default="00945B69" w:rsidP="00C222B9">
            <w:pPr>
              <w:pStyle w:val="a6"/>
              <w:numPr>
                <w:ilvl w:val="0"/>
                <w:numId w:val="23"/>
              </w:numPr>
              <w:spacing w:line="240" w:lineRule="auto"/>
              <w:jc w:val="left"/>
            </w:pPr>
            <w:r>
              <w:t>Уравнение сферы.</w:t>
            </w:r>
          </w:p>
          <w:p w:rsidR="00945B69" w:rsidRDefault="00945B69" w:rsidP="00C222B9">
            <w:pPr>
              <w:pStyle w:val="a6"/>
              <w:numPr>
                <w:ilvl w:val="0"/>
                <w:numId w:val="23"/>
              </w:numPr>
              <w:spacing w:line="240" w:lineRule="auto"/>
              <w:jc w:val="left"/>
            </w:pPr>
            <w:r>
              <w:t>Свойство касательной к сфере</w:t>
            </w:r>
          </w:p>
          <w:p w:rsidR="00945B69" w:rsidRPr="00FA681A" w:rsidRDefault="00945B69" w:rsidP="00C222B9">
            <w:pPr>
              <w:pStyle w:val="a6"/>
              <w:numPr>
                <w:ilvl w:val="0"/>
                <w:numId w:val="23"/>
              </w:numPr>
              <w:spacing w:line="240" w:lineRule="auto"/>
              <w:jc w:val="left"/>
            </w:pPr>
            <w:r>
              <w:lastRenderedPageBreak/>
              <w:t>Расстояние от центра сферы до плоскости сечения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Знать уравнение сферы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составлять уравнение сферы по координатам точек, решать типовые задачи </w:t>
            </w:r>
            <w:r w:rsidRPr="00C222B9">
              <w:rPr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65, 67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577 а, в, 580, 583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27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формулу площади сферы.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применять формулу при решении задач на нахождение площади сферы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68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№594, 597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28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Решение задач по теме «Сфера и шар»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Уравнение сферы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решать типовые задачи, применять полученные знания в жизненных ситуациях 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№598, 622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29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УКЗУ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Цилиндр, конус, шар.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поверхности цилиндра, конуса, шара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элементы цилиндра, конуса, уравнение сферы, формулы боковой и полной поверхности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30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Зачет по теме «Цилиндр, конус, шар»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8D1DA8" w:rsidTr="00DA26CC">
        <w:tc>
          <w:tcPr>
            <w:tcW w:w="494" w:type="dxa"/>
          </w:tcPr>
          <w:p w:rsidR="008D1DA8" w:rsidRPr="00C222B9" w:rsidRDefault="008D1DA8" w:rsidP="00C222B9">
            <w:pPr>
              <w:rPr>
                <w:sz w:val="24"/>
                <w:szCs w:val="24"/>
              </w:rPr>
            </w:pPr>
          </w:p>
        </w:tc>
        <w:tc>
          <w:tcPr>
            <w:tcW w:w="14782" w:type="dxa"/>
            <w:gridSpan w:val="13"/>
          </w:tcPr>
          <w:p w:rsidR="008D1DA8" w:rsidRPr="008D1DA8" w:rsidRDefault="008D1DA8" w:rsidP="008D1DA8">
            <w:pPr>
              <w:jc w:val="center"/>
              <w:rPr>
                <w:b/>
                <w:sz w:val="24"/>
                <w:szCs w:val="24"/>
              </w:rPr>
            </w:pPr>
            <w:r w:rsidRPr="008D1DA8">
              <w:rPr>
                <w:b/>
                <w:sz w:val="24"/>
                <w:szCs w:val="24"/>
              </w:rPr>
              <w:t>Объемы тел 15 часов</w:t>
            </w: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31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Понятие объема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объема прямоугольного параллелепипеда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>
              <w:t>Уметь вычислять объем параллелепипеда задание №10</w:t>
            </w: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74-75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№648 в, г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651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32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Объем прямоугольного </w:t>
            </w:r>
            <w:r w:rsidRPr="00C222B9">
              <w:rPr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УПЗУ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Объем прямоугольного </w:t>
            </w:r>
            <w:r w:rsidRPr="00C222B9">
              <w:rPr>
                <w:sz w:val="24"/>
                <w:szCs w:val="24"/>
              </w:rPr>
              <w:lastRenderedPageBreak/>
              <w:t>параллелепипеда, объем куба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 xml:space="preserve">Находить объем куба и объем прямоугольного </w:t>
            </w:r>
            <w:r w:rsidR="00D338E7" w:rsidRPr="00C222B9">
              <w:rPr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 1 с 178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653, 658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33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прямой призмы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Формула объема призмы: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Основание – прямоугольный треугольник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Произвольный треугольник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Основание-многоугольник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теорему об объеме прямой призмы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 с пользованием формулы объема прямой призмы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>
              <w:t>Уметь вычислять объемы тел в задании №16</w:t>
            </w: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76 в 2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№659 б,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34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цилиндра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Формула объема цилиндра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формулу объема цилиндра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выводить формулу и использовать ее при решении задач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>
              <w:t>Уметь выполнять чертеж цилиндра, строить его сечения, знать элементы цилиндра.</w:t>
            </w: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77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№666 б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669, 670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35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наклонной призмы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Метод нахождении я объема тела с помощью определенного интеграла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формулу объема наклонной призмы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находить объем наклонной призмы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78, 79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№677, 679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36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пирамиды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объема треугольной и произвольной пирамиды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метод вычисления объема через определенный интеграл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применять метод для вывода формулы объема пирамиды, находить объем пирамиды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80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№684.б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686 а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37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Решение задач по теме «Объем многогранника»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УКЗУ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объема параллелепипеда, куба, призмы, пирамиды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объемов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Вычислять объемы многогранников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78-80 в 4-5 с 178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№691, 696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38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конуса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Формулы объема </w:t>
            </w:r>
            <w:r w:rsidRPr="00C222B9">
              <w:rPr>
                <w:sz w:val="24"/>
                <w:szCs w:val="24"/>
              </w:rPr>
              <w:lastRenderedPageBreak/>
              <w:t>конуса, усеченного конуса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Знать формулы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Уметь выводить формулы объемов конуса и усеченного конуса, решать задачи на вычисление объемов конуса и усеченного конуса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П 81 в 8 с </w:t>
            </w:r>
            <w:r w:rsidRPr="00C222B9">
              <w:rPr>
                <w:sz w:val="24"/>
                <w:szCs w:val="24"/>
              </w:rPr>
              <w:lastRenderedPageBreak/>
              <w:t>178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№701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39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Решение задач по теме «Объемы тел вращения»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объема цилиндра, конуса, усеченного конуса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объемов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решать простейшие стереометрические задачи на нахождение объемов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77, 81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706, 745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Иметь представление о шаровом сегменте, шаровом секторе, шаровом слое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объемов этих тел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решать задачи на нахождение объемов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83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№714, 719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41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УОНМ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площади сферы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формулу площади сферы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выводить формулу площади сферы, решать задачи на вычисление площади сферы  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>
              <w:t>Уметь применять формулы в задании №10</w:t>
            </w: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 84 в 12-14 с 178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722, 723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42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Решение задач по теме « Объем шара. Площадь сферы.»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площади сферы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 760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43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Решение задач по теме «Объем </w:t>
            </w:r>
            <w:r w:rsidRPr="00C222B9">
              <w:rPr>
                <w:sz w:val="24"/>
                <w:szCs w:val="24"/>
              </w:rPr>
              <w:lastRenderedPageBreak/>
              <w:t>шара и его частей»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площади сферы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Использование приобретенных знаний </w:t>
            </w:r>
            <w:r w:rsidRPr="00C222B9">
              <w:rPr>
                <w:sz w:val="24"/>
                <w:szCs w:val="24"/>
              </w:rPr>
              <w:lastRenderedPageBreak/>
              <w:t>и умений в практической деятельности для вычисления объемов шара и площади сферы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№759, 753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44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Контрольная работа по теме «Объемы тел»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УКЗУ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объема прямоугольного параллелепипеда, куба, призмы, пирамиды, конуса, цилиндра, шара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и уметь их применять при решении задач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45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Зачет по теме «Объемы тел»</w:t>
            </w:r>
          </w:p>
        </w:tc>
        <w:tc>
          <w:tcPr>
            <w:tcW w:w="1049" w:type="dxa"/>
          </w:tcPr>
          <w:p w:rsidR="00945B69" w:rsidRPr="00C222B9" w:rsidRDefault="008D1DA8" w:rsidP="00C2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Урок-зачет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Формулы объема прямоугольного параллелепипеда, куба, призмы, пирамиды, конуса, цилиндра, шара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формулы и уметь их применять при решении задач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8D1DA8" w:rsidTr="00DA26CC">
        <w:tc>
          <w:tcPr>
            <w:tcW w:w="494" w:type="dxa"/>
          </w:tcPr>
          <w:p w:rsidR="008D1DA8" w:rsidRPr="00C222B9" w:rsidRDefault="008D1DA8" w:rsidP="00C222B9">
            <w:pPr>
              <w:rPr>
                <w:sz w:val="24"/>
                <w:szCs w:val="24"/>
              </w:rPr>
            </w:pPr>
          </w:p>
        </w:tc>
        <w:tc>
          <w:tcPr>
            <w:tcW w:w="14782" w:type="dxa"/>
            <w:gridSpan w:val="13"/>
          </w:tcPr>
          <w:p w:rsidR="008D1DA8" w:rsidRPr="008D1DA8" w:rsidRDefault="008D1DA8" w:rsidP="008D1DA8">
            <w:pPr>
              <w:jc w:val="center"/>
              <w:rPr>
                <w:b/>
                <w:sz w:val="24"/>
                <w:szCs w:val="24"/>
              </w:rPr>
            </w:pPr>
            <w:r w:rsidRPr="008D1DA8">
              <w:rPr>
                <w:b/>
                <w:sz w:val="24"/>
                <w:szCs w:val="24"/>
              </w:rPr>
              <w:t>Итоговое повторение 6 часов</w:t>
            </w: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46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Прямоугольный треугольник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Метрические соотношения в прямоугольном треугольнике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Виды треугольников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Соотношение углов и сторон в треугольнике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виды треугольников, метрические соотношения в треугольниках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применять свойства медиан, биссектрис, высот, соотношения, связанные с окружностью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47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Прямоугольник, параллелограмм, ромб, квадрат, трапеция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Метрические </w:t>
            </w:r>
            <w:r w:rsidRPr="00C222B9">
              <w:rPr>
                <w:sz w:val="24"/>
                <w:szCs w:val="24"/>
              </w:rPr>
              <w:lastRenderedPageBreak/>
              <w:t>соотношения в них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lastRenderedPageBreak/>
              <w:t>Знать метрические соотношения и применять их при решении задч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48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Окружность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Окружность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Свойства касательных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Вписанные и центральные углы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Знать свойство касательных, проведенных к окружности. Свойство хорд, углов, вписанных, центральных 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Уметь применять их при решении задач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49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Векторы. Метод координат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Действия над векторами. Координаты вектора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расположение векторов по координатным векторам, действия над векторами, уравнение прямой, координаты вектора, координаты середины отрезка, скалярное произведение векторов, формулу для вычисления угла между векторами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</w:t>
            </w:r>
            <w:r w:rsidR="00D338E7" w:rsidRPr="00C222B9">
              <w:rPr>
                <w:sz w:val="24"/>
                <w:szCs w:val="24"/>
              </w:rPr>
              <w:t>решать</w:t>
            </w:r>
            <w:r w:rsidRPr="00C222B9">
              <w:rPr>
                <w:sz w:val="24"/>
                <w:szCs w:val="24"/>
              </w:rPr>
              <w:t xml:space="preserve"> задачи координатным и векторно-координатным способами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50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УОСЗ</w:t>
            </w: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Прямоугольный параллелепипед, призма , пирамида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Площади поверхности и объемы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сечения</w:t>
            </w: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Знать понятие многогранника, формулы площади поверхности и объемов</w:t>
            </w:r>
          </w:p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 xml:space="preserve">Уметь распознавать и изображать многогранники, решать задачи на нахождение </w:t>
            </w:r>
            <w:r w:rsidRPr="00C222B9">
              <w:rPr>
                <w:sz w:val="24"/>
                <w:szCs w:val="24"/>
              </w:rPr>
              <w:lastRenderedPageBreak/>
              <w:t>площадей и объемов</w:t>
            </w: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конспект</w:t>
            </w: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  <w:tr w:rsidR="00945B69" w:rsidTr="00DA26CC">
        <w:tc>
          <w:tcPr>
            <w:tcW w:w="494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51</w:t>
            </w:r>
          </w:p>
        </w:tc>
        <w:tc>
          <w:tcPr>
            <w:tcW w:w="1888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  <w:r w:rsidRPr="00C222B9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45B69" w:rsidRPr="00C222B9" w:rsidRDefault="00945B69" w:rsidP="00C222B9">
            <w:pPr>
              <w:rPr>
                <w:sz w:val="24"/>
                <w:szCs w:val="24"/>
              </w:rPr>
            </w:pPr>
          </w:p>
        </w:tc>
      </w:tr>
    </w:tbl>
    <w:p w:rsidR="008F7BF8" w:rsidRPr="00B659E4" w:rsidRDefault="008F7BF8" w:rsidP="00D338E7">
      <w:pPr>
        <w:rPr>
          <w:sz w:val="24"/>
          <w:szCs w:val="24"/>
        </w:rPr>
      </w:pPr>
    </w:p>
    <w:p w:rsidR="003B0D92" w:rsidRPr="00B659E4" w:rsidRDefault="003B0D92" w:rsidP="00D338E7">
      <w:pPr>
        <w:rPr>
          <w:sz w:val="24"/>
          <w:szCs w:val="24"/>
        </w:rPr>
      </w:pPr>
    </w:p>
    <w:sectPr w:rsidR="003B0D92" w:rsidRPr="00B659E4" w:rsidSect="000264E0">
      <w:footerReference w:type="default" r:id="rId8"/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8" w:rsidRDefault="00174668" w:rsidP="008F7BF8">
      <w:r>
        <w:separator/>
      </w:r>
    </w:p>
  </w:endnote>
  <w:endnote w:type="continuationSeparator" w:id="0">
    <w:p w:rsidR="00174668" w:rsidRDefault="00174668" w:rsidP="008F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B9" w:rsidRDefault="00C222B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B47">
      <w:rPr>
        <w:noProof/>
      </w:rPr>
      <w:t>3</w:t>
    </w:r>
    <w:r>
      <w:fldChar w:fldCharType="end"/>
    </w:r>
  </w:p>
  <w:p w:rsidR="00C222B9" w:rsidRDefault="00C222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8" w:rsidRDefault="00174668" w:rsidP="008F7BF8">
      <w:r>
        <w:separator/>
      </w:r>
    </w:p>
  </w:footnote>
  <w:footnote w:type="continuationSeparator" w:id="0">
    <w:p w:rsidR="00174668" w:rsidRDefault="00174668" w:rsidP="008F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846EB2"/>
    <w:lvl w:ilvl="0">
      <w:numFmt w:val="bullet"/>
      <w:lvlText w:val="*"/>
      <w:lvlJc w:val="left"/>
    </w:lvl>
  </w:abstractNum>
  <w:abstractNum w:abstractNumId="1" w15:restartNumberingAfterBreak="0">
    <w:nsid w:val="007D73A7"/>
    <w:multiLevelType w:val="hybridMultilevel"/>
    <w:tmpl w:val="7C16C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11C4E"/>
    <w:multiLevelType w:val="hybridMultilevel"/>
    <w:tmpl w:val="E82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61F"/>
    <w:multiLevelType w:val="hybridMultilevel"/>
    <w:tmpl w:val="DF8A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0E3B7D"/>
    <w:multiLevelType w:val="hybridMultilevel"/>
    <w:tmpl w:val="C8FE7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F43D1"/>
    <w:multiLevelType w:val="hybridMultilevel"/>
    <w:tmpl w:val="D85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10AD"/>
    <w:multiLevelType w:val="hybridMultilevel"/>
    <w:tmpl w:val="C0C4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76E3"/>
    <w:multiLevelType w:val="hybridMultilevel"/>
    <w:tmpl w:val="2162F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71165"/>
    <w:multiLevelType w:val="hybridMultilevel"/>
    <w:tmpl w:val="1A3E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3715AD"/>
    <w:multiLevelType w:val="hybridMultilevel"/>
    <w:tmpl w:val="5D306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0406"/>
    <w:multiLevelType w:val="hybridMultilevel"/>
    <w:tmpl w:val="07E89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20"/>
  </w:num>
  <w:num w:numId="11">
    <w:abstractNumId w:val="9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1"/>
  </w:num>
  <w:num w:numId="19">
    <w:abstractNumId w:val="3"/>
  </w:num>
  <w:num w:numId="20">
    <w:abstractNumId w:val="4"/>
  </w:num>
  <w:num w:numId="21">
    <w:abstractNumId w:val="1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8"/>
    <w:rsid w:val="000264E0"/>
    <w:rsid w:val="000C760F"/>
    <w:rsid w:val="000F2D2F"/>
    <w:rsid w:val="00174668"/>
    <w:rsid w:val="003674DB"/>
    <w:rsid w:val="003B0D92"/>
    <w:rsid w:val="003D02EF"/>
    <w:rsid w:val="00460143"/>
    <w:rsid w:val="00472BA7"/>
    <w:rsid w:val="004E3FAA"/>
    <w:rsid w:val="005A604C"/>
    <w:rsid w:val="00784143"/>
    <w:rsid w:val="00792F02"/>
    <w:rsid w:val="007C7670"/>
    <w:rsid w:val="008D1DA8"/>
    <w:rsid w:val="008F7BF8"/>
    <w:rsid w:val="009447BA"/>
    <w:rsid w:val="00945B69"/>
    <w:rsid w:val="00947E57"/>
    <w:rsid w:val="009829EA"/>
    <w:rsid w:val="00994D1D"/>
    <w:rsid w:val="009C72D0"/>
    <w:rsid w:val="009E5185"/>
    <w:rsid w:val="009F6B8F"/>
    <w:rsid w:val="00AC625C"/>
    <w:rsid w:val="00B659E4"/>
    <w:rsid w:val="00BA223A"/>
    <w:rsid w:val="00C222B9"/>
    <w:rsid w:val="00C34F1F"/>
    <w:rsid w:val="00CA58F2"/>
    <w:rsid w:val="00CC48DA"/>
    <w:rsid w:val="00D338E7"/>
    <w:rsid w:val="00DA26CC"/>
    <w:rsid w:val="00DD6556"/>
    <w:rsid w:val="00E77B47"/>
    <w:rsid w:val="00EE3616"/>
    <w:rsid w:val="00F5062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0CA3-BF7B-4FAD-BA69-DD57A6E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F7BF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F7B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uiPriority w:val="99"/>
    <w:semiHidden/>
    <w:rsid w:val="008F7BF8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8F7BF8"/>
    <w:pPr>
      <w:spacing w:line="480" w:lineRule="auto"/>
      <w:ind w:firstLine="560"/>
      <w:jc w:val="both"/>
    </w:pPr>
    <w:rPr>
      <w:lang w:val="x-none"/>
    </w:rPr>
  </w:style>
  <w:style w:type="character" w:customStyle="1" w:styleId="a5">
    <w:name w:val="Текст сноски Знак"/>
    <w:link w:val="a4"/>
    <w:uiPriority w:val="99"/>
    <w:semiHidden/>
    <w:rsid w:val="008F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4F1F"/>
    <w:pPr>
      <w:widowControl/>
      <w:autoSpaceDE/>
      <w:autoSpaceDN/>
      <w:adjustRightInd/>
      <w:spacing w:line="276" w:lineRule="auto"/>
      <w:ind w:left="720" w:firstLine="709"/>
      <w:contextualSpacing/>
      <w:jc w:val="both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C760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C760F"/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6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0C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6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C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659E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B659E4"/>
    <w:rPr>
      <w:rFonts w:ascii="Times New Roman" w:eastAsia="Times New Roman" w:hAnsi="Times New Roman"/>
    </w:rPr>
  </w:style>
  <w:style w:type="character" w:styleId="af">
    <w:name w:val="Strong"/>
    <w:uiPriority w:val="99"/>
    <w:qFormat/>
    <w:rsid w:val="00B659E4"/>
    <w:rPr>
      <w:b/>
      <w:bCs/>
    </w:rPr>
  </w:style>
  <w:style w:type="table" w:styleId="af0">
    <w:name w:val="Table Grid"/>
    <w:basedOn w:val="a1"/>
    <w:uiPriority w:val="59"/>
    <w:rsid w:val="00C222B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792F02"/>
    <w:pPr>
      <w:spacing w:line="25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92F02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264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0264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5383-D29C-477E-AA03-2B4C3534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Белкин Роман</cp:lastModifiedBy>
  <cp:revision>2</cp:revision>
  <cp:lastPrinted>2020-12-21T17:13:00Z</cp:lastPrinted>
  <dcterms:created xsi:type="dcterms:W3CDTF">2020-12-23T11:48:00Z</dcterms:created>
  <dcterms:modified xsi:type="dcterms:W3CDTF">2020-12-23T11:48:00Z</dcterms:modified>
</cp:coreProperties>
</file>