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4E" w:rsidRDefault="00E85129">
      <w:pPr>
        <w:rPr>
          <w:b/>
          <w:szCs w:val="20"/>
        </w:rPr>
      </w:pPr>
      <w:r w:rsidRPr="00365A99">
        <w:rPr>
          <w:b/>
          <w:szCs w:val="20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73pt">
            <v:imagedata r:id="rId5" o:title=""/>
          </v:shape>
        </w:object>
      </w:r>
    </w:p>
    <w:p w:rsidR="00E85129" w:rsidRDefault="00E85129">
      <w:pPr>
        <w:rPr>
          <w:b/>
          <w:szCs w:val="20"/>
        </w:rPr>
      </w:pPr>
    </w:p>
    <w:p w:rsidR="00E85129" w:rsidRDefault="00E85129">
      <w:pPr>
        <w:rPr>
          <w:b/>
          <w:szCs w:val="20"/>
        </w:rPr>
      </w:pPr>
    </w:p>
    <w:p w:rsidR="00E85129" w:rsidRDefault="00E85129">
      <w:pPr>
        <w:rPr>
          <w:b/>
          <w:szCs w:val="20"/>
        </w:rPr>
      </w:pPr>
    </w:p>
    <w:p w:rsidR="00E85129" w:rsidRPr="00E85129" w:rsidRDefault="00E85129" w:rsidP="00E85129">
      <w:pPr>
        <w:pStyle w:val="1"/>
        <w:spacing w:after="0"/>
        <w:ind w:left="10"/>
        <w:rPr>
          <w:szCs w:val="24"/>
        </w:rPr>
      </w:pPr>
      <w:r w:rsidRPr="00E85129">
        <w:rPr>
          <w:szCs w:val="24"/>
        </w:rPr>
        <w:lastRenderedPageBreak/>
        <w:t>ПОЯСНИТЕЛЬНАЯ ЗАПИСКА</w:t>
      </w:r>
    </w:p>
    <w:p w:rsidR="00E85129" w:rsidRPr="00E85129" w:rsidRDefault="00E85129" w:rsidP="00E85129">
      <w:pPr>
        <w:spacing w:after="266" w:line="259" w:lineRule="auto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noProof/>
          <w:sz w:val="24"/>
          <w:szCs w:val="24"/>
        </w:rPr>
      </w:r>
      <w:r w:rsidRPr="00E85129">
        <w:rPr>
          <w:rFonts w:ascii="Times New Roman" w:hAnsi="Times New Roman" w:cs="Times New Roman"/>
          <w:sz w:val="24"/>
          <w:szCs w:val="24"/>
        </w:rPr>
        <w:pict>
          <v:group id="Group 17827" o:spid="_x0000_s1038" style="width:528.15pt;height:.6pt;mso-position-horizontal-relative:char;mso-position-vertical-relative:line" coordsize="6707471,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FoWZapJAgAA&#10;rQUAAA4AAAAAAAAAAAAAAAAALgIAAGRycy9lMm9Eb2MueG1sUEsBAi0AFAAGAAgAAAAhAIKljFra&#10;AAAABAEAAA8AAAAAAAAAAAAAAAAAowQAAGRycy9kb3ducmV2LnhtbFBLBQYAAAAABAAEAPMAAACq&#10;BQAAAAA=&#10;">
            <v:shape id="Shape 25472" o:spid="_x0000_s1039" style="position:absolute;width:6707471;height:9144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" path="m,l6707471,r,9144l,9144,,e" fillcolor="black" stroked="f" strokeweight="0">
              <v:stroke miterlimit="83231f" joinstyle="miter"/>
              <v:path arrowok="t" textboxrect="0,0,6707471,9144"/>
            </v:shape>
            <w10:wrap type="none"/>
            <w10:anchorlock/>
          </v:group>
        </w:pict>
      </w:r>
    </w:p>
    <w:p w:rsidR="00E85129" w:rsidRPr="00E85129" w:rsidRDefault="00E85129" w:rsidP="00E85129">
      <w:pPr>
        <w:spacing w:after="192"/>
        <w:ind w:right="12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E85129">
        <w:rPr>
          <w:rFonts w:ascii="Times New Roman" w:hAnsi="Times New Roman" w:cs="Times New Roman"/>
          <w:sz w:val="24"/>
          <w:szCs w:val="24"/>
        </w:rPr>
        <w:t>Рабочая программа по иностранному (английскому) языку для 2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  <w:proofErr w:type="gramEnd"/>
    </w:p>
    <w:p w:rsidR="00E85129" w:rsidRPr="00E85129" w:rsidRDefault="00E85129" w:rsidP="00E85129">
      <w:pPr>
        <w:spacing w:after="144" w:line="25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85129" w:rsidRPr="00E85129" w:rsidRDefault="00E85129" w:rsidP="00E85129">
      <w:pPr>
        <w:pStyle w:val="1"/>
        <w:spacing w:after="36"/>
        <w:ind w:left="175"/>
        <w:rPr>
          <w:szCs w:val="24"/>
        </w:rPr>
      </w:pPr>
      <w:r w:rsidRPr="00E85129">
        <w:rPr>
          <w:szCs w:val="24"/>
        </w:rPr>
        <w:t>«Иностранны</w:t>
      </w:r>
      <w:proofErr w:type="gramStart"/>
      <w:r w:rsidRPr="00E85129">
        <w:rPr>
          <w:szCs w:val="24"/>
        </w:rPr>
        <w:t>й(</w:t>
      </w:r>
      <w:proofErr w:type="gramEnd"/>
      <w:r w:rsidRPr="00E85129">
        <w:rPr>
          <w:szCs w:val="24"/>
        </w:rPr>
        <w:t>английский)язык»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E85129" w:rsidRPr="00E85129" w:rsidRDefault="00E85129" w:rsidP="00E85129">
      <w:pPr>
        <w:spacing w:after="192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E8512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85129">
        <w:rPr>
          <w:rFonts w:ascii="Times New Roman" w:hAnsi="Times New Roman" w:cs="Times New Roman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E85129" w:rsidRPr="00E85129" w:rsidRDefault="00E85129" w:rsidP="00E85129">
      <w:pPr>
        <w:spacing w:after="144" w:line="25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r w:rsidRPr="00E85129">
        <w:rPr>
          <w:szCs w:val="24"/>
        </w:rPr>
        <w:t>«Иностранны</w:t>
      </w:r>
      <w:proofErr w:type="gramStart"/>
      <w:r w:rsidRPr="00E85129">
        <w:rPr>
          <w:szCs w:val="24"/>
        </w:rPr>
        <w:t>й(</w:t>
      </w:r>
      <w:proofErr w:type="gramEnd"/>
      <w:r w:rsidRPr="00E85129">
        <w:rPr>
          <w:szCs w:val="24"/>
        </w:rPr>
        <w:t>английский)язык»</w:t>
      </w:r>
    </w:p>
    <w:p w:rsidR="00E85129" w:rsidRPr="00E85129" w:rsidRDefault="00E85129" w:rsidP="00E85129">
      <w:pPr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Цели обучения иностранному языку можно условно разделить </w:t>
      </w:r>
      <w:proofErr w:type="gramStart"/>
      <w:r w:rsidRPr="00E851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5129">
        <w:rPr>
          <w:rFonts w:ascii="Times New Roman" w:hAnsi="Times New Roman" w:cs="Times New Roman"/>
          <w:sz w:val="24"/>
          <w:szCs w:val="24"/>
        </w:rPr>
        <w:t xml:space="preserve"> образовательные, развивающие, воспитывающие.</w:t>
      </w:r>
    </w:p>
    <w:p w:rsidR="00E85129" w:rsidRPr="00E85129" w:rsidRDefault="00E85129" w:rsidP="00E85129">
      <w:pPr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Образовательные цели учебного предмета «Иностранный (английский) язык» в начальной школе включают: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proofErr w:type="gramStart"/>
      <w:r w:rsidRPr="00E85129">
        <w:rPr>
          <w:rFonts w:ascii="Times New Roman" w:hAnsi="Times New Roman" w:cs="Times New Roman"/>
          <w:sz w:val="24"/>
          <w:szCs w:val="24"/>
        </w:rPr>
        <w:t xml:space="preserve">—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) и письменной (чтение и письмо) форме с учётом возрастных возможностей и потребностей младшего школьника;</w:t>
      </w:r>
      <w:proofErr w:type="gramEnd"/>
    </w:p>
    <w:p w:rsidR="00E85129" w:rsidRPr="00E85129" w:rsidRDefault="00E85129" w:rsidP="00E85129">
      <w:pPr>
        <w:ind w:left="415" w:right="75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 расширение лингвистического кругозора </w:t>
      </w:r>
      <w:proofErr w:type="gramStart"/>
      <w:r w:rsidRPr="00E851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5129">
        <w:rPr>
          <w:rFonts w:ascii="Times New Roman" w:hAnsi="Times New Roman" w:cs="Times New Roman"/>
          <w:sz w:val="24"/>
          <w:szCs w:val="24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отобранными темами общения;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использование для решения учебных задач интеллектуальных операций (сравнение, анализ, обобщение и др.);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E85129" w:rsidRPr="00E85129" w:rsidRDefault="00E85129" w:rsidP="00E85129">
      <w:pPr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lastRenderedPageBreak/>
        <w:t>Развивающие цели учебного предмета «Иностранный (английский) язык» в начальной школе включают: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становление коммуникативной культуры обучающихся и их общего речевого развития;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E85129" w:rsidRPr="00E85129" w:rsidRDefault="00E85129" w:rsidP="00E85129">
      <w:pPr>
        <w:ind w:right="12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E85129">
        <w:rPr>
          <w:rFonts w:ascii="Times New Roman" w:hAnsi="Times New Roman" w:cs="Times New Roman"/>
          <w:sz w:val="24"/>
          <w:szCs w:val="24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</w:p>
    <w:p w:rsidR="00E85129" w:rsidRPr="00E85129" w:rsidRDefault="00E85129" w:rsidP="00E85129">
      <w:pPr>
        <w:spacing w:after="228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Вклад предмета «Иностранный (английский) язык» в реализацию воспитательных целей обеспечивает: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формирование предпосылок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воспитание уважительного отношения к иной культуре посредством </w:t>
      </w:r>
      <w:proofErr w:type="gramStart"/>
      <w:r w:rsidRPr="00E85129">
        <w:rPr>
          <w:rFonts w:ascii="Times New Roman" w:hAnsi="Times New Roman" w:cs="Times New Roman"/>
          <w:sz w:val="24"/>
          <w:szCs w:val="24"/>
        </w:rPr>
        <w:t>знакомств</w:t>
      </w:r>
      <w:proofErr w:type="gramEnd"/>
      <w:r w:rsidRPr="00E85129">
        <w:rPr>
          <w:rFonts w:ascii="Times New Roman" w:hAnsi="Times New Roman" w:cs="Times New Roman"/>
          <w:sz w:val="24"/>
          <w:szCs w:val="24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воспитание эмоционального и познавательного интереса к художественной культуре других народов;</w:t>
      </w:r>
    </w:p>
    <w:p w:rsidR="00E85129" w:rsidRPr="00E85129" w:rsidRDefault="00E85129" w:rsidP="00E85129">
      <w:pPr>
        <w:spacing w:after="252"/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E85129" w:rsidRPr="00E85129" w:rsidRDefault="00E85129" w:rsidP="00E85129">
      <w:pPr>
        <w:pStyle w:val="1"/>
        <w:ind w:left="10"/>
        <w:rPr>
          <w:szCs w:val="24"/>
        </w:rPr>
      </w:pPr>
      <w:r w:rsidRPr="00E85129">
        <w:rPr>
          <w:szCs w:val="24"/>
        </w:rPr>
        <w:t>МЕСТО УЧЕБНОГО ПРЕДМЕТА «ИНОСТРАННЫЙ (АНГЛИЙСКИЙ) ЯЗЫК» В УЧЕБНОМ ПЛАНЕ</w:t>
      </w:r>
    </w:p>
    <w:p w:rsidR="00E85129" w:rsidRPr="00E85129" w:rsidRDefault="00E85129" w:rsidP="00E85129">
      <w:pPr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 На изучение иностранного языка  во  2 классе отведено 68 часов, 2 часа в неделю.</w:t>
      </w:r>
    </w:p>
    <w:p w:rsidR="00E85129" w:rsidRPr="00E85129" w:rsidRDefault="00E85129" w:rsidP="00E85129">
      <w:pPr>
        <w:pStyle w:val="1"/>
        <w:spacing w:after="0"/>
        <w:ind w:left="10"/>
        <w:rPr>
          <w:szCs w:val="24"/>
        </w:rPr>
      </w:pPr>
      <w:r w:rsidRPr="00E85129">
        <w:rPr>
          <w:szCs w:val="24"/>
        </w:rPr>
        <w:lastRenderedPageBreak/>
        <w:t xml:space="preserve">СОДЕРЖАНИЕ УЧЕБНОГО ПРЕДМЕТА </w:t>
      </w:r>
    </w:p>
    <w:p w:rsidR="00E85129" w:rsidRPr="00E85129" w:rsidRDefault="00E85129" w:rsidP="00E85129">
      <w:pPr>
        <w:spacing w:after="270" w:line="259" w:lineRule="auto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noProof/>
          <w:sz w:val="24"/>
          <w:szCs w:val="24"/>
        </w:rPr>
      </w:r>
      <w:r w:rsidRPr="00E85129">
        <w:rPr>
          <w:rFonts w:ascii="Times New Roman" w:hAnsi="Times New Roman" w:cs="Times New Roman"/>
          <w:sz w:val="24"/>
          <w:szCs w:val="24"/>
        </w:rPr>
        <w:pict>
          <v:group id="Group 17776" o:spid="_x0000_s1040" style="width:528.15pt;height:.6pt;mso-position-horizontal-relative:char;mso-position-vertical-relative:line" coordsize="6707471,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FA4YMZJAgAA&#10;rQUAAA4AAAAAAAAAAAAAAAAALgIAAGRycy9lMm9Eb2MueG1sUEsBAi0AFAAGAAgAAAAhAIKljFra&#10;AAAABAEAAA8AAAAAAAAAAAAAAAAAowQAAGRycy9kb3ducmV2LnhtbFBLBQYAAAAABAAEAPMAAACq&#10;BQAAAAA=&#10;">
            <v:shape id="Shape 25474" o:spid="_x0000_s1041" style="position:absolute;width:6707471;height:9144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" path="m,l6707471,r,9144l,9144,,e" fillcolor="black" stroked="f" strokeweight="0">
              <v:stroke miterlimit="83231f" joinstyle="miter"/>
              <v:path arrowok="t" textboxrect="0,0,6707471,9144"/>
            </v:shape>
            <w10:wrap type="none"/>
            <w10:anchorlock/>
          </v:group>
        </w:pict>
      </w:r>
    </w:p>
    <w:p w:rsidR="00E85129" w:rsidRPr="00E85129" w:rsidRDefault="00E85129" w:rsidP="00E85129">
      <w:pPr>
        <w:pStyle w:val="1"/>
        <w:spacing w:after="36"/>
        <w:ind w:left="175"/>
        <w:rPr>
          <w:szCs w:val="24"/>
        </w:rPr>
      </w:pPr>
      <w:r w:rsidRPr="00E85129">
        <w:rPr>
          <w:szCs w:val="24"/>
        </w:rPr>
        <w:t>Тематическое содержание речи</w:t>
      </w:r>
    </w:p>
    <w:p w:rsidR="00E85129" w:rsidRPr="00E85129" w:rsidRDefault="00E85129" w:rsidP="00E85129">
      <w:pPr>
        <w:spacing w:after="5"/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i/>
          <w:sz w:val="24"/>
          <w:szCs w:val="24"/>
        </w:rPr>
        <w:t xml:space="preserve">Мир моего «я». </w:t>
      </w:r>
      <w:r w:rsidRPr="00E85129">
        <w:rPr>
          <w:rFonts w:ascii="Times New Roman" w:hAnsi="Times New Roman" w:cs="Times New Roman"/>
          <w:sz w:val="24"/>
          <w:szCs w:val="24"/>
        </w:rPr>
        <w:t>Приветствие. Знакомство. Моя семья. Мой день рождения. Моя любимая еда.</w:t>
      </w:r>
    </w:p>
    <w:p w:rsidR="00E85129" w:rsidRPr="00E85129" w:rsidRDefault="00E85129" w:rsidP="00E85129">
      <w:pPr>
        <w:spacing w:after="5"/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i/>
          <w:sz w:val="24"/>
          <w:szCs w:val="24"/>
        </w:rPr>
        <w:t xml:space="preserve">Мир моих увлечений. </w:t>
      </w:r>
      <w:r w:rsidRPr="00E85129">
        <w:rPr>
          <w:rFonts w:ascii="Times New Roman" w:hAnsi="Times New Roman" w:cs="Times New Roman"/>
          <w:sz w:val="24"/>
          <w:szCs w:val="24"/>
        </w:rPr>
        <w:t>Любимый цвет, игрушка. Любимые занятия. Мой питомец. Выходной день.</w:t>
      </w:r>
    </w:p>
    <w:p w:rsidR="00E85129" w:rsidRPr="00E85129" w:rsidRDefault="00E85129" w:rsidP="00E85129">
      <w:pPr>
        <w:spacing w:after="5"/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i/>
          <w:sz w:val="24"/>
          <w:szCs w:val="24"/>
        </w:rPr>
        <w:t xml:space="preserve">Мир вокруг меня. </w:t>
      </w:r>
      <w:r w:rsidRPr="00E85129">
        <w:rPr>
          <w:rFonts w:ascii="Times New Roman" w:hAnsi="Times New Roman" w:cs="Times New Roman"/>
          <w:sz w:val="24"/>
          <w:szCs w:val="24"/>
        </w:rPr>
        <w:t>Моя школа. Мои друзья. Моя малая родина (город, село).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i/>
          <w:sz w:val="24"/>
          <w:szCs w:val="24"/>
        </w:rPr>
        <w:t xml:space="preserve">Родная страна и страны изучаемого языка. </w:t>
      </w:r>
      <w:r w:rsidRPr="00E85129">
        <w:rPr>
          <w:rFonts w:ascii="Times New Roman" w:hAnsi="Times New Roman" w:cs="Times New Roman"/>
          <w:sz w:val="24"/>
          <w:szCs w:val="24"/>
        </w:rPr>
        <w:t>Названия родной страны и страны/стран изучаемого языка; их столиц.</w:t>
      </w:r>
    </w:p>
    <w:p w:rsidR="00E85129" w:rsidRPr="00E85129" w:rsidRDefault="00E85129" w:rsidP="00E85129">
      <w:pPr>
        <w:spacing w:after="192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tbl>
      <w:tblPr>
        <w:tblW w:w="11121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6"/>
        <w:gridCol w:w="1134"/>
        <w:gridCol w:w="3331"/>
      </w:tblGrid>
      <w:tr w:rsidR="00E85129" w:rsidRPr="00E85129" w:rsidTr="00A46C43">
        <w:trPr>
          <w:jc w:val="center"/>
        </w:trPr>
        <w:tc>
          <w:tcPr>
            <w:tcW w:w="6656" w:type="dxa"/>
            <w:shd w:val="clear" w:color="auto" w:fill="D9D9D9"/>
          </w:tcPr>
          <w:p w:rsidR="00E85129" w:rsidRPr="00E85129" w:rsidRDefault="00E85129" w:rsidP="00A46C43">
            <w:pPr>
              <w:widowControl w:val="0"/>
              <w:tabs>
                <w:tab w:val="center" w:pos="3470"/>
                <w:tab w:val="right" w:pos="6511"/>
              </w:tabs>
              <w:ind w:left="1138" w:hanging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Предметное содержание</w:t>
            </w:r>
          </w:p>
          <w:p w:rsidR="00E85129" w:rsidRPr="00E85129" w:rsidRDefault="00E85129" w:rsidP="00A46C43">
            <w:pPr>
              <w:widowControl w:val="0"/>
              <w:ind w:left="1138" w:hanging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 класс</w:t>
            </w:r>
          </w:p>
        </w:tc>
        <w:tc>
          <w:tcPr>
            <w:tcW w:w="1134" w:type="dxa"/>
            <w:shd w:val="clear" w:color="auto" w:fill="D9D9D9"/>
          </w:tcPr>
          <w:p w:rsidR="00E85129" w:rsidRPr="00E85129" w:rsidRDefault="00E85129" w:rsidP="00A46C43">
            <w:pPr>
              <w:widowControl w:val="0"/>
              <w:ind w:left="10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Кол-во часов</w:t>
            </w:r>
          </w:p>
        </w:tc>
        <w:tc>
          <w:tcPr>
            <w:tcW w:w="3331" w:type="dxa"/>
            <w:shd w:val="clear" w:color="auto" w:fill="D9D9D9"/>
          </w:tcPr>
          <w:p w:rsidR="00E85129" w:rsidRPr="00E85129" w:rsidRDefault="00E85129" w:rsidP="00A46C43">
            <w:pPr>
              <w:widowControl w:val="0"/>
              <w:ind w:left="1138" w:hanging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Разделы учебника</w:t>
            </w:r>
          </w:p>
        </w:tc>
      </w:tr>
      <w:tr w:rsidR="00E85129" w:rsidRPr="00E85129" w:rsidTr="00A46C43">
        <w:trPr>
          <w:jc w:val="center"/>
        </w:trPr>
        <w:tc>
          <w:tcPr>
            <w:tcW w:w="6656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Знакомство. 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Представление одноклассникам, учителю:</w:t>
            </w:r>
          </w:p>
          <w:p w:rsidR="00E85129" w:rsidRPr="00E85129" w:rsidRDefault="00E85129" w:rsidP="00A46C43">
            <w:pPr>
              <w:widowControl w:val="0"/>
              <w:spacing w:after="0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имя, возраст. Приветствие, прощание (с использованием типичных фраз английского речевого этикета)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331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Units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1–5 (устное опережение)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Unit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9.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Hello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!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10. How are you?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Unit 11.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What’s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your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name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?</w:t>
            </w:r>
          </w:p>
        </w:tc>
      </w:tr>
      <w:tr w:rsidR="00E85129" w:rsidRPr="00E85129" w:rsidTr="00A46C43">
        <w:trPr>
          <w:jc w:val="center"/>
        </w:trPr>
        <w:tc>
          <w:tcPr>
            <w:tcW w:w="6656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Я и моя семья.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Члены семьи, их имена, возраст.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Одежда, обувь, основные продукты питания. Цвета. Любимая еда. 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Семейные праздники: день рождения, Новый год. Подарки.</w:t>
            </w:r>
          </w:p>
        </w:tc>
        <w:tc>
          <w:tcPr>
            <w:tcW w:w="1134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331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12. Ben’s family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13. What’s this?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14. Is this your hat?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15. Happy birthday, Jill!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Unit 16.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Colours</w:t>
            </w:r>
            <w:proofErr w:type="spellEnd"/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20. I like pizza</w:t>
            </w:r>
          </w:p>
        </w:tc>
      </w:tr>
      <w:tr w:rsidR="00E85129" w:rsidRPr="00E85129" w:rsidTr="00A46C43">
        <w:trPr>
          <w:jc w:val="center"/>
        </w:trPr>
        <w:tc>
          <w:tcPr>
            <w:tcW w:w="6656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Мир моих увлечений.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Мои любимые занятия. Спорт: любимые виды спорта, физзарядка. Персонажи любимых сказок. 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Выходной день, каникулы: сафари-парк, зоопарк 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31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Units 2, 7 (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устное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опережение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)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22. A safari park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26. I’m standing on my head</w:t>
            </w:r>
          </w:p>
        </w:tc>
      </w:tr>
      <w:tr w:rsidR="00E85129" w:rsidRPr="00E85129" w:rsidTr="00A46C43">
        <w:trPr>
          <w:jc w:val="center"/>
        </w:trPr>
        <w:tc>
          <w:tcPr>
            <w:tcW w:w="6656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Я и мои друзья.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Имя, возраст, увлечения/хобби, место жительства. Совместные занятия: делаем робота, играем в космонавтов, делаем зарядку, учимся фотографировать. 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Внешность: названия частей тела.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Письмо зарубежному другу по переписке. 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Любимое домашнее животное: кличка, возраст, любимая еда</w:t>
            </w:r>
          </w:p>
        </w:tc>
        <w:tc>
          <w:tcPr>
            <w:tcW w:w="1134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31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Units 2–4 (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устное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опережение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)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23. I’m making a robot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25. We’re going to the Moon!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28. Smile, please!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19. I like snails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Unit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27.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Pen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friends</w:t>
            </w:r>
            <w:proofErr w:type="spellEnd"/>
          </w:p>
        </w:tc>
      </w:tr>
      <w:tr w:rsidR="00E85129" w:rsidRPr="00E85129" w:rsidTr="00A46C43">
        <w:trPr>
          <w:jc w:val="center"/>
        </w:trPr>
        <w:tc>
          <w:tcPr>
            <w:tcW w:w="6656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Моя школа.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Классная комната, школьные принадлежности, школьные кружки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331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Unit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11.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What’s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your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name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?</w:t>
            </w:r>
          </w:p>
        </w:tc>
      </w:tr>
      <w:tr w:rsidR="00E85129" w:rsidRPr="00E85129" w:rsidTr="00A46C43">
        <w:trPr>
          <w:jc w:val="center"/>
        </w:trPr>
        <w:tc>
          <w:tcPr>
            <w:tcW w:w="6656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Мир вокруг меня. 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Мой дом/ моя квартира/ моя комната: названия комнат, предметы мебели и интерьера. 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Моя деревня, мой город, моя улица.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331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17. Our street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18. A spider in the bathroom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21. Where is it?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Unit 24.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Our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village</w:t>
            </w:r>
            <w:proofErr w:type="spellEnd"/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85129" w:rsidRPr="00E85129" w:rsidTr="00A46C43">
        <w:trPr>
          <w:jc w:val="center"/>
        </w:trPr>
        <w:tc>
          <w:tcPr>
            <w:tcW w:w="6656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Страна/ страны изучаемого языка.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Общие сведения: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название, столицы Великобритании, США, Австралии.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Родная страна.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Название, столица, родной город/деревня. </w:t>
            </w:r>
            <w:r w:rsidRPr="00E8512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ja-JP"/>
              </w:rPr>
              <w:t>Первые российские космонавты, первые полёты в космос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Небольшие произведения детского фольклора на английском языке (рифмовки, стихи, песни).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Некоторые формы </w:t>
            </w:r>
            <w:r w:rsidRPr="00E851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речевого и неречевого этикета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англоговорящих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стран в ряде ситуаций общения (в школе, во время совместной игры, за столом, в зоопарке).</w:t>
            </w:r>
          </w:p>
        </w:tc>
        <w:tc>
          <w:tcPr>
            <w:tcW w:w="1134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3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>4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31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lastRenderedPageBreak/>
              <w:t>Units 1, 6–8 (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устное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опережение</w:t>
            </w: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)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lastRenderedPageBreak/>
              <w:t>Unit 25. We’re going to the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Moon!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Units 2, 4, 9, 10, 12, 14, 16, 17,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21, 22–24, 26, 27</w:t>
            </w:r>
          </w:p>
          <w:p w:rsidR="00E85129" w:rsidRPr="00E85129" w:rsidRDefault="00E85129" w:rsidP="00A46C43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  <w:lang w:val="en-US" w:eastAsia="ja-JP"/>
              </w:rPr>
              <w:t>Unit 10. How are you?</w:t>
            </w:r>
          </w:p>
        </w:tc>
      </w:tr>
      <w:tr w:rsidR="00E85129" w:rsidRPr="00E85129" w:rsidTr="00A46C43">
        <w:trPr>
          <w:jc w:val="center"/>
        </w:trPr>
        <w:tc>
          <w:tcPr>
            <w:tcW w:w="6656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Итого во 2 классе</w:t>
            </w:r>
          </w:p>
        </w:tc>
        <w:tc>
          <w:tcPr>
            <w:tcW w:w="1134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68</w:t>
            </w:r>
          </w:p>
        </w:tc>
        <w:tc>
          <w:tcPr>
            <w:tcW w:w="3331" w:type="dxa"/>
          </w:tcPr>
          <w:p w:rsidR="00E85129" w:rsidRPr="00E85129" w:rsidRDefault="00E85129" w:rsidP="00A46C43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</w:p>
    <w:p w:rsidR="00E85129" w:rsidRPr="00E85129" w:rsidRDefault="00E85129" w:rsidP="00E85129">
      <w:pPr>
        <w:spacing w:after="144" w:line="25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r w:rsidRPr="00E85129">
        <w:rPr>
          <w:szCs w:val="24"/>
        </w:rPr>
        <w:t>Говорение</w:t>
      </w:r>
    </w:p>
    <w:p w:rsidR="00E85129" w:rsidRPr="00E85129" w:rsidRDefault="00E85129" w:rsidP="00E85129">
      <w:pPr>
        <w:spacing w:after="5"/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Коммуникативные умения </w:t>
      </w:r>
      <w:r w:rsidRPr="00E85129">
        <w:rPr>
          <w:rFonts w:ascii="Times New Roman" w:hAnsi="Times New Roman" w:cs="Times New Roman"/>
          <w:b/>
          <w:i/>
          <w:sz w:val="24"/>
          <w:szCs w:val="24"/>
        </w:rPr>
        <w:t>диалогической речи</w:t>
      </w:r>
      <w:r w:rsidRPr="00E85129">
        <w:rPr>
          <w:rFonts w:ascii="Times New Roman" w:hAnsi="Times New Roman" w:cs="Times New Roman"/>
          <w:sz w:val="24"/>
          <w:szCs w:val="24"/>
        </w:rPr>
        <w:t>:</w:t>
      </w:r>
    </w:p>
    <w:p w:rsidR="00E85129" w:rsidRPr="00E85129" w:rsidRDefault="00E85129" w:rsidP="00E85129">
      <w:pPr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E85129" w:rsidRPr="00E85129" w:rsidRDefault="00E85129" w:rsidP="00E85129">
      <w:pPr>
        <w:spacing w:after="168"/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диалога этикетного характера: приветствие, начало и завершение разговора,  знакомство  с  собеседником;  поздравление с праздником; выражение благодарности за поздравление; извинение;</w:t>
      </w:r>
    </w:p>
    <w:p w:rsidR="00E85129" w:rsidRPr="00E85129" w:rsidRDefault="00E85129" w:rsidP="00E85129">
      <w:pPr>
        <w:spacing w:after="230"/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:rsidR="00E85129" w:rsidRPr="00E85129" w:rsidRDefault="00E85129" w:rsidP="00E85129">
      <w:pPr>
        <w:spacing w:after="5"/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Коммуникативные умения  </w:t>
      </w:r>
      <w:r w:rsidRPr="00E85129">
        <w:rPr>
          <w:rFonts w:ascii="Times New Roman" w:hAnsi="Times New Roman" w:cs="Times New Roman"/>
          <w:b/>
          <w:i/>
          <w:sz w:val="24"/>
          <w:szCs w:val="24"/>
        </w:rPr>
        <w:t>монологической  речи:</w:t>
      </w:r>
    </w:p>
    <w:p w:rsidR="00E85129" w:rsidRPr="00E85129" w:rsidRDefault="00E85129" w:rsidP="00E85129">
      <w:pPr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proofErr w:type="spellStart"/>
      <w:r w:rsidRPr="00E85129">
        <w:rPr>
          <w:szCs w:val="24"/>
        </w:rPr>
        <w:t>Аудирование</w:t>
      </w:r>
      <w:proofErr w:type="spellEnd"/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E85129">
        <w:rPr>
          <w:rFonts w:ascii="Times New Roman" w:hAnsi="Times New Roman" w:cs="Times New Roman"/>
          <w:sz w:val="24"/>
          <w:szCs w:val="24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  <w:proofErr w:type="gramEnd"/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 запрашиваемой  информации (при опосредованном общении).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выделение  из 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E85129" w:rsidRPr="00E85129" w:rsidRDefault="00E85129" w:rsidP="00E85129">
      <w:pPr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: диалог, высказывания собеседников в ситуациях повседневного общения, рассказ, сказка.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r w:rsidRPr="00E85129">
        <w:rPr>
          <w:szCs w:val="24"/>
        </w:rPr>
        <w:t>Смысловое чтение</w:t>
      </w:r>
    </w:p>
    <w:p w:rsidR="00E85129" w:rsidRPr="00E85129" w:rsidRDefault="00E85129" w:rsidP="00E85129">
      <w:pPr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E85129" w:rsidRPr="00E85129" w:rsidRDefault="00E85129" w:rsidP="00E85129">
      <w:pPr>
        <w:spacing w:after="5"/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Тексты для чтения вслух: диалог, рассказ, сказка.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lastRenderedPageBreak/>
        <w:t>Чтение про себя учебных текстов, построенных на изученном языковом материале,  с  различной 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E85129" w:rsidRPr="00E85129" w:rsidRDefault="00E85129" w:rsidP="00E85129">
      <w:pPr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Тексты для чтения про себя: диалог, рассказ, сказка, электронное сообщение личного характера.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r w:rsidRPr="00E85129">
        <w:rPr>
          <w:szCs w:val="24"/>
        </w:rPr>
        <w:t>Письмо</w:t>
      </w:r>
    </w:p>
    <w:p w:rsidR="00E85129" w:rsidRPr="00E85129" w:rsidRDefault="00E85129" w:rsidP="00E85129">
      <w:pPr>
        <w:spacing w:after="5"/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Овладение техникой письма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E85129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E85129">
        <w:rPr>
          <w:rFonts w:ascii="Times New Roman" w:hAnsi="Times New Roman" w:cs="Times New Roman"/>
          <w:sz w:val="24"/>
          <w:szCs w:val="24"/>
        </w:rPr>
        <w:t>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E85129" w:rsidRPr="00E85129" w:rsidRDefault="00E85129" w:rsidP="00E85129">
      <w:pPr>
        <w:spacing w:after="192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Написание с  опорой  на  образец  коротких  поздравлений с праздниками (с днём рождения, Новым годом).</w:t>
      </w:r>
    </w:p>
    <w:p w:rsidR="00E85129" w:rsidRPr="00E85129" w:rsidRDefault="00E85129" w:rsidP="00E85129">
      <w:pPr>
        <w:spacing w:after="144" w:line="25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r w:rsidRPr="00E85129">
        <w:rPr>
          <w:szCs w:val="24"/>
        </w:rPr>
        <w:t>Фонетическая сторона речи</w:t>
      </w:r>
    </w:p>
    <w:p w:rsidR="00E85129" w:rsidRPr="00E85129" w:rsidRDefault="00E85129" w:rsidP="00E85129">
      <w:pPr>
        <w:spacing w:after="5"/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Буквы английского алфавита. Корректное называние букв английского алфавита.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).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E85129">
        <w:rPr>
          <w:rFonts w:ascii="Times New Roman" w:hAnsi="Times New Roman" w:cs="Times New Roman"/>
          <w:i/>
          <w:sz w:val="24"/>
          <w:szCs w:val="24"/>
        </w:rPr>
        <w:t xml:space="preserve">фраз/предложений </w:t>
      </w:r>
      <w:r w:rsidRPr="00E85129">
        <w:rPr>
          <w:rFonts w:ascii="Times New Roman" w:hAnsi="Times New Roman" w:cs="Times New Roman"/>
          <w:sz w:val="24"/>
          <w:szCs w:val="24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E85129" w:rsidRPr="00E85129" w:rsidRDefault="00E85129" w:rsidP="00E85129">
      <w:pPr>
        <w:spacing w:after="5"/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Чтение новых слов согласно основным правилам чтения английского языка.</w:t>
      </w:r>
    </w:p>
    <w:p w:rsidR="00E85129" w:rsidRPr="00E85129" w:rsidRDefault="00E85129" w:rsidP="00E85129">
      <w:pPr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r w:rsidRPr="00E85129">
        <w:rPr>
          <w:szCs w:val="24"/>
        </w:rPr>
        <w:t>Графика, орфография и пунктуация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Графически корректное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) написание букв английского алфавита в буквосочетаниях и словах. Правильное написание изученных слов.</w:t>
      </w:r>
    </w:p>
    <w:p w:rsidR="00E85129" w:rsidRPr="00E85129" w:rsidRDefault="00E85129" w:rsidP="00E85129">
      <w:pPr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глаголасвязки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вспомогательного и модального глаголов (например,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), существительных в притяжательном падеже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Ann’s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).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r w:rsidRPr="00E85129">
        <w:rPr>
          <w:szCs w:val="24"/>
        </w:rPr>
        <w:lastRenderedPageBreak/>
        <w:t>Лексическая сторона речи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E85129" w:rsidRPr="00E85129" w:rsidRDefault="00E85129" w:rsidP="00E85129">
      <w:pPr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Распознавание в устной и письменной речи интернациональных слов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) с помощью языковой догадки.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r w:rsidRPr="00E85129">
        <w:rPr>
          <w:szCs w:val="24"/>
        </w:rPr>
        <w:t>Грамматическая сторона речи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E85129">
        <w:rPr>
          <w:rFonts w:ascii="Times New Roman" w:hAnsi="Times New Roman" w:cs="Times New Roman"/>
          <w:sz w:val="24"/>
          <w:szCs w:val="24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  <w:proofErr w:type="gramEnd"/>
    </w:p>
    <w:p w:rsidR="00E85129" w:rsidRPr="00E85129" w:rsidRDefault="00E85129" w:rsidP="00E85129">
      <w:pPr>
        <w:spacing w:after="5"/>
        <w:ind w:left="1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Нераспространённые и распространённые простые предложения.</w:t>
      </w:r>
    </w:p>
    <w:p w:rsidR="00E85129" w:rsidRPr="00E85129" w:rsidRDefault="00E85129" w:rsidP="00E85129">
      <w:pPr>
        <w:spacing w:after="5"/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Предложения с </w:t>
      </w:r>
      <w:proofErr w:type="gramStart"/>
      <w:r w:rsidRPr="00E85129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.).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5129">
        <w:rPr>
          <w:rFonts w:ascii="Times New Roman" w:hAnsi="Times New Roman" w:cs="Times New Roman"/>
          <w:sz w:val="24"/>
          <w:szCs w:val="24"/>
        </w:rPr>
        <w:t>Предложения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с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начальным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There + to be </w:t>
      </w:r>
      <w:r w:rsidRPr="00E85129">
        <w:rPr>
          <w:rFonts w:ascii="Times New Roman" w:hAnsi="Times New Roman" w:cs="Times New Roman"/>
          <w:sz w:val="24"/>
          <w:szCs w:val="24"/>
        </w:rPr>
        <w:t>в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Present Simple Tense (There is a cat in the room.</w:t>
      </w:r>
      <w:proofErr w:type="gramEnd"/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Is there a cat in the room? — Yes, there is</w:t>
      </w:r>
      <w:proofErr w:type="gramStart"/>
      <w:r w:rsidRPr="00E85129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E85129">
        <w:rPr>
          <w:rFonts w:ascii="Times New Roman" w:hAnsi="Times New Roman" w:cs="Times New Roman"/>
          <w:sz w:val="24"/>
          <w:szCs w:val="24"/>
          <w:lang w:val="en-US"/>
        </w:rPr>
        <w:t>No, there isn’t. There are four pens on the table. Are there four pens on the table? — Yes, there are</w:t>
      </w:r>
      <w:proofErr w:type="gramStart"/>
      <w:r w:rsidRPr="00E85129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No, there aren’t. How many pens are there on the table? — </w:t>
      </w:r>
      <w:proofErr w:type="gramStart"/>
      <w:r w:rsidRPr="00E85129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are four pens.).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5129">
        <w:rPr>
          <w:rFonts w:ascii="Times New Roman" w:hAnsi="Times New Roman" w:cs="Times New Roman"/>
          <w:sz w:val="24"/>
          <w:szCs w:val="24"/>
        </w:rPr>
        <w:t>Предложения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с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простым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глагольным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сказуемым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(They live in the country.), </w:t>
      </w:r>
      <w:r w:rsidRPr="00E85129">
        <w:rPr>
          <w:rFonts w:ascii="Times New Roman" w:hAnsi="Times New Roman" w:cs="Times New Roman"/>
          <w:sz w:val="24"/>
          <w:szCs w:val="24"/>
        </w:rPr>
        <w:t>составным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именным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сказуемым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(The box is small.) </w:t>
      </w:r>
      <w:r w:rsidRPr="00E85129">
        <w:rPr>
          <w:rFonts w:ascii="Times New Roman" w:hAnsi="Times New Roman" w:cs="Times New Roman"/>
          <w:sz w:val="24"/>
          <w:szCs w:val="24"/>
        </w:rPr>
        <w:t>и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составным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глагольным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сказуемым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(I like to play with my cat.</w:t>
      </w:r>
      <w:proofErr w:type="gramEnd"/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She can play the piano.).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5129">
        <w:rPr>
          <w:rFonts w:ascii="Times New Roman" w:hAnsi="Times New Roman" w:cs="Times New Roman"/>
          <w:sz w:val="24"/>
          <w:szCs w:val="24"/>
        </w:rPr>
        <w:t>Предложения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с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глаголом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85129">
        <w:rPr>
          <w:rFonts w:ascii="Times New Roman" w:hAnsi="Times New Roman" w:cs="Times New Roman"/>
          <w:sz w:val="24"/>
          <w:szCs w:val="24"/>
        </w:rPr>
        <w:t>связкой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to be </w:t>
      </w:r>
      <w:r w:rsidRPr="00E85129">
        <w:rPr>
          <w:rFonts w:ascii="Times New Roman" w:hAnsi="Times New Roman" w:cs="Times New Roman"/>
          <w:sz w:val="24"/>
          <w:szCs w:val="24"/>
        </w:rPr>
        <w:t>в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Present Simple Tense (My father is a doctor.</w:t>
      </w:r>
      <w:proofErr w:type="gramEnd"/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Is it a red ball? — Yes, it is</w:t>
      </w:r>
      <w:proofErr w:type="gramStart"/>
      <w:r w:rsidRPr="00E85129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E85129">
        <w:rPr>
          <w:rFonts w:ascii="Times New Roman" w:hAnsi="Times New Roman" w:cs="Times New Roman"/>
          <w:sz w:val="24"/>
          <w:szCs w:val="24"/>
          <w:lang w:val="en-US"/>
        </w:rPr>
        <w:t>No, it isn’t. ).</w:t>
      </w:r>
    </w:p>
    <w:p w:rsidR="00E85129" w:rsidRPr="00E85129" w:rsidRDefault="00E85129" w:rsidP="00E85129">
      <w:pPr>
        <w:spacing w:after="5"/>
        <w:ind w:left="190" w:right="12"/>
        <w:rPr>
          <w:rFonts w:ascii="Times New Roman" w:hAnsi="Times New Roman" w:cs="Times New Roman"/>
          <w:sz w:val="24"/>
          <w:szCs w:val="24"/>
        </w:rPr>
      </w:pPr>
      <w:proofErr w:type="gramStart"/>
      <w:r w:rsidRPr="00E85129">
        <w:rPr>
          <w:rFonts w:ascii="Times New Roman" w:hAnsi="Times New Roman" w:cs="Times New Roman"/>
          <w:sz w:val="24"/>
          <w:szCs w:val="24"/>
        </w:rPr>
        <w:t>Предложения с краткими глагольными формами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12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porridge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E85129" w:rsidRPr="00E85129" w:rsidRDefault="00E85129" w:rsidP="00E85129">
      <w:pPr>
        <w:spacing w:after="5"/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форме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.).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Глаголы в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5129">
        <w:rPr>
          <w:rFonts w:ascii="Times New Roman" w:hAnsi="Times New Roman" w:cs="Times New Roman"/>
          <w:sz w:val="24"/>
          <w:szCs w:val="24"/>
        </w:rPr>
        <w:t>Глагольная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конструкция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have got (I’ve got a cat.</w:t>
      </w:r>
      <w:proofErr w:type="gramEnd"/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He’s/</w:t>
      </w:r>
      <w:proofErr w:type="gramStart"/>
      <w:r w:rsidRPr="00E85129">
        <w:rPr>
          <w:rFonts w:ascii="Times New Roman" w:hAnsi="Times New Roman" w:cs="Times New Roman"/>
          <w:sz w:val="24"/>
          <w:szCs w:val="24"/>
          <w:lang w:val="en-US"/>
        </w:rPr>
        <w:t>She’s</w:t>
      </w:r>
      <w:proofErr w:type="gramEnd"/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got a cat. Have you got a cat? — Yes, I have</w:t>
      </w:r>
      <w:proofErr w:type="gramStart"/>
      <w:r w:rsidRPr="00E85129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E85129">
        <w:rPr>
          <w:rFonts w:ascii="Times New Roman" w:hAnsi="Times New Roman" w:cs="Times New Roman"/>
          <w:sz w:val="24"/>
          <w:szCs w:val="24"/>
          <w:lang w:val="en-US"/>
        </w:rPr>
        <w:t>No, I haven’t. What have you got?).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: для выражения умения (I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.) и отсутствия умения (I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chess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.); для получения разрешения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?).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Определённый, неопределённый и нулевой артикли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именами существительными (наиболее распространённые случаи).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Существительные во множественном числе, образованные по правилу и исключения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).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Личные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местоимения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(I, you, he/she/it, we, they). </w:t>
      </w:r>
      <w:r w:rsidRPr="00E85129">
        <w:rPr>
          <w:rFonts w:ascii="Times New Roman" w:hAnsi="Times New Roman" w:cs="Times New Roman"/>
          <w:sz w:val="24"/>
          <w:szCs w:val="24"/>
        </w:rPr>
        <w:t>Притяжательные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местоимения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(my, your, his/her/its, our, their). </w:t>
      </w:r>
      <w:r w:rsidRPr="00E85129">
        <w:rPr>
          <w:rFonts w:ascii="Times New Roman" w:hAnsi="Times New Roman" w:cs="Times New Roman"/>
          <w:sz w:val="24"/>
          <w:szCs w:val="24"/>
        </w:rPr>
        <w:t>Указательные местоимения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).</w:t>
      </w:r>
    </w:p>
    <w:p w:rsidR="00E85129" w:rsidRPr="00E85129" w:rsidRDefault="00E85129" w:rsidP="00E85129">
      <w:pPr>
        <w:spacing w:after="5"/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Количественные числительные (1–12).</w:t>
      </w:r>
    </w:p>
    <w:p w:rsidR="00E85129" w:rsidRPr="00E85129" w:rsidRDefault="00E85129" w:rsidP="00E85129">
      <w:pPr>
        <w:spacing w:after="5"/>
        <w:ind w:left="190" w:right="12"/>
        <w:rPr>
          <w:rFonts w:ascii="Times New Roman" w:hAnsi="Times New Roman" w:cs="Times New Roman"/>
          <w:sz w:val="24"/>
          <w:szCs w:val="24"/>
          <w:lang w:val="en-US"/>
        </w:rPr>
      </w:pPr>
      <w:r w:rsidRPr="00E85129">
        <w:rPr>
          <w:rFonts w:ascii="Times New Roman" w:hAnsi="Times New Roman" w:cs="Times New Roman"/>
          <w:sz w:val="24"/>
          <w:szCs w:val="24"/>
        </w:rPr>
        <w:t>Вопросительные слова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). Предлоги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129">
        <w:rPr>
          <w:rFonts w:ascii="Times New Roman" w:hAnsi="Times New Roman" w:cs="Times New Roman"/>
          <w:sz w:val="24"/>
          <w:szCs w:val="24"/>
        </w:rPr>
        <w:t>места</w:t>
      </w:r>
      <w:r w:rsidRPr="00E85129">
        <w:rPr>
          <w:rFonts w:ascii="Times New Roman" w:hAnsi="Times New Roman" w:cs="Times New Roman"/>
          <w:sz w:val="24"/>
          <w:szCs w:val="24"/>
          <w:lang w:val="en-US"/>
        </w:rPr>
        <w:t xml:space="preserve"> (in, on, near, under).</w:t>
      </w:r>
    </w:p>
    <w:p w:rsidR="00E85129" w:rsidRPr="00E85129" w:rsidRDefault="00E85129" w:rsidP="00E85129">
      <w:pPr>
        <w:spacing w:after="197"/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Союзы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однородными членами).</w:t>
      </w:r>
    </w:p>
    <w:p w:rsidR="00E85129" w:rsidRPr="00E85129" w:rsidRDefault="00E85129" w:rsidP="00E85129">
      <w:pPr>
        <w:pStyle w:val="1"/>
        <w:ind w:left="10"/>
        <w:rPr>
          <w:szCs w:val="24"/>
        </w:rPr>
      </w:pPr>
      <w:r w:rsidRPr="00E85129">
        <w:rPr>
          <w:szCs w:val="24"/>
        </w:rPr>
        <w:t>СОЦИОКУЛЬТУРНЫЕ ЗНАНИЯ И УМЕНИЯ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Знание и использование некоторых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E85129" w:rsidRPr="00E85129" w:rsidRDefault="00E85129" w:rsidP="00E85129">
      <w:pPr>
        <w:spacing w:after="5"/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E85129" w:rsidRPr="00E85129" w:rsidRDefault="00E85129" w:rsidP="00E85129">
      <w:pPr>
        <w:spacing w:after="197"/>
        <w:ind w:left="19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Знание названий родной страны и страны/стран изучаемого языка и их столиц.</w:t>
      </w:r>
    </w:p>
    <w:p w:rsidR="00E85129" w:rsidRPr="00E85129" w:rsidRDefault="00E85129" w:rsidP="00E85129">
      <w:pPr>
        <w:pStyle w:val="1"/>
        <w:ind w:left="10"/>
        <w:rPr>
          <w:szCs w:val="24"/>
        </w:rPr>
      </w:pPr>
      <w:r w:rsidRPr="00E85129">
        <w:rPr>
          <w:szCs w:val="24"/>
        </w:rPr>
        <w:lastRenderedPageBreak/>
        <w:t>КОМПЕНСАТОРНЫЕ УМЕНИЯ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E85129" w:rsidRPr="00E85129" w:rsidRDefault="00E85129" w:rsidP="00E85129">
      <w:pPr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 вопросов; иллюстраций.</w:t>
      </w:r>
      <w:r w:rsidRPr="00E85129">
        <w:rPr>
          <w:rFonts w:ascii="Times New Roman" w:hAnsi="Times New Roman" w:cs="Times New Roman"/>
          <w:sz w:val="24"/>
          <w:szCs w:val="24"/>
        </w:rPr>
        <w:br w:type="page"/>
      </w:r>
    </w:p>
    <w:p w:rsidR="00E85129" w:rsidRPr="00E85129" w:rsidRDefault="00E85129" w:rsidP="00E85129">
      <w:pPr>
        <w:pStyle w:val="1"/>
        <w:spacing w:after="0"/>
        <w:ind w:left="10"/>
        <w:rPr>
          <w:szCs w:val="24"/>
        </w:rPr>
      </w:pPr>
      <w:r w:rsidRPr="00E85129">
        <w:rPr>
          <w:szCs w:val="24"/>
        </w:rPr>
        <w:lastRenderedPageBreak/>
        <w:t>ПЛАНИРУЕМЫЕ ОБРАЗОВАТЕЛЬНЫЕ РЕЗУЛЬТАТЫ</w:t>
      </w:r>
    </w:p>
    <w:p w:rsidR="00E85129" w:rsidRPr="00E85129" w:rsidRDefault="00E85129" w:rsidP="00E85129">
      <w:pPr>
        <w:spacing w:after="386" w:line="259" w:lineRule="auto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noProof/>
          <w:sz w:val="24"/>
          <w:szCs w:val="24"/>
        </w:rPr>
      </w:r>
      <w:r w:rsidRPr="00E85129">
        <w:rPr>
          <w:rFonts w:ascii="Times New Roman" w:hAnsi="Times New Roman" w:cs="Times New Roman"/>
          <w:sz w:val="24"/>
          <w:szCs w:val="24"/>
        </w:rPr>
        <w:pict>
          <v:group id="Group 18788" o:spid="_x0000_s1042" style="width:528.15pt;height:.6pt;mso-position-horizontal-relative:char;mso-position-vertical-relative:line" coordsize="6707471,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HRBlXdJAgAA&#10;rQUAAA4AAAAAAAAAAAAAAAAALgIAAGRycy9lMm9Eb2MueG1sUEsBAi0AFAAGAAgAAAAhAIKljFra&#10;AAAABAEAAA8AAAAAAAAAAAAAAAAAowQAAGRycy9kb3ducmV2LnhtbFBLBQYAAAAABAAEAPMAAACq&#10;BQAAAAA=&#10;">
            <v:shape id="Shape 25476" o:spid="_x0000_s1043" style="position:absolute;width:6707471;height:9144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" path="m,l6707471,r,9144l,9144,,e" fillcolor="black" stroked="f" strokeweight="0">
              <v:stroke miterlimit="83231f" joinstyle="miter"/>
              <v:path arrowok="t" textboxrect="0,0,6707471,9144"/>
            </v:shape>
            <w10:wrap type="none"/>
            <w10:anchorlock/>
          </v:group>
        </w:pict>
      </w:r>
    </w:p>
    <w:p w:rsidR="00E85129" w:rsidRPr="00E85129" w:rsidRDefault="00E85129" w:rsidP="00E85129">
      <w:pPr>
        <w:spacing w:after="192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В результате изучения английского языка во 2 классе  </w:t>
      </w:r>
      <w:proofErr w:type="gramStart"/>
      <w:r w:rsidRPr="00E8512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85129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личностные,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E85129" w:rsidRPr="00E85129" w:rsidRDefault="00E85129" w:rsidP="00E85129">
      <w:pPr>
        <w:pStyle w:val="1"/>
        <w:ind w:left="10"/>
        <w:rPr>
          <w:szCs w:val="24"/>
        </w:rPr>
      </w:pPr>
      <w:r w:rsidRPr="00E85129">
        <w:rPr>
          <w:szCs w:val="24"/>
        </w:rPr>
        <w:t>ЛИЧНОСТНЫЕ РЕЗУЛЬТАТЫ</w:t>
      </w:r>
    </w:p>
    <w:p w:rsidR="00E85129" w:rsidRPr="00E85129" w:rsidRDefault="00E85129" w:rsidP="00E85129">
      <w:pPr>
        <w:spacing w:after="0"/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85129" w:rsidRPr="00E85129" w:rsidRDefault="00E85129" w:rsidP="00E85129">
      <w:pPr>
        <w:ind w:right="12" w:firstLine="1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должны отражать готовность </w:t>
      </w:r>
      <w:proofErr w:type="gramStart"/>
      <w:r w:rsidRPr="00E851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5129">
        <w:rPr>
          <w:rFonts w:ascii="Times New Roman" w:hAnsi="Times New Roman" w:cs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E85129" w:rsidRPr="00E85129" w:rsidRDefault="00E85129" w:rsidP="00E85129">
      <w:pPr>
        <w:spacing w:after="144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становление ценностного отношения к своей Родине — России;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осознание своей этнокультурной и российской гражданской идентичности;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сопричастность к прошлому, настоящему и будущему своей страны и родного края;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уважение к своему и другим народам;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85129" w:rsidRPr="00E85129" w:rsidRDefault="00E85129" w:rsidP="00E85129">
      <w:pPr>
        <w:spacing w:after="144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признание индивидуальности каждого человека;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проявление сопереживания, уважения и доброжелательности;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E85129" w:rsidRPr="00E85129" w:rsidRDefault="00E85129" w:rsidP="00E85129">
      <w:pPr>
        <w:spacing w:after="144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 стремление к самовыражению в разных видах художественной деятельности.</w:t>
      </w:r>
    </w:p>
    <w:p w:rsidR="00E85129" w:rsidRPr="00E85129" w:rsidRDefault="00E85129" w:rsidP="00E85129">
      <w:pPr>
        <w:spacing w:after="144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 бережное отношение к физическому и психическому здоровью.</w:t>
      </w:r>
    </w:p>
    <w:p w:rsidR="00E85129" w:rsidRPr="00E85129" w:rsidRDefault="00E85129" w:rsidP="00E85129">
      <w:pPr>
        <w:spacing w:after="144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lastRenderedPageBreak/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85129" w:rsidRPr="00E85129" w:rsidRDefault="00E85129" w:rsidP="00E85129">
      <w:pPr>
        <w:spacing w:after="144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бережное отношение к природе;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 неприятие действий, приносящих ей вред.</w:t>
      </w:r>
    </w:p>
    <w:p w:rsidR="00E85129" w:rsidRPr="00E85129" w:rsidRDefault="00E85129" w:rsidP="00E85129">
      <w:pPr>
        <w:spacing w:after="144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 первоначальные представления о научной картине мира;</w:t>
      </w:r>
    </w:p>
    <w:p w:rsidR="00E85129" w:rsidRPr="00E85129" w:rsidRDefault="00E85129" w:rsidP="00E85129">
      <w:pPr>
        <w:spacing w:after="252"/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E85129" w:rsidRPr="00E85129" w:rsidRDefault="00E85129" w:rsidP="00E85129">
      <w:pPr>
        <w:pStyle w:val="1"/>
        <w:ind w:left="10"/>
        <w:rPr>
          <w:szCs w:val="24"/>
        </w:rPr>
      </w:pPr>
      <w:r w:rsidRPr="00E85129">
        <w:rPr>
          <w:szCs w:val="24"/>
        </w:rPr>
        <w:t>МЕТАПРЕДМЕТНЫЕ РЕЗУЛЬТАТЫ</w:t>
      </w:r>
    </w:p>
    <w:p w:rsidR="00E85129" w:rsidRPr="00E85129" w:rsidRDefault="00E85129" w:rsidP="00E85129">
      <w:pPr>
        <w:spacing w:after="197"/>
        <w:ind w:left="190" w:right="12"/>
        <w:rPr>
          <w:rFonts w:ascii="Times New Roman" w:hAnsi="Times New Roman" w:cs="Times New Roman"/>
          <w:sz w:val="24"/>
          <w:szCs w:val="24"/>
        </w:rPr>
      </w:pP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 должны отражать:</w:t>
      </w:r>
    </w:p>
    <w:p w:rsidR="00E85129" w:rsidRPr="00E85129" w:rsidRDefault="00E85129" w:rsidP="00E85129">
      <w:pPr>
        <w:spacing w:after="144" w:line="25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E85129" w:rsidRPr="00E85129" w:rsidRDefault="00E85129" w:rsidP="00E85129">
      <w:pPr>
        <w:numPr>
          <w:ilvl w:val="0"/>
          <w:numId w:val="1"/>
        </w:numPr>
        <w:spacing w:after="264" w:line="259" w:lineRule="auto"/>
        <w:ind w:hanging="3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сравнивать объекты, устанавливать основания для сравнения, устанавливать аналогии;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объединять части объекта (объекты) по определённому признаку;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определять существенный признак для классификации, классифицировать предложенные объекты;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E85129" w:rsidRPr="00E85129" w:rsidRDefault="00E85129" w:rsidP="00E85129">
      <w:pPr>
        <w:numPr>
          <w:ilvl w:val="0"/>
          <w:numId w:val="1"/>
        </w:numPr>
        <w:spacing w:after="144" w:line="259" w:lineRule="auto"/>
        <w:ind w:hanging="3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с помощью педагогического работника формулировать цель, планировать изменения объекта, ситуации;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сравнивать несколько вариантов решения задачи, выбирать наиболее </w:t>
      </w:r>
      <w:proofErr w:type="gramStart"/>
      <w:r w:rsidRPr="00E85129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E85129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проводить по предложенному плану опыт, несложное исследование по  установлению  особенностей  объекта  изучения и связей между объектами (часть целое,  причина  следствие);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lastRenderedPageBreak/>
        <w:t>—  прогнозировать возможное развитие процессов, событий и их последствия в аналогичных или сходных ситуациях.</w:t>
      </w:r>
    </w:p>
    <w:p w:rsidR="00E85129" w:rsidRPr="00E85129" w:rsidRDefault="00E85129" w:rsidP="00E85129">
      <w:pPr>
        <w:spacing w:after="144" w:line="259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3)   работа с информацией: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выбирать источник получения информации;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 согласно заданному алгоритму находить в предложенном источнике информацию, представленную в явном виде;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анализировать и создавать текстовую, видео, графическую, звуковую, информацию в соответствии с учебной задачей;</w:t>
      </w:r>
    </w:p>
    <w:p w:rsidR="00E85129" w:rsidRPr="00E85129" w:rsidRDefault="00E85129" w:rsidP="00E85129">
      <w:pPr>
        <w:spacing w:after="257"/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 самостоятельно создавать схемы, таблицы для представления информации.</w:t>
      </w:r>
    </w:p>
    <w:p w:rsidR="00E85129" w:rsidRPr="00E85129" w:rsidRDefault="00E85129" w:rsidP="00E85129">
      <w:pPr>
        <w:spacing w:after="144" w:line="25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E85129" w:rsidRPr="00E85129" w:rsidRDefault="00E85129" w:rsidP="00E85129">
      <w:pPr>
        <w:numPr>
          <w:ilvl w:val="0"/>
          <w:numId w:val="2"/>
        </w:numPr>
        <w:spacing w:after="144" w:line="259" w:lineRule="auto"/>
        <w:ind w:hanging="3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общение: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 воспринимать и формулировать суждения, выражать эмоции в соответствии с целями и условиями общения в знакомой среде;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 проявлять уважительное отношение к собеседнику, соблюдать правила ведения диалога и дискуссии;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признавать возможность существования разных точек зрения;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корректно и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высказывать своё мнение;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строить речевое высказывание в соответствии с поставленной задачей;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создавать устные и письменные тексты (описание, рассуждение, повествование);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готовить небольшие публичные выступления;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подбирать иллюстративный материал (рисунки, фото, плакаты) к тексту выступления;</w:t>
      </w:r>
    </w:p>
    <w:p w:rsidR="00E85129" w:rsidRPr="00E85129" w:rsidRDefault="00E85129" w:rsidP="00E85129">
      <w:pPr>
        <w:numPr>
          <w:ilvl w:val="0"/>
          <w:numId w:val="2"/>
        </w:numPr>
        <w:spacing w:after="144" w:line="259" w:lineRule="auto"/>
        <w:ind w:hanging="3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E85129" w:rsidRPr="00E85129" w:rsidRDefault="00E85129" w:rsidP="00E85129">
      <w:pPr>
        <w:ind w:left="415" w:right="9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 формулировать краткосрочные и долгосрочные цели (индивидуальные  с   учётом   участия  в   коллективных  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проявлять готовность руководить, выполнять поручения, подчиняться;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ответственно выполнять свою часть работы;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оценивать свой вклад в общий результат;</w:t>
      </w:r>
    </w:p>
    <w:p w:rsidR="00E85129" w:rsidRPr="00E85129" w:rsidRDefault="00E85129" w:rsidP="00E85129">
      <w:pPr>
        <w:spacing w:after="257"/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lastRenderedPageBreak/>
        <w:t>—  выполнять совместные проектные задания с опорой на предложенные образцы.</w:t>
      </w:r>
    </w:p>
    <w:p w:rsidR="00E85129" w:rsidRPr="00E85129" w:rsidRDefault="00E85129" w:rsidP="00E85129">
      <w:pPr>
        <w:spacing w:after="144" w:line="25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E85129" w:rsidRPr="00E85129" w:rsidRDefault="00E85129" w:rsidP="00E85129">
      <w:pPr>
        <w:numPr>
          <w:ilvl w:val="0"/>
          <w:numId w:val="3"/>
        </w:numPr>
        <w:spacing w:after="144" w:line="259" w:lineRule="auto"/>
        <w:ind w:hanging="3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самоорганизация: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планировать действия по решению учебной задачи для получения результата;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выстраивать последовательность выбранных действий;</w:t>
      </w:r>
    </w:p>
    <w:p w:rsidR="00E85129" w:rsidRPr="00E85129" w:rsidRDefault="00E85129" w:rsidP="00E85129">
      <w:pPr>
        <w:numPr>
          <w:ilvl w:val="0"/>
          <w:numId w:val="3"/>
        </w:numPr>
        <w:spacing w:after="144" w:line="259" w:lineRule="auto"/>
        <w:ind w:hanging="38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самоконтроль: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устанавливать причины успеха/неудач учебной деятельности;</w:t>
      </w:r>
    </w:p>
    <w:p w:rsidR="00E85129" w:rsidRPr="00E85129" w:rsidRDefault="00E85129" w:rsidP="00E85129">
      <w:pPr>
        <w:spacing w:after="257"/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корректировать свои учебные действия для преодоления ошибок.</w:t>
      </w:r>
    </w:p>
    <w:p w:rsidR="00E85129" w:rsidRPr="00E85129" w:rsidRDefault="00E85129" w:rsidP="00E85129">
      <w:pPr>
        <w:pStyle w:val="1"/>
        <w:ind w:left="10"/>
        <w:rPr>
          <w:szCs w:val="24"/>
        </w:rPr>
      </w:pPr>
      <w:r w:rsidRPr="00E85129">
        <w:rPr>
          <w:szCs w:val="24"/>
        </w:rPr>
        <w:t>ПРЕДМЕТНЫЕ РЕЗУЛЬТАТЫ</w:t>
      </w:r>
    </w:p>
    <w:p w:rsidR="00E85129" w:rsidRPr="00E85129" w:rsidRDefault="00E85129" w:rsidP="00E85129">
      <w:pPr>
        <w:spacing w:after="192"/>
        <w:ind w:right="12" w:firstLine="180"/>
        <w:rPr>
          <w:rFonts w:ascii="Times New Roman" w:hAnsi="Times New Roman" w:cs="Times New Roman"/>
          <w:sz w:val="24"/>
          <w:szCs w:val="24"/>
        </w:rPr>
      </w:pPr>
      <w:proofErr w:type="gramStart"/>
      <w:r w:rsidRPr="00E85129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 иноязычной коммуникативной  компетенции  на  элементарном  уровне в совокупности её составляющих — речевой, языковой,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компенсаторной,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(учебно-познавательной).</w:t>
      </w:r>
      <w:proofErr w:type="gramEnd"/>
    </w:p>
    <w:p w:rsidR="00E85129" w:rsidRPr="00E85129" w:rsidRDefault="00E85129" w:rsidP="00E85129">
      <w:pPr>
        <w:spacing w:after="144" w:line="25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r w:rsidRPr="00E85129">
        <w:rPr>
          <w:szCs w:val="24"/>
        </w:rPr>
        <w:t>Говорение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proofErr w:type="spellStart"/>
      <w:r w:rsidRPr="00E85129">
        <w:rPr>
          <w:szCs w:val="24"/>
        </w:rPr>
        <w:t>Аудирование</w:t>
      </w:r>
      <w:proofErr w:type="spellEnd"/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воспринимать на слух и понимать речь учителя и одноклассников;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— до 40 секунд);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— до 40 секунд).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r w:rsidRPr="00E85129">
        <w:rPr>
          <w:szCs w:val="24"/>
        </w:rPr>
        <w:t>Смысловое чтение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lastRenderedPageBreak/>
        <w:t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r w:rsidRPr="00E85129">
        <w:rPr>
          <w:szCs w:val="24"/>
        </w:rPr>
        <w:t>Письмо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E85129" w:rsidRPr="00E85129" w:rsidRDefault="00E85129" w:rsidP="00E85129">
      <w:pPr>
        <w:spacing w:after="252"/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писать с опорой на образец короткие поздравления с праздниками (с днём рождения, Новым годом).</w:t>
      </w:r>
    </w:p>
    <w:p w:rsidR="00E85129" w:rsidRPr="00E85129" w:rsidRDefault="00E85129" w:rsidP="00E85129">
      <w:pPr>
        <w:spacing w:after="144" w:line="25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r w:rsidRPr="00E85129">
        <w:rPr>
          <w:szCs w:val="24"/>
        </w:rPr>
        <w:t>Фонетическая сторона речи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знать буквы алфавита английского языка в правильной последовательности,  фонетически  корректно   их   озвучивать и графически корректно воспроизводить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применять правила чтения гласных в открытом и закрытом слоге в односложных словах, вычленять некоторые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звукобуковенные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сочетания при анализе знакомых слов; озвучивать транскрипционные знаки, отличать их от букв;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читать новые слова согласно основным правилам чтения;</w:t>
      </w:r>
    </w:p>
    <w:p w:rsidR="00E85129" w:rsidRPr="00E85129" w:rsidRDefault="00E85129" w:rsidP="00E85129">
      <w:pPr>
        <w:ind w:left="180" w:right="361" w:firstLine="24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различать на слух и правильно произносить слова и фразы/ предложения с соблюдением их ритмико-интонационных особенностей. </w:t>
      </w:r>
      <w:r w:rsidRPr="00E85129">
        <w:rPr>
          <w:rFonts w:ascii="Times New Roman" w:hAnsi="Times New Roman" w:cs="Times New Roman"/>
          <w:b/>
          <w:sz w:val="24"/>
          <w:szCs w:val="24"/>
        </w:rPr>
        <w:t>Графика, орфография и пунктуация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правильно писать изученные слова;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заполнять пропуски словами; дописывать предложения;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r w:rsidRPr="00E85129">
        <w:rPr>
          <w:szCs w:val="24"/>
        </w:rPr>
        <w:t>Лексическая сторона речи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 использовать языковую догадку в распознавании интернациональных слов.</w:t>
      </w:r>
    </w:p>
    <w:p w:rsidR="00E85129" w:rsidRPr="00E85129" w:rsidRDefault="00E85129" w:rsidP="00E85129">
      <w:pPr>
        <w:pStyle w:val="1"/>
        <w:ind w:left="175"/>
        <w:rPr>
          <w:szCs w:val="24"/>
        </w:rPr>
      </w:pPr>
      <w:r w:rsidRPr="00E85129">
        <w:rPr>
          <w:szCs w:val="24"/>
        </w:rPr>
        <w:t>Грамматическая сторона речи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proofErr w:type="gramStart"/>
      <w:r w:rsidRPr="00E85129">
        <w:rPr>
          <w:rFonts w:ascii="Times New Roman" w:hAnsi="Times New Roman" w:cs="Times New Roman"/>
          <w:sz w:val="24"/>
          <w:szCs w:val="24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распознавать и употреблять нераспространённые и распространённые простые предложения;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распознавать и употреблять в устной и письменной речи предложения с </w:t>
      </w:r>
      <w:proofErr w:type="gramStart"/>
      <w:r w:rsidRPr="00E85129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lastRenderedPageBreak/>
        <w:t xml:space="preserve">—  распознавать и употреблять в устной и письменной речи предложения с </w:t>
      </w:r>
      <w:proofErr w:type="gramStart"/>
      <w:r w:rsidRPr="00E85129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распознавать и употреблять в устной и письменной речи простые предложения с простым глагольным сказуемым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.);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proofErr w:type="gramStart"/>
      <w:r w:rsidRPr="00E85129">
        <w:rPr>
          <w:rFonts w:ascii="Times New Roman" w:hAnsi="Times New Roman" w:cs="Times New Roman"/>
          <w:sz w:val="24"/>
          <w:szCs w:val="24"/>
        </w:rPr>
        <w:t xml:space="preserve">—  распознавать и употреблять в устной и письменной речи предложения с составным глагольным сказуемым (I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12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 распознавать и употреблять в устной и письменной речи предложения с глаголом-связкой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в составе таких фраз, как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Dima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…?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…?;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распознавать и употреблять в устной и письменной речи предложения с краткими глагольными формами;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.);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распознавать и употреблять в устной и письменной речи настоящее простое время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распознавать и употреблять в устной и письменной речи глагольную конструкцию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…?);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распознавать и употреблять в устной и письменной речи модальный глагол </w:t>
      </w:r>
      <w:proofErr w:type="spellStart"/>
      <w:proofErr w:type="gramStart"/>
      <w:r w:rsidRPr="00E851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512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для выражения умения (I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.) и отсутствия умения (I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.);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для получения разрешения (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?);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pens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распознавать и употреблять в устной и письменной речи личные и притяжательные местоимения;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распознавать и употреблять в устной и письменной речи указательные местоимения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распознавать и употреблять в устной и письменной речи количественные числительные (1— 12);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распознавать и употреблять в устной и письменной речи вопросительные слова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распознавать и употреблять в устной и письменной речи предлоги места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>;</w:t>
      </w:r>
    </w:p>
    <w:p w:rsidR="00E85129" w:rsidRPr="00E85129" w:rsidRDefault="00E85129" w:rsidP="00E85129">
      <w:pPr>
        <w:spacing w:after="252"/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распознавать и употреблять в устной и письменной речи союзы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(при однородных членах).</w:t>
      </w:r>
    </w:p>
    <w:p w:rsidR="00E85129" w:rsidRPr="00E85129" w:rsidRDefault="00E85129" w:rsidP="00E85129">
      <w:pPr>
        <w:pStyle w:val="1"/>
        <w:spacing w:after="192"/>
        <w:ind w:left="10"/>
        <w:rPr>
          <w:szCs w:val="24"/>
        </w:rPr>
      </w:pPr>
      <w:r w:rsidRPr="00E85129">
        <w:rPr>
          <w:szCs w:val="24"/>
        </w:rPr>
        <w:lastRenderedPageBreak/>
        <w:t>СОЦИОКУЛЬТУРНЫЕ ЗНАНИЯ И УМЕНИЯ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—  владеть отдельными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элементами речевого поведенческого этикета, принятыми  в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E85129" w:rsidRPr="00E85129" w:rsidRDefault="00E85129" w:rsidP="00E85129">
      <w:pPr>
        <w:ind w:left="415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—  знать названия родной страны и страны/стран изучаемого языка и их столиц.</w:t>
      </w:r>
    </w:p>
    <w:p w:rsidR="00E85129" w:rsidRPr="00E85129" w:rsidRDefault="00E85129" w:rsidP="00E85129">
      <w:pPr>
        <w:rPr>
          <w:rFonts w:ascii="Times New Roman" w:hAnsi="Times New Roman" w:cs="Times New Roman"/>
          <w:sz w:val="24"/>
          <w:szCs w:val="24"/>
        </w:rPr>
        <w:sectPr w:rsidR="00E85129" w:rsidRPr="00E85129">
          <w:pgSz w:w="11900" w:h="16840"/>
          <w:pgMar w:top="620" w:right="667" w:bottom="602" w:left="666" w:header="720" w:footer="720" w:gutter="0"/>
          <w:cols w:space="720"/>
        </w:sectPr>
      </w:pPr>
    </w:p>
    <w:p w:rsidR="00E85129" w:rsidRPr="00E85129" w:rsidRDefault="00E85129" w:rsidP="00E85129">
      <w:pPr>
        <w:spacing w:after="54" w:line="259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Group 23819" o:spid="_x0000_s1048" style="position:absolute;left:0;text-align:left;margin-left:33.3pt;margin-top:41.7pt;width:775.65pt;height:.6pt;z-index:251660288;mso-position-horizontal-relative:page;mso-position-vertical-relative:page" coordsize="9850686,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">
            <v:shape id="Shape 25490" o:spid="_x0000_s1049" style="position:absolute;width:9850686;height:9144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" path="m,l9850686,r,9144l,9144,,e" fillcolor="black" stroked="f" strokeweight="0">
              <v:stroke miterlimit="83231f" joinstyle="miter"/>
              <v:path arrowok="t" textboxrect="0,0,9850686,9144"/>
            </v:shape>
            <w10:wrap type="topAndBottom" anchorx="page" anchory="page"/>
          </v:group>
        </w:pict>
      </w:r>
      <w:r w:rsidRPr="00E8512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15501" w:type="dxa"/>
        <w:tblInd w:w="-768" w:type="dxa"/>
        <w:tblCellMar>
          <w:top w:w="6" w:type="dxa"/>
          <w:left w:w="60" w:type="dxa"/>
          <w:bottom w:w="6" w:type="dxa"/>
          <w:right w:w="60" w:type="dxa"/>
        </w:tblCellMar>
        <w:tblLook w:val="04A0"/>
      </w:tblPr>
      <w:tblGrid>
        <w:gridCol w:w="480"/>
        <w:gridCol w:w="2842"/>
        <w:gridCol w:w="692"/>
        <w:gridCol w:w="1582"/>
        <w:gridCol w:w="1638"/>
        <w:gridCol w:w="1124"/>
        <w:gridCol w:w="1987"/>
        <w:gridCol w:w="1836"/>
        <w:gridCol w:w="3320"/>
      </w:tblGrid>
      <w:tr w:rsidR="00E85129" w:rsidRPr="00E85129" w:rsidTr="00A46C43">
        <w:trPr>
          <w:trHeight w:val="348"/>
        </w:trPr>
        <w:tc>
          <w:tcPr>
            <w:tcW w:w="395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136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0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318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85129" w:rsidRPr="00E85129" w:rsidTr="00A46C43">
        <w:trPr>
          <w:trHeight w:val="1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29" w:rsidRPr="00E85129" w:rsidTr="00A46C43">
        <w:trPr>
          <w:trHeight w:val="432"/>
        </w:trPr>
        <w:tc>
          <w:tcPr>
            <w:tcW w:w="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29" w:rsidRPr="00E85129" w:rsidTr="00A46C43">
        <w:trPr>
          <w:trHeight w:val="348"/>
        </w:trPr>
        <w:tc>
          <w:tcPr>
            <w:tcW w:w="5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моего «я»</w:t>
            </w:r>
          </w:p>
        </w:tc>
        <w:tc>
          <w:tcPr>
            <w:tcW w:w="18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29" w:rsidRPr="00E85129" w:rsidTr="00A46C43">
        <w:trPr>
          <w:trHeight w:val="540"/>
        </w:trPr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Приветствие, знакомство.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речи;</w:t>
            </w:r>
          </w:p>
          <w:p w:rsidR="00E85129" w:rsidRPr="00E85129" w:rsidRDefault="00E85129" w:rsidP="00A46C43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Графика, орфография и пунктуация;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речи;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85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www.englishforkids.ru</w:t>
              </w:r>
            </w:hyperlink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29" w:rsidRPr="00E85129" w:rsidTr="00A46C43">
        <w:trPr>
          <w:trHeight w:val="348"/>
        </w:trPr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Диалогическая речь;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Монологическая речь;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85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www.englishforkids.ru</w:t>
              </w:r>
            </w:hyperlink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29" w:rsidRPr="00E85129" w:rsidTr="00A46C43">
        <w:trPr>
          <w:trHeight w:val="348"/>
        </w:trPr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Письмо;</w:t>
            </w:r>
          </w:p>
          <w:p w:rsidR="00E85129" w:rsidRPr="00E85129" w:rsidRDefault="00E85129" w:rsidP="00A46C43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Фонетическая сторона речи;</w:t>
            </w:r>
          </w:p>
          <w:p w:rsidR="00E85129" w:rsidRPr="00E85129" w:rsidRDefault="00E85129" w:rsidP="00A46C43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Графика, орфография и пунктуация;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речи;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«Оценочного листа»;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85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www.infourok.ru</w:t>
              </w:r>
            </w:hyperlink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29" w:rsidRPr="00E85129" w:rsidTr="00A46C43">
        <w:trPr>
          <w:trHeight w:val="348"/>
        </w:trPr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еда. 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Монологическая речь;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Письмо;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85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www.englishforkids.ru</w:t>
              </w:r>
            </w:hyperlink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29" w:rsidRPr="00E85129" w:rsidTr="00A46C43">
        <w:trPr>
          <w:trHeight w:val="348"/>
        </w:trPr>
        <w:tc>
          <w:tcPr>
            <w:tcW w:w="5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29" w:rsidRPr="00E85129" w:rsidTr="00A46C43">
        <w:trPr>
          <w:trHeight w:val="348"/>
        </w:trPr>
        <w:tc>
          <w:tcPr>
            <w:tcW w:w="5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моих увлечений</w:t>
            </w:r>
          </w:p>
        </w:tc>
        <w:tc>
          <w:tcPr>
            <w:tcW w:w="18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29" w:rsidRPr="00E85129" w:rsidTr="00A46C43">
        <w:trPr>
          <w:trHeight w:val="348"/>
        </w:trPr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Любимый цвет, игрушка.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речи;</w:t>
            </w:r>
          </w:p>
          <w:p w:rsidR="00E85129" w:rsidRPr="00E85129" w:rsidRDefault="00E85129" w:rsidP="00A46C43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proofErr w:type="gramEnd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0сторона речи;</w:t>
            </w:r>
          </w:p>
          <w:p w:rsidR="00E85129" w:rsidRPr="00E85129" w:rsidRDefault="00E85129" w:rsidP="00A46C43">
            <w:pPr>
              <w:spacing w:after="0" w:line="25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умения;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85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E85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E85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s://www.uchportal.ru/load/94</w:t>
              </w:r>
            </w:hyperlink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29" w:rsidRPr="00E85129" w:rsidTr="00A46C43">
        <w:trPr>
          <w:trHeight w:val="348"/>
        </w:trPr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Любимые занятия.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Диалогическая речь;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Монологическая речь;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85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www.infourok.ru</w:t>
              </w:r>
            </w:hyperlink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29" w:rsidRPr="00E85129" w:rsidTr="00A46C43">
        <w:trPr>
          <w:trHeight w:val="1288"/>
        </w:trPr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Мой питомец.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Монологическая речь;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Письмо;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«Оценочного листа»;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85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www.englishforkids.ru</w:t>
              </w:r>
            </w:hyperlink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29" w:rsidRPr="00E85129" w:rsidTr="00A46C43">
        <w:trPr>
          <w:trHeight w:val="348"/>
        </w:trPr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Графика, орфография и пунктуация;</w:t>
            </w:r>
          </w:p>
          <w:p w:rsidR="00E85129" w:rsidRPr="00E85129" w:rsidRDefault="00E85129" w:rsidP="00A46C43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Лексическая сторона речи;</w:t>
            </w:r>
          </w:p>
          <w:p w:rsidR="00E85129" w:rsidRPr="00E85129" w:rsidRDefault="00E85129" w:rsidP="00A46C43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умения;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работа;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85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https://www.uchportal.ru/load/94</w:t>
              </w:r>
            </w:hyperlink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29" w:rsidRPr="00E85129" w:rsidTr="00A46C43">
        <w:trPr>
          <w:trHeight w:val="348"/>
        </w:trPr>
        <w:tc>
          <w:tcPr>
            <w:tcW w:w="5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8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29" w:rsidRPr="00E85129" w:rsidTr="00A46C43">
        <w:trPr>
          <w:trHeight w:val="348"/>
        </w:trPr>
        <w:tc>
          <w:tcPr>
            <w:tcW w:w="5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вокруг меня</w:t>
            </w:r>
          </w:p>
        </w:tc>
        <w:tc>
          <w:tcPr>
            <w:tcW w:w="18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29" w:rsidRPr="00E85129" w:rsidTr="00A46C43">
        <w:trPr>
          <w:trHeight w:val="348"/>
        </w:trPr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Моя школа.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речи;</w:t>
            </w:r>
          </w:p>
          <w:p w:rsidR="00E85129" w:rsidRPr="00E85129" w:rsidRDefault="00E85129" w:rsidP="00A46C43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умения;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85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www.englishforkids.ru</w:t>
              </w:r>
            </w:hyperlink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29" w:rsidRPr="00E85129" w:rsidTr="00A46C43">
        <w:trPr>
          <w:trHeight w:val="348"/>
        </w:trPr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Диалогическая речь;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Монологическая речь;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85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www.infourok.ru</w:t>
              </w:r>
            </w:hyperlink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29" w:rsidRPr="00E85129" w:rsidTr="00A46C43">
        <w:trPr>
          <w:trHeight w:val="348"/>
        </w:trPr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Моя малая родина (город, село).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Письмо;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85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https://www.uchportal.ru/load/94</w:t>
              </w:r>
            </w:hyperlink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29" w:rsidRPr="00E85129" w:rsidTr="00A46C43">
        <w:trPr>
          <w:trHeight w:val="348"/>
        </w:trPr>
        <w:tc>
          <w:tcPr>
            <w:tcW w:w="5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29" w:rsidRPr="00E85129" w:rsidTr="00A46C43">
        <w:trPr>
          <w:trHeight w:val="348"/>
        </w:trPr>
        <w:tc>
          <w:tcPr>
            <w:tcW w:w="5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E85129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18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29" w:rsidRPr="00E85129" w:rsidTr="00A46C43">
        <w:trPr>
          <w:trHeight w:val="540"/>
        </w:trPr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родной страны и страны/стран </w:t>
            </w:r>
            <w:proofErr w:type="spellStart"/>
            <w:proofErr w:type="gram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изучае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мого</w:t>
            </w:r>
            <w:proofErr w:type="spellEnd"/>
            <w:proofErr w:type="gramEnd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языка, их столиц.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Монологическая речь;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Письмо;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E8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контроль;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8512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www.englishforkids.ru</w:t>
              </w:r>
            </w:hyperlink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85129" w:rsidRPr="00E85129" w:rsidTr="00A46C43">
        <w:trPr>
          <w:trHeight w:val="540"/>
        </w:trPr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5129" w:rsidRPr="00E85129" w:rsidRDefault="00E85129" w:rsidP="00A46C4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детского фольклора. Литературные персонажи детских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кни</w:t>
            </w:r>
            <w:proofErr w:type="spellEnd"/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Письмо;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E85129" w:rsidRPr="00E85129" w:rsidTr="00A46C43">
        <w:trPr>
          <w:trHeight w:val="540"/>
        </w:trPr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Монологическая речь; </w:t>
            </w:r>
            <w:proofErr w:type="spellStart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Смысловое чтение;</w:t>
            </w:r>
          </w:p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Письмо;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Контрольная работа;</w:t>
            </w:r>
          </w:p>
        </w:tc>
      </w:tr>
      <w:tr w:rsidR="00E85129" w:rsidRPr="00E85129" w:rsidTr="00A46C43">
        <w:trPr>
          <w:trHeight w:val="348"/>
        </w:trPr>
        <w:tc>
          <w:tcPr>
            <w:tcW w:w="5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29" w:rsidRPr="00E85129" w:rsidTr="00A46C43">
        <w:trPr>
          <w:trHeight w:val="348"/>
        </w:trPr>
        <w:tc>
          <w:tcPr>
            <w:tcW w:w="5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85129" w:rsidRPr="00E85129" w:rsidRDefault="00E85129" w:rsidP="00A46C43">
            <w:pPr>
              <w:spacing w:after="1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29" w:rsidRPr="00E85129" w:rsidRDefault="00E85129" w:rsidP="00E8512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E85129" w:rsidRPr="00E85129" w:rsidRDefault="00E85129" w:rsidP="00E851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129" w:rsidRPr="00E85129" w:rsidRDefault="00E85129" w:rsidP="00E851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129" w:rsidRPr="00E85129" w:rsidRDefault="00E85129" w:rsidP="00E8512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129" w:rsidRPr="00E85129" w:rsidRDefault="00E85129" w:rsidP="00E851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29" w:rsidRPr="00E85129" w:rsidRDefault="00E85129" w:rsidP="00E85129">
      <w:pPr>
        <w:rPr>
          <w:rFonts w:ascii="Times New Roman" w:hAnsi="Times New Roman" w:cs="Times New Roman"/>
          <w:sz w:val="24"/>
          <w:szCs w:val="24"/>
        </w:rPr>
        <w:sectPr w:rsidR="00E85129" w:rsidRPr="00E85129" w:rsidSect="0064384A">
          <w:pgSz w:w="16840" w:h="11900" w:orient="landscape"/>
          <w:pgMar w:top="1440" w:right="567" w:bottom="1440" w:left="1440" w:header="720" w:footer="720" w:gutter="0"/>
          <w:cols w:space="720"/>
        </w:sectPr>
      </w:pPr>
    </w:p>
    <w:p w:rsidR="00E85129" w:rsidRPr="00E85129" w:rsidRDefault="00E85129" w:rsidP="00E85129">
      <w:pPr>
        <w:pStyle w:val="1"/>
        <w:spacing w:after="0"/>
        <w:ind w:left="10"/>
        <w:rPr>
          <w:szCs w:val="24"/>
        </w:rPr>
      </w:pPr>
      <w:r w:rsidRPr="00E85129">
        <w:rPr>
          <w:szCs w:val="24"/>
        </w:rPr>
        <w:lastRenderedPageBreak/>
        <w:t xml:space="preserve">УЧЕБНО-МЕТОДИЧЕСКОЕ ОБЕСПЕЧЕНИЕ ОБРАЗОВАТЕЛЬНОГО ПРОЦЕССА </w:t>
      </w:r>
    </w:p>
    <w:p w:rsidR="00E85129" w:rsidRPr="00E85129" w:rsidRDefault="00E85129" w:rsidP="00E85129">
      <w:pPr>
        <w:spacing w:after="270" w:line="259" w:lineRule="auto"/>
        <w:ind w:right="-59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noProof/>
          <w:sz w:val="24"/>
          <w:szCs w:val="24"/>
        </w:rPr>
      </w:r>
      <w:r w:rsidRPr="00E85129">
        <w:rPr>
          <w:rFonts w:ascii="Times New Roman" w:hAnsi="Times New Roman" w:cs="Times New Roman"/>
          <w:sz w:val="24"/>
          <w:szCs w:val="24"/>
        </w:rPr>
        <w:pict>
          <v:group id="Group 18344" o:spid="_x0000_s1044" style="width:528.15pt;height:.6pt;mso-position-horizontal-relative:char;mso-position-vertical-relative:line" coordsize="6707471,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Dj9HqESgIA&#10;AK0FAAAOAAAAAAAAAAAAAAAAAC4CAABkcnMvZTJvRG9jLnhtbFBLAQItABQABgAIAAAAIQCCpYxa&#10;2gAAAAQBAAAPAAAAAAAAAAAAAAAAAKQEAABkcnMvZG93bnJldi54bWxQSwUGAAAAAAQABADzAAAA&#10;qwUAAAAA&#10;">
            <v:shape id="Shape 25494" o:spid="_x0000_s1045" style="position:absolute;width:6707471;height:9144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" path="m,l6707471,r,9144l,9144,,e" fillcolor="black" stroked="f" strokeweight="0">
              <v:stroke miterlimit="83231f" joinstyle="miter"/>
              <v:path arrowok="t" textboxrect="0,0,6707471,9144"/>
            </v:shape>
            <w10:wrap type="none"/>
            <w10:anchorlock/>
          </v:group>
        </w:pict>
      </w:r>
    </w:p>
    <w:p w:rsidR="00E85129" w:rsidRPr="00E85129" w:rsidRDefault="00E85129" w:rsidP="00E85129">
      <w:pPr>
        <w:pStyle w:val="1"/>
        <w:ind w:left="10"/>
        <w:rPr>
          <w:szCs w:val="24"/>
        </w:rPr>
      </w:pPr>
      <w:r w:rsidRPr="00E85129">
        <w:rPr>
          <w:szCs w:val="24"/>
        </w:rPr>
        <w:t>ОБЯЗАТЕЛЬНЫЕ УЧЕБНЫЕ МАТЕРИАЛЫ ДЛЯ УЧЕНИКА</w:t>
      </w:r>
    </w:p>
    <w:p w:rsidR="00E85129" w:rsidRPr="00E85129" w:rsidRDefault="00E85129" w:rsidP="00E85129">
      <w:pPr>
        <w:spacing w:after="192"/>
        <w:ind w:left="1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Английский язык (в 2 частях), 2 класс/Вербицкая М.В. и другие; под редакцией Вербицкой М.В. ООО «Издательский центр ВЕНТАНА-ГРАФ»; Акционерное общество «Издательство Просвещение»; Введите свой вариант:</w:t>
      </w:r>
    </w:p>
    <w:p w:rsidR="00E85129" w:rsidRPr="00E85129" w:rsidRDefault="00E85129" w:rsidP="00E85129">
      <w:pPr>
        <w:spacing w:after="144" w:line="25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E85129" w:rsidRPr="00E85129" w:rsidRDefault="00E85129" w:rsidP="00E85129">
      <w:pPr>
        <w:spacing w:after="197"/>
        <w:ind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 xml:space="preserve">книга для учителя, </w:t>
      </w:r>
      <w:proofErr w:type="spellStart"/>
      <w:r w:rsidRPr="00E85129">
        <w:rPr>
          <w:rFonts w:ascii="Times New Roman" w:hAnsi="Times New Roman" w:cs="Times New Roman"/>
          <w:sz w:val="24"/>
          <w:szCs w:val="24"/>
        </w:rPr>
        <w:t>карточки</w:t>
      </w:r>
      <w:proofErr w:type="gramStart"/>
      <w:r w:rsidRPr="00E8512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85129">
        <w:rPr>
          <w:rFonts w:ascii="Times New Roman" w:hAnsi="Times New Roman" w:cs="Times New Roman"/>
          <w:sz w:val="24"/>
          <w:szCs w:val="24"/>
        </w:rPr>
        <w:t>хемы</w:t>
      </w:r>
      <w:proofErr w:type="spellEnd"/>
      <w:r w:rsidRPr="00E85129">
        <w:rPr>
          <w:rFonts w:ascii="Times New Roman" w:hAnsi="Times New Roman" w:cs="Times New Roman"/>
          <w:sz w:val="24"/>
          <w:szCs w:val="24"/>
        </w:rPr>
        <w:t xml:space="preserve"> по грамматике ,слова с транскрипциями</w:t>
      </w:r>
    </w:p>
    <w:p w:rsidR="00E85129" w:rsidRPr="00E85129" w:rsidRDefault="00E85129" w:rsidP="00E85129">
      <w:pPr>
        <w:spacing w:after="144" w:line="25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E85129" w:rsidRPr="00E85129" w:rsidRDefault="00E85129" w:rsidP="00E85129">
      <w:pPr>
        <w:ind w:left="10" w:right="12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E85129">
          <w:rPr>
            <w:rStyle w:val="a5"/>
            <w:rFonts w:ascii="Times New Roman" w:hAnsi="Times New Roman" w:cs="Times New Roman"/>
            <w:sz w:val="24"/>
            <w:szCs w:val="24"/>
          </w:rPr>
          <w:t>http://www.englishforkids</w:t>
        </w:r>
      </w:hyperlink>
      <w:r w:rsidRPr="00E851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5129" w:rsidRPr="00E85129" w:rsidRDefault="00E85129" w:rsidP="00E85129">
      <w:pPr>
        <w:ind w:left="10" w:right="12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E85129">
          <w:rPr>
            <w:rStyle w:val="a5"/>
            <w:rFonts w:ascii="Times New Roman" w:hAnsi="Times New Roman" w:cs="Times New Roman"/>
            <w:sz w:val="24"/>
            <w:szCs w:val="24"/>
          </w:rPr>
          <w:t>http://www.uchportal.ru</w:t>
        </w:r>
      </w:hyperlink>
    </w:p>
    <w:p w:rsidR="00E85129" w:rsidRPr="00E85129" w:rsidRDefault="00E85129" w:rsidP="00E85129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0" w:history="1">
        <w:r w:rsidRPr="00E85129">
          <w:rPr>
            <w:rStyle w:val="a5"/>
            <w:rFonts w:ascii="Times New Roman" w:eastAsia="MS Mincho" w:hAnsi="Times New Roman" w:cs="Times New Roman"/>
            <w:sz w:val="24"/>
            <w:szCs w:val="24"/>
          </w:rPr>
          <w:t>htt</w:t>
        </w:r>
        <w:r w:rsidRPr="00E85129">
          <w:rPr>
            <w:rStyle w:val="a5"/>
            <w:rFonts w:ascii="Times New Roman" w:eastAsia="MS Mincho" w:hAnsi="Times New Roman" w:cs="Times New Roman"/>
            <w:sz w:val="24"/>
            <w:szCs w:val="24"/>
          </w:rPr>
          <w:t>p</w:t>
        </w:r>
        <w:r w:rsidRPr="00E85129">
          <w:rPr>
            <w:rStyle w:val="a5"/>
            <w:rFonts w:ascii="Times New Roman" w:eastAsia="MS Mincho" w:hAnsi="Times New Roman" w:cs="Times New Roman"/>
            <w:sz w:val="24"/>
            <w:szCs w:val="24"/>
          </w:rPr>
          <w:t>s://lecta.rosuchebnik.ru/</w:t>
        </w:r>
      </w:hyperlink>
      <w:r w:rsidRPr="00E85129">
        <w:rPr>
          <w:rFonts w:ascii="Times New Roman" w:hAnsi="Times New Roman" w:cs="Times New Roman"/>
          <w:sz w:val="24"/>
          <w:szCs w:val="24"/>
        </w:rPr>
        <w:t xml:space="preserve"> </w:t>
      </w:r>
      <w:r w:rsidRPr="00E85129">
        <w:rPr>
          <w:rFonts w:ascii="Times New Roman" w:eastAsia="MS Mincho" w:hAnsi="Times New Roman" w:cs="Times New Roman"/>
          <w:sz w:val="24"/>
          <w:szCs w:val="24"/>
        </w:rPr>
        <w:t xml:space="preserve">  -  </w:t>
      </w:r>
      <w:r w:rsidRPr="00E85129">
        <w:rPr>
          <w:rFonts w:ascii="Times New Roman" w:eastAsia="MS Mincho" w:hAnsi="Times New Roman" w:cs="Times New Roman"/>
          <w:b/>
          <w:sz w:val="24"/>
          <w:szCs w:val="24"/>
        </w:rPr>
        <w:t>электронная форма учебника</w:t>
      </w:r>
      <w:r w:rsidRPr="00E85129">
        <w:rPr>
          <w:rFonts w:ascii="Times New Roman" w:eastAsia="MS Mincho" w:hAnsi="Times New Roman" w:cs="Times New Roman"/>
          <w:sz w:val="24"/>
          <w:szCs w:val="24"/>
        </w:rPr>
        <w:t xml:space="preserve"> «Английский язык. </w:t>
      </w:r>
      <w:proofErr w:type="spellStart"/>
      <w:r w:rsidRPr="00E85129">
        <w:rPr>
          <w:rFonts w:ascii="Times New Roman" w:eastAsia="MS Mincho" w:hAnsi="Times New Roman" w:cs="Times New Roman"/>
          <w:sz w:val="24"/>
          <w:szCs w:val="24"/>
        </w:rPr>
        <w:t>Forward</w:t>
      </w:r>
      <w:proofErr w:type="spellEnd"/>
      <w:r w:rsidRPr="00E85129">
        <w:rPr>
          <w:rFonts w:ascii="Times New Roman" w:eastAsia="MS Mincho" w:hAnsi="Times New Roman" w:cs="Times New Roman"/>
          <w:sz w:val="24"/>
          <w:szCs w:val="24"/>
        </w:rPr>
        <w:t xml:space="preserve">» для 2 класса </w:t>
      </w:r>
    </w:p>
    <w:p w:rsidR="00E85129" w:rsidRPr="00E85129" w:rsidRDefault="00E85129" w:rsidP="00E85129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1" w:history="1">
        <w:r w:rsidRPr="00E85129">
          <w:rPr>
            <w:rStyle w:val="a5"/>
            <w:rFonts w:ascii="Times New Roman" w:eastAsia="MS Mincho" w:hAnsi="Times New Roman" w:cs="Times New Roman"/>
            <w:sz w:val="24"/>
            <w:szCs w:val="24"/>
          </w:rPr>
          <w:t>https://edu.skysmart.ru/</w:t>
        </w:r>
      </w:hyperlink>
      <w:r w:rsidRPr="00E85129">
        <w:rPr>
          <w:rFonts w:ascii="Times New Roman" w:eastAsia="MS Mincho" w:hAnsi="Times New Roman" w:cs="Times New Roman"/>
          <w:sz w:val="24"/>
          <w:szCs w:val="24"/>
        </w:rPr>
        <w:t xml:space="preserve">  -  интерактивная </w:t>
      </w:r>
      <w:r w:rsidRPr="00E85129">
        <w:rPr>
          <w:rFonts w:ascii="Times New Roman" w:eastAsia="MS Mincho" w:hAnsi="Times New Roman" w:cs="Times New Roman"/>
          <w:b/>
          <w:sz w:val="24"/>
          <w:szCs w:val="24"/>
        </w:rPr>
        <w:t xml:space="preserve">рабочая тетрадь </w:t>
      </w:r>
      <w:proofErr w:type="spellStart"/>
      <w:r w:rsidRPr="00E85129">
        <w:rPr>
          <w:rFonts w:ascii="Times New Roman" w:eastAsia="MS Mincho" w:hAnsi="Times New Roman" w:cs="Times New Roman"/>
          <w:b/>
          <w:sz w:val="24"/>
          <w:szCs w:val="24"/>
        </w:rPr>
        <w:t>Skysmart</w:t>
      </w:r>
      <w:proofErr w:type="spellEnd"/>
      <w:r w:rsidRPr="00E8512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85129" w:rsidRPr="00E85129" w:rsidRDefault="00E85129" w:rsidP="00E85129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2" w:history="1">
        <w:r w:rsidRPr="00E85129">
          <w:rPr>
            <w:rStyle w:val="a5"/>
            <w:rFonts w:ascii="Times New Roman" w:eastAsia="MS Mincho" w:hAnsi="Times New Roman" w:cs="Times New Roman"/>
            <w:sz w:val="24"/>
            <w:szCs w:val="24"/>
          </w:rPr>
          <w:t>https://www.yaklass.ru/</w:t>
        </w:r>
      </w:hyperlink>
      <w:r w:rsidRPr="00E85129">
        <w:rPr>
          <w:rFonts w:ascii="Times New Roman" w:eastAsia="MS Mincho" w:hAnsi="Times New Roman" w:cs="Times New Roman"/>
          <w:sz w:val="24"/>
          <w:szCs w:val="24"/>
        </w:rPr>
        <w:t xml:space="preserve">  -  цифровой образовательный ресурс </w:t>
      </w:r>
      <w:proofErr w:type="spellStart"/>
      <w:r w:rsidRPr="00E85129">
        <w:rPr>
          <w:rFonts w:ascii="Times New Roman" w:eastAsia="MS Mincho" w:hAnsi="Times New Roman" w:cs="Times New Roman"/>
          <w:b/>
          <w:sz w:val="24"/>
          <w:szCs w:val="24"/>
        </w:rPr>
        <w:t>Якласс</w:t>
      </w:r>
      <w:proofErr w:type="spellEnd"/>
    </w:p>
    <w:p w:rsidR="00E85129" w:rsidRPr="00E85129" w:rsidRDefault="00E85129" w:rsidP="00E85129">
      <w:pPr>
        <w:contextualSpacing/>
        <w:rPr>
          <w:rFonts w:ascii="Times New Roman" w:eastAsia="MS Mincho" w:hAnsi="Times New Roman" w:cs="Times New Roman"/>
          <w:sz w:val="24"/>
          <w:szCs w:val="24"/>
        </w:rPr>
      </w:pPr>
      <w:hyperlink r:id="rId23" w:history="1">
        <w:r w:rsidRPr="00E85129">
          <w:rPr>
            <w:rStyle w:val="a5"/>
            <w:rFonts w:ascii="Times New Roman" w:eastAsia="MS Mincho" w:hAnsi="Times New Roman" w:cs="Times New Roman"/>
            <w:sz w:val="24"/>
            <w:szCs w:val="24"/>
          </w:rPr>
          <w:t>https://uchi.ru/</w:t>
        </w:r>
      </w:hyperlink>
      <w:r w:rsidRPr="00E85129">
        <w:rPr>
          <w:rFonts w:ascii="Times New Roman" w:eastAsia="MS Mincho" w:hAnsi="Times New Roman" w:cs="Times New Roman"/>
          <w:sz w:val="24"/>
          <w:szCs w:val="24"/>
        </w:rPr>
        <w:t xml:space="preserve">  - интерактивная образовательная платформа </w:t>
      </w:r>
      <w:proofErr w:type="spellStart"/>
      <w:r w:rsidRPr="00E85129">
        <w:rPr>
          <w:rFonts w:ascii="Times New Roman" w:eastAsia="MS Mincho" w:hAnsi="Times New Roman" w:cs="Times New Roman"/>
          <w:b/>
          <w:sz w:val="24"/>
          <w:szCs w:val="24"/>
        </w:rPr>
        <w:t>UCHi.RU</w:t>
      </w:r>
      <w:proofErr w:type="spellEnd"/>
    </w:p>
    <w:p w:rsidR="00E85129" w:rsidRPr="00E85129" w:rsidRDefault="00E85129" w:rsidP="00E85129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4" w:history="1">
        <w:r w:rsidRPr="00E85129">
          <w:rPr>
            <w:rStyle w:val="a5"/>
            <w:rFonts w:ascii="Times New Roman" w:eastAsia="MS Mincho" w:hAnsi="Times New Roman" w:cs="Times New Roman"/>
            <w:sz w:val="24"/>
            <w:szCs w:val="24"/>
          </w:rPr>
          <w:t>https://learnenglishkids.britishcouncil.org/ru</w:t>
        </w:r>
      </w:hyperlink>
      <w:r w:rsidRPr="00E85129">
        <w:rPr>
          <w:rFonts w:ascii="Times New Roman" w:eastAsia="MS Mincho" w:hAnsi="Times New Roman" w:cs="Times New Roman"/>
          <w:sz w:val="24"/>
          <w:szCs w:val="24"/>
        </w:rPr>
        <w:t xml:space="preserve">  - </w:t>
      </w:r>
      <w:proofErr w:type="spellStart"/>
      <w:r w:rsidRPr="00E85129">
        <w:rPr>
          <w:rFonts w:ascii="Times New Roman" w:eastAsia="MS Mincho" w:hAnsi="Times New Roman" w:cs="Times New Roman"/>
          <w:sz w:val="24"/>
          <w:szCs w:val="24"/>
        </w:rPr>
        <w:t>онлайн-игры</w:t>
      </w:r>
      <w:proofErr w:type="spellEnd"/>
      <w:r w:rsidRPr="00E85129">
        <w:rPr>
          <w:rFonts w:ascii="Times New Roman" w:eastAsia="MS Mincho" w:hAnsi="Times New Roman" w:cs="Times New Roman"/>
          <w:sz w:val="24"/>
          <w:szCs w:val="24"/>
        </w:rPr>
        <w:t xml:space="preserve">, песни, рассказы и мероприятия для детей </w:t>
      </w:r>
    </w:p>
    <w:p w:rsidR="00E85129" w:rsidRPr="00E85129" w:rsidRDefault="00E85129" w:rsidP="00E85129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hyperlink r:id="rId25" w:history="1">
        <w:r w:rsidRPr="00E85129">
          <w:rPr>
            <w:rStyle w:val="a5"/>
            <w:rFonts w:ascii="Times New Roman" w:eastAsia="MS Mincho" w:hAnsi="Times New Roman" w:cs="Times New Roman"/>
            <w:sz w:val="24"/>
            <w:szCs w:val="24"/>
          </w:rPr>
          <w:t>https://learningapps.org/index.php?category=3&amp;s</w:t>
        </w:r>
      </w:hyperlink>
      <w:r w:rsidRPr="00E85129">
        <w:rPr>
          <w:rFonts w:ascii="Times New Roman" w:eastAsia="MS Mincho" w:hAnsi="Times New Roman" w:cs="Times New Roman"/>
          <w:sz w:val="24"/>
          <w:szCs w:val="24"/>
        </w:rPr>
        <w:t xml:space="preserve">  - интерактивные модули</w:t>
      </w:r>
    </w:p>
    <w:p w:rsidR="00E85129" w:rsidRPr="00E85129" w:rsidRDefault="00E85129" w:rsidP="00E85129">
      <w:pPr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E85129">
        <w:rPr>
          <w:rFonts w:ascii="Times New Roman" w:eastAsia="MS Mincho" w:hAnsi="Times New Roman" w:cs="Times New Roman"/>
          <w:sz w:val="24"/>
          <w:szCs w:val="24"/>
        </w:rPr>
        <w:t xml:space="preserve">Использование готовых </w:t>
      </w:r>
      <w:proofErr w:type="spellStart"/>
      <w:r w:rsidRPr="00E85129">
        <w:rPr>
          <w:rFonts w:ascii="Times New Roman" w:eastAsia="MS Mincho" w:hAnsi="Times New Roman" w:cs="Times New Roman"/>
          <w:sz w:val="24"/>
          <w:szCs w:val="24"/>
        </w:rPr>
        <w:t>видеоуроков</w:t>
      </w:r>
      <w:proofErr w:type="spellEnd"/>
      <w:r w:rsidRPr="00E85129">
        <w:rPr>
          <w:rFonts w:ascii="Times New Roman" w:eastAsia="MS Mincho" w:hAnsi="Times New Roman" w:cs="Times New Roman"/>
          <w:sz w:val="24"/>
          <w:szCs w:val="24"/>
        </w:rPr>
        <w:t xml:space="preserve">, обучающих видеороликов, песен  на </w:t>
      </w:r>
      <w:proofErr w:type="spellStart"/>
      <w:r w:rsidRPr="00E85129">
        <w:rPr>
          <w:rFonts w:ascii="Times New Roman" w:eastAsia="MS Mincho" w:hAnsi="Times New Roman" w:cs="Times New Roman"/>
          <w:sz w:val="24"/>
          <w:szCs w:val="24"/>
        </w:rPr>
        <w:t>видеохостинге</w:t>
      </w:r>
      <w:proofErr w:type="spellEnd"/>
      <w:r w:rsidRPr="00E8512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85129">
        <w:rPr>
          <w:rFonts w:ascii="Times New Roman" w:eastAsia="MS Mincho" w:hAnsi="Times New Roman" w:cs="Times New Roman"/>
          <w:b/>
          <w:sz w:val="24"/>
          <w:szCs w:val="24"/>
        </w:rPr>
        <w:t>YouTube</w:t>
      </w:r>
      <w:proofErr w:type="spellEnd"/>
    </w:p>
    <w:p w:rsidR="00E85129" w:rsidRPr="00E85129" w:rsidRDefault="00E85129" w:rsidP="00E85129">
      <w:pPr>
        <w:ind w:left="1418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85129" w:rsidRPr="00E85129" w:rsidRDefault="00E85129" w:rsidP="00E85129">
      <w:pPr>
        <w:ind w:left="1418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85129" w:rsidRPr="00E85129" w:rsidRDefault="00E85129" w:rsidP="00E85129">
      <w:pPr>
        <w:ind w:left="10" w:right="12"/>
        <w:rPr>
          <w:rFonts w:ascii="Times New Roman" w:hAnsi="Times New Roman" w:cs="Times New Roman"/>
          <w:sz w:val="24"/>
          <w:szCs w:val="24"/>
        </w:rPr>
      </w:pPr>
    </w:p>
    <w:p w:rsidR="00E85129" w:rsidRPr="00E85129" w:rsidRDefault="00E85129" w:rsidP="00E85129">
      <w:pPr>
        <w:ind w:left="10"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br w:type="page"/>
      </w:r>
    </w:p>
    <w:p w:rsidR="00E85129" w:rsidRPr="00E85129" w:rsidRDefault="00E85129" w:rsidP="00E85129">
      <w:pPr>
        <w:pStyle w:val="1"/>
        <w:spacing w:after="0"/>
        <w:ind w:left="10"/>
        <w:rPr>
          <w:szCs w:val="24"/>
        </w:rPr>
      </w:pPr>
      <w:r w:rsidRPr="00E85129">
        <w:rPr>
          <w:szCs w:val="24"/>
        </w:rPr>
        <w:lastRenderedPageBreak/>
        <w:t>МАТЕРИАЛЬНО-ТЕХНИЧЕСКОЕ ОБЕСПЕЧЕНИЕ ОБРАЗОВАТЕЛЬНОГО ПРОЦЕССА</w:t>
      </w:r>
    </w:p>
    <w:p w:rsidR="00E85129" w:rsidRPr="00E85129" w:rsidRDefault="00E85129" w:rsidP="00E85129">
      <w:pPr>
        <w:spacing w:after="270" w:line="259" w:lineRule="auto"/>
        <w:ind w:right="-59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noProof/>
          <w:sz w:val="24"/>
          <w:szCs w:val="24"/>
        </w:rPr>
      </w:r>
      <w:r w:rsidRPr="00E85129">
        <w:rPr>
          <w:rFonts w:ascii="Times New Roman" w:hAnsi="Times New Roman" w:cs="Times New Roman"/>
          <w:sz w:val="24"/>
          <w:szCs w:val="24"/>
        </w:rPr>
        <w:pict>
          <v:group id="Group 18769" o:spid="_x0000_s1046" style="width:528.15pt;height:.6pt;mso-position-horizontal-relative:char;mso-position-vertical-relative:line" coordsize="6707471,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">
            <v:shape id="Shape 25496" o:spid="_x0000_s1047" style="position:absolute;width:6707471;height:9144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" path="m,l6707471,r,9144l,9144,,e" fillcolor="black" stroked="f" strokeweight="0">
              <v:stroke miterlimit="83231f" joinstyle="miter"/>
              <v:path arrowok="t" textboxrect="0,0,6707471,9144"/>
            </v:shape>
            <w10:wrap type="none"/>
            <w10:anchorlock/>
          </v:group>
        </w:pict>
      </w:r>
    </w:p>
    <w:p w:rsidR="00E85129" w:rsidRPr="00E85129" w:rsidRDefault="00E85129" w:rsidP="00E85129">
      <w:pPr>
        <w:spacing w:after="228" w:line="259" w:lineRule="auto"/>
        <w:ind w:left="10"/>
        <w:rPr>
          <w:rFonts w:ascii="Times New Roman" w:hAnsi="Times New Roman" w:cs="Times New Roman"/>
          <w:b/>
          <w:sz w:val="24"/>
          <w:szCs w:val="24"/>
        </w:rPr>
      </w:pPr>
      <w:r w:rsidRPr="00E85129">
        <w:rPr>
          <w:rFonts w:ascii="Times New Roman" w:hAnsi="Times New Roman" w:cs="Times New Roman"/>
          <w:b/>
          <w:sz w:val="24"/>
          <w:szCs w:val="24"/>
        </w:rPr>
        <w:t>УЧЕБНОЕ ОБОРУДОВАНИЕ</w:t>
      </w:r>
    </w:p>
    <w:p w:rsidR="00E85129" w:rsidRPr="00E85129" w:rsidRDefault="00E85129" w:rsidP="00E85129">
      <w:pPr>
        <w:spacing w:after="197"/>
        <w:ind w:right="12" w:firstLine="14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Карточки, доска, книга</w:t>
      </w:r>
    </w:p>
    <w:p w:rsidR="00E85129" w:rsidRPr="00E85129" w:rsidRDefault="00E85129" w:rsidP="00E85129">
      <w:pPr>
        <w:pStyle w:val="1"/>
        <w:ind w:left="0" w:firstLine="0"/>
        <w:rPr>
          <w:szCs w:val="24"/>
        </w:rPr>
      </w:pPr>
      <w:r w:rsidRPr="00E85129">
        <w:rPr>
          <w:szCs w:val="24"/>
        </w:rPr>
        <w:t>ОБОРУДОВАНИЕ ДЛЯ ПРОВЕДЕНИЯ ПРАКТИЧЕСКИХ РАБОТ</w:t>
      </w:r>
    </w:p>
    <w:p w:rsidR="00E85129" w:rsidRPr="00E85129" w:rsidRDefault="00E85129" w:rsidP="00E85129">
      <w:pPr>
        <w:ind w:right="12"/>
        <w:rPr>
          <w:rFonts w:ascii="Times New Roman" w:hAnsi="Times New Roman" w:cs="Times New Roman"/>
          <w:sz w:val="24"/>
          <w:szCs w:val="24"/>
        </w:rPr>
      </w:pPr>
      <w:r w:rsidRPr="00E85129">
        <w:rPr>
          <w:rFonts w:ascii="Times New Roman" w:hAnsi="Times New Roman" w:cs="Times New Roman"/>
          <w:sz w:val="24"/>
          <w:szCs w:val="24"/>
        </w:rPr>
        <w:t>Компьютер, листы с тестами</w:t>
      </w:r>
    </w:p>
    <w:p w:rsidR="00E85129" w:rsidRPr="00E85129" w:rsidRDefault="00E85129">
      <w:pPr>
        <w:rPr>
          <w:rFonts w:ascii="Times New Roman" w:hAnsi="Times New Roman" w:cs="Times New Roman"/>
          <w:sz w:val="24"/>
          <w:szCs w:val="24"/>
        </w:rPr>
      </w:pPr>
    </w:p>
    <w:sectPr w:rsidR="00E85129" w:rsidRPr="00E85129" w:rsidSect="0097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C94"/>
    <w:multiLevelType w:val="hybridMultilevel"/>
    <w:tmpl w:val="30188316"/>
    <w:lvl w:ilvl="0" w:tplc="507C1DDE">
      <w:start w:val="1"/>
      <w:numFmt w:val="decimal"/>
      <w:lvlText w:val="%1)"/>
      <w:lvlJc w:val="left"/>
      <w:pPr>
        <w:ind w:left="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EFD3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4272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20C1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CDBF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0EA6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69DC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E825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262E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1153DA"/>
    <w:multiLevelType w:val="hybridMultilevel"/>
    <w:tmpl w:val="15026B5E"/>
    <w:lvl w:ilvl="0" w:tplc="8EDE61E4">
      <w:start w:val="1"/>
      <w:numFmt w:val="decimal"/>
      <w:lvlText w:val="%1)"/>
      <w:lvlJc w:val="left"/>
      <w:pPr>
        <w:ind w:left="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0AE0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ADCE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EC19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E0A4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0A8A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ED45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6B5C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72243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016C05"/>
    <w:multiLevelType w:val="hybridMultilevel"/>
    <w:tmpl w:val="A8463546"/>
    <w:lvl w:ilvl="0" w:tplc="08BA2200">
      <w:start w:val="1"/>
      <w:numFmt w:val="decimal"/>
      <w:lvlText w:val="%1)"/>
      <w:lvlJc w:val="left"/>
      <w:pPr>
        <w:ind w:left="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E129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E00E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8145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C697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05E3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EB11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6562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8637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5129"/>
    <w:rsid w:val="00974D4E"/>
    <w:rsid w:val="00E8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4E"/>
  </w:style>
  <w:style w:type="paragraph" w:styleId="1">
    <w:name w:val="heading 1"/>
    <w:next w:val="a"/>
    <w:link w:val="10"/>
    <w:unhideWhenUsed/>
    <w:qFormat/>
    <w:rsid w:val="00E85129"/>
    <w:pPr>
      <w:keepNext/>
      <w:keepLines/>
      <w:spacing w:after="144" w:line="259" w:lineRule="auto"/>
      <w:ind w:left="188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129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table" w:customStyle="1" w:styleId="TableGrid">
    <w:name w:val="TableGrid"/>
    <w:rsid w:val="00E8512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851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851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E85129"/>
    <w:rPr>
      <w:color w:val="0000FF"/>
      <w:u w:val="single"/>
    </w:rPr>
  </w:style>
  <w:style w:type="character" w:styleId="a3">
    <w:name w:val="FollowedHyperlink"/>
    <w:uiPriority w:val="99"/>
    <w:semiHidden/>
    <w:unhideWhenUsed/>
    <w:rsid w:val="00E85129"/>
    <w:rPr>
      <w:color w:val="954F7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5129"/>
    <w:pPr>
      <w:spacing w:after="0" w:line="240" w:lineRule="auto"/>
      <w:ind w:left="2567" w:hanging="10"/>
    </w:pPr>
    <w:rPr>
      <w:rFonts w:ascii="Segoe UI" w:eastAsia="Times New Roman" w:hAnsi="Segoe UI" w:cs="Times New Roman"/>
      <w:color w:val="000000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85129"/>
    <w:rPr>
      <w:rFonts w:ascii="Segoe UI" w:eastAsia="Times New Roman" w:hAnsi="Segoe UI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.ru" TargetMode="External"/><Relationship Id="rId13" Type="http://schemas.openxmlformats.org/officeDocument/2006/relationships/hyperlink" Target="https://www.uchportal.ru/load/94" TargetMode="External"/><Relationship Id="rId18" Type="http://schemas.openxmlformats.org/officeDocument/2006/relationships/hyperlink" Target="http://www.englishforkid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du.skysmart.ru/" TargetMode="External"/><Relationship Id="rId7" Type="http://schemas.openxmlformats.org/officeDocument/2006/relationships/hyperlink" Target="http://www.englishforkids.ru" TargetMode="External"/><Relationship Id="rId12" Type="http://schemas.openxmlformats.org/officeDocument/2006/relationships/hyperlink" Target="http://www.englishforkids.ru" TargetMode="External"/><Relationship Id="rId17" Type="http://schemas.openxmlformats.org/officeDocument/2006/relationships/hyperlink" Target="http://www.englishforkids.ru" TargetMode="External"/><Relationship Id="rId25" Type="http://schemas.openxmlformats.org/officeDocument/2006/relationships/hyperlink" Target="https://learningapps.org/index.php?category=3&amp;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portal.ru/load/94" TargetMode="External"/><Relationship Id="rId20" Type="http://schemas.openxmlformats.org/officeDocument/2006/relationships/hyperlink" Target="https://lecta.rosuchebn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glishforkids.ru" TargetMode="External"/><Relationship Id="rId11" Type="http://schemas.openxmlformats.org/officeDocument/2006/relationships/hyperlink" Target="http://www.infourok.ru" TargetMode="External"/><Relationship Id="rId24" Type="http://schemas.openxmlformats.org/officeDocument/2006/relationships/hyperlink" Target="https://learnenglishkids.britishcouncil.org/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infourok.ru" TargetMode="External"/><Relationship Id="rId23" Type="http://schemas.openxmlformats.org/officeDocument/2006/relationships/hyperlink" Target="https://uchi.ru/" TargetMode="External"/><Relationship Id="rId10" Type="http://schemas.openxmlformats.org/officeDocument/2006/relationships/hyperlink" Target="https://www.uchportal.ru/load/94" TargetMode="External"/><Relationship Id="rId19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forkids.ru" TargetMode="External"/><Relationship Id="rId14" Type="http://schemas.openxmlformats.org/officeDocument/2006/relationships/hyperlink" Target="http://www.englishforkids.ru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5305</Words>
  <Characters>30245</Characters>
  <Application>Microsoft Office Word</Application>
  <DocSecurity>0</DocSecurity>
  <Lines>252</Lines>
  <Paragraphs>70</Paragraphs>
  <ScaleCrop>false</ScaleCrop>
  <Company/>
  <LinksUpToDate>false</LinksUpToDate>
  <CharactersWithSpaces>35480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2</cp:revision>
  <dcterms:created xsi:type="dcterms:W3CDTF">2022-10-02T03:39:00Z</dcterms:created>
  <dcterms:modified xsi:type="dcterms:W3CDTF">2022-10-02T03:45:00Z</dcterms:modified>
</cp:coreProperties>
</file>