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20EB" w:rsidRDefault="00401566" w:rsidP="00EE7A06">
      <w:pPr>
        <w:spacing w:line="238" w:lineRule="auto"/>
        <w:jc w:val="both"/>
        <w:rPr>
          <w:rFonts w:ascii="Times New Roman" w:eastAsia="Times New Roman" w:hAnsi="Times New Roman" w:cs="Times New Roman"/>
          <w:sz w:val="24"/>
          <w:szCs w:val="24"/>
        </w:rPr>
      </w:pPr>
      <w:r w:rsidRPr="00401566">
        <w:rPr>
          <w:rFonts w:ascii="Times New Roman" w:eastAsia="Times New Roman" w:hAnsi="Times New Roman" w:cs="Times New Roman"/>
          <w:noProof/>
          <w:sz w:val="24"/>
          <w:szCs w:val="24"/>
        </w:rPr>
        <w:drawing>
          <wp:inline distT="0" distB="0" distL="0" distR="0">
            <wp:extent cx="6181090" cy="901035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090" cy="9010351"/>
                    </a:xfrm>
                    <a:prstGeom prst="rect">
                      <a:avLst/>
                    </a:prstGeom>
                    <a:noFill/>
                    <a:ln>
                      <a:noFill/>
                    </a:ln>
                  </pic:spPr>
                </pic:pic>
              </a:graphicData>
            </a:graphic>
          </wp:inline>
        </w:drawing>
      </w:r>
    </w:p>
    <w:p w:rsidR="00C020EB" w:rsidRDefault="00C020EB">
      <w:pPr>
        <w:spacing w:line="238" w:lineRule="auto"/>
        <w:ind w:left="260"/>
        <w:jc w:val="both"/>
        <w:rPr>
          <w:rFonts w:ascii="Times New Roman" w:eastAsia="Times New Roman" w:hAnsi="Times New Roman" w:cs="Times New Roman"/>
          <w:sz w:val="24"/>
          <w:szCs w:val="24"/>
        </w:rPr>
      </w:pPr>
    </w:p>
    <w:p w:rsidR="00764099" w:rsidRDefault="00764099" w:rsidP="0099475F">
      <w:pPr>
        <w:tabs>
          <w:tab w:val="left" w:pos="241"/>
        </w:tabs>
        <w:spacing w:line="234" w:lineRule="auto"/>
        <w:ind w:right="300"/>
        <w:rPr>
          <w:rFonts w:ascii="Times New Roman" w:eastAsia="Times New Roman" w:hAnsi="Times New Roman" w:cs="Times New Roman"/>
          <w:sz w:val="24"/>
          <w:szCs w:val="24"/>
        </w:rPr>
      </w:pPr>
    </w:p>
    <w:p w:rsidR="00135835" w:rsidRDefault="00764099" w:rsidP="00764099">
      <w:pPr>
        <w:tabs>
          <w:tab w:val="left" w:pos="241"/>
        </w:tabs>
        <w:spacing w:line="234" w:lineRule="auto"/>
        <w:ind w:right="30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Пояснительная записка</w:t>
      </w:r>
    </w:p>
    <w:p w:rsidR="00764099" w:rsidRPr="00764099" w:rsidRDefault="00764099" w:rsidP="00764099">
      <w:pPr>
        <w:tabs>
          <w:tab w:val="left" w:pos="241"/>
        </w:tabs>
        <w:spacing w:line="234"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764099">
        <w:rPr>
          <w:rFonts w:ascii="Times New Roman" w:eastAsia="Times New Roman" w:hAnsi="Times New Roman" w:cs="Times New Roman"/>
          <w:sz w:val="24"/>
          <w:szCs w:val="24"/>
        </w:rPr>
        <w:t xml:space="preserve">Рабочая программа базового уровня по обществознанию для среднего общего образования разработана на основе: </w:t>
      </w:r>
    </w:p>
    <w:p w:rsidR="00764099" w:rsidRPr="00764099" w:rsidRDefault="00764099" w:rsidP="00764099">
      <w:pPr>
        <w:tabs>
          <w:tab w:val="left" w:pos="241"/>
        </w:tabs>
        <w:spacing w:line="234" w:lineRule="auto"/>
        <w:ind w:right="300"/>
        <w:jc w:val="both"/>
        <w:rPr>
          <w:rFonts w:ascii="Times New Roman" w:hAnsi="Times New Roman" w:cs="Times New Roman"/>
          <w:sz w:val="24"/>
          <w:szCs w:val="24"/>
          <w:lang w:eastAsia="en-US"/>
        </w:rPr>
      </w:pPr>
    </w:p>
    <w:p w:rsidR="00764099" w:rsidRDefault="00764099" w:rsidP="00764099">
      <w:pPr>
        <w:tabs>
          <w:tab w:val="left" w:pos="241"/>
        </w:tabs>
        <w:spacing w:line="234" w:lineRule="auto"/>
        <w:ind w:right="300"/>
        <w:jc w:val="both"/>
        <w:rPr>
          <w:rFonts w:ascii="Times New Roman" w:hAnsi="Times New Roman" w:cs="Times New Roman"/>
          <w:sz w:val="24"/>
          <w:szCs w:val="24"/>
          <w:lang w:eastAsia="en-US"/>
        </w:rPr>
      </w:pPr>
      <w:r w:rsidRPr="00764099">
        <w:rPr>
          <w:rFonts w:ascii="Times New Roman" w:hAnsi="Times New Roman" w:cs="Times New Roman"/>
          <w:sz w:val="24"/>
          <w:szCs w:val="24"/>
          <w:lang w:eastAsia="en-US"/>
        </w:rPr>
        <w:t xml:space="preserve">‒ Федерального государственного образовательного стандарта среднего общего образования. Утвержден Приказом </w:t>
      </w:r>
      <w:proofErr w:type="spellStart"/>
      <w:r w:rsidRPr="00764099">
        <w:rPr>
          <w:rFonts w:ascii="Times New Roman" w:hAnsi="Times New Roman" w:cs="Times New Roman"/>
          <w:sz w:val="24"/>
          <w:szCs w:val="24"/>
          <w:lang w:eastAsia="en-US"/>
        </w:rPr>
        <w:t>Минобрнауки</w:t>
      </w:r>
      <w:proofErr w:type="spellEnd"/>
      <w:r w:rsidRPr="00764099">
        <w:rPr>
          <w:rFonts w:ascii="Times New Roman" w:hAnsi="Times New Roman" w:cs="Times New Roman"/>
          <w:sz w:val="24"/>
          <w:szCs w:val="24"/>
          <w:lang w:eastAsia="en-US"/>
        </w:rPr>
        <w:t xml:space="preserve"> России от 17.05.2012 №</w:t>
      </w:r>
      <w:r>
        <w:rPr>
          <w:rFonts w:ascii="Times New Roman" w:hAnsi="Times New Roman" w:cs="Times New Roman"/>
          <w:sz w:val="24"/>
          <w:szCs w:val="24"/>
          <w:lang w:eastAsia="en-US"/>
        </w:rPr>
        <w:t xml:space="preserve"> 413 «</w:t>
      </w:r>
      <w:r w:rsidR="00C11275">
        <w:rPr>
          <w:rFonts w:ascii="Times New Roman" w:hAnsi="Times New Roman" w:cs="Times New Roman"/>
          <w:sz w:val="24"/>
          <w:szCs w:val="24"/>
          <w:lang w:eastAsia="en-US"/>
        </w:rPr>
        <w:t>Об утверждении федерального государственного образовательного стандарта среднего общего образования</w:t>
      </w:r>
      <w:r>
        <w:rPr>
          <w:rFonts w:ascii="Times New Roman" w:hAnsi="Times New Roman" w:cs="Times New Roman"/>
          <w:sz w:val="24"/>
          <w:szCs w:val="24"/>
          <w:lang w:eastAsia="en-US"/>
        </w:rPr>
        <w:t>»</w:t>
      </w:r>
      <w:r w:rsidR="00C11275">
        <w:rPr>
          <w:rFonts w:ascii="Times New Roman" w:hAnsi="Times New Roman" w:cs="Times New Roman"/>
          <w:sz w:val="24"/>
          <w:szCs w:val="24"/>
          <w:lang w:eastAsia="en-US"/>
        </w:rPr>
        <w:t xml:space="preserve"> (в редакции Приказов </w:t>
      </w:r>
      <w:proofErr w:type="spellStart"/>
      <w:r w:rsidR="00C11275">
        <w:rPr>
          <w:rFonts w:ascii="Times New Roman" w:hAnsi="Times New Roman" w:cs="Times New Roman"/>
          <w:sz w:val="24"/>
          <w:szCs w:val="24"/>
          <w:lang w:eastAsia="en-US"/>
        </w:rPr>
        <w:t>Минобрнауки</w:t>
      </w:r>
      <w:proofErr w:type="spellEnd"/>
      <w:r w:rsidR="00C11275">
        <w:rPr>
          <w:rFonts w:ascii="Times New Roman" w:hAnsi="Times New Roman" w:cs="Times New Roman"/>
          <w:sz w:val="24"/>
          <w:szCs w:val="24"/>
          <w:lang w:eastAsia="en-US"/>
        </w:rPr>
        <w:t xml:space="preserve"> России от 29.12.2014 №1645, от 31.12.2015 № 1578 и от 29.06.2017 № 613);</w:t>
      </w:r>
    </w:p>
    <w:p w:rsidR="00C11275" w:rsidRDefault="00C11275" w:rsidP="00764099">
      <w:pPr>
        <w:tabs>
          <w:tab w:val="left" w:pos="241"/>
        </w:tabs>
        <w:spacing w:line="234" w:lineRule="auto"/>
        <w:ind w:right="300"/>
        <w:jc w:val="both"/>
        <w:rPr>
          <w:rFonts w:ascii="Times New Roman" w:hAnsi="Times New Roman" w:cs="Times New Roman"/>
          <w:sz w:val="24"/>
          <w:szCs w:val="24"/>
          <w:lang w:eastAsia="en-US"/>
        </w:rPr>
      </w:pPr>
      <w:r w:rsidRPr="0076409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Программы развития и формирования универсальных учебных действий для среднего общего образования.</w:t>
      </w:r>
    </w:p>
    <w:p w:rsidR="00C11275" w:rsidRDefault="00C11275" w:rsidP="00764099">
      <w:pPr>
        <w:tabs>
          <w:tab w:val="left" w:pos="241"/>
        </w:tabs>
        <w:spacing w:line="234" w:lineRule="auto"/>
        <w:ind w:right="300"/>
        <w:jc w:val="both"/>
        <w:rPr>
          <w:rFonts w:ascii="Times New Roman" w:hAnsi="Times New Roman" w:cs="Times New Roman"/>
          <w:sz w:val="24"/>
          <w:szCs w:val="24"/>
          <w:lang w:eastAsia="en-US"/>
        </w:rPr>
      </w:pPr>
      <w:r w:rsidRPr="0076409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Концепции развития обществоведческого образования в Российской Федерации от 30 декабря 2018 г</w:t>
      </w:r>
    </w:p>
    <w:p w:rsidR="00C11275" w:rsidRDefault="00C11275" w:rsidP="00764099">
      <w:pPr>
        <w:tabs>
          <w:tab w:val="left" w:pos="241"/>
        </w:tabs>
        <w:spacing w:line="234" w:lineRule="auto"/>
        <w:ind w:right="300"/>
        <w:jc w:val="both"/>
        <w:rPr>
          <w:rFonts w:ascii="Times New Roman" w:hAnsi="Times New Roman" w:cs="Times New Roman"/>
          <w:sz w:val="24"/>
          <w:szCs w:val="24"/>
          <w:lang w:eastAsia="en-US"/>
        </w:rPr>
      </w:pPr>
      <w:proofErr w:type="gramStart"/>
      <w:r w:rsidRPr="00764099">
        <w:rPr>
          <w:rFonts w:ascii="Times New Roman" w:hAnsi="Times New Roman" w:cs="Times New Roman"/>
          <w:sz w:val="24"/>
          <w:szCs w:val="24"/>
          <w:lang w:eastAsia="en-US"/>
        </w:rPr>
        <w:t>‒</w:t>
      </w:r>
      <w:r w:rsidR="00B60D8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Основной</w:t>
      </w:r>
      <w:proofErr w:type="gramEnd"/>
      <w:r>
        <w:rPr>
          <w:rFonts w:ascii="Times New Roman" w:hAnsi="Times New Roman" w:cs="Times New Roman"/>
          <w:sz w:val="24"/>
          <w:szCs w:val="24"/>
          <w:lang w:eastAsia="en-US"/>
        </w:rPr>
        <w:t xml:space="preserve"> образовательной программы среднего общего образования «Мугенской СОШ» </w:t>
      </w:r>
      <w:r w:rsidRPr="0076409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филиал МАОУ «СОШ п. Демьянка» УМР</w:t>
      </w:r>
    </w:p>
    <w:p w:rsidR="00C11275" w:rsidRDefault="00C11275" w:rsidP="00764099">
      <w:pPr>
        <w:tabs>
          <w:tab w:val="left" w:pos="241"/>
        </w:tabs>
        <w:spacing w:line="234" w:lineRule="auto"/>
        <w:ind w:right="300"/>
        <w:jc w:val="both"/>
        <w:rPr>
          <w:rFonts w:ascii="Times New Roman" w:hAnsi="Times New Roman" w:cs="Times New Roman"/>
          <w:sz w:val="24"/>
          <w:szCs w:val="24"/>
          <w:lang w:eastAsia="en-US"/>
        </w:rPr>
      </w:pPr>
      <w:r w:rsidRPr="0076409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Учебного плана «Мугенской СОШ» </w:t>
      </w:r>
      <w:r w:rsidRPr="0076409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филиал МАОУ «СОШ п. Демьянка» УМР </w:t>
      </w:r>
    </w:p>
    <w:p w:rsidR="00C11275" w:rsidRDefault="00C11275" w:rsidP="00764099">
      <w:pPr>
        <w:tabs>
          <w:tab w:val="left" w:pos="241"/>
        </w:tabs>
        <w:spacing w:line="234" w:lineRule="auto"/>
        <w:ind w:right="300"/>
        <w:jc w:val="both"/>
        <w:rPr>
          <w:rFonts w:ascii="Times New Roman" w:hAnsi="Times New Roman" w:cs="Times New Roman"/>
          <w:sz w:val="24"/>
          <w:szCs w:val="24"/>
          <w:lang w:eastAsia="en-US"/>
        </w:rPr>
      </w:pPr>
      <w:r w:rsidRPr="0076409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B60D8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Примерной программы СОО по обществознанию (базовый уровень) </w:t>
      </w:r>
      <w:r>
        <w:rPr>
          <w:rFonts w:ascii="Times New Roman" w:hAnsi="Times New Roman" w:cs="Times New Roman"/>
          <w:sz w:val="24"/>
          <w:szCs w:val="24"/>
          <w:lang w:eastAsia="en-US"/>
        </w:rPr>
        <w:softHyphen/>
        <w:t xml:space="preserve">– М. Просвещение 2018 г. С учетом авторской: </w:t>
      </w:r>
      <w:proofErr w:type="spellStart"/>
      <w:r>
        <w:rPr>
          <w:rFonts w:ascii="Times New Roman" w:hAnsi="Times New Roman" w:cs="Times New Roman"/>
          <w:sz w:val="24"/>
          <w:szCs w:val="24"/>
          <w:lang w:eastAsia="en-US"/>
        </w:rPr>
        <w:t>Лазебникова</w:t>
      </w:r>
      <w:proofErr w:type="spellEnd"/>
      <w:r>
        <w:rPr>
          <w:rFonts w:ascii="Times New Roman" w:hAnsi="Times New Roman" w:cs="Times New Roman"/>
          <w:sz w:val="24"/>
          <w:szCs w:val="24"/>
          <w:lang w:eastAsia="en-US"/>
        </w:rPr>
        <w:t xml:space="preserve"> А.Ю. Обществознание. </w:t>
      </w:r>
      <w:proofErr w:type="spellStart"/>
      <w:r>
        <w:rPr>
          <w:rFonts w:ascii="Times New Roman" w:hAnsi="Times New Roman" w:cs="Times New Roman"/>
          <w:sz w:val="24"/>
          <w:szCs w:val="24"/>
          <w:lang w:eastAsia="en-US"/>
        </w:rPr>
        <w:t>Примененые</w:t>
      </w:r>
      <w:proofErr w:type="spellEnd"/>
      <w:r>
        <w:rPr>
          <w:rFonts w:ascii="Times New Roman" w:hAnsi="Times New Roman" w:cs="Times New Roman"/>
          <w:sz w:val="24"/>
          <w:szCs w:val="24"/>
          <w:lang w:eastAsia="en-US"/>
        </w:rPr>
        <w:t xml:space="preserve"> рабочие программы. Предметная линия учебников под редакцией Л.Н. Боголюбова. 10 – 11 классы: учеб. Пособие </w:t>
      </w:r>
      <w:proofErr w:type="gramStart"/>
      <w:r>
        <w:rPr>
          <w:rFonts w:ascii="Times New Roman" w:hAnsi="Times New Roman" w:cs="Times New Roman"/>
          <w:sz w:val="24"/>
          <w:szCs w:val="24"/>
          <w:lang w:eastAsia="en-US"/>
        </w:rPr>
        <w:t>для общеобразовательной организаций</w:t>
      </w:r>
      <w:proofErr w:type="gramEnd"/>
      <w:r>
        <w:rPr>
          <w:rFonts w:ascii="Times New Roman" w:hAnsi="Times New Roman" w:cs="Times New Roman"/>
          <w:sz w:val="24"/>
          <w:szCs w:val="24"/>
          <w:lang w:eastAsia="en-US"/>
        </w:rPr>
        <w:t xml:space="preserve">: базовый уровень </w:t>
      </w:r>
      <w:r w:rsidRPr="00C11275">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А.Ю. </w:t>
      </w:r>
      <w:proofErr w:type="spellStart"/>
      <w:r>
        <w:rPr>
          <w:rFonts w:ascii="Times New Roman" w:hAnsi="Times New Roman" w:cs="Times New Roman"/>
          <w:sz w:val="24"/>
          <w:szCs w:val="24"/>
          <w:lang w:eastAsia="en-US"/>
        </w:rPr>
        <w:t>Лазебникова</w:t>
      </w:r>
      <w:proofErr w:type="spellEnd"/>
      <w:r>
        <w:rPr>
          <w:rFonts w:ascii="Times New Roman" w:hAnsi="Times New Roman" w:cs="Times New Roman"/>
          <w:sz w:val="24"/>
          <w:szCs w:val="24"/>
          <w:lang w:eastAsia="en-US"/>
        </w:rPr>
        <w:t>, Н.И. Городецкая, Л.Е. Рутковская. – М.: Просвещение, 2019</w:t>
      </w:r>
    </w:p>
    <w:p w:rsidR="00C11275" w:rsidRDefault="00C11275" w:rsidP="00764099">
      <w:pPr>
        <w:tabs>
          <w:tab w:val="left" w:pos="241"/>
        </w:tabs>
        <w:spacing w:line="234" w:lineRule="auto"/>
        <w:ind w:right="3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C11275" w:rsidRDefault="00C11275" w:rsidP="00764099">
      <w:pPr>
        <w:tabs>
          <w:tab w:val="left" w:pos="241"/>
        </w:tabs>
        <w:spacing w:line="234" w:lineRule="auto"/>
        <w:ind w:right="3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Рабочая программа по обществознанию ориентирована на предметную линию учебников </w:t>
      </w:r>
      <w:proofErr w:type="spellStart"/>
      <w:r>
        <w:rPr>
          <w:rFonts w:ascii="Times New Roman" w:hAnsi="Times New Roman" w:cs="Times New Roman"/>
          <w:sz w:val="24"/>
          <w:szCs w:val="24"/>
          <w:lang w:eastAsia="en-US"/>
        </w:rPr>
        <w:t>Л.Н.Боголюбова</w:t>
      </w:r>
      <w:proofErr w:type="spellEnd"/>
      <w:r>
        <w:rPr>
          <w:rFonts w:ascii="Times New Roman" w:hAnsi="Times New Roman" w:cs="Times New Roman"/>
          <w:sz w:val="24"/>
          <w:szCs w:val="24"/>
          <w:lang w:eastAsia="en-US"/>
        </w:rPr>
        <w:t>, М.: Просвещение.</w:t>
      </w:r>
    </w:p>
    <w:p w:rsidR="00C11275" w:rsidRDefault="00C11275" w:rsidP="00764099">
      <w:pPr>
        <w:tabs>
          <w:tab w:val="left" w:pos="241"/>
        </w:tabs>
        <w:spacing w:line="234" w:lineRule="auto"/>
        <w:ind w:right="300"/>
        <w:jc w:val="both"/>
        <w:rPr>
          <w:rFonts w:ascii="Times New Roman" w:hAnsi="Times New Roman" w:cs="Times New Roman"/>
          <w:sz w:val="24"/>
          <w:szCs w:val="24"/>
          <w:lang w:eastAsia="en-US"/>
        </w:rPr>
      </w:pPr>
    </w:p>
    <w:p w:rsidR="00B60D83" w:rsidRDefault="00B60D83" w:rsidP="00B60D83">
      <w:pPr>
        <w:pStyle w:val="a6"/>
        <w:numPr>
          <w:ilvl w:val="0"/>
          <w:numId w:val="21"/>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 xml:space="preserve">Обществознание. 10 класс. Учебник ФГОС Боголюбов Л.Н., Л.Н. </w:t>
      </w:r>
      <w:proofErr w:type="spellStart"/>
      <w:r>
        <w:rPr>
          <w:rFonts w:ascii="Times New Roman" w:hAnsi="Times New Roman"/>
          <w:sz w:val="24"/>
          <w:szCs w:val="24"/>
        </w:rPr>
        <w:t>Лазебникова</w:t>
      </w:r>
      <w:proofErr w:type="spellEnd"/>
      <w:r>
        <w:rPr>
          <w:rFonts w:ascii="Times New Roman" w:hAnsi="Times New Roman"/>
          <w:sz w:val="24"/>
          <w:szCs w:val="24"/>
        </w:rPr>
        <w:t xml:space="preserve"> А.Ю., Матвеев А.И. – М: Просвещение, 2019 г.</w:t>
      </w:r>
    </w:p>
    <w:p w:rsidR="00B60D83" w:rsidRDefault="00B60D83" w:rsidP="00B60D83">
      <w:pPr>
        <w:pStyle w:val="a6"/>
        <w:numPr>
          <w:ilvl w:val="0"/>
          <w:numId w:val="21"/>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 xml:space="preserve">Обществознание. 10 класс. Учебник ФГОС Боголюбов Л.Н., Л.Н. </w:t>
      </w:r>
      <w:proofErr w:type="spellStart"/>
      <w:r>
        <w:rPr>
          <w:rFonts w:ascii="Times New Roman" w:hAnsi="Times New Roman"/>
          <w:sz w:val="24"/>
          <w:szCs w:val="24"/>
        </w:rPr>
        <w:t>Лазебникова</w:t>
      </w:r>
      <w:proofErr w:type="spellEnd"/>
      <w:r>
        <w:rPr>
          <w:rFonts w:ascii="Times New Roman" w:hAnsi="Times New Roman"/>
          <w:sz w:val="24"/>
          <w:szCs w:val="24"/>
        </w:rPr>
        <w:t xml:space="preserve"> А.Ю., Матвеев А.И. – М:</w:t>
      </w:r>
      <w:r>
        <w:rPr>
          <w:rFonts w:ascii="Times New Roman" w:hAnsi="Times New Roman"/>
          <w:sz w:val="24"/>
          <w:szCs w:val="24"/>
        </w:rPr>
        <w:t xml:space="preserve"> Просвещение, 2020</w:t>
      </w:r>
      <w:r>
        <w:rPr>
          <w:rFonts w:ascii="Times New Roman" w:hAnsi="Times New Roman"/>
          <w:sz w:val="24"/>
          <w:szCs w:val="24"/>
        </w:rPr>
        <w:t xml:space="preserve"> г.</w:t>
      </w:r>
    </w:p>
    <w:p w:rsidR="00B60D83" w:rsidRDefault="00B60D83" w:rsidP="00B60D83">
      <w:pPr>
        <w:pStyle w:val="a6"/>
        <w:numPr>
          <w:ilvl w:val="0"/>
          <w:numId w:val="21"/>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 xml:space="preserve">Обществознание. Поурочные разработки. 10 </w:t>
      </w:r>
      <w:proofErr w:type="gramStart"/>
      <w:r>
        <w:rPr>
          <w:rFonts w:ascii="Times New Roman" w:hAnsi="Times New Roman"/>
          <w:sz w:val="24"/>
          <w:szCs w:val="24"/>
        </w:rPr>
        <w:t>класс :</w:t>
      </w:r>
      <w:proofErr w:type="gramEnd"/>
      <w:r>
        <w:rPr>
          <w:rFonts w:ascii="Times New Roman" w:hAnsi="Times New Roman"/>
          <w:sz w:val="24"/>
          <w:szCs w:val="24"/>
        </w:rPr>
        <w:t xml:space="preserve"> пособие для учителей общеобразовательных организаций </w:t>
      </w:r>
      <w:r w:rsidRPr="00B60D83">
        <w:rPr>
          <w:rFonts w:ascii="Times New Roman" w:hAnsi="Times New Roman"/>
          <w:sz w:val="24"/>
          <w:szCs w:val="24"/>
        </w:rPr>
        <w:t xml:space="preserve">/ </w:t>
      </w:r>
      <w:r>
        <w:rPr>
          <w:rFonts w:ascii="Times New Roman" w:hAnsi="Times New Roman"/>
          <w:sz w:val="24"/>
          <w:szCs w:val="24"/>
        </w:rPr>
        <w:t>Л.Н. Боголюбов; Рос. Акад. Наук, Рос. Акад. Образования, изд-во «Просвещение». – М.: Просвещение, 2017 г.</w:t>
      </w:r>
    </w:p>
    <w:p w:rsidR="00B60D83" w:rsidRDefault="00B60D83" w:rsidP="00B60D83">
      <w:pPr>
        <w:pStyle w:val="a6"/>
        <w:numPr>
          <w:ilvl w:val="0"/>
          <w:numId w:val="21"/>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Обществознание. Школьный словарь. 10-11 классы. Под ред. Л.Н. Боголюбова, Ю.И. Аверьянова. – М.: Просвещение, 2018</w:t>
      </w:r>
    </w:p>
    <w:p w:rsidR="00B60D83" w:rsidRDefault="00B60D83" w:rsidP="00B60D83">
      <w:pPr>
        <w:pStyle w:val="a6"/>
        <w:tabs>
          <w:tab w:val="left" w:pos="241"/>
        </w:tabs>
        <w:spacing w:line="234" w:lineRule="auto"/>
        <w:ind w:right="300"/>
        <w:jc w:val="both"/>
        <w:rPr>
          <w:rFonts w:ascii="Times New Roman" w:hAnsi="Times New Roman"/>
          <w:sz w:val="24"/>
          <w:szCs w:val="24"/>
        </w:rPr>
      </w:pPr>
    </w:p>
    <w:p w:rsidR="00B60D83" w:rsidRDefault="00B60D83" w:rsidP="00B60D83">
      <w:pPr>
        <w:pStyle w:val="a6"/>
        <w:tabs>
          <w:tab w:val="left" w:pos="241"/>
        </w:tabs>
        <w:spacing w:line="234" w:lineRule="auto"/>
        <w:ind w:right="300"/>
        <w:jc w:val="both"/>
        <w:rPr>
          <w:rFonts w:ascii="Times New Roman" w:hAnsi="Times New Roman"/>
          <w:sz w:val="24"/>
          <w:szCs w:val="24"/>
        </w:rPr>
      </w:pPr>
      <w:r>
        <w:rPr>
          <w:rFonts w:ascii="Times New Roman" w:hAnsi="Times New Roman"/>
          <w:sz w:val="24"/>
          <w:szCs w:val="24"/>
        </w:rPr>
        <w:t xml:space="preserve">        На базовом уровне среднего общего образования (10-11 классы) происходит закрепление ранее изученного материала и развитие возможностей интерпретации общественных явлений, углубление теоретических представлений об общественных и социальных процессах и усиление способности практического применения полученных знаний.</w:t>
      </w:r>
    </w:p>
    <w:p w:rsidR="00B60D83" w:rsidRDefault="00B60D83" w:rsidP="00B60D83">
      <w:pPr>
        <w:pStyle w:val="a6"/>
        <w:tabs>
          <w:tab w:val="left" w:pos="241"/>
        </w:tabs>
        <w:spacing w:line="234" w:lineRule="auto"/>
        <w:ind w:right="300"/>
        <w:jc w:val="both"/>
        <w:rPr>
          <w:rFonts w:ascii="Times New Roman" w:hAnsi="Times New Roman"/>
          <w:sz w:val="24"/>
          <w:szCs w:val="24"/>
        </w:rPr>
      </w:pPr>
      <w:r>
        <w:rPr>
          <w:rFonts w:ascii="Times New Roman" w:hAnsi="Times New Roman"/>
          <w:sz w:val="24"/>
          <w:szCs w:val="24"/>
        </w:rPr>
        <w:t xml:space="preserve">       Задачей этого этапа преподавания и изучения обществознания является не только освоение новых знаний, но и развитие способностей самостоятельного получения знаний и их использования в реальных общественных</w:t>
      </w:r>
      <w:r w:rsidR="00FD260E">
        <w:rPr>
          <w:rFonts w:ascii="Times New Roman" w:hAnsi="Times New Roman"/>
          <w:sz w:val="24"/>
          <w:szCs w:val="24"/>
        </w:rPr>
        <w:t xml:space="preserve"> взаимоотношениях. Особое значение приобретает понимание познания как фундаментального процесса, являющегося универсальным источником знаний, освоение различных видов познания, разделение чувственного и рационального познания, понимание критериев истины, истинного и ложного знания.</w:t>
      </w:r>
    </w:p>
    <w:p w:rsidR="00FD260E" w:rsidRDefault="00FD260E" w:rsidP="00B60D83">
      <w:pPr>
        <w:pStyle w:val="a6"/>
        <w:tabs>
          <w:tab w:val="left" w:pos="241"/>
        </w:tabs>
        <w:spacing w:line="234" w:lineRule="auto"/>
        <w:ind w:right="300"/>
        <w:jc w:val="both"/>
        <w:rPr>
          <w:rFonts w:ascii="Times New Roman" w:hAnsi="Times New Roman"/>
          <w:sz w:val="24"/>
          <w:szCs w:val="24"/>
        </w:rPr>
      </w:pPr>
      <w:r>
        <w:rPr>
          <w:rFonts w:ascii="Times New Roman" w:hAnsi="Times New Roman"/>
          <w:sz w:val="24"/>
          <w:szCs w:val="24"/>
        </w:rPr>
        <w:t xml:space="preserve">      Современное обществоведческое образование строится в соответствии со следующими принципами:</w:t>
      </w:r>
    </w:p>
    <w:p w:rsidR="00FD260E" w:rsidRDefault="00FD260E" w:rsidP="00B60D83">
      <w:pPr>
        <w:pStyle w:val="a6"/>
        <w:tabs>
          <w:tab w:val="left" w:pos="241"/>
        </w:tabs>
        <w:spacing w:line="234" w:lineRule="auto"/>
        <w:ind w:right="300"/>
        <w:jc w:val="both"/>
        <w:rPr>
          <w:rFonts w:ascii="Times New Roman" w:hAnsi="Times New Roman"/>
          <w:sz w:val="24"/>
          <w:szCs w:val="24"/>
        </w:rPr>
      </w:pPr>
    </w:p>
    <w:p w:rsidR="00FD260E" w:rsidRDefault="00FD260E" w:rsidP="00B60D83">
      <w:pPr>
        <w:pStyle w:val="a6"/>
        <w:tabs>
          <w:tab w:val="left" w:pos="241"/>
        </w:tabs>
        <w:spacing w:line="234" w:lineRule="auto"/>
        <w:ind w:right="300"/>
        <w:jc w:val="both"/>
        <w:rPr>
          <w:rFonts w:ascii="Times New Roman" w:hAnsi="Times New Roman"/>
          <w:sz w:val="24"/>
          <w:szCs w:val="24"/>
        </w:rPr>
      </w:pPr>
    </w:p>
    <w:p w:rsidR="00FD260E" w:rsidRDefault="00FD260E" w:rsidP="00B60D83">
      <w:pPr>
        <w:pStyle w:val="a6"/>
        <w:tabs>
          <w:tab w:val="left" w:pos="241"/>
        </w:tabs>
        <w:spacing w:line="234" w:lineRule="auto"/>
        <w:ind w:right="300"/>
        <w:jc w:val="both"/>
        <w:rPr>
          <w:rFonts w:ascii="Times New Roman" w:hAnsi="Times New Roman"/>
          <w:sz w:val="24"/>
          <w:szCs w:val="24"/>
        </w:rPr>
      </w:pPr>
    </w:p>
    <w:p w:rsidR="00FD260E" w:rsidRDefault="00FD260E" w:rsidP="00B60D83">
      <w:pPr>
        <w:pStyle w:val="a6"/>
        <w:tabs>
          <w:tab w:val="left" w:pos="241"/>
        </w:tabs>
        <w:spacing w:line="234" w:lineRule="auto"/>
        <w:ind w:right="300"/>
        <w:jc w:val="both"/>
        <w:rPr>
          <w:rFonts w:ascii="Times New Roman" w:hAnsi="Times New Roman"/>
          <w:sz w:val="24"/>
          <w:szCs w:val="24"/>
        </w:rPr>
      </w:pPr>
    </w:p>
    <w:p w:rsidR="00FD260E" w:rsidRDefault="00FD260E" w:rsidP="00B60D83">
      <w:pPr>
        <w:pStyle w:val="a6"/>
        <w:tabs>
          <w:tab w:val="left" w:pos="241"/>
        </w:tabs>
        <w:spacing w:line="234" w:lineRule="auto"/>
        <w:ind w:right="300"/>
        <w:jc w:val="both"/>
        <w:rPr>
          <w:rFonts w:ascii="Times New Roman" w:hAnsi="Times New Roman"/>
          <w:sz w:val="24"/>
          <w:szCs w:val="24"/>
        </w:rPr>
      </w:pPr>
    </w:p>
    <w:p w:rsidR="00FD260E" w:rsidRDefault="00FD260E"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lastRenderedPageBreak/>
        <w:t>Цели курса определяются исходя из потребностей и интересов личности на соответствующих этапах ее социального взросления, а также из интересов общества и государства в конкретных исторических условиях.</w:t>
      </w:r>
    </w:p>
    <w:p w:rsidR="00FD260E" w:rsidRDefault="00FD260E"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Формирование учебного содержания определяется научной значимостью включаемых в него положений и педагогическими целями курса, а не партийной идеологией.</w:t>
      </w:r>
    </w:p>
    <w:p w:rsidR="00FD260E" w:rsidRDefault="00FD260E"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В содержании курса представлены все ведущие сферы жизни общества, типичные виды человеческой деятельности, что требует отбора знаний из всего комплекса ныне существующих общественных наук.</w:t>
      </w:r>
    </w:p>
    <w:p w:rsidR="00FD260E" w:rsidRDefault="00FD260E"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Знания о человеке занимают в курсе такое же весомое место, как знания об обществе.</w:t>
      </w:r>
    </w:p>
    <w:p w:rsidR="00FD260E" w:rsidRDefault="00FD260E"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 xml:space="preserve">Важным критерием отбора элементов культуры для включения в содержание обществознания является достаточность знаний для выполнения основных видов социальной деятельности. Обязательным для усвоения являются те элементы культуры, без которых не может осуществляться </w:t>
      </w:r>
      <w:r w:rsidR="005375A7">
        <w:rPr>
          <w:rFonts w:ascii="Times New Roman" w:hAnsi="Times New Roman"/>
          <w:sz w:val="24"/>
          <w:szCs w:val="24"/>
        </w:rPr>
        <w:t>типичная для человека и гражданина деятельность.</w:t>
      </w:r>
    </w:p>
    <w:p w:rsidR="005375A7" w:rsidRDefault="005375A7"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 xml:space="preserve">Научные знания, представленные </w:t>
      </w:r>
      <w:proofErr w:type="gramStart"/>
      <w:r>
        <w:rPr>
          <w:rFonts w:ascii="Times New Roman" w:hAnsi="Times New Roman"/>
          <w:sz w:val="24"/>
          <w:szCs w:val="24"/>
        </w:rPr>
        <w:t>в курсу</w:t>
      </w:r>
      <w:proofErr w:type="gramEnd"/>
      <w:r>
        <w:rPr>
          <w:rFonts w:ascii="Times New Roman" w:hAnsi="Times New Roman"/>
          <w:sz w:val="24"/>
          <w:szCs w:val="24"/>
        </w:rPr>
        <w:t>, являются основой для самостоятельного поиска учащихся путей решения насущных проблем, что усилит мотивацию учебной деятельности учащихся, позволит осознать необходимость овладения научными знаниями.</w:t>
      </w:r>
    </w:p>
    <w:p w:rsidR="005375A7" w:rsidRDefault="005375A7"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 xml:space="preserve">Курс знакомит учащихся с различными взглядами на развитие общества, на актуальные современные проблемы, что позволит показать процесс иканий в сфере обществознания. Представление в курсе различных взглядов на общество, возможностей альтернативных решений проблем социального развития, рассмотрение так называемых открытых вопросов, особенно из современной российской деятельности, открывает возможности показать трудности поиска истины, разнообразие мировоззренческих подходов. Вместе с тем это открытое учебное исследовательское поле может служить полигоном для решения учащимися проблемных задач, способность складыванию их критического мышления выработке умений аргументировать и отстаивать собственные позиции. Курс представляет перед учащимися не как набор готовых ответов на актуальные вопросы общественного развития, а как совокупность социальных проблем, уже решение или требующих решения в наше время. Такой социально-педагогический подход ставит определенный заслон догматизму, развивает критичность ума, позволяет </w:t>
      </w:r>
      <w:r w:rsidR="00E91BBC">
        <w:rPr>
          <w:rFonts w:ascii="Times New Roman" w:hAnsi="Times New Roman"/>
          <w:sz w:val="24"/>
          <w:szCs w:val="24"/>
        </w:rPr>
        <w:t>вырабатывать собственное миросозерцание учащимися.</w:t>
      </w:r>
    </w:p>
    <w:p w:rsidR="00E91BBC" w:rsidRDefault="00E91BBC"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Политические знания в инвариантном содержании курса включают в себя важнейшие научные понятия о сути механизмов политической жизни, а не сведения о текущей политике.</w:t>
      </w:r>
    </w:p>
    <w:p w:rsidR="00E91BBC" w:rsidRDefault="00E91BBC"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 xml:space="preserve">Курс ориентирован на систему национальных </w:t>
      </w:r>
      <w:proofErr w:type="gramStart"/>
      <w:r>
        <w:rPr>
          <w:rFonts w:ascii="Times New Roman" w:hAnsi="Times New Roman"/>
          <w:sz w:val="24"/>
          <w:szCs w:val="24"/>
        </w:rPr>
        <w:t>о общечеловеческих ценностей</w:t>
      </w:r>
      <w:proofErr w:type="gramEnd"/>
      <w:r>
        <w:rPr>
          <w:rFonts w:ascii="Times New Roman" w:hAnsi="Times New Roman"/>
          <w:sz w:val="24"/>
          <w:szCs w:val="24"/>
        </w:rPr>
        <w:t>, в первую очередь представленных в основном общегражданском документе – Конституции Российской Федерации.</w:t>
      </w:r>
    </w:p>
    <w:p w:rsidR="00E91BBC" w:rsidRDefault="00E91BBC"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В курсе находит отражение диалектика национальных, государственных, социально-групповых и частных интересов.</w:t>
      </w:r>
    </w:p>
    <w:p w:rsidR="00E91BBC" w:rsidRDefault="00E91BBC"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Неотъемлемыми компонентами содержания курса являются знания о способах социального познания и практической деятельности, а также опыт их применения; необходимо использовать возможности различных методологических подходов, существующих в современной науке, и дать многомерную, а не упрощенную картину жизни общества.</w:t>
      </w:r>
    </w:p>
    <w:p w:rsidR="00E91BBC" w:rsidRDefault="00E91BBC"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 xml:space="preserve">Источниками знаний учащихся, наряду с учебными текстами, являются многообразные документы (российские и международные правовые акты), фрагменты из работ отечественных и зарубежных мыслителей прошлого и современности, </w:t>
      </w:r>
      <w:proofErr w:type="spellStart"/>
      <w:r>
        <w:rPr>
          <w:rFonts w:ascii="Times New Roman" w:hAnsi="Times New Roman"/>
          <w:sz w:val="24"/>
          <w:szCs w:val="24"/>
        </w:rPr>
        <w:t>науно</w:t>
      </w:r>
      <w:proofErr w:type="spellEnd"/>
      <w:r>
        <w:rPr>
          <w:rFonts w:ascii="Times New Roman" w:hAnsi="Times New Roman"/>
          <w:sz w:val="24"/>
          <w:szCs w:val="24"/>
        </w:rPr>
        <w:t xml:space="preserve">-популярной литературы, основополагающие российские и международные политико-правовые документы. Главнейший из них – Конституция Российской Федерации. Весьма существенно также разъяснение </w:t>
      </w:r>
      <w:r>
        <w:rPr>
          <w:rFonts w:ascii="Times New Roman" w:hAnsi="Times New Roman"/>
          <w:sz w:val="24"/>
          <w:szCs w:val="24"/>
        </w:rPr>
        <w:lastRenderedPageBreak/>
        <w:t xml:space="preserve">положений и </w:t>
      </w:r>
      <w:r w:rsidR="00F34921">
        <w:rPr>
          <w:rFonts w:ascii="Times New Roman" w:hAnsi="Times New Roman"/>
          <w:sz w:val="24"/>
          <w:szCs w:val="24"/>
        </w:rPr>
        <w:t>значения Всеобщей декларации прав человека, примыкающих к ней документов, в частности тех, где изложены права ребенка.</w:t>
      </w:r>
    </w:p>
    <w:p w:rsidR="00F34921" w:rsidRDefault="00F34921"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Необходимость частью курса являются система познавательных задач и жизненных ситуаций, анализ и разрешение которых обеспечит формирование умений и развитие творческих способностей учащихся.</w:t>
      </w:r>
    </w:p>
    <w:p w:rsidR="00F34921" w:rsidRPr="00B60D83" w:rsidRDefault="00F34921" w:rsidP="00FD260E">
      <w:pPr>
        <w:pStyle w:val="a6"/>
        <w:numPr>
          <w:ilvl w:val="0"/>
          <w:numId w:val="22"/>
        </w:numPr>
        <w:tabs>
          <w:tab w:val="left" w:pos="241"/>
        </w:tabs>
        <w:spacing w:line="234" w:lineRule="auto"/>
        <w:ind w:right="300"/>
        <w:jc w:val="both"/>
        <w:rPr>
          <w:rFonts w:ascii="Times New Roman" w:hAnsi="Times New Roman"/>
          <w:sz w:val="24"/>
          <w:szCs w:val="24"/>
        </w:rPr>
      </w:pPr>
      <w:r>
        <w:rPr>
          <w:rFonts w:ascii="Times New Roman" w:hAnsi="Times New Roman"/>
          <w:sz w:val="24"/>
          <w:szCs w:val="24"/>
        </w:rPr>
        <w:t>Курс – практико-ориентированный, что требует создания условий для систематического проведения практических и лабораторных занятий, построенных для систематического проведения практического и лабораторных занятий, построенных на решении проблемных заданий, обсуждении типичных ситуаций, разработке проектов, применении игровых форм, самостоятельном анализе разнообразных текстов – носителей социальной информации.</w:t>
      </w:r>
    </w:p>
    <w:p w:rsidR="00135835" w:rsidRDefault="00C11275" w:rsidP="00AF34B8">
      <w:pPr>
        <w:spacing w:line="234" w:lineRule="auto"/>
        <w:ind w:left="2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F34921" w:rsidRDefault="00F34921" w:rsidP="00AF34B8">
      <w:pPr>
        <w:spacing w:line="234" w:lineRule="auto"/>
        <w:ind w:left="260"/>
        <w:jc w:val="both"/>
        <w:rPr>
          <w:rFonts w:ascii="Times New Roman" w:eastAsia="Times New Roman" w:hAnsi="Times New Roman" w:cs="Times New Roman"/>
          <w:b/>
          <w:sz w:val="24"/>
          <w:szCs w:val="24"/>
        </w:rPr>
      </w:pPr>
    </w:p>
    <w:p w:rsidR="00A468E2" w:rsidRDefault="00A468E2" w:rsidP="00AF34B8">
      <w:pPr>
        <w:spacing w:line="234" w:lineRule="auto"/>
        <w:ind w:left="260"/>
        <w:jc w:val="both"/>
        <w:rPr>
          <w:rFonts w:ascii="Times New Roman" w:eastAsia="Times New Roman" w:hAnsi="Times New Roman" w:cs="Times New Roman"/>
          <w:b/>
          <w:sz w:val="24"/>
          <w:szCs w:val="24"/>
        </w:rPr>
      </w:pPr>
      <w:bookmarkStart w:id="0" w:name="_GoBack"/>
      <w:bookmarkEnd w:id="0"/>
    </w:p>
    <w:p w:rsidR="00F34921" w:rsidRDefault="00F34921" w:rsidP="00AF34B8">
      <w:pPr>
        <w:spacing w:line="234" w:lineRule="auto"/>
        <w:ind w:left="260"/>
        <w:jc w:val="both"/>
        <w:rPr>
          <w:rFonts w:ascii="Times New Roman" w:eastAsia="Times New Roman" w:hAnsi="Times New Roman" w:cs="Times New Roman"/>
          <w:b/>
          <w:sz w:val="24"/>
          <w:szCs w:val="24"/>
        </w:rPr>
      </w:pPr>
    </w:p>
    <w:p w:rsidR="00FA2CE8" w:rsidRPr="00AF34B8" w:rsidRDefault="00FA2CE8" w:rsidP="00C020EB">
      <w:pPr>
        <w:numPr>
          <w:ilvl w:val="0"/>
          <w:numId w:val="20"/>
        </w:numPr>
        <w:spacing w:line="234" w:lineRule="auto"/>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lastRenderedPageBreak/>
        <w:t>Планируемые результаты освоения учебного предмета</w:t>
      </w:r>
    </w:p>
    <w:p w:rsidR="00FA2CE8" w:rsidRPr="00AF34B8" w:rsidRDefault="00FA2CE8">
      <w:pPr>
        <w:spacing w:line="7" w:lineRule="exact"/>
        <w:rPr>
          <w:rFonts w:ascii="Times New Roman" w:eastAsia="Times New Roman" w:hAnsi="Times New Roman" w:cs="Times New Roman"/>
          <w:sz w:val="24"/>
          <w:szCs w:val="24"/>
        </w:rPr>
      </w:pPr>
    </w:p>
    <w:p w:rsidR="00FA2CE8" w:rsidRPr="00AF34B8" w:rsidRDefault="00FA2CE8">
      <w:pPr>
        <w:spacing w:line="234" w:lineRule="auto"/>
        <w:ind w:left="260" w:right="140" w:firstLine="283"/>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xml:space="preserve">ФГОС базовый уровень устанавливает требования к результатам освоения учебного предмета: личностным, </w:t>
      </w:r>
      <w:proofErr w:type="spellStart"/>
      <w:r w:rsidRPr="00AF34B8">
        <w:rPr>
          <w:rFonts w:ascii="Times New Roman" w:eastAsia="Times New Roman" w:hAnsi="Times New Roman" w:cs="Times New Roman"/>
          <w:sz w:val="24"/>
          <w:szCs w:val="24"/>
        </w:rPr>
        <w:t>метапредметным</w:t>
      </w:r>
      <w:proofErr w:type="spellEnd"/>
      <w:r w:rsidRPr="00AF34B8">
        <w:rPr>
          <w:rFonts w:ascii="Times New Roman" w:eastAsia="Times New Roman" w:hAnsi="Times New Roman" w:cs="Times New Roman"/>
          <w:sz w:val="24"/>
          <w:szCs w:val="24"/>
        </w:rPr>
        <w:t>, предметным.</w:t>
      </w:r>
    </w:p>
    <w:p w:rsidR="00FA2CE8" w:rsidRPr="00AF34B8" w:rsidRDefault="00FA2CE8">
      <w:pPr>
        <w:spacing w:line="9" w:lineRule="exact"/>
        <w:rPr>
          <w:rFonts w:ascii="Times New Roman" w:eastAsia="Times New Roman" w:hAnsi="Times New Roman" w:cs="Times New Roman"/>
          <w:sz w:val="24"/>
          <w:szCs w:val="24"/>
        </w:rPr>
      </w:pPr>
    </w:p>
    <w:p w:rsidR="00FA2CE8" w:rsidRPr="00AF34B8" w:rsidRDefault="00C11275" w:rsidP="00C020EB">
      <w:pPr>
        <w:spacing w:line="2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pict>
          <v:line id="_x0000_s1028" style="position:absolute;z-index:-251680768" from="7.45pt,18.2pt" to="486.55pt,18.2pt" o:userdrawn="t" strokeweight=".48pt"/>
        </w:pict>
      </w:r>
      <w:r>
        <w:rPr>
          <w:rFonts w:ascii="Times New Roman" w:eastAsia="Times New Roman" w:hAnsi="Times New Roman" w:cs="Times New Roman"/>
          <w:b/>
          <w:sz w:val="24"/>
          <w:szCs w:val="24"/>
        </w:rPr>
        <w:pict>
          <v:line id="_x0000_s1029" style="position:absolute;z-index:-251679744" from="7.45pt,61.2pt" to="486.55pt,61.2pt" o:userdrawn="t" strokeweight=".16931mm"/>
        </w:pict>
      </w:r>
      <w:r>
        <w:rPr>
          <w:rFonts w:ascii="Times New Roman" w:eastAsia="Times New Roman" w:hAnsi="Times New Roman" w:cs="Times New Roman"/>
          <w:b/>
          <w:sz w:val="24"/>
          <w:szCs w:val="24"/>
        </w:rPr>
        <w:pict>
          <v:line id="_x0000_s1030" style="position:absolute;z-index:-251678720" from="7.7pt,18pt" to="7.7pt,641.55pt" o:userdrawn="t" strokeweight=".48pt"/>
        </w:pict>
      </w:r>
      <w:r>
        <w:rPr>
          <w:rFonts w:ascii="Times New Roman" w:eastAsia="Times New Roman" w:hAnsi="Times New Roman" w:cs="Times New Roman"/>
          <w:b/>
          <w:sz w:val="24"/>
          <w:szCs w:val="24"/>
        </w:rPr>
        <w:pict>
          <v:line id="_x0000_s1031" style="position:absolute;z-index:-251677696" from="486.3pt,18pt" to="486.3pt,641.55pt" o:userdrawn="t" strokeweight=".16931mm"/>
        </w:pict>
      </w:r>
    </w:p>
    <w:p w:rsidR="00FA2CE8" w:rsidRPr="00AF34B8" w:rsidRDefault="00FA2CE8">
      <w:pPr>
        <w:spacing w:line="0" w:lineRule="atLeast"/>
        <w:ind w:left="26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Планируемые результаты</w:t>
      </w:r>
    </w:p>
    <w:tbl>
      <w:tblPr>
        <w:tblW w:w="0" w:type="auto"/>
        <w:tblInd w:w="140" w:type="dxa"/>
        <w:tblLayout w:type="fixed"/>
        <w:tblCellMar>
          <w:left w:w="0" w:type="dxa"/>
          <w:right w:w="0" w:type="dxa"/>
        </w:tblCellMar>
        <w:tblLook w:val="0000" w:firstRow="0" w:lastRow="0" w:firstColumn="0" w:lastColumn="0" w:noHBand="0" w:noVBand="0"/>
      </w:tblPr>
      <w:tblGrid>
        <w:gridCol w:w="4820"/>
        <w:gridCol w:w="4780"/>
      </w:tblGrid>
      <w:tr w:rsidR="00FA2CE8" w:rsidRPr="00AF34B8">
        <w:trPr>
          <w:trHeight w:val="271"/>
        </w:trPr>
        <w:tc>
          <w:tcPr>
            <w:tcW w:w="4820" w:type="dxa"/>
            <w:tcBorders>
              <w:top w:val="single" w:sz="8" w:space="0" w:color="auto"/>
              <w:bottom w:val="single" w:sz="8" w:space="0" w:color="auto"/>
              <w:right w:val="single" w:sz="8" w:space="0" w:color="auto"/>
            </w:tcBorders>
            <w:shd w:val="clear" w:color="auto" w:fill="auto"/>
            <w:vAlign w:val="bottom"/>
          </w:tcPr>
          <w:p w:rsidR="00FA2CE8" w:rsidRPr="00AF34B8" w:rsidRDefault="00FA2CE8">
            <w:pPr>
              <w:spacing w:line="271" w:lineRule="exact"/>
              <w:ind w:left="12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Личностные</w:t>
            </w:r>
          </w:p>
        </w:tc>
        <w:tc>
          <w:tcPr>
            <w:tcW w:w="4780" w:type="dxa"/>
            <w:tcBorders>
              <w:top w:val="single" w:sz="8" w:space="0" w:color="auto"/>
              <w:bottom w:val="single" w:sz="8" w:space="0" w:color="auto"/>
            </w:tcBorders>
            <w:shd w:val="clear" w:color="auto" w:fill="auto"/>
            <w:vAlign w:val="bottom"/>
          </w:tcPr>
          <w:p w:rsidR="00FA2CE8" w:rsidRPr="00AF34B8" w:rsidRDefault="00FA2CE8">
            <w:pPr>
              <w:spacing w:line="271" w:lineRule="exact"/>
              <w:ind w:left="80"/>
              <w:rPr>
                <w:rFonts w:ascii="Times New Roman" w:eastAsia="Times New Roman" w:hAnsi="Times New Roman" w:cs="Times New Roman"/>
                <w:b/>
                <w:sz w:val="24"/>
                <w:szCs w:val="24"/>
              </w:rPr>
            </w:pPr>
            <w:proofErr w:type="spellStart"/>
            <w:r w:rsidRPr="00AF34B8">
              <w:rPr>
                <w:rFonts w:ascii="Times New Roman" w:eastAsia="Times New Roman" w:hAnsi="Times New Roman" w:cs="Times New Roman"/>
                <w:b/>
                <w:sz w:val="24"/>
                <w:szCs w:val="24"/>
              </w:rPr>
              <w:t>Метапредметные</w:t>
            </w:r>
            <w:proofErr w:type="spellEnd"/>
          </w:p>
        </w:tc>
      </w:tr>
      <w:tr w:rsidR="00FA2CE8" w:rsidRPr="00AF34B8">
        <w:trPr>
          <w:trHeight w:val="263"/>
        </w:trPr>
        <w:tc>
          <w:tcPr>
            <w:tcW w:w="4820" w:type="dxa"/>
            <w:shd w:val="clear" w:color="auto" w:fill="auto"/>
            <w:vAlign w:val="bottom"/>
          </w:tcPr>
          <w:p w:rsidR="00FA2CE8" w:rsidRPr="00AF34B8" w:rsidRDefault="00FA2CE8">
            <w:pPr>
              <w:spacing w:line="263" w:lineRule="exact"/>
              <w:ind w:left="12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10 класс</w:t>
            </w:r>
          </w:p>
        </w:tc>
        <w:tc>
          <w:tcPr>
            <w:tcW w:w="47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bl>
    <w:p w:rsidR="00FA2CE8" w:rsidRPr="00AF34B8" w:rsidRDefault="00C11275">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32" style="position:absolute;z-index:-251676672;mso-position-horizontal-relative:text;mso-position-vertical-relative:text" from="247pt,.25pt" to="247pt,580.85pt" o:userdrawn="t" strokeweight=".48pt"/>
        </w:pict>
      </w:r>
    </w:p>
    <w:p w:rsidR="00FA2CE8" w:rsidRPr="00AF34B8" w:rsidRDefault="00FA2CE8">
      <w:pPr>
        <w:spacing w:line="20" w:lineRule="exact"/>
        <w:rPr>
          <w:rFonts w:ascii="Times New Roman" w:eastAsia="Times New Roman" w:hAnsi="Times New Roman" w:cs="Times New Roman"/>
          <w:sz w:val="24"/>
          <w:szCs w:val="24"/>
        </w:rPr>
        <w:sectPr w:rsidR="00FA2CE8" w:rsidRPr="00AF34B8">
          <w:pgSz w:w="11900" w:h="16838"/>
          <w:pgMar w:top="1130" w:right="726" w:bottom="859" w:left="1440" w:header="0" w:footer="0" w:gutter="0"/>
          <w:cols w:space="0" w:equalWidth="0">
            <w:col w:w="9740"/>
          </w:cols>
          <w:docGrid w:linePitch="360"/>
        </w:sectPr>
      </w:pPr>
    </w:p>
    <w:p w:rsidR="00FA2CE8" w:rsidRPr="00AF34B8" w:rsidRDefault="00FA2CE8">
      <w:pPr>
        <w:spacing w:line="17" w:lineRule="exact"/>
        <w:rPr>
          <w:rFonts w:ascii="Times New Roman" w:eastAsia="Times New Roman" w:hAnsi="Times New Roman" w:cs="Times New Roman"/>
          <w:sz w:val="24"/>
          <w:szCs w:val="24"/>
        </w:rPr>
      </w:pPr>
    </w:p>
    <w:p w:rsidR="00FA2CE8" w:rsidRPr="00AF34B8" w:rsidRDefault="00FA2CE8">
      <w:pPr>
        <w:numPr>
          <w:ilvl w:val="0"/>
          <w:numId w:val="3"/>
        </w:numPr>
        <w:tabs>
          <w:tab w:val="left" w:pos="399"/>
        </w:tabs>
        <w:spacing w:line="234" w:lineRule="auto"/>
        <w:ind w:left="260" w:right="260" w:firstLine="2"/>
        <w:rPr>
          <w:rFonts w:ascii="Times New Roman" w:eastAsia="Times New Roman" w:hAnsi="Times New Roman" w:cs="Times New Roman"/>
          <w:sz w:val="24"/>
          <w:szCs w:val="24"/>
        </w:rPr>
      </w:pPr>
      <w:proofErr w:type="spellStart"/>
      <w:r w:rsidRPr="00AF34B8">
        <w:rPr>
          <w:rFonts w:ascii="Times New Roman" w:eastAsia="Times New Roman" w:hAnsi="Times New Roman" w:cs="Times New Roman"/>
          <w:sz w:val="24"/>
          <w:szCs w:val="24"/>
        </w:rPr>
        <w:t>мотивированность</w:t>
      </w:r>
      <w:proofErr w:type="spellEnd"/>
      <w:r w:rsidRPr="00AF34B8">
        <w:rPr>
          <w:rFonts w:ascii="Times New Roman" w:eastAsia="Times New Roman" w:hAnsi="Times New Roman" w:cs="Times New Roman"/>
          <w:sz w:val="24"/>
          <w:szCs w:val="24"/>
        </w:rPr>
        <w:t xml:space="preserve"> на посильное и созидательное участие в жизни общества;</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3"/>
        </w:numPr>
        <w:tabs>
          <w:tab w:val="left" w:pos="399"/>
        </w:tabs>
        <w:spacing w:line="236" w:lineRule="auto"/>
        <w:ind w:left="260" w:right="80" w:firstLine="2"/>
        <w:rPr>
          <w:rFonts w:ascii="Times New Roman" w:eastAsia="Times New Roman" w:hAnsi="Times New Roman" w:cs="Times New Roman"/>
          <w:sz w:val="24"/>
          <w:szCs w:val="24"/>
        </w:rPr>
      </w:pPr>
      <w:proofErr w:type="spellStart"/>
      <w:r w:rsidRPr="00AF34B8">
        <w:rPr>
          <w:rFonts w:ascii="Times New Roman" w:eastAsia="Times New Roman" w:hAnsi="Times New Roman" w:cs="Times New Roman"/>
          <w:sz w:val="24"/>
          <w:szCs w:val="24"/>
        </w:rPr>
        <w:t>заинтерисованность</w:t>
      </w:r>
      <w:proofErr w:type="spellEnd"/>
      <w:r w:rsidRPr="00AF34B8">
        <w:rPr>
          <w:rFonts w:ascii="Times New Roman" w:eastAsia="Times New Roman" w:hAnsi="Times New Roman" w:cs="Times New Roman"/>
          <w:sz w:val="24"/>
          <w:szCs w:val="24"/>
        </w:rPr>
        <w:t xml:space="preserve"> не только в личном успехе, но и в благополучии и процветании своей страны;</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3"/>
        </w:numPr>
        <w:tabs>
          <w:tab w:val="left" w:pos="399"/>
        </w:tabs>
        <w:spacing w:line="239" w:lineRule="auto"/>
        <w:ind w:left="260" w:firstLine="2"/>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xml:space="preserve">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w:t>
      </w:r>
    </w:p>
    <w:p w:rsidR="00FA2CE8" w:rsidRPr="00AF34B8" w:rsidRDefault="00FA2CE8">
      <w:pPr>
        <w:spacing w:line="10" w:lineRule="exac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br w:type="column"/>
      </w:r>
    </w:p>
    <w:p w:rsidR="00FA2CE8" w:rsidRPr="00AF34B8" w:rsidRDefault="00FA2CE8">
      <w:pPr>
        <w:spacing w:line="0" w:lineRule="atLeast"/>
        <w:rPr>
          <w:rFonts w:ascii="Times New Roman" w:eastAsia="Times New Roman" w:hAnsi="Times New Roman" w:cs="Times New Roman"/>
          <w:b/>
          <w:i/>
          <w:sz w:val="24"/>
          <w:szCs w:val="24"/>
          <w:u w:val="single"/>
        </w:rPr>
      </w:pPr>
      <w:r w:rsidRPr="00AF34B8">
        <w:rPr>
          <w:rFonts w:ascii="Times New Roman" w:eastAsia="Times New Roman" w:hAnsi="Times New Roman" w:cs="Times New Roman"/>
          <w:b/>
          <w:i/>
          <w:sz w:val="24"/>
          <w:szCs w:val="24"/>
          <w:u w:val="single"/>
        </w:rPr>
        <w:t>Регулятивные УУД:</w:t>
      </w:r>
    </w:p>
    <w:p w:rsidR="00FA2CE8" w:rsidRPr="00AF34B8" w:rsidRDefault="00FA2CE8">
      <w:pPr>
        <w:spacing w:line="7" w:lineRule="exact"/>
        <w:rPr>
          <w:rFonts w:ascii="Times New Roman" w:eastAsia="Times New Roman" w:hAnsi="Times New Roman" w:cs="Times New Roman"/>
          <w:sz w:val="24"/>
          <w:szCs w:val="24"/>
        </w:rPr>
      </w:pPr>
    </w:p>
    <w:p w:rsidR="00FA2CE8" w:rsidRPr="00AF34B8" w:rsidRDefault="00FA2CE8">
      <w:pPr>
        <w:numPr>
          <w:ilvl w:val="0"/>
          <w:numId w:val="4"/>
        </w:numPr>
        <w:tabs>
          <w:tab w:val="left" w:pos="142"/>
        </w:tabs>
        <w:spacing w:line="237" w:lineRule="auto"/>
        <w:ind w:right="24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умение сознательно организовывать свою познавательную деятельность (от постановки цели до получения и оценки результата);</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4"/>
        </w:numPr>
        <w:tabs>
          <w:tab w:val="left" w:pos="139"/>
        </w:tabs>
        <w:spacing w:line="250" w:lineRule="auto"/>
        <w:ind w:right="52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способности к самостоятельному приобретению новых знаний и практических умений, умения управлять своей познавательной деятельностью;</w:t>
      </w:r>
    </w:p>
    <w:p w:rsidR="00FA2CE8" w:rsidRPr="00AF34B8" w:rsidRDefault="00FA2CE8">
      <w:pPr>
        <w:spacing w:line="2" w:lineRule="exact"/>
        <w:rPr>
          <w:rFonts w:ascii="Times New Roman" w:eastAsia="Times New Roman" w:hAnsi="Times New Roman" w:cs="Times New Roman"/>
          <w:sz w:val="24"/>
          <w:szCs w:val="24"/>
        </w:rPr>
      </w:pPr>
    </w:p>
    <w:p w:rsidR="00FA2CE8" w:rsidRPr="00AF34B8" w:rsidRDefault="00FA2CE8">
      <w:pPr>
        <w:numPr>
          <w:ilvl w:val="1"/>
          <w:numId w:val="4"/>
        </w:numPr>
        <w:tabs>
          <w:tab w:val="left" w:pos="200"/>
        </w:tabs>
        <w:spacing w:line="237" w:lineRule="auto"/>
        <w:ind w:right="620" w:firstLine="6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4"/>
        </w:numPr>
        <w:tabs>
          <w:tab w:val="left" w:pos="139"/>
        </w:tabs>
        <w:spacing w:line="237" w:lineRule="auto"/>
        <w:ind w:right="28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4"/>
        </w:numPr>
        <w:tabs>
          <w:tab w:val="left" w:pos="200"/>
        </w:tabs>
        <w:spacing w:line="236" w:lineRule="auto"/>
        <w:ind w:right="22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составлять (индивидуально или в группе) план решения проблемы (выполнения проекта);</w:t>
      </w:r>
    </w:p>
    <w:p w:rsidR="00FA2CE8" w:rsidRPr="00AF34B8" w:rsidRDefault="00FA2CE8">
      <w:pPr>
        <w:spacing w:line="14" w:lineRule="exact"/>
        <w:rPr>
          <w:rFonts w:ascii="Times New Roman" w:eastAsia="Times New Roman" w:hAnsi="Times New Roman" w:cs="Times New Roman"/>
          <w:sz w:val="24"/>
          <w:szCs w:val="24"/>
        </w:rPr>
      </w:pPr>
    </w:p>
    <w:p w:rsidR="00FA2CE8" w:rsidRPr="00AF34B8" w:rsidRDefault="00FA2CE8">
      <w:pPr>
        <w:numPr>
          <w:ilvl w:val="0"/>
          <w:numId w:val="4"/>
        </w:numPr>
        <w:tabs>
          <w:tab w:val="left" w:pos="200"/>
        </w:tabs>
        <w:spacing w:line="236" w:lineRule="auto"/>
        <w:ind w:right="16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4"/>
        </w:numPr>
        <w:tabs>
          <w:tab w:val="left" w:pos="139"/>
        </w:tabs>
        <w:spacing w:line="236" w:lineRule="auto"/>
        <w:ind w:right="460" w:firstLine="8"/>
        <w:jc w:val="both"/>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 диалоге с учителем совершенствовать самостоятельно выработанные критерии оценки.</w:t>
      </w:r>
    </w:p>
    <w:p w:rsidR="00FA2CE8" w:rsidRPr="00AF34B8" w:rsidRDefault="00FA2CE8">
      <w:pPr>
        <w:spacing w:line="6" w:lineRule="exact"/>
        <w:rPr>
          <w:rFonts w:ascii="Times New Roman" w:eastAsia="Times New Roman" w:hAnsi="Times New Roman" w:cs="Times New Roman"/>
          <w:sz w:val="24"/>
          <w:szCs w:val="24"/>
        </w:rPr>
      </w:pPr>
    </w:p>
    <w:p w:rsidR="00FA2CE8" w:rsidRPr="00AF34B8" w:rsidRDefault="00FA2CE8">
      <w:pPr>
        <w:spacing w:line="0" w:lineRule="atLeast"/>
        <w:rPr>
          <w:rFonts w:ascii="Times New Roman" w:eastAsia="Times New Roman" w:hAnsi="Times New Roman" w:cs="Times New Roman"/>
          <w:b/>
          <w:i/>
          <w:sz w:val="24"/>
          <w:szCs w:val="24"/>
          <w:u w:val="single"/>
        </w:rPr>
      </w:pPr>
      <w:r w:rsidRPr="00AF34B8">
        <w:rPr>
          <w:rFonts w:ascii="Times New Roman" w:eastAsia="Times New Roman" w:hAnsi="Times New Roman" w:cs="Times New Roman"/>
          <w:b/>
          <w:i/>
          <w:sz w:val="24"/>
          <w:szCs w:val="24"/>
          <w:u w:val="single"/>
        </w:rPr>
        <w:t>Познавательные УУД:</w:t>
      </w:r>
    </w:p>
    <w:p w:rsidR="00FA2CE8" w:rsidRPr="00AF34B8" w:rsidRDefault="00FA2CE8">
      <w:pPr>
        <w:spacing w:line="7" w:lineRule="exact"/>
        <w:rPr>
          <w:rFonts w:ascii="Times New Roman" w:eastAsia="Times New Roman" w:hAnsi="Times New Roman" w:cs="Times New Roman"/>
          <w:sz w:val="24"/>
          <w:szCs w:val="24"/>
        </w:rPr>
      </w:pPr>
    </w:p>
    <w:p w:rsidR="00FA2CE8" w:rsidRPr="00AF34B8" w:rsidRDefault="00FA2CE8">
      <w:pPr>
        <w:numPr>
          <w:ilvl w:val="0"/>
          <w:numId w:val="4"/>
        </w:numPr>
        <w:tabs>
          <w:tab w:val="left" w:pos="142"/>
        </w:tabs>
        <w:spacing w:line="237" w:lineRule="auto"/>
        <w:ind w:right="46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FA2CE8" w:rsidRPr="00AF34B8" w:rsidRDefault="00FA2CE8">
      <w:pPr>
        <w:spacing w:line="17" w:lineRule="exact"/>
        <w:rPr>
          <w:rFonts w:ascii="Times New Roman" w:eastAsia="Times New Roman" w:hAnsi="Times New Roman" w:cs="Times New Roman"/>
          <w:sz w:val="24"/>
          <w:szCs w:val="24"/>
        </w:rPr>
      </w:pPr>
    </w:p>
    <w:p w:rsidR="00FA2CE8" w:rsidRPr="00AF34B8" w:rsidRDefault="00FA2CE8">
      <w:pPr>
        <w:numPr>
          <w:ilvl w:val="0"/>
          <w:numId w:val="4"/>
        </w:numPr>
        <w:tabs>
          <w:tab w:val="left" w:pos="139"/>
        </w:tabs>
        <w:spacing w:line="238" w:lineRule="auto"/>
        <w:ind w:right="14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FA2CE8" w:rsidRPr="00AF34B8" w:rsidRDefault="00FA2CE8">
      <w:pPr>
        <w:spacing w:line="14" w:lineRule="exact"/>
        <w:rPr>
          <w:rFonts w:ascii="Times New Roman" w:eastAsia="Times New Roman" w:hAnsi="Times New Roman" w:cs="Times New Roman"/>
          <w:sz w:val="24"/>
          <w:szCs w:val="24"/>
        </w:rPr>
      </w:pPr>
    </w:p>
    <w:p w:rsidR="00FA2CE8" w:rsidRPr="00AF34B8" w:rsidRDefault="00FA2CE8">
      <w:pPr>
        <w:numPr>
          <w:ilvl w:val="0"/>
          <w:numId w:val="4"/>
        </w:numPr>
        <w:tabs>
          <w:tab w:val="left" w:pos="142"/>
        </w:tabs>
        <w:spacing w:line="237" w:lineRule="auto"/>
        <w:ind w:right="18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w:t>
      </w:r>
    </w:p>
    <w:p w:rsidR="00FA2CE8" w:rsidRPr="00AF34B8" w:rsidRDefault="00C11275">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33" style="position:absolute;z-index:-251675648" from="-244.5pt,.8pt" to="234.55pt,.8pt" o:userdrawn="t" strokeweight=".16931mm"/>
        </w:pict>
      </w:r>
    </w:p>
    <w:p w:rsidR="00FA2CE8" w:rsidRPr="00AF34B8" w:rsidRDefault="00FA2CE8">
      <w:pPr>
        <w:spacing w:line="20" w:lineRule="exact"/>
        <w:rPr>
          <w:rFonts w:ascii="Times New Roman" w:eastAsia="Times New Roman" w:hAnsi="Times New Roman" w:cs="Times New Roman"/>
          <w:sz w:val="24"/>
          <w:szCs w:val="24"/>
        </w:rPr>
        <w:sectPr w:rsidR="00FA2CE8" w:rsidRPr="00AF34B8">
          <w:type w:val="continuous"/>
          <w:pgSz w:w="11900" w:h="16838"/>
          <w:pgMar w:top="1130" w:right="726" w:bottom="859" w:left="1440" w:header="0" w:footer="0" w:gutter="0"/>
          <w:cols w:num="2" w:space="0" w:equalWidth="0">
            <w:col w:w="4820" w:space="220"/>
            <w:col w:w="4700"/>
          </w:cols>
          <w:docGrid w:linePitch="360"/>
        </w:sectPr>
      </w:pPr>
    </w:p>
    <w:tbl>
      <w:tblPr>
        <w:tblW w:w="0" w:type="auto"/>
        <w:tblInd w:w="150" w:type="dxa"/>
        <w:tblLayout w:type="fixed"/>
        <w:tblCellMar>
          <w:left w:w="0" w:type="dxa"/>
          <w:right w:w="0" w:type="dxa"/>
        </w:tblCellMar>
        <w:tblLook w:val="0000" w:firstRow="0" w:lastRow="0" w:firstColumn="0" w:lastColumn="0" w:noHBand="0" w:noVBand="0"/>
      </w:tblPr>
      <w:tblGrid>
        <w:gridCol w:w="4820"/>
        <w:gridCol w:w="80"/>
        <w:gridCol w:w="2180"/>
        <w:gridCol w:w="520"/>
        <w:gridCol w:w="2000"/>
      </w:tblGrid>
      <w:tr w:rsidR="00FA2CE8" w:rsidRPr="00AF34B8">
        <w:trPr>
          <w:trHeight w:val="278"/>
        </w:trPr>
        <w:tc>
          <w:tcPr>
            <w:tcW w:w="4820" w:type="dxa"/>
            <w:tcBorders>
              <w:top w:val="single" w:sz="8" w:space="0" w:color="auto"/>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bookmarkStart w:id="1" w:name="page4"/>
            <w:bookmarkEnd w:id="1"/>
          </w:p>
        </w:tc>
        <w:tc>
          <w:tcPr>
            <w:tcW w:w="80" w:type="dxa"/>
            <w:tcBorders>
              <w:top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top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на:</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xml:space="preserve">- использование элементов </w:t>
            </w:r>
            <w:proofErr w:type="spellStart"/>
            <w:r w:rsidRPr="00AF34B8">
              <w:rPr>
                <w:rFonts w:ascii="Times New Roman" w:eastAsia="Times New Roman" w:hAnsi="Times New Roman" w:cs="Times New Roman"/>
                <w:sz w:val="24"/>
                <w:szCs w:val="24"/>
              </w:rPr>
              <w:t>причинно</w:t>
            </w:r>
            <w:proofErr w:type="spellEnd"/>
            <w:r w:rsidRPr="00AF34B8">
              <w:rPr>
                <w:rFonts w:ascii="Times New Roman" w:eastAsia="Times New Roman" w:hAnsi="Times New Roman" w:cs="Times New Roman"/>
                <w:sz w:val="24"/>
                <w:szCs w:val="24"/>
              </w:rPr>
              <w:t xml:space="preserve"> –</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следственного анализа;</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исследование несложных реальных связей</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зависимостей;</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определение сущностных характеристик</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изучаемого объекта; выбор верных</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критериев для сравнения, сопоставления,</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оценки объектов;</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поиск и извлечение нужной информации</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 заданной теме и адаптированных</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источниках различного типа;</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перевод информации из одной знаковой</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системы в другую (из текста в таблицу, из</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аудиовизуального ряда в текст и др.); выбор</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знаковых систем адекватно познавательной</w:t>
            </w:r>
          </w:p>
        </w:tc>
      </w:tr>
      <w:tr w:rsidR="00FA2CE8" w:rsidRPr="00AF34B8">
        <w:trPr>
          <w:trHeight w:val="277"/>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коммуникативной ситуации;</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подкрепление изученных положений</w:t>
            </w:r>
          </w:p>
        </w:tc>
      </w:tr>
      <w:tr w:rsidR="00FA2CE8" w:rsidRPr="00AF34B8">
        <w:trPr>
          <w:trHeight w:val="274"/>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273" w:lineRule="exac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конкретными примерами;</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оценку своих учебных достижений,</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поведения, черт своей личности с учетом</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мнения других людей, в том числе для</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корректировки собственного поведения в</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окружающей среде; выполнение в</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повседневной жизни этических и правовых</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норм, экологических требований;</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определение собственного отношения к</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явлениям современной жизни,</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формулирование своей точки зрения.</w:t>
            </w:r>
          </w:p>
        </w:tc>
      </w:tr>
      <w:tr w:rsidR="00FA2CE8" w:rsidRPr="00AF34B8">
        <w:trPr>
          <w:trHeight w:val="257"/>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257" w:lineRule="exact"/>
              <w:rPr>
                <w:rFonts w:ascii="Times New Roman" w:eastAsia="Times New Roman" w:hAnsi="Times New Roman" w:cs="Times New Roman"/>
                <w:b/>
                <w:i/>
                <w:sz w:val="24"/>
                <w:szCs w:val="24"/>
              </w:rPr>
            </w:pPr>
            <w:r w:rsidRPr="00AF34B8">
              <w:rPr>
                <w:rFonts w:ascii="Times New Roman" w:eastAsia="Times New Roman" w:hAnsi="Times New Roman" w:cs="Times New Roman"/>
                <w:b/>
                <w:i/>
                <w:sz w:val="24"/>
                <w:szCs w:val="24"/>
              </w:rPr>
              <w:t>Коммуникативные УУД:</w:t>
            </w:r>
          </w:p>
        </w:tc>
      </w:tr>
      <w:tr w:rsidR="00FA2CE8" w:rsidRPr="00AF34B8">
        <w:trPr>
          <w:trHeight w:val="271"/>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271" w:lineRule="exac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овладение различными видами публичных</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выступлений (высказывания, монолог,</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дискуссия) и следование этическим нормам</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правилам ведения диалога;</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умение взаимодействовать в ходе</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выполнения групповой работы, вести</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диалог, участвовать в дискуссии,</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аргументировать собственную точку</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зрения;</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умение адекватно использовать речевые</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средства для эффективного решения</w:t>
            </w:r>
          </w:p>
        </w:tc>
      </w:tr>
      <w:tr w:rsidR="00FA2CE8" w:rsidRPr="00AF34B8">
        <w:trPr>
          <w:trHeight w:val="281"/>
        </w:trPr>
        <w:tc>
          <w:tcPr>
            <w:tcW w:w="4820" w:type="dxa"/>
            <w:tcBorders>
              <w:left w:val="single" w:sz="8" w:space="0" w:color="auto"/>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разнообразных коммуникативных задач.</w:t>
            </w:r>
          </w:p>
        </w:tc>
      </w:tr>
      <w:tr w:rsidR="00FA2CE8" w:rsidRPr="00AF34B8">
        <w:trPr>
          <w:trHeight w:val="268"/>
        </w:trPr>
        <w:tc>
          <w:tcPr>
            <w:tcW w:w="4900" w:type="dxa"/>
            <w:gridSpan w:val="2"/>
            <w:tcBorders>
              <w:left w:val="single" w:sz="8" w:space="0" w:color="auto"/>
              <w:bottom w:val="single" w:sz="8" w:space="0" w:color="auto"/>
            </w:tcBorders>
            <w:shd w:val="clear" w:color="auto" w:fill="auto"/>
            <w:vAlign w:val="bottom"/>
          </w:tcPr>
          <w:p w:rsidR="00FA2CE8" w:rsidRPr="00AF34B8" w:rsidRDefault="00FA2CE8">
            <w:pPr>
              <w:spacing w:line="265" w:lineRule="exact"/>
              <w:ind w:left="12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11 класс</w:t>
            </w:r>
          </w:p>
        </w:tc>
        <w:tc>
          <w:tcPr>
            <w:tcW w:w="2180" w:type="dxa"/>
            <w:tcBorders>
              <w:bottom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520" w:type="dxa"/>
            <w:tcBorders>
              <w:bottom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2000" w:type="dxa"/>
            <w:tcBorders>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4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242" w:lineRule="exac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xml:space="preserve">- </w:t>
            </w:r>
            <w:proofErr w:type="spellStart"/>
            <w:r w:rsidRPr="00AF34B8">
              <w:rPr>
                <w:rFonts w:ascii="Times New Roman" w:eastAsia="Times New Roman" w:hAnsi="Times New Roman" w:cs="Times New Roman"/>
                <w:sz w:val="24"/>
                <w:szCs w:val="24"/>
              </w:rPr>
              <w:t>мотивированность</w:t>
            </w:r>
            <w:proofErr w:type="spellEnd"/>
            <w:r w:rsidRPr="00AF34B8">
              <w:rPr>
                <w:rFonts w:ascii="Times New Roman" w:eastAsia="Times New Roman" w:hAnsi="Times New Roman" w:cs="Times New Roman"/>
                <w:sz w:val="24"/>
                <w:szCs w:val="24"/>
              </w:rPr>
              <w:t xml:space="preserve"> на посильное и</w:t>
            </w: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2180" w:type="dxa"/>
            <w:tcBorders>
              <w:bottom w:val="single" w:sz="8" w:space="0" w:color="auto"/>
            </w:tcBorders>
            <w:shd w:val="clear" w:color="auto" w:fill="auto"/>
            <w:vAlign w:val="bottom"/>
          </w:tcPr>
          <w:p w:rsidR="00FA2CE8" w:rsidRPr="00AF34B8" w:rsidRDefault="00FA2CE8">
            <w:pPr>
              <w:spacing w:line="242" w:lineRule="exact"/>
              <w:rPr>
                <w:rFonts w:ascii="Times New Roman" w:eastAsia="Times New Roman" w:hAnsi="Times New Roman" w:cs="Times New Roman"/>
                <w:b/>
                <w:i/>
                <w:w w:val="99"/>
                <w:sz w:val="24"/>
                <w:szCs w:val="24"/>
              </w:rPr>
            </w:pPr>
            <w:r w:rsidRPr="00AF34B8">
              <w:rPr>
                <w:rFonts w:ascii="Times New Roman" w:eastAsia="Times New Roman" w:hAnsi="Times New Roman" w:cs="Times New Roman"/>
                <w:b/>
                <w:i/>
                <w:w w:val="99"/>
                <w:sz w:val="24"/>
                <w:szCs w:val="24"/>
              </w:rPr>
              <w:t>Регулятивные УУД:</w:t>
            </w:r>
          </w:p>
        </w:tc>
        <w:tc>
          <w:tcPr>
            <w:tcW w:w="2520" w:type="dxa"/>
            <w:gridSpan w:val="2"/>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1"/>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271" w:lineRule="exac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созидательное участие в жизни общества;</w:t>
            </w: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271" w:lineRule="exac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умение сознательно организовывать свою</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xml:space="preserve">- </w:t>
            </w:r>
            <w:proofErr w:type="spellStart"/>
            <w:r w:rsidRPr="00AF34B8">
              <w:rPr>
                <w:rFonts w:ascii="Times New Roman" w:eastAsia="Times New Roman" w:hAnsi="Times New Roman" w:cs="Times New Roman"/>
                <w:sz w:val="24"/>
                <w:szCs w:val="24"/>
              </w:rPr>
              <w:t>заинтерисованность</w:t>
            </w:r>
            <w:proofErr w:type="spellEnd"/>
            <w:r w:rsidRPr="00AF34B8">
              <w:rPr>
                <w:rFonts w:ascii="Times New Roman" w:eastAsia="Times New Roman" w:hAnsi="Times New Roman" w:cs="Times New Roman"/>
                <w:sz w:val="24"/>
                <w:szCs w:val="24"/>
              </w:rPr>
              <w:t xml:space="preserve"> не только в личном</w:t>
            </w: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познавательную деятельность (от</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успехе, но и в благополучии и процветании</w:t>
            </w: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постановки цели до получения и оценки</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своей страны;</w:t>
            </w: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результата);</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ценностные ориентиры, основанные на</w:t>
            </w: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способности к самостоятельному</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идеях патриотизма, любви и уважения к</w:t>
            </w: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приобретению новых знаний и</w:t>
            </w:r>
          </w:p>
        </w:tc>
      </w:tr>
      <w:tr w:rsidR="00FA2CE8" w:rsidRPr="00AF34B8">
        <w:trPr>
          <w:trHeight w:val="276"/>
        </w:trPr>
        <w:tc>
          <w:tcPr>
            <w:tcW w:w="48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Отечеству; необходимости поддержания</w:t>
            </w:r>
          </w:p>
        </w:tc>
        <w:tc>
          <w:tcPr>
            <w:tcW w:w="80" w:type="dxa"/>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практических умений, умения управлять</w:t>
            </w:r>
          </w:p>
        </w:tc>
      </w:tr>
      <w:tr w:rsidR="00FA2CE8" w:rsidRPr="00AF34B8">
        <w:trPr>
          <w:trHeight w:val="281"/>
        </w:trPr>
        <w:tc>
          <w:tcPr>
            <w:tcW w:w="4820" w:type="dxa"/>
            <w:tcBorders>
              <w:left w:val="single" w:sz="8" w:space="0" w:color="auto"/>
              <w:bottom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гражданского мира и согласия; отношении</w:t>
            </w:r>
          </w:p>
        </w:tc>
        <w:tc>
          <w:tcPr>
            <w:tcW w:w="80" w:type="dxa"/>
            <w:tcBorders>
              <w:bottom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700" w:type="dxa"/>
            <w:gridSpan w:val="3"/>
            <w:tcBorders>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своей познавательной деятельностью;</w:t>
            </w:r>
          </w:p>
        </w:tc>
      </w:tr>
    </w:tbl>
    <w:p w:rsidR="00FA2CE8" w:rsidRPr="00AF34B8" w:rsidRDefault="00FA2CE8">
      <w:pPr>
        <w:rPr>
          <w:rFonts w:ascii="Times New Roman" w:eastAsia="Times New Roman" w:hAnsi="Times New Roman" w:cs="Times New Roman"/>
          <w:sz w:val="24"/>
          <w:szCs w:val="24"/>
        </w:rPr>
        <w:sectPr w:rsidR="00FA2CE8" w:rsidRPr="00AF34B8">
          <w:pgSz w:w="11900" w:h="16838"/>
          <w:pgMar w:top="1112" w:right="726" w:bottom="746" w:left="1440" w:header="0" w:footer="0" w:gutter="0"/>
          <w:cols w:space="0" w:equalWidth="0">
            <w:col w:w="9740"/>
          </w:cols>
          <w:docGrid w:linePitch="360"/>
        </w:sectPr>
      </w:pPr>
    </w:p>
    <w:p w:rsidR="00FA2CE8" w:rsidRPr="00AF34B8" w:rsidRDefault="00C11275">
      <w:pPr>
        <w:numPr>
          <w:ilvl w:val="0"/>
          <w:numId w:val="5"/>
        </w:numPr>
        <w:tabs>
          <w:tab w:val="left" w:pos="437"/>
        </w:tabs>
        <w:spacing w:line="238" w:lineRule="auto"/>
        <w:ind w:left="260" w:firstLine="2"/>
        <w:rPr>
          <w:rFonts w:ascii="Times New Roman" w:eastAsia="Times New Roman" w:hAnsi="Times New Roman" w:cs="Times New Roman"/>
          <w:sz w:val="24"/>
          <w:szCs w:val="24"/>
        </w:rPr>
      </w:pPr>
      <w:bookmarkStart w:id="2" w:name="page5"/>
      <w:bookmarkEnd w:id="2"/>
      <w:r>
        <w:rPr>
          <w:rFonts w:ascii="Times New Roman" w:eastAsia="Times New Roman" w:hAnsi="Times New Roman" w:cs="Times New Roman"/>
          <w:sz w:val="24"/>
          <w:szCs w:val="24"/>
        </w:rPr>
        <w:lastRenderedPageBreak/>
        <w:pict>
          <v:line id="_x0000_s1034" style="position:absolute;left:0;text-align:left;z-index:-251674624;mso-position-horizontal-relative:page;mso-position-vertical-relative:page" from="79.45pt,56.85pt" to="558.55pt,56.85pt" o:userdrawn="t" strokeweight=".48pt">
            <w10:wrap anchorx="page" anchory="page"/>
          </v:line>
        </w:pict>
      </w:r>
      <w:r>
        <w:rPr>
          <w:rFonts w:ascii="Times New Roman" w:eastAsia="Times New Roman" w:hAnsi="Times New Roman" w:cs="Times New Roman"/>
          <w:sz w:val="24"/>
          <w:szCs w:val="24"/>
        </w:rPr>
        <w:pict>
          <v:line id="_x0000_s1035" style="position:absolute;left:0;text-align:left;z-index:-251673600;mso-position-horizontal-relative:page;mso-position-vertical-relative:page" from="79.7pt,56.6pt" to="79.7pt,775.25pt" o:userdrawn="t" strokeweight=".48pt">
            <w10:wrap anchorx="page" anchory="page"/>
          </v:line>
        </w:pict>
      </w:r>
      <w:r w:rsidR="00FA2CE8" w:rsidRPr="00AF34B8">
        <w:rPr>
          <w:rFonts w:ascii="Times New Roman" w:eastAsia="Times New Roman" w:hAnsi="Times New Roman" w:cs="Times New Roman"/>
          <w:sz w:val="24"/>
          <w:szCs w:val="24"/>
        </w:rPr>
        <w:t>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rsidR="00FA2CE8" w:rsidRPr="00AF34B8" w:rsidRDefault="00FA2CE8">
      <w:pPr>
        <w:numPr>
          <w:ilvl w:val="1"/>
          <w:numId w:val="6"/>
        </w:numPr>
        <w:tabs>
          <w:tab w:val="left" w:pos="200"/>
        </w:tabs>
        <w:spacing w:line="237" w:lineRule="auto"/>
        <w:ind w:right="480" w:firstLine="6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br w:type="column"/>
      </w:r>
      <w:r w:rsidRPr="00AF34B8">
        <w:rPr>
          <w:rFonts w:ascii="Times New Roman" w:eastAsia="Times New Roman" w:hAnsi="Times New Roman" w:cs="Times New Roman"/>
          <w:sz w:val="24"/>
          <w:szCs w:val="24"/>
        </w:rPr>
        <w:lastRenderedPageBreak/>
        <w:t>самостоятельно обнаруживать и формулировать учебную проблему, определять цель учебной деятельности, выбирать тему проекта;</w:t>
      </w:r>
    </w:p>
    <w:p w:rsidR="00FA2CE8" w:rsidRPr="00AF34B8" w:rsidRDefault="00FA2CE8">
      <w:pPr>
        <w:spacing w:line="14" w:lineRule="exact"/>
        <w:rPr>
          <w:rFonts w:ascii="Times New Roman" w:eastAsia="Times New Roman" w:hAnsi="Times New Roman" w:cs="Times New Roman"/>
          <w:sz w:val="24"/>
          <w:szCs w:val="24"/>
        </w:rPr>
      </w:pPr>
    </w:p>
    <w:p w:rsidR="00FA2CE8" w:rsidRPr="00AF34B8" w:rsidRDefault="00FA2CE8">
      <w:pPr>
        <w:numPr>
          <w:ilvl w:val="0"/>
          <w:numId w:val="6"/>
        </w:numPr>
        <w:tabs>
          <w:tab w:val="left" w:pos="139"/>
        </w:tabs>
        <w:spacing w:line="237" w:lineRule="auto"/>
        <w:ind w:right="14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6"/>
        </w:numPr>
        <w:tabs>
          <w:tab w:val="left" w:pos="200"/>
        </w:tabs>
        <w:spacing w:line="236" w:lineRule="auto"/>
        <w:ind w:right="8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составлять (индивидуально или в группе) план решения проблемы (выполнения проекта);</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6"/>
        </w:numPr>
        <w:tabs>
          <w:tab w:val="left" w:pos="200"/>
        </w:tabs>
        <w:spacing w:line="236" w:lineRule="auto"/>
        <w:ind w:right="2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6"/>
        </w:numPr>
        <w:tabs>
          <w:tab w:val="left" w:pos="139"/>
        </w:tabs>
        <w:spacing w:line="236" w:lineRule="auto"/>
        <w:ind w:right="320" w:firstLine="8"/>
        <w:jc w:val="both"/>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 диалоге с учителем совершенствовать самостоятельно выработанные критерии оценки.</w:t>
      </w:r>
    </w:p>
    <w:p w:rsidR="00FA2CE8" w:rsidRPr="00AF34B8" w:rsidRDefault="00FA2CE8">
      <w:pPr>
        <w:spacing w:line="7" w:lineRule="exact"/>
        <w:rPr>
          <w:rFonts w:ascii="Times New Roman" w:eastAsia="Times New Roman" w:hAnsi="Times New Roman" w:cs="Times New Roman"/>
          <w:sz w:val="24"/>
          <w:szCs w:val="24"/>
        </w:rPr>
      </w:pPr>
    </w:p>
    <w:p w:rsidR="00FA2CE8" w:rsidRPr="00AF34B8" w:rsidRDefault="00FA2CE8">
      <w:pPr>
        <w:spacing w:line="0" w:lineRule="atLeast"/>
        <w:rPr>
          <w:rFonts w:ascii="Times New Roman" w:eastAsia="Times New Roman" w:hAnsi="Times New Roman" w:cs="Times New Roman"/>
          <w:b/>
          <w:i/>
          <w:sz w:val="24"/>
          <w:szCs w:val="24"/>
          <w:u w:val="single"/>
        </w:rPr>
      </w:pPr>
      <w:r w:rsidRPr="00AF34B8">
        <w:rPr>
          <w:rFonts w:ascii="Times New Roman" w:eastAsia="Times New Roman" w:hAnsi="Times New Roman" w:cs="Times New Roman"/>
          <w:b/>
          <w:i/>
          <w:sz w:val="24"/>
          <w:szCs w:val="24"/>
          <w:u w:val="single"/>
        </w:rPr>
        <w:t>Познавательные УУД:</w:t>
      </w:r>
    </w:p>
    <w:p w:rsidR="00FA2CE8" w:rsidRPr="00AF34B8" w:rsidRDefault="00FA2CE8">
      <w:pPr>
        <w:spacing w:line="5" w:lineRule="exact"/>
        <w:rPr>
          <w:rFonts w:ascii="Times New Roman" w:eastAsia="Times New Roman" w:hAnsi="Times New Roman" w:cs="Times New Roman"/>
          <w:sz w:val="24"/>
          <w:szCs w:val="24"/>
        </w:rPr>
      </w:pPr>
    </w:p>
    <w:p w:rsidR="00FA2CE8" w:rsidRPr="00AF34B8" w:rsidRDefault="00FA2CE8">
      <w:pPr>
        <w:numPr>
          <w:ilvl w:val="0"/>
          <w:numId w:val="6"/>
        </w:numPr>
        <w:tabs>
          <w:tab w:val="left" w:pos="142"/>
        </w:tabs>
        <w:spacing w:line="237" w:lineRule="auto"/>
        <w:ind w:right="32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FA2CE8" w:rsidRPr="00AF34B8" w:rsidRDefault="00FA2CE8">
      <w:pPr>
        <w:spacing w:line="17" w:lineRule="exact"/>
        <w:rPr>
          <w:rFonts w:ascii="Times New Roman" w:eastAsia="Times New Roman" w:hAnsi="Times New Roman" w:cs="Times New Roman"/>
          <w:sz w:val="24"/>
          <w:szCs w:val="24"/>
        </w:rPr>
      </w:pPr>
    </w:p>
    <w:p w:rsidR="00FA2CE8" w:rsidRPr="00AF34B8" w:rsidRDefault="00FA2CE8">
      <w:pPr>
        <w:numPr>
          <w:ilvl w:val="0"/>
          <w:numId w:val="6"/>
        </w:numPr>
        <w:tabs>
          <w:tab w:val="left" w:pos="139"/>
        </w:tabs>
        <w:spacing w:line="238" w:lineRule="auto"/>
        <w:ind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6"/>
        </w:numPr>
        <w:tabs>
          <w:tab w:val="left" w:pos="142"/>
        </w:tabs>
        <w:spacing w:line="237" w:lineRule="auto"/>
        <w:ind w:right="4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на:</w:t>
      </w:r>
    </w:p>
    <w:p w:rsidR="00FA2CE8" w:rsidRPr="00AF34B8" w:rsidRDefault="00FA2CE8">
      <w:pPr>
        <w:spacing w:line="17" w:lineRule="exact"/>
        <w:rPr>
          <w:rFonts w:ascii="Times New Roman" w:eastAsia="Times New Roman" w:hAnsi="Times New Roman" w:cs="Times New Roman"/>
          <w:sz w:val="24"/>
          <w:szCs w:val="24"/>
        </w:rPr>
      </w:pPr>
    </w:p>
    <w:p w:rsidR="00FA2CE8" w:rsidRPr="00AF34B8" w:rsidRDefault="00FA2CE8">
      <w:pPr>
        <w:numPr>
          <w:ilvl w:val="0"/>
          <w:numId w:val="6"/>
        </w:numPr>
        <w:tabs>
          <w:tab w:val="left" w:pos="139"/>
        </w:tabs>
        <w:spacing w:line="234" w:lineRule="auto"/>
        <w:ind w:right="54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xml:space="preserve">использование элементов </w:t>
      </w:r>
      <w:proofErr w:type="spellStart"/>
      <w:r w:rsidRPr="00AF34B8">
        <w:rPr>
          <w:rFonts w:ascii="Times New Roman" w:eastAsia="Times New Roman" w:hAnsi="Times New Roman" w:cs="Times New Roman"/>
          <w:sz w:val="24"/>
          <w:szCs w:val="24"/>
        </w:rPr>
        <w:t>причинно</w:t>
      </w:r>
      <w:proofErr w:type="spellEnd"/>
      <w:r w:rsidRPr="00AF34B8">
        <w:rPr>
          <w:rFonts w:ascii="Times New Roman" w:eastAsia="Times New Roman" w:hAnsi="Times New Roman" w:cs="Times New Roman"/>
          <w:sz w:val="24"/>
          <w:szCs w:val="24"/>
        </w:rPr>
        <w:t xml:space="preserve"> – следственного анализа;</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6"/>
        </w:numPr>
        <w:tabs>
          <w:tab w:val="left" w:pos="139"/>
        </w:tabs>
        <w:spacing w:line="234" w:lineRule="auto"/>
        <w:ind w:right="6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исследование несложных реальных связей и зависимостей;</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6"/>
        </w:numPr>
        <w:tabs>
          <w:tab w:val="left" w:pos="139"/>
        </w:tabs>
        <w:spacing w:line="237" w:lineRule="auto"/>
        <w:ind w:right="24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6"/>
        </w:numPr>
        <w:tabs>
          <w:tab w:val="left" w:pos="139"/>
        </w:tabs>
        <w:spacing w:line="236" w:lineRule="auto"/>
        <w:ind w:right="20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поиск и извлечение нужной информации по заданной теме и адаптированных источниках различного типа;</w:t>
      </w:r>
    </w:p>
    <w:p w:rsidR="00FA2CE8" w:rsidRPr="00AF34B8" w:rsidRDefault="00FA2CE8">
      <w:pPr>
        <w:spacing w:line="14" w:lineRule="exact"/>
        <w:rPr>
          <w:rFonts w:ascii="Times New Roman" w:eastAsia="Times New Roman" w:hAnsi="Times New Roman" w:cs="Times New Roman"/>
          <w:sz w:val="24"/>
          <w:szCs w:val="24"/>
        </w:rPr>
      </w:pPr>
    </w:p>
    <w:p w:rsidR="00FA2CE8" w:rsidRPr="00AF34B8" w:rsidRDefault="00FA2CE8">
      <w:pPr>
        <w:numPr>
          <w:ilvl w:val="0"/>
          <w:numId w:val="6"/>
        </w:numPr>
        <w:tabs>
          <w:tab w:val="left" w:pos="139"/>
        </w:tabs>
        <w:spacing w:line="250" w:lineRule="auto"/>
        <w:ind w:right="2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FA2CE8" w:rsidRPr="00AF34B8" w:rsidRDefault="00FA2CE8">
      <w:pPr>
        <w:spacing w:line="2" w:lineRule="exact"/>
        <w:rPr>
          <w:rFonts w:ascii="Times New Roman" w:eastAsia="Times New Roman" w:hAnsi="Times New Roman" w:cs="Times New Roman"/>
          <w:sz w:val="24"/>
          <w:szCs w:val="24"/>
        </w:rPr>
      </w:pPr>
    </w:p>
    <w:p w:rsidR="00FA2CE8" w:rsidRPr="00AF34B8" w:rsidRDefault="00FA2CE8">
      <w:pPr>
        <w:numPr>
          <w:ilvl w:val="0"/>
          <w:numId w:val="6"/>
        </w:numPr>
        <w:tabs>
          <w:tab w:val="left" w:pos="139"/>
        </w:tabs>
        <w:spacing w:line="234" w:lineRule="auto"/>
        <w:ind w:right="600" w:firstLine="8"/>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подкрепление изученных положений конкретными примерами;</w:t>
      </w:r>
    </w:p>
    <w:p w:rsidR="00FA2CE8" w:rsidRPr="00AF34B8" w:rsidRDefault="00C11275">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36" style="position:absolute;z-index:-251672576" from="-4.95pt,-717.55pt" to="-4.95pt,1.05pt" o:userdrawn="t" strokeweight=".48pt"/>
        </w:pict>
      </w:r>
      <w:r>
        <w:rPr>
          <w:rFonts w:ascii="Times New Roman" w:eastAsia="Times New Roman" w:hAnsi="Times New Roman" w:cs="Times New Roman"/>
          <w:sz w:val="24"/>
          <w:szCs w:val="24"/>
        </w:rPr>
        <w:pict>
          <v:line id="_x0000_s1037" style="position:absolute;z-index:-251671552" from="234.3pt,-717.55pt" to="234.3pt,1.05pt" o:userdrawn="t" strokeweight=".16931mm"/>
        </w:pict>
      </w:r>
      <w:r>
        <w:rPr>
          <w:rFonts w:ascii="Times New Roman" w:eastAsia="Times New Roman" w:hAnsi="Times New Roman" w:cs="Times New Roman"/>
          <w:sz w:val="24"/>
          <w:szCs w:val="24"/>
        </w:rPr>
        <w:pict>
          <v:line id="_x0000_s1038" style="position:absolute;z-index:-251670528" from="-244.5pt,.8pt" to="234.55pt,.8pt" o:userdrawn="t" strokeweight=".48pt"/>
        </w:pict>
      </w:r>
    </w:p>
    <w:p w:rsidR="00FA2CE8" w:rsidRPr="00AF34B8" w:rsidRDefault="00FA2CE8">
      <w:pPr>
        <w:spacing w:line="20" w:lineRule="exact"/>
        <w:rPr>
          <w:rFonts w:ascii="Times New Roman" w:eastAsia="Times New Roman" w:hAnsi="Times New Roman" w:cs="Times New Roman"/>
          <w:sz w:val="24"/>
          <w:szCs w:val="24"/>
        </w:rPr>
        <w:sectPr w:rsidR="00FA2CE8" w:rsidRPr="00AF34B8">
          <w:pgSz w:w="11900" w:h="16838"/>
          <w:pgMar w:top="1147" w:right="866" w:bottom="789" w:left="1440" w:header="0" w:footer="0" w:gutter="0"/>
          <w:cols w:num="2" w:space="0" w:equalWidth="0">
            <w:col w:w="4800" w:space="240"/>
            <w:col w:w="4560"/>
          </w:cols>
          <w:docGrid w:linePitch="360"/>
        </w:sectPr>
      </w:pPr>
    </w:p>
    <w:p w:rsidR="00FA2CE8" w:rsidRPr="00AF34B8" w:rsidRDefault="00C11275">
      <w:pPr>
        <w:spacing w:line="0" w:lineRule="atLeast"/>
        <w:ind w:left="5500"/>
        <w:rPr>
          <w:rFonts w:ascii="Times New Roman" w:eastAsia="Times New Roman" w:hAnsi="Times New Roman" w:cs="Times New Roman"/>
          <w:sz w:val="24"/>
          <w:szCs w:val="24"/>
        </w:rPr>
      </w:pPr>
      <w:bookmarkStart w:id="3" w:name="page6"/>
      <w:bookmarkEnd w:id="3"/>
      <w:r>
        <w:rPr>
          <w:rFonts w:ascii="Times New Roman" w:eastAsia="Times New Roman" w:hAnsi="Times New Roman" w:cs="Times New Roman"/>
          <w:sz w:val="24"/>
          <w:szCs w:val="24"/>
        </w:rPr>
        <w:lastRenderedPageBreak/>
        <w:pict>
          <v:line id="_x0000_s1039" style="position:absolute;left:0;text-align:left;z-index:-251669504;mso-position-horizontal-relative:page;mso-position-vertical-relative:page" from="79.45pt,56.85pt" to="558.55pt,56.85pt" o:userdrawn="t" strokeweight=".48pt">
            <w10:wrap anchorx="page" anchory="page"/>
          </v:line>
        </w:pict>
      </w:r>
      <w:r>
        <w:rPr>
          <w:rFonts w:ascii="Times New Roman" w:eastAsia="Times New Roman" w:hAnsi="Times New Roman" w:cs="Times New Roman"/>
          <w:sz w:val="24"/>
          <w:szCs w:val="24"/>
        </w:rPr>
        <w:pict>
          <v:line id="_x0000_s1040" style="position:absolute;left:0;text-align:left;z-index:-251668480;mso-position-horizontal-relative:page;mso-position-vertical-relative:page" from="79.7pt,56.6pt" to="79.7pt,375.15pt" o:userdrawn="t" strokeweight=".48pt">
            <w10:wrap anchorx="page" anchory="page"/>
          </v:line>
        </w:pict>
      </w:r>
      <w:r>
        <w:rPr>
          <w:rFonts w:ascii="Times New Roman" w:eastAsia="Times New Roman" w:hAnsi="Times New Roman" w:cs="Times New Roman"/>
          <w:sz w:val="24"/>
          <w:szCs w:val="24"/>
        </w:rPr>
        <w:pict>
          <v:line id="_x0000_s1041" style="position:absolute;left:0;text-align:left;z-index:-251667456;mso-position-horizontal-relative:page;mso-position-vertical-relative:page" from="319pt,56.6pt" to="319pt,375.15pt" o:userdrawn="t" strokeweight=".48pt">
            <w10:wrap anchorx="page" anchory="page"/>
          </v:line>
        </w:pict>
      </w:r>
      <w:r>
        <w:rPr>
          <w:rFonts w:ascii="Times New Roman" w:eastAsia="Times New Roman" w:hAnsi="Times New Roman" w:cs="Times New Roman"/>
          <w:sz w:val="24"/>
          <w:szCs w:val="24"/>
        </w:rPr>
        <w:pict>
          <v:line id="_x0000_s1042" style="position:absolute;left:0;text-align:left;z-index:-251666432;mso-position-horizontal-relative:page;mso-position-vertical-relative:page" from="558.3pt,56.6pt" to="558.3pt,375.15pt" o:userdrawn="t" strokeweight=".16931mm">
            <w10:wrap anchorx="page" anchory="page"/>
          </v:line>
        </w:pict>
      </w:r>
      <w:r w:rsidR="00FA2CE8" w:rsidRPr="00AF34B8">
        <w:rPr>
          <w:rFonts w:ascii="Times New Roman" w:eastAsia="Times New Roman" w:hAnsi="Times New Roman" w:cs="Times New Roman"/>
          <w:sz w:val="24"/>
          <w:szCs w:val="24"/>
        </w:rPr>
        <w:t>- оценку своих учебных достижений,</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поведения, черт своей личности с учетом</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мнения других людей, в том числе для</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корректировки собственного поведения в</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окружающей среде; выполнение в</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повседневной жизни этических и правовых</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норм, экологических требований;</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определение собственного отношения к</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явлениям современной жизни,</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формулирование своей точки зрения.</w:t>
      </w:r>
    </w:p>
    <w:p w:rsidR="00FA2CE8" w:rsidRPr="00AF34B8" w:rsidRDefault="00FA2CE8">
      <w:pPr>
        <w:spacing w:line="5" w:lineRule="exact"/>
        <w:rPr>
          <w:rFonts w:ascii="Times New Roman" w:eastAsia="Times New Roman" w:hAnsi="Times New Roman" w:cs="Times New Roman"/>
          <w:sz w:val="24"/>
          <w:szCs w:val="24"/>
        </w:rPr>
      </w:pPr>
    </w:p>
    <w:p w:rsidR="00FA2CE8" w:rsidRPr="00AF34B8" w:rsidRDefault="00FA2CE8">
      <w:pPr>
        <w:spacing w:line="0" w:lineRule="atLeast"/>
        <w:ind w:left="5500"/>
        <w:rPr>
          <w:rFonts w:ascii="Times New Roman" w:eastAsia="Times New Roman" w:hAnsi="Times New Roman" w:cs="Times New Roman"/>
          <w:b/>
          <w:i/>
          <w:sz w:val="24"/>
          <w:szCs w:val="24"/>
          <w:u w:val="single"/>
        </w:rPr>
      </w:pPr>
      <w:r w:rsidRPr="00AF34B8">
        <w:rPr>
          <w:rFonts w:ascii="Times New Roman" w:eastAsia="Times New Roman" w:hAnsi="Times New Roman" w:cs="Times New Roman"/>
          <w:b/>
          <w:i/>
          <w:sz w:val="24"/>
          <w:szCs w:val="24"/>
          <w:u w:val="single"/>
        </w:rPr>
        <w:t>Коммуникативные УУД:</w:t>
      </w:r>
    </w:p>
    <w:p w:rsidR="00FA2CE8" w:rsidRPr="00AF34B8" w:rsidRDefault="00FA2CE8">
      <w:pPr>
        <w:spacing w:line="235" w:lineRule="auto"/>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овладение различными видами публичных</w:t>
      </w:r>
    </w:p>
    <w:p w:rsidR="00FA2CE8" w:rsidRPr="00AF34B8" w:rsidRDefault="00FA2CE8">
      <w:pPr>
        <w:spacing w:line="1" w:lineRule="exact"/>
        <w:rPr>
          <w:rFonts w:ascii="Times New Roman" w:eastAsia="Times New Roman" w:hAnsi="Times New Roman" w:cs="Times New Roman"/>
          <w:sz w:val="24"/>
          <w:szCs w:val="24"/>
        </w:rPr>
      </w:pP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выступлений (высказывания, монолог,</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дискуссия) и следование этическим нормам</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правилам ведения диалога;</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умение взаимодействовать в ходе</w:t>
      </w:r>
    </w:p>
    <w:p w:rsidR="00FA2CE8" w:rsidRPr="00AF34B8" w:rsidRDefault="00FA2CE8">
      <w:pPr>
        <w:spacing w:line="1" w:lineRule="exact"/>
        <w:rPr>
          <w:rFonts w:ascii="Times New Roman" w:eastAsia="Times New Roman" w:hAnsi="Times New Roman" w:cs="Times New Roman"/>
          <w:sz w:val="24"/>
          <w:szCs w:val="24"/>
        </w:rPr>
      </w:pP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выполнения групповой работы, вести</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диалог, участвовать в дискуссии,</w:t>
      </w:r>
    </w:p>
    <w:p w:rsidR="00FA2CE8" w:rsidRPr="00AF34B8" w:rsidRDefault="00FA2CE8">
      <w:pPr>
        <w:spacing w:line="237" w:lineRule="auto"/>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аргументировать собственную точку</w:t>
      </w:r>
    </w:p>
    <w:p w:rsidR="00FA2CE8" w:rsidRPr="00AF34B8" w:rsidRDefault="00FA2CE8">
      <w:pPr>
        <w:spacing w:line="1" w:lineRule="exact"/>
        <w:rPr>
          <w:rFonts w:ascii="Times New Roman" w:eastAsia="Times New Roman" w:hAnsi="Times New Roman" w:cs="Times New Roman"/>
          <w:sz w:val="24"/>
          <w:szCs w:val="24"/>
        </w:rPr>
      </w:pP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зрения;</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умение адекватно использовать речевые</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средства для эффективного решения</w:t>
      </w:r>
    </w:p>
    <w:p w:rsidR="00FA2CE8" w:rsidRPr="00AF34B8" w:rsidRDefault="00FA2CE8">
      <w:pPr>
        <w:spacing w:line="0" w:lineRule="atLeast"/>
        <w:ind w:left="55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разнообразных коммуникативных задач.</w:t>
      </w:r>
    </w:p>
    <w:p w:rsidR="00FA2CE8" w:rsidRPr="00AF34B8" w:rsidRDefault="00C11275">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43" style="position:absolute;z-index:-251665408" from="30.45pt,.85pt" to="509.55pt,.85pt" o:userdrawn="t" strokeweight=".48pt"/>
        </w:pict>
      </w:r>
    </w:p>
    <w:p w:rsidR="00FA2CE8" w:rsidRPr="00AF34B8" w:rsidRDefault="00FA2CE8">
      <w:pPr>
        <w:spacing w:line="321" w:lineRule="exact"/>
        <w:rPr>
          <w:rFonts w:ascii="Times New Roman" w:eastAsia="Times New Roman" w:hAnsi="Times New Roman" w:cs="Times New Roman"/>
          <w:sz w:val="24"/>
          <w:szCs w:val="24"/>
        </w:rPr>
      </w:pPr>
    </w:p>
    <w:p w:rsidR="00FA2CE8" w:rsidRPr="00AF34B8" w:rsidRDefault="00FA2CE8" w:rsidP="001E6CF6">
      <w:pPr>
        <w:spacing w:line="0" w:lineRule="atLeast"/>
        <w:ind w:left="720"/>
        <w:jc w:val="center"/>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Предметные результаты освоения учебного предмета</w:t>
      </w:r>
    </w:p>
    <w:p w:rsidR="00FA2CE8" w:rsidRPr="00AF34B8" w:rsidRDefault="00FA2CE8" w:rsidP="001E6CF6">
      <w:pPr>
        <w:spacing w:line="237" w:lineRule="auto"/>
        <w:ind w:left="720"/>
        <w:jc w:val="center"/>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(базовый уровень)</w:t>
      </w:r>
    </w:p>
    <w:p w:rsidR="00FA2CE8" w:rsidRPr="00AF34B8" w:rsidRDefault="00C11275">
      <w:pPr>
        <w:spacing w:line="2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pict>
          <v:line id="_x0000_s1044" style="position:absolute;z-index:-251664384" from=".4pt,14.3pt" to="511.35pt,14.3pt" o:userdrawn="t" strokeweight=".16931mm"/>
        </w:pict>
      </w:r>
      <w:r>
        <w:rPr>
          <w:rFonts w:ascii="Times New Roman" w:eastAsia="Times New Roman" w:hAnsi="Times New Roman" w:cs="Times New Roman"/>
          <w:b/>
          <w:sz w:val="24"/>
          <w:szCs w:val="24"/>
        </w:rPr>
        <w:pict>
          <v:line id="_x0000_s1045" style="position:absolute;z-index:-251663360" from=".4pt,28.6pt" to="511.35pt,28.6pt" o:userdrawn="t" strokeweight=".48pt"/>
        </w:pict>
      </w:r>
      <w:r>
        <w:rPr>
          <w:rFonts w:ascii="Times New Roman" w:eastAsia="Times New Roman" w:hAnsi="Times New Roman" w:cs="Times New Roman"/>
          <w:b/>
          <w:sz w:val="24"/>
          <w:szCs w:val="24"/>
        </w:rPr>
        <w:pict>
          <v:line id="_x0000_s1046" style="position:absolute;z-index:-251662336" from=".65pt,14.05pt" to=".65pt,364.4pt" o:userdrawn="t" strokeweight=".16931mm"/>
        </w:pict>
      </w:r>
      <w:r>
        <w:rPr>
          <w:rFonts w:ascii="Times New Roman" w:eastAsia="Times New Roman" w:hAnsi="Times New Roman" w:cs="Times New Roman"/>
          <w:b/>
          <w:sz w:val="24"/>
          <w:szCs w:val="24"/>
        </w:rPr>
        <w:pict>
          <v:line id="_x0000_s1047" style="position:absolute;z-index:-251661312" from="511.1pt,14.05pt" to="511.1pt,363.9pt" o:userdrawn="t" strokeweight=".16931mm"/>
        </w:pict>
      </w:r>
    </w:p>
    <w:p w:rsidR="00FA2CE8" w:rsidRPr="00AF34B8" w:rsidRDefault="00FA2CE8">
      <w:pPr>
        <w:spacing w:line="266" w:lineRule="exact"/>
        <w:rPr>
          <w:rFonts w:ascii="Times New Roman" w:eastAsia="Times New Roman" w:hAnsi="Times New Roman" w:cs="Times New Roman"/>
          <w:sz w:val="24"/>
          <w:szCs w:val="24"/>
        </w:rPr>
      </w:pPr>
    </w:p>
    <w:p w:rsidR="00FA2CE8" w:rsidRPr="00AF34B8" w:rsidRDefault="00FA2CE8">
      <w:pPr>
        <w:spacing w:line="0" w:lineRule="atLeast"/>
        <w:ind w:left="12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Планируемые результаты</w:t>
      </w:r>
    </w:p>
    <w:p w:rsidR="00FA2CE8" w:rsidRPr="00AF34B8" w:rsidRDefault="00FA2CE8">
      <w:pPr>
        <w:spacing w:line="10" w:lineRule="exact"/>
        <w:rPr>
          <w:rFonts w:ascii="Times New Roman" w:eastAsia="Times New Roman" w:hAnsi="Times New Roman" w:cs="Times New Roman"/>
          <w:sz w:val="24"/>
          <w:szCs w:val="24"/>
        </w:rPr>
      </w:pPr>
    </w:p>
    <w:p w:rsidR="00FA2CE8" w:rsidRPr="00AF34B8" w:rsidRDefault="00FA2CE8">
      <w:pPr>
        <w:spacing w:line="0" w:lineRule="atLeast"/>
        <w:ind w:left="12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Предметные</w:t>
      </w:r>
    </w:p>
    <w:tbl>
      <w:tblPr>
        <w:tblW w:w="0" w:type="auto"/>
        <w:tblLayout w:type="fixed"/>
        <w:tblCellMar>
          <w:left w:w="0" w:type="dxa"/>
          <w:right w:w="0" w:type="dxa"/>
        </w:tblCellMar>
        <w:tblLook w:val="0000" w:firstRow="0" w:lastRow="0" w:firstColumn="0" w:lastColumn="0" w:noHBand="0" w:noVBand="0"/>
      </w:tblPr>
      <w:tblGrid>
        <w:gridCol w:w="2020"/>
        <w:gridCol w:w="4100"/>
        <w:gridCol w:w="4100"/>
      </w:tblGrid>
      <w:tr w:rsidR="00FA2CE8" w:rsidRPr="00AF34B8">
        <w:trPr>
          <w:trHeight w:val="266"/>
        </w:trPr>
        <w:tc>
          <w:tcPr>
            <w:tcW w:w="2020" w:type="dxa"/>
            <w:tcBorders>
              <w:top w:val="single" w:sz="8" w:space="0" w:color="auto"/>
              <w:right w:val="single" w:sz="8" w:space="0" w:color="auto"/>
            </w:tcBorders>
            <w:shd w:val="clear" w:color="auto" w:fill="auto"/>
            <w:vAlign w:val="bottom"/>
          </w:tcPr>
          <w:p w:rsidR="00FA2CE8" w:rsidRPr="00AF34B8" w:rsidRDefault="00FA2CE8">
            <w:pPr>
              <w:spacing w:line="266" w:lineRule="exact"/>
              <w:ind w:left="12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Тема</w:t>
            </w:r>
          </w:p>
        </w:tc>
        <w:tc>
          <w:tcPr>
            <w:tcW w:w="4100" w:type="dxa"/>
            <w:tcBorders>
              <w:top w:val="single" w:sz="8" w:space="0" w:color="auto"/>
              <w:right w:val="single" w:sz="8" w:space="0" w:color="auto"/>
            </w:tcBorders>
            <w:shd w:val="clear" w:color="auto" w:fill="auto"/>
            <w:vAlign w:val="bottom"/>
          </w:tcPr>
          <w:p w:rsidR="00FA2CE8" w:rsidRPr="00AF34B8" w:rsidRDefault="00FA2CE8">
            <w:pPr>
              <w:spacing w:line="266" w:lineRule="exact"/>
              <w:ind w:left="8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Учащийся научится</w:t>
            </w:r>
          </w:p>
        </w:tc>
        <w:tc>
          <w:tcPr>
            <w:tcW w:w="4100" w:type="dxa"/>
            <w:tcBorders>
              <w:top w:val="single" w:sz="8" w:space="0" w:color="auto"/>
            </w:tcBorders>
            <w:shd w:val="clear" w:color="auto" w:fill="auto"/>
            <w:vAlign w:val="bottom"/>
          </w:tcPr>
          <w:p w:rsidR="00FA2CE8" w:rsidRPr="00AF34B8" w:rsidRDefault="00FA2CE8">
            <w:pPr>
              <w:spacing w:line="266" w:lineRule="exact"/>
              <w:ind w:left="10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Учащийся  получит  возможность</w:t>
            </w:r>
          </w:p>
        </w:tc>
      </w:tr>
      <w:tr w:rsidR="00FA2CE8" w:rsidRPr="00AF34B8">
        <w:trPr>
          <w:trHeight w:val="279"/>
        </w:trPr>
        <w:tc>
          <w:tcPr>
            <w:tcW w:w="2020" w:type="dxa"/>
            <w:tcBorders>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bottom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научиться</w:t>
            </w:r>
          </w:p>
        </w:tc>
      </w:tr>
    </w:tbl>
    <w:p w:rsidR="00FA2CE8" w:rsidRPr="00AF34B8" w:rsidRDefault="00FA2CE8">
      <w:pPr>
        <w:spacing w:line="0" w:lineRule="atLeast"/>
        <w:ind w:left="12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10 класс</w:t>
      </w:r>
    </w:p>
    <w:tbl>
      <w:tblPr>
        <w:tblW w:w="0" w:type="auto"/>
        <w:tblLayout w:type="fixed"/>
        <w:tblCellMar>
          <w:left w:w="0" w:type="dxa"/>
          <w:right w:w="0" w:type="dxa"/>
        </w:tblCellMar>
        <w:tblLook w:val="0000" w:firstRow="0" w:lastRow="0" w:firstColumn="0" w:lastColumn="0" w:noHBand="0" w:noVBand="0"/>
      </w:tblPr>
      <w:tblGrid>
        <w:gridCol w:w="2020"/>
        <w:gridCol w:w="4100"/>
        <w:gridCol w:w="4100"/>
      </w:tblGrid>
      <w:tr w:rsidR="00FA2CE8" w:rsidRPr="00AF34B8">
        <w:trPr>
          <w:trHeight w:val="263"/>
        </w:trPr>
        <w:tc>
          <w:tcPr>
            <w:tcW w:w="2020" w:type="dxa"/>
            <w:tcBorders>
              <w:top w:val="single" w:sz="8" w:space="0" w:color="auto"/>
              <w:right w:val="single" w:sz="8" w:space="0" w:color="auto"/>
            </w:tcBorders>
            <w:shd w:val="clear" w:color="auto" w:fill="auto"/>
            <w:vAlign w:val="bottom"/>
          </w:tcPr>
          <w:p w:rsidR="00FA2CE8" w:rsidRPr="00AF34B8" w:rsidRDefault="00FA2CE8">
            <w:pPr>
              <w:spacing w:line="264" w:lineRule="exac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Тема 1.</w:t>
            </w:r>
          </w:p>
        </w:tc>
        <w:tc>
          <w:tcPr>
            <w:tcW w:w="4100" w:type="dxa"/>
            <w:tcBorders>
              <w:top w:val="single" w:sz="8" w:space="0" w:color="auto"/>
              <w:right w:val="single" w:sz="8" w:space="0" w:color="auto"/>
            </w:tcBorders>
            <w:shd w:val="clear" w:color="auto" w:fill="auto"/>
            <w:vAlign w:val="bottom"/>
          </w:tcPr>
          <w:p w:rsidR="00FA2CE8" w:rsidRPr="00AF34B8" w:rsidRDefault="00FA2CE8">
            <w:pPr>
              <w:spacing w:line="264"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Учащийся должен уметь:</w:t>
            </w:r>
          </w:p>
        </w:tc>
        <w:tc>
          <w:tcPr>
            <w:tcW w:w="4100" w:type="dxa"/>
            <w:tcBorders>
              <w:top w:val="single" w:sz="8" w:space="0" w:color="auto"/>
            </w:tcBorders>
            <w:shd w:val="clear" w:color="auto" w:fill="auto"/>
            <w:vAlign w:val="bottom"/>
          </w:tcPr>
          <w:p w:rsidR="00FA2CE8" w:rsidRPr="00AF34B8" w:rsidRDefault="00FA2CE8">
            <w:pPr>
              <w:spacing w:line="264" w:lineRule="exac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оценивать разнообразные явления и</w:t>
            </w:r>
          </w:p>
        </w:tc>
      </w:tr>
      <w:tr w:rsidR="00FA2CE8" w:rsidRPr="00AF34B8">
        <w:trPr>
          <w:trHeight w:val="270"/>
        </w:trPr>
        <w:tc>
          <w:tcPr>
            <w:tcW w:w="2020" w:type="dxa"/>
            <w:tcBorders>
              <w:right w:val="single" w:sz="8" w:space="0" w:color="auto"/>
            </w:tcBorders>
            <w:shd w:val="clear" w:color="auto" w:fill="auto"/>
            <w:vAlign w:val="bottom"/>
          </w:tcPr>
          <w:p w:rsidR="00FA2CE8" w:rsidRPr="00AF34B8" w:rsidRDefault="00FA2CE8">
            <w:pPr>
              <w:spacing w:line="271" w:lineRule="exac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Человек в</w:t>
            </w:r>
          </w:p>
        </w:tc>
        <w:tc>
          <w:tcPr>
            <w:tcW w:w="4100" w:type="dxa"/>
            <w:tcBorders>
              <w:right w:val="single" w:sz="8" w:space="0" w:color="auto"/>
            </w:tcBorders>
            <w:shd w:val="clear" w:color="auto" w:fill="auto"/>
            <w:vAlign w:val="bottom"/>
          </w:tcPr>
          <w:p w:rsidR="00FA2CE8" w:rsidRPr="00AF34B8" w:rsidRDefault="00FA2CE8">
            <w:pPr>
              <w:spacing w:line="271"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выделять черты социальной</w:t>
            </w:r>
          </w:p>
        </w:tc>
        <w:tc>
          <w:tcPr>
            <w:tcW w:w="4100" w:type="dxa"/>
            <w:shd w:val="clear" w:color="auto" w:fill="auto"/>
            <w:vAlign w:val="bottom"/>
          </w:tcPr>
          <w:p w:rsidR="00FA2CE8" w:rsidRPr="00AF34B8" w:rsidRDefault="00FA2CE8">
            <w:pPr>
              <w:spacing w:line="271" w:lineRule="exac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процессы общественного развития;</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обществе.</w:t>
            </w: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сущности человека;</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объяснять специфику</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роль агентов</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взаимовлияния двух миров</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социализации на основных этапах</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социального и природного в</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социализации индивида;</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понимании природы человека и его</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раскрывать связь между</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мировоззрения;</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мышлением и деятельностью;</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устанавливать причинно-</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различать виды деятельности,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следственные связи между</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приводить примеры основных видов</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состоянием различных сфер жизни</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деятельности;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общества и общественным развитием</w:t>
            </w:r>
          </w:p>
        </w:tc>
      </w:tr>
      <w:tr w:rsidR="00FA2CE8" w:rsidRPr="00AF34B8">
        <w:trPr>
          <w:trHeight w:val="277"/>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и соотносить цели,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 целом;</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средства и результаты деятельности;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опираясь на</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анализировать различные ситуации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теоретические положения и</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свободного выбора, выявлять его</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материалы СМИ, тенденции и</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основания и последствия;</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перспективы общественного</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различать формы чувственного 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развития;</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рационального познания, поясняя их</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систематизировать социальную</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примерами;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информацию, устанавливать связи в</w:t>
            </w:r>
          </w:p>
        </w:tc>
      </w:tr>
      <w:tr w:rsidR="00FA2CE8" w:rsidRPr="00AF34B8">
        <w:trPr>
          <w:trHeight w:val="281"/>
        </w:trPr>
        <w:tc>
          <w:tcPr>
            <w:tcW w:w="2020" w:type="dxa"/>
            <w:tcBorders>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bottom w:val="single" w:sz="8" w:space="0" w:color="auto"/>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особенности научного</w:t>
            </w:r>
          </w:p>
        </w:tc>
        <w:tc>
          <w:tcPr>
            <w:tcW w:w="4100" w:type="dxa"/>
            <w:tcBorders>
              <w:bottom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целостной картине общества (его</w:t>
            </w:r>
          </w:p>
        </w:tc>
      </w:tr>
    </w:tbl>
    <w:p w:rsidR="00FA2CE8" w:rsidRPr="00AF34B8" w:rsidRDefault="00C11275">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48" style="position:absolute;margin-left:510.65pt;margin-top:-.7pt;width:.95pt;height:.95pt;z-index:-251660288;mso-position-horizontal-relative:text;mso-position-vertical-relative:text" o:userdrawn="t" fillcolor="black" strokecolor="none"/>
        </w:pict>
      </w:r>
    </w:p>
    <w:p w:rsidR="00FA2CE8" w:rsidRPr="00AF34B8" w:rsidRDefault="00FA2CE8">
      <w:pPr>
        <w:spacing w:line="20" w:lineRule="exact"/>
        <w:rPr>
          <w:rFonts w:ascii="Times New Roman" w:eastAsia="Times New Roman" w:hAnsi="Times New Roman" w:cs="Times New Roman"/>
          <w:sz w:val="24"/>
          <w:szCs w:val="24"/>
        </w:rPr>
        <w:sectPr w:rsidR="00FA2CE8" w:rsidRPr="00AF34B8">
          <w:pgSz w:w="11900" w:h="16838"/>
          <w:pgMar w:top="1134" w:right="706" w:bottom="569" w:left="980" w:header="0" w:footer="0" w:gutter="0"/>
          <w:cols w:space="0" w:equalWidth="0">
            <w:col w:w="102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20"/>
        <w:gridCol w:w="4100"/>
        <w:gridCol w:w="4120"/>
      </w:tblGrid>
      <w:tr w:rsidR="00FA2CE8" w:rsidRPr="00AF34B8">
        <w:trPr>
          <w:trHeight w:val="278"/>
        </w:trPr>
        <w:tc>
          <w:tcPr>
            <w:tcW w:w="2020" w:type="dxa"/>
            <w:tcBorders>
              <w:top w:val="single" w:sz="8" w:space="0" w:color="auto"/>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bookmarkStart w:id="4" w:name="page7"/>
            <w:bookmarkEnd w:id="4"/>
          </w:p>
        </w:tc>
        <w:tc>
          <w:tcPr>
            <w:tcW w:w="4100" w:type="dxa"/>
            <w:tcBorders>
              <w:top w:val="single" w:sz="8" w:space="0" w:color="auto"/>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познания;</w:t>
            </w:r>
          </w:p>
        </w:tc>
        <w:tc>
          <w:tcPr>
            <w:tcW w:w="4120" w:type="dxa"/>
            <w:tcBorders>
              <w:top w:val="single" w:sz="8" w:space="0" w:color="auto"/>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структурных элементов, процессов,</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различать абсолютную и</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понятий) и представлять ее в разных</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относительную истины;</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формах (текст, схема, таблица).</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иллюстрировать конкретными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примерами роль мировоззрения в</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жизни человека;</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связь науки 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образования, анализировать факты</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социальной действительности в</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контексте возрастания роли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образования и науки в современном</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обществе;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выражать и аргументировать</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собственное отношение к роли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образования и самообразования в</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жизни человека.</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7"/>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характеризовать общество как</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целостную развивающуюся</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4"/>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273"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(динамическую) систему в единстве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взаимодействии его основных сфер</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институтов;</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анализировать,</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систематизировать и оценивать</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информацию, иллюстрирующую</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многообразие и противоречивость</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социального развития;</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приводить примеры прогрессивных</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регрессивных общественных</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изменений, аргументировать свои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суждения, выводы;</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формулировать собственные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суждения о сущности, причинах 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последствиях глобализации;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иллюстрировать проявления</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84"/>
        </w:trPr>
        <w:tc>
          <w:tcPr>
            <w:tcW w:w="2020" w:type="dxa"/>
            <w:tcBorders>
              <w:left w:val="single" w:sz="8" w:space="0" w:color="auto"/>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bottom w:val="single" w:sz="8" w:space="0" w:color="auto"/>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различных глобальных проблем.</w:t>
            </w:r>
          </w:p>
        </w:tc>
        <w:tc>
          <w:tcPr>
            <w:tcW w:w="4120" w:type="dxa"/>
            <w:tcBorders>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58"/>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258" w:lineRule="exac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Тема 2.</w:t>
            </w:r>
          </w:p>
        </w:tc>
        <w:tc>
          <w:tcPr>
            <w:tcW w:w="4100" w:type="dxa"/>
            <w:tcBorders>
              <w:right w:val="single" w:sz="8" w:space="0" w:color="auto"/>
            </w:tcBorders>
            <w:shd w:val="clear" w:color="auto" w:fill="auto"/>
            <w:vAlign w:val="bottom"/>
          </w:tcPr>
          <w:p w:rsidR="00FA2CE8" w:rsidRPr="00AF34B8" w:rsidRDefault="00FA2CE8">
            <w:pPr>
              <w:spacing w:line="258"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Учащийся должен уметь:</w:t>
            </w:r>
          </w:p>
        </w:tc>
        <w:tc>
          <w:tcPr>
            <w:tcW w:w="4120" w:type="dxa"/>
            <w:tcBorders>
              <w:right w:val="single" w:sz="8" w:space="0" w:color="auto"/>
            </w:tcBorders>
            <w:shd w:val="clear" w:color="auto" w:fill="auto"/>
            <w:vAlign w:val="bottom"/>
          </w:tcPr>
          <w:p w:rsidR="00FA2CE8" w:rsidRPr="00AF34B8" w:rsidRDefault="00FA2CE8">
            <w:pPr>
              <w:spacing w:line="258" w:lineRule="exac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использовать полученные знания о</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Общество как</w:t>
            </w: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определять роль духовных</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социальных ценностях и нормах в</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мир культуры.</w:t>
            </w: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ценностей в обществе;</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повседневной жизни, прогнозировать</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распознавать формы культуры по</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последствия принимаемых решений;</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их признакам, иллюстрировать их</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применять знания о методах</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примерами;</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познания социальных явлений и</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различать виды искусства;</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процессов в учебной деятельности и</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соотносить поступки и отношения с</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повседневной жизни;</w:t>
            </w:r>
          </w:p>
        </w:tc>
      </w:tr>
      <w:tr w:rsidR="00FA2CE8" w:rsidRPr="00AF34B8">
        <w:trPr>
          <w:trHeight w:val="277"/>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принятыми нормами морали;</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характеризовать основные методы</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сущностные</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научного познания;</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характеристики религии и ее роли в</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особенности социального</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культурной жизни.</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познания;</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различать типы мировоззрений;</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выражать собственную позицию по</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вопросу познаваемости мира и</w:t>
            </w:r>
          </w:p>
        </w:tc>
      </w:tr>
      <w:tr w:rsidR="00FA2CE8" w:rsidRPr="00AF34B8">
        <w:trPr>
          <w:trHeight w:val="285"/>
        </w:trPr>
        <w:tc>
          <w:tcPr>
            <w:tcW w:w="2020" w:type="dxa"/>
            <w:tcBorders>
              <w:left w:val="single" w:sz="8" w:space="0" w:color="auto"/>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20" w:type="dxa"/>
            <w:tcBorders>
              <w:bottom w:val="single" w:sz="8" w:space="0" w:color="auto"/>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аргументировать ее.</w:t>
            </w:r>
          </w:p>
        </w:tc>
      </w:tr>
    </w:tbl>
    <w:p w:rsidR="00FA2CE8" w:rsidRPr="00AF34B8" w:rsidRDefault="00C11275">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49" style="position:absolute;margin-left:510.65pt;margin-top:-222.15pt;width:.95pt;height:1pt;z-index:-251659264;mso-position-horizontal-relative:text;mso-position-vertical-relative:text" o:userdrawn="t" fillcolor="black" strokecolor="none"/>
        </w:pict>
      </w:r>
      <w:r>
        <w:rPr>
          <w:rFonts w:ascii="Times New Roman" w:eastAsia="Times New Roman" w:hAnsi="Times New Roman" w:cs="Times New Roman"/>
          <w:sz w:val="24"/>
          <w:szCs w:val="24"/>
        </w:rPr>
        <w:pict>
          <v:rect id="_x0000_s1050" style="position:absolute;margin-left:510.65pt;margin-top:-.7pt;width:.95pt;height:.95pt;z-index:-251658240;mso-position-horizontal-relative:text;mso-position-vertical-relative:text" o:userdrawn="t" fillcolor="black" strokecolor="none"/>
        </w:pict>
      </w:r>
    </w:p>
    <w:p w:rsidR="00FA2CE8" w:rsidRPr="00AF34B8" w:rsidRDefault="00FA2CE8">
      <w:pPr>
        <w:spacing w:line="20" w:lineRule="exact"/>
        <w:rPr>
          <w:rFonts w:ascii="Times New Roman" w:eastAsia="Times New Roman" w:hAnsi="Times New Roman" w:cs="Times New Roman"/>
          <w:sz w:val="24"/>
          <w:szCs w:val="24"/>
        </w:rPr>
        <w:sectPr w:rsidR="00FA2CE8" w:rsidRPr="00AF34B8">
          <w:pgSz w:w="11900" w:h="16838"/>
          <w:pgMar w:top="1112" w:right="706" w:bottom="1032" w:left="980" w:header="0" w:footer="0" w:gutter="0"/>
          <w:cols w:space="0" w:equalWidth="0">
            <w:col w:w="10220"/>
          </w:cols>
          <w:docGrid w:linePitch="360"/>
        </w:sectPr>
      </w:pPr>
    </w:p>
    <w:tbl>
      <w:tblPr>
        <w:tblW w:w="0" w:type="auto"/>
        <w:tblLayout w:type="fixed"/>
        <w:tblCellMar>
          <w:left w:w="0" w:type="dxa"/>
          <w:right w:w="0" w:type="dxa"/>
        </w:tblCellMar>
        <w:tblLook w:val="0000" w:firstRow="0" w:lastRow="0" w:firstColumn="0" w:lastColumn="0" w:noHBand="0" w:noVBand="0"/>
      </w:tblPr>
      <w:tblGrid>
        <w:gridCol w:w="1900"/>
        <w:gridCol w:w="3960"/>
      </w:tblGrid>
      <w:tr w:rsidR="00FA2CE8" w:rsidRPr="00AF34B8">
        <w:trPr>
          <w:trHeight w:val="284"/>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bookmarkStart w:id="5" w:name="page8"/>
            <w:bookmarkEnd w:id="5"/>
            <w:r w:rsidRPr="00AF34B8">
              <w:rPr>
                <w:rFonts w:ascii="Times New Roman" w:eastAsia="Times New Roman" w:hAnsi="Times New Roman" w:cs="Times New Roman"/>
                <w:sz w:val="24"/>
                <w:szCs w:val="24"/>
              </w:rPr>
              <w:lastRenderedPageBreak/>
              <w:t>Тема 3.</w:t>
            </w: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Учащийся должен уметь:</w:t>
            </w:r>
          </w:p>
        </w:tc>
      </w:tr>
      <w:tr w:rsidR="00FA2CE8" w:rsidRPr="00AF34B8">
        <w:trPr>
          <w:trHeight w:val="270"/>
        </w:trPr>
        <w:tc>
          <w:tcPr>
            <w:tcW w:w="1900" w:type="dxa"/>
            <w:tcBorders>
              <w:right w:val="single" w:sz="8" w:space="0" w:color="auto"/>
            </w:tcBorders>
            <w:shd w:val="clear" w:color="auto" w:fill="auto"/>
            <w:vAlign w:val="bottom"/>
          </w:tcPr>
          <w:p w:rsidR="00FA2CE8" w:rsidRPr="00AF34B8" w:rsidRDefault="00FA2CE8">
            <w:pPr>
              <w:spacing w:line="271" w:lineRule="exac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Правовое</w:t>
            </w:r>
          </w:p>
        </w:tc>
        <w:tc>
          <w:tcPr>
            <w:tcW w:w="3960" w:type="dxa"/>
            <w:shd w:val="clear" w:color="auto" w:fill="auto"/>
            <w:vAlign w:val="bottom"/>
          </w:tcPr>
          <w:p w:rsidR="00FA2CE8" w:rsidRPr="00AF34B8" w:rsidRDefault="00FA2CE8">
            <w:pPr>
              <w:spacing w:line="271"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сравнивать правовые нормы с</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регулирование</w:t>
            </w: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другими социальными нормами;</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общественных</w:t>
            </w: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выделять основные элементы</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отношений.</w:t>
            </w: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системы права;</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выстраивать иерархию</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нормативных актов;</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выделять основные стадии</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законотворческого процесса в</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Российской Федерации;</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w w:val="99"/>
                <w:sz w:val="24"/>
                <w:szCs w:val="24"/>
              </w:rPr>
            </w:pPr>
            <w:r w:rsidRPr="00AF34B8">
              <w:rPr>
                <w:rFonts w:ascii="Times New Roman" w:eastAsia="Times New Roman" w:hAnsi="Times New Roman" w:cs="Times New Roman"/>
                <w:w w:val="99"/>
                <w:sz w:val="24"/>
                <w:szCs w:val="24"/>
              </w:rPr>
              <w:t>- различать понятия «права человека»</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«права гражданина»,</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ориентироваться в ситуациях,</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связанных с проблемами</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гражданства, правами и</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обязанностями гражданина РФ, с</w:t>
            </w:r>
          </w:p>
        </w:tc>
      </w:tr>
      <w:tr w:rsidR="00FA2CE8" w:rsidRPr="00AF34B8">
        <w:trPr>
          <w:trHeight w:val="277"/>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реализацией гражданами своих прав</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свобод;</w:t>
            </w:r>
          </w:p>
        </w:tc>
      </w:tr>
      <w:tr w:rsidR="00FA2CE8" w:rsidRPr="00AF34B8">
        <w:trPr>
          <w:trHeight w:val="274"/>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273"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обосновывать взаимосвязь между</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правами и обязанностями человека и</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гражданина, выражать собственное</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отношение к лицам, уклоняющимся</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от выполнения конституционных</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обязанностей;</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аргументировать важность</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соблюдения норм экологического</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права и характеризовать способы</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защиты экологических прав;</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раскрывать содержание</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гражданских правоотношений;</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применять полученные знания о</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нормах гражданского права в</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практических ситуациях,</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прогнозируя последствия</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принимаемых решений;</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различать организационно-</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правовые формы предприятий;</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характеризовать порядок</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рассмотрения гражданских споров;</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давать обоснованные оценки</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правомерного и неправомерного</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поведения субъектов семейного</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права, применять знания основ</w:t>
            </w:r>
          </w:p>
        </w:tc>
      </w:tr>
      <w:tr w:rsidR="00FA2CE8" w:rsidRPr="00AF34B8">
        <w:trPr>
          <w:trHeight w:val="277"/>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семейного права в повседневной</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жизни;</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находить и использовать в</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повседневной жизни информацию о</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правилах приема в образовательные</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организации профессионального и</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высшего образования;</w:t>
            </w:r>
          </w:p>
        </w:tc>
      </w:tr>
      <w:tr w:rsidR="00FA2CE8" w:rsidRPr="00AF34B8">
        <w:trPr>
          <w:trHeight w:val="27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характеризовать условия</w:t>
            </w:r>
          </w:p>
        </w:tc>
      </w:tr>
      <w:tr w:rsidR="00FA2CE8" w:rsidRPr="00AF34B8">
        <w:trPr>
          <w:trHeight w:val="296"/>
        </w:trPr>
        <w:tc>
          <w:tcPr>
            <w:tcW w:w="190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3960" w:type="dxa"/>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заключения, изменения и</w:t>
            </w:r>
          </w:p>
        </w:tc>
      </w:tr>
    </w:tbl>
    <w:p w:rsidR="00FA2CE8" w:rsidRPr="00AF34B8" w:rsidRDefault="00C11275">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53" style="position:absolute;z-index:-251657216;mso-position-horizontal-relative:text;mso-position-vertical-relative:text" from="299.3pt,-718.65pt" to="299.3pt,0" o:userdrawn="t" strokeweight=".48pt"/>
        </w:pict>
      </w:r>
      <w:r>
        <w:rPr>
          <w:rFonts w:ascii="Times New Roman" w:eastAsia="Times New Roman" w:hAnsi="Times New Roman" w:cs="Times New Roman"/>
          <w:sz w:val="24"/>
          <w:szCs w:val="24"/>
        </w:rPr>
        <w:pict>
          <v:line id="_x0000_s1054" style="position:absolute;z-index:-251656192;mso-position-horizontal-relative:text;mso-position-vertical-relative:text" from="-5.55pt,-.2pt" to="505.35pt,-.2pt" o:userdrawn="t" strokeweight=".48pt"/>
        </w:pict>
      </w:r>
    </w:p>
    <w:p w:rsidR="00FA2CE8" w:rsidRPr="00AF34B8" w:rsidRDefault="00FA2CE8">
      <w:pPr>
        <w:spacing w:line="14" w:lineRule="exact"/>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br w:type="column"/>
      </w:r>
    </w:p>
    <w:p w:rsidR="00FA2CE8" w:rsidRPr="00AF34B8" w:rsidRDefault="00FA2CE8">
      <w:pPr>
        <w:numPr>
          <w:ilvl w:val="0"/>
          <w:numId w:val="7"/>
        </w:numPr>
        <w:tabs>
          <w:tab w:val="left" w:pos="145"/>
        </w:tabs>
        <w:spacing w:line="250" w:lineRule="auto"/>
        <w:ind w:left="6" w:right="300"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FA2CE8" w:rsidRPr="00AF34B8" w:rsidRDefault="00FA2CE8">
      <w:pPr>
        <w:spacing w:line="2" w:lineRule="exact"/>
        <w:rPr>
          <w:rFonts w:ascii="Times New Roman" w:eastAsia="Times New Roman" w:hAnsi="Times New Roman" w:cs="Times New Roman"/>
          <w:sz w:val="24"/>
          <w:szCs w:val="24"/>
        </w:rPr>
      </w:pPr>
    </w:p>
    <w:p w:rsidR="00FA2CE8" w:rsidRPr="00AF34B8" w:rsidRDefault="00FA2CE8">
      <w:pPr>
        <w:numPr>
          <w:ilvl w:val="0"/>
          <w:numId w:val="7"/>
        </w:numPr>
        <w:tabs>
          <w:tab w:val="left" w:pos="145"/>
        </w:tabs>
        <w:spacing w:line="236" w:lineRule="auto"/>
        <w:ind w:left="6" w:right="780"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перечислять участников законотворческого процесса и раскрывать их функции;</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7"/>
        </w:numPr>
        <w:tabs>
          <w:tab w:val="left" w:pos="145"/>
        </w:tabs>
        <w:spacing w:line="236" w:lineRule="auto"/>
        <w:ind w:left="6"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характеризовать механизм судебной защиты прав человека и гражданина в РФ;</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7"/>
        </w:numPr>
        <w:tabs>
          <w:tab w:val="left" w:pos="145"/>
        </w:tabs>
        <w:spacing w:line="250" w:lineRule="auto"/>
        <w:ind w:left="6" w:right="1600"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ориентироваться в предпринимательских правоотношениях;</w:t>
      </w:r>
    </w:p>
    <w:p w:rsidR="00FA2CE8" w:rsidRPr="00AF34B8" w:rsidRDefault="00FA2CE8">
      <w:pPr>
        <w:spacing w:line="1" w:lineRule="exact"/>
        <w:rPr>
          <w:rFonts w:ascii="Times New Roman" w:eastAsia="Times New Roman" w:hAnsi="Times New Roman" w:cs="Times New Roman"/>
          <w:sz w:val="24"/>
          <w:szCs w:val="24"/>
        </w:rPr>
      </w:pPr>
    </w:p>
    <w:p w:rsidR="00FA2CE8" w:rsidRPr="00AF34B8" w:rsidRDefault="00FA2CE8">
      <w:pPr>
        <w:numPr>
          <w:ilvl w:val="0"/>
          <w:numId w:val="7"/>
        </w:numPr>
        <w:tabs>
          <w:tab w:val="left" w:pos="145"/>
        </w:tabs>
        <w:spacing w:line="236" w:lineRule="auto"/>
        <w:ind w:left="6"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выявлять общественную опасность коррупции для гражданина, общества и государства;</w:t>
      </w:r>
    </w:p>
    <w:p w:rsidR="00FA2CE8" w:rsidRPr="00AF34B8" w:rsidRDefault="00FA2CE8">
      <w:pPr>
        <w:spacing w:line="14" w:lineRule="exact"/>
        <w:rPr>
          <w:rFonts w:ascii="Times New Roman" w:eastAsia="Times New Roman" w:hAnsi="Times New Roman" w:cs="Times New Roman"/>
          <w:sz w:val="24"/>
          <w:szCs w:val="24"/>
        </w:rPr>
      </w:pPr>
    </w:p>
    <w:p w:rsidR="00FA2CE8" w:rsidRPr="00AF34B8" w:rsidRDefault="00FA2CE8">
      <w:pPr>
        <w:numPr>
          <w:ilvl w:val="0"/>
          <w:numId w:val="7"/>
        </w:numPr>
        <w:tabs>
          <w:tab w:val="left" w:pos="145"/>
        </w:tabs>
        <w:spacing w:line="249" w:lineRule="auto"/>
        <w:ind w:left="6" w:right="180"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FA2CE8" w:rsidRPr="00AF34B8" w:rsidRDefault="00FA2CE8">
      <w:pPr>
        <w:spacing w:line="4" w:lineRule="exact"/>
        <w:rPr>
          <w:rFonts w:ascii="Times New Roman" w:eastAsia="Times New Roman" w:hAnsi="Times New Roman" w:cs="Times New Roman"/>
          <w:sz w:val="24"/>
          <w:szCs w:val="24"/>
        </w:rPr>
      </w:pPr>
    </w:p>
    <w:p w:rsidR="00FA2CE8" w:rsidRPr="00AF34B8" w:rsidRDefault="00FA2CE8">
      <w:pPr>
        <w:numPr>
          <w:ilvl w:val="0"/>
          <w:numId w:val="7"/>
        </w:numPr>
        <w:tabs>
          <w:tab w:val="left" w:pos="145"/>
        </w:tabs>
        <w:spacing w:line="236" w:lineRule="auto"/>
        <w:ind w:left="6" w:right="40"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оценивать происходящие события и поведение людей с точки зрения соответствия закону;</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7"/>
        </w:numPr>
        <w:tabs>
          <w:tab w:val="left" w:pos="145"/>
        </w:tabs>
        <w:spacing w:line="250" w:lineRule="auto"/>
        <w:ind w:left="6" w:right="820"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FA2CE8" w:rsidRPr="00AF34B8" w:rsidRDefault="00FA2CE8">
      <w:pPr>
        <w:spacing w:line="20" w:lineRule="exact"/>
        <w:rPr>
          <w:rFonts w:ascii="Times New Roman" w:eastAsia="Times New Roman" w:hAnsi="Times New Roman" w:cs="Times New Roman"/>
          <w:sz w:val="24"/>
          <w:szCs w:val="24"/>
        </w:rPr>
      </w:pPr>
    </w:p>
    <w:p w:rsidR="00FA2CE8" w:rsidRPr="00AF34B8" w:rsidRDefault="00FA2CE8">
      <w:pPr>
        <w:spacing w:line="20" w:lineRule="exact"/>
        <w:rPr>
          <w:rFonts w:ascii="Times New Roman" w:eastAsia="Times New Roman" w:hAnsi="Times New Roman" w:cs="Times New Roman"/>
          <w:sz w:val="24"/>
          <w:szCs w:val="24"/>
        </w:rPr>
        <w:sectPr w:rsidR="00FA2CE8" w:rsidRPr="00AF34B8">
          <w:pgSz w:w="11900" w:h="16838"/>
          <w:pgMar w:top="1132" w:right="826" w:bottom="768" w:left="1100" w:header="0" w:footer="0" w:gutter="0"/>
          <w:cols w:num="2" w:space="0" w:equalWidth="0">
            <w:col w:w="5860" w:space="234"/>
            <w:col w:w="3886"/>
          </w:cols>
          <w:docGrid w:linePitch="360"/>
        </w:sectPr>
      </w:pPr>
    </w:p>
    <w:p w:rsidR="00FA2CE8" w:rsidRPr="00AF34B8" w:rsidRDefault="00C11275">
      <w:pPr>
        <w:spacing w:line="0" w:lineRule="atLeast"/>
        <w:ind w:left="2100"/>
        <w:rPr>
          <w:rFonts w:ascii="Times New Roman" w:eastAsia="Times New Roman" w:hAnsi="Times New Roman" w:cs="Times New Roman"/>
          <w:sz w:val="24"/>
          <w:szCs w:val="24"/>
        </w:rPr>
      </w:pPr>
      <w:bookmarkStart w:id="6" w:name="page9"/>
      <w:bookmarkEnd w:id="6"/>
      <w:r>
        <w:rPr>
          <w:rFonts w:ascii="Times New Roman" w:eastAsia="Times New Roman" w:hAnsi="Times New Roman" w:cs="Times New Roman"/>
          <w:sz w:val="24"/>
          <w:szCs w:val="24"/>
        </w:rPr>
        <w:lastRenderedPageBreak/>
        <w:pict>
          <v:line id="_x0000_s1056" style="position:absolute;left:0;text-align:left;z-index:-251655168;mso-position-horizontal-relative:page;mso-position-vertical-relative:page" from="49.4pt,56.85pt" to="560.35pt,56.85pt" o:userdrawn="t" strokeweight=".48pt">
            <w10:wrap anchorx="page" anchory="page"/>
          </v:line>
        </w:pict>
      </w:r>
      <w:r>
        <w:rPr>
          <w:rFonts w:ascii="Times New Roman" w:eastAsia="Times New Roman" w:hAnsi="Times New Roman" w:cs="Times New Roman"/>
          <w:sz w:val="24"/>
          <w:szCs w:val="24"/>
        </w:rPr>
        <w:pict>
          <v:line id="_x0000_s1057" style="position:absolute;left:0;text-align:left;z-index:-251654144;mso-position-horizontal-relative:page;mso-position-vertical-relative:page" from="148.8pt,56.6pt" to="148.8pt,237.1pt" o:userdrawn="t" strokeweight=".16931mm">
            <w10:wrap anchorx="page" anchory="page"/>
          </v:line>
        </w:pict>
      </w:r>
      <w:r>
        <w:rPr>
          <w:rFonts w:ascii="Times New Roman" w:eastAsia="Times New Roman" w:hAnsi="Times New Roman" w:cs="Times New Roman"/>
          <w:sz w:val="24"/>
          <w:szCs w:val="24"/>
        </w:rPr>
        <w:pict>
          <v:line id="_x0000_s1058" style="position:absolute;left:0;text-align:left;z-index:-251653120;mso-position-horizontal-relative:page;mso-position-vertical-relative:page" from="354.3pt,56.6pt" to="354.3pt,237.1pt" o:userdrawn="t" strokeweight=".48pt">
            <w10:wrap anchorx="page" anchory="page"/>
          </v:line>
        </w:pict>
      </w:r>
      <w:r>
        <w:rPr>
          <w:rFonts w:ascii="Times New Roman" w:eastAsia="Times New Roman" w:hAnsi="Times New Roman" w:cs="Times New Roman"/>
          <w:sz w:val="24"/>
          <w:szCs w:val="24"/>
        </w:rPr>
        <w:pict>
          <v:line id="_x0000_s1059" style="position:absolute;left:0;text-align:left;z-index:-251652096;mso-position-horizontal-relative:page;mso-position-vertical-relative:page" from="49.4pt,236.85pt" to="560.35pt,236.85pt" o:userdrawn="t" strokeweight=".16931mm">
            <w10:wrap anchorx="page" anchory="page"/>
          </v:line>
        </w:pict>
      </w:r>
      <w:r>
        <w:rPr>
          <w:rFonts w:ascii="Times New Roman" w:eastAsia="Times New Roman" w:hAnsi="Times New Roman" w:cs="Times New Roman"/>
          <w:sz w:val="24"/>
          <w:szCs w:val="24"/>
        </w:rPr>
        <w:pict>
          <v:line id="_x0000_s1060" style="position:absolute;left:0;text-align:left;z-index:-251651072;mso-position-horizontal-relative:page;mso-position-vertical-relative:page" from="49.65pt,56.6pt" to="49.65pt,778.65pt" o:userdrawn="t" strokeweight=".16931mm">
            <w10:wrap anchorx="page" anchory="page"/>
          </v:line>
        </w:pict>
      </w:r>
      <w:r>
        <w:rPr>
          <w:rFonts w:ascii="Times New Roman" w:eastAsia="Times New Roman" w:hAnsi="Times New Roman" w:cs="Times New Roman"/>
          <w:sz w:val="24"/>
          <w:szCs w:val="24"/>
        </w:rPr>
        <w:pict>
          <v:line id="_x0000_s1061" style="position:absolute;left:0;text-align:left;z-index:-251650048;mso-position-horizontal-relative:page;mso-position-vertical-relative:page" from="560.1pt,56.6pt" to="560.1pt,778.15pt" o:userdrawn="t" strokeweight=".16931mm">
            <w10:wrap anchorx="page" anchory="page"/>
          </v:line>
        </w:pict>
      </w:r>
      <w:r w:rsidR="00FA2CE8" w:rsidRPr="00AF34B8">
        <w:rPr>
          <w:rFonts w:ascii="Times New Roman" w:eastAsia="Times New Roman" w:hAnsi="Times New Roman" w:cs="Times New Roman"/>
          <w:sz w:val="24"/>
          <w:szCs w:val="24"/>
        </w:rPr>
        <w:t>расторжения трудового договора;</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иллюстрировать примерами виды</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социальной защиты и социального</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обеспечения;</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извлекать и анализировать</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информацию по заданной теме в</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адаптированных источниках</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различного типа (Конституция РФ,</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ГПК РФ, АПК РФ, УПК РФ);</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объяснять основные идеи</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международных документов,</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направленных на защиту прав</w:t>
      </w:r>
    </w:p>
    <w:p w:rsidR="00FA2CE8" w:rsidRPr="00AF34B8" w:rsidRDefault="00FA2CE8">
      <w:pPr>
        <w:spacing w:line="0" w:lineRule="atLeast"/>
        <w:ind w:left="2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человека.</w:t>
      </w:r>
    </w:p>
    <w:p w:rsidR="00FA2CE8" w:rsidRPr="00AF34B8" w:rsidRDefault="00FA2CE8">
      <w:pPr>
        <w:spacing w:line="17" w:lineRule="exact"/>
        <w:rPr>
          <w:rFonts w:ascii="Times New Roman" w:eastAsia="Times New Roman" w:hAnsi="Times New Roman" w:cs="Times New Roman"/>
          <w:sz w:val="24"/>
          <w:szCs w:val="24"/>
        </w:rPr>
      </w:pPr>
    </w:p>
    <w:p w:rsidR="00FA2CE8" w:rsidRPr="00AF34B8" w:rsidRDefault="00FA2CE8">
      <w:pPr>
        <w:spacing w:line="0" w:lineRule="atLeast"/>
        <w:ind w:left="120"/>
        <w:rPr>
          <w:rFonts w:ascii="Times New Roman" w:eastAsia="Times New Roman" w:hAnsi="Times New Roman" w:cs="Times New Roman"/>
          <w:b/>
          <w:sz w:val="24"/>
          <w:szCs w:val="24"/>
        </w:rPr>
      </w:pPr>
      <w:r w:rsidRPr="00AF34B8">
        <w:rPr>
          <w:rFonts w:ascii="Times New Roman" w:eastAsia="Times New Roman" w:hAnsi="Times New Roman" w:cs="Times New Roman"/>
          <w:b/>
          <w:sz w:val="24"/>
          <w:szCs w:val="24"/>
        </w:rPr>
        <w:t>11 класс</w:t>
      </w:r>
    </w:p>
    <w:tbl>
      <w:tblPr>
        <w:tblW w:w="0" w:type="auto"/>
        <w:tblLayout w:type="fixed"/>
        <w:tblCellMar>
          <w:left w:w="0" w:type="dxa"/>
          <w:right w:w="0" w:type="dxa"/>
        </w:tblCellMar>
        <w:tblLook w:val="0000" w:firstRow="0" w:lastRow="0" w:firstColumn="0" w:lastColumn="0" w:noHBand="0" w:noVBand="0"/>
      </w:tblPr>
      <w:tblGrid>
        <w:gridCol w:w="2020"/>
        <w:gridCol w:w="4100"/>
        <w:gridCol w:w="4100"/>
      </w:tblGrid>
      <w:tr w:rsidR="00FA2CE8" w:rsidRPr="00AF34B8">
        <w:trPr>
          <w:trHeight w:val="264"/>
        </w:trPr>
        <w:tc>
          <w:tcPr>
            <w:tcW w:w="2020" w:type="dxa"/>
            <w:tcBorders>
              <w:top w:val="single" w:sz="8" w:space="0" w:color="auto"/>
              <w:right w:val="single" w:sz="8" w:space="0" w:color="auto"/>
            </w:tcBorders>
            <w:shd w:val="clear" w:color="auto" w:fill="auto"/>
            <w:vAlign w:val="bottom"/>
          </w:tcPr>
          <w:p w:rsidR="00FA2CE8" w:rsidRPr="00AF34B8" w:rsidRDefault="00FA2CE8">
            <w:pPr>
              <w:spacing w:line="264" w:lineRule="exac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Тема 1.</w:t>
            </w:r>
          </w:p>
        </w:tc>
        <w:tc>
          <w:tcPr>
            <w:tcW w:w="4100" w:type="dxa"/>
            <w:tcBorders>
              <w:top w:val="single" w:sz="8" w:space="0" w:color="auto"/>
              <w:right w:val="single" w:sz="8" w:space="0" w:color="auto"/>
            </w:tcBorders>
            <w:shd w:val="clear" w:color="auto" w:fill="auto"/>
            <w:vAlign w:val="bottom"/>
          </w:tcPr>
          <w:p w:rsidR="00FA2CE8" w:rsidRPr="00AF34B8" w:rsidRDefault="00FA2CE8">
            <w:pPr>
              <w:spacing w:line="264"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Учащийся должен уметь:</w:t>
            </w:r>
          </w:p>
        </w:tc>
        <w:tc>
          <w:tcPr>
            <w:tcW w:w="4100" w:type="dxa"/>
            <w:tcBorders>
              <w:top w:val="single" w:sz="8" w:space="0" w:color="auto"/>
            </w:tcBorders>
            <w:shd w:val="clear" w:color="auto" w:fill="auto"/>
            <w:vAlign w:val="bottom"/>
          </w:tcPr>
          <w:p w:rsidR="00FA2CE8" w:rsidRPr="00AF34B8" w:rsidRDefault="00FA2CE8">
            <w:pPr>
              <w:spacing w:line="264" w:lineRule="exac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выделять и формулировать</w:t>
            </w:r>
          </w:p>
        </w:tc>
      </w:tr>
      <w:tr w:rsidR="00FA2CE8" w:rsidRPr="00AF34B8">
        <w:trPr>
          <w:trHeight w:val="270"/>
        </w:trPr>
        <w:tc>
          <w:tcPr>
            <w:tcW w:w="2020" w:type="dxa"/>
            <w:tcBorders>
              <w:right w:val="single" w:sz="8" w:space="0" w:color="auto"/>
            </w:tcBorders>
            <w:shd w:val="clear" w:color="auto" w:fill="auto"/>
            <w:vAlign w:val="bottom"/>
          </w:tcPr>
          <w:p w:rsidR="00FA2CE8" w:rsidRPr="00AF34B8" w:rsidRDefault="00FA2CE8">
            <w:pPr>
              <w:spacing w:line="271" w:lineRule="exac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Экономическая</w:t>
            </w:r>
          </w:p>
        </w:tc>
        <w:tc>
          <w:tcPr>
            <w:tcW w:w="4100" w:type="dxa"/>
            <w:tcBorders>
              <w:right w:val="single" w:sz="8" w:space="0" w:color="auto"/>
            </w:tcBorders>
            <w:shd w:val="clear" w:color="auto" w:fill="auto"/>
            <w:vAlign w:val="bottom"/>
          </w:tcPr>
          <w:p w:rsidR="00FA2CE8" w:rsidRPr="00AF34B8" w:rsidRDefault="00FA2CE8">
            <w:pPr>
              <w:spacing w:line="271"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раскрывать взаимосвязь экономики</w:t>
            </w:r>
          </w:p>
        </w:tc>
        <w:tc>
          <w:tcPr>
            <w:tcW w:w="4100" w:type="dxa"/>
            <w:shd w:val="clear" w:color="auto" w:fill="auto"/>
            <w:vAlign w:val="bottom"/>
          </w:tcPr>
          <w:p w:rsidR="00FA2CE8" w:rsidRPr="00AF34B8" w:rsidRDefault="00FA2CE8">
            <w:pPr>
              <w:spacing w:line="271" w:lineRule="exac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характерные особенности рыночных</w:t>
            </w:r>
          </w:p>
        </w:tc>
      </w:tr>
      <w:tr w:rsidR="00FA2CE8" w:rsidRPr="00AF34B8">
        <w:trPr>
          <w:trHeight w:val="277"/>
        </w:trPr>
        <w:tc>
          <w:tcPr>
            <w:tcW w:w="2020" w:type="dxa"/>
            <w:tcBorders>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жизнь общества.</w:t>
            </w: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 другими сферами жизни общества;</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структур;</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конкретизировать примерами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противоречия рынка;</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основные факторы производства 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раскрывать роль и место фондового</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факторные доходы;</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рынка в рыночных структурах;</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объяснять механизм свободного</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раскрывать возможности</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ценообразования, приводить</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финансирования малых и крупных</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примеры действия законов спроса 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фирм;</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предложения;</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обосновывать выбор форм бизнеса в</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оценивать влияние конкуренции 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конкретных ситуациях;</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монополии на экономическую жизнь,</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различать источники</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поведение основных участников</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финансирования малых и крупных</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экономики;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предприятий;</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различать формы бизнеса;</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определять практическое</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извлекать социальную информацию</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назначение основных функций</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из источников различного типа о</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менеджмента;</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тенденциях развития современной</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определять место маркетинга в</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рыночной экономики;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деятельности организации;</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различать экономические 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применять полученные знания для</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бухгалтерские издержки;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выполнения социальных ролей</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приводить примеры постоянных 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работника и производителя;</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переменных издержек производства;</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оценивать свои возможности</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различать деятельность различных</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трудоустройства в условиях рынка</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финансовых институтов, выделять</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труда;</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задачи, функции и роль</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раскрывать фазы экономического</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Центрального банка Российской</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цикла;</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Федерации в банковской системе РФ;</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высказывать аргументированные</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различать формы, виды проявления</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суждения о противоречивом влиянии</w:t>
            </w:r>
          </w:p>
        </w:tc>
      </w:tr>
      <w:tr w:rsidR="00FA2CE8" w:rsidRPr="00AF34B8">
        <w:trPr>
          <w:trHeight w:val="277"/>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инфляции, оценивать последствия</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процессов глобализации на</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инфляции для экономики в целом 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различные стороны мирового</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для различных социальных групп;</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хозяйства и национальных экономик;</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выделять объекты спроса и</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давать оценку противоречивым</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предложения на рынке труда,</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последствиям экономической</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описывать механизм их</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глобализации;</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взаимодействия;</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извлекать информацию из</w:t>
            </w:r>
          </w:p>
        </w:tc>
      </w:tr>
      <w:tr w:rsidR="00FA2CE8" w:rsidRPr="00AF34B8">
        <w:trPr>
          <w:trHeight w:val="276"/>
        </w:trPr>
        <w:tc>
          <w:tcPr>
            <w:tcW w:w="20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определять причины безработицы,</w:t>
            </w:r>
          </w:p>
        </w:tc>
        <w:tc>
          <w:tcPr>
            <w:tcW w:w="4100" w:type="dxa"/>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различных источников для анализа</w:t>
            </w:r>
          </w:p>
        </w:tc>
      </w:tr>
      <w:tr w:rsidR="00FA2CE8" w:rsidRPr="00AF34B8">
        <w:trPr>
          <w:trHeight w:val="281"/>
        </w:trPr>
        <w:tc>
          <w:tcPr>
            <w:tcW w:w="2020" w:type="dxa"/>
            <w:tcBorders>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bottom w:val="single" w:sz="8" w:space="0" w:color="auto"/>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различать ее виды;</w:t>
            </w:r>
          </w:p>
        </w:tc>
        <w:tc>
          <w:tcPr>
            <w:tcW w:w="4100" w:type="dxa"/>
            <w:tcBorders>
              <w:bottom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тенденций общемирового</w:t>
            </w:r>
          </w:p>
        </w:tc>
      </w:tr>
    </w:tbl>
    <w:p w:rsidR="00FA2CE8" w:rsidRPr="00AF34B8" w:rsidRDefault="00C11275">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62" style="position:absolute;margin-left:510.65pt;margin-top:-.7pt;width:.95pt;height:.95pt;z-index:-251649024;mso-position-horizontal-relative:text;mso-position-vertical-relative:text" o:userdrawn="t" fillcolor="black" strokecolor="none"/>
        </w:pict>
      </w:r>
    </w:p>
    <w:p w:rsidR="00FA2CE8" w:rsidRPr="00AF34B8" w:rsidRDefault="00FA2CE8">
      <w:pPr>
        <w:spacing w:line="20" w:lineRule="exact"/>
        <w:rPr>
          <w:rFonts w:ascii="Times New Roman" w:eastAsia="Times New Roman" w:hAnsi="Times New Roman" w:cs="Times New Roman"/>
          <w:sz w:val="24"/>
          <w:szCs w:val="24"/>
        </w:rPr>
        <w:sectPr w:rsidR="00FA2CE8" w:rsidRPr="00AF34B8">
          <w:pgSz w:w="11900" w:h="16838"/>
          <w:pgMar w:top="1134" w:right="706" w:bottom="701" w:left="980" w:header="0" w:footer="0" w:gutter="0"/>
          <w:cols w:space="0" w:equalWidth="0">
            <w:col w:w="102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20"/>
        <w:gridCol w:w="4100"/>
        <w:gridCol w:w="4120"/>
      </w:tblGrid>
      <w:tr w:rsidR="00FA2CE8" w:rsidRPr="00AF34B8">
        <w:trPr>
          <w:trHeight w:val="278"/>
        </w:trPr>
        <w:tc>
          <w:tcPr>
            <w:tcW w:w="2020" w:type="dxa"/>
            <w:tcBorders>
              <w:top w:val="single" w:sz="8" w:space="0" w:color="auto"/>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bookmarkStart w:id="7" w:name="page10"/>
            <w:bookmarkEnd w:id="7"/>
          </w:p>
        </w:tc>
        <w:tc>
          <w:tcPr>
            <w:tcW w:w="4100" w:type="dxa"/>
            <w:tcBorders>
              <w:top w:val="single" w:sz="8" w:space="0" w:color="auto"/>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высказывать обоснованные</w:t>
            </w:r>
          </w:p>
        </w:tc>
        <w:tc>
          <w:tcPr>
            <w:tcW w:w="4120" w:type="dxa"/>
            <w:tcBorders>
              <w:top w:val="single" w:sz="8" w:space="0" w:color="auto"/>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экономического развития,</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суждения о направлениях</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экономического развития России.</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государственной политики в области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занятости;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объяснять поведение собственника,</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работника, потребителя с точки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зрения экономической</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рациональности, анализировать</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собственное потребительское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поведение;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анализировать практические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ситуации, связанные с реализацией</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гражданами своих экономических</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интересов;</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приводить примеры участия</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государства в регулировании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7"/>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рыночной экономики;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высказывать обоснованные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4"/>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273"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суждения о различных направлениях</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экономической политики государства</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ее влиянии на экономическую</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жизнь общества;</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различать важнейшие измерители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экономической деятельности 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показатели их роста: ВНП (валовой</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национальный продукт), ВВП</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(валовой внутренний продукт);</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различать и сравнивать пути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81"/>
        </w:trPr>
        <w:tc>
          <w:tcPr>
            <w:tcW w:w="2020" w:type="dxa"/>
            <w:tcBorders>
              <w:left w:val="single" w:sz="8" w:space="0" w:color="auto"/>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bottom w:val="single" w:sz="8" w:space="0" w:color="auto"/>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достижения экономического роста.</w:t>
            </w:r>
          </w:p>
        </w:tc>
        <w:tc>
          <w:tcPr>
            <w:tcW w:w="4120" w:type="dxa"/>
            <w:tcBorders>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63"/>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263" w:lineRule="exac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Тема 2.</w:t>
            </w:r>
          </w:p>
        </w:tc>
        <w:tc>
          <w:tcPr>
            <w:tcW w:w="4100" w:type="dxa"/>
            <w:tcBorders>
              <w:right w:val="single" w:sz="8" w:space="0" w:color="auto"/>
            </w:tcBorders>
            <w:shd w:val="clear" w:color="auto" w:fill="auto"/>
            <w:vAlign w:val="bottom"/>
          </w:tcPr>
          <w:p w:rsidR="00FA2CE8" w:rsidRPr="00AF34B8" w:rsidRDefault="00FA2CE8">
            <w:pPr>
              <w:spacing w:line="263"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Учащийся должен уметь:</w:t>
            </w:r>
          </w:p>
        </w:tc>
        <w:tc>
          <w:tcPr>
            <w:tcW w:w="4120" w:type="dxa"/>
            <w:tcBorders>
              <w:right w:val="single" w:sz="8" w:space="0" w:color="auto"/>
            </w:tcBorders>
            <w:shd w:val="clear" w:color="auto" w:fill="auto"/>
            <w:vAlign w:val="bottom"/>
          </w:tcPr>
          <w:p w:rsidR="00FA2CE8" w:rsidRPr="00AF34B8" w:rsidRDefault="00FA2CE8">
            <w:pPr>
              <w:spacing w:line="263" w:lineRule="exac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выделять причины социального</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Социальная</w:t>
            </w: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выделять критерии социальной</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неравенства в истории и</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сфера.</w:t>
            </w: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стратификации;</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современном обществе;</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анализировать социальную</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высказывать обоснованное</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информацию из адаптированных</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суждение о факторах,</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источников о структуре общества и</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обеспечивающих успешность</w:t>
            </w:r>
          </w:p>
        </w:tc>
      </w:tr>
      <w:tr w:rsidR="00FA2CE8" w:rsidRPr="00AF34B8">
        <w:trPr>
          <w:trHeight w:val="274"/>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273"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направлениях ее изменения;</w:t>
            </w:r>
          </w:p>
        </w:tc>
        <w:tc>
          <w:tcPr>
            <w:tcW w:w="4120" w:type="dxa"/>
            <w:tcBorders>
              <w:right w:val="single" w:sz="8" w:space="0" w:color="auto"/>
            </w:tcBorders>
            <w:shd w:val="clear" w:color="auto" w:fill="auto"/>
            <w:vAlign w:val="bottom"/>
          </w:tcPr>
          <w:p w:rsidR="00FA2CE8" w:rsidRPr="00AF34B8" w:rsidRDefault="00FA2CE8">
            <w:pPr>
              <w:spacing w:line="273" w:lineRule="exac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самореализации молодежи в</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выделять особенности молодежи</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современных условиях;</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как социально-демографической</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анализировать ситуации, связанные</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группы, раскрывать на примерах</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 различными способами разрешения</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социальные роли юношества;</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социальных конфликтов;</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высказывать обоснованное</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выражать собственное отношение к</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суждение о факторах,</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различным способам разрешения</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обеспечивающих успешность</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социальных конфликтов;</w:t>
            </w:r>
          </w:p>
        </w:tc>
      </w:tr>
      <w:tr w:rsidR="00FA2CE8" w:rsidRPr="00AF34B8">
        <w:trPr>
          <w:trHeight w:val="277"/>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самореализации молодежи в</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толерантно вести себя по</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условиях современного рынка труда;</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отношению к людям, относящимся к</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причины социальных</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различным этническим общностям и</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конфликтов, моделировать ситуации</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религиозным конфессиям; оценивать</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разрешения конфликтов;</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роль толерантности в современном</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конкретизировать примерами виды</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мире;</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социальных норм;</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находить и анализировать</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характеризовать виды социального</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социальную информацию о</w:t>
            </w:r>
          </w:p>
        </w:tc>
      </w:tr>
      <w:tr w:rsidR="00FA2CE8" w:rsidRPr="00AF34B8">
        <w:trPr>
          <w:trHeight w:val="284"/>
        </w:trPr>
        <w:tc>
          <w:tcPr>
            <w:tcW w:w="2020" w:type="dxa"/>
            <w:tcBorders>
              <w:left w:val="single" w:sz="8" w:space="0" w:color="auto"/>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bottom w:val="single" w:sz="8" w:space="0" w:color="auto"/>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контроля и их социальную роль,</w:t>
            </w:r>
          </w:p>
        </w:tc>
        <w:tc>
          <w:tcPr>
            <w:tcW w:w="4120" w:type="dxa"/>
            <w:tcBorders>
              <w:bottom w:val="single" w:sz="8" w:space="0" w:color="auto"/>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тенденциях развития семьи в</w:t>
            </w:r>
          </w:p>
        </w:tc>
      </w:tr>
    </w:tbl>
    <w:p w:rsidR="00FA2CE8" w:rsidRPr="00AF34B8" w:rsidRDefault="00C11275">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63" style="position:absolute;margin-left:510.65pt;margin-top:-.7pt;width:.95pt;height:.95pt;z-index:-251648000;mso-position-horizontal-relative:text;mso-position-vertical-relative:text" o:userdrawn="t" fillcolor="black" strokecolor="none"/>
        </w:pict>
      </w:r>
    </w:p>
    <w:p w:rsidR="00FA2CE8" w:rsidRPr="00AF34B8" w:rsidRDefault="00FA2CE8">
      <w:pPr>
        <w:spacing w:line="20" w:lineRule="exact"/>
        <w:rPr>
          <w:rFonts w:ascii="Times New Roman" w:eastAsia="Times New Roman" w:hAnsi="Times New Roman" w:cs="Times New Roman"/>
          <w:sz w:val="24"/>
          <w:szCs w:val="24"/>
        </w:rPr>
        <w:sectPr w:rsidR="00FA2CE8" w:rsidRPr="00AF34B8">
          <w:pgSz w:w="11900" w:h="16838"/>
          <w:pgMar w:top="1112" w:right="706" w:bottom="758" w:left="980" w:header="0" w:footer="0" w:gutter="0"/>
          <w:cols w:space="0" w:equalWidth="0">
            <w:col w:w="102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20"/>
        <w:gridCol w:w="4100"/>
        <w:gridCol w:w="4120"/>
      </w:tblGrid>
      <w:tr w:rsidR="00FA2CE8" w:rsidRPr="00AF34B8">
        <w:trPr>
          <w:trHeight w:val="278"/>
        </w:trPr>
        <w:tc>
          <w:tcPr>
            <w:tcW w:w="2020" w:type="dxa"/>
            <w:tcBorders>
              <w:top w:val="single" w:sz="8" w:space="0" w:color="auto"/>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bookmarkStart w:id="8" w:name="page11"/>
            <w:bookmarkEnd w:id="8"/>
          </w:p>
        </w:tc>
        <w:tc>
          <w:tcPr>
            <w:tcW w:w="4100" w:type="dxa"/>
            <w:tcBorders>
              <w:top w:val="single" w:sz="8" w:space="0" w:color="auto"/>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различать санкции социального</w:t>
            </w:r>
          </w:p>
        </w:tc>
        <w:tc>
          <w:tcPr>
            <w:tcW w:w="4120" w:type="dxa"/>
            <w:tcBorders>
              <w:top w:val="single" w:sz="8" w:space="0" w:color="auto"/>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современном обществе;</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контроля;</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существенные параметры</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различать позитивные и негативные</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демографической ситуации в России</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девиации, раскрывать на примерах</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на основе анализа данных переписи</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последствия отклоняющегося</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населения в Российской Федерации,</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поведения для человека и общества;</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давать им оценку;</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определять и оценивать возможную</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выявлять причины и последствия</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модель собственного поведения в</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отклоняющегося поведения,</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конкретной ситуации с точки зрения</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объяснять с опорой на имеющиеся</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социальных норм;</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знания способы преодоления</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различать виды социальной</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отклоняющегося поведения;</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мобильности, конкретизировать</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анализировать численность</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примерами;</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населения и динамику ее изменений</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выделять причины и последствия</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 мире и в России.</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proofErr w:type="spellStart"/>
            <w:r w:rsidRPr="00AF34B8">
              <w:rPr>
                <w:rFonts w:ascii="Times New Roman" w:eastAsia="Times New Roman" w:hAnsi="Times New Roman" w:cs="Times New Roman"/>
                <w:sz w:val="24"/>
                <w:szCs w:val="24"/>
              </w:rPr>
              <w:t>этносоциальных</w:t>
            </w:r>
            <w:proofErr w:type="spellEnd"/>
            <w:r w:rsidRPr="00AF34B8">
              <w:rPr>
                <w:rFonts w:ascii="Times New Roman" w:eastAsia="Times New Roman" w:hAnsi="Times New Roman" w:cs="Times New Roman"/>
                <w:sz w:val="24"/>
                <w:szCs w:val="24"/>
              </w:rPr>
              <w:t xml:space="preserve"> конфликтов,</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приводить примеры способов их</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7"/>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разрешения;</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характеризовать основные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4"/>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273"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принципы национальной политики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России на современном этапе;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характеризовать социальные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институты семьи и брака;</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14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раскрывать факторы, влияющие на</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формирование института</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современной семьи;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характеризовать семью как</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социальный институт, раскрывать</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роль семьи в современном обществе;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высказывать обоснованные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суждения о факторах, влияющих на</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демографическую ситуацию в</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стране;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формулировать выводы о роли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религиозных организаций в жизни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современного общества, объяснять</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сущность свободы совести, сущность</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значение веротерпимости;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осуществлять комплексный поиск,</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систематизацию социальной</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информации по актуальным</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проблемам социальной сферы,</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сравнивать, анализировать, делать</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выводы, рационально решать</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7"/>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познавательные и проблемные</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задачи;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оценивать собственные отношения</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 взаимодействие с другими людьми</w:t>
            </w:r>
          </w:p>
        </w:tc>
        <w:tc>
          <w:tcPr>
            <w:tcW w:w="4120" w:type="dxa"/>
            <w:tcBorders>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81"/>
        </w:trPr>
        <w:tc>
          <w:tcPr>
            <w:tcW w:w="2020" w:type="dxa"/>
            <w:tcBorders>
              <w:left w:val="single" w:sz="8" w:space="0" w:color="auto"/>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bottom w:val="single" w:sz="8" w:space="0" w:color="auto"/>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 позиций толерантности.</w:t>
            </w:r>
          </w:p>
        </w:tc>
        <w:tc>
          <w:tcPr>
            <w:tcW w:w="4120" w:type="dxa"/>
            <w:tcBorders>
              <w:bottom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r>
      <w:tr w:rsidR="00FA2CE8" w:rsidRPr="00AF34B8">
        <w:trPr>
          <w:trHeight w:val="261"/>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260" w:lineRule="exac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Тема 3.</w:t>
            </w:r>
          </w:p>
        </w:tc>
        <w:tc>
          <w:tcPr>
            <w:tcW w:w="4100" w:type="dxa"/>
            <w:tcBorders>
              <w:right w:val="single" w:sz="8" w:space="0" w:color="auto"/>
            </w:tcBorders>
            <w:shd w:val="clear" w:color="auto" w:fill="auto"/>
            <w:vAlign w:val="bottom"/>
          </w:tcPr>
          <w:p w:rsidR="00FA2CE8" w:rsidRPr="00AF34B8" w:rsidRDefault="00FA2CE8">
            <w:pPr>
              <w:spacing w:line="260" w:lineRule="exac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Учащийся должен уметь:</w:t>
            </w:r>
          </w:p>
        </w:tc>
        <w:tc>
          <w:tcPr>
            <w:tcW w:w="4120" w:type="dxa"/>
            <w:tcBorders>
              <w:right w:val="single" w:sz="8" w:space="0" w:color="auto"/>
            </w:tcBorders>
            <w:shd w:val="clear" w:color="auto" w:fill="auto"/>
            <w:vAlign w:val="bottom"/>
          </w:tcPr>
          <w:p w:rsidR="00FA2CE8" w:rsidRPr="00AF34B8" w:rsidRDefault="00FA2CE8">
            <w:pPr>
              <w:spacing w:line="260" w:lineRule="exac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находить, анализировать</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Политическая</w:t>
            </w: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 выделять субъектов политической</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информацию о формировании</w:t>
            </w:r>
          </w:p>
        </w:tc>
      </w:tr>
      <w:tr w:rsidR="00FA2CE8" w:rsidRPr="00AF34B8">
        <w:trPr>
          <w:trHeight w:val="27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ind w:left="12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жизнь общества.</w:t>
            </w: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деятельности и объекты</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правового государства и</w:t>
            </w:r>
          </w:p>
        </w:tc>
      </w:tr>
      <w:tr w:rsidR="00FA2CE8" w:rsidRPr="00AF34B8">
        <w:trPr>
          <w:trHeight w:val="286"/>
        </w:trPr>
        <w:tc>
          <w:tcPr>
            <w:tcW w:w="2020" w:type="dxa"/>
            <w:tcBorders>
              <w:left w:val="single" w:sz="8" w:space="0" w:color="auto"/>
              <w:right w:val="single" w:sz="8" w:space="0" w:color="auto"/>
            </w:tcBorders>
            <w:shd w:val="clear" w:color="auto" w:fill="auto"/>
            <w:vAlign w:val="bottom"/>
          </w:tcPr>
          <w:p w:rsidR="00FA2CE8" w:rsidRPr="00AF34B8" w:rsidRDefault="00FA2CE8">
            <w:pPr>
              <w:spacing w:line="0" w:lineRule="atLeast"/>
              <w:rPr>
                <w:rFonts w:ascii="Times New Roman" w:eastAsia="Times New Roman" w:hAnsi="Times New Roman" w:cs="Times New Roman"/>
                <w:sz w:val="24"/>
                <w:szCs w:val="24"/>
              </w:rPr>
            </w:pPr>
          </w:p>
        </w:tc>
        <w:tc>
          <w:tcPr>
            <w:tcW w:w="4100" w:type="dxa"/>
            <w:tcBorders>
              <w:right w:val="single" w:sz="8" w:space="0" w:color="auto"/>
            </w:tcBorders>
            <w:shd w:val="clear" w:color="auto" w:fill="auto"/>
            <w:vAlign w:val="bottom"/>
          </w:tcPr>
          <w:p w:rsidR="00FA2CE8" w:rsidRPr="00AF34B8" w:rsidRDefault="00FA2CE8">
            <w:pPr>
              <w:spacing w:line="0" w:lineRule="atLeast"/>
              <w:ind w:left="8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политического воздействия;</w:t>
            </w:r>
          </w:p>
        </w:tc>
        <w:tc>
          <w:tcPr>
            <w:tcW w:w="4120" w:type="dxa"/>
            <w:tcBorders>
              <w:right w:val="single" w:sz="8" w:space="0" w:color="auto"/>
            </w:tcBorders>
            <w:shd w:val="clear" w:color="auto" w:fill="auto"/>
            <w:vAlign w:val="bottom"/>
          </w:tcPr>
          <w:p w:rsidR="00FA2CE8" w:rsidRPr="00AF34B8" w:rsidRDefault="00FA2CE8">
            <w:pPr>
              <w:spacing w:line="0" w:lineRule="atLeast"/>
              <w:ind w:left="10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гражданского общества в Российской</w:t>
            </w:r>
          </w:p>
        </w:tc>
      </w:tr>
    </w:tbl>
    <w:p w:rsidR="00FA2CE8" w:rsidRPr="00AF34B8" w:rsidRDefault="00FA2CE8">
      <w:pPr>
        <w:rPr>
          <w:rFonts w:ascii="Times New Roman" w:eastAsia="Times New Roman" w:hAnsi="Times New Roman" w:cs="Times New Roman"/>
          <w:sz w:val="24"/>
          <w:szCs w:val="24"/>
        </w:rPr>
        <w:sectPr w:rsidR="00FA2CE8" w:rsidRPr="00AF34B8">
          <w:pgSz w:w="11900" w:h="16838"/>
          <w:pgMar w:top="1112" w:right="706" w:bottom="768" w:left="980" w:header="0" w:footer="0" w:gutter="0"/>
          <w:cols w:space="0" w:equalWidth="0">
            <w:col w:w="10220"/>
          </w:cols>
          <w:docGrid w:linePitch="360"/>
        </w:sectPr>
      </w:pPr>
    </w:p>
    <w:p w:rsidR="00FA2CE8" w:rsidRPr="00AF34B8" w:rsidRDefault="00C11275">
      <w:pPr>
        <w:spacing w:line="12" w:lineRule="exact"/>
        <w:rPr>
          <w:rFonts w:ascii="Times New Roman" w:eastAsia="Times New Roman" w:hAnsi="Times New Roman" w:cs="Times New Roman"/>
          <w:sz w:val="24"/>
          <w:szCs w:val="24"/>
        </w:rPr>
      </w:pPr>
      <w:bookmarkStart w:id="9" w:name="page12"/>
      <w:bookmarkEnd w:id="9"/>
      <w:r>
        <w:rPr>
          <w:rFonts w:ascii="Times New Roman" w:eastAsia="Times New Roman" w:hAnsi="Times New Roman" w:cs="Times New Roman"/>
          <w:sz w:val="24"/>
          <w:szCs w:val="24"/>
        </w:rPr>
        <w:lastRenderedPageBreak/>
        <w:pict>
          <v:line id="_x0000_s1064" style="position:absolute;z-index:-251646976;mso-position-horizontal-relative:page;mso-position-vertical-relative:page" from="49.4pt,56.85pt" to="560.35pt,56.85pt" o:userdrawn="t" strokeweight=".48pt">
            <w10:wrap anchorx="page" anchory="page"/>
          </v:line>
        </w:pict>
      </w:r>
      <w:r>
        <w:rPr>
          <w:rFonts w:ascii="Times New Roman" w:eastAsia="Times New Roman" w:hAnsi="Times New Roman" w:cs="Times New Roman"/>
          <w:sz w:val="24"/>
          <w:szCs w:val="24"/>
        </w:rPr>
        <w:pict>
          <v:line id="_x0000_s1065" style="position:absolute;z-index:-251645952;mso-position-horizontal-relative:page;mso-position-vertical-relative:page" from="49.65pt,56.6pt" to="49.65pt,774.8pt" o:userdrawn="t" strokeweight=".16931mm">
            <w10:wrap anchorx="page" anchory="page"/>
          </v:line>
        </w:pict>
      </w:r>
      <w:r>
        <w:rPr>
          <w:rFonts w:ascii="Times New Roman" w:eastAsia="Times New Roman" w:hAnsi="Times New Roman" w:cs="Times New Roman"/>
          <w:sz w:val="24"/>
          <w:szCs w:val="24"/>
        </w:rPr>
        <w:pict>
          <v:line id="_x0000_s1066" style="position:absolute;z-index:-251644928;mso-position-horizontal-relative:page;mso-position-vertical-relative:page" from="148.8pt,56.6pt" to="148.8pt,774.8pt" o:userdrawn="t" strokeweight=".16931mm">
            <w10:wrap anchorx="page" anchory="page"/>
          </v:line>
        </w:pict>
      </w:r>
    </w:p>
    <w:p w:rsidR="00FA2CE8" w:rsidRPr="00AF34B8" w:rsidRDefault="00FA2CE8">
      <w:pPr>
        <w:numPr>
          <w:ilvl w:val="0"/>
          <w:numId w:val="8"/>
        </w:numPr>
        <w:tabs>
          <w:tab w:val="left" w:pos="1779"/>
        </w:tabs>
        <w:spacing w:line="234" w:lineRule="auto"/>
        <w:ind w:left="1640" w:right="30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различать политическую власть и другие виды власти;</w:t>
      </w:r>
    </w:p>
    <w:p w:rsidR="00FA2CE8" w:rsidRPr="00AF34B8" w:rsidRDefault="00FA2CE8">
      <w:pPr>
        <w:spacing w:line="14"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82"/>
        </w:tabs>
        <w:spacing w:line="237" w:lineRule="auto"/>
        <w:ind w:left="1640" w:right="20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0" w:lineRule="atLeast"/>
        <w:ind w:left="1640" w:right="26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высказывать аргументированные суждения о соотношении средств и целей в политике; раскрывать роль и функции политической системы;</w:t>
      </w:r>
    </w:p>
    <w:p w:rsidR="00FA2CE8" w:rsidRPr="00AF34B8" w:rsidRDefault="00FA2CE8">
      <w:pPr>
        <w:spacing w:line="276"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236" w:lineRule="auto"/>
        <w:ind w:left="1640" w:right="8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характеризовать государство как центральный институт политической системы;</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237" w:lineRule="auto"/>
        <w:ind w:left="1640" w:right="34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FA2CE8" w:rsidRPr="00AF34B8" w:rsidRDefault="00FA2CE8">
      <w:pPr>
        <w:spacing w:line="12"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237" w:lineRule="auto"/>
        <w:ind w:left="164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237" w:lineRule="auto"/>
        <w:ind w:left="1640" w:right="20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характеризовать демократическую избирательную систему; различать мажоритарную, пропорциональную, смешанную избирательные системы;</w:t>
      </w:r>
    </w:p>
    <w:p w:rsidR="00FA2CE8" w:rsidRPr="00AF34B8" w:rsidRDefault="00FA2CE8">
      <w:pPr>
        <w:spacing w:line="17"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82"/>
        </w:tabs>
        <w:spacing w:line="237" w:lineRule="auto"/>
        <w:ind w:left="1640" w:right="18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FA2CE8" w:rsidRPr="00AF34B8" w:rsidRDefault="00FA2CE8">
      <w:pPr>
        <w:spacing w:line="17"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236" w:lineRule="auto"/>
        <w:ind w:left="1640" w:right="580" w:firstLine="4"/>
        <w:jc w:val="both"/>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определять роль политической элиты и политического лидера в современном обществе;</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234" w:lineRule="auto"/>
        <w:ind w:left="1640" w:right="18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конкретизировать примерами роль политической идеологии;</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236" w:lineRule="auto"/>
        <w:ind w:left="1640" w:right="76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раскрывать на примерах функционирование различных партийных систем;</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237" w:lineRule="auto"/>
        <w:ind w:left="1640" w:right="68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FA2CE8" w:rsidRPr="00AF34B8" w:rsidRDefault="00FA2CE8">
      <w:pPr>
        <w:spacing w:line="14"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234" w:lineRule="auto"/>
        <w:ind w:left="1640" w:right="2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оценивать роль СМИ в современной политической жизни;</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236" w:lineRule="auto"/>
        <w:ind w:left="1640" w:right="68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иллюстрировать примерами основные этапы политического процесса;</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8"/>
        </w:numPr>
        <w:tabs>
          <w:tab w:val="left" w:pos="1779"/>
        </w:tabs>
        <w:spacing w:line="236" w:lineRule="auto"/>
        <w:ind w:left="1640" w:right="440" w:firstLine="4"/>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различать и приводить примеры непосредственного и опосредованного политического</w:t>
      </w:r>
    </w:p>
    <w:p w:rsidR="00FA2CE8" w:rsidRPr="00AF34B8" w:rsidRDefault="00FA2CE8">
      <w:pPr>
        <w:spacing w:line="0" w:lineRule="atLeast"/>
        <w:ind w:left="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br w:type="column"/>
      </w:r>
      <w:r w:rsidRPr="00AF34B8">
        <w:rPr>
          <w:rFonts w:ascii="Times New Roman" w:eastAsia="Times New Roman" w:hAnsi="Times New Roman" w:cs="Times New Roman"/>
          <w:sz w:val="24"/>
          <w:szCs w:val="24"/>
        </w:rPr>
        <w:lastRenderedPageBreak/>
        <w:t>Федерации, выделять проблемы;</w:t>
      </w:r>
    </w:p>
    <w:p w:rsidR="00FA2CE8" w:rsidRPr="00AF34B8" w:rsidRDefault="00C11275">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67" style="position:absolute;z-index:-251643904" from="-5.35pt,-13.9pt" to="-5.35pt,704.25pt" o:userdrawn="t" strokeweight=".48pt"/>
        </w:pict>
      </w:r>
      <w:r>
        <w:rPr>
          <w:rFonts w:ascii="Times New Roman" w:eastAsia="Times New Roman" w:hAnsi="Times New Roman" w:cs="Times New Roman"/>
          <w:sz w:val="24"/>
          <w:szCs w:val="24"/>
        </w:rPr>
        <w:pict>
          <v:line id="_x0000_s1068" style="position:absolute;z-index:-251642880" from="200.4pt,-13.9pt" to="200.4pt,704.25pt" o:userdrawn="t" strokeweight=".16931mm"/>
        </w:pict>
      </w:r>
    </w:p>
    <w:p w:rsidR="00FA2CE8" w:rsidRPr="00AF34B8" w:rsidRDefault="00FA2CE8">
      <w:pPr>
        <w:numPr>
          <w:ilvl w:val="0"/>
          <w:numId w:val="9"/>
        </w:numPr>
        <w:tabs>
          <w:tab w:val="left" w:pos="145"/>
        </w:tabs>
        <w:spacing w:line="250" w:lineRule="auto"/>
        <w:ind w:left="6" w:right="1100"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выделять основные этапы избирательной кампании;</w:t>
      </w:r>
    </w:p>
    <w:p w:rsidR="00FA2CE8" w:rsidRPr="00AF34B8" w:rsidRDefault="00FA2CE8">
      <w:pPr>
        <w:spacing w:line="1" w:lineRule="exact"/>
        <w:rPr>
          <w:rFonts w:ascii="Times New Roman" w:eastAsia="Times New Roman" w:hAnsi="Times New Roman" w:cs="Times New Roman"/>
          <w:sz w:val="24"/>
          <w:szCs w:val="24"/>
        </w:rPr>
      </w:pPr>
    </w:p>
    <w:p w:rsidR="00FA2CE8" w:rsidRPr="00AF34B8" w:rsidRDefault="00FA2CE8">
      <w:pPr>
        <w:numPr>
          <w:ilvl w:val="0"/>
          <w:numId w:val="9"/>
        </w:numPr>
        <w:tabs>
          <w:tab w:val="left" w:pos="145"/>
        </w:tabs>
        <w:spacing w:line="236" w:lineRule="auto"/>
        <w:ind w:left="6" w:right="880"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в перспективе осознанно участвовать в избирательных кампаниях;</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9"/>
        </w:numPr>
        <w:tabs>
          <w:tab w:val="left" w:pos="145"/>
        </w:tabs>
        <w:spacing w:line="250" w:lineRule="auto"/>
        <w:ind w:left="6" w:right="160"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отбирать и систематизировать информацию СМИ о функциях и значении местного самоуправления;</w:t>
      </w:r>
    </w:p>
    <w:p w:rsidR="00FA2CE8" w:rsidRPr="00AF34B8" w:rsidRDefault="00FA2CE8">
      <w:pPr>
        <w:spacing w:line="1" w:lineRule="exact"/>
        <w:rPr>
          <w:rFonts w:ascii="Times New Roman" w:eastAsia="Times New Roman" w:hAnsi="Times New Roman" w:cs="Times New Roman"/>
          <w:sz w:val="24"/>
          <w:szCs w:val="24"/>
        </w:rPr>
      </w:pPr>
    </w:p>
    <w:p w:rsidR="00FA2CE8" w:rsidRPr="00AF34B8" w:rsidRDefault="00FA2CE8">
      <w:pPr>
        <w:numPr>
          <w:ilvl w:val="0"/>
          <w:numId w:val="9"/>
        </w:numPr>
        <w:tabs>
          <w:tab w:val="left" w:pos="145"/>
        </w:tabs>
        <w:spacing w:line="237" w:lineRule="auto"/>
        <w:ind w:left="6"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FA2CE8" w:rsidRPr="00AF34B8" w:rsidRDefault="00FA2CE8">
      <w:pPr>
        <w:spacing w:line="13" w:lineRule="exact"/>
        <w:rPr>
          <w:rFonts w:ascii="Times New Roman" w:eastAsia="Times New Roman" w:hAnsi="Times New Roman" w:cs="Times New Roman"/>
          <w:sz w:val="24"/>
          <w:szCs w:val="24"/>
        </w:rPr>
      </w:pPr>
    </w:p>
    <w:p w:rsidR="00FA2CE8" w:rsidRPr="00AF34B8" w:rsidRDefault="00FA2CE8">
      <w:pPr>
        <w:numPr>
          <w:ilvl w:val="0"/>
          <w:numId w:val="9"/>
        </w:numPr>
        <w:tabs>
          <w:tab w:val="left" w:pos="145"/>
        </w:tabs>
        <w:spacing w:line="237" w:lineRule="auto"/>
        <w:ind w:left="6" w:right="220" w:hanging="6"/>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характеризовать особенности политического процесса в России; анализировать основные тенденции современного политического процесса.</w:t>
      </w:r>
    </w:p>
    <w:p w:rsidR="00FA2CE8" w:rsidRPr="00AF34B8" w:rsidRDefault="00FA2CE8">
      <w:pPr>
        <w:tabs>
          <w:tab w:val="left" w:pos="145"/>
        </w:tabs>
        <w:spacing w:line="237" w:lineRule="auto"/>
        <w:ind w:left="6" w:right="220" w:hanging="6"/>
        <w:rPr>
          <w:rFonts w:ascii="Times New Roman" w:eastAsia="Times New Roman" w:hAnsi="Times New Roman" w:cs="Times New Roman"/>
          <w:sz w:val="24"/>
          <w:szCs w:val="24"/>
        </w:rPr>
        <w:sectPr w:rsidR="00FA2CE8" w:rsidRPr="00AF34B8">
          <w:pgSz w:w="11900" w:h="16838"/>
          <w:pgMar w:top="1134" w:right="826" w:bottom="789" w:left="1440" w:header="0" w:footer="0" w:gutter="0"/>
          <w:cols w:num="2" w:space="0" w:equalWidth="0">
            <w:col w:w="5540" w:space="214"/>
            <w:col w:w="3886"/>
          </w:cols>
          <w:docGrid w:linePitch="360"/>
        </w:sectPr>
      </w:pPr>
    </w:p>
    <w:p w:rsidR="00FA2CE8" w:rsidRPr="00AF34B8" w:rsidRDefault="00C11275">
      <w:pPr>
        <w:spacing w:line="0" w:lineRule="atLeast"/>
        <w:ind w:left="1640"/>
        <w:rPr>
          <w:rFonts w:ascii="Times New Roman" w:eastAsia="Times New Roman" w:hAnsi="Times New Roman" w:cs="Times New Roman"/>
          <w:sz w:val="24"/>
          <w:szCs w:val="24"/>
        </w:rPr>
      </w:pPr>
      <w:bookmarkStart w:id="10" w:name="page13"/>
      <w:bookmarkEnd w:id="10"/>
      <w:r>
        <w:rPr>
          <w:rFonts w:ascii="Times New Roman" w:eastAsia="Times New Roman" w:hAnsi="Times New Roman" w:cs="Times New Roman"/>
          <w:sz w:val="24"/>
          <w:szCs w:val="24"/>
        </w:rPr>
        <w:lastRenderedPageBreak/>
        <w:pict>
          <v:line id="_x0000_s1069" style="position:absolute;left:0;text-align:left;z-index:-251641856;mso-position-horizontal-relative:page;mso-position-vertical-relative:page" from="49.4pt,56.85pt" to="560.35pt,56.85pt" o:userdrawn="t" strokeweight=".48pt">
            <w10:wrap anchorx="page" anchory="page"/>
          </v:line>
        </w:pict>
      </w:r>
      <w:r>
        <w:rPr>
          <w:rFonts w:ascii="Times New Roman" w:eastAsia="Times New Roman" w:hAnsi="Times New Roman" w:cs="Times New Roman"/>
          <w:sz w:val="24"/>
          <w:szCs w:val="24"/>
        </w:rPr>
        <w:pict>
          <v:line id="_x0000_s1070" style="position:absolute;left:0;text-align:left;z-index:-251640832;mso-position-horizontal-relative:page;mso-position-vertical-relative:page" from="49.65pt,56.6pt" to="49.65pt,140.5pt" o:userdrawn="t" strokeweight=".16931mm">
            <w10:wrap anchorx="page" anchory="page"/>
          </v:line>
        </w:pict>
      </w:r>
      <w:r>
        <w:rPr>
          <w:rFonts w:ascii="Times New Roman" w:eastAsia="Times New Roman" w:hAnsi="Times New Roman" w:cs="Times New Roman"/>
          <w:sz w:val="24"/>
          <w:szCs w:val="24"/>
        </w:rPr>
        <w:pict>
          <v:line id="_x0000_s1071" style="position:absolute;left:0;text-align:left;z-index:-251639808;mso-position-horizontal-relative:page;mso-position-vertical-relative:page" from="148.8pt,56.6pt" to="148.8pt,140.5pt" o:userdrawn="t" strokeweight=".16931mm">
            <w10:wrap anchorx="page" anchory="page"/>
          </v:line>
        </w:pict>
      </w:r>
      <w:r>
        <w:rPr>
          <w:rFonts w:ascii="Times New Roman" w:eastAsia="Times New Roman" w:hAnsi="Times New Roman" w:cs="Times New Roman"/>
          <w:sz w:val="24"/>
          <w:szCs w:val="24"/>
        </w:rPr>
        <w:pict>
          <v:line id="_x0000_s1072" style="position:absolute;left:0;text-align:left;z-index:-251638784;mso-position-horizontal-relative:page;mso-position-vertical-relative:page" from="354.3pt,56.6pt" to="354.3pt,140.5pt" o:userdrawn="t" strokeweight=".48pt">
            <w10:wrap anchorx="page" anchory="page"/>
          </v:line>
        </w:pict>
      </w:r>
      <w:r>
        <w:rPr>
          <w:rFonts w:ascii="Times New Roman" w:eastAsia="Times New Roman" w:hAnsi="Times New Roman" w:cs="Times New Roman"/>
          <w:sz w:val="24"/>
          <w:szCs w:val="24"/>
        </w:rPr>
        <w:pict>
          <v:line id="_x0000_s1073" style="position:absolute;left:0;text-align:left;z-index:-251637760;mso-position-horizontal-relative:page;mso-position-vertical-relative:page" from="49.4pt,140.25pt" to="560.35pt,140.25pt" o:userdrawn="t" strokeweight=".16931mm">
            <w10:wrap anchorx="page" anchory="page"/>
          </v:line>
        </w:pict>
      </w:r>
      <w:r>
        <w:rPr>
          <w:rFonts w:ascii="Times New Roman" w:eastAsia="Times New Roman" w:hAnsi="Times New Roman" w:cs="Times New Roman"/>
          <w:sz w:val="24"/>
          <w:szCs w:val="24"/>
        </w:rPr>
        <w:pict>
          <v:line id="_x0000_s1074" style="position:absolute;left:0;text-align:left;z-index:-251636736;mso-position-horizontal-relative:page;mso-position-vertical-relative:page" from="560.1pt,56.6pt" to="560.1pt,140.5pt" o:userdrawn="t" strokeweight=".16931mm">
            <w10:wrap anchorx="page" anchory="page"/>
          </v:line>
        </w:pict>
      </w:r>
      <w:r w:rsidR="00FA2CE8" w:rsidRPr="00AF34B8">
        <w:rPr>
          <w:rFonts w:ascii="Times New Roman" w:eastAsia="Times New Roman" w:hAnsi="Times New Roman" w:cs="Times New Roman"/>
          <w:sz w:val="24"/>
          <w:szCs w:val="24"/>
        </w:rPr>
        <w:t>участия, высказывать обоснованное</w:t>
      </w:r>
    </w:p>
    <w:p w:rsidR="00FA2CE8" w:rsidRPr="00AF34B8" w:rsidRDefault="00FA2CE8">
      <w:pPr>
        <w:spacing w:line="0" w:lineRule="atLeast"/>
        <w:ind w:left="164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суждение о значении участия</w:t>
      </w:r>
    </w:p>
    <w:p w:rsidR="00FA2CE8" w:rsidRPr="00AF34B8" w:rsidRDefault="00FA2CE8">
      <w:pPr>
        <w:spacing w:line="0" w:lineRule="atLeast"/>
        <w:ind w:left="1640"/>
        <w:rPr>
          <w:rFonts w:ascii="Times New Roman" w:eastAsia="Times New Roman" w:hAnsi="Times New Roman" w:cs="Times New Roman"/>
          <w:sz w:val="24"/>
          <w:szCs w:val="24"/>
        </w:rPr>
      </w:pPr>
      <w:r w:rsidRPr="00AF34B8">
        <w:rPr>
          <w:rFonts w:ascii="Times New Roman" w:eastAsia="Times New Roman" w:hAnsi="Times New Roman" w:cs="Times New Roman"/>
          <w:sz w:val="24"/>
          <w:szCs w:val="24"/>
        </w:rPr>
        <w:t>граждан в политике.</w:t>
      </w:r>
    </w:p>
    <w:p w:rsidR="00FA2CE8" w:rsidRPr="00AF34B8" w:rsidRDefault="00FA2CE8">
      <w:pPr>
        <w:spacing w:line="20" w:lineRule="exact"/>
        <w:rPr>
          <w:rFonts w:ascii="Times New Roman" w:eastAsia="Times New Roman" w:hAnsi="Times New Roman" w:cs="Times New Roman"/>
          <w:sz w:val="24"/>
          <w:szCs w:val="24"/>
        </w:rPr>
      </w:pPr>
    </w:p>
    <w:p w:rsidR="00135835" w:rsidRDefault="00135835">
      <w:pPr>
        <w:spacing w:line="20" w:lineRule="exact"/>
        <w:rPr>
          <w:rFonts w:ascii="Times New Roman" w:eastAsia="Times New Roman" w:hAnsi="Times New Roman" w:cs="Times New Roman"/>
          <w:sz w:val="24"/>
          <w:szCs w:val="24"/>
        </w:rPr>
      </w:pPr>
    </w:p>
    <w:p w:rsidR="00135835" w:rsidRPr="00135835" w:rsidRDefault="00135835" w:rsidP="00135835">
      <w:pPr>
        <w:rPr>
          <w:rFonts w:ascii="Times New Roman" w:eastAsia="Times New Roman" w:hAnsi="Times New Roman" w:cs="Times New Roman"/>
          <w:sz w:val="24"/>
          <w:szCs w:val="24"/>
        </w:rPr>
      </w:pPr>
    </w:p>
    <w:p w:rsidR="00135835" w:rsidRPr="00135835" w:rsidRDefault="00135835" w:rsidP="00135835">
      <w:pPr>
        <w:rPr>
          <w:rFonts w:ascii="Times New Roman" w:eastAsia="Times New Roman" w:hAnsi="Times New Roman" w:cs="Times New Roman"/>
          <w:sz w:val="24"/>
          <w:szCs w:val="24"/>
        </w:rPr>
      </w:pPr>
    </w:p>
    <w:p w:rsidR="00135835" w:rsidRPr="00135835" w:rsidRDefault="00135835" w:rsidP="00135835">
      <w:pPr>
        <w:rPr>
          <w:rFonts w:ascii="Times New Roman" w:eastAsia="Times New Roman" w:hAnsi="Times New Roman" w:cs="Times New Roman"/>
          <w:sz w:val="24"/>
          <w:szCs w:val="24"/>
        </w:rPr>
      </w:pPr>
    </w:p>
    <w:p w:rsidR="00135835" w:rsidRPr="00135835" w:rsidRDefault="00135835" w:rsidP="00135835">
      <w:pPr>
        <w:rPr>
          <w:rFonts w:ascii="Times New Roman" w:eastAsia="Times New Roman" w:hAnsi="Times New Roman" w:cs="Times New Roman"/>
          <w:sz w:val="24"/>
          <w:szCs w:val="24"/>
        </w:rPr>
      </w:pPr>
    </w:p>
    <w:p w:rsidR="00135835" w:rsidRPr="00135835" w:rsidRDefault="00135835" w:rsidP="00135835">
      <w:pPr>
        <w:rPr>
          <w:rFonts w:ascii="Times New Roman" w:eastAsia="Times New Roman" w:hAnsi="Times New Roman" w:cs="Times New Roman"/>
          <w:sz w:val="24"/>
          <w:szCs w:val="24"/>
        </w:rPr>
      </w:pPr>
    </w:p>
    <w:p w:rsidR="00135835" w:rsidRPr="00135835" w:rsidRDefault="00135835" w:rsidP="00135835">
      <w:pPr>
        <w:rPr>
          <w:rFonts w:ascii="Times New Roman" w:eastAsia="Times New Roman" w:hAnsi="Times New Roman" w:cs="Times New Roman"/>
          <w:sz w:val="24"/>
          <w:szCs w:val="24"/>
        </w:rPr>
      </w:pPr>
    </w:p>
    <w:p w:rsidR="00135835" w:rsidRPr="00135835" w:rsidRDefault="00135835" w:rsidP="00135835">
      <w:pPr>
        <w:rPr>
          <w:rFonts w:ascii="Times New Roman" w:eastAsia="Times New Roman" w:hAnsi="Times New Roman" w:cs="Times New Roman"/>
          <w:sz w:val="24"/>
          <w:szCs w:val="24"/>
        </w:rPr>
      </w:pPr>
    </w:p>
    <w:p w:rsidR="00135835" w:rsidRDefault="00135835" w:rsidP="00135835">
      <w:pPr>
        <w:rPr>
          <w:rFonts w:ascii="Times New Roman" w:eastAsia="Times New Roman" w:hAnsi="Times New Roman" w:cs="Times New Roman"/>
          <w:sz w:val="24"/>
          <w:szCs w:val="24"/>
        </w:rPr>
      </w:pPr>
    </w:p>
    <w:p w:rsidR="00135835" w:rsidRPr="00135835" w:rsidRDefault="00135835" w:rsidP="00135835">
      <w:pPr>
        <w:rPr>
          <w:rFonts w:ascii="Times New Roman" w:eastAsia="Times New Roman" w:hAnsi="Times New Roman" w:cs="Times New Roman"/>
          <w:sz w:val="24"/>
          <w:szCs w:val="24"/>
        </w:rPr>
      </w:pPr>
    </w:p>
    <w:p w:rsidR="00135835" w:rsidRDefault="00135835" w:rsidP="00135835">
      <w:pPr>
        <w:tabs>
          <w:tab w:val="left" w:pos="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35835" w:rsidRDefault="00135835" w:rsidP="00135835">
      <w:pPr>
        <w:rPr>
          <w:rFonts w:ascii="Times New Roman" w:eastAsia="Times New Roman" w:hAnsi="Times New Roman" w:cs="Times New Roman"/>
          <w:sz w:val="24"/>
          <w:szCs w:val="24"/>
        </w:rPr>
      </w:pPr>
    </w:p>
    <w:p w:rsidR="00FA2CE8" w:rsidRPr="00135835" w:rsidRDefault="00FA2CE8" w:rsidP="00135835">
      <w:pPr>
        <w:rPr>
          <w:rFonts w:ascii="Times New Roman" w:eastAsia="Times New Roman" w:hAnsi="Times New Roman" w:cs="Times New Roman"/>
          <w:sz w:val="24"/>
          <w:szCs w:val="24"/>
        </w:rPr>
        <w:sectPr w:rsidR="00FA2CE8" w:rsidRPr="00135835">
          <w:pgSz w:w="11900" w:h="16838"/>
          <w:pgMar w:top="1134" w:right="1440" w:bottom="1440" w:left="1440" w:header="0" w:footer="0" w:gutter="0"/>
          <w:cols w:space="0" w:equalWidth="0">
            <w:col w:w="9026"/>
          </w:cols>
          <w:docGrid w:linePitch="360"/>
        </w:sectPr>
      </w:pPr>
    </w:p>
    <w:p w:rsidR="00CF6DB1" w:rsidRPr="00AF34B8" w:rsidRDefault="00F34921" w:rsidP="00F34921">
      <w:pPr>
        <w:shd w:val="clear" w:color="auto" w:fill="FFFFFF"/>
        <w:spacing w:before="245"/>
        <w:jc w:val="center"/>
        <w:rPr>
          <w:rFonts w:ascii="Times New Roman" w:hAnsi="Times New Roman" w:cs="Times New Roman"/>
          <w:b/>
          <w:sz w:val="24"/>
          <w:szCs w:val="24"/>
        </w:rPr>
      </w:pPr>
      <w:bookmarkStart w:id="11" w:name="page14"/>
      <w:bookmarkEnd w:id="11"/>
      <w:r>
        <w:rPr>
          <w:rFonts w:ascii="Times New Roman" w:hAnsi="Times New Roman" w:cs="Times New Roman"/>
          <w:b/>
          <w:sz w:val="24"/>
          <w:szCs w:val="24"/>
        </w:rPr>
        <w:lastRenderedPageBreak/>
        <w:t>3. Содержание учебного предмета 10 класс</w:t>
      </w:r>
      <w:r w:rsidR="00CF6DB1" w:rsidRPr="00AF34B8">
        <w:rPr>
          <w:rFonts w:ascii="Times New Roman" w:hAnsi="Times New Roman" w:cs="Times New Roman"/>
          <w:b/>
          <w:sz w:val="24"/>
          <w:szCs w:val="24"/>
        </w:rPr>
        <w:t xml:space="preserve"> </w:t>
      </w:r>
    </w:p>
    <w:p w:rsidR="00CF6DB1" w:rsidRPr="00AF34B8" w:rsidRDefault="00CF6DB1" w:rsidP="00CF6DB1">
      <w:pPr>
        <w:overflowPunct w:val="0"/>
        <w:autoSpaceDE w:val="0"/>
        <w:autoSpaceDN w:val="0"/>
        <w:adjustRightInd w:val="0"/>
        <w:spacing w:before="100" w:beforeAutospacing="1" w:after="100" w:afterAutospacing="1"/>
        <w:ind w:firstLine="284"/>
        <w:contextualSpacing/>
        <w:textAlignment w:val="baseline"/>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
        <w:gridCol w:w="1570"/>
        <w:gridCol w:w="2150"/>
        <w:gridCol w:w="1714"/>
        <w:gridCol w:w="1282"/>
        <w:gridCol w:w="1461"/>
        <w:gridCol w:w="1518"/>
      </w:tblGrid>
      <w:tr w:rsidR="00CF6DB1" w:rsidRPr="00AF34B8" w:rsidTr="00CF6DB1">
        <w:tc>
          <w:tcPr>
            <w:tcW w:w="793" w:type="dxa"/>
          </w:tcPr>
          <w:p w:rsidR="00CF6DB1" w:rsidRPr="00AF34B8" w:rsidRDefault="00CF6DB1" w:rsidP="000703FE">
            <w:pPr>
              <w:rPr>
                <w:rFonts w:ascii="Times New Roman" w:hAnsi="Times New Roman" w:cs="Times New Roman"/>
                <w:b/>
                <w:sz w:val="24"/>
                <w:szCs w:val="24"/>
              </w:rPr>
            </w:pPr>
            <w:r w:rsidRPr="00AF34B8">
              <w:rPr>
                <w:rFonts w:ascii="Times New Roman" w:hAnsi="Times New Roman" w:cs="Times New Roman"/>
                <w:b/>
                <w:sz w:val="24"/>
                <w:szCs w:val="24"/>
              </w:rPr>
              <w:t>№ п/п</w:t>
            </w:r>
          </w:p>
        </w:tc>
        <w:tc>
          <w:tcPr>
            <w:tcW w:w="2526" w:type="dxa"/>
          </w:tcPr>
          <w:p w:rsidR="00CF6DB1" w:rsidRPr="00AF34B8" w:rsidRDefault="00CF6DB1" w:rsidP="000703FE">
            <w:pPr>
              <w:rPr>
                <w:rFonts w:ascii="Times New Roman" w:hAnsi="Times New Roman" w:cs="Times New Roman"/>
                <w:b/>
                <w:sz w:val="24"/>
                <w:szCs w:val="24"/>
              </w:rPr>
            </w:pPr>
            <w:r w:rsidRPr="00AF34B8">
              <w:rPr>
                <w:rFonts w:ascii="Times New Roman" w:hAnsi="Times New Roman" w:cs="Times New Roman"/>
                <w:b/>
                <w:sz w:val="24"/>
                <w:szCs w:val="24"/>
              </w:rPr>
              <w:t>Название темы (раздела)</w:t>
            </w:r>
          </w:p>
        </w:tc>
        <w:tc>
          <w:tcPr>
            <w:tcW w:w="2543" w:type="dxa"/>
          </w:tcPr>
          <w:p w:rsidR="00CF6DB1" w:rsidRPr="00AF34B8" w:rsidRDefault="00CF6DB1" w:rsidP="000703FE">
            <w:pPr>
              <w:rPr>
                <w:rFonts w:ascii="Times New Roman" w:hAnsi="Times New Roman" w:cs="Times New Roman"/>
                <w:b/>
                <w:sz w:val="24"/>
                <w:szCs w:val="24"/>
              </w:rPr>
            </w:pPr>
            <w:r w:rsidRPr="00AF34B8">
              <w:rPr>
                <w:rFonts w:ascii="Times New Roman" w:hAnsi="Times New Roman" w:cs="Times New Roman"/>
                <w:b/>
                <w:sz w:val="24"/>
                <w:szCs w:val="24"/>
              </w:rPr>
              <w:t>Содержание темы (раздела)</w:t>
            </w:r>
          </w:p>
        </w:tc>
        <w:tc>
          <w:tcPr>
            <w:tcW w:w="3009" w:type="dxa"/>
          </w:tcPr>
          <w:p w:rsidR="00CF6DB1" w:rsidRPr="00AF34B8" w:rsidRDefault="00CF6DB1" w:rsidP="000703FE">
            <w:pPr>
              <w:rPr>
                <w:rFonts w:ascii="Times New Roman" w:hAnsi="Times New Roman" w:cs="Times New Roman"/>
                <w:b/>
                <w:sz w:val="24"/>
                <w:szCs w:val="24"/>
              </w:rPr>
            </w:pPr>
            <w:r w:rsidRPr="00AF34B8">
              <w:rPr>
                <w:rFonts w:ascii="Times New Roman" w:hAnsi="Times New Roman" w:cs="Times New Roman"/>
                <w:b/>
                <w:sz w:val="24"/>
                <w:szCs w:val="24"/>
              </w:rPr>
              <w:t>Характеристика основных видов деятельности учащихся (на уровне УД)</w:t>
            </w:r>
          </w:p>
        </w:tc>
        <w:tc>
          <w:tcPr>
            <w:tcW w:w="1499" w:type="dxa"/>
          </w:tcPr>
          <w:p w:rsidR="00CF6DB1" w:rsidRPr="00AF34B8" w:rsidRDefault="00CF6DB1" w:rsidP="000703FE">
            <w:pPr>
              <w:rPr>
                <w:rFonts w:ascii="Times New Roman" w:hAnsi="Times New Roman" w:cs="Times New Roman"/>
                <w:b/>
                <w:sz w:val="24"/>
                <w:szCs w:val="24"/>
              </w:rPr>
            </w:pPr>
            <w:r w:rsidRPr="00AF34B8">
              <w:rPr>
                <w:rFonts w:ascii="Times New Roman" w:hAnsi="Times New Roman" w:cs="Times New Roman"/>
                <w:b/>
                <w:sz w:val="24"/>
                <w:szCs w:val="24"/>
              </w:rPr>
              <w:t>Количество часов</w:t>
            </w:r>
          </w:p>
        </w:tc>
        <w:tc>
          <w:tcPr>
            <w:tcW w:w="1885" w:type="dxa"/>
          </w:tcPr>
          <w:p w:rsidR="00CF6DB1" w:rsidRPr="00AF34B8" w:rsidRDefault="00CF6DB1" w:rsidP="000703FE">
            <w:pPr>
              <w:rPr>
                <w:rFonts w:ascii="Times New Roman" w:hAnsi="Times New Roman" w:cs="Times New Roman"/>
                <w:b/>
                <w:sz w:val="24"/>
                <w:szCs w:val="24"/>
              </w:rPr>
            </w:pPr>
            <w:r w:rsidRPr="00AF34B8">
              <w:rPr>
                <w:rFonts w:ascii="Times New Roman" w:hAnsi="Times New Roman" w:cs="Times New Roman"/>
                <w:b/>
                <w:sz w:val="24"/>
                <w:szCs w:val="24"/>
              </w:rPr>
              <w:t>Контрольные работы</w:t>
            </w:r>
          </w:p>
        </w:tc>
        <w:tc>
          <w:tcPr>
            <w:tcW w:w="2247" w:type="dxa"/>
          </w:tcPr>
          <w:p w:rsidR="00CF6DB1" w:rsidRPr="00AF34B8" w:rsidRDefault="00CF6DB1" w:rsidP="000703FE">
            <w:pPr>
              <w:rPr>
                <w:rFonts w:ascii="Times New Roman" w:hAnsi="Times New Roman" w:cs="Times New Roman"/>
                <w:b/>
                <w:sz w:val="24"/>
                <w:szCs w:val="24"/>
              </w:rPr>
            </w:pPr>
            <w:r w:rsidRPr="00AF34B8">
              <w:rPr>
                <w:rFonts w:ascii="Times New Roman" w:hAnsi="Times New Roman" w:cs="Times New Roman"/>
                <w:b/>
                <w:sz w:val="24"/>
                <w:szCs w:val="24"/>
              </w:rPr>
              <w:t>Практические работы или тесты</w:t>
            </w:r>
          </w:p>
        </w:tc>
      </w:tr>
      <w:tr w:rsidR="00CF6DB1" w:rsidRPr="00AF34B8" w:rsidTr="00CF6DB1">
        <w:tc>
          <w:tcPr>
            <w:tcW w:w="793" w:type="dxa"/>
          </w:tcPr>
          <w:p w:rsidR="00CF6DB1" w:rsidRPr="00AF34B8" w:rsidRDefault="00CF6DB1" w:rsidP="000703FE">
            <w:pPr>
              <w:rPr>
                <w:rFonts w:ascii="Times New Roman" w:hAnsi="Times New Roman" w:cs="Times New Roman"/>
                <w:sz w:val="24"/>
                <w:szCs w:val="24"/>
              </w:rPr>
            </w:pPr>
            <w:r w:rsidRPr="00AF34B8">
              <w:rPr>
                <w:rFonts w:ascii="Times New Roman" w:hAnsi="Times New Roman" w:cs="Times New Roman"/>
                <w:sz w:val="24"/>
                <w:szCs w:val="24"/>
              </w:rPr>
              <w:t>2</w:t>
            </w:r>
          </w:p>
        </w:tc>
        <w:tc>
          <w:tcPr>
            <w:tcW w:w="2526" w:type="dxa"/>
          </w:tcPr>
          <w:p w:rsidR="00CF6DB1" w:rsidRPr="00AF34B8" w:rsidRDefault="00CF6DB1" w:rsidP="000703FE">
            <w:pPr>
              <w:rPr>
                <w:rFonts w:ascii="Times New Roman" w:hAnsi="Times New Roman" w:cs="Times New Roman"/>
                <w:sz w:val="24"/>
                <w:szCs w:val="24"/>
              </w:rPr>
            </w:pPr>
            <w:r w:rsidRPr="00AF34B8">
              <w:rPr>
                <w:rFonts w:ascii="Times New Roman" w:hAnsi="Times New Roman" w:cs="Times New Roman"/>
                <w:b/>
                <w:bCs/>
                <w:color w:val="000000"/>
                <w:sz w:val="24"/>
                <w:szCs w:val="24"/>
              </w:rPr>
              <w:t>Глава 1. Человек в обществе.</w:t>
            </w:r>
          </w:p>
        </w:tc>
        <w:tc>
          <w:tcPr>
            <w:tcW w:w="2543" w:type="dxa"/>
          </w:tcPr>
          <w:p w:rsidR="00CF6DB1" w:rsidRPr="00AF34B8" w:rsidRDefault="00CF6DB1" w:rsidP="00CF6DB1">
            <w:pPr>
              <w:shd w:val="clear" w:color="auto" w:fill="FFFFFF"/>
              <w:tabs>
                <w:tab w:val="left" w:pos="335"/>
              </w:tabs>
              <w:rPr>
                <w:rFonts w:ascii="Times New Roman" w:hAnsi="Times New Roman" w:cs="Times New Roman"/>
                <w:sz w:val="24"/>
                <w:szCs w:val="24"/>
              </w:rPr>
            </w:pPr>
            <w:r w:rsidRPr="00AF34B8">
              <w:rPr>
                <w:rFonts w:ascii="Times New Roman" w:hAnsi="Times New Roman" w:cs="Times New Roman"/>
                <w:sz w:val="24"/>
                <w:szCs w:val="24"/>
              </w:rPr>
              <w:t xml:space="preserve">      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Особенности социальной системы. Динамика общественного развития. </w:t>
            </w:r>
            <w:proofErr w:type="spellStart"/>
            <w:r w:rsidRPr="00AF34B8">
              <w:rPr>
                <w:rFonts w:ascii="Times New Roman" w:hAnsi="Times New Roman" w:cs="Times New Roman"/>
                <w:sz w:val="24"/>
                <w:szCs w:val="24"/>
              </w:rPr>
              <w:t>Многовариантность</w:t>
            </w:r>
            <w:proofErr w:type="spellEnd"/>
            <w:r w:rsidRPr="00AF34B8">
              <w:rPr>
                <w:rFonts w:ascii="Times New Roman" w:hAnsi="Times New Roman" w:cs="Times New Roman"/>
                <w:sz w:val="24"/>
                <w:szCs w:val="24"/>
              </w:rPr>
              <w:t xml:space="preserve"> общественного развития. Целостность и противоречивость современного мира. Проблема общественного прогресса. Социальная сущность человека. Биологическое и социальное в человеке. Социальные качества человека. Самосознание и самореализация. Деятельность – способ существования людей. </w:t>
            </w:r>
            <w:r w:rsidRPr="00AF34B8">
              <w:rPr>
                <w:rFonts w:ascii="Times New Roman" w:hAnsi="Times New Roman" w:cs="Times New Roman"/>
                <w:sz w:val="24"/>
                <w:szCs w:val="24"/>
              </w:rPr>
              <w:lastRenderedPageBreak/>
              <w:t xml:space="preserve">Деятельность человека: основные характеристики. Структура деятельности и её мотивация. Многообразие деятельности. Сознание и деятельность. Познавательная и коммуникативная деятельность. </w:t>
            </w:r>
            <w:r w:rsidRPr="00AF34B8">
              <w:rPr>
                <w:rStyle w:val="FontStyle116"/>
                <w:rFonts w:ascii="Times New Roman" w:hAnsi="Times New Roman" w:cs="Times New Roman"/>
                <w:color w:val="000000"/>
                <w:sz w:val="24"/>
                <w:szCs w:val="24"/>
              </w:rPr>
              <w:t>Позна</w:t>
            </w:r>
            <w:r w:rsidRPr="00AF34B8">
              <w:rPr>
                <w:rStyle w:val="FontStyle116"/>
                <w:rFonts w:ascii="Times New Roman" w:hAnsi="Times New Roman" w:cs="Times New Roman"/>
                <w:color w:val="000000"/>
                <w:sz w:val="24"/>
                <w:szCs w:val="24"/>
              </w:rPr>
              <w:softHyphen/>
              <w:t>ние и знание.</w:t>
            </w:r>
            <w:r w:rsidRPr="00AF34B8">
              <w:rPr>
                <w:rStyle w:val="FontStyle116"/>
                <w:rFonts w:ascii="Times New Roman" w:hAnsi="Times New Roman" w:cs="Times New Roman"/>
                <w:b/>
                <w:bCs/>
                <w:color w:val="000000"/>
                <w:sz w:val="24"/>
                <w:szCs w:val="24"/>
              </w:rPr>
              <w:t xml:space="preserve"> </w:t>
            </w:r>
            <w:proofErr w:type="gramStart"/>
            <w:r w:rsidRPr="00AF34B8">
              <w:rPr>
                <w:rFonts w:ascii="Times New Roman" w:hAnsi="Times New Roman" w:cs="Times New Roman"/>
                <w:color w:val="000000"/>
                <w:sz w:val="24"/>
                <w:szCs w:val="24"/>
              </w:rPr>
              <w:t>Познание  мира</w:t>
            </w:r>
            <w:proofErr w:type="gramEnd"/>
            <w:r w:rsidRPr="00AF34B8">
              <w:rPr>
                <w:rFonts w:ascii="Times New Roman" w:hAnsi="Times New Roman" w:cs="Times New Roman"/>
                <w:color w:val="000000"/>
                <w:sz w:val="24"/>
                <w:szCs w:val="24"/>
              </w:rPr>
              <w:t xml:space="preserve">: чувственное и рациональное, истинное и ложное. Истина и её критерии. Особенности научного познания. Социальные и гуманитарные знания. Многообразие человеческого знания. Единство свободы и ответственность личности. Современное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w:t>
            </w:r>
            <w:r w:rsidRPr="00AF34B8">
              <w:rPr>
                <w:rFonts w:ascii="Times New Roman" w:hAnsi="Times New Roman" w:cs="Times New Roman"/>
                <w:color w:val="000000"/>
                <w:sz w:val="24"/>
                <w:szCs w:val="24"/>
              </w:rPr>
              <w:lastRenderedPageBreak/>
              <w:t xml:space="preserve">Глобализация и международный терроризм. Идеология насилия. Противодействие международному терроризму. </w:t>
            </w:r>
          </w:p>
          <w:p w:rsidR="00CF6DB1" w:rsidRPr="00AF34B8" w:rsidRDefault="00CF6DB1" w:rsidP="000703FE">
            <w:pPr>
              <w:rPr>
                <w:rFonts w:ascii="Times New Roman" w:hAnsi="Times New Roman" w:cs="Times New Roman"/>
                <w:sz w:val="24"/>
                <w:szCs w:val="24"/>
              </w:rPr>
            </w:pPr>
          </w:p>
        </w:tc>
        <w:tc>
          <w:tcPr>
            <w:tcW w:w="3009" w:type="dxa"/>
          </w:tcPr>
          <w:p w:rsidR="00CF6DB1" w:rsidRPr="00AF34B8" w:rsidRDefault="00CF6DB1" w:rsidP="00CF6DB1">
            <w:pPr>
              <w:snapToGrid w:val="0"/>
              <w:rPr>
                <w:rFonts w:ascii="Times New Roman" w:hAnsi="Times New Roman" w:cs="Times New Roman"/>
                <w:color w:val="000000"/>
                <w:sz w:val="24"/>
                <w:szCs w:val="24"/>
              </w:rPr>
            </w:pPr>
            <w:r w:rsidRPr="00AF34B8">
              <w:rPr>
                <w:rFonts w:ascii="Times New Roman" w:hAnsi="Times New Roman" w:cs="Times New Roman"/>
                <w:color w:val="000000"/>
                <w:sz w:val="24"/>
                <w:szCs w:val="24"/>
              </w:rPr>
              <w:lastRenderedPageBreak/>
              <w:t xml:space="preserve"> Высказывают своё мнение, работают с текстом учебника, отвечают на поставленные вопросы, дают определения понятий, работают в группах, с материалами СМИ, </w:t>
            </w:r>
            <w:proofErr w:type="gramStart"/>
            <w:r w:rsidRPr="00AF34B8">
              <w:rPr>
                <w:rFonts w:ascii="Times New Roman" w:hAnsi="Times New Roman" w:cs="Times New Roman"/>
                <w:color w:val="000000"/>
                <w:sz w:val="24"/>
                <w:szCs w:val="24"/>
              </w:rPr>
              <w:t>решают  проблемные</w:t>
            </w:r>
            <w:proofErr w:type="gramEnd"/>
            <w:r w:rsidRPr="00AF34B8">
              <w:rPr>
                <w:rFonts w:ascii="Times New Roman" w:hAnsi="Times New Roman" w:cs="Times New Roman"/>
                <w:color w:val="000000"/>
                <w:sz w:val="24"/>
                <w:szCs w:val="24"/>
              </w:rPr>
              <w:t xml:space="preserve"> вопросы. Объясняют сущность сфер общества, взаимосвязь всех сфер на конкретных примерах. </w:t>
            </w:r>
          </w:p>
        </w:tc>
        <w:tc>
          <w:tcPr>
            <w:tcW w:w="1499" w:type="dxa"/>
          </w:tcPr>
          <w:p w:rsidR="00CF6DB1" w:rsidRPr="00AF34B8" w:rsidRDefault="001766A1" w:rsidP="000703FE">
            <w:pPr>
              <w:rPr>
                <w:rFonts w:ascii="Times New Roman" w:hAnsi="Times New Roman" w:cs="Times New Roman"/>
                <w:b/>
                <w:sz w:val="24"/>
                <w:szCs w:val="24"/>
              </w:rPr>
            </w:pPr>
            <w:r>
              <w:rPr>
                <w:rFonts w:ascii="Times New Roman" w:hAnsi="Times New Roman" w:cs="Times New Roman"/>
                <w:b/>
                <w:sz w:val="24"/>
                <w:szCs w:val="24"/>
              </w:rPr>
              <w:t>20</w:t>
            </w:r>
          </w:p>
        </w:tc>
        <w:tc>
          <w:tcPr>
            <w:tcW w:w="1885" w:type="dxa"/>
          </w:tcPr>
          <w:p w:rsidR="00CF6DB1" w:rsidRPr="00AF34B8" w:rsidRDefault="00CF6DB1" w:rsidP="000703FE">
            <w:pPr>
              <w:rPr>
                <w:rFonts w:ascii="Times New Roman" w:hAnsi="Times New Roman" w:cs="Times New Roman"/>
                <w:sz w:val="24"/>
                <w:szCs w:val="24"/>
              </w:rPr>
            </w:pPr>
          </w:p>
        </w:tc>
        <w:tc>
          <w:tcPr>
            <w:tcW w:w="2247" w:type="dxa"/>
          </w:tcPr>
          <w:p w:rsidR="00CF6DB1" w:rsidRPr="00AF34B8" w:rsidRDefault="00CF6DB1" w:rsidP="000703FE">
            <w:pPr>
              <w:rPr>
                <w:rFonts w:ascii="Times New Roman" w:hAnsi="Times New Roman" w:cs="Times New Roman"/>
                <w:sz w:val="24"/>
                <w:szCs w:val="24"/>
              </w:rPr>
            </w:pPr>
            <w:r w:rsidRPr="00AF34B8">
              <w:rPr>
                <w:rFonts w:ascii="Times New Roman" w:hAnsi="Times New Roman" w:cs="Times New Roman"/>
                <w:sz w:val="24"/>
                <w:szCs w:val="24"/>
              </w:rPr>
              <w:t>Тест по теме «Человек в обществе»</w:t>
            </w:r>
          </w:p>
        </w:tc>
      </w:tr>
      <w:tr w:rsidR="00CF6DB1" w:rsidRPr="00AF34B8" w:rsidTr="00CF6DB1">
        <w:tc>
          <w:tcPr>
            <w:tcW w:w="793" w:type="dxa"/>
          </w:tcPr>
          <w:p w:rsidR="00CF6DB1" w:rsidRPr="00AF34B8" w:rsidRDefault="00CF6DB1" w:rsidP="000703FE">
            <w:pPr>
              <w:rPr>
                <w:rFonts w:ascii="Times New Roman" w:hAnsi="Times New Roman" w:cs="Times New Roman"/>
                <w:sz w:val="24"/>
                <w:szCs w:val="24"/>
              </w:rPr>
            </w:pPr>
            <w:r w:rsidRPr="00AF34B8">
              <w:rPr>
                <w:rFonts w:ascii="Times New Roman" w:hAnsi="Times New Roman" w:cs="Times New Roman"/>
                <w:sz w:val="24"/>
                <w:szCs w:val="24"/>
              </w:rPr>
              <w:lastRenderedPageBreak/>
              <w:t>3</w:t>
            </w:r>
          </w:p>
        </w:tc>
        <w:tc>
          <w:tcPr>
            <w:tcW w:w="2526" w:type="dxa"/>
          </w:tcPr>
          <w:p w:rsidR="00CF6DB1" w:rsidRPr="00AF34B8" w:rsidRDefault="00CF6DB1" w:rsidP="000703FE">
            <w:pPr>
              <w:rPr>
                <w:rFonts w:ascii="Times New Roman" w:hAnsi="Times New Roman" w:cs="Times New Roman"/>
                <w:sz w:val="24"/>
                <w:szCs w:val="24"/>
              </w:rPr>
            </w:pPr>
            <w:r w:rsidRPr="00AF34B8">
              <w:rPr>
                <w:rFonts w:ascii="Times New Roman" w:hAnsi="Times New Roman" w:cs="Times New Roman"/>
                <w:b/>
                <w:bCs/>
                <w:color w:val="000000"/>
                <w:sz w:val="24"/>
                <w:szCs w:val="24"/>
              </w:rPr>
              <w:t xml:space="preserve">Глава 2. Общество как мир культуры.  </w:t>
            </w:r>
          </w:p>
        </w:tc>
        <w:tc>
          <w:tcPr>
            <w:tcW w:w="2543" w:type="dxa"/>
          </w:tcPr>
          <w:p w:rsidR="00CF6DB1" w:rsidRPr="00AF34B8" w:rsidRDefault="00CF6DB1" w:rsidP="000703FE">
            <w:pPr>
              <w:pStyle w:val="Style26"/>
              <w:rPr>
                <w:rFonts w:cs="Times New Roman"/>
                <w:b/>
                <w:bCs/>
                <w:color w:val="000000"/>
              </w:rPr>
            </w:pPr>
            <w:r w:rsidRPr="00AF34B8">
              <w:rPr>
                <w:rFonts w:cs="Times New Roman"/>
                <w:color w:val="000000"/>
              </w:rPr>
              <w:t xml:space="preserve">   </w:t>
            </w:r>
            <w:r w:rsidRPr="00AF34B8">
              <w:rPr>
                <w:rStyle w:val="FontStyle116"/>
                <w:rFonts w:ascii="Times New Roman" w:eastAsia="Times New Roman" w:hAnsi="Times New Roman" w:cs="Times New Roman"/>
                <w:color w:val="000000"/>
                <w:sz w:val="24"/>
                <w:szCs w:val="24"/>
              </w:rPr>
              <w:t xml:space="preserve">Духовная жизнь общества. Культура и духовная жизнь. Формы и разновидности культуры: массовая, народная и элитарная. Диалог культур. Человек как духовное существо. Духовные ориентиры личности. Мировоззрение и его роль в жизни человека. Мораль и религия. Мораль, </w:t>
            </w:r>
            <w:proofErr w:type="gramStart"/>
            <w:r w:rsidRPr="00AF34B8">
              <w:rPr>
                <w:rStyle w:val="FontStyle116"/>
                <w:rFonts w:ascii="Times New Roman" w:eastAsia="Times New Roman" w:hAnsi="Times New Roman" w:cs="Times New Roman"/>
                <w:color w:val="000000"/>
                <w:sz w:val="24"/>
                <w:szCs w:val="24"/>
              </w:rPr>
              <w:t>её  категории</w:t>
            </w:r>
            <w:proofErr w:type="gramEnd"/>
            <w:r w:rsidRPr="00AF34B8">
              <w:rPr>
                <w:rStyle w:val="FontStyle116"/>
                <w:rFonts w:ascii="Times New Roman" w:eastAsia="Times New Roman" w:hAnsi="Times New Roman" w:cs="Times New Roman"/>
                <w:color w:val="000000"/>
                <w:sz w:val="24"/>
                <w:szCs w:val="24"/>
              </w:rPr>
              <w:t>.  Наука и образо</w:t>
            </w:r>
            <w:r w:rsidRPr="00AF34B8">
              <w:rPr>
                <w:rStyle w:val="FontStyle116"/>
                <w:rFonts w:ascii="Times New Roman" w:eastAsia="Times New Roman" w:hAnsi="Times New Roman" w:cs="Times New Roman"/>
                <w:color w:val="000000"/>
                <w:sz w:val="24"/>
                <w:szCs w:val="24"/>
              </w:rPr>
              <w:softHyphen/>
              <w:t>вание. Наука, ее роль в современном мире. Этика ученого. Непрерывное образование и самообразование. Религия, её роль в жизни общества. Религия и религиозные организации в современной России.</w:t>
            </w:r>
            <w:r w:rsidRPr="00AF34B8">
              <w:rPr>
                <w:rStyle w:val="FontStyle116"/>
                <w:rFonts w:ascii="Times New Roman" w:eastAsia="Times New Roman" w:hAnsi="Times New Roman" w:cs="Times New Roman"/>
                <w:b/>
                <w:bCs/>
                <w:color w:val="000000"/>
                <w:sz w:val="24"/>
                <w:szCs w:val="24"/>
              </w:rPr>
              <w:t xml:space="preserve"> </w:t>
            </w:r>
            <w:r w:rsidRPr="00AF34B8">
              <w:rPr>
                <w:rStyle w:val="FontStyle116"/>
                <w:rFonts w:ascii="Times New Roman" w:eastAsia="Times New Roman" w:hAnsi="Times New Roman" w:cs="Times New Roman"/>
                <w:color w:val="000000"/>
                <w:sz w:val="24"/>
                <w:szCs w:val="24"/>
              </w:rPr>
              <w:t>Искусст</w:t>
            </w:r>
            <w:r w:rsidRPr="00AF34B8">
              <w:rPr>
                <w:rStyle w:val="FontStyle116"/>
                <w:rFonts w:ascii="Times New Roman" w:eastAsia="Times New Roman" w:hAnsi="Times New Roman" w:cs="Times New Roman"/>
                <w:color w:val="000000"/>
                <w:sz w:val="24"/>
                <w:szCs w:val="24"/>
              </w:rPr>
              <w:softHyphen/>
              <w:t xml:space="preserve">во. </w:t>
            </w:r>
            <w:r w:rsidRPr="00AF34B8">
              <w:rPr>
                <w:rFonts w:eastAsia="Times New Roman" w:cs="Times New Roman"/>
                <w:color w:val="000000"/>
              </w:rPr>
              <w:t xml:space="preserve">Искусство, его формы и функции. Массовая культура. Характерные черты массовой культуры. </w:t>
            </w:r>
            <w:r w:rsidRPr="00AF34B8">
              <w:rPr>
                <w:rFonts w:eastAsia="Times New Roman" w:cs="Times New Roman"/>
                <w:color w:val="000000"/>
              </w:rPr>
              <w:lastRenderedPageBreak/>
              <w:t xml:space="preserve">Средства массовой информации. </w:t>
            </w:r>
            <w:r w:rsidRPr="00AF34B8">
              <w:rPr>
                <w:rFonts w:eastAsia="Times New Roman" w:cs="Times New Roman"/>
                <w:b/>
                <w:bCs/>
                <w:color w:val="000000"/>
              </w:rPr>
              <w:t xml:space="preserve"> </w:t>
            </w:r>
            <w:r w:rsidRPr="00AF34B8">
              <w:rPr>
                <w:rFonts w:cs="Times New Roman"/>
                <w:color w:val="000000"/>
              </w:rPr>
              <w:t xml:space="preserve"> </w:t>
            </w:r>
          </w:p>
        </w:tc>
        <w:tc>
          <w:tcPr>
            <w:tcW w:w="3009" w:type="dxa"/>
          </w:tcPr>
          <w:p w:rsidR="00CF6DB1" w:rsidRPr="00AF34B8" w:rsidRDefault="00CF6DB1" w:rsidP="00CF6DB1">
            <w:pPr>
              <w:widowControl w:val="0"/>
              <w:spacing w:line="100" w:lineRule="atLeast"/>
              <w:rPr>
                <w:rFonts w:ascii="Times New Roman" w:hAnsi="Times New Roman" w:cs="Times New Roman"/>
                <w:sz w:val="24"/>
                <w:szCs w:val="24"/>
              </w:rPr>
            </w:pPr>
            <w:r w:rsidRPr="00AF34B8">
              <w:rPr>
                <w:rFonts w:ascii="Times New Roman" w:hAnsi="Times New Roman" w:cs="Times New Roman"/>
                <w:sz w:val="24"/>
                <w:szCs w:val="24"/>
              </w:rPr>
              <w:lastRenderedPageBreak/>
              <w:t>Выделять основные положения урока. Характеризовать духовную жизнь человека. Анализировать, делать выводы, отвечать на вопросы. Вести спор, доказывать свою точку зрения. Находить основные понятия.  Решать задания по типу ЕГЭ (тренировочные задания ).</w:t>
            </w:r>
          </w:p>
        </w:tc>
        <w:tc>
          <w:tcPr>
            <w:tcW w:w="1499" w:type="dxa"/>
          </w:tcPr>
          <w:p w:rsidR="00CF6DB1" w:rsidRPr="00AF34B8" w:rsidRDefault="004D4380" w:rsidP="000703FE">
            <w:pPr>
              <w:rPr>
                <w:rFonts w:ascii="Times New Roman" w:hAnsi="Times New Roman" w:cs="Times New Roman"/>
                <w:b/>
                <w:sz w:val="24"/>
                <w:szCs w:val="24"/>
              </w:rPr>
            </w:pPr>
            <w:r>
              <w:rPr>
                <w:rFonts w:ascii="Times New Roman" w:hAnsi="Times New Roman" w:cs="Times New Roman"/>
                <w:b/>
                <w:sz w:val="24"/>
                <w:szCs w:val="24"/>
              </w:rPr>
              <w:t>17</w:t>
            </w:r>
          </w:p>
        </w:tc>
        <w:tc>
          <w:tcPr>
            <w:tcW w:w="1885" w:type="dxa"/>
          </w:tcPr>
          <w:p w:rsidR="00CF6DB1" w:rsidRPr="00AF34B8" w:rsidRDefault="00CF6DB1" w:rsidP="000703FE">
            <w:pPr>
              <w:rPr>
                <w:rFonts w:ascii="Times New Roman" w:hAnsi="Times New Roman" w:cs="Times New Roman"/>
                <w:sz w:val="24"/>
                <w:szCs w:val="24"/>
              </w:rPr>
            </w:pPr>
          </w:p>
        </w:tc>
        <w:tc>
          <w:tcPr>
            <w:tcW w:w="2247" w:type="dxa"/>
          </w:tcPr>
          <w:p w:rsidR="00CF6DB1" w:rsidRPr="00AF34B8" w:rsidRDefault="00CF6DB1" w:rsidP="000703FE">
            <w:pPr>
              <w:rPr>
                <w:rFonts w:ascii="Times New Roman" w:hAnsi="Times New Roman" w:cs="Times New Roman"/>
                <w:sz w:val="24"/>
                <w:szCs w:val="24"/>
              </w:rPr>
            </w:pPr>
            <w:r w:rsidRPr="00AF34B8">
              <w:rPr>
                <w:rFonts w:ascii="Times New Roman" w:hAnsi="Times New Roman" w:cs="Times New Roman"/>
                <w:sz w:val="24"/>
                <w:szCs w:val="24"/>
              </w:rPr>
              <w:t>Тест по теме «Общество как мир культуры»</w:t>
            </w:r>
          </w:p>
        </w:tc>
      </w:tr>
      <w:tr w:rsidR="00CF6DB1" w:rsidRPr="00AF34B8" w:rsidTr="00CF6DB1">
        <w:tc>
          <w:tcPr>
            <w:tcW w:w="793" w:type="dxa"/>
          </w:tcPr>
          <w:p w:rsidR="00CF6DB1" w:rsidRPr="00AF34B8" w:rsidRDefault="00CF6DB1" w:rsidP="000703FE">
            <w:pPr>
              <w:rPr>
                <w:rFonts w:ascii="Times New Roman" w:hAnsi="Times New Roman" w:cs="Times New Roman"/>
                <w:sz w:val="24"/>
                <w:szCs w:val="24"/>
              </w:rPr>
            </w:pPr>
            <w:r w:rsidRPr="00AF34B8">
              <w:rPr>
                <w:rFonts w:ascii="Times New Roman" w:hAnsi="Times New Roman" w:cs="Times New Roman"/>
                <w:sz w:val="24"/>
                <w:szCs w:val="24"/>
              </w:rPr>
              <w:lastRenderedPageBreak/>
              <w:t>4</w:t>
            </w:r>
          </w:p>
        </w:tc>
        <w:tc>
          <w:tcPr>
            <w:tcW w:w="2526" w:type="dxa"/>
          </w:tcPr>
          <w:p w:rsidR="00CF6DB1" w:rsidRPr="00AF34B8" w:rsidRDefault="00CF6DB1" w:rsidP="000703FE">
            <w:pPr>
              <w:rPr>
                <w:rFonts w:ascii="Times New Roman" w:hAnsi="Times New Roman" w:cs="Times New Roman"/>
                <w:sz w:val="24"/>
                <w:szCs w:val="24"/>
              </w:rPr>
            </w:pPr>
            <w:r w:rsidRPr="00AF34B8">
              <w:rPr>
                <w:rFonts w:ascii="Times New Roman" w:hAnsi="Times New Roman" w:cs="Times New Roman"/>
                <w:b/>
                <w:bCs/>
                <w:color w:val="000000"/>
                <w:sz w:val="24"/>
                <w:szCs w:val="24"/>
              </w:rPr>
              <w:t>Глава 3. Правовое регулирование общественных отношений.</w:t>
            </w:r>
          </w:p>
        </w:tc>
        <w:tc>
          <w:tcPr>
            <w:tcW w:w="2543" w:type="dxa"/>
          </w:tcPr>
          <w:p w:rsidR="00CF6DB1" w:rsidRPr="00AF34B8" w:rsidRDefault="00CF6DB1" w:rsidP="000703FE">
            <w:pPr>
              <w:rPr>
                <w:rFonts w:ascii="Times New Roman" w:eastAsia="Arial" w:hAnsi="Times New Roman" w:cs="Times New Roman"/>
                <w:color w:val="000000"/>
                <w:sz w:val="24"/>
                <w:szCs w:val="24"/>
              </w:rPr>
            </w:pPr>
            <w:r w:rsidRPr="00AF34B8">
              <w:rPr>
                <w:rStyle w:val="FontStyle116"/>
                <w:rFonts w:ascii="Times New Roman" w:hAnsi="Times New Roman" w:cs="Times New Roman"/>
                <w:color w:val="000000"/>
                <w:sz w:val="24"/>
                <w:szCs w:val="24"/>
              </w:rPr>
              <w:t xml:space="preserve">Нормативный подход к праву. Естественно-правовой подход к праву. Взаимосвязь естественного и позитивного права. Право в системе социальных норм. Основные признаки права. Право и мораль. </w:t>
            </w:r>
            <w:r w:rsidRPr="00AF34B8">
              <w:rPr>
                <w:rFonts w:ascii="Times New Roman" w:hAnsi="Times New Roman" w:cs="Times New Roman"/>
                <w:color w:val="000000"/>
                <w:sz w:val="24"/>
                <w:szCs w:val="24"/>
              </w:rPr>
              <w:t xml:space="preserve"> Система права. Норма права. Отрасль права.</w:t>
            </w:r>
            <w:r w:rsidRPr="00AF34B8">
              <w:rPr>
                <w:rStyle w:val="FontStyle116"/>
                <w:rFonts w:ascii="Times New Roman" w:hAnsi="Times New Roman" w:cs="Times New Roman"/>
                <w:color w:val="000000"/>
                <w:sz w:val="24"/>
                <w:szCs w:val="24"/>
              </w:rPr>
              <w:t xml:space="preserve"> Источни</w:t>
            </w:r>
            <w:r w:rsidRPr="00AF34B8">
              <w:rPr>
                <w:rStyle w:val="FontStyle116"/>
                <w:rFonts w:ascii="Times New Roman" w:hAnsi="Times New Roman" w:cs="Times New Roman"/>
                <w:color w:val="000000"/>
                <w:sz w:val="24"/>
                <w:szCs w:val="24"/>
              </w:rPr>
              <w:softHyphen/>
              <w:t>ки права. Виды</w:t>
            </w:r>
            <w:r w:rsidRPr="00AF34B8">
              <w:rPr>
                <w:rFonts w:ascii="Times New Roman" w:hAnsi="Times New Roman" w:cs="Times New Roman"/>
                <w:color w:val="000000"/>
                <w:sz w:val="24"/>
                <w:szCs w:val="24"/>
              </w:rPr>
              <w:t xml:space="preserve"> нормативных актов.</w:t>
            </w:r>
            <w:r w:rsidRPr="00AF34B8">
              <w:rPr>
                <w:rStyle w:val="FontStyle116"/>
                <w:rFonts w:ascii="Times New Roman" w:hAnsi="Times New Roman" w:cs="Times New Roman"/>
                <w:color w:val="000000"/>
                <w:sz w:val="24"/>
                <w:szCs w:val="24"/>
              </w:rPr>
              <w:t xml:space="preserve"> Федеральные законы и законы субъектов Российской Федерации. Законотворческий процесс в РФ. Право</w:t>
            </w:r>
            <w:r w:rsidRPr="00AF34B8">
              <w:rPr>
                <w:rStyle w:val="FontStyle116"/>
                <w:rFonts w:ascii="Times New Roman" w:hAnsi="Times New Roman" w:cs="Times New Roman"/>
                <w:color w:val="000000"/>
                <w:sz w:val="24"/>
                <w:szCs w:val="24"/>
              </w:rPr>
              <w:softHyphen/>
              <w:t>отноше</w:t>
            </w:r>
            <w:r w:rsidRPr="00AF34B8">
              <w:rPr>
                <w:rStyle w:val="FontStyle116"/>
                <w:rFonts w:ascii="Times New Roman" w:hAnsi="Times New Roman" w:cs="Times New Roman"/>
                <w:color w:val="000000"/>
                <w:sz w:val="24"/>
                <w:szCs w:val="24"/>
              </w:rPr>
              <w:softHyphen/>
              <w:t>ния и правона</w:t>
            </w:r>
            <w:r w:rsidRPr="00AF34B8">
              <w:rPr>
                <w:rStyle w:val="FontStyle116"/>
                <w:rFonts w:ascii="Times New Roman" w:hAnsi="Times New Roman" w:cs="Times New Roman"/>
                <w:color w:val="000000"/>
                <w:sz w:val="24"/>
                <w:szCs w:val="24"/>
              </w:rPr>
              <w:softHyphen/>
              <w:t>рушения. Виды юридической ответственности.</w:t>
            </w:r>
            <w:r w:rsidRPr="00AF34B8">
              <w:rPr>
                <w:rFonts w:ascii="Times New Roman" w:hAnsi="Times New Roman" w:cs="Times New Roman"/>
                <w:color w:val="000000"/>
                <w:sz w:val="24"/>
                <w:szCs w:val="24"/>
              </w:rPr>
              <w:t xml:space="preserve"> Систему судебной защиты прав человека. Развитие права в современной России.</w:t>
            </w:r>
            <w:r w:rsidRPr="00AF34B8">
              <w:rPr>
                <w:rStyle w:val="FontStyle116"/>
                <w:rFonts w:ascii="Times New Roman" w:hAnsi="Times New Roman" w:cs="Times New Roman"/>
                <w:color w:val="000000"/>
                <w:sz w:val="24"/>
                <w:szCs w:val="24"/>
              </w:rPr>
              <w:t xml:space="preserve"> Предпо</w:t>
            </w:r>
            <w:r w:rsidRPr="00AF34B8">
              <w:rPr>
                <w:rStyle w:val="FontStyle116"/>
                <w:rFonts w:ascii="Times New Roman" w:hAnsi="Times New Roman" w:cs="Times New Roman"/>
                <w:color w:val="000000"/>
                <w:sz w:val="24"/>
                <w:szCs w:val="24"/>
              </w:rPr>
              <w:softHyphen/>
              <w:t>сылки право</w:t>
            </w:r>
            <w:r w:rsidRPr="00AF34B8">
              <w:rPr>
                <w:rStyle w:val="FontStyle116"/>
                <w:rFonts w:ascii="Times New Roman" w:hAnsi="Times New Roman" w:cs="Times New Roman"/>
                <w:color w:val="000000"/>
                <w:sz w:val="24"/>
                <w:szCs w:val="24"/>
              </w:rPr>
              <w:softHyphen/>
              <w:t>мерного поведе</w:t>
            </w:r>
            <w:r w:rsidRPr="00AF34B8">
              <w:rPr>
                <w:rStyle w:val="FontStyle116"/>
                <w:rFonts w:ascii="Times New Roman" w:hAnsi="Times New Roman" w:cs="Times New Roman"/>
                <w:color w:val="000000"/>
                <w:sz w:val="24"/>
                <w:szCs w:val="24"/>
              </w:rPr>
              <w:softHyphen/>
              <w:t xml:space="preserve">ния Правосознание. Правовая культура. Правомерное поведение. Гражданство РФ. Права и обязанности </w:t>
            </w:r>
            <w:r w:rsidRPr="00AF34B8">
              <w:rPr>
                <w:rStyle w:val="FontStyle116"/>
                <w:rFonts w:ascii="Times New Roman" w:hAnsi="Times New Roman" w:cs="Times New Roman"/>
                <w:color w:val="000000"/>
                <w:sz w:val="24"/>
                <w:szCs w:val="24"/>
              </w:rPr>
              <w:lastRenderedPageBreak/>
              <w:t xml:space="preserve">гражданина России. Воинская обязанность. Альтернативная гражданская служба. Права и обязанности налогоплательщика. Гражданское право. Семейное право. Правовое регулирование занятости и трудоустройства. Трудовые правоотношения. Социальное обеспечение и социальная защита. Профессиональное образование. Экологическое право. Процессуальные отрасли права. Гражданский процесс. Арбитражный процесс. Уголовный процесс. Конституционное судопроизводство. Международная защита прав человека. Правовые основы антитеррористической политики Российского государства. </w:t>
            </w:r>
          </w:p>
        </w:tc>
        <w:tc>
          <w:tcPr>
            <w:tcW w:w="3009" w:type="dxa"/>
          </w:tcPr>
          <w:p w:rsidR="00CF6DB1" w:rsidRPr="00AF34B8" w:rsidRDefault="00CF6DB1" w:rsidP="000703FE">
            <w:pPr>
              <w:rPr>
                <w:rFonts w:ascii="Times New Roman" w:hAnsi="Times New Roman" w:cs="Times New Roman"/>
                <w:color w:val="000000"/>
                <w:sz w:val="24"/>
                <w:szCs w:val="24"/>
              </w:rPr>
            </w:pPr>
            <w:proofErr w:type="spellStart"/>
            <w:proofErr w:type="gramStart"/>
            <w:r w:rsidRPr="00AF34B8">
              <w:rPr>
                <w:rFonts w:ascii="Times New Roman" w:hAnsi="Times New Roman" w:cs="Times New Roman"/>
                <w:color w:val="000000"/>
                <w:sz w:val="24"/>
                <w:szCs w:val="24"/>
              </w:rPr>
              <w:lastRenderedPageBreak/>
              <w:t>Объяснять,чем</w:t>
            </w:r>
            <w:proofErr w:type="spellEnd"/>
            <w:proofErr w:type="gramEnd"/>
            <w:r w:rsidRPr="00AF34B8">
              <w:rPr>
                <w:rFonts w:ascii="Times New Roman" w:hAnsi="Times New Roman" w:cs="Times New Roman"/>
                <w:color w:val="000000"/>
                <w:sz w:val="24"/>
                <w:szCs w:val="24"/>
              </w:rPr>
              <w:t xml:space="preserve"> отличаются подходы к определению права. Объяснять, в чём заключается взаимосвязь права и закона и какие существуют между ними различия. Роль системы права в регулировании общественных отношений. Выделять общее между моралью и правом, что представляют собой социальные нормы и каково их видовое разнообразие.</w:t>
            </w:r>
          </w:p>
        </w:tc>
        <w:tc>
          <w:tcPr>
            <w:tcW w:w="1499" w:type="dxa"/>
          </w:tcPr>
          <w:p w:rsidR="00CF6DB1" w:rsidRPr="00AF34B8" w:rsidRDefault="00CF6DB1" w:rsidP="000703FE">
            <w:pPr>
              <w:rPr>
                <w:rFonts w:ascii="Times New Roman" w:hAnsi="Times New Roman" w:cs="Times New Roman"/>
                <w:b/>
                <w:sz w:val="24"/>
                <w:szCs w:val="24"/>
              </w:rPr>
            </w:pPr>
            <w:r w:rsidRPr="00AF34B8">
              <w:rPr>
                <w:rFonts w:ascii="Times New Roman" w:hAnsi="Times New Roman" w:cs="Times New Roman"/>
                <w:b/>
                <w:sz w:val="24"/>
                <w:szCs w:val="24"/>
              </w:rPr>
              <w:t>3</w:t>
            </w:r>
            <w:r w:rsidR="004D4380">
              <w:rPr>
                <w:rFonts w:ascii="Times New Roman" w:hAnsi="Times New Roman" w:cs="Times New Roman"/>
                <w:b/>
                <w:sz w:val="24"/>
                <w:szCs w:val="24"/>
              </w:rPr>
              <w:t>1</w:t>
            </w:r>
          </w:p>
        </w:tc>
        <w:tc>
          <w:tcPr>
            <w:tcW w:w="1885" w:type="dxa"/>
          </w:tcPr>
          <w:p w:rsidR="00CF6DB1" w:rsidRPr="00AF34B8" w:rsidRDefault="00CF6DB1" w:rsidP="000703FE">
            <w:pPr>
              <w:rPr>
                <w:rFonts w:ascii="Times New Roman" w:hAnsi="Times New Roman" w:cs="Times New Roman"/>
                <w:sz w:val="24"/>
                <w:szCs w:val="24"/>
              </w:rPr>
            </w:pPr>
            <w:r w:rsidRPr="00AF34B8">
              <w:rPr>
                <w:rFonts w:ascii="Times New Roman" w:hAnsi="Times New Roman" w:cs="Times New Roman"/>
                <w:sz w:val="24"/>
                <w:szCs w:val="24"/>
              </w:rPr>
              <w:t>Итоговая контрольная работа.</w:t>
            </w:r>
          </w:p>
        </w:tc>
        <w:tc>
          <w:tcPr>
            <w:tcW w:w="2247" w:type="dxa"/>
          </w:tcPr>
          <w:p w:rsidR="00CF6DB1" w:rsidRPr="00AF34B8" w:rsidRDefault="00CF6DB1" w:rsidP="000703FE">
            <w:pPr>
              <w:rPr>
                <w:rFonts w:ascii="Times New Roman" w:hAnsi="Times New Roman" w:cs="Times New Roman"/>
                <w:sz w:val="24"/>
                <w:szCs w:val="24"/>
              </w:rPr>
            </w:pPr>
            <w:r w:rsidRPr="00AF34B8">
              <w:rPr>
                <w:rFonts w:ascii="Times New Roman" w:hAnsi="Times New Roman" w:cs="Times New Roman"/>
                <w:sz w:val="24"/>
                <w:szCs w:val="24"/>
              </w:rPr>
              <w:t>Тест по теме «Правовое регулирование общественных отношений»</w:t>
            </w:r>
          </w:p>
        </w:tc>
      </w:tr>
      <w:tr w:rsidR="00CF6DB1" w:rsidRPr="00AF34B8" w:rsidTr="00CF6DB1">
        <w:tc>
          <w:tcPr>
            <w:tcW w:w="793" w:type="dxa"/>
          </w:tcPr>
          <w:p w:rsidR="00CF6DB1" w:rsidRPr="00AF34B8" w:rsidRDefault="00CF6DB1" w:rsidP="000703FE">
            <w:pPr>
              <w:rPr>
                <w:rFonts w:ascii="Times New Roman" w:hAnsi="Times New Roman" w:cs="Times New Roman"/>
                <w:sz w:val="24"/>
                <w:szCs w:val="24"/>
              </w:rPr>
            </w:pPr>
          </w:p>
        </w:tc>
        <w:tc>
          <w:tcPr>
            <w:tcW w:w="2526" w:type="dxa"/>
          </w:tcPr>
          <w:p w:rsidR="00CF6DB1" w:rsidRPr="00AF34B8" w:rsidRDefault="00CF6DB1" w:rsidP="00CF6DB1">
            <w:pPr>
              <w:pStyle w:val="WW-"/>
              <w:spacing w:line="240" w:lineRule="auto"/>
              <w:rPr>
                <w:rFonts w:ascii="Times New Roman" w:hAnsi="Times New Roman" w:cs="Times New Roman"/>
                <w:b/>
                <w:bCs/>
                <w:color w:val="000000"/>
                <w:sz w:val="24"/>
                <w:szCs w:val="24"/>
              </w:rPr>
            </w:pPr>
          </w:p>
        </w:tc>
        <w:tc>
          <w:tcPr>
            <w:tcW w:w="2543" w:type="dxa"/>
          </w:tcPr>
          <w:p w:rsidR="00CF6DB1" w:rsidRPr="00AF34B8" w:rsidRDefault="00CF6DB1" w:rsidP="000703FE">
            <w:pPr>
              <w:rPr>
                <w:rStyle w:val="FontStyle116"/>
                <w:rFonts w:ascii="Times New Roman" w:hAnsi="Times New Roman" w:cs="Times New Roman"/>
                <w:color w:val="000000"/>
                <w:sz w:val="24"/>
                <w:szCs w:val="24"/>
              </w:rPr>
            </w:pPr>
          </w:p>
        </w:tc>
        <w:tc>
          <w:tcPr>
            <w:tcW w:w="3009" w:type="dxa"/>
          </w:tcPr>
          <w:p w:rsidR="00CF6DB1" w:rsidRPr="00AF34B8" w:rsidRDefault="00CF6DB1" w:rsidP="000703FE">
            <w:pPr>
              <w:rPr>
                <w:rFonts w:ascii="Times New Roman" w:hAnsi="Times New Roman" w:cs="Times New Roman"/>
                <w:b/>
                <w:color w:val="000000"/>
                <w:sz w:val="24"/>
                <w:szCs w:val="24"/>
              </w:rPr>
            </w:pPr>
            <w:r w:rsidRPr="00AF34B8">
              <w:rPr>
                <w:rFonts w:ascii="Times New Roman" w:hAnsi="Times New Roman" w:cs="Times New Roman"/>
                <w:b/>
                <w:color w:val="000000"/>
                <w:sz w:val="24"/>
                <w:szCs w:val="24"/>
              </w:rPr>
              <w:t>Итого:</w:t>
            </w:r>
          </w:p>
        </w:tc>
        <w:tc>
          <w:tcPr>
            <w:tcW w:w="1499" w:type="dxa"/>
          </w:tcPr>
          <w:p w:rsidR="00CF6DB1" w:rsidRPr="00AF34B8" w:rsidRDefault="00CF6DB1" w:rsidP="000703FE">
            <w:pPr>
              <w:rPr>
                <w:rFonts w:ascii="Times New Roman" w:hAnsi="Times New Roman" w:cs="Times New Roman"/>
                <w:b/>
                <w:sz w:val="24"/>
                <w:szCs w:val="24"/>
              </w:rPr>
            </w:pPr>
            <w:r w:rsidRPr="00AF34B8">
              <w:rPr>
                <w:rFonts w:ascii="Times New Roman" w:hAnsi="Times New Roman" w:cs="Times New Roman"/>
                <w:b/>
                <w:sz w:val="24"/>
                <w:szCs w:val="24"/>
              </w:rPr>
              <w:t>68 ч.</w:t>
            </w:r>
          </w:p>
        </w:tc>
        <w:tc>
          <w:tcPr>
            <w:tcW w:w="1885" w:type="dxa"/>
          </w:tcPr>
          <w:p w:rsidR="00CF6DB1" w:rsidRPr="00AF34B8" w:rsidRDefault="00CF6DB1" w:rsidP="000703FE">
            <w:pPr>
              <w:rPr>
                <w:rFonts w:ascii="Times New Roman" w:hAnsi="Times New Roman" w:cs="Times New Roman"/>
                <w:b/>
                <w:sz w:val="24"/>
                <w:szCs w:val="24"/>
              </w:rPr>
            </w:pPr>
            <w:r w:rsidRPr="00AF34B8">
              <w:rPr>
                <w:rFonts w:ascii="Times New Roman" w:hAnsi="Times New Roman" w:cs="Times New Roman"/>
                <w:b/>
                <w:sz w:val="24"/>
                <w:szCs w:val="24"/>
              </w:rPr>
              <w:t>1</w:t>
            </w:r>
          </w:p>
        </w:tc>
        <w:tc>
          <w:tcPr>
            <w:tcW w:w="2247" w:type="dxa"/>
          </w:tcPr>
          <w:p w:rsidR="00CF6DB1" w:rsidRPr="00AF34B8" w:rsidRDefault="00CF6DB1" w:rsidP="000703FE">
            <w:pPr>
              <w:rPr>
                <w:rFonts w:ascii="Times New Roman" w:hAnsi="Times New Roman" w:cs="Times New Roman"/>
                <w:b/>
                <w:sz w:val="24"/>
                <w:szCs w:val="24"/>
              </w:rPr>
            </w:pPr>
            <w:r w:rsidRPr="00AF34B8">
              <w:rPr>
                <w:rFonts w:ascii="Times New Roman" w:hAnsi="Times New Roman" w:cs="Times New Roman"/>
                <w:b/>
                <w:sz w:val="24"/>
                <w:szCs w:val="24"/>
              </w:rPr>
              <w:t>4</w:t>
            </w:r>
          </w:p>
        </w:tc>
      </w:tr>
    </w:tbl>
    <w:p w:rsidR="00CF6DB1" w:rsidRPr="00AF34B8" w:rsidRDefault="00CF6DB1">
      <w:pPr>
        <w:spacing w:line="0" w:lineRule="atLeast"/>
        <w:rPr>
          <w:rFonts w:ascii="Times New Roman" w:eastAsia="Times New Roman" w:hAnsi="Times New Roman" w:cs="Times New Roman"/>
          <w:b/>
          <w:sz w:val="24"/>
          <w:szCs w:val="24"/>
        </w:rPr>
      </w:pPr>
    </w:p>
    <w:p w:rsidR="00AF34B8" w:rsidRPr="00AF34B8" w:rsidRDefault="00AF34B8">
      <w:pPr>
        <w:spacing w:line="0" w:lineRule="atLeast"/>
        <w:rPr>
          <w:rFonts w:ascii="Times New Roman" w:eastAsia="Times New Roman" w:hAnsi="Times New Roman" w:cs="Times New Roman"/>
          <w:b/>
          <w:sz w:val="24"/>
          <w:szCs w:val="24"/>
        </w:rPr>
      </w:pPr>
    </w:p>
    <w:p w:rsidR="0074006A" w:rsidRDefault="0074006A" w:rsidP="00AF34B8">
      <w:pPr>
        <w:shd w:val="clear" w:color="auto" w:fill="FFFFFF"/>
        <w:spacing w:before="245"/>
        <w:jc w:val="center"/>
        <w:rPr>
          <w:rFonts w:ascii="Times New Roman" w:hAnsi="Times New Roman" w:cs="Times New Roman"/>
          <w:b/>
          <w:sz w:val="24"/>
          <w:szCs w:val="24"/>
        </w:rPr>
      </w:pPr>
    </w:p>
    <w:p w:rsidR="0074006A" w:rsidRDefault="0074006A" w:rsidP="00AF34B8">
      <w:pPr>
        <w:shd w:val="clear" w:color="auto" w:fill="FFFFFF"/>
        <w:spacing w:before="245"/>
        <w:jc w:val="center"/>
        <w:rPr>
          <w:rFonts w:ascii="Times New Roman" w:hAnsi="Times New Roman" w:cs="Times New Roman"/>
          <w:b/>
          <w:sz w:val="24"/>
          <w:szCs w:val="24"/>
        </w:rPr>
      </w:pPr>
    </w:p>
    <w:p w:rsidR="0074006A" w:rsidRDefault="0074006A" w:rsidP="00AF34B8">
      <w:pPr>
        <w:shd w:val="clear" w:color="auto" w:fill="FFFFFF"/>
        <w:spacing w:before="245"/>
        <w:jc w:val="center"/>
        <w:rPr>
          <w:rFonts w:ascii="Times New Roman" w:hAnsi="Times New Roman" w:cs="Times New Roman"/>
          <w:b/>
          <w:sz w:val="24"/>
          <w:szCs w:val="24"/>
        </w:rPr>
      </w:pPr>
    </w:p>
    <w:p w:rsidR="0074006A" w:rsidRDefault="0074006A" w:rsidP="00AF34B8">
      <w:pPr>
        <w:shd w:val="clear" w:color="auto" w:fill="FFFFFF"/>
        <w:spacing w:before="245"/>
        <w:jc w:val="center"/>
        <w:rPr>
          <w:rFonts w:ascii="Times New Roman" w:hAnsi="Times New Roman" w:cs="Times New Roman"/>
          <w:b/>
          <w:sz w:val="24"/>
          <w:szCs w:val="24"/>
        </w:rPr>
      </w:pPr>
    </w:p>
    <w:p w:rsidR="00AF34B8" w:rsidRPr="00AF34B8" w:rsidRDefault="00890A1E" w:rsidP="00AF34B8">
      <w:pPr>
        <w:shd w:val="clear" w:color="auto" w:fill="FFFFFF"/>
        <w:spacing w:before="245"/>
        <w:jc w:val="center"/>
        <w:rPr>
          <w:rFonts w:ascii="Times New Roman" w:hAnsi="Times New Roman" w:cs="Times New Roman"/>
          <w:b/>
          <w:sz w:val="24"/>
          <w:szCs w:val="24"/>
        </w:rPr>
      </w:pPr>
      <w:r>
        <w:rPr>
          <w:rFonts w:ascii="Times New Roman" w:hAnsi="Times New Roman" w:cs="Times New Roman"/>
          <w:b/>
          <w:sz w:val="24"/>
          <w:szCs w:val="24"/>
        </w:rPr>
        <w:lastRenderedPageBreak/>
        <w:t>3.Содержание учебного предмета 11 класс</w:t>
      </w:r>
      <w:r w:rsidR="00AF34B8" w:rsidRPr="00AF34B8">
        <w:rPr>
          <w:rFonts w:ascii="Times New Roman" w:hAnsi="Times New Roman" w:cs="Times New Roman"/>
          <w:b/>
          <w:sz w:val="24"/>
          <w:szCs w:val="24"/>
        </w:rPr>
        <w:t xml:space="preserve"> </w:t>
      </w:r>
    </w:p>
    <w:p w:rsidR="00AF34B8" w:rsidRPr="00AF34B8" w:rsidRDefault="00AF34B8" w:rsidP="00AF34B8">
      <w:pPr>
        <w:overflowPunct w:val="0"/>
        <w:autoSpaceDE w:val="0"/>
        <w:autoSpaceDN w:val="0"/>
        <w:adjustRightInd w:val="0"/>
        <w:spacing w:before="100" w:beforeAutospacing="1" w:after="100" w:afterAutospacing="1"/>
        <w:ind w:firstLine="284"/>
        <w:contextualSpacing/>
        <w:textAlignment w:val="baseline"/>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621"/>
        <w:gridCol w:w="2064"/>
        <w:gridCol w:w="1691"/>
        <w:gridCol w:w="1265"/>
        <w:gridCol w:w="1441"/>
        <w:gridCol w:w="1616"/>
      </w:tblGrid>
      <w:tr w:rsidR="00AF34B8" w:rsidRPr="00AF34B8" w:rsidTr="00135835">
        <w:tc>
          <w:tcPr>
            <w:tcW w:w="494"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 п/п</w:t>
            </w:r>
          </w:p>
        </w:tc>
        <w:tc>
          <w:tcPr>
            <w:tcW w:w="1640"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Название темы (раздела)</w:t>
            </w:r>
          </w:p>
        </w:tc>
        <w:tc>
          <w:tcPr>
            <w:tcW w:w="2042"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Содержание темы (раздела)</w:t>
            </w:r>
          </w:p>
        </w:tc>
        <w:tc>
          <w:tcPr>
            <w:tcW w:w="1734"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Характеристика основных видов деятельности учащихся (на уровне УД)</w:t>
            </w:r>
          </w:p>
        </w:tc>
        <w:tc>
          <w:tcPr>
            <w:tcW w:w="1253"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Количество часов</w:t>
            </w:r>
          </w:p>
        </w:tc>
        <w:tc>
          <w:tcPr>
            <w:tcW w:w="1427"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Контрольные работы</w:t>
            </w:r>
          </w:p>
        </w:tc>
        <w:tc>
          <w:tcPr>
            <w:tcW w:w="1600"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Практические работы или тесты</w:t>
            </w:r>
          </w:p>
        </w:tc>
      </w:tr>
      <w:tr w:rsidR="00AF34B8" w:rsidRPr="00AF34B8" w:rsidTr="00135835">
        <w:tc>
          <w:tcPr>
            <w:tcW w:w="494" w:type="dxa"/>
          </w:tcPr>
          <w:p w:rsidR="00AF34B8" w:rsidRPr="00AF34B8" w:rsidRDefault="00AF34B8" w:rsidP="000703FE">
            <w:pPr>
              <w:rPr>
                <w:rFonts w:ascii="Times New Roman" w:hAnsi="Times New Roman" w:cs="Times New Roman"/>
                <w:sz w:val="24"/>
                <w:szCs w:val="24"/>
              </w:rPr>
            </w:pPr>
            <w:r w:rsidRPr="00AF34B8">
              <w:rPr>
                <w:rFonts w:ascii="Times New Roman" w:hAnsi="Times New Roman" w:cs="Times New Roman"/>
                <w:sz w:val="24"/>
                <w:szCs w:val="24"/>
              </w:rPr>
              <w:t>2</w:t>
            </w:r>
          </w:p>
        </w:tc>
        <w:tc>
          <w:tcPr>
            <w:tcW w:w="1640" w:type="dxa"/>
          </w:tcPr>
          <w:p w:rsidR="00AF34B8" w:rsidRPr="00AF34B8" w:rsidRDefault="00AF34B8" w:rsidP="000703FE">
            <w:pPr>
              <w:rPr>
                <w:rFonts w:ascii="Times New Roman" w:hAnsi="Times New Roman" w:cs="Times New Roman"/>
                <w:sz w:val="24"/>
                <w:szCs w:val="24"/>
              </w:rPr>
            </w:pPr>
            <w:r w:rsidRPr="00AF34B8">
              <w:rPr>
                <w:rFonts w:ascii="Times New Roman" w:hAnsi="Times New Roman" w:cs="Times New Roman"/>
                <w:b/>
                <w:bCs/>
                <w:color w:val="000000"/>
                <w:sz w:val="24"/>
                <w:szCs w:val="24"/>
              </w:rPr>
              <w:t>Глава 1. Экономическая жизнь общества.</w:t>
            </w:r>
          </w:p>
        </w:tc>
        <w:tc>
          <w:tcPr>
            <w:tcW w:w="2042" w:type="dxa"/>
          </w:tcPr>
          <w:p w:rsidR="00AF34B8" w:rsidRPr="00AF34B8" w:rsidRDefault="00AF34B8" w:rsidP="00AF34B8">
            <w:pPr>
              <w:pStyle w:val="a4"/>
              <w:spacing w:after="0"/>
              <w:rPr>
                <w:rFonts w:cs="Times New Roman"/>
                <w:color w:val="000000"/>
              </w:rPr>
            </w:pPr>
            <w:r w:rsidRPr="00AF34B8">
              <w:rPr>
                <w:rFonts w:cs="Times New Roman"/>
              </w:rPr>
              <w:t xml:space="preserve"> </w:t>
            </w:r>
            <w:r w:rsidRPr="00AF34B8">
              <w:rPr>
                <w:rFonts w:cs="Times New Roman"/>
                <w:color w:val="000000"/>
              </w:rPr>
              <w:t>Роль экономики в жизни общества. Экономика как подсистема общества. Экономика и уровень жизни. Экономика и социальная структура общества. Экономика и политика.</w:t>
            </w:r>
          </w:p>
          <w:p w:rsidR="00AF34B8" w:rsidRPr="00AF34B8" w:rsidRDefault="00AF34B8" w:rsidP="00AF34B8">
            <w:pPr>
              <w:pStyle w:val="a4"/>
              <w:spacing w:after="0"/>
              <w:rPr>
                <w:rFonts w:cs="Times New Roman"/>
                <w:color w:val="000000"/>
              </w:rPr>
            </w:pPr>
            <w:r w:rsidRPr="00AF34B8">
              <w:rPr>
                <w:rFonts w:cs="Times New Roman"/>
                <w:color w:val="000000"/>
              </w:rPr>
              <w:t xml:space="preserve"> Экономика: наука и хозяйство.</w:t>
            </w:r>
          </w:p>
          <w:p w:rsidR="00AF34B8" w:rsidRPr="00AF34B8" w:rsidRDefault="00AF34B8" w:rsidP="00AF34B8">
            <w:pPr>
              <w:pStyle w:val="a4"/>
              <w:spacing w:after="0"/>
              <w:ind w:firstLine="95"/>
              <w:rPr>
                <w:rFonts w:cs="Times New Roman"/>
                <w:color w:val="000000"/>
              </w:rPr>
            </w:pPr>
            <w:r w:rsidRPr="00AF34B8">
              <w:rPr>
                <w:rFonts w:cs="Times New Roman"/>
                <w:color w:val="000000"/>
              </w:rPr>
              <w:t>Экономический рост и развитие. Экстенсивный и интенсивный экономический рост. Факторы экономического роста. Экономическое развитие. Причины циклического развития.</w:t>
            </w:r>
          </w:p>
          <w:p w:rsidR="00AF34B8" w:rsidRPr="00AF34B8" w:rsidRDefault="00AF34B8" w:rsidP="00AF34B8">
            <w:pPr>
              <w:pStyle w:val="a4"/>
              <w:spacing w:after="0"/>
              <w:ind w:firstLine="126"/>
              <w:rPr>
                <w:rFonts w:cs="Times New Roman"/>
                <w:color w:val="000000"/>
              </w:rPr>
            </w:pPr>
            <w:r w:rsidRPr="00AF34B8">
              <w:rPr>
                <w:rFonts w:cs="Times New Roman"/>
                <w:color w:val="000000"/>
              </w:rPr>
              <w:t xml:space="preserve">Рыночные отношения в экономике. Рынок в жизни общества. Рыночная экономика. Законы спроса и предложения. Рыночные структуры. Конкуренция и монополия. Современная </w:t>
            </w:r>
            <w:r w:rsidRPr="00AF34B8">
              <w:rPr>
                <w:rFonts w:cs="Times New Roman"/>
                <w:color w:val="000000"/>
              </w:rPr>
              <w:lastRenderedPageBreak/>
              <w:t>рыночная система.</w:t>
            </w:r>
          </w:p>
          <w:p w:rsidR="00AF34B8" w:rsidRPr="00AF34B8" w:rsidRDefault="00AF34B8" w:rsidP="00AF34B8">
            <w:pPr>
              <w:pStyle w:val="a4"/>
              <w:spacing w:after="0"/>
              <w:ind w:firstLine="126"/>
              <w:rPr>
                <w:rFonts w:cs="Times New Roman"/>
                <w:color w:val="000000"/>
              </w:rPr>
            </w:pPr>
            <w:r w:rsidRPr="00AF34B8">
              <w:rPr>
                <w:rFonts w:cs="Times New Roman"/>
                <w:color w:val="000000"/>
              </w:rPr>
              <w:t>Фирма в экономике. Факторы производства и фактор</w:t>
            </w:r>
            <w:r w:rsidRPr="00AF34B8">
              <w:rPr>
                <w:rFonts w:cs="Times New Roman"/>
                <w:color w:val="000000"/>
              </w:rPr>
              <w:softHyphen/>
              <w:t>ные доходы. Постоянные и переменные издержки. Экономиче</w:t>
            </w:r>
            <w:r w:rsidRPr="00AF34B8">
              <w:rPr>
                <w:rFonts w:cs="Times New Roman"/>
                <w:color w:val="000000"/>
              </w:rPr>
              <w:softHyphen/>
              <w:t>ские и бухгалтерские издержки и прибыль. Налоги, уплачивае</w:t>
            </w:r>
            <w:r w:rsidRPr="00AF34B8">
              <w:rPr>
                <w:rFonts w:cs="Times New Roman"/>
                <w:color w:val="000000"/>
              </w:rPr>
              <w:softHyphen/>
              <w:t>мые предприятиями.</w:t>
            </w:r>
          </w:p>
          <w:p w:rsidR="00AF34B8" w:rsidRPr="00AF34B8" w:rsidRDefault="00AF34B8" w:rsidP="00AF34B8">
            <w:pPr>
              <w:pStyle w:val="a4"/>
              <w:spacing w:after="0"/>
              <w:ind w:firstLine="126"/>
              <w:rPr>
                <w:rFonts w:cs="Times New Roman"/>
                <w:color w:val="000000"/>
              </w:rPr>
            </w:pPr>
            <w:r w:rsidRPr="00AF34B8">
              <w:rPr>
                <w:rFonts w:cs="Times New Roman"/>
                <w:color w:val="000000"/>
              </w:rPr>
              <w:t>Правовые основы предпринимательской деятельности. Организационно-правовые формы и правовой режим предпринимательской деятельности.</w:t>
            </w:r>
          </w:p>
          <w:p w:rsidR="00AF34B8" w:rsidRPr="00AF34B8" w:rsidRDefault="00AF34B8" w:rsidP="00AF34B8">
            <w:pPr>
              <w:pStyle w:val="a4"/>
              <w:spacing w:after="0"/>
              <w:ind w:firstLine="126"/>
              <w:rPr>
                <w:rFonts w:cs="Times New Roman"/>
                <w:color w:val="000000"/>
              </w:rPr>
            </w:pPr>
            <w:r w:rsidRPr="00AF34B8">
              <w:rPr>
                <w:rFonts w:cs="Times New Roman"/>
                <w:color w:val="000000"/>
              </w:rPr>
              <w:t>Слагаемые успеха в бизнесе. Источники финансирования бизнеса. Ос</w:t>
            </w:r>
            <w:r w:rsidRPr="00AF34B8">
              <w:rPr>
                <w:rFonts w:cs="Times New Roman"/>
                <w:color w:val="000000"/>
              </w:rPr>
              <w:softHyphen/>
              <w:t>новные принципы менеджмента. Основы маркетинга.</w:t>
            </w:r>
          </w:p>
          <w:p w:rsidR="00AF34B8" w:rsidRPr="00AF34B8" w:rsidRDefault="00AF34B8" w:rsidP="00AF34B8">
            <w:pPr>
              <w:pStyle w:val="a4"/>
              <w:spacing w:after="0"/>
              <w:ind w:firstLine="126"/>
              <w:rPr>
                <w:rFonts w:cs="Times New Roman"/>
                <w:color w:val="000000"/>
              </w:rPr>
            </w:pPr>
            <w:r w:rsidRPr="00AF34B8">
              <w:rPr>
                <w:rFonts w:cs="Times New Roman"/>
                <w:color w:val="000000"/>
              </w:rPr>
              <w:t xml:space="preserve">Экономика и государство. Экономические функции государства. Инструменты регулирования в экономике. Денежно-кредитная (монетарная) политика. Бюджетно-налоговая </w:t>
            </w:r>
            <w:r w:rsidRPr="00AF34B8">
              <w:rPr>
                <w:rFonts w:cs="Times New Roman"/>
                <w:color w:val="000000"/>
              </w:rPr>
              <w:lastRenderedPageBreak/>
              <w:t>(фискальная) политика.</w:t>
            </w:r>
          </w:p>
          <w:p w:rsidR="00AF34B8" w:rsidRPr="00AF34B8" w:rsidRDefault="00AF34B8" w:rsidP="00AF34B8">
            <w:pPr>
              <w:pStyle w:val="a4"/>
              <w:spacing w:after="0"/>
              <w:ind w:firstLine="126"/>
              <w:rPr>
                <w:rFonts w:cs="Times New Roman"/>
                <w:color w:val="000000"/>
              </w:rPr>
            </w:pPr>
            <w:r w:rsidRPr="00AF34B8">
              <w:rPr>
                <w:rFonts w:cs="Times New Roman"/>
                <w:color w:val="000000"/>
              </w:rPr>
              <w:t>Финансы в экономике. Банковская система. Финансовые институты. Виды, причины и последствия инфляции.</w:t>
            </w:r>
          </w:p>
          <w:p w:rsidR="00AF34B8" w:rsidRPr="00AF34B8" w:rsidRDefault="00AF34B8" w:rsidP="00AF34B8">
            <w:pPr>
              <w:pStyle w:val="a4"/>
              <w:spacing w:after="0"/>
              <w:ind w:firstLine="126"/>
              <w:rPr>
                <w:rFonts w:cs="Times New Roman"/>
                <w:color w:val="000000"/>
              </w:rPr>
            </w:pPr>
            <w:r w:rsidRPr="00AF34B8">
              <w:rPr>
                <w:rFonts w:cs="Times New Roman"/>
                <w:color w:val="000000"/>
              </w:rPr>
              <w:t>Занятость и безработица. Рынок труда. Причины и виды безработицы. Государственная политика в области за</w:t>
            </w:r>
            <w:r w:rsidRPr="00AF34B8">
              <w:rPr>
                <w:rFonts w:cs="Times New Roman"/>
                <w:color w:val="000000"/>
              </w:rPr>
              <w:softHyphen/>
              <w:t>нятости.</w:t>
            </w:r>
          </w:p>
          <w:p w:rsidR="00AF34B8" w:rsidRPr="00AF34B8" w:rsidRDefault="00AF34B8" w:rsidP="00AF34B8">
            <w:pPr>
              <w:pStyle w:val="a4"/>
              <w:spacing w:after="0"/>
              <w:ind w:firstLine="126"/>
              <w:rPr>
                <w:rFonts w:cs="Times New Roman"/>
                <w:color w:val="000000"/>
              </w:rPr>
            </w:pPr>
            <w:r w:rsidRPr="00AF34B8">
              <w:rPr>
                <w:rFonts w:cs="Times New Roman"/>
                <w:color w:val="000000"/>
              </w:rPr>
              <w:t>Мировая экономика. Международная торговля. Глобальные проблемы экономики.</w:t>
            </w:r>
          </w:p>
          <w:p w:rsidR="00AF34B8" w:rsidRPr="00AF34B8" w:rsidRDefault="00AF34B8" w:rsidP="00AF34B8">
            <w:pPr>
              <w:pStyle w:val="a4"/>
              <w:spacing w:after="0"/>
              <w:ind w:firstLine="126"/>
              <w:rPr>
                <w:rFonts w:cs="Times New Roman"/>
                <w:color w:val="000000"/>
              </w:rPr>
            </w:pPr>
            <w:r w:rsidRPr="00AF34B8">
              <w:rPr>
                <w:rFonts w:cs="Times New Roman"/>
                <w:color w:val="000000"/>
              </w:rPr>
              <w:t>Экономическая культура.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r w:rsidRPr="00AF34B8">
              <w:rPr>
                <w:rFonts w:cs="Times New Roman"/>
              </w:rPr>
              <w:t xml:space="preserve">     </w:t>
            </w:r>
          </w:p>
          <w:p w:rsidR="00AF34B8" w:rsidRPr="00AF34B8" w:rsidRDefault="00AF34B8" w:rsidP="000703FE">
            <w:pPr>
              <w:rPr>
                <w:rFonts w:ascii="Times New Roman" w:hAnsi="Times New Roman" w:cs="Times New Roman"/>
                <w:sz w:val="24"/>
                <w:szCs w:val="24"/>
              </w:rPr>
            </w:pPr>
          </w:p>
        </w:tc>
        <w:tc>
          <w:tcPr>
            <w:tcW w:w="1734" w:type="dxa"/>
          </w:tcPr>
          <w:p w:rsidR="00AF34B8" w:rsidRPr="00AF34B8" w:rsidRDefault="00AF34B8" w:rsidP="00AF34B8">
            <w:pPr>
              <w:snapToGrid w:val="0"/>
              <w:rPr>
                <w:rFonts w:ascii="Times New Roman" w:hAnsi="Times New Roman" w:cs="Times New Roman"/>
                <w:color w:val="000000"/>
                <w:sz w:val="24"/>
                <w:szCs w:val="24"/>
              </w:rPr>
            </w:pPr>
            <w:r w:rsidRPr="00AF34B8">
              <w:rPr>
                <w:rFonts w:ascii="Times New Roman" w:hAnsi="Times New Roman" w:cs="Times New Roman"/>
                <w:color w:val="000000"/>
                <w:sz w:val="24"/>
                <w:szCs w:val="24"/>
              </w:rPr>
              <w:lastRenderedPageBreak/>
              <w:t xml:space="preserve"> Высказывают своё мнение, работают с текстом учебника, отвечают на поставленные вопросы, дают определения понятий, работают в группах, с материалами СМИ, </w:t>
            </w:r>
            <w:proofErr w:type="gramStart"/>
            <w:r w:rsidRPr="00AF34B8">
              <w:rPr>
                <w:rFonts w:ascii="Times New Roman" w:hAnsi="Times New Roman" w:cs="Times New Roman"/>
                <w:color w:val="000000"/>
                <w:sz w:val="24"/>
                <w:szCs w:val="24"/>
              </w:rPr>
              <w:t>решают  проблемные</w:t>
            </w:r>
            <w:proofErr w:type="gramEnd"/>
            <w:r w:rsidRPr="00AF34B8">
              <w:rPr>
                <w:rFonts w:ascii="Times New Roman" w:hAnsi="Times New Roman" w:cs="Times New Roman"/>
                <w:color w:val="000000"/>
                <w:sz w:val="24"/>
                <w:szCs w:val="24"/>
              </w:rPr>
              <w:t xml:space="preserve"> вопросы. </w:t>
            </w:r>
          </w:p>
        </w:tc>
        <w:tc>
          <w:tcPr>
            <w:tcW w:w="1253" w:type="dxa"/>
          </w:tcPr>
          <w:p w:rsidR="00AF34B8" w:rsidRPr="00AF34B8" w:rsidRDefault="0074006A" w:rsidP="000703FE">
            <w:pPr>
              <w:rPr>
                <w:rFonts w:ascii="Times New Roman" w:hAnsi="Times New Roman" w:cs="Times New Roman"/>
                <w:b/>
                <w:sz w:val="24"/>
                <w:szCs w:val="24"/>
              </w:rPr>
            </w:pPr>
            <w:r>
              <w:rPr>
                <w:rFonts w:ascii="Times New Roman" w:hAnsi="Times New Roman" w:cs="Times New Roman"/>
                <w:b/>
                <w:sz w:val="24"/>
                <w:szCs w:val="24"/>
              </w:rPr>
              <w:t>30</w:t>
            </w:r>
          </w:p>
        </w:tc>
        <w:tc>
          <w:tcPr>
            <w:tcW w:w="1427" w:type="dxa"/>
          </w:tcPr>
          <w:p w:rsidR="00AF34B8" w:rsidRPr="00AF34B8" w:rsidRDefault="00AF34B8" w:rsidP="000703FE">
            <w:pPr>
              <w:rPr>
                <w:rFonts w:ascii="Times New Roman" w:hAnsi="Times New Roman" w:cs="Times New Roman"/>
                <w:sz w:val="24"/>
                <w:szCs w:val="24"/>
              </w:rPr>
            </w:pPr>
          </w:p>
        </w:tc>
        <w:tc>
          <w:tcPr>
            <w:tcW w:w="1600" w:type="dxa"/>
          </w:tcPr>
          <w:p w:rsidR="00AF34B8" w:rsidRPr="00AF34B8" w:rsidRDefault="00AF34B8" w:rsidP="000703FE">
            <w:pPr>
              <w:rPr>
                <w:rFonts w:ascii="Times New Roman" w:hAnsi="Times New Roman" w:cs="Times New Roman"/>
                <w:sz w:val="24"/>
                <w:szCs w:val="24"/>
              </w:rPr>
            </w:pPr>
            <w:r w:rsidRPr="00AF34B8">
              <w:rPr>
                <w:rFonts w:ascii="Times New Roman" w:hAnsi="Times New Roman" w:cs="Times New Roman"/>
                <w:sz w:val="24"/>
                <w:szCs w:val="24"/>
              </w:rPr>
              <w:t>Тест по теме «Экономическая жизнь общества»</w:t>
            </w:r>
          </w:p>
        </w:tc>
      </w:tr>
      <w:tr w:rsidR="00AF34B8" w:rsidRPr="00AF34B8" w:rsidTr="00135835">
        <w:tc>
          <w:tcPr>
            <w:tcW w:w="494" w:type="dxa"/>
          </w:tcPr>
          <w:p w:rsidR="00AF34B8" w:rsidRPr="00AF34B8" w:rsidRDefault="00AF34B8" w:rsidP="000703FE">
            <w:pPr>
              <w:rPr>
                <w:rFonts w:ascii="Times New Roman" w:hAnsi="Times New Roman" w:cs="Times New Roman"/>
                <w:sz w:val="24"/>
                <w:szCs w:val="24"/>
              </w:rPr>
            </w:pPr>
            <w:r w:rsidRPr="00AF34B8">
              <w:rPr>
                <w:rFonts w:ascii="Times New Roman" w:hAnsi="Times New Roman" w:cs="Times New Roman"/>
                <w:sz w:val="24"/>
                <w:szCs w:val="24"/>
              </w:rPr>
              <w:lastRenderedPageBreak/>
              <w:t>3</w:t>
            </w:r>
          </w:p>
        </w:tc>
        <w:tc>
          <w:tcPr>
            <w:tcW w:w="1640" w:type="dxa"/>
          </w:tcPr>
          <w:p w:rsidR="00AF34B8" w:rsidRPr="00AF34B8" w:rsidRDefault="00AF34B8" w:rsidP="000703FE">
            <w:pPr>
              <w:rPr>
                <w:rFonts w:ascii="Times New Roman" w:hAnsi="Times New Roman" w:cs="Times New Roman"/>
                <w:sz w:val="24"/>
                <w:szCs w:val="24"/>
              </w:rPr>
            </w:pPr>
            <w:r w:rsidRPr="00AF34B8">
              <w:rPr>
                <w:rFonts w:ascii="Times New Roman" w:hAnsi="Times New Roman" w:cs="Times New Roman"/>
                <w:b/>
                <w:bCs/>
                <w:color w:val="000000"/>
                <w:sz w:val="24"/>
                <w:szCs w:val="24"/>
              </w:rPr>
              <w:t xml:space="preserve">Глава 2. Социальная сфера.  </w:t>
            </w:r>
          </w:p>
        </w:tc>
        <w:tc>
          <w:tcPr>
            <w:tcW w:w="2042" w:type="dxa"/>
          </w:tcPr>
          <w:p w:rsidR="00AF34B8" w:rsidRPr="00AF34B8" w:rsidRDefault="00AF34B8" w:rsidP="00AF34B8">
            <w:pPr>
              <w:pStyle w:val="WW-"/>
              <w:spacing w:line="240" w:lineRule="auto"/>
              <w:rPr>
                <w:rFonts w:ascii="Times New Roman" w:hAnsi="Times New Roman" w:cs="Times New Roman"/>
                <w:bCs/>
                <w:color w:val="000000"/>
                <w:sz w:val="24"/>
                <w:szCs w:val="24"/>
              </w:rPr>
            </w:pPr>
            <w:r w:rsidRPr="00AF34B8">
              <w:rPr>
                <w:rFonts w:ascii="Times New Roman" w:hAnsi="Times New Roman" w:cs="Times New Roman"/>
                <w:bCs/>
                <w:color w:val="000000"/>
                <w:sz w:val="24"/>
                <w:szCs w:val="24"/>
              </w:rPr>
              <w:t xml:space="preserve">   Социальна структура общества. Многообразие социальных групп. Социальное </w:t>
            </w:r>
            <w:r w:rsidRPr="00AF34B8">
              <w:rPr>
                <w:rFonts w:ascii="Times New Roman" w:hAnsi="Times New Roman" w:cs="Times New Roman"/>
                <w:bCs/>
                <w:color w:val="000000"/>
                <w:sz w:val="24"/>
                <w:szCs w:val="24"/>
              </w:rPr>
              <w:lastRenderedPageBreak/>
              <w:t>неравенство. Социальная стратификация. Социальная мобильность. Социальные интересы.</w:t>
            </w:r>
          </w:p>
          <w:p w:rsidR="00AF34B8" w:rsidRPr="00AF34B8" w:rsidRDefault="00AF34B8" w:rsidP="00AF34B8">
            <w:pPr>
              <w:pStyle w:val="WW-"/>
              <w:spacing w:line="240" w:lineRule="auto"/>
              <w:rPr>
                <w:rFonts w:ascii="Times New Roman" w:hAnsi="Times New Roman" w:cs="Times New Roman"/>
                <w:bCs/>
                <w:color w:val="000000"/>
                <w:sz w:val="24"/>
                <w:szCs w:val="24"/>
              </w:rPr>
            </w:pPr>
            <w:r w:rsidRPr="00AF34B8">
              <w:rPr>
                <w:rFonts w:ascii="Times New Roman" w:hAnsi="Times New Roman" w:cs="Times New Roman"/>
                <w:bCs/>
                <w:color w:val="000000"/>
                <w:sz w:val="24"/>
                <w:szCs w:val="24"/>
              </w:rPr>
              <w:t xml:space="preserve">    Социальные нормы и отклоняющееся поведение. Социальный контроль. Отклоняющееся (</w:t>
            </w:r>
            <w:proofErr w:type="spellStart"/>
            <w:r w:rsidRPr="00AF34B8">
              <w:rPr>
                <w:rFonts w:ascii="Times New Roman" w:hAnsi="Times New Roman" w:cs="Times New Roman"/>
                <w:bCs/>
                <w:color w:val="000000"/>
                <w:sz w:val="24"/>
                <w:szCs w:val="24"/>
              </w:rPr>
              <w:t>девиантное</w:t>
            </w:r>
            <w:proofErr w:type="spellEnd"/>
            <w:r w:rsidRPr="00AF34B8">
              <w:rPr>
                <w:rFonts w:ascii="Times New Roman" w:hAnsi="Times New Roman" w:cs="Times New Roman"/>
                <w:bCs/>
                <w:color w:val="000000"/>
                <w:sz w:val="24"/>
                <w:szCs w:val="24"/>
              </w:rPr>
              <w:t>) поведение. Преступность.</w:t>
            </w:r>
          </w:p>
          <w:p w:rsidR="00AF34B8" w:rsidRPr="00AF34B8" w:rsidRDefault="00AF34B8" w:rsidP="00AF34B8">
            <w:pPr>
              <w:pStyle w:val="WW-"/>
              <w:spacing w:line="240" w:lineRule="auto"/>
              <w:rPr>
                <w:rFonts w:ascii="Times New Roman" w:hAnsi="Times New Roman" w:cs="Times New Roman"/>
                <w:color w:val="000000"/>
                <w:sz w:val="24"/>
                <w:szCs w:val="24"/>
              </w:rPr>
            </w:pPr>
            <w:r w:rsidRPr="00AF34B8">
              <w:rPr>
                <w:rFonts w:ascii="Times New Roman" w:hAnsi="Times New Roman" w:cs="Times New Roman"/>
                <w:bCs/>
                <w:color w:val="000000"/>
                <w:sz w:val="24"/>
                <w:szCs w:val="24"/>
              </w:rPr>
              <w:t xml:space="preserve">   Нации и межнациональные отношения.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w:t>
            </w:r>
          </w:p>
          <w:p w:rsidR="00AF34B8" w:rsidRPr="00AF34B8" w:rsidRDefault="00AF34B8" w:rsidP="00AF34B8">
            <w:pPr>
              <w:pStyle w:val="a4"/>
              <w:spacing w:after="0"/>
              <w:ind w:firstLine="142"/>
              <w:rPr>
                <w:rFonts w:cs="Times New Roman"/>
                <w:color w:val="000000"/>
              </w:rPr>
            </w:pPr>
            <w:r w:rsidRPr="00AF34B8">
              <w:rPr>
                <w:rFonts w:cs="Times New Roman"/>
                <w:color w:val="000000"/>
              </w:rPr>
              <w:t>Семья и быт. Семья как социальный институт. Функции семьи. Семья в современном обществе. Бытовые отношения.</w:t>
            </w:r>
          </w:p>
          <w:p w:rsidR="00AF34B8" w:rsidRPr="00AF34B8" w:rsidRDefault="00AF34B8" w:rsidP="00AF34B8">
            <w:pPr>
              <w:pStyle w:val="a4"/>
              <w:spacing w:after="0"/>
              <w:ind w:firstLine="142"/>
              <w:rPr>
                <w:rFonts w:cs="Times New Roman"/>
                <w:color w:val="000000"/>
              </w:rPr>
            </w:pPr>
            <w:r w:rsidRPr="00AF34B8">
              <w:rPr>
                <w:rFonts w:cs="Times New Roman"/>
                <w:color w:val="000000"/>
              </w:rPr>
              <w:t xml:space="preserve">Гендер-социальный пол. Гендерные стереотипы и роли. Гендер и социализация. Гендерные отношения в современном </w:t>
            </w:r>
            <w:r w:rsidRPr="00AF34B8">
              <w:rPr>
                <w:rFonts w:cs="Times New Roman"/>
                <w:color w:val="000000"/>
              </w:rPr>
              <w:lastRenderedPageBreak/>
              <w:t xml:space="preserve">обществе. </w:t>
            </w:r>
          </w:p>
          <w:p w:rsidR="00AF34B8" w:rsidRPr="00AF34B8" w:rsidRDefault="00AF34B8" w:rsidP="00AF34B8">
            <w:pPr>
              <w:pStyle w:val="a4"/>
              <w:spacing w:after="0"/>
              <w:ind w:firstLine="142"/>
              <w:rPr>
                <w:rFonts w:cs="Times New Roman"/>
                <w:color w:val="000000"/>
              </w:rPr>
            </w:pPr>
            <w:r w:rsidRPr="00AF34B8">
              <w:rPr>
                <w:rFonts w:cs="Times New Roman"/>
                <w:color w:val="000000"/>
              </w:rPr>
              <w:t>Молодёжь в современном обществе. Молодёжь как социальная группа. Развитие социальных ролей в юношеском возрасте. Молодёжная субкультура.</w:t>
            </w:r>
          </w:p>
          <w:p w:rsidR="00AF34B8" w:rsidRPr="00AF34B8" w:rsidRDefault="00AF34B8" w:rsidP="00AF34B8">
            <w:pPr>
              <w:pStyle w:val="a4"/>
              <w:spacing w:after="0"/>
              <w:ind w:firstLine="142"/>
              <w:rPr>
                <w:rFonts w:cs="Times New Roman"/>
                <w:color w:val="000000"/>
              </w:rPr>
            </w:pPr>
            <w:r w:rsidRPr="00AF34B8">
              <w:rPr>
                <w:rFonts w:cs="Times New Roman"/>
                <w:color w:val="000000"/>
              </w:rPr>
              <w:t xml:space="preserve">Демографическая ситуация в современной России. Изменение численности населения России. Возрастной состав населения. Рождаемость и смертность. Миграция.  </w:t>
            </w:r>
          </w:p>
        </w:tc>
        <w:tc>
          <w:tcPr>
            <w:tcW w:w="1734" w:type="dxa"/>
          </w:tcPr>
          <w:p w:rsidR="00AF34B8" w:rsidRPr="00AF34B8" w:rsidRDefault="00AF34B8" w:rsidP="00AF34B8">
            <w:pPr>
              <w:widowControl w:val="0"/>
              <w:spacing w:line="100" w:lineRule="atLeast"/>
              <w:rPr>
                <w:rFonts w:ascii="Times New Roman" w:hAnsi="Times New Roman" w:cs="Times New Roman"/>
                <w:sz w:val="24"/>
                <w:szCs w:val="24"/>
              </w:rPr>
            </w:pPr>
            <w:r w:rsidRPr="00AF34B8">
              <w:rPr>
                <w:rFonts w:ascii="Times New Roman" w:hAnsi="Times New Roman" w:cs="Times New Roman"/>
                <w:sz w:val="24"/>
                <w:szCs w:val="24"/>
              </w:rPr>
              <w:lastRenderedPageBreak/>
              <w:t xml:space="preserve">Выделять основные положения урока. Характеризовать социальную </w:t>
            </w:r>
            <w:r w:rsidRPr="00AF34B8">
              <w:rPr>
                <w:rFonts w:ascii="Times New Roman" w:hAnsi="Times New Roman" w:cs="Times New Roman"/>
                <w:sz w:val="24"/>
                <w:szCs w:val="24"/>
              </w:rPr>
              <w:lastRenderedPageBreak/>
              <w:t>сферу. Анализировать, делать выводы, отвечать на вопросы. Вести спор, доказывать свою точку зрения. Находить основные понятия.  Решать задания по типу ЕГЭ (тренировочные задания ).</w:t>
            </w:r>
          </w:p>
        </w:tc>
        <w:tc>
          <w:tcPr>
            <w:tcW w:w="1253"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lastRenderedPageBreak/>
              <w:t>1</w:t>
            </w:r>
            <w:r w:rsidR="0074006A">
              <w:rPr>
                <w:rFonts w:ascii="Times New Roman" w:hAnsi="Times New Roman" w:cs="Times New Roman"/>
                <w:b/>
                <w:sz w:val="24"/>
                <w:szCs w:val="24"/>
              </w:rPr>
              <w:t>5</w:t>
            </w:r>
          </w:p>
        </w:tc>
        <w:tc>
          <w:tcPr>
            <w:tcW w:w="1427" w:type="dxa"/>
          </w:tcPr>
          <w:p w:rsidR="00AF34B8" w:rsidRPr="00AF34B8" w:rsidRDefault="00AF34B8" w:rsidP="000703FE">
            <w:pPr>
              <w:rPr>
                <w:rFonts w:ascii="Times New Roman" w:hAnsi="Times New Roman" w:cs="Times New Roman"/>
                <w:sz w:val="24"/>
                <w:szCs w:val="24"/>
              </w:rPr>
            </w:pPr>
          </w:p>
        </w:tc>
        <w:tc>
          <w:tcPr>
            <w:tcW w:w="1600" w:type="dxa"/>
          </w:tcPr>
          <w:p w:rsidR="00AF34B8" w:rsidRPr="00AF34B8" w:rsidRDefault="00AF34B8" w:rsidP="000703FE">
            <w:pPr>
              <w:rPr>
                <w:rFonts w:ascii="Times New Roman" w:hAnsi="Times New Roman" w:cs="Times New Roman"/>
                <w:sz w:val="24"/>
                <w:szCs w:val="24"/>
              </w:rPr>
            </w:pPr>
            <w:r w:rsidRPr="00AF34B8">
              <w:rPr>
                <w:rFonts w:ascii="Times New Roman" w:hAnsi="Times New Roman" w:cs="Times New Roman"/>
                <w:sz w:val="24"/>
                <w:szCs w:val="24"/>
              </w:rPr>
              <w:t>Тест по теме «Социальная сфера»</w:t>
            </w:r>
          </w:p>
        </w:tc>
      </w:tr>
      <w:tr w:rsidR="00AF34B8" w:rsidRPr="00AF34B8" w:rsidTr="00135835">
        <w:tc>
          <w:tcPr>
            <w:tcW w:w="494" w:type="dxa"/>
          </w:tcPr>
          <w:p w:rsidR="00AF34B8" w:rsidRPr="00AF34B8" w:rsidRDefault="00AF34B8" w:rsidP="000703FE">
            <w:pPr>
              <w:rPr>
                <w:rFonts w:ascii="Times New Roman" w:hAnsi="Times New Roman" w:cs="Times New Roman"/>
                <w:sz w:val="24"/>
                <w:szCs w:val="24"/>
              </w:rPr>
            </w:pPr>
            <w:r w:rsidRPr="00AF34B8">
              <w:rPr>
                <w:rFonts w:ascii="Times New Roman" w:hAnsi="Times New Roman" w:cs="Times New Roman"/>
                <w:sz w:val="24"/>
                <w:szCs w:val="24"/>
              </w:rPr>
              <w:lastRenderedPageBreak/>
              <w:t>4</w:t>
            </w:r>
          </w:p>
        </w:tc>
        <w:tc>
          <w:tcPr>
            <w:tcW w:w="1640" w:type="dxa"/>
          </w:tcPr>
          <w:p w:rsidR="00AF34B8" w:rsidRPr="00AF34B8" w:rsidRDefault="00AF34B8" w:rsidP="000703FE">
            <w:pPr>
              <w:rPr>
                <w:rFonts w:ascii="Times New Roman" w:hAnsi="Times New Roman" w:cs="Times New Roman"/>
                <w:sz w:val="24"/>
                <w:szCs w:val="24"/>
              </w:rPr>
            </w:pPr>
            <w:r w:rsidRPr="00AF34B8">
              <w:rPr>
                <w:rFonts w:ascii="Times New Roman" w:hAnsi="Times New Roman" w:cs="Times New Roman"/>
                <w:b/>
                <w:bCs/>
                <w:color w:val="000000"/>
                <w:sz w:val="24"/>
                <w:szCs w:val="24"/>
              </w:rPr>
              <w:t>Глава 3. Политическая жизнь общества.</w:t>
            </w:r>
          </w:p>
        </w:tc>
        <w:tc>
          <w:tcPr>
            <w:tcW w:w="2042" w:type="dxa"/>
          </w:tcPr>
          <w:p w:rsidR="00AF34B8" w:rsidRPr="00AF34B8" w:rsidRDefault="00AF34B8" w:rsidP="00AF34B8">
            <w:pPr>
              <w:pStyle w:val="a4"/>
              <w:spacing w:after="0"/>
              <w:ind w:firstLine="142"/>
              <w:rPr>
                <w:rFonts w:cs="Times New Roman"/>
                <w:color w:val="000000"/>
              </w:rPr>
            </w:pPr>
            <w:r w:rsidRPr="00AF34B8">
              <w:rPr>
                <w:rFonts w:cs="Times New Roman"/>
                <w:color w:val="000000"/>
              </w:rPr>
              <w:t>Политика и власть. Политическая деятельность и общество. Политическая сфера и политические институты. Политические отношения. Политическая власть.</w:t>
            </w:r>
          </w:p>
          <w:p w:rsidR="00AF34B8" w:rsidRPr="00AF34B8" w:rsidRDefault="00AF34B8" w:rsidP="00AF34B8">
            <w:pPr>
              <w:pStyle w:val="a4"/>
              <w:spacing w:after="0"/>
              <w:ind w:firstLine="142"/>
              <w:rPr>
                <w:rFonts w:cs="Times New Roman"/>
                <w:color w:val="000000"/>
              </w:rPr>
            </w:pPr>
            <w:r w:rsidRPr="00AF34B8">
              <w:rPr>
                <w:rFonts w:cs="Times New Roman"/>
                <w:color w:val="000000"/>
              </w:rPr>
              <w:t>Политическая система. Структура и функции политической системы. Государство в политической системе. Политический режим. Демократические перемены в России.</w:t>
            </w:r>
          </w:p>
          <w:p w:rsidR="00AF34B8" w:rsidRPr="00AF34B8" w:rsidRDefault="00AF34B8" w:rsidP="00AF34B8">
            <w:pPr>
              <w:pStyle w:val="a4"/>
              <w:spacing w:after="0"/>
              <w:ind w:firstLine="142"/>
              <w:rPr>
                <w:rFonts w:cs="Times New Roman"/>
                <w:color w:val="000000"/>
              </w:rPr>
            </w:pPr>
            <w:r w:rsidRPr="00AF34B8">
              <w:rPr>
                <w:rFonts w:cs="Times New Roman"/>
                <w:color w:val="000000"/>
              </w:rPr>
              <w:lastRenderedPageBreak/>
              <w:t>Гражданское общество и правовое государство. Сущность правового государства.  Гражданское общество. Местное самоуправление.</w:t>
            </w:r>
          </w:p>
          <w:p w:rsidR="00AF34B8" w:rsidRPr="00AF34B8" w:rsidRDefault="00AF34B8" w:rsidP="00AF34B8">
            <w:pPr>
              <w:pStyle w:val="a4"/>
              <w:spacing w:after="0"/>
              <w:ind w:firstLine="142"/>
              <w:rPr>
                <w:rFonts w:cs="Times New Roman"/>
                <w:color w:val="000000"/>
              </w:rPr>
            </w:pPr>
            <w:r w:rsidRPr="00AF34B8">
              <w:rPr>
                <w:rFonts w:cs="Times New Roman"/>
                <w:color w:val="000000"/>
              </w:rPr>
              <w:t>Демократические выборы. Избирательная система. Типы избирательных систем. Избирательная кампания.</w:t>
            </w:r>
          </w:p>
          <w:p w:rsidR="00AF34B8" w:rsidRPr="00AF34B8" w:rsidRDefault="00AF34B8" w:rsidP="00AF34B8">
            <w:pPr>
              <w:pStyle w:val="a4"/>
              <w:spacing w:after="0"/>
              <w:ind w:firstLine="142"/>
              <w:rPr>
                <w:rFonts w:cs="Times New Roman"/>
                <w:color w:val="000000"/>
              </w:rPr>
            </w:pPr>
            <w:r w:rsidRPr="00AF34B8">
              <w:rPr>
                <w:rFonts w:cs="Times New Roman"/>
                <w:color w:val="000000"/>
              </w:rPr>
              <w:t>Политические партии и партийные системы. Понятие политической партии и движения. Типология и функции политических партий. Типы партийных систем.</w:t>
            </w:r>
          </w:p>
          <w:p w:rsidR="00AF34B8" w:rsidRPr="00AF34B8" w:rsidRDefault="00AF34B8" w:rsidP="00AF34B8">
            <w:pPr>
              <w:pStyle w:val="a4"/>
              <w:spacing w:after="0"/>
              <w:ind w:firstLine="142"/>
              <w:rPr>
                <w:rFonts w:cs="Times New Roman"/>
                <w:color w:val="000000"/>
              </w:rPr>
            </w:pPr>
            <w:r w:rsidRPr="00AF34B8">
              <w:rPr>
                <w:rFonts w:cs="Times New Roman"/>
                <w:color w:val="000000"/>
              </w:rPr>
              <w:t xml:space="preserve"> Политическая элита и политическое лидерство. Роль политического лидера. Типы лидерства.</w:t>
            </w:r>
          </w:p>
          <w:p w:rsidR="00AF34B8" w:rsidRPr="00AF34B8" w:rsidRDefault="00AF34B8" w:rsidP="00AF34B8">
            <w:pPr>
              <w:pStyle w:val="a4"/>
              <w:spacing w:after="0"/>
              <w:ind w:firstLine="142"/>
              <w:rPr>
                <w:rFonts w:cs="Times New Roman"/>
                <w:color w:val="000000"/>
              </w:rPr>
            </w:pPr>
            <w:r w:rsidRPr="00AF34B8">
              <w:rPr>
                <w:rFonts w:cs="Times New Roman"/>
                <w:color w:val="000000"/>
              </w:rPr>
              <w:t xml:space="preserve">  Политическое сознание. Обыденное и теоретическое сознание. Современные политические идеологии. Роль идеологии в политической жизни. Полити</w:t>
            </w:r>
            <w:r w:rsidRPr="00AF34B8">
              <w:rPr>
                <w:rFonts w:cs="Times New Roman"/>
                <w:color w:val="000000"/>
              </w:rPr>
              <w:softHyphen/>
              <w:t xml:space="preserve">ческая психология. </w:t>
            </w:r>
            <w:r w:rsidRPr="00AF34B8">
              <w:rPr>
                <w:rFonts w:cs="Times New Roman"/>
                <w:color w:val="000000"/>
              </w:rPr>
              <w:lastRenderedPageBreak/>
              <w:t>Средства массовой информации и политическое сознание.</w:t>
            </w:r>
          </w:p>
          <w:p w:rsidR="00AF34B8" w:rsidRPr="00AF34B8" w:rsidRDefault="00AF34B8" w:rsidP="00AF34B8">
            <w:pPr>
              <w:pStyle w:val="a4"/>
              <w:spacing w:after="0"/>
              <w:ind w:firstLine="142"/>
              <w:rPr>
                <w:rFonts w:cs="Times New Roman"/>
                <w:color w:val="000000"/>
              </w:rPr>
            </w:pPr>
            <w:r w:rsidRPr="00AF34B8">
              <w:rPr>
                <w:rFonts w:cs="Times New Roman"/>
                <w:color w:val="000000"/>
              </w:rPr>
              <w:t>Политическое поведение. Многообразие форм политического поведения. Политический терроризм, его опасность. Регулирование политического поведения.</w:t>
            </w:r>
          </w:p>
          <w:p w:rsidR="00AF34B8" w:rsidRPr="00AF34B8" w:rsidRDefault="00AF34B8" w:rsidP="00AF34B8">
            <w:pPr>
              <w:pStyle w:val="a4"/>
              <w:spacing w:after="0"/>
              <w:ind w:firstLine="142"/>
              <w:rPr>
                <w:rFonts w:cs="Times New Roman"/>
                <w:color w:val="000000"/>
              </w:rPr>
            </w:pPr>
            <w:r w:rsidRPr="00AF34B8">
              <w:rPr>
                <w:rFonts w:cs="Times New Roman"/>
                <w:color w:val="000000"/>
              </w:rPr>
              <w:t>Политический процесс и культура политического участия. Сущность и этапы политического процесса. Политические участники. Политическая культура.</w:t>
            </w:r>
          </w:p>
        </w:tc>
        <w:tc>
          <w:tcPr>
            <w:tcW w:w="1734" w:type="dxa"/>
          </w:tcPr>
          <w:p w:rsidR="00AF34B8" w:rsidRPr="00AF34B8" w:rsidRDefault="00F26392" w:rsidP="00F26392">
            <w:pPr>
              <w:rPr>
                <w:rFonts w:ascii="Times New Roman" w:hAnsi="Times New Roman" w:cs="Times New Roman"/>
                <w:color w:val="000000"/>
                <w:sz w:val="24"/>
                <w:szCs w:val="24"/>
              </w:rPr>
            </w:pPr>
            <w:r w:rsidRPr="00AF34B8">
              <w:rPr>
                <w:rFonts w:ascii="Times New Roman" w:hAnsi="Times New Roman" w:cs="Times New Roman"/>
                <w:sz w:val="24"/>
                <w:szCs w:val="24"/>
              </w:rPr>
              <w:lastRenderedPageBreak/>
              <w:t xml:space="preserve">Выделять основные положения урока. Характеризовать </w:t>
            </w:r>
            <w:proofErr w:type="spellStart"/>
            <w:r>
              <w:rPr>
                <w:rFonts w:ascii="Times New Roman" w:hAnsi="Times New Roman" w:cs="Times New Roman"/>
                <w:sz w:val="24"/>
                <w:szCs w:val="24"/>
              </w:rPr>
              <w:t>политиечс</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кую  </w:t>
            </w:r>
            <w:r w:rsidRPr="00AF34B8">
              <w:rPr>
                <w:rFonts w:ascii="Times New Roman" w:hAnsi="Times New Roman" w:cs="Times New Roman"/>
                <w:sz w:val="24"/>
                <w:szCs w:val="24"/>
              </w:rPr>
              <w:t>сферу</w:t>
            </w:r>
            <w:proofErr w:type="gramEnd"/>
            <w:r w:rsidRPr="00AF34B8">
              <w:rPr>
                <w:rFonts w:ascii="Times New Roman" w:hAnsi="Times New Roman" w:cs="Times New Roman"/>
                <w:sz w:val="24"/>
                <w:szCs w:val="24"/>
              </w:rPr>
              <w:t>. Анализировать, делать выводы, отвечать на вопросы. Вести спор, доказывать свою точку зрения. Находить основные понятия.  Решать задания по типу ЕГЭ (тренировочные задан</w:t>
            </w:r>
          </w:p>
        </w:tc>
        <w:tc>
          <w:tcPr>
            <w:tcW w:w="1253"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2</w:t>
            </w:r>
            <w:r w:rsidR="0074006A">
              <w:rPr>
                <w:rFonts w:ascii="Times New Roman" w:hAnsi="Times New Roman" w:cs="Times New Roman"/>
                <w:b/>
                <w:sz w:val="24"/>
                <w:szCs w:val="24"/>
              </w:rPr>
              <w:t>3</w:t>
            </w:r>
          </w:p>
        </w:tc>
        <w:tc>
          <w:tcPr>
            <w:tcW w:w="1427" w:type="dxa"/>
          </w:tcPr>
          <w:p w:rsidR="00AF34B8" w:rsidRPr="00AF34B8" w:rsidRDefault="00AF34B8" w:rsidP="000703FE">
            <w:pPr>
              <w:rPr>
                <w:rFonts w:ascii="Times New Roman" w:hAnsi="Times New Roman" w:cs="Times New Roman"/>
                <w:sz w:val="24"/>
                <w:szCs w:val="24"/>
              </w:rPr>
            </w:pPr>
            <w:r w:rsidRPr="00AF34B8">
              <w:rPr>
                <w:rFonts w:ascii="Times New Roman" w:hAnsi="Times New Roman" w:cs="Times New Roman"/>
                <w:sz w:val="24"/>
                <w:szCs w:val="24"/>
              </w:rPr>
              <w:t>Итоговая контрольная работа.</w:t>
            </w:r>
          </w:p>
        </w:tc>
        <w:tc>
          <w:tcPr>
            <w:tcW w:w="1600" w:type="dxa"/>
          </w:tcPr>
          <w:p w:rsidR="00AF34B8" w:rsidRPr="00AF34B8" w:rsidRDefault="00AF34B8" w:rsidP="000703FE">
            <w:pPr>
              <w:rPr>
                <w:rFonts w:ascii="Times New Roman" w:hAnsi="Times New Roman" w:cs="Times New Roman"/>
                <w:sz w:val="24"/>
                <w:szCs w:val="24"/>
              </w:rPr>
            </w:pPr>
            <w:r w:rsidRPr="00AF34B8">
              <w:rPr>
                <w:rFonts w:ascii="Times New Roman" w:hAnsi="Times New Roman" w:cs="Times New Roman"/>
                <w:sz w:val="24"/>
                <w:szCs w:val="24"/>
              </w:rPr>
              <w:t>Тест по теме «Политическая жизнь общества»</w:t>
            </w:r>
          </w:p>
        </w:tc>
      </w:tr>
      <w:tr w:rsidR="00AF34B8" w:rsidRPr="00AF34B8" w:rsidTr="00135835">
        <w:tc>
          <w:tcPr>
            <w:tcW w:w="494" w:type="dxa"/>
          </w:tcPr>
          <w:p w:rsidR="00AF34B8" w:rsidRPr="00AF34B8" w:rsidRDefault="00AF34B8" w:rsidP="000703FE">
            <w:pPr>
              <w:rPr>
                <w:rFonts w:ascii="Times New Roman" w:hAnsi="Times New Roman" w:cs="Times New Roman"/>
                <w:sz w:val="24"/>
                <w:szCs w:val="24"/>
              </w:rPr>
            </w:pPr>
            <w:r w:rsidRPr="00AF34B8">
              <w:rPr>
                <w:rFonts w:ascii="Times New Roman" w:hAnsi="Times New Roman" w:cs="Times New Roman"/>
                <w:sz w:val="24"/>
                <w:szCs w:val="24"/>
              </w:rPr>
              <w:lastRenderedPageBreak/>
              <w:t>5</w:t>
            </w:r>
          </w:p>
        </w:tc>
        <w:tc>
          <w:tcPr>
            <w:tcW w:w="1640" w:type="dxa"/>
          </w:tcPr>
          <w:p w:rsidR="00AF34B8" w:rsidRPr="00AF34B8" w:rsidRDefault="00AF34B8" w:rsidP="00AF34B8">
            <w:pPr>
              <w:pStyle w:val="WW-"/>
              <w:spacing w:line="240" w:lineRule="auto"/>
              <w:rPr>
                <w:rFonts w:ascii="Times New Roman" w:hAnsi="Times New Roman" w:cs="Times New Roman"/>
                <w:b/>
                <w:bCs/>
                <w:color w:val="000000"/>
                <w:sz w:val="24"/>
                <w:szCs w:val="24"/>
              </w:rPr>
            </w:pPr>
            <w:r w:rsidRPr="00AF34B8">
              <w:rPr>
                <w:rFonts w:ascii="Times New Roman" w:hAnsi="Times New Roman" w:cs="Times New Roman"/>
                <w:b/>
                <w:bCs/>
                <w:color w:val="000000"/>
                <w:sz w:val="24"/>
                <w:szCs w:val="24"/>
              </w:rPr>
              <w:t>Заключение. Взгляд в будущее.</w:t>
            </w:r>
          </w:p>
        </w:tc>
        <w:tc>
          <w:tcPr>
            <w:tcW w:w="2042" w:type="dxa"/>
          </w:tcPr>
          <w:p w:rsidR="00AF34B8" w:rsidRPr="00AF34B8" w:rsidRDefault="00AF34B8" w:rsidP="000703FE">
            <w:pPr>
              <w:rPr>
                <w:rStyle w:val="FontStyle116"/>
                <w:rFonts w:ascii="Times New Roman" w:eastAsia="Times New Roman" w:hAnsi="Times New Roman" w:cs="Times New Roman"/>
                <w:bCs/>
                <w:color w:val="000000"/>
                <w:sz w:val="24"/>
                <w:szCs w:val="24"/>
              </w:rPr>
            </w:pPr>
            <w:r w:rsidRPr="00AF34B8">
              <w:rPr>
                <w:rStyle w:val="FontStyle116"/>
                <w:rFonts w:ascii="Times New Roman" w:eastAsia="Times New Roman" w:hAnsi="Times New Roman" w:cs="Times New Roman"/>
                <w:bCs/>
                <w:color w:val="000000"/>
                <w:sz w:val="24"/>
                <w:szCs w:val="24"/>
              </w:rPr>
              <w:t>Общество перед лицом угроз и вызовов 21в. Возможная альтернатива. Постиндустриальное (информационное) общество.</w:t>
            </w:r>
          </w:p>
        </w:tc>
        <w:tc>
          <w:tcPr>
            <w:tcW w:w="1734" w:type="dxa"/>
          </w:tcPr>
          <w:p w:rsidR="00AF34B8" w:rsidRPr="00AF34B8" w:rsidRDefault="00AF34B8" w:rsidP="000703FE">
            <w:pPr>
              <w:rPr>
                <w:rFonts w:ascii="Times New Roman" w:hAnsi="Times New Roman" w:cs="Times New Roman"/>
                <w:color w:val="000000"/>
                <w:sz w:val="24"/>
                <w:szCs w:val="24"/>
              </w:rPr>
            </w:pPr>
            <w:r w:rsidRPr="00AF34B8">
              <w:rPr>
                <w:rFonts w:ascii="Times New Roman" w:hAnsi="Times New Roman" w:cs="Times New Roman"/>
                <w:color w:val="000000"/>
                <w:sz w:val="24"/>
                <w:szCs w:val="24"/>
              </w:rPr>
              <w:t>Анализировать, делать выводы, высказывать свою точку зрения. Выбирать главное.</w:t>
            </w:r>
          </w:p>
        </w:tc>
        <w:tc>
          <w:tcPr>
            <w:tcW w:w="1253"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1</w:t>
            </w:r>
          </w:p>
        </w:tc>
        <w:tc>
          <w:tcPr>
            <w:tcW w:w="1427" w:type="dxa"/>
          </w:tcPr>
          <w:p w:rsidR="00AF34B8" w:rsidRPr="00AF34B8" w:rsidRDefault="00AF34B8" w:rsidP="000703FE">
            <w:pPr>
              <w:rPr>
                <w:rFonts w:ascii="Times New Roman" w:hAnsi="Times New Roman" w:cs="Times New Roman"/>
                <w:sz w:val="24"/>
                <w:szCs w:val="24"/>
              </w:rPr>
            </w:pPr>
          </w:p>
        </w:tc>
        <w:tc>
          <w:tcPr>
            <w:tcW w:w="1600" w:type="dxa"/>
          </w:tcPr>
          <w:p w:rsidR="00AF34B8" w:rsidRPr="00AF34B8" w:rsidRDefault="00AF34B8" w:rsidP="000703FE">
            <w:pPr>
              <w:rPr>
                <w:rFonts w:ascii="Times New Roman" w:hAnsi="Times New Roman" w:cs="Times New Roman"/>
                <w:sz w:val="24"/>
                <w:szCs w:val="24"/>
              </w:rPr>
            </w:pPr>
          </w:p>
        </w:tc>
      </w:tr>
      <w:tr w:rsidR="00AF34B8" w:rsidRPr="00AF34B8" w:rsidTr="00135835">
        <w:tc>
          <w:tcPr>
            <w:tcW w:w="494" w:type="dxa"/>
          </w:tcPr>
          <w:p w:rsidR="00AF34B8" w:rsidRPr="00AF34B8" w:rsidRDefault="00AF34B8" w:rsidP="000703FE">
            <w:pPr>
              <w:rPr>
                <w:rFonts w:ascii="Times New Roman" w:hAnsi="Times New Roman" w:cs="Times New Roman"/>
                <w:sz w:val="24"/>
                <w:szCs w:val="24"/>
              </w:rPr>
            </w:pPr>
          </w:p>
        </w:tc>
        <w:tc>
          <w:tcPr>
            <w:tcW w:w="1640" w:type="dxa"/>
          </w:tcPr>
          <w:p w:rsidR="00AF34B8" w:rsidRPr="00AF34B8" w:rsidRDefault="00AF34B8" w:rsidP="00AF34B8">
            <w:pPr>
              <w:pStyle w:val="WW-"/>
              <w:spacing w:line="240" w:lineRule="auto"/>
              <w:rPr>
                <w:rFonts w:ascii="Times New Roman" w:hAnsi="Times New Roman" w:cs="Times New Roman"/>
                <w:b/>
                <w:bCs/>
                <w:color w:val="000000"/>
                <w:sz w:val="24"/>
                <w:szCs w:val="24"/>
              </w:rPr>
            </w:pPr>
          </w:p>
        </w:tc>
        <w:tc>
          <w:tcPr>
            <w:tcW w:w="2042" w:type="dxa"/>
          </w:tcPr>
          <w:p w:rsidR="00AF34B8" w:rsidRPr="00AF34B8" w:rsidRDefault="00AF34B8" w:rsidP="000703FE">
            <w:pPr>
              <w:rPr>
                <w:rStyle w:val="FontStyle116"/>
                <w:rFonts w:ascii="Times New Roman" w:hAnsi="Times New Roman" w:cs="Times New Roman"/>
                <w:color w:val="000000"/>
                <w:sz w:val="24"/>
                <w:szCs w:val="24"/>
              </w:rPr>
            </w:pPr>
          </w:p>
        </w:tc>
        <w:tc>
          <w:tcPr>
            <w:tcW w:w="1734" w:type="dxa"/>
          </w:tcPr>
          <w:p w:rsidR="00AF34B8" w:rsidRPr="00AF34B8" w:rsidRDefault="00AF34B8" w:rsidP="000703FE">
            <w:pPr>
              <w:rPr>
                <w:rFonts w:ascii="Times New Roman" w:hAnsi="Times New Roman" w:cs="Times New Roman"/>
                <w:b/>
                <w:color w:val="000000"/>
                <w:sz w:val="24"/>
                <w:szCs w:val="24"/>
              </w:rPr>
            </w:pPr>
            <w:r w:rsidRPr="00AF34B8">
              <w:rPr>
                <w:rFonts w:ascii="Times New Roman" w:hAnsi="Times New Roman" w:cs="Times New Roman"/>
                <w:b/>
                <w:color w:val="000000"/>
                <w:sz w:val="24"/>
                <w:szCs w:val="24"/>
              </w:rPr>
              <w:t>Итого:</w:t>
            </w:r>
          </w:p>
        </w:tc>
        <w:tc>
          <w:tcPr>
            <w:tcW w:w="1253"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68 ч.</w:t>
            </w:r>
          </w:p>
        </w:tc>
        <w:tc>
          <w:tcPr>
            <w:tcW w:w="1427"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1</w:t>
            </w:r>
          </w:p>
        </w:tc>
        <w:tc>
          <w:tcPr>
            <w:tcW w:w="1600" w:type="dxa"/>
          </w:tcPr>
          <w:p w:rsidR="00AF34B8" w:rsidRPr="00AF34B8" w:rsidRDefault="00AF34B8" w:rsidP="000703FE">
            <w:pPr>
              <w:rPr>
                <w:rFonts w:ascii="Times New Roman" w:hAnsi="Times New Roman" w:cs="Times New Roman"/>
                <w:b/>
                <w:sz w:val="24"/>
                <w:szCs w:val="24"/>
              </w:rPr>
            </w:pPr>
            <w:r w:rsidRPr="00AF34B8">
              <w:rPr>
                <w:rFonts w:ascii="Times New Roman" w:hAnsi="Times New Roman" w:cs="Times New Roman"/>
                <w:b/>
                <w:sz w:val="24"/>
                <w:szCs w:val="24"/>
              </w:rPr>
              <w:t>3</w:t>
            </w:r>
          </w:p>
        </w:tc>
      </w:tr>
    </w:tbl>
    <w:p w:rsidR="00AF34B8" w:rsidRPr="00AF34B8" w:rsidRDefault="00AF34B8">
      <w:pPr>
        <w:spacing w:line="0" w:lineRule="atLeast"/>
        <w:rPr>
          <w:rFonts w:ascii="Times New Roman" w:eastAsia="Times New Roman" w:hAnsi="Times New Roman" w:cs="Times New Roman"/>
          <w:b/>
          <w:sz w:val="24"/>
          <w:szCs w:val="24"/>
        </w:rPr>
        <w:sectPr w:rsidR="00AF34B8" w:rsidRPr="00AF34B8">
          <w:pgSz w:w="11900" w:h="16838"/>
          <w:pgMar w:top="1127" w:right="826" w:bottom="791" w:left="1100" w:header="0" w:footer="0" w:gutter="0"/>
          <w:cols w:space="0" w:equalWidth="0">
            <w:col w:w="9980"/>
          </w:cols>
          <w:docGrid w:linePitch="360"/>
        </w:sectPr>
      </w:pPr>
    </w:p>
    <w:p w:rsidR="00FA2CE8" w:rsidRPr="00AF34B8" w:rsidRDefault="00FA2CE8" w:rsidP="001D197D">
      <w:pPr>
        <w:spacing w:line="234" w:lineRule="auto"/>
        <w:ind w:right="1960"/>
        <w:rPr>
          <w:rFonts w:ascii="Times New Roman" w:eastAsia="Times New Roman" w:hAnsi="Times New Roman" w:cs="Times New Roman"/>
          <w:color w:val="0000FF"/>
          <w:sz w:val="24"/>
          <w:szCs w:val="24"/>
          <w:u w:val="single"/>
        </w:rPr>
      </w:pPr>
      <w:bookmarkStart w:id="12" w:name="page16"/>
      <w:bookmarkEnd w:id="12"/>
    </w:p>
    <w:p w:rsidR="00FA2CE8" w:rsidRPr="001E6CF6" w:rsidRDefault="001E6CF6" w:rsidP="001D197D">
      <w:pPr>
        <w:spacing w:line="234" w:lineRule="auto"/>
        <w:ind w:left="1" w:right="1960"/>
        <w:jc w:val="center"/>
        <w:rPr>
          <w:rFonts w:ascii="Times New Roman" w:eastAsia="Times New Roman" w:hAnsi="Times New Roman" w:cs="Times New Roman"/>
          <w:b/>
          <w:sz w:val="24"/>
          <w:szCs w:val="24"/>
        </w:rPr>
      </w:pPr>
      <w:r w:rsidRPr="001E6CF6">
        <w:rPr>
          <w:rFonts w:ascii="Times New Roman" w:eastAsia="Times New Roman" w:hAnsi="Times New Roman" w:cs="Times New Roman"/>
          <w:b/>
          <w:sz w:val="24"/>
          <w:szCs w:val="24"/>
        </w:rPr>
        <w:t>Использование потенциала предмета «Обществознание» для реализации целей воспитания.</w:t>
      </w:r>
    </w:p>
    <w:tbl>
      <w:tblPr>
        <w:tblW w:w="5000" w:type="pct"/>
        <w:tblCellMar>
          <w:top w:w="15" w:type="dxa"/>
          <w:left w:w="15" w:type="dxa"/>
          <w:bottom w:w="15" w:type="dxa"/>
          <w:right w:w="15" w:type="dxa"/>
        </w:tblCellMar>
        <w:tblLook w:val="04A0" w:firstRow="1" w:lastRow="0" w:firstColumn="1" w:lastColumn="0" w:noHBand="0" w:noVBand="1"/>
      </w:tblPr>
      <w:tblGrid>
        <w:gridCol w:w="4892"/>
        <w:gridCol w:w="5193"/>
      </w:tblGrid>
      <w:tr w:rsidR="001E6CF6" w:rsidRPr="007900BF" w:rsidTr="00C11275">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jc w:val="center"/>
              <w:rPr>
                <w:rFonts w:ascii="Times New Roman" w:eastAsia="Times New Roman" w:hAnsi="Times New Roman" w:cs="Times New Roman"/>
                <w:sz w:val="24"/>
                <w:szCs w:val="24"/>
              </w:rPr>
            </w:pPr>
            <w:r w:rsidRPr="007900BF">
              <w:rPr>
                <w:rFonts w:ascii="Times New Roman" w:eastAsia="Times New Roman" w:hAnsi="Times New Roman" w:cs="Times New Roman"/>
                <w:b/>
                <w:bCs/>
                <w:sz w:val="24"/>
                <w:szCs w:val="24"/>
              </w:rPr>
              <w:t>Целевой приоритет воспитания на уровне СОО</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jc w:val="center"/>
              <w:rPr>
                <w:rFonts w:ascii="Times New Roman" w:eastAsia="Times New Roman" w:hAnsi="Times New Roman" w:cs="Times New Roman"/>
                <w:b/>
                <w:bCs/>
                <w:sz w:val="24"/>
                <w:szCs w:val="24"/>
              </w:rPr>
            </w:pPr>
            <w:r w:rsidRPr="007900BF">
              <w:rPr>
                <w:rFonts w:ascii="Times New Roman" w:eastAsia="Times New Roman" w:hAnsi="Times New Roman" w:cs="Times New Roman"/>
                <w:b/>
                <w:bCs/>
                <w:sz w:val="24"/>
                <w:szCs w:val="24"/>
              </w:rPr>
              <w:t>Учебные предметы с необходимым воспитательным ресурсом</w:t>
            </w:r>
          </w:p>
          <w:p w:rsidR="001E6CF6" w:rsidRPr="007900BF" w:rsidRDefault="001E6CF6" w:rsidP="00C11275">
            <w:pPr>
              <w:spacing w:line="255" w:lineRule="atLeast"/>
              <w:jc w:val="center"/>
              <w:rPr>
                <w:rFonts w:ascii="Times New Roman" w:eastAsia="Times New Roman" w:hAnsi="Times New Roman" w:cs="Times New Roman"/>
                <w:color w:val="FF0000"/>
                <w:sz w:val="24"/>
                <w:szCs w:val="24"/>
              </w:rPr>
            </w:pPr>
          </w:p>
        </w:tc>
      </w:tr>
      <w:tr w:rsidR="001E6CF6" w:rsidRPr="007900BF" w:rsidTr="00C11275">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ind w:left="270"/>
              <w:rPr>
                <w:rFonts w:ascii="Times New Roman" w:eastAsia="Times New Roman" w:hAnsi="Times New Roman" w:cs="Times New Roman"/>
                <w:sz w:val="24"/>
                <w:szCs w:val="24"/>
              </w:rPr>
            </w:pPr>
            <w:r w:rsidRPr="007900BF">
              <w:rPr>
                <w:rStyle w:val="CharAttribute484"/>
                <w:rFonts w:eastAsia="№Е" w:hAnsi="Times New Roman" w:cs="Times New Roman"/>
                <w:sz w:val="24"/>
                <w:szCs w:val="24"/>
              </w:rPr>
              <w:t>создание благоприятных условий для приобретения школьниками опыта осуществления социально значимых дел:</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rPr>
                <w:rFonts w:ascii="Times New Roman" w:eastAsia="Times New Roman" w:hAnsi="Times New Roman" w:cs="Times New Roman"/>
                <w:sz w:val="24"/>
                <w:szCs w:val="24"/>
              </w:rPr>
            </w:pPr>
            <w:r w:rsidRPr="007900BF">
              <w:rPr>
                <w:rFonts w:ascii="Times New Roman" w:eastAsia="Times New Roman" w:hAnsi="Times New Roman" w:cs="Times New Roman"/>
                <w:sz w:val="24"/>
                <w:szCs w:val="24"/>
              </w:rPr>
              <w:t>Тема «Человек в обществе» - 10 класс.</w:t>
            </w:r>
          </w:p>
        </w:tc>
      </w:tr>
      <w:tr w:rsidR="001E6CF6" w:rsidRPr="007900BF" w:rsidTr="00C11275">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ind w:left="270"/>
              <w:rPr>
                <w:rFonts w:ascii="Times New Roman" w:eastAsia="Times New Roman" w:hAnsi="Times New Roman" w:cs="Times New Roman"/>
                <w:sz w:val="24"/>
                <w:szCs w:val="24"/>
              </w:rPr>
            </w:pPr>
            <w:r w:rsidRPr="007900BF">
              <w:rPr>
                <w:rStyle w:val="CharAttribute484"/>
                <w:rFonts w:eastAsia="№Е" w:hAnsi="Times New Roman" w:cs="Times New Roman"/>
                <w:sz w:val="24"/>
                <w:szCs w:val="24"/>
              </w:rPr>
              <w:t>опыт дел, направленных на заботу о своей семье, родных и близких</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rPr>
                <w:rFonts w:ascii="Times New Roman" w:eastAsia="Times New Roman" w:hAnsi="Times New Roman" w:cs="Times New Roman"/>
                <w:sz w:val="24"/>
                <w:szCs w:val="24"/>
              </w:rPr>
            </w:pPr>
            <w:r w:rsidRPr="007900BF">
              <w:rPr>
                <w:rFonts w:ascii="Times New Roman" w:eastAsia="Times New Roman" w:hAnsi="Times New Roman" w:cs="Times New Roman"/>
                <w:sz w:val="24"/>
                <w:szCs w:val="24"/>
              </w:rPr>
              <w:t>Тема «Человек в обществе», «Семейное право» - 10 класс. Тема «Семья и быт» - 11 класс.</w:t>
            </w:r>
          </w:p>
        </w:tc>
      </w:tr>
      <w:tr w:rsidR="001E6CF6" w:rsidRPr="007900BF" w:rsidTr="00C11275">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ind w:left="270"/>
              <w:rPr>
                <w:rFonts w:ascii="Times New Roman" w:eastAsia="Times New Roman" w:hAnsi="Times New Roman" w:cs="Times New Roman"/>
                <w:sz w:val="24"/>
                <w:szCs w:val="24"/>
              </w:rPr>
            </w:pPr>
            <w:r w:rsidRPr="007900BF">
              <w:rPr>
                <w:rStyle w:val="CharAttribute484"/>
                <w:rFonts w:eastAsia="№Е" w:hAnsi="Times New Roman" w:cs="Times New Roman"/>
                <w:sz w:val="24"/>
                <w:szCs w:val="24"/>
              </w:rPr>
              <w:t>трудовой опыт, опыт участия в производственной практике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rPr>
                <w:rFonts w:ascii="Times New Roman" w:eastAsia="Times New Roman" w:hAnsi="Times New Roman" w:cs="Times New Roman"/>
                <w:sz w:val="24"/>
                <w:szCs w:val="24"/>
              </w:rPr>
            </w:pPr>
            <w:r w:rsidRPr="007900BF">
              <w:rPr>
                <w:rFonts w:ascii="Times New Roman" w:eastAsia="Times New Roman" w:hAnsi="Times New Roman" w:cs="Times New Roman"/>
                <w:sz w:val="24"/>
                <w:szCs w:val="24"/>
              </w:rPr>
              <w:t>Тема «Человек в обществе», «Правовое регулирование занятости и трудовых отношений» - 10 класс. Тема «Экономическая жизнь общества» - 11 класс.</w:t>
            </w:r>
          </w:p>
        </w:tc>
      </w:tr>
      <w:tr w:rsidR="001E6CF6" w:rsidRPr="007900BF" w:rsidTr="00C11275">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ind w:left="270"/>
              <w:rPr>
                <w:rFonts w:ascii="Times New Roman" w:eastAsia="Times New Roman" w:hAnsi="Times New Roman" w:cs="Times New Roman"/>
                <w:sz w:val="24"/>
                <w:szCs w:val="24"/>
              </w:rPr>
            </w:pPr>
            <w:r w:rsidRPr="007900BF">
              <w:rPr>
                <w:rStyle w:val="CharAttribute484"/>
                <w:rFonts w:eastAsia="№Е" w:hAnsi="Times New Roman" w:cs="Times New Roman"/>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rPr>
                <w:rFonts w:ascii="Times New Roman" w:eastAsia="Times New Roman" w:hAnsi="Times New Roman" w:cs="Times New Roman"/>
                <w:sz w:val="24"/>
                <w:szCs w:val="24"/>
              </w:rPr>
            </w:pPr>
            <w:r w:rsidRPr="007900BF">
              <w:rPr>
                <w:rFonts w:ascii="Times New Roman" w:eastAsia="Times New Roman" w:hAnsi="Times New Roman" w:cs="Times New Roman"/>
                <w:sz w:val="24"/>
                <w:szCs w:val="24"/>
              </w:rPr>
              <w:t xml:space="preserve">Тема «Человек в обществе»- 10 класс. Тема «Экономическая жизнь общества», Политическая жизнь общества» - 11 класс. </w:t>
            </w:r>
          </w:p>
        </w:tc>
      </w:tr>
      <w:tr w:rsidR="001E6CF6" w:rsidRPr="007900BF" w:rsidTr="00C11275">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pStyle w:val="ParaAttribute10"/>
              <w:ind w:firstLine="567"/>
              <w:rPr>
                <w:rStyle w:val="CharAttribute484"/>
                <w:rFonts w:eastAsia="№Е"/>
                <w:i w:val="0"/>
                <w:sz w:val="24"/>
                <w:szCs w:val="24"/>
              </w:rPr>
            </w:pPr>
            <w:r w:rsidRPr="007900BF">
              <w:rPr>
                <w:rStyle w:val="CharAttribute484"/>
                <w:rFonts w:eastAsia="№Е"/>
                <w:sz w:val="24"/>
                <w:szCs w:val="24"/>
              </w:rPr>
              <w:t>- опыт природоохранных дел;</w:t>
            </w:r>
          </w:p>
          <w:p w:rsidR="001E6CF6" w:rsidRPr="007900BF" w:rsidRDefault="001E6CF6" w:rsidP="00C11275">
            <w:pPr>
              <w:spacing w:line="255" w:lineRule="atLeast"/>
              <w:ind w:left="270"/>
              <w:rPr>
                <w:rStyle w:val="CharAttribute484"/>
                <w:rFonts w:eastAsia="№Е" w:hAnsi="Times New Roman" w:cs="Times New Roman"/>
                <w:i w:val="0"/>
                <w:sz w:val="24"/>
                <w:szCs w:val="24"/>
              </w:rPr>
            </w:pP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rPr>
                <w:rFonts w:ascii="Times New Roman" w:eastAsia="Times New Roman" w:hAnsi="Times New Roman" w:cs="Times New Roman"/>
                <w:sz w:val="24"/>
                <w:szCs w:val="24"/>
              </w:rPr>
            </w:pPr>
            <w:r w:rsidRPr="007900BF">
              <w:rPr>
                <w:rFonts w:ascii="Times New Roman" w:eastAsia="Times New Roman" w:hAnsi="Times New Roman" w:cs="Times New Roman"/>
                <w:sz w:val="24"/>
                <w:szCs w:val="24"/>
              </w:rPr>
              <w:t>Тема «Правовое регулирование общественных отношений» - 10 класс.</w:t>
            </w:r>
          </w:p>
        </w:tc>
      </w:tr>
      <w:tr w:rsidR="001E6CF6" w:rsidRPr="007900BF" w:rsidTr="00C11275">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pStyle w:val="ParaAttribute10"/>
              <w:ind w:firstLine="567"/>
              <w:rPr>
                <w:rStyle w:val="CharAttribute484"/>
                <w:rFonts w:eastAsia="№Е"/>
                <w:i w:val="0"/>
                <w:sz w:val="24"/>
                <w:szCs w:val="24"/>
              </w:rPr>
            </w:pPr>
            <w:r w:rsidRPr="007900BF">
              <w:rPr>
                <w:rStyle w:val="CharAttribute484"/>
                <w:rFonts w:eastAsia="№Е"/>
                <w:sz w:val="24"/>
                <w:szCs w:val="24"/>
              </w:rPr>
              <w:t>опыт разрешения возникающих конфликтных ситуаций в школе, дома или на улице;</w:t>
            </w:r>
          </w:p>
          <w:p w:rsidR="001E6CF6" w:rsidRPr="007900BF" w:rsidRDefault="001E6CF6" w:rsidP="00C11275">
            <w:pPr>
              <w:spacing w:line="255" w:lineRule="atLeast"/>
              <w:ind w:left="270"/>
              <w:rPr>
                <w:rStyle w:val="CharAttribute484"/>
                <w:rFonts w:eastAsia="№Е" w:hAnsi="Times New Roman" w:cs="Times New Roman"/>
                <w:i w:val="0"/>
                <w:sz w:val="24"/>
                <w:szCs w:val="24"/>
              </w:rPr>
            </w:pP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ind w:firstLine="708"/>
              <w:rPr>
                <w:rFonts w:ascii="Times New Roman" w:eastAsia="Times New Roman" w:hAnsi="Times New Roman" w:cs="Times New Roman"/>
                <w:sz w:val="24"/>
                <w:szCs w:val="24"/>
              </w:rPr>
            </w:pPr>
            <w:r w:rsidRPr="007900BF">
              <w:rPr>
                <w:rFonts w:ascii="Times New Roman" w:eastAsia="Times New Roman" w:hAnsi="Times New Roman" w:cs="Times New Roman"/>
                <w:sz w:val="24"/>
                <w:szCs w:val="24"/>
              </w:rPr>
              <w:t>Тема «Человек в обществе», «Правовое регулирование общественных отношений» - 10 класс</w:t>
            </w:r>
          </w:p>
        </w:tc>
      </w:tr>
      <w:tr w:rsidR="001E6CF6" w:rsidRPr="007900BF" w:rsidTr="00C11275">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ind w:left="270"/>
              <w:rPr>
                <w:rStyle w:val="CharAttribute484"/>
                <w:rFonts w:eastAsia="№Е" w:hAnsi="Times New Roman" w:cs="Times New Roman"/>
                <w:i w:val="0"/>
                <w:sz w:val="24"/>
                <w:szCs w:val="24"/>
              </w:rPr>
            </w:pPr>
            <w:r w:rsidRPr="007900BF">
              <w:rPr>
                <w:rStyle w:val="CharAttribute484"/>
                <w:rFonts w:eastAsia="№Е" w:hAnsi="Times New Roman" w:cs="Times New Roman"/>
                <w:sz w:val="24"/>
                <w:szCs w:val="24"/>
              </w:rPr>
              <w:t>опыт самостоятельного приобретения новых знаний, проведения научных исследований, опыт проектной деятельности</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rPr>
                <w:rFonts w:ascii="Times New Roman" w:eastAsia="Times New Roman" w:hAnsi="Times New Roman" w:cs="Times New Roman"/>
                <w:sz w:val="24"/>
                <w:szCs w:val="24"/>
              </w:rPr>
            </w:pPr>
            <w:r w:rsidRPr="007900BF">
              <w:rPr>
                <w:rFonts w:ascii="Times New Roman" w:eastAsia="Times New Roman" w:hAnsi="Times New Roman" w:cs="Times New Roman"/>
                <w:sz w:val="24"/>
                <w:szCs w:val="24"/>
              </w:rPr>
              <w:t>Тема «Человек в обществе», «Духовный мир личности» - 10 класс. Темы «Слагаемые успеха в бизнесе», «Молодёжь в современном обществе» - 11 класс.</w:t>
            </w:r>
          </w:p>
        </w:tc>
      </w:tr>
      <w:tr w:rsidR="001E6CF6" w:rsidRPr="007900BF" w:rsidTr="00C11275">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ind w:left="270"/>
              <w:rPr>
                <w:rStyle w:val="CharAttribute484"/>
                <w:rFonts w:eastAsia="№Е" w:hAnsi="Times New Roman" w:cs="Times New Roman"/>
                <w:i w:val="0"/>
                <w:sz w:val="24"/>
                <w:szCs w:val="24"/>
              </w:rPr>
            </w:pPr>
            <w:r w:rsidRPr="007900BF">
              <w:rPr>
                <w:rStyle w:val="CharAttribute484"/>
                <w:rFonts w:eastAsia="№Е" w:hAnsi="Times New Roman" w:cs="Times New Roman"/>
                <w:sz w:val="24"/>
                <w:szCs w:val="24"/>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rPr>
                <w:rFonts w:ascii="Times New Roman" w:eastAsia="Times New Roman" w:hAnsi="Times New Roman" w:cs="Times New Roman"/>
                <w:sz w:val="24"/>
                <w:szCs w:val="24"/>
              </w:rPr>
            </w:pPr>
            <w:r w:rsidRPr="007900BF">
              <w:rPr>
                <w:rFonts w:ascii="Times New Roman" w:eastAsia="Times New Roman" w:hAnsi="Times New Roman" w:cs="Times New Roman"/>
                <w:sz w:val="24"/>
                <w:szCs w:val="24"/>
              </w:rPr>
              <w:t>Тема «Общество как мир культуры» - 10 класс, Темы «Молодёжь в современном обществе» - 11 класс.</w:t>
            </w:r>
          </w:p>
        </w:tc>
      </w:tr>
      <w:tr w:rsidR="001E6CF6" w:rsidRPr="007900BF" w:rsidTr="00C11275">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pStyle w:val="ParaAttribute10"/>
              <w:ind w:firstLine="567"/>
              <w:rPr>
                <w:rStyle w:val="CharAttribute484"/>
                <w:rFonts w:eastAsia="№Е"/>
                <w:i w:val="0"/>
                <w:sz w:val="24"/>
                <w:szCs w:val="24"/>
              </w:rPr>
            </w:pPr>
            <w:r w:rsidRPr="007900BF">
              <w:rPr>
                <w:rStyle w:val="CharAttribute484"/>
                <w:rFonts w:eastAsia="№Е"/>
                <w:sz w:val="24"/>
                <w:szCs w:val="24"/>
              </w:rPr>
              <w:t xml:space="preserve">- опыт ведения здорового образа жизни и заботы о здоровье других людей; </w:t>
            </w:r>
          </w:p>
          <w:p w:rsidR="001E6CF6" w:rsidRPr="007900BF" w:rsidRDefault="001E6CF6" w:rsidP="00C11275">
            <w:pPr>
              <w:spacing w:line="255" w:lineRule="atLeast"/>
              <w:ind w:left="270"/>
              <w:rPr>
                <w:rStyle w:val="CharAttribute484"/>
                <w:rFonts w:eastAsia="№Е" w:hAnsi="Times New Roman" w:cs="Times New Roman"/>
                <w:i w:val="0"/>
                <w:sz w:val="24"/>
                <w:szCs w:val="24"/>
              </w:rPr>
            </w:pP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rPr>
                <w:rFonts w:ascii="Times New Roman" w:eastAsia="Times New Roman" w:hAnsi="Times New Roman" w:cs="Times New Roman"/>
                <w:sz w:val="24"/>
                <w:szCs w:val="24"/>
              </w:rPr>
            </w:pPr>
            <w:r w:rsidRPr="007900BF">
              <w:rPr>
                <w:rFonts w:ascii="Times New Roman" w:eastAsia="Times New Roman" w:hAnsi="Times New Roman" w:cs="Times New Roman"/>
                <w:sz w:val="24"/>
                <w:szCs w:val="24"/>
              </w:rPr>
              <w:t xml:space="preserve">Тема «Человек в обществе» - 10 класс. </w:t>
            </w:r>
          </w:p>
        </w:tc>
      </w:tr>
      <w:tr w:rsidR="001E6CF6" w:rsidRPr="007900BF" w:rsidTr="00C11275">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pStyle w:val="ParaAttribute10"/>
              <w:ind w:firstLine="567"/>
              <w:rPr>
                <w:rStyle w:val="CharAttribute484"/>
                <w:rFonts w:eastAsia="№Е"/>
                <w:i w:val="0"/>
                <w:sz w:val="24"/>
                <w:szCs w:val="24"/>
              </w:rPr>
            </w:pPr>
            <w:r w:rsidRPr="007900BF">
              <w:rPr>
                <w:rStyle w:val="CharAttribute484"/>
                <w:rFonts w:eastAsia="№Е"/>
                <w:sz w:val="24"/>
                <w:szCs w:val="24"/>
              </w:rPr>
              <w:t>опыт оказания помощи окружающим, заботы о малышах или пожилых людях, волонтерский опыт</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spacing w:line="255" w:lineRule="atLeast"/>
              <w:rPr>
                <w:rFonts w:ascii="Times New Roman" w:eastAsia="Times New Roman" w:hAnsi="Times New Roman" w:cs="Times New Roman"/>
                <w:sz w:val="24"/>
                <w:szCs w:val="24"/>
              </w:rPr>
            </w:pPr>
            <w:r w:rsidRPr="007900BF">
              <w:rPr>
                <w:rFonts w:ascii="Times New Roman" w:eastAsia="Times New Roman" w:hAnsi="Times New Roman" w:cs="Times New Roman"/>
                <w:sz w:val="24"/>
                <w:szCs w:val="24"/>
              </w:rPr>
              <w:t xml:space="preserve">Тема: «Человек в обществе» - 10 класс. Темы: «Молодёжь в современном обществе» - 11 класс. </w:t>
            </w:r>
          </w:p>
        </w:tc>
      </w:tr>
      <w:tr w:rsidR="001E6CF6" w:rsidRPr="007900BF" w:rsidTr="00C11275">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E6CF6" w:rsidRPr="007900BF" w:rsidRDefault="001E6CF6" w:rsidP="00C11275">
            <w:pPr>
              <w:pStyle w:val="ParaAttribute10"/>
              <w:ind w:firstLine="567"/>
              <w:rPr>
                <w:rStyle w:val="CharAttribute484"/>
                <w:rFonts w:eastAsia="№Е"/>
                <w:i w:val="0"/>
                <w:sz w:val="24"/>
                <w:szCs w:val="24"/>
              </w:rPr>
            </w:pPr>
            <w:r w:rsidRPr="007900BF">
              <w:rPr>
                <w:rStyle w:val="CharAttribute484"/>
                <w:rFonts w:eastAsia="№Е"/>
                <w:sz w:val="24"/>
                <w:szCs w:val="24"/>
              </w:rPr>
              <w:t>опыт самопознания и самоанализа, опыт социально приемлемого самовыражения и самореализации</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1E6CF6" w:rsidRPr="007900BF" w:rsidRDefault="001E6CF6" w:rsidP="00C11275">
            <w:pPr>
              <w:spacing w:line="255" w:lineRule="atLeast"/>
              <w:rPr>
                <w:rFonts w:ascii="Times New Roman" w:eastAsia="Times New Roman" w:hAnsi="Times New Roman" w:cs="Times New Roman"/>
                <w:sz w:val="24"/>
                <w:szCs w:val="24"/>
              </w:rPr>
            </w:pPr>
            <w:r w:rsidRPr="007900BF">
              <w:rPr>
                <w:rFonts w:ascii="Times New Roman" w:eastAsia="Times New Roman" w:hAnsi="Times New Roman" w:cs="Times New Roman"/>
                <w:sz w:val="24"/>
                <w:szCs w:val="24"/>
              </w:rPr>
              <w:t xml:space="preserve">Тема: «Человек в обществе» - 10 класс. Темы: «Молодёжь в современном обществе» - 11 класс. </w:t>
            </w:r>
          </w:p>
        </w:tc>
      </w:tr>
    </w:tbl>
    <w:p w:rsidR="001E6CF6" w:rsidRPr="00AF34B8" w:rsidRDefault="001E6CF6">
      <w:pPr>
        <w:spacing w:line="234" w:lineRule="auto"/>
        <w:ind w:left="1" w:right="1960"/>
        <w:rPr>
          <w:rFonts w:ascii="Times New Roman" w:eastAsia="Times New Roman" w:hAnsi="Times New Roman" w:cs="Times New Roman"/>
          <w:color w:val="0000FF"/>
          <w:sz w:val="24"/>
          <w:szCs w:val="24"/>
          <w:u w:val="single"/>
        </w:rPr>
        <w:sectPr w:rsidR="001E6CF6" w:rsidRPr="00AF34B8">
          <w:pgSz w:w="11900" w:h="16838"/>
          <w:pgMar w:top="1122" w:right="866" w:bottom="1440" w:left="1099" w:header="0" w:footer="0" w:gutter="0"/>
          <w:cols w:space="0" w:equalWidth="0">
            <w:col w:w="9941"/>
          </w:cols>
          <w:docGrid w:linePitch="360"/>
        </w:sectPr>
      </w:pPr>
    </w:p>
    <w:p w:rsidR="00FA2CE8" w:rsidRPr="00AF34B8" w:rsidRDefault="00FA2CE8">
      <w:pPr>
        <w:spacing w:line="14" w:lineRule="exact"/>
        <w:rPr>
          <w:rFonts w:ascii="Times New Roman" w:eastAsia="Times New Roman" w:hAnsi="Times New Roman" w:cs="Times New Roman"/>
          <w:sz w:val="24"/>
          <w:szCs w:val="24"/>
        </w:rPr>
      </w:pPr>
      <w:bookmarkStart w:id="13" w:name="page18"/>
      <w:bookmarkEnd w:id="13"/>
    </w:p>
    <w:sectPr w:rsidR="00FA2CE8" w:rsidRPr="00AF34B8" w:rsidSect="0011633E">
      <w:pgSz w:w="11900" w:h="16838"/>
      <w:pgMar w:top="1440" w:right="886" w:bottom="1440" w:left="1440" w:header="0" w:footer="0" w:gutter="0"/>
      <w:cols w:space="0" w:equalWidth="0">
        <w:col w:w="95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Е">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2347196">
      <w:start w:val="1"/>
      <w:numFmt w:val="decimal"/>
      <w:lvlText w:val="%1."/>
      <w:lvlJc w:val="left"/>
    </w:lvl>
    <w:lvl w:ilvl="1" w:tplc="F6B64428">
      <w:start w:val="1"/>
      <w:numFmt w:val="bullet"/>
      <w:lvlText w:val=""/>
      <w:lvlJc w:val="left"/>
    </w:lvl>
    <w:lvl w:ilvl="2" w:tplc="0D4C9910">
      <w:start w:val="1"/>
      <w:numFmt w:val="bullet"/>
      <w:lvlText w:val=""/>
      <w:lvlJc w:val="left"/>
    </w:lvl>
    <w:lvl w:ilvl="3" w:tplc="9EF0C710">
      <w:start w:val="1"/>
      <w:numFmt w:val="bullet"/>
      <w:lvlText w:val=""/>
      <w:lvlJc w:val="left"/>
    </w:lvl>
    <w:lvl w:ilvl="4" w:tplc="5A74814E">
      <w:start w:val="1"/>
      <w:numFmt w:val="bullet"/>
      <w:lvlText w:val=""/>
      <w:lvlJc w:val="left"/>
    </w:lvl>
    <w:lvl w:ilvl="5" w:tplc="F3B8767C">
      <w:start w:val="1"/>
      <w:numFmt w:val="bullet"/>
      <w:lvlText w:val=""/>
      <w:lvlJc w:val="left"/>
    </w:lvl>
    <w:lvl w:ilvl="6" w:tplc="14F0B460">
      <w:start w:val="1"/>
      <w:numFmt w:val="bullet"/>
      <w:lvlText w:val=""/>
      <w:lvlJc w:val="left"/>
    </w:lvl>
    <w:lvl w:ilvl="7" w:tplc="4D3EB7CA">
      <w:start w:val="1"/>
      <w:numFmt w:val="bullet"/>
      <w:lvlText w:val=""/>
      <w:lvlJc w:val="left"/>
    </w:lvl>
    <w:lvl w:ilvl="8" w:tplc="705862EC">
      <w:start w:val="1"/>
      <w:numFmt w:val="bullet"/>
      <w:lvlText w:val=""/>
      <w:lvlJc w:val="left"/>
    </w:lvl>
  </w:abstractNum>
  <w:abstractNum w:abstractNumId="1" w15:restartNumberingAfterBreak="0">
    <w:nsid w:val="00000002"/>
    <w:multiLevelType w:val="hybridMultilevel"/>
    <w:tmpl w:val="0216231A"/>
    <w:lvl w:ilvl="0" w:tplc="E034C38E">
      <w:start w:val="1"/>
      <w:numFmt w:val="decimal"/>
      <w:lvlText w:val="%1."/>
      <w:lvlJc w:val="left"/>
    </w:lvl>
    <w:lvl w:ilvl="1" w:tplc="97FAD038">
      <w:start w:val="1"/>
      <w:numFmt w:val="bullet"/>
      <w:lvlText w:val=""/>
      <w:lvlJc w:val="left"/>
    </w:lvl>
    <w:lvl w:ilvl="2" w:tplc="9CA84D1C">
      <w:start w:val="1"/>
      <w:numFmt w:val="bullet"/>
      <w:lvlText w:val=""/>
      <w:lvlJc w:val="left"/>
    </w:lvl>
    <w:lvl w:ilvl="3" w:tplc="B8F64718">
      <w:start w:val="1"/>
      <w:numFmt w:val="bullet"/>
      <w:lvlText w:val=""/>
      <w:lvlJc w:val="left"/>
    </w:lvl>
    <w:lvl w:ilvl="4" w:tplc="E50452E2">
      <w:start w:val="1"/>
      <w:numFmt w:val="bullet"/>
      <w:lvlText w:val=""/>
      <w:lvlJc w:val="left"/>
    </w:lvl>
    <w:lvl w:ilvl="5" w:tplc="1C06997A">
      <w:start w:val="1"/>
      <w:numFmt w:val="bullet"/>
      <w:lvlText w:val=""/>
      <w:lvlJc w:val="left"/>
    </w:lvl>
    <w:lvl w:ilvl="6" w:tplc="855EE2B0">
      <w:start w:val="1"/>
      <w:numFmt w:val="bullet"/>
      <w:lvlText w:val=""/>
      <w:lvlJc w:val="left"/>
    </w:lvl>
    <w:lvl w:ilvl="7" w:tplc="2F509138">
      <w:start w:val="1"/>
      <w:numFmt w:val="bullet"/>
      <w:lvlText w:val=""/>
      <w:lvlJc w:val="left"/>
    </w:lvl>
    <w:lvl w:ilvl="8" w:tplc="7FD47ABE">
      <w:start w:val="1"/>
      <w:numFmt w:val="bullet"/>
      <w:lvlText w:val=""/>
      <w:lvlJc w:val="left"/>
    </w:lvl>
  </w:abstractNum>
  <w:abstractNum w:abstractNumId="2" w15:restartNumberingAfterBreak="0">
    <w:nsid w:val="00000003"/>
    <w:multiLevelType w:val="hybridMultilevel"/>
    <w:tmpl w:val="1F16E9E8"/>
    <w:lvl w:ilvl="0" w:tplc="A8D442D0">
      <w:start w:val="1"/>
      <w:numFmt w:val="bullet"/>
      <w:lvlText w:val="-"/>
      <w:lvlJc w:val="left"/>
    </w:lvl>
    <w:lvl w:ilvl="1" w:tplc="8F88E334">
      <w:start w:val="1"/>
      <w:numFmt w:val="bullet"/>
      <w:lvlText w:val=""/>
      <w:lvlJc w:val="left"/>
    </w:lvl>
    <w:lvl w:ilvl="2" w:tplc="CD1E78A6">
      <w:start w:val="1"/>
      <w:numFmt w:val="bullet"/>
      <w:lvlText w:val=""/>
      <w:lvlJc w:val="left"/>
    </w:lvl>
    <w:lvl w:ilvl="3" w:tplc="DD84C6FE">
      <w:start w:val="1"/>
      <w:numFmt w:val="bullet"/>
      <w:lvlText w:val=""/>
      <w:lvlJc w:val="left"/>
    </w:lvl>
    <w:lvl w:ilvl="4" w:tplc="AFBC2A3E">
      <w:start w:val="1"/>
      <w:numFmt w:val="bullet"/>
      <w:lvlText w:val=""/>
      <w:lvlJc w:val="left"/>
    </w:lvl>
    <w:lvl w:ilvl="5" w:tplc="D29420AE">
      <w:start w:val="1"/>
      <w:numFmt w:val="bullet"/>
      <w:lvlText w:val=""/>
      <w:lvlJc w:val="left"/>
    </w:lvl>
    <w:lvl w:ilvl="6" w:tplc="1352B8A4">
      <w:start w:val="1"/>
      <w:numFmt w:val="bullet"/>
      <w:lvlText w:val=""/>
      <w:lvlJc w:val="left"/>
    </w:lvl>
    <w:lvl w:ilvl="7" w:tplc="E2A6B3B0">
      <w:start w:val="1"/>
      <w:numFmt w:val="bullet"/>
      <w:lvlText w:val=""/>
      <w:lvlJc w:val="left"/>
    </w:lvl>
    <w:lvl w:ilvl="8" w:tplc="D910F824">
      <w:start w:val="1"/>
      <w:numFmt w:val="bullet"/>
      <w:lvlText w:val=""/>
      <w:lvlJc w:val="left"/>
    </w:lvl>
  </w:abstractNum>
  <w:abstractNum w:abstractNumId="3" w15:restartNumberingAfterBreak="0">
    <w:nsid w:val="00000004"/>
    <w:multiLevelType w:val="hybridMultilevel"/>
    <w:tmpl w:val="1190CDE6"/>
    <w:lvl w:ilvl="0" w:tplc="0124360E">
      <w:start w:val="1"/>
      <w:numFmt w:val="bullet"/>
      <w:lvlText w:val="-"/>
      <w:lvlJc w:val="left"/>
    </w:lvl>
    <w:lvl w:ilvl="1" w:tplc="11B2424C">
      <w:start w:val="1"/>
      <w:numFmt w:val="bullet"/>
      <w:lvlText w:val="-"/>
      <w:lvlJc w:val="left"/>
    </w:lvl>
    <w:lvl w:ilvl="2" w:tplc="AC40A076">
      <w:start w:val="1"/>
      <w:numFmt w:val="bullet"/>
      <w:lvlText w:val=""/>
      <w:lvlJc w:val="left"/>
    </w:lvl>
    <w:lvl w:ilvl="3" w:tplc="773A82A2">
      <w:start w:val="1"/>
      <w:numFmt w:val="bullet"/>
      <w:lvlText w:val=""/>
      <w:lvlJc w:val="left"/>
    </w:lvl>
    <w:lvl w:ilvl="4" w:tplc="E7C4FEEC">
      <w:start w:val="1"/>
      <w:numFmt w:val="bullet"/>
      <w:lvlText w:val=""/>
      <w:lvlJc w:val="left"/>
    </w:lvl>
    <w:lvl w:ilvl="5" w:tplc="42FE7D18">
      <w:start w:val="1"/>
      <w:numFmt w:val="bullet"/>
      <w:lvlText w:val=""/>
      <w:lvlJc w:val="left"/>
    </w:lvl>
    <w:lvl w:ilvl="6" w:tplc="65DE7020">
      <w:start w:val="1"/>
      <w:numFmt w:val="bullet"/>
      <w:lvlText w:val=""/>
      <w:lvlJc w:val="left"/>
    </w:lvl>
    <w:lvl w:ilvl="7" w:tplc="1FAEC430">
      <w:start w:val="1"/>
      <w:numFmt w:val="bullet"/>
      <w:lvlText w:val=""/>
      <w:lvlJc w:val="left"/>
    </w:lvl>
    <w:lvl w:ilvl="8" w:tplc="DAA8EB64">
      <w:start w:val="1"/>
      <w:numFmt w:val="bullet"/>
      <w:lvlText w:val=""/>
      <w:lvlJc w:val="left"/>
    </w:lvl>
  </w:abstractNum>
  <w:abstractNum w:abstractNumId="4" w15:restartNumberingAfterBreak="0">
    <w:nsid w:val="00000005"/>
    <w:multiLevelType w:val="hybridMultilevel"/>
    <w:tmpl w:val="66EF438C"/>
    <w:lvl w:ilvl="0" w:tplc="307C5F3A">
      <w:start w:val="1"/>
      <w:numFmt w:val="bullet"/>
      <w:lvlText w:val="к"/>
      <w:lvlJc w:val="left"/>
    </w:lvl>
    <w:lvl w:ilvl="1" w:tplc="C8108F0A">
      <w:start w:val="1"/>
      <w:numFmt w:val="bullet"/>
      <w:lvlText w:val=""/>
      <w:lvlJc w:val="left"/>
    </w:lvl>
    <w:lvl w:ilvl="2" w:tplc="01D0D6AC">
      <w:start w:val="1"/>
      <w:numFmt w:val="bullet"/>
      <w:lvlText w:val=""/>
      <w:lvlJc w:val="left"/>
    </w:lvl>
    <w:lvl w:ilvl="3" w:tplc="1C544996">
      <w:start w:val="1"/>
      <w:numFmt w:val="bullet"/>
      <w:lvlText w:val=""/>
      <w:lvlJc w:val="left"/>
    </w:lvl>
    <w:lvl w:ilvl="4" w:tplc="682CF6B6">
      <w:start w:val="1"/>
      <w:numFmt w:val="bullet"/>
      <w:lvlText w:val=""/>
      <w:lvlJc w:val="left"/>
    </w:lvl>
    <w:lvl w:ilvl="5" w:tplc="24AC3CEC">
      <w:start w:val="1"/>
      <w:numFmt w:val="bullet"/>
      <w:lvlText w:val=""/>
      <w:lvlJc w:val="left"/>
    </w:lvl>
    <w:lvl w:ilvl="6" w:tplc="7368C4AE">
      <w:start w:val="1"/>
      <w:numFmt w:val="bullet"/>
      <w:lvlText w:val=""/>
      <w:lvlJc w:val="left"/>
    </w:lvl>
    <w:lvl w:ilvl="7" w:tplc="C9F8E354">
      <w:start w:val="1"/>
      <w:numFmt w:val="bullet"/>
      <w:lvlText w:val=""/>
      <w:lvlJc w:val="left"/>
    </w:lvl>
    <w:lvl w:ilvl="8" w:tplc="9E780128">
      <w:start w:val="1"/>
      <w:numFmt w:val="bullet"/>
      <w:lvlText w:val=""/>
      <w:lvlJc w:val="left"/>
    </w:lvl>
  </w:abstractNum>
  <w:abstractNum w:abstractNumId="5" w15:restartNumberingAfterBreak="0">
    <w:nsid w:val="00000006"/>
    <w:multiLevelType w:val="hybridMultilevel"/>
    <w:tmpl w:val="140E0F76"/>
    <w:lvl w:ilvl="0" w:tplc="4170C69C">
      <w:start w:val="1"/>
      <w:numFmt w:val="bullet"/>
      <w:lvlText w:val="-"/>
      <w:lvlJc w:val="left"/>
    </w:lvl>
    <w:lvl w:ilvl="1" w:tplc="F894D81A">
      <w:start w:val="1"/>
      <w:numFmt w:val="bullet"/>
      <w:lvlText w:val="-"/>
      <w:lvlJc w:val="left"/>
    </w:lvl>
    <w:lvl w:ilvl="2" w:tplc="0F0237D6">
      <w:start w:val="1"/>
      <w:numFmt w:val="bullet"/>
      <w:lvlText w:val=""/>
      <w:lvlJc w:val="left"/>
    </w:lvl>
    <w:lvl w:ilvl="3" w:tplc="540CC32A">
      <w:start w:val="1"/>
      <w:numFmt w:val="bullet"/>
      <w:lvlText w:val=""/>
      <w:lvlJc w:val="left"/>
    </w:lvl>
    <w:lvl w:ilvl="4" w:tplc="DD1E427C">
      <w:start w:val="1"/>
      <w:numFmt w:val="bullet"/>
      <w:lvlText w:val=""/>
      <w:lvlJc w:val="left"/>
    </w:lvl>
    <w:lvl w:ilvl="5" w:tplc="1A36EFA2">
      <w:start w:val="1"/>
      <w:numFmt w:val="bullet"/>
      <w:lvlText w:val=""/>
      <w:lvlJc w:val="left"/>
    </w:lvl>
    <w:lvl w:ilvl="6" w:tplc="BB32E054">
      <w:start w:val="1"/>
      <w:numFmt w:val="bullet"/>
      <w:lvlText w:val=""/>
      <w:lvlJc w:val="left"/>
    </w:lvl>
    <w:lvl w:ilvl="7" w:tplc="B30086C6">
      <w:start w:val="1"/>
      <w:numFmt w:val="bullet"/>
      <w:lvlText w:val=""/>
      <w:lvlJc w:val="left"/>
    </w:lvl>
    <w:lvl w:ilvl="8" w:tplc="01F6903C">
      <w:start w:val="1"/>
      <w:numFmt w:val="bullet"/>
      <w:lvlText w:val=""/>
      <w:lvlJc w:val="left"/>
    </w:lvl>
  </w:abstractNum>
  <w:abstractNum w:abstractNumId="6" w15:restartNumberingAfterBreak="0">
    <w:nsid w:val="00000007"/>
    <w:multiLevelType w:val="hybridMultilevel"/>
    <w:tmpl w:val="3352255A"/>
    <w:lvl w:ilvl="0" w:tplc="47EA5B34">
      <w:start w:val="1"/>
      <w:numFmt w:val="bullet"/>
      <w:lvlText w:val="-"/>
      <w:lvlJc w:val="left"/>
    </w:lvl>
    <w:lvl w:ilvl="1" w:tplc="41246F6A">
      <w:start w:val="1"/>
      <w:numFmt w:val="bullet"/>
      <w:lvlText w:val=""/>
      <w:lvlJc w:val="left"/>
    </w:lvl>
    <w:lvl w:ilvl="2" w:tplc="AF6692BA">
      <w:start w:val="1"/>
      <w:numFmt w:val="bullet"/>
      <w:lvlText w:val=""/>
      <w:lvlJc w:val="left"/>
    </w:lvl>
    <w:lvl w:ilvl="3" w:tplc="59EAD38C">
      <w:start w:val="1"/>
      <w:numFmt w:val="bullet"/>
      <w:lvlText w:val=""/>
      <w:lvlJc w:val="left"/>
    </w:lvl>
    <w:lvl w:ilvl="4" w:tplc="3D46066A">
      <w:start w:val="1"/>
      <w:numFmt w:val="bullet"/>
      <w:lvlText w:val=""/>
      <w:lvlJc w:val="left"/>
    </w:lvl>
    <w:lvl w:ilvl="5" w:tplc="90827584">
      <w:start w:val="1"/>
      <w:numFmt w:val="bullet"/>
      <w:lvlText w:val=""/>
      <w:lvlJc w:val="left"/>
    </w:lvl>
    <w:lvl w:ilvl="6" w:tplc="A9F81A58">
      <w:start w:val="1"/>
      <w:numFmt w:val="bullet"/>
      <w:lvlText w:val=""/>
      <w:lvlJc w:val="left"/>
    </w:lvl>
    <w:lvl w:ilvl="7" w:tplc="1F6CD908">
      <w:start w:val="1"/>
      <w:numFmt w:val="bullet"/>
      <w:lvlText w:val=""/>
      <w:lvlJc w:val="left"/>
    </w:lvl>
    <w:lvl w:ilvl="8" w:tplc="814CC124">
      <w:start w:val="1"/>
      <w:numFmt w:val="bullet"/>
      <w:lvlText w:val=""/>
      <w:lvlJc w:val="left"/>
    </w:lvl>
  </w:abstractNum>
  <w:abstractNum w:abstractNumId="7" w15:restartNumberingAfterBreak="0">
    <w:nsid w:val="00000008"/>
    <w:multiLevelType w:val="hybridMultilevel"/>
    <w:tmpl w:val="109CF92E"/>
    <w:lvl w:ilvl="0" w:tplc="2B7A566C">
      <w:start w:val="1"/>
      <w:numFmt w:val="bullet"/>
      <w:lvlText w:val="-"/>
      <w:lvlJc w:val="left"/>
    </w:lvl>
    <w:lvl w:ilvl="1" w:tplc="C9066692">
      <w:start w:val="1"/>
      <w:numFmt w:val="bullet"/>
      <w:lvlText w:val=""/>
      <w:lvlJc w:val="left"/>
    </w:lvl>
    <w:lvl w:ilvl="2" w:tplc="49CA351A">
      <w:start w:val="1"/>
      <w:numFmt w:val="bullet"/>
      <w:lvlText w:val=""/>
      <w:lvlJc w:val="left"/>
    </w:lvl>
    <w:lvl w:ilvl="3" w:tplc="B58A1ACC">
      <w:start w:val="1"/>
      <w:numFmt w:val="bullet"/>
      <w:lvlText w:val=""/>
      <w:lvlJc w:val="left"/>
    </w:lvl>
    <w:lvl w:ilvl="4" w:tplc="4FBC4384">
      <w:start w:val="1"/>
      <w:numFmt w:val="bullet"/>
      <w:lvlText w:val=""/>
      <w:lvlJc w:val="left"/>
    </w:lvl>
    <w:lvl w:ilvl="5" w:tplc="6EA04B9A">
      <w:start w:val="1"/>
      <w:numFmt w:val="bullet"/>
      <w:lvlText w:val=""/>
      <w:lvlJc w:val="left"/>
    </w:lvl>
    <w:lvl w:ilvl="6" w:tplc="E634E3CE">
      <w:start w:val="1"/>
      <w:numFmt w:val="bullet"/>
      <w:lvlText w:val=""/>
      <w:lvlJc w:val="left"/>
    </w:lvl>
    <w:lvl w:ilvl="7" w:tplc="F0906936">
      <w:start w:val="1"/>
      <w:numFmt w:val="bullet"/>
      <w:lvlText w:val=""/>
      <w:lvlJc w:val="left"/>
    </w:lvl>
    <w:lvl w:ilvl="8" w:tplc="D6844656">
      <w:start w:val="1"/>
      <w:numFmt w:val="bullet"/>
      <w:lvlText w:val=""/>
      <w:lvlJc w:val="left"/>
    </w:lvl>
  </w:abstractNum>
  <w:abstractNum w:abstractNumId="8" w15:restartNumberingAfterBreak="0">
    <w:nsid w:val="00000009"/>
    <w:multiLevelType w:val="hybridMultilevel"/>
    <w:tmpl w:val="0DED7262"/>
    <w:lvl w:ilvl="0" w:tplc="E940C124">
      <w:start w:val="1"/>
      <w:numFmt w:val="bullet"/>
      <w:lvlText w:val="-"/>
      <w:lvlJc w:val="left"/>
    </w:lvl>
    <w:lvl w:ilvl="1" w:tplc="35545B14">
      <w:start w:val="1"/>
      <w:numFmt w:val="bullet"/>
      <w:lvlText w:val=""/>
      <w:lvlJc w:val="left"/>
    </w:lvl>
    <w:lvl w:ilvl="2" w:tplc="9CB08F52">
      <w:start w:val="1"/>
      <w:numFmt w:val="bullet"/>
      <w:lvlText w:val=""/>
      <w:lvlJc w:val="left"/>
    </w:lvl>
    <w:lvl w:ilvl="3" w:tplc="D292C414">
      <w:start w:val="1"/>
      <w:numFmt w:val="bullet"/>
      <w:lvlText w:val=""/>
      <w:lvlJc w:val="left"/>
    </w:lvl>
    <w:lvl w:ilvl="4" w:tplc="E5D6C06C">
      <w:start w:val="1"/>
      <w:numFmt w:val="bullet"/>
      <w:lvlText w:val=""/>
      <w:lvlJc w:val="left"/>
    </w:lvl>
    <w:lvl w:ilvl="5" w:tplc="A762DCE6">
      <w:start w:val="1"/>
      <w:numFmt w:val="bullet"/>
      <w:lvlText w:val=""/>
      <w:lvlJc w:val="left"/>
    </w:lvl>
    <w:lvl w:ilvl="6" w:tplc="E4E47AF8">
      <w:start w:val="1"/>
      <w:numFmt w:val="bullet"/>
      <w:lvlText w:val=""/>
      <w:lvlJc w:val="left"/>
    </w:lvl>
    <w:lvl w:ilvl="7" w:tplc="21A2B7F4">
      <w:start w:val="1"/>
      <w:numFmt w:val="bullet"/>
      <w:lvlText w:val=""/>
      <w:lvlJc w:val="left"/>
    </w:lvl>
    <w:lvl w:ilvl="8" w:tplc="AAE8128E">
      <w:start w:val="1"/>
      <w:numFmt w:val="bullet"/>
      <w:lvlText w:val=""/>
      <w:lvlJc w:val="left"/>
    </w:lvl>
  </w:abstractNum>
  <w:abstractNum w:abstractNumId="9" w15:restartNumberingAfterBreak="0">
    <w:nsid w:val="0000000A"/>
    <w:multiLevelType w:val="hybridMultilevel"/>
    <w:tmpl w:val="7FDCC232"/>
    <w:lvl w:ilvl="0" w:tplc="E2E4DBC8">
      <w:start w:val="2"/>
      <w:numFmt w:val="decimal"/>
      <w:lvlText w:val="%1."/>
      <w:lvlJc w:val="left"/>
    </w:lvl>
    <w:lvl w:ilvl="1" w:tplc="15244486">
      <w:start w:val="1"/>
      <w:numFmt w:val="bullet"/>
      <w:lvlText w:val=""/>
      <w:lvlJc w:val="left"/>
    </w:lvl>
    <w:lvl w:ilvl="2" w:tplc="32020104">
      <w:start w:val="1"/>
      <w:numFmt w:val="bullet"/>
      <w:lvlText w:val=""/>
      <w:lvlJc w:val="left"/>
    </w:lvl>
    <w:lvl w:ilvl="3" w:tplc="78B42D16">
      <w:start w:val="1"/>
      <w:numFmt w:val="bullet"/>
      <w:lvlText w:val=""/>
      <w:lvlJc w:val="left"/>
    </w:lvl>
    <w:lvl w:ilvl="4" w:tplc="FBC68A30">
      <w:start w:val="1"/>
      <w:numFmt w:val="bullet"/>
      <w:lvlText w:val=""/>
      <w:lvlJc w:val="left"/>
    </w:lvl>
    <w:lvl w:ilvl="5" w:tplc="DA00E9FA">
      <w:start w:val="1"/>
      <w:numFmt w:val="bullet"/>
      <w:lvlText w:val=""/>
      <w:lvlJc w:val="left"/>
    </w:lvl>
    <w:lvl w:ilvl="6" w:tplc="AB542788">
      <w:start w:val="1"/>
      <w:numFmt w:val="bullet"/>
      <w:lvlText w:val=""/>
      <w:lvlJc w:val="left"/>
    </w:lvl>
    <w:lvl w:ilvl="7" w:tplc="0D4C8DF4">
      <w:start w:val="1"/>
      <w:numFmt w:val="bullet"/>
      <w:lvlText w:val=""/>
      <w:lvlJc w:val="left"/>
    </w:lvl>
    <w:lvl w:ilvl="8" w:tplc="6F20ABC6">
      <w:start w:val="1"/>
      <w:numFmt w:val="bullet"/>
      <w:lvlText w:val=""/>
      <w:lvlJc w:val="left"/>
    </w:lvl>
  </w:abstractNum>
  <w:abstractNum w:abstractNumId="10" w15:restartNumberingAfterBreak="0">
    <w:nsid w:val="0000000B"/>
    <w:multiLevelType w:val="hybridMultilevel"/>
    <w:tmpl w:val="1BEFD79E"/>
    <w:lvl w:ilvl="0" w:tplc="1E2CFA50">
      <w:start w:val="1"/>
      <w:numFmt w:val="decimal"/>
      <w:lvlText w:val="%1."/>
      <w:lvlJc w:val="left"/>
    </w:lvl>
    <w:lvl w:ilvl="1" w:tplc="6F348DF2">
      <w:start w:val="1"/>
      <w:numFmt w:val="bullet"/>
      <w:lvlText w:val=""/>
      <w:lvlJc w:val="left"/>
    </w:lvl>
    <w:lvl w:ilvl="2" w:tplc="261C6392">
      <w:start w:val="1"/>
      <w:numFmt w:val="bullet"/>
      <w:lvlText w:val=""/>
      <w:lvlJc w:val="left"/>
    </w:lvl>
    <w:lvl w:ilvl="3" w:tplc="4FCCA68E">
      <w:start w:val="1"/>
      <w:numFmt w:val="bullet"/>
      <w:lvlText w:val=""/>
      <w:lvlJc w:val="left"/>
    </w:lvl>
    <w:lvl w:ilvl="4" w:tplc="05145310">
      <w:start w:val="1"/>
      <w:numFmt w:val="bullet"/>
      <w:lvlText w:val=""/>
      <w:lvlJc w:val="left"/>
    </w:lvl>
    <w:lvl w:ilvl="5" w:tplc="04323F26">
      <w:start w:val="1"/>
      <w:numFmt w:val="bullet"/>
      <w:lvlText w:val=""/>
      <w:lvlJc w:val="left"/>
    </w:lvl>
    <w:lvl w:ilvl="6" w:tplc="FC76F20E">
      <w:start w:val="1"/>
      <w:numFmt w:val="bullet"/>
      <w:lvlText w:val=""/>
      <w:lvlJc w:val="left"/>
    </w:lvl>
    <w:lvl w:ilvl="7" w:tplc="B0E6015A">
      <w:start w:val="1"/>
      <w:numFmt w:val="bullet"/>
      <w:lvlText w:val=""/>
      <w:lvlJc w:val="left"/>
    </w:lvl>
    <w:lvl w:ilvl="8" w:tplc="31E0B4B2">
      <w:start w:val="1"/>
      <w:numFmt w:val="bullet"/>
      <w:lvlText w:val=""/>
      <w:lvlJc w:val="left"/>
    </w:lvl>
  </w:abstractNum>
  <w:abstractNum w:abstractNumId="11" w15:restartNumberingAfterBreak="0">
    <w:nsid w:val="0000000C"/>
    <w:multiLevelType w:val="hybridMultilevel"/>
    <w:tmpl w:val="41A7C4C8"/>
    <w:lvl w:ilvl="0" w:tplc="DAE881D4">
      <w:start w:val="2"/>
      <w:numFmt w:val="decimal"/>
      <w:lvlText w:val="%1."/>
      <w:lvlJc w:val="left"/>
    </w:lvl>
    <w:lvl w:ilvl="1" w:tplc="0722EA48">
      <w:start w:val="1"/>
      <w:numFmt w:val="bullet"/>
      <w:lvlText w:val=""/>
      <w:lvlJc w:val="left"/>
    </w:lvl>
    <w:lvl w:ilvl="2" w:tplc="5DE44748">
      <w:start w:val="1"/>
      <w:numFmt w:val="bullet"/>
      <w:lvlText w:val=""/>
      <w:lvlJc w:val="left"/>
    </w:lvl>
    <w:lvl w:ilvl="3" w:tplc="F1E6A84A">
      <w:start w:val="1"/>
      <w:numFmt w:val="bullet"/>
      <w:lvlText w:val=""/>
      <w:lvlJc w:val="left"/>
    </w:lvl>
    <w:lvl w:ilvl="4" w:tplc="B4C6BE2A">
      <w:start w:val="1"/>
      <w:numFmt w:val="bullet"/>
      <w:lvlText w:val=""/>
      <w:lvlJc w:val="left"/>
    </w:lvl>
    <w:lvl w:ilvl="5" w:tplc="D2ACB308">
      <w:start w:val="1"/>
      <w:numFmt w:val="bullet"/>
      <w:lvlText w:val=""/>
      <w:lvlJc w:val="left"/>
    </w:lvl>
    <w:lvl w:ilvl="6" w:tplc="AF8E8516">
      <w:start w:val="1"/>
      <w:numFmt w:val="bullet"/>
      <w:lvlText w:val=""/>
      <w:lvlJc w:val="left"/>
    </w:lvl>
    <w:lvl w:ilvl="7" w:tplc="0C847448">
      <w:start w:val="1"/>
      <w:numFmt w:val="bullet"/>
      <w:lvlText w:val=""/>
      <w:lvlJc w:val="left"/>
    </w:lvl>
    <w:lvl w:ilvl="8" w:tplc="5A84DE28">
      <w:start w:val="1"/>
      <w:numFmt w:val="bullet"/>
      <w:lvlText w:val=""/>
      <w:lvlJc w:val="left"/>
    </w:lvl>
  </w:abstractNum>
  <w:abstractNum w:abstractNumId="12" w15:restartNumberingAfterBreak="0">
    <w:nsid w:val="0000000D"/>
    <w:multiLevelType w:val="hybridMultilevel"/>
    <w:tmpl w:val="6B68079A"/>
    <w:lvl w:ilvl="0" w:tplc="2756772E">
      <w:start w:val="4"/>
      <w:numFmt w:val="decimal"/>
      <w:lvlText w:val="%1."/>
      <w:lvlJc w:val="left"/>
    </w:lvl>
    <w:lvl w:ilvl="1" w:tplc="A57C1D80">
      <w:start w:val="1"/>
      <w:numFmt w:val="bullet"/>
      <w:lvlText w:val=""/>
      <w:lvlJc w:val="left"/>
    </w:lvl>
    <w:lvl w:ilvl="2" w:tplc="2EA0217C">
      <w:start w:val="1"/>
      <w:numFmt w:val="bullet"/>
      <w:lvlText w:val=""/>
      <w:lvlJc w:val="left"/>
    </w:lvl>
    <w:lvl w:ilvl="3" w:tplc="FD846C5E">
      <w:start w:val="1"/>
      <w:numFmt w:val="bullet"/>
      <w:lvlText w:val=""/>
      <w:lvlJc w:val="left"/>
    </w:lvl>
    <w:lvl w:ilvl="4" w:tplc="D244159C">
      <w:start w:val="1"/>
      <w:numFmt w:val="bullet"/>
      <w:lvlText w:val=""/>
      <w:lvlJc w:val="left"/>
    </w:lvl>
    <w:lvl w:ilvl="5" w:tplc="5F5255CA">
      <w:start w:val="1"/>
      <w:numFmt w:val="bullet"/>
      <w:lvlText w:val=""/>
      <w:lvlJc w:val="left"/>
    </w:lvl>
    <w:lvl w:ilvl="6" w:tplc="96C23142">
      <w:start w:val="1"/>
      <w:numFmt w:val="bullet"/>
      <w:lvlText w:val=""/>
      <w:lvlJc w:val="left"/>
    </w:lvl>
    <w:lvl w:ilvl="7" w:tplc="21B0A2A2">
      <w:start w:val="1"/>
      <w:numFmt w:val="bullet"/>
      <w:lvlText w:val=""/>
      <w:lvlJc w:val="left"/>
    </w:lvl>
    <w:lvl w:ilvl="8" w:tplc="BE240734">
      <w:start w:val="1"/>
      <w:numFmt w:val="bullet"/>
      <w:lvlText w:val=""/>
      <w:lvlJc w:val="left"/>
    </w:lvl>
  </w:abstractNum>
  <w:abstractNum w:abstractNumId="13" w15:restartNumberingAfterBreak="0">
    <w:nsid w:val="0000000E"/>
    <w:multiLevelType w:val="hybridMultilevel"/>
    <w:tmpl w:val="4E6AFB66"/>
    <w:lvl w:ilvl="0" w:tplc="D7D0E31A">
      <w:start w:val="2"/>
      <w:numFmt w:val="decimal"/>
      <w:lvlText w:val="%1."/>
      <w:lvlJc w:val="left"/>
    </w:lvl>
    <w:lvl w:ilvl="1" w:tplc="2272CBE2">
      <w:start w:val="1"/>
      <w:numFmt w:val="bullet"/>
      <w:lvlText w:val=""/>
      <w:lvlJc w:val="left"/>
    </w:lvl>
    <w:lvl w:ilvl="2" w:tplc="2AD69F34">
      <w:start w:val="1"/>
      <w:numFmt w:val="bullet"/>
      <w:lvlText w:val=""/>
      <w:lvlJc w:val="left"/>
    </w:lvl>
    <w:lvl w:ilvl="3" w:tplc="2542A25E">
      <w:start w:val="1"/>
      <w:numFmt w:val="bullet"/>
      <w:lvlText w:val=""/>
      <w:lvlJc w:val="left"/>
    </w:lvl>
    <w:lvl w:ilvl="4" w:tplc="6554A41C">
      <w:start w:val="1"/>
      <w:numFmt w:val="bullet"/>
      <w:lvlText w:val=""/>
      <w:lvlJc w:val="left"/>
    </w:lvl>
    <w:lvl w:ilvl="5" w:tplc="573C0F2A">
      <w:start w:val="1"/>
      <w:numFmt w:val="bullet"/>
      <w:lvlText w:val=""/>
      <w:lvlJc w:val="left"/>
    </w:lvl>
    <w:lvl w:ilvl="6" w:tplc="09BEFB5C">
      <w:start w:val="1"/>
      <w:numFmt w:val="bullet"/>
      <w:lvlText w:val=""/>
      <w:lvlJc w:val="left"/>
    </w:lvl>
    <w:lvl w:ilvl="7" w:tplc="7D3868C6">
      <w:start w:val="1"/>
      <w:numFmt w:val="bullet"/>
      <w:lvlText w:val=""/>
      <w:lvlJc w:val="left"/>
    </w:lvl>
    <w:lvl w:ilvl="8" w:tplc="E424ED7A">
      <w:start w:val="1"/>
      <w:numFmt w:val="bullet"/>
      <w:lvlText w:val=""/>
      <w:lvlJc w:val="left"/>
    </w:lvl>
  </w:abstractNum>
  <w:abstractNum w:abstractNumId="14" w15:restartNumberingAfterBreak="0">
    <w:nsid w:val="0000000F"/>
    <w:multiLevelType w:val="hybridMultilevel"/>
    <w:tmpl w:val="25E45D32"/>
    <w:lvl w:ilvl="0" w:tplc="167025C0">
      <w:start w:val="4"/>
      <w:numFmt w:val="decimal"/>
      <w:lvlText w:val="%1."/>
      <w:lvlJc w:val="left"/>
    </w:lvl>
    <w:lvl w:ilvl="1" w:tplc="AAEA6508">
      <w:start w:val="1"/>
      <w:numFmt w:val="bullet"/>
      <w:lvlText w:val=""/>
      <w:lvlJc w:val="left"/>
    </w:lvl>
    <w:lvl w:ilvl="2" w:tplc="52A4B296">
      <w:start w:val="1"/>
      <w:numFmt w:val="bullet"/>
      <w:lvlText w:val=""/>
      <w:lvlJc w:val="left"/>
    </w:lvl>
    <w:lvl w:ilvl="3" w:tplc="C81A0F42">
      <w:start w:val="1"/>
      <w:numFmt w:val="bullet"/>
      <w:lvlText w:val=""/>
      <w:lvlJc w:val="left"/>
    </w:lvl>
    <w:lvl w:ilvl="4" w:tplc="BDA88112">
      <w:start w:val="1"/>
      <w:numFmt w:val="bullet"/>
      <w:lvlText w:val=""/>
      <w:lvlJc w:val="left"/>
    </w:lvl>
    <w:lvl w:ilvl="5" w:tplc="38348FAC">
      <w:start w:val="1"/>
      <w:numFmt w:val="bullet"/>
      <w:lvlText w:val=""/>
      <w:lvlJc w:val="left"/>
    </w:lvl>
    <w:lvl w:ilvl="6" w:tplc="33AA80E6">
      <w:start w:val="1"/>
      <w:numFmt w:val="bullet"/>
      <w:lvlText w:val=""/>
      <w:lvlJc w:val="left"/>
    </w:lvl>
    <w:lvl w:ilvl="7" w:tplc="70B66396">
      <w:start w:val="1"/>
      <w:numFmt w:val="bullet"/>
      <w:lvlText w:val=""/>
      <w:lvlJc w:val="left"/>
    </w:lvl>
    <w:lvl w:ilvl="8" w:tplc="FFC6DB5C">
      <w:start w:val="1"/>
      <w:numFmt w:val="bullet"/>
      <w:lvlText w:val=""/>
      <w:lvlJc w:val="left"/>
    </w:lvl>
  </w:abstractNum>
  <w:abstractNum w:abstractNumId="15" w15:restartNumberingAfterBreak="0">
    <w:nsid w:val="00000010"/>
    <w:multiLevelType w:val="hybridMultilevel"/>
    <w:tmpl w:val="519B500C"/>
    <w:lvl w:ilvl="0" w:tplc="7AA8E712">
      <w:start w:val="1"/>
      <w:numFmt w:val="bullet"/>
      <w:lvlText w:val="-"/>
      <w:lvlJc w:val="left"/>
    </w:lvl>
    <w:lvl w:ilvl="1" w:tplc="3AAC5068">
      <w:start w:val="1"/>
      <w:numFmt w:val="bullet"/>
      <w:lvlText w:val=""/>
      <w:lvlJc w:val="left"/>
    </w:lvl>
    <w:lvl w:ilvl="2" w:tplc="253E0120">
      <w:start w:val="1"/>
      <w:numFmt w:val="bullet"/>
      <w:lvlText w:val=""/>
      <w:lvlJc w:val="left"/>
    </w:lvl>
    <w:lvl w:ilvl="3" w:tplc="8864D7DC">
      <w:start w:val="1"/>
      <w:numFmt w:val="bullet"/>
      <w:lvlText w:val=""/>
      <w:lvlJc w:val="left"/>
    </w:lvl>
    <w:lvl w:ilvl="4" w:tplc="C5840A40">
      <w:start w:val="1"/>
      <w:numFmt w:val="bullet"/>
      <w:lvlText w:val=""/>
      <w:lvlJc w:val="left"/>
    </w:lvl>
    <w:lvl w:ilvl="5" w:tplc="B10CA8D0">
      <w:start w:val="1"/>
      <w:numFmt w:val="bullet"/>
      <w:lvlText w:val=""/>
      <w:lvlJc w:val="left"/>
    </w:lvl>
    <w:lvl w:ilvl="6" w:tplc="E31C5F92">
      <w:start w:val="1"/>
      <w:numFmt w:val="bullet"/>
      <w:lvlText w:val=""/>
      <w:lvlJc w:val="left"/>
    </w:lvl>
    <w:lvl w:ilvl="7" w:tplc="D4045B0A">
      <w:start w:val="1"/>
      <w:numFmt w:val="bullet"/>
      <w:lvlText w:val=""/>
      <w:lvlJc w:val="left"/>
    </w:lvl>
    <w:lvl w:ilvl="8" w:tplc="F5F66E32">
      <w:start w:val="1"/>
      <w:numFmt w:val="bullet"/>
      <w:lvlText w:val=""/>
      <w:lvlJc w:val="left"/>
    </w:lvl>
  </w:abstractNum>
  <w:abstractNum w:abstractNumId="16" w15:restartNumberingAfterBreak="0">
    <w:nsid w:val="00000011"/>
    <w:multiLevelType w:val="hybridMultilevel"/>
    <w:tmpl w:val="431BD7B6"/>
    <w:lvl w:ilvl="0" w:tplc="DA48879E">
      <w:start w:val="1"/>
      <w:numFmt w:val="bullet"/>
      <w:lvlText w:val="-"/>
      <w:lvlJc w:val="left"/>
    </w:lvl>
    <w:lvl w:ilvl="1" w:tplc="173EE310">
      <w:start w:val="1"/>
      <w:numFmt w:val="bullet"/>
      <w:lvlText w:val=""/>
      <w:lvlJc w:val="left"/>
    </w:lvl>
    <w:lvl w:ilvl="2" w:tplc="A3209FFE">
      <w:start w:val="1"/>
      <w:numFmt w:val="bullet"/>
      <w:lvlText w:val=""/>
      <w:lvlJc w:val="left"/>
    </w:lvl>
    <w:lvl w:ilvl="3" w:tplc="74345ECE">
      <w:start w:val="1"/>
      <w:numFmt w:val="bullet"/>
      <w:lvlText w:val=""/>
      <w:lvlJc w:val="left"/>
    </w:lvl>
    <w:lvl w:ilvl="4" w:tplc="5BB8256E">
      <w:start w:val="1"/>
      <w:numFmt w:val="bullet"/>
      <w:lvlText w:val=""/>
      <w:lvlJc w:val="left"/>
    </w:lvl>
    <w:lvl w:ilvl="5" w:tplc="5A2CDC42">
      <w:start w:val="1"/>
      <w:numFmt w:val="bullet"/>
      <w:lvlText w:val=""/>
      <w:lvlJc w:val="left"/>
    </w:lvl>
    <w:lvl w:ilvl="6" w:tplc="6576F00E">
      <w:start w:val="1"/>
      <w:numFmt w:val="bullet"/>
      <w:lvlText w:val=""/>
      <w:lvlJc w:val="left"/>
    </w:lvl>
    <w:lvl w:ilvl="7" w:tplc="F4F26BA2">
      <w:start w:val="1"/>
      <w:numFmt w:val="bullet"/>
      <w:lvlText w:val=""/>
      <w:lvlJc w:val="left"/>
    </w:lvl>
    <w:lvl w:ilvl="8" w:tplc="ADA63D08">
      <w:start w:val="1"/>
      <w:numFmt w:val="bullet"/>
      <w:lvlText w:val=""/>
      <w:lvlJc w:val="left"/>
    </w:lvl>
  </w:abstractNum>
  <w:abstractNum w:abstractNumId="17" w15:restartNumberingAfterBreak="0">
    <w:nsid w:val="00000012"/>
    <w:multiLevelType w:val="hybridMultilevel"/>
    <w:tmpl w:val="3F2DBA30"/>
    <w:lvl w:ilvl="0" w:tplc="2D6E2EF2">
      <w:start w:val="1"/>
      <w:numFmt w:val="bullet"/>
      <w:lvlText w:val="-"/>
      <w:lvlJc w:val="left"/>
    </w:lvl>
    <w:lvl w:ilvl="1" w:tplc="6A0CA5E6">
      <w:start w:val="1"/>
      <w:numFmt w:val="bullet"/>
      <w:lvlText w:val="-"/>
      <w:lvlJc w:val="left"/>
    </w:lvl>
    <w:lvl w:ilvl="2" w:tplc="E508F1D2">
      <w:start w:val="1"/>
      <w:numFmt w:val="bullet"/>
      <w:lvlText w:val=""/>
      <w:lvlJc w:val="left"/>
    </w:lvl>
    <w:lvl w:ilvl="3" w:tplc="A49C859C">
      <w:start w:val="1"/>
      <w:numFmt w:val="bullet"/>
      <w:lvlText w:val=""/>
      <w:lvlJc w:val="left"/>
    </w:lvl>
    <w:lvl w:ilvl="4" w:tplc="2A1E1B46">
      <w:start w:val="1"/>
      <w:numFmt w:val="bullet"/>
      <w:lvlText w:val=""/>
      <w:lvlJc w:val="left"/>
    </w:lvl>
    <w:lvl w:ilvl="5" w:tplc="BD90F8C8">
      <w:start w:val="1"/>
      <w:numFmt w:val="bullet"/>
      <w:lvlText w:val=""/>
      <w:lvlJc w:val="left"/>
    </w:lvl>
    <w:lvl w:ilvl="6" w:tplc="D5FCA198">
      <w:start w:val="1"/>
      <w:numFmt w:val="bullet"/>
      <w:lvlText w:val=""/>
      <w:lvlJc w:val="left"/>
    </w:lvl>
    <w:lvl w:ilvl="7" w:tplc="C4C0B05E">
      <w:start w:val="1"/>
      <w:numFmt w:val="bullet"/>
      <w:lvlText w:val=""/>
      <w:lvlJc w:val="left"/>
    </w:lvl>
    <w:lvl w:ilvl="8" w:tplc="9594B34E">
      <w:start w:val="1"/>
      <w:numFmt w:val="bullet"/>
      <w:lvlText w:val=""/>
      <w:lvlJc w:val="left"/>
    </w:lvl>
  </w:abstractNum>
  <w:abstractNum w:abstractNumId="18" w15:restartNumberingAfterBreak="0">
    <w:nsid w:val="00000013"/>
    <w:multiLevelType w:val="hybridMultilevel"/>
    <w:tmpl w:val="7C83E458"/>
    <w:lvl w:ilvl="0" w:tplc="351CDF24">
      <w:start w:val="3"/>
      <w:numFmt w:val="decimal"/>
      <w:lvlText w:val="%1."/>
      <w:lvlJc w:val="left"/>
    </w:lvl>
    <w:lvl w:ilvl="1" w:tplc="E8324F82">
      <w:start w:val="1"/>
      <w:numFmt w:val="bullet"/>
      <w:lvlText w:val=""/>
      <w:lvlJc w:val="left"/>
    </w:lvl>
    <w:lvl w:ilvl="2" w:tplc="970669C8">
      <w:start w:val="1"/>
      <w:numFmt w:val="bullet"/>
      <w:lvlText w:val=""/>
      <w:lvlJc w:val="left"/>
    </w:lvl>
    <w:lvl w:ilvl="3" w:tplc="A49209B2">
      <w:start w:val="1"/>
      <w:numFmt w:val="bullet"/>
      <w:lvlText w:val=""/>
      <w:lvlJc w:val="left"/>
    </w:lvl>
    <w:lvl w:ilvl="4" w:tplc="5136D45A">
      <w:start w:val="1"/>
      <w:numFmt w:val="bullet"/>
      <w:lvlText w:val=""/>
      <w:lvlJc w:val="left"/>
    </w:lvl>
    <w:lvl w:ilvl="5" w:tplc="0D90C06C">
      <w:start w:val="1"/>
      <w:numFmt w:val="bullet"/>
      <w:lvlText w:val=""/>
      <w:lvlJc w:val="left"/>
    </w:lvl>
    <w:lvl w:ilvl="6" w:tplc="9F089B74">
      <w:start w:val="1"/>
      <w:numFmt w:val="bullet"/>
      <w:lvlText w:val=""/>
      <w:lvlJc w:val="left"/>
    </w:lvl>
    <w:lvl w:ilvl="7" w:tplc="4930231C">
      <w:start w:val="1"/>
      <w:numFmt w:val="bullet"/>
      <w:lvlText w:val=""/>
      <w:lvlJc w:val="left"/>
    </w:lvl>
    <w:lvl w:ilvl="8" w:tplc="38BE2106">
      <w:start w:val="1"/>
      <w:numFmt w:val="bullet"/>
      <w:lvlText w:val=""/>
      <w:lvlJc w:val="left"/>
    </w:lvl>
  </w:abstractNum>
  <w:abstractNum w:abstractNumId="19" w15:restartNumberingAfterBreak="0">
    <w:nsid w:val="024F4275"/>
    <w:multiLevelType w:val="hybridMultilevel"/>
    <w:tmpl w:val="C87E1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46B0ACE"/>
    <w:multiLevelType w:val="hybridMultilevel"/>
    <w:tmpl w:val="C424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6116CF"/>
    <w:multiLevelType w:val="hybridMultilevel"/>
    <w:tmpl w:val="4450436A"/>
    <w:lvl w:ilvl="0" w:tplc="214CD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C36B32"/>
    <w:rsid w:val="000703FE"/>
    <w:rsid w:val="00096532"/>
    <w:rsid w:val="0011633E"/>
    <w:rsid w:val="00135835"/>
    <w:rsid w:val="001766A1"/>
    <w:rsid w:val="001B7119"/>
    <w:rsid w:val="001D197D"/>
    <w:rsid w:val="001E6CF6"/>
    <w:rsid w:val="003308C5"/>
    <w:rsid w:val="003D46B9"/>
    <w:rsid w:val="003F41D2"/>
    <w:rsid w:val="00401566"/>
    <w:rsid w:val="004D4380"/>
    <w:rsid w:val="00505191"/>
    <w:rsid w:val="00517BFF"/>
    <w:rsid w:val="005375A7"/>
    <w:rsid w:val="005431D4"/>
    <w:rsid w:val="006F1102"/>
    <w:rsid w:val="007213D4"/>
    <w:rsid w:val="0074006A"/>
    <w:rsid w:val="007455EE"/>
    <w:rsid w:val="00764099"/>
    <w:rsid w:val="00890A1E"/>
    <w:rsid w:val="008D2513"/>
    <w:rsid w:val="00992552"/>
    <w:rsid w:val="0099475F"/>
    <w:rsid w:val="009B72CC"/>
    <w:rsid w:val="00A34392"/>
    <w:rsid w:val="00A40013"/>
    <w:rsid w:val="00A468E2"/>
    <w:rsid w:val="00A8342C"/>
    <w:rsid w:val="00AF34B8"/>
    <w:rsid w:val="00B46D61"/>
    <w:rsid w:val="00B60D83"/>
    <w:rsid w:val="00B9374B"/>
    <w:rsid w:val="00C020EB"/>
    <w:rsid w:val="00C11275"/>
    <w:rsid w:val="00C36B32"/>
    <w:rsid w:val="00CF6DB1"/>
    <w:rsid w:val="00D55EC2"/>
    <w:rsid w:val="00DC52D6"/>
    <w:rsid w:val="00E30C55"/>
    <w:rsid w:val="00E91BBC"/>
    <w:rsid w:val="00EE7A06"/>
    <w:rsid w:val="00F26392"/>
    <w:rsid w:val="00F34921"/>
    <w:rsid w:val="00FA2CE8"/>
    <w:rsid w:val="00FD2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4:docId w14:val="6B9F7FDB"/>
  <w15:docId w15:val="{5A71979E-94CE-4417-BE59-51110D72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CF6DB1"/>
    <w:pPr>
      <w:tabs>
        <w:tab w:val="left" w:pos="709"/>
      </w:tabs>
      <w:suppressAutoHyphens/>
      <w:spacing w:line="100" w:lineRule="atLeast"/>
    </w:pPr>
    <w:rPr>
      <w:rFonts w:ascii="Arial" w:eastAsia="Times New Roman" w:hAnsi="Arial"/>
      <w:lang w:eastAsia="ar-SA"/>
    </w:rPr>
  </w:style>
  <w:style w:type="character" w:customStyle="1" w:styleId="FontStyle116">
    <w:name w:val="Font Style116"/>
    <w:basedOn w:val="a0"/>
    <w:rsid w:val="00CF6DB1"/>
    <w:rPr>
      <w:rFonts w:ascii="Arial" w:eastAsia="Arial" w:hAnsi="Arial" w:cs="Arial"/>
      <w:sz w:val="18"/>
      <w:szCs w:val="18"/>
    </w:rPr>
  </w:style>
  <w:style w:type="paragraph" w:customStyle="1" w:styleId="Style26">
    <w:name w:val="Style26"/>
    <w:basedOn w:val="a"/>
    <w:rsid w:val="00CF6DB1"/>
    <w:pPr>
      <w:widowControl w:val="0"/>
      <w:suppressAutoHyphens/>
    </w:pPr>
    <w:rPr>
      <w:rFonts w:ascii="Times New Roman" w:eastAsia="SimSun" w:hAnsi="Times New Roman" w:cs="Mangal"/>
      <w:kern w:val="1"/>
      <w:sz w:val="24"/>
      <w:szCs w:val="24"/>
      <w:lang w:eastAsia="hi-IN" w:bidi="hi-IN"/>
    </w:rPr>
  </w:style>
  <w:style w:type="table" w:styleId="a3">
    <w:name w:val="Table Grid"/>
    <w:basedOn w:val="a1"/>
    <w:uiPriority w:val="59"/>
    <w:rsid w:val="00CF6DB1"/>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AF34B8"/>
    <w:pPr>
      <w:widowControl w:val="0"/>
      <w:suppressAutoHyphens/>
      <w:spacing w:after="120"/>
    </w:pPr>
    <w:rPr>
      <w:rFonts w:ascii="Times New Roman" w:eastAsia="SimSun" w:hAnsi="Times New Roman" w:cs="Mangal"/>
      <w:kern w:val="1"/>
      <w:sz w:val="24"/>
      <w:szCs w:val="24"/>
      <w:lang w:eastAsia="hi-IN" w:bidi="hi-IN"/>
    </w:rPr>
  </w:style>
  <w:style w:type="character" w:customStyle="1" w:styleId="a5">
    <w:name w:val="Основной текст Знак"/>
    <w:basedOn w:val="a0"/>
    <w:link w:val="a4"/>
    <w:rsid w:val="00AF34B8"/>
    <w:rPr>
      <w:rFonts w:ascii="Times New Roman" w:eastAsia="SimSun" w:hAnsi="Times New Roman" w:cs="Mangal"/>
      <w:kern w:val="1"/>
      <w:sz w:val="24"/>
      <w:szCs w:val="24"/>
      <w:lang w:eastAsia="hi-IN" w:bidi="hi-IN"/>
    </w:rPr>
  </w:style>
  <w:style w:type="paragraph" w:styleId="a6">
    <w:name w:val="List Paragraph"/>
    <w:basedOn w:val="a"/>
    <w:link w:val="a7"/>
    <w:uiPriority w:val="99"/>
    <w:qFormat/>
    <w:rsid w:val="00C020EB"/>
    <w:pPr>
      <w:spacing w:after="200" w:line="276" w:lineRule="auto"/>
      <w:ind w:left="720"/>
      <w:contextualSpacing/>
    </w:pPr>
    <w:rPr>
      <w:rFonts w:cs="Times New Roman"/>
      <w:sz w:val="22"/>
      <w:szCs w:val="22"/>
      <w:lang w:eastAsia="en-US"/>
    </w:rPr>
  </w:style>
  <w:style w:type="character" w:customStyle="1" w:styleId="a7">
    <w:name w:val="Абзац списка Знак"/>
    <w:link w:val="a6"/>
    <w:uiPriority w:val="99"/>
    <w:locked/>
    <w:rsid w:val="00C020EB"/>
    <w:rPr>
      <w:rFonts w:cs="Times New Roman"/>
      <w:sz w:val="22"/>
      <w:szCs w:val="22"/>
      <w:lang w:eastAsia="en-US"/>
    </w:rPr>
  </w:style>
  <w:style w:type="character" w:customStyle="1" w:styleId="CharAttribute484">
    <w:name w:val="CharAttribute484"/>
    <w:uiPriority w:val="99"/>
    <w:rsid w:val="001E6CF6"/>
    <w:rPr>
      <w:rFonts w:ascii="Times New Roman" w:eastAsia="Times New Roman"/>
      <w:i/>
      <w:sz w:val="28"/>
    </w:rPr>
  </w:style>
  <w:style w:type="paragraph" w:customStyle="1" w:styleId="ParaAttribute10">
    <w:name w:val="ParaAttribute10"/>
    <w:uiPriority w:val="99"/>
    <w:rsid w:val="001E6CF6"/>
    <w:pPr>
      <w:jc w:val="both"/>
    </w:pPr>
    <w:rPr>
      <w:rFonts w:ascii="Times New Roman" w:eastAsia="№Е"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29</Pages>
  <Words>4786</Words>
  <Characters>36084</Characters>
  <Application>Microsoft Office Word</Application>
  <DocSecurity>0</DocSecurity>
  <Lines>300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40789</CharactersWithSpaces>
  <SharedDoc>false</SharedDoc>
  <HLinks>
    <vt:vector size="102" baseType="variant">
      <vt:variant>
        <vt:i4>327760</vt:i4>
      </vt:variant>
      <vt:variant>
        <vt:i4>48</vt:i4>
      </vt:variant>
      <vt:variant>
        <vt:i4>0</vt:i4>
      </vt:variant>
      <vt:variant>
        <vt:i4>5</vt:i4>
      </vt:variant>
      <vt:variant>
        <vt:lpwstr>http://drofa-ventana.ru/metodicheskaja-pomosch/materialy/typevebinar/</vt:lpwstr>
      </vt:variant>
      <vt:variant>
        <vt:lpwstr/>
      </vt:variant>
      <vt:variant>
        <vt:i4>327760</vt:i4>
      </vt:variant>
      <vt:variant>
        <vt:i4>45</vt:i4>
      </vt:variant>
      <vt:variant>
        <vt:i4>0</vt:i4>
      </vt:variant>
      <vt:variant>
        <vt:i4>5</vt:i4>
      </vt:variant>
      <vt:variant>
        <vt:lpwstr>http://drofa-ventana.ru/metodicheskaja-pomosch/materialy/typevebinar/</vt:lpwstr>
      </vt:variant>
      <vt:variant>
        <vt:lpwstr/>
      </vt:variant>
      <vt:variant>
        <vt:i4>327760</vt:i4>
      </vt:variant>
      <vt:variant>
        <vt:i4>42</vt:i4>
      </vt:variant>
      <vt:variant>
        <vt:i4>0</vt:i4>
      </vt:variant>
      <vt:variant>
        <vt:i4>5</vt:i4>
      </vt:variant>
      <vt:variant>
        <vt:lpwstr>http://drofa-ventana.ru/metodicheskaja-pomosch/materialy/typevebinar/</vt:lpwstr>
      </vt:variant>
      <vt:variant>
        <vt:lpwstr/>
      </vt:variant>
      <vt:variant>
        <vt:i4>6422581</vt:i4>
      </vt:variant>
      <vt:variant>
        <vt:i4>39</vt:i4>
      </vt:variant>
      <vt:variant>
        <vt:i4>0</vt:i4>
      </vt:variant>
      <vt:variant>
        <vt:i4>5</vt:i4>
      </vt:variant>
      <vt:variant>
        <vt:lpwstr>http://drofa-ventana.ru/metodicheskaja-pomosch/materialy/type-vebinar/</vt:lpwstr>
      </vt:variant>
      <vt:variant>
        <vt:lpwstr/>
      </vt:variant>
      <vt:variant>
        <vt:i4>6422581</vt:i4>
      </vt:variant>
      <vt:variant>
        <vt:i4>36</vt:i4>
      </vt:variant>
      <vt:variant>
        <vt:i4>0</vt:i4>
      </vt:variant>
      <vt:variant>
        <vt:i4>5</vt:i4>
      </vt:variant>
      <vt:variant>
        <vt:lpwstr>http://drofa-ventana.ru/metodicheskaja-pomosch/materialy/type-vebinar/</vt:lpwstr>
      </vt:variant>
      <vt:variant>
        <vt:lpwstr/>
      </vt:variant>
      <vt:variant>
        <vt:i4>655455</vt:i4>
      </vt:variant>
      <vt:variant>
        <vt:i4>33</vt:i4>
      </vt:variant>
      <vt:variant>
        <vt:i4>0</vt:i4>
      </vt:variant>
      <vt:variant>
        <vt:i4>5</vt:i4>
      </vt:variant>
      <vt:variant>
        <vt:lpwstr>http://drofa-ventana.ru/metodicheskajapomosch/materialy/type-vebinar/</vt:lpwstr>
      </vt:variant>
      <vt:variant>
        <vt:lpwstr/>
      </vt:variant>
      <vt:variant>
        <vt:i4>655455</vt:i4>
      </vt:variant>
      <vt:variant>
        <vt:i4>30</vt:i4>
      </vt:variant>
      <vt:variant>
        <vt:i4>0</vt:i4>
      </vt:variant>
      <vt:variant>
        <vt:i4>5</vt:i4>
      </vt:variant>
      <vt:variant>
        <vt:lpwstr>http://drofa-ventana.ru/metodicheskajapomosch/materialy/type-vebinar/</vt:lpwstr>
      </vt:variant>
      <vt:variant>
        <vt:lpwstr/>
      </vt:variant>
      <vt:variant>
        <vt:i4>851993</vt:i4>
      </vt:variant>
      <vt:variant>
        <vt:i4>27</vt:i4>
      </vt:variant>
      <vt:variant>
        <vt:i4>0</vt:i4>
      </vt:variant>
      <vt:variant>
        <vt:i4>5</vt:i4>
      </vt:variant>
      <vt:variant>
        <vt:lpwstr>http://ombudsman.gov.ru/</vt:lpwstr>
      </vt:variant>
      <vt:variant>
        <vt:lpwstr/>
      </vt:variant>
      <vt:variant>
        <vt:i4>7667818</vt:i4>
      </vt:variant>
      <vt:variant>
        <vt:i4>24</vt:i4>
      </vt:variant>
      <vt:variant>
        <vt:i4>0</vt:i4>
      </vt:variant>
      <vt:variant>
        <vt:i4>5</vt:i4>
      </vt:variant>
      <vt:variant>
        <vt:lpwstr>http://www.seprava.ru/</vt:lpwstr>
      </vt:variant>
      <vt:variant>
        <vt:lpwstr/>
      </vt:variant>
      <vt:variant>
        <vt:i4>7864372</vt:i4>
      </vt:variant>
      <vt:variant>
        <vt:i4>21</vt:i4>
      </vt:variant>
      <vt:variant>
        <vt:i4>0</vt:i4>
      </vt:variant>
      <vt:variant>
        <vt:i4>5</vt:i4>
      </vt:variant>
      <vt:variant>
        <vt:lpwstr>http://www.ifap.ru/</vt:lpwstr>
      </vt:variant>
      <vt:variant>
        <vt:lpwstr/>
      </vt:variant>
      <vt:variant>
        <vt:i4>2359422</vt:i4>
      </vt:variant>
      <vt:variant>
        <vt:i4>18</vt:i4>
      </vt:variant>
      <vt:variant>
        <vt:i4>0</vt:i4>
      </vt:variant>
      <vt:variant>
        <vt:i4>5</vt:i4>
      </vt:variant>
      <vt:variant>
        <vt:lpwstr>http://www.hro.org/</vt:lpwstr>
      </vt:variant>
      <vt:variant>
        <vt:lpwstr/>
      </vt:variant>
      <vt:variant>
        <vt:i4>6619184</vt:i4>
      </vt:variant>
      <vt:variant>
        <vt:i4>15</vt:i4>
      </vt:variant>
      <vt:variant>
        <vt:i4>0</vt:i4>
      </vt:variant>
      <vt:variant>
        <vt:i4>5</vt:i4>
      </vt:variant>
      <vt:variant>
        <vt:lpwstr>http://www.un.org/russian/</vt:lpwstr>
      </vt:variant>
      <vt:variant>
        <vt:lpwstr/>
      </vt:variant>
      <vt:variant>
        <vt:i4>4128802</vt:i4>
      </vt:variant>
      <vt:variant>
        <vt:i4>12</vt:i4>
      </vt:variant>
      <vt:variant>
        <vt:i4>0</vt:i4>
      </vt:variant>
      <vt:variant>
        <vt:i4>5</vt:i4>
      </vt:variant>
      <vt:variant>
        <vt:lpwstr>http://www.mshr-ngo.ru/</vt:lpwstr>
      </vt:variant>
      <vt:variant>
        <vt:lpwstr/>
      </vt:variant>
      <vt:variant>
        <vt:i4>1638423</vt:i4>
      </vt:variant>
      <vt:variant>
        <vt:i4>9</vt:i4>
      </vt:variant>
      <vt:variant>
        <vt:i4>0</vt:i4>
      </vt:variant>
      <vt:variant>
        <vt:i4>5</vt:i4>
      </vt:variant>
      <vt:variant>
        <vt:lpwstr>http://pravo.gov.ru/</vt:lpwstr>
      </vt:variant>
      <vt:variant>
        <vt:lpwstr/>
      </vt:variant>
      <vt:variant>
        <vt:i4>65611</vt:i4>
      </vt:variant>
      <vt:variant>
        <vt:i4>6</vt:i4>
      </vt:variant>
      <vt:variant>
        <vt:i4>0</vt:i4>
      </vt:variant>
      <vt:variant>
        <vt:i4>5</vt:i4>
      </vt:variant>
      <vt:variant>
        <vt:lpwstr>http://danur-w.narod.ru/</vt:lpwstr>
      </vt:variant>
      <vt:variant>
        <vt:lpwstr/>
      </vt:variant>
      <vt:variant>
        <vt:i4>3145771</vt:i4>
      </vt:variant>
      <vt:variant>
        <vt:i4>3</vt:i4>
      </vt:variant>
      <vt:variant>
        <vt:i4>0</vt:i4>
      </vt:variant>
      <vt:variant>
        <vt:i4>5</vt:i4>
      </vt:variant>
      <vt:variant>
        <vt:lpwstr>http://www.humanities.edu.ru/index.html</vt:lpwstr>
      </vt:variant>
      <vt:variant>
        <vt:lpwstr/>
      </vt:variant>
      <vt:variant>
        <vt:i4>6684783</vt:i4>
      </vt:variant>
      <vt:variant>
        <vt:i4>0</vt:i4>
      </vt:variant>
      <vt:variant>
        <vt:i4>0</vt:i4>
      </vt:variant>
      <vt:variant>
        <vt:i4>5</vt:i4>
      </vt:variant>
      <vt:variant>
        <vt:lpwstr>http://www.edu.ru/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LavrinenkoEA</dc:creator>
  <cp:lastModifiedBy>Химия</cp:lastModifiedBy>
  <cp:revision>25</cp:revision>
  <dcterms:created xsi:type="dcterms:W3CDTF">2021-09-30T07:06:00Z</dcterms:created>
  <dcterms:modified xsi:type="dcterms:W3CDTF">2021-11-27T11:17:00Z</dcterms:modified>
</cp:coreProperties>
</file>