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9" w:rsidRPr="00BF1489" w:rsidRDefault="00BF1489" w:rsidP="00BF1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489">
        <w:rPr>
          <w:rStyle w:val="FontStyle11"/>
          <w:b/>
          <w:sz w:val="28"/>
          <w:szCs w:val="28"/>
        </w:rPr>
        <w:t xml:space="preserve">«Мугенская средняя общеобразовательная школа» - </w:t>
      </w:r>
      <w:r w:rsidRPr="00BF1489">
        <w:rPr>
          <w:rFonts w:ascii="Times New Roman" w:hAnsi="Times New Roman"/>
          <w:b/>
          <w:sz w:val="28"/>
          <w:szCs w:val="28"/>
        </w:rPr>
        <w:br/>
        <w:t xml:space="preserve"> филиал МАОУ «СОШ п. Демьянка» УМР</w:t>
      </w:r>
    </w:p>
    <w:p w:rsidR="00BF1489" w:rsidRPr="00BF1489" w:rsidRDefault="00BF1489" w:rsidP="00BF1489">
      <w:pPr>
        <w:pStyle w:val="Style4"/>
        <w:widowControl/>
        <w:spacing w:line="240" w:lineRule="auto"/>
        <w:jc w:val="center"/>
        <w:rPr>
          <w:rStyle w:val="FontStyle11"/>
        </w:rPr>
      </w:pPr>
    </w:p>
    <w:p w:rsidR="00BF1489" w:rsidRPr="00BF1489" w:rsidRDefault="00BF1489" w:rsidP="00BF1489">
      <w:pPr>
        <w:spacing w:after="0" w:line="240" w:lineRule="auto"/>
        <w:jc w:val="center"/>
        <w:rPr>
          <w:rFonts w:ascii="Times New Roman" w:hAnsi="Times New Roman"/>
        </w:rPr>
      </w:pPr>
    </w:p>
    <w:p w:rsidR="00BF1489" w:rsidRPr="00BF1489" w:rsidRDefault="00BF1489" w:rsidP="00BF148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3541" w:type="dxa"/>
        <w:tblLook w:val="04A0" w:firstRow="1" w:lastRow="0" w:firstColumn="1" w:lastColumn="0" w:noHBand="0" w:noVBand="1"/>
      </w:tblPr>
      <w:tblGrid>
        <w:gridCol w:w="4426"/>
        <w:gridCol w:w="4782"/>
      </w:tblGrid>
      <w:tr w:rsidR="00BF1489" w:rsidRPr="00BF1489" w:rsidTr="0013124D">
        <w:trPr>
          <w:trHeight w:val="1657"/>
        </w:trPr>
        <w:tc>
          <w:tcPr>
            <w:tcW w:w="4426" w:type="dxa"/>
          </w:tcPr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>Согласовано</w:t>
            </w: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>методист</w:t>
            </w:r>
            <w:r w:rsidRPr="00BF1489">
              <w:rPr>
                <w:rFonts w:ascii="Times New Roman" w:hAnsi="Times New Roman"/>
              </w:rPr>
              <w:br/>
              <w:t xml:space="preserve">«Мугенская СОШ» - филиал </w:t>
            </w:r>
            <w:r w:rsidRPr="00BF1489">
              <w:rPr>
                <w:rFonts w:ascii="Times New Roman" w:hAnsi="Times New Roman"/>
              </w:rPr>
              <w:br/>
              <w:t xml:space="preserve">МАОУ «СОШ п. Демьянка» УМР </w:t>
            </w: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BF1489">
              <w:rPr>
                <w:rFonts w:ascii="Times New Roman" w:hAnsi="Times New Roman"/>
              </w:rPr>
              <w:t>Л.П.Гонштейн</w:t>
            </w:r>
            <w:proofErr w:type="spellEnd"/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2" w:type="dxa"/>
          </w:tcPr>
          <w:p w:rsidR="00AD3325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 xml:space="preserve">Принято на педагогическом совете </w:t>
            </w: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 xml:space="preserve">Утверждено приказом </w:t>
            </w: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>от «</w:t>
            </w:r>
            <w:r w:rsidR="00AD3325">
              <w:rPr>
                <w:rFonts w:ascii="Times New Roman" w:hAnsi="Times New Roman"/>
              </w:rPr>
              <w:t>27</w:t>
            </w:r>
            <w:r w:rsidRPr="00BF1489">
              <w:rPr>
                <w:rFonts w:ascii="Times New Roman" w:hAnsi="Times New Roman"/>
              </w:rPr>
              <w:t xml:space="preserve">» </w:t>
            </w:r>
            <w:r w:rsidR="00AD3325">
              <w:rPr>
                <w:rFonts w:ascii="Times New Roman" w:hAnsi="Times New Roman"/>
                <w:u w:val="single"/>
              </w:rPr>
              <w:t>августа</w:t>
            </w:r>
            <w:r w:rsidRPr="00BF1489">
              <w:rPr>
                <w:rFonts w:ascii="Times New Roman" w:hAnsi="Times New Roman"/>
                <w:u w:val="single"/>
              </w:rPr>
              <w:t xml:space="preserve"> </w:t>
            </w:r>
            <w:r w:rsidRPr="00BF1489">
              <w:rPr>
                <w:rFonts w:ascii="Times New Roman" w:hAnsi="Times New Roman"/>
              </w:rPr>
              <w:t xml:space="preserve">2020г. № </w:t>
            </w:r>
            <w:r w:rsidR="00AD3325">
              <w:rPr>
                <w:rFonts w:ascii="Times New Roman" w:hAnsi="Times New Roman"/>
                <w:u w:val="single"/>
              </w:rPr>
              <w:t>1</w:t>
            </w:r>
            <w:r w:rsidR="00281F42">
              <w:rPr>
                <w:rFonts w:ascii="Times New Roman" w:hAnsi="Times New Roman"/>
                <w:u w:val="single"/>
              </w:rPr>
              <w:t>52</w:t>
            </w:r>
            <w:bookmarkStart w:id="0" w:name="_GoBack"/>
            <w:bookmarkEnd w:id="0"/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 xml:space="preserve">Заведующая «Мугенская СОШ» - </w:t>
            </w:r>
            <w:r w:rsidRPr="00BF1489">
              <w:rPr>
                <w:rFonts w:ascii="Times New Roman" w:hAnsi="Times New Roman"/>
              </w:rPr>
              <w:br/>
              <w:t xml:space="preserve">филиал МАОУ «СОШ п. Демьянка» УМР </w:t>
            </w:r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</w:rPr>
            </w:pPr>
            <w:r w:rsidRPr="00BF148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BF1489">
              <w:rPr>
                <w:rFonts w:ascii="Times New Roman" w:hAnsi="Times New Roman"/>
              </w:rPr>
              <w:t>А.В.Горшкова</w:t>
            </w:r>
            <w:proofErr w:type="spellEnd"/>
          </w:p>
          <w:p w:rsidR="00BF1489" w:rsidRPr="00BF1489" w:rsidRDefault="00BF1489" w:rsidP="00BF148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92323C" w:rsidRDefault="0092323C" w:rsidP="00923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489" w:rsidRDefault="00BF1489" w:rsidP="00923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1489">
        <w:rPr>
          <w:rFonts w:ascii="Times New Roman" w:hAnsi="Times New Roman"/>
          <w:b/>
          <w:sz w:val="44"/>
          <w:szCs w:val="44"/>
        </w:rPr>
        <w:t xml:space="preserve">Рабочая программа </w:t>
      </w:r>
      <w:r w:rsidR="00BF1489">
        <w:rPr>
          <w:rFonts w:ascii="Times New Roman" w:hAnsi="Times New Roman"/>
          <w:b/>
          <w:sz w:val="44"/>
          <w:szCs w:val="44"/>
        </w:rPr>
        <w:br/>
      </w:r>
      <w:r w:rsidRPr="00BF1489">
        <w:rPr>
          <w:rFonts w:ascii="Times New Roman" w:hAnsi="Times New Roman"/>
          <w:b/>
          <w:sz w:val="44"/>
          <w:szCs w:val="44"/>
        </w:rPr>
        <w:t>по информатике и ИКТ</w:t>
      </w:r>
    </w:p>
    <w:p w:rsidR="00BF1489" w:rsidRPr="00BF1489" w:rsidRDefault="00BF1489" w:rsidP="009232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9 класс </w:t>
      </w:r>
      <w:r>
        <w:rPr>
          <w:rFonts w:ascii="Times New Roman" w:hAnsi="Times New Roman"/>
          <w:b/>
          <w:sz w:val="44"/>
          <w:szCs w:val="44"/>
        </w:rPr>
        <w:br/>
        <w:t>34 часа</w:t>
      </w:r>
    </w:p>
    <w:p w:rsidR="0092323C" w:rsidRDefault="0092323C" w:rsidP="00923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F1489" w:rsidRPr="00BF1489" w:rsidRDefault="00BF1489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489">
        <w:rPr>
          <w:rFonts w:ascii="Times New Roman" w:hAnsi="Times New Roman"/>
          <w:sz w:val="28"/>
          <w:szCs w:val="28"/>
        </w:rPr>
        <w:t>Составитель:</w:t>
      </w:r>
    </w:p>
    <w:p w:rsidR="00EB5451" w:rsidRDefault="007B08D0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1489">
        <w:rPr>
          <w:rFonts w:ascii="Times New Roman" w:hAnsi="Times New Roman"/>
          <w:sz w:val="28"/>
          <w:szCs w:val="28"/>
        </w:rPr>
        <w:t>Учитель</w:t>
      </w:r>
      <w:r w:rsidR="00BF1489">
        <w:rPr>
          <w:rFonts w:ascii="Times New Roman" w:hAnsi="Times New Roman"/>
          <w:sz w:val="28"/>
          <w:szCs w:val="28"/>
        </w:rPr>
        <w:t xml:space="preserve"> информатики</w:t>
      </w:r>
      <w:r w:rsidRPr="00BF1489">
        <w:rPr>
          <w:rFonts w:ascii="Times New Roman" w:hAnsi="Times New Roman"/>
          <w:sz w:val="28"/>
          <w:szCs w:val="28"/>
        </w:rPr>
        <w:t xml:space="preserve">: </w:t>
      </w:r>
      <w:r w:rsidR="00BF1489">
        <w:rPr>
          <w:rFonts w:ascii="Times New Roman" w:hAnsi="Times New Roman"/>
          <w:sz w:val="28"/>
          <w:szCs w:val="28"/>
        </w:rPr>
        <w:br/>
      </w:r>
      <w:r w:rsidR="00BF1489" w:rsidRPr="00BF1489">
        <w:rPr>
          <w:rFonts w:ascii="Times New Roman" w:hAnsi="Times New Roman"/>
          <w:sz w:val="28"/>
          <w:szCs w:val="28"/>
        </w:rPr>
        <w:t>Гонштейн Л.П.</w:t>
      </w: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489" w:rsidRDefault="00BF1489" w:rsidP="00BF1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1489" w:rsidRPr="00BF1489" w:rsidRDefault="00BF1489" w:rsidP="00BF1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Муген-2020</w:t>
      </w:r>
    </w:p>
    <w:p w:rsidR="0092323C" w:rsidRDefault="0092323C" w:rsidP="00923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23C" w:rsidRDefault="0092323C" w:rsidP="00923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6AE" w:rsidRDefault="00BF1489" w:rsidP="00AD3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476A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B08D0" w:rsidRPr="007B08D0" w:rsidRDefault="007B08D0" w:rsidP="00147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451" w:rsidRPr="001476AE" w:rsidRDefault="00EB5451" w:rsidP="0092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AE">
        <w:rPr>
          <w:rFonts w:ascii="Times New Roman" w:hAnsi="Times New Roman"/>
          <w:sz w:val="24"/>
          <w:szCs w:val="24"/>
        </w:rPr>
        <w:t xml:space="preserve">Разработана на основе: </w:t>
      </w:r>
      <w:r w:rsidRPr="001476AE">
        <w:rPr>
          <w:rFonts w:ascii="Times New Roman" w:hAnsi="Times New Roman"/>
          <w:bCs/>
          <w:sz w:val="24"/>
          <w:szCs w:val="24"/>
        </w:rPr>
        <w:t xml:space="preserve">Примерная программа по информатике и ИКТ. 5-9 классы. – Примерные программы по учебным предметам. Информатика и ИКТ. 5-9 классы: проект -  М: Просвещение, </w:t>
      </w:r>
      <w:proofErr w:type="gramStart"/>
      <w:r w:rsidRPr="001476AE">
        <w:rPr>
          <w:rFonts w:ascii="Times New Roman" w:hAnsi="Times New Roman"/>
          <w:bCs/>
          <w:sz w:val="24"/>
          <w:szCs w:val="24"/>
        </w:rPr>
        <w:t>2011.-</w:t>
      </w:r>
      <w:proofErr w:type="gramEnd"/>
      <w:r w:rsidRPr="001476AE">
        <w:rPr>
          <w:rFonts w:ascii="Times New Roman" w:hAnsi="Times New Roman"/>
          <w:bCs/>
          <w:sz w:val="24"/>
          <w:szCs w:val="24"/>
        </w:rPr>
        <w:t xml:space="preserve"> (Стандарты второго поколения).</w:t>
      </w:r>
      <w:r w:rsidR="00D0762A" w:rsidRPr="001476AE">
        <w:rPr>
          <w:rFonts w:ascii="Times New Roman" w:hAnsi="Times New Roman"/>
          <w:bCs/>
          <w:sz w:val="24"/>
          <w:szCs w:val="24"/>
        </w:rPr>
        <w:t xml:space="preserve"> </w:t>
      </w:r>
    </w:p>
    <w:p w:rsidR="00EB5451" w:rsidRPr="001476AE" w:rsidRDefault="00EB5451" w:rsidP="00923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AE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="00547158" w:rsidRPr="001476AE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547158" w:rsidRPr="001476AE">
        <w:rPr>
          <w:rFonts w:ascii="Times New Roman" w:hAnsi="Times New Roman"/>
          <w:sz w:val="24"/>
          <w:szCs w:val="24"/>
        </w:rPr>
        <w:t xml:space="preserve"> Н. Д.</w:t>
      </w:r>
      <w:r w:rsidRPr="001476AE">
        <w:rPr>
          <w:rFonts w:ascii="Times New Roman" w:hAnsi="Times New Roman"/>
          <w:sz w:val="24"/>
          <w:szCs w:val="24"/>
        </w:rPr>
        <w:t xml:space="preserve"> Информатика</w:t>
      </w:r>
      <w:r w:rsidR="00CB410F" w:rsidRPr="001476AE">
        <w:rPr>
          <w:rFonts w:ascii="Times New Roman" w:hAnsi="Times New Roman"/>
          <w:sz w:val="24"/>
          <w:szCs w:val="24"/>
        </w:rPr>
        <w:t xml:space="preserve"> и ИКТ</w:t>
      </w:r>
      <w:r w:rsidRPr="001476AE">
        <w:rPr>
          <w:rFonts w:ascii="Times New Roman" w:hAnsi="Times New Roman"/>
          <w:sz w:val="24"/>
          <w:szCs w:val="24"/>
        </w:rPr>
        <w:t xml:space="preserve">: учебник для </w:t>
      </w:r>
      <w:r w:rsidR="006F14AC" w:rsidRPr="001476AE">
        <w:rPr>
          <w:rFonts w:ascii="Times New Roman" w:hAnsi="Times New Roman"/>
          <w:sz w:val="24"/>
          <w:szCs w:val="24"/>
        </w:rPr>
        <w:t>9</w:t>
      </w:r>
      <w:r w:rsidRPr="001476AE">
        <w:rPr>
          <w:rFonts w:ascii="Times New Roman" w:hAnsi="Times New Roman"/>
          <w:sz w:val="24"/>
          <w:szCs w:val="24"/>
        </w:rPr>
        <w:t xml:space="preserve"> класса / </w:t>
      </w:r>
      <w:r w:rsidR="00547158" w:rsidRPr="001476AE">
        <w:rPr>
          <w:rFonts w:ascii="Times New Roman" w:hAnsi="Times New Roman"/>
          <w:sz w:val="24"/>
          <w:szCs w:val="24"/>
        </w:rPr>
        <w:t xml:space="preserve">Н. Д. </w:t>
      </w:r>
      <w:proofErr w:type="spellStart"/>
      <w:r w:rsidR="00547158" w:rsidRPr="001476AE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1476AE">
        <w:rPr>
          <w:rFonts w:ascii="Times New Roman" w:hAnsi="Times New Roman"/>
          <w:sz w:val="24"/>
          <w:szCs w:val="24"/>
        </w:rPr>
        <w:t xml:space="preserve"> – М.: БИНОМ. Лаборатория знаний, 201</w:t>
      </w:r>
      <w:r w:rsidR="006F14AC" w:rsidRPr="001476AE">
        <w:rPr>
          <w:rFonts w:ascii="Times New Roman" w:hAnsi="Times New Roman"/>
          <w:sz w:val="24"/>
          <w:szCs w:val="24"/>
        </w:rPr>
        <w:t>3</w:t>
      </w:r>
      <w:r w:rsidRPr="001476AE">
        <w:rPr>
          <w:rFonts w:ascii="Times New Roman" w:hAnsi="Times New Roman"/>
          <w:sz w:val="24"/>
          <w:szCs w:val="24"/>
        </w:rPr>
        <w:t>. – 1</w:t>
      </w:r>
      <w:r w:rsidR="005F344A" w:rsidRPr="001476AE">
        <w:rPr>
          <w:rFonts w:ascii="Times New Roman" w:hAnsi="Times New Roman"/>
          <w:sz w:val="24"/>
          <w:szCs w:val="24"/>
        </w:rPr>
        <w:t>5</w:t>
      </w:r>
      <w:r w:rsidR="006F14AC" w:rsidRPr="001476AE">
        <w:rPr>
          <w:rFonts w:ascii="Times New Roman" w:hAnsi="Times New Roman"/>
          <w:sz w:val="24"/>
          <w:szCs w:val="24"/>
        </w:rPr>
        <w:t>1</w:t>
      </w:r>
      <w:r w:rsidRPr="001476AE">
        <w:rPr>
          <w:rFonts w:ascii="Times New Roman" w:hAnsi="Times New Roman"/>
          <w:sz w:val="24"/>
          <w:szCs w:val="24"/>
        </w:rPr>
        <w:t xml:space="preserve"> с.: ил.</w:t>
      </w:r>
    </w:p>
    <w:p w:rsidR="00EB5451" w:rsidRPr="001476AE" w:rsidRDefault="00EB5451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6AE" w:rsidRPr="001476AE" w:rsidRDefault="001476AE" w:rsidP="00147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6AE">
        <w:rPr>
          <w:rFonts w:ascii="Times New Roman" w:hAnsi="Times New Roman"/>
          <w:sz w:val="24"/>
          <w:szCs w:val="24"/>
        </w:rPr>
        <w:t>Срок реализации: 1 год</w:t>
      </w:r>
    </w:p>
    <w:p w:rsidR="007B08D0" w:rsidRDefault="007B08D0" w:rsidP="00923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30C" w:rsidRDefault="005F344A" w:rsidP="005F344A">
      <w:pPr>
        <w:pStyle w:val="af"/>
        <w:suppressAutoHyphens w:val="0"/>
        <w:ind w:left="1080"/>
        <w:rPr>
          <w:b/>
        </w:rPr>
      </w:pPr>
      <w:r>
        <w:rPr>
          <w:b/>
        </w:rPr>
        <w:t>Планируемые результ</w:t>
      </w:r>
      <w:r w:rsidR="001476AE">
        <w:rPr>
          <w:b/>
        </w:rPr>
        <w:t>аты освоения учебного предмета</w:t>
      </w:r>
    </w:p>
    <w:p w:rsidR="001476AE" w:rsidRPr="005F344A" w:rsidRDefault="001476AE" w:rsidP="005F344A">
      <w:pPr>
        <w:pStyle w:val="af"/>
        <w:suppressAutoHyphens w:val="0"/>
        <w:ind w:left="1080"/>
        <w:rPr>
          <w:b/>
        </w:rPr>
      </w:pP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С введением ФГОС реализуется смена базовой парадигмы </w:t>
      </w:r>
      <w:r w:rsidR="001476AE">
        <w:rPr>
          <w:bCs/>
          <w:color w:val="000000"/>
        </w:rPr>
        <w:t>образования со «</w:t>
      </w:r>
      <w:proofErr w:type="spellStart"/>
      <w:r w:rsidR="001476AE">
        <w:rPr>
          <w:bCs/>
          <w:color w:val="000000"/>
        </w:rPr>
        <w:t>знаниевой</w:t>
      </w:r>
      <w:proofErr w:type="spellEnd"/>
      <w:r w:rsidR="001476AE">
        <w:rPr>
          <w:bCs/>
          <w:color w:val="000000"/>
        </w:rPr>
        <w:t>» на «</w:t>
      </w:r>
      <w:r w:rsidRPr="0077030C">
        <w:rPr>
          <w:bCs/>
          <w:color w:val="000000"/>
        </w:rPr>
        <w:t>системно-</w:t>
      </w:r>
      <w:proofErr w:type="spellStart"/>
      <w:r w:rsidRPr="0077030C">
        <w:rPr>
          <w:bCs/>
          <w:color w:val="000000"/>
        </w:rPr>
        <w:t>деятельностную</w:t>
      </w:r>
      <w:proofErr w:type="spellEnd"/>
      <w:r w:rsidRPr="0077030C">
        <w:rPr>
          <w:bCs/>
          <w:color w:val="000000"/>
        </w:rPr>
        <w:t>», т. е. акцент переносится с изучения основ наук на обе</w:t>
      </w:r>
      <w:r w:rsidRPr="0077030C">
        <w:rPr>
          <w:bCs/>
          <w:color w:val="000000"/>
        </w:rPr>
        <w:softHyphen/>
        <w:t>спечение развития УУД (ранее «</w:t>
      </w:r>
      <w:proofErr w:type="spellStart"/>
      <w:r w:rsidRPr="0077030C">
        <w:rPr>
          <w:bCs/>
          <w:color w:val="000000"/>
        </w:rPr>
        <w:t>общеучебных</w:t>
      </w:r>
      <w:proofErr w:type="spellEnd"/>
      <w:r w:rsidRPr="0077030C">
        <w:rPr>
          <w:bCs/>
          <w:color w:val="000000"/>
        </w:rPr>
        <w:t xml:space="preserve"> умений») на материале основ наук.  Важнейшим компонентом содержа</w:t>
      </w:r>
      <w:r w:rsidRPr="0077030C">
        <w:rPr>
          <w:bCs/>
          <w:color w:val="000000"/>
        </w:rPr>
        <w:softHyphen/>
        <w:t>ния образования, стоящим в одном ряду с систематически</w:t>
      </w:r>
      <w:r w:rsidRPr="0077030C">
        <w:rPr>
          <w:bCs/>
          <w:color w:val="000000"/>
        </w:rPr>
        <w:softHyphen/>
        <w:t>ми знаниями по предметам, становятся универсальные (</w:t>
      </w:r>
      <w:proofErr w:type="spellStart"/>
      <w:r w:rsidRPr="0077030C">
        <w:rPr>
          <w:bCs/>
          <w:color w:val="000000"/>
        </w:rPr>
        <w:t>ме</w:t>
      </w:r>
      <w:r w:rsidRPr="0077030C">
        <w:rPr>
          <w:bCs/>
          <w:color w:val="000000"/>
        </w:rPr>
        <w:softHyphen/>
        <w:t>тапредметные</w:t>
      </w:r>
      <w:proofErr w:type="spellEnd"/>
      <w:r w:rsidRPr="0077030C">
        <w:rPr>
          <w:bCs/>
          <w:color w:val="000000"/>
        </w:rPr>
        <w:t xml:space="preserve">) умения </w:t>
      </w:r>
      <w:r>
        <w:rPr>
          <w:bCs/>
          <w:color w:val="000000"/>
        </w:rPr>
        <w:t>и стоящие за ними компетенции</w:t>
      </w:r>
      <w:r w:rsidRPr="0077030C">
        <w:rPr>
          <w:bCs/>
          <w:color w:val="000000"/>
        </w:rPr>
        <w:t>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</w:t>
      </w:r>
      <w:r w:rsidRPr="0077030C">
        <w:rPr>
          <w:bCs/>
          <w:color w:val="000000"/>
        </w:rPr>
        <w:softHyphen/>
        <w:t>плексных заданий рассматриваются в основной школе че</w:t>
      </w:r>
      <w:r w:rsidRPr="0077030C">
        <w:rPr>
          <w:bCs/>
          <w:color w:val="000000"/>
        </w:rPr>
        <w:softHyphen/>
        <w:t>рез призму освоения средств информационных технологий как мощного инструмента познания окружающей действи</w:t>
      </w:r>
      <w:r w:rsidRPr="0077030C">
        <w:rPr>
          <w:bCs/>
          <w:color w:val="000000"/>
        </w:rPr>
        <w:softHyphen/>
        <w:t>тельности. При этом приоритет отдается освоению наиболее востребованных средств ИКТ и ПО во взаимосвязи с про</w:t>
      </w:r>
      <w:r w:rsidRPr="0077030C">
        <w:rPr>
          <w:bCs/>
          <w:color w:val="000000"/>
        </w:rPr>
        <w:softHyphen/>
        <w:t>блемным содержанием типичного класса задач, актуаль</w:t>
      </w:r>
      <w:r w:rsidRPr="0077030C">
        <w:rPr>
          <w:bCs/>
          <w:color w:val="000000"/>
        </w:rPr>
        <w:softHyphen/>
        <w:t>ным в какой-либо профессиональной отрасли.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Поскольку концентрический принцип обучения остает</w:t>
      </w:r>
      <w:r w:rsidRPr="0077030C">
        <w:rPr>
          <w:bCs/>
          <w:color w:val="000000"/>
        </w:rPr>
        <w:softHyphen/>
        <w:t xml:space="preserve">ся актуальным в основной школе, то развитие личностных и </w:t>
      </w:r>
      <w:proofErr w:type="spellStart"/>
      <w:r w:rsidRPr="0077030C">
        <w:rPr>
          <w:bCs/>
          <w:color w:val="000000"/>
        </w:rPr>
        <w:t>метапредметных</w:t>
      </w:r>
      <w:proofErr w:type="spellEnd"/>
      <w:r w:rsidRPr="0077030C">
        <w:rPr>
          <w:bCs/>
          <w:color w:val="000000"/>
        </w:rPr>
        <w:t xml:space="preserve"> результатов идет непрерывно на всем содержательном и </w:t>
      </w:r>
      <w:proofErr w:type="spellStart"/>
      <w:r w:rsidRPr="0077030C">
        <w:rPr>
          <w:bCs/>
          <w:color w:val="000000"/>
        </w:rPr>
        <w:t>деятельностном</w:t>
      </w:r>
      <w:proofErr w:type="spellEnd"/>
      <w:r w:rsidRPr="0077030C">
        <w:rPr>
          <w:bCs/>
          <w:color w:val="000000"/>
        </w:rPr>
        <w:t xml:space="preserve"> материале.</w:t>
      </w:r>
    </w:p>
    <w:p w:rsidR="001476AE" w:rsidRDefault="001476AE" w:rsidP="0077030C">
      <w:pPr>
        <w:pStyle w:val="af"/>
        <w:ind w:firstLine="709"/>
        <w:jc w:val="both"/>
        <w:rPr>
          <w:b/>
          <w:bCs/>
          <w:color w:val="000000"/>
        </w:rPr>
      </w:pP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/>
          <w:bCs/>
          <w:color w:val="000000"/>
        </w:rPr>
        <w:t>Личностные</w:t>
      </w:r>
      <w:r w:rsidRPr="0077030C">
        <w:rPr>
          <w:bCs/>
          <w:color w:val="000000"/>
        </w:rPr>
        <w:t xml:space="preserve"> результаты освоения информатики: 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1. </w:t>
      </w:r>
      <w:r w:rsidRPr="0077030C">
        <w:rPr>
          <w:bCs/>
          <w:i/>
          <w:iCs/>
          <w:color w:val="000000"/>
        </w:rPr>
        <w:t>Формирование целостного мировоззрения, соответ</w:t>
      </w:r>
      <w:r w:rsidRPr="0077030C">
        <w:rPr>
          <w:bCs/>
          <w:i/>
          <w:iCs/>
          <w:color w:val="000000"/>
        </w:rPr>
        <w:softHyphen/>
        <w:t>ствующего современному уровню развития науки и общественной практики, учитывающего социаль</w:t>
      </w:r>
      <w:r w:rsidRPr="0077030C">
        <w:rPr>
          <w:bCs/>
          <w:i/>
          <w:iCs/>
          <w:color w:val="000000"/>
        </w:rPr>
        <w:softHyphen/>
        <w:t>ное, культурное, языковое, духовное многообразие современного мира.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Информатика, как и любая другая учебная дисциплина, формирует определенную составляющую научного мировоз</w:t>
      </w:r>
      <w:r w:rsidRPr="0077030C">
        <w:rPr>
          <w:bCs/>
          <w:color w:val="000000"/>
        </w:rPr>
        <w:softHyphen/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Формирование информационной картины мира проис</w:t>
      </w:r>
      <w:r w:rsidRPr="0077030C">
        <w:rPr>
          <w:bCs/>
          <w:color w:val="000000"/>
        </w:rPr>
        <w:softHyphen/>
        <w:t>ходит через: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понимание и умение объяснять закономерности про</w:t>
      </w:r>
      <w:r w:rsidRPr="0077030C">
        <w:rPr>
          <w:bCs/>
          <w:color w:val="000000"/>
        </w:rPr>
        <w:softHyphen/>
        <w:t>текания информационных процессов в системах раз</w:t>
      </w:r>
      <w:r w:rsidRPr="0077030C">
        <w:rPr>
          <w:bCs/>
          <w:color w:val="000000"/>
        </w:rPr>
        <w:softHyphen/>
        <w:t>личной природы, их общность и особенности;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умение описывать, используя понятия информатики, информационные процессы функционирования, раз</w:t>
      </w:r>
      <w:r w:rsidRPr="0077030C">
        <w:rPr>
          <w:bCs/>
          <w:color w:val="000000"/>
        </w:rPr>
        <w:softHyphen/>
        <w:t>вития, управления в природных, социальных и тех</w:t>
      </w:r>
      <w:r w:rsidRPr="0077030C">
        <w:rPr>
          <w:bCs/>
          <w:color w:val="000000"/>
        </w:rPr>
        <w:softHyphen/>
        <w:t>нических системах;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анализ исторических этапов развития средств ИКТ в контексте развития общества.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lastRenderedPageBreak/>
        <w:t xml:space="preserve">2.  </w:t>
      </w:r>
      <w:r w:rsidRPr="0077030C">
        <w:rPr>
          <w:bCs/>
          <w:i/>
          <w:iCs/>
          <w:color w:val="000000"/>
        </w:rPr>
        <w:t>Формирование коммуникативной компетентно</w:t>
      </w:r>
      <w:r w:rsidRPr="0077030C">
        <w:rPr>
          <w:bCs/>
          <w:i/>
          <w:iCs/>
          <w:color w:val="000000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Pr="0077030C">
        <w:rPr>
          <w:bCs/>
          <w:i/>
          <w:iCs/>
          <w:color w:val="000000"/>
        </w:rPr>
        <w:softHyphen/>
        <w:t>дов деятельности.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Указанный возраст характеризуется стремлением к об</w:t>
      </w:r>
      <w:r w:rsidRPr="0077030C">
        <w:rPr>
          <w:bCs/>
          <w:color w:val="000000"/>
        </w:rPr>
        <w:softHyphen/>
        <w:t>щению и совместной полезной деятельности со сверстника</w:t>
      </w:r>
      <w:r w:rsidRPr="0077030C">
        <w:rPr>
          <w:bCs/>
          <w:color w:val="000000"/>
        </w:rPr>
        <w:softHyphen/>
        <w:t>ми. Возможности информатики легко интегрируются с воз</w:t>
      </w:r>
      <w:r w:rsidRPr="0077030C">
        <w:rPr>
          <w:bCs/>
          <w:color w:val="000000"/>
        </w:rPr>
        <w:softHyphen/>
        <w:t>можностями других предметов, на основе этого возможна организация: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целенаправленного поиска и использования инфор</w:t>
      </w:r>
      <w:r w:rsidRPr="0077030C">
        <w:rPr>
          <w:bCs/>
          <w:color w:val="000000"/>
        </w:rPr>
        <w:softHyphen/>
        <w:t>мационных ресурсов, необходимых для решения учебных и практических задач, в том числе с помо</w:t>
      </w:r>
      <w:r w:rsidRPr="0077030C">
        <w:rPr>
          <w:bCs/>
          <w:color w:val="000000"/>
        </w:rPr>
        <w:softHyphen/>
        <w:t>щью средств ИКТ;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анализа информационных процессов, протекающих в социотехнических, природных, социальных систе</w:t>
      </w:r>
      <w:r w:rsidRPr="0077030C">
        <w:rPr>
          <w:bCs/>
          <w:color w:val="000000"/>
        </w:rPr>
        <w:softHyphen/>
        <w:t>мах;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оперирования с информационными объектами, их преобразования на основе формальных правил;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применения средств ИКТ для решения учебных и практических задач из областей, изучаемых в различ</w:t>
      </w:r>
      <w:r w:rsidRPr="0077030C">
        <w:rPr>
          <w:bCs/>
          <w:color w:val="000000"/>
        </w:rPr>
        <w:softHyphen/>
        <w:t>ных школьных предметах, охватывающих наиболее массовые применения ИКТ в современном обществе.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3. </w:t>
      </w:r>
      <w:r w:rsidRPr="0077030C">
        <w:rPr>
          <w:bCs/>
          <w:i/>
          <w:iCs/>
          <w:color w:val="000000"/>
        </w:rPr>
        <w:t>Приобретение опыта выполнения с использовани</w:t>
      </w:r>
      <w:r w:rsidRPr="0077030C">
        <w:rPr>
          <w:bCs/>
          <w:i/>
          <w:iCs/>
          <w:color w:val="000000"/>
        </w:rPr>
        <w:softHyphen/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4. </w:t>
      </w:r>
      <w:r w:rsidRPr="0077030C">
        <w:rPr>
          <w:bCs/>
          <w:i/>
          <w:iCs/>
          <w:color w:val="000000"/>
        </w:rPr>
        <w:t>Знакомство с основными правами и обязанностями гражданина информационного общества.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5.  </w:t>
      </w:r>
      <w:r w:rsidRPr="0077030C">
        <w:rPr>
          <w:bCs/>
          <w:i/>
          <w:iCs/>
          <w:color w:val="000000"/>
        </w:rPr>
        <w:t>Формирование представлений об основных на</w:t>
      </w:r>
      <w:r w:rsidRPr="0077030C">
        <w:rPr>
          <w:bCs/>
          <w:i/>
          <w:iCs/>
          <w:color w:val="000000"/>
        </w:rPr>
        <w:softHyphen/>
        <w:t>правлениях развития информационного сектора экономики, основных видах профессиональной дея</w:t>
      </w:r>
      <w:r w:rsidRPr="0077030C">
        <w:rPr>
          <w:bCs/>
          <w:i/>
          <w:iCs/>
          <w:color w:val="000000"/>
        </w:rPr>
        <w:softHyphen/>
        <w:t>тельности, связанных с информатикой и информа</w:t>
      </w:r>
      <w:r w:rsidRPr="0077030C">
        <w:rPr>
          <w:bCs/>
          <w:i/>
          <w:iCs/>
          <w:color w:val="000000"/>
        </w:rPr>
        <w:softHyphen/>
        <w:t>ционными технологиями.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В контексте рассмотрения вопросов социальной ин</w:t>
      </w:r>
      <w:r w:rsidRPr="0077030C">
        <w:rPr>
          <w:bCs/>
          <w:color w:val="000000"/>
        </w:rPr>
        <w:softHyphen/>
        <w:t>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</w:t>
      </w:r>
      <w:r w:rsidRPr="0077030C">
        <w:rPr>
          <w:bCs/>
          <w:color w:val="000000"/>
        </w:rPr>
        <w:softHyphen/>
        <w:t>еся научатся соблюдать нормы информационной культуры, этики и права, с уважением относиться к частной информа</w:t>
      </w:r>
      <w:r w:rsidRPr="0077030C">
        <w:rPr>
          <w:bCs/>
          <w:color w:val="000000"/>
        </w:rPr>
        <w:softHyphen/>
        <w:t>ции и информационным правам других людей.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6.  </w:t>
      </w:r>
      <w:r w:rsidRPr="0077030C">
        <w:rPr>
          <w:bCs/>
          <w:i/>
          <w:iCs/>
          <w:color w:val="000000"/>
        </w:rPr>
        <w:t>Формирование на основе собственного опыта ин</w:t>
      </w:r>
      <w:r w:rsidRPr="0077030C">
        <w:rPr>
          <w:bCs/>
          <w:i/>
          <w:iCs/>
          <w:color w:val="000000"/>
        </w:rPr>
        <w:softHyphen/>
        <w:t>формационной деятельности представлений о ме</w:t>
      </w:r>
      <w:r w:rsidRPr="0077030C">
        <w:rPr>
          <w:bCs/>
          <w:i/>
          <w:iCs/>
          <w:color w:val="000000"/>
        </w:rPr>
        <w:softHyphen/>
        <w:t>ханизмах и законах восприятия и переработки ин</w:t>
      </w:r>
      <w:r w:rsidRPr="0077030C">
        <w:rPr>
          <w:bCs/>
          <w:i/>
          <w:iCs/>
          <w:color w:val="000000"/>
        </w:rPr>
        <w:softHyphen/>
        <w:t>формации человеком, техническими и социальными системами.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Освоение основных понятий информатики (информа</w:t>
      </w:r>
      <w:r w:rsidRPr="0077030C">
        <w:rPr>
          <w:bCs/>
          <w:color w:val="000000"/>
        </w:rPr>
        <w:softHyphen/>
        <w:t>ционный процесс, информационная модель, информаци</w:t>
      </w:r>
      <w:r w:rsidRPr="0077030C">
        <w:rPr>
          <w:bCs/>
          <w:color w:val="000000"/>
        </w:rPr>
        <w:softHyphen/>
        <w:t>онный объект, информационная технология, информаци</w:t>
      </w:r>
      <w:r w:rsidRPr="0077030C">
        <w:rPr>
          <w:bCs/>
          <w:color w:val="000000"/>
        </w:rPr>
        <w:softHyphen/>
        <w:t>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получить представление о таких методах современно</w:t>
      </w:r>
      <w:r w:rsidRPr="0077030C">
        <w:rPr>
          <w:bCs/>
          <w:color w:val="000000"/>
        </w:rPr>
        <w:softHyphen/>
        <w:t>го научного познания, как системно-информацион</w:t>
      </w:r>
      <w:r w:rsidRPr="0077030C">
        <w:rPr>
          <w:bCs/>
          <w:color w:val="000000"/>
        </w:rPr>
        <w:softHyphen/>
        <w:t>ный анализ, информационное моделирование, ком</w:t>
      </w:r>
      <w:r w:rsidRPr="0077030C">
        <w:rPr>
          <w:bCs/>
          <w:color w:val="000000"/>
        </w:rPr>
        <w:softHyphen/>
        <w:t>пьютерный эксперимент;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использовать необходимый математический аппарат при решении учебных и практических задач инфор</w:t>
      </w:r>
      <w:r w:rsidRPr="0077030C">
        <w:rPr>
          <w:bCs/>
          <w:color w:val="000000"/>
        </w:rPr>
        <w:softHyphen/>
        <w:t>матики;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освоить основные способы алгоритмизации и форма</w:t>
      </w:r>
      <w:r w:rsidRPr="0077030C">
        <w:rPr>
          <w:bCs/>
          <w:color w:val="000000"/>
        </w:rPr>
        <w:softHyphen/>
        <w:t>лизованного представления данных.</w:t>
      </w:r>
    </w:p>
    <w:p w:rsidR="001476AE" w:rsidRDefault="001476AE" w:rsidP="0077030C">
      <w:pPr>
        <w:pStyle w:val="af"/>
        <w:ind w:firstLine="709"/>
        <w:jc w:val="both"/>
        <w:rPr>
          <w:b/>
          <w:bCs/>
          <w:color w:val="000000"/>
        </w:rPr>
      </w:pP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proofErr w:type="spellStart"/>
      <w:r w:rsidRPr="0077030C">
        <w:rPr>
          <w:b/>
          <w:bCs/>
          <w:color w:val="000000"/>
        </w:rPr>
        <w:t>Метапредметные</w:t>
      </w:r>
      <w:proofErr w:type="spellEnd"/>
      <w:r w:rsidRPr="0077030C">
        <w:rPr>
          <w:bCs/>
          <w:color w:val="000000"/>
        </w:rPr>
        <w:t xml:space="preserve"> результаты освоения информатики представляют собой: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развитие ИКТ-компетентности, т. е. приобретение опыта создания, преобразования, представления, хранения информационных объектов (текстов, ри</w:t>
      </w:r>
      <w:r w:rsidRPr="0077030C">
        <w:rPr>
          <w:bCs/>
          <w:color w:val="000000"/>
        </w:rPr>
        <w:softHyphen/>
        <w:t>сунков, алгоритмов и т. п.) с использованием наиболее широко распространенных компьютерных ин</w:t>
      </w:r>
      <w:r w:rsidRPr="0077030C">
        <w:rPr>
          <w:bCs/>
          <w:color w:val="000000"/>
        </w:rPr>
        <w:softHyphen/>
        <w:t>струментальных средств;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lastRenderedPageBreak/>
        <w:t>•   осуществление целенаправленного поиска информа</w:t>
      </w:r>
      <w:r w:rsidRPr="0077030C">
        <w:rPr>
          <w:bCs/>
          <w:color w:val="000000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информа</w:t>
      </w:r>
      <w:r w:rsidRPr="0077030C">
        <w:rPr>
          <w:bCs/>
          <w:color w:val="000000"/>
        </w:rPr>
        <w:softHyphen/>
        <w:t>ции с точки зрения решаемой задачи;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целенаправленное использование информации в про</w:t>
      </w:r>
      <w:r w:rsidRPr="0077030C">
        <w:rPr>
          <w:bCs/>
          <w:color w:val="000000"/>
        </w:rPr>
        <w:softHyphen/>
        <w:t>цессе управления, в том числе с помощью аппарат</w:t>
      </w:r>
      <w:r w:rsidRPr="0077030C">
        <w:rPr>
          <w:bCs/>
          <w:color w:val="000000"/>
        </w:rPr>
        <w:softHyphen/>
        <w:t>ных и программных средств компьютера и цифровой бытовой техники;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умения самостоятельно планировать пути достиже</w:t>
      </w:r>
      <w:r w:rsidRPr="0077030C">
        <w:rPr>
          <w:bCs/>
          <w:color w:val="000000"/>
        </w:rPr>
        <w:softHyphen/>
        <w:t>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умения соотносить свои действия с планируемыми результатами, осуществлять контроль своей деятель</w:t>
      </w:r>
      <w:r w:rsidRPr="0077030C">
        <w:rPr>
          <w:bCs/>
          <w:color w:val="000000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7030C">
        <w:rPr>
          <w:bCs/>
          <w:color w:val="000000"/>
        </w:rPr>
        <w:softHyphen/>
        <w:t>ствии с изменяющейся ситуацией;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умение оценивать правильность выполнения учебной задачи и собственные возможности ее решения;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владение основами самоконтроля, самооценки, при</w:t>
      </w:r>
      <w:r w:rsidRPr="0077030C">
        <w:rPr>
          <w:bCs/>
          <w:color w:val="000000"/>
        </w:rPr>
        <w:softHyphen/>
        <w:t>нятия решений и осуществления осознанного выбора в учебной и познавательной деятельности;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умения определять понятия, создавать обобщения, устанавливать аналогии, классифицировать, само</w:t>
      </w:r>
      <w:r w:rsidRPr="0077030C">
        <w:rPr>
          <w:bCs/>
          <w:color w:val="000000"/>
        </w:rPr>
        <w:softHyphen/>
        <w:t>стоятельно выбирать основания и критерии для клас</w:t>
      </w:r>
      <w:r w:rsidRPr="0077030C">
        <w:rPr>
          <w:bCs/>
          <w:color w:val="000000"/>
        </w:rPr>
        <w:softHyphen/>
        <w:t>сификации, устанавливать причинно-следственные связи, строить логическое рассуждение, умозаключе</w:t>
      </w:r>
      <w:r w:rsidRPr="0077030C">
        <w:rPr>
          <w:bCs/>
          <w:color w:val="000000"/>
        </w:rPr>
        <w:softHyphen/>
        <w:t>ние (индуктивное, дедуктивное и по аналогии) и де</w:t>
      </w:r>
      <w:r w:rsidRPr="0077030C">
        <w:rPr>
          <w:bCs/>
          <w:color w:val="000000"/>
        </w:rPr>
        <w:softHyphen/>
        <w:t>лать выводы;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умение создавать, применять и преобразовывать зна</w:t>
      </w:r>
      <w:r w:rsidRPr="0077030C">
        <w:rPr>
          <w:bCs/>
          <w:color w:val="000000"/>
        </w:rPr>
        <w:softHyphen/>
        <w:t xml:space="preserve">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77030C">
        <w:rPr>
          <w:bCs/>
          <w:color w:val="000000"/>
        </w:rPr>
        <w:t>межпредметный</w:t>
      </w:r>
      <w:proofErr w:type="spellEnd"/>
      <w:r w:rsidRPr="0077030C">
        <w:rPr>
          <w:bCs/>
          <w:color w:val="000000"/>
        </w:rPr>
        <w:t xml:space="preserve"> характер. </w:t>
      </w:r>
    </w:p>
    <w:p w:rsidR="001476AE" w:rsidRDefault="001476AE" w:rsidP="0077030C">
      <w:pPr>
        <w:pStyle w:val="af"/>
        <w:ind w:firstLine="709"/>
        <w:jc w:val="both"/>
        <w:rPr>
          <w:bCs/>
          <w:color w:val="000000"/>
        </w:rPr>
      </w:pP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Среди </w:t>
      </w:r>
      <w:r w:rsidRPr="0077030C">
        <w:rPr>
          <w:b/>
          <w:bCs/>
          <w:color w:val="000000"/>
        </w:rPr>
        <w:t>предметных</w:t>
      </w:r>
      <w:r w:rsidRPr="0077030C">
        <w:rPr>
          <w:bCs/>
          <w:color w:val="000000"/>
        </w:rPr>
        <w:t xml:space="preserve"> результатов ключевую роль играют: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понимание роли информационных процессов в совре</w:t>
      </w:r>
      <w:r w:rsidRPr="0077030C">
        <w:rPr>
          <w:bCs/>
          <w:color w:val="000000"/>
        </w:rPr>
        <w:softHyphen/>
        <w:t>менном мире;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формирование информационной и алгоритмической культуры; формирование представления о компью</w:t>
      </w:r>
      <w:r w:rsidRPr="0077030C">
        <w:rPr>
          <w:bCs/>
          <w:color w:val="000000"/>
        </w:rPr>
        <w:softHyphen/>
        <w:t>тере как универсальном устройстве обработки инфор</w:t>
      </w:r>
      <w:r w:rsidRPr="0077030C">
        <w:rPr>
          <w:bCs/>
          <w:color w:val="000000"/>
        </w:rPr>
        <w:softHyphen/>
        <w:t>мации; развитие основных навыков и умений исполь</w:t>
      </w:r>
      <w:r w:rsidRPr="0077030C">
        <w:rPr>
          <w:bCs/>
          <w:color w:val="000000"/>
        </w:rPr>
        <w:softHyphen/>
        <w:t>зования компьютерных устройств;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формирование представления об основных изучае</w:t>
      </w:r>
      <w:r w:rsidRPr="0077030C">
        <w:rPr>
          <w:bCs/>
          <w:color w:val="000000"/>
        </w:rPr>
        <w:softHyphen/>
        <w:t>мых понятиях: информация, алгоритм, модель, и их свойствах;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</w:t>
      </w:r>
      <w:r w:rsidRPr="0077030C">
        <w:rPr>
          <w:bCs/>
          <w:color w:val="000000"/>
        </w:rPr>
        <w:softHyphen/>
        <w:t>циях, логических значениях и операциях; знаком</w:t>
      </w:r>
      <w:r w:rsidRPr="0077030C">
        <w:rPr>
          <w:bCs/>
          <w:color w:val="000000"/>
        </w:rPr>
        <w:softHyphen/>
        <w:t>ство с одним из языков программирования и основ</w:t>
      </w:r>
      <w:r w:rsidRPr="0077030C">
        <w:rPr>
          <w:bCs/>
          <w:color w:val="000000"/>
        </w:rPr>
        <w:softHyphen/>
        <w:t>ными алгоритмическими структурами — линейной, ветвлением и циклической;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формирование умений формализации и структурирова</w:t>
      </w:r>
      <w:r w:rsidRPr="0077030C">
        <w:rPr>
          <w:bCs/>
          <w:color w:val="000000"/>
        </w:rPr>
        <w:softHyphen/>
        <w:t>ния информации, выбора способа представления дан</w:t>
      </w:r>
      <w:r w:rsidRPr="0077030C">
        <w:rPr>
          <w:bCs/>
          <w:color w:val="000000"/>
        </w:rPr>
        <w:softHyphen/>
        <w:t>ных в соответствии с поставленной задачей (таблицы, схемы, графики, диаграммы) с использованием соот</w:t>
      </w:r>
      <w:r w:rsidRPr="0077030C">
        <w:rPr>
          <w:bCs/>
          <w:color w:val="000000"/>
        </w:rPr>
        <w:softHyphen/>
        <w:t>ветствующих программных средств обработки данных;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>•   формирование навыков и умений безопасного и целе</w:t>
      </w:r>
      <w:r w:rsidRPr="0077030C">
        <w:rPr>
          <w:bCs/>
          <w:color w:val="000000"/>
        </w:rPr>
        <w:softHyphen/>
        <w:t>сообразного поведения при работе с компьютерными программами и в Интернете, умения соблюдать нор</w:t>
      </w:r>
      <w:r w:rsidRPr="0077030C">
        <w:rPr>
          <w:bCs/>
          <w:color w:val="000000"/>
        </w:rPr>
        <w:softHyphen/>
        <w:t xml:space="preserve">мы информационной этики и права. </w:t>
      </w:r>
    </w:p>
    <w:p w:rsidR="0077030C" w:rsidRDefault="0077030C" w:rsidP="0077030C">
      <w:pPr>
        <w:pStyle w:val="af"/>
        <w:ind w:firstLine="709"/>
        <w:jc w:val="both"/>
        <w:rPr>
          <w:bCs/>
          <w:color w:val="000000"/>
        </w:rPr>
      </w:pPr>
      <w:r w:rsidRPr="0077030C">
        <w:rPr>
          <w:bCs/>
          <w:color w:val="000000"/>
        </w:rPr>
        <w:t xml:space="preserve">       Большое значе</w:t>
      </w:r>
      <w:r w:rsidRPr="0077030C">
        <w:rPr>
          <w:bCs/>
          <w:color w:val="000000"/>
        </w:rPr>
        <w:softHyphen/>
        <w:t>ние в курсе имеет тема «Коммуникационные техно</w:t>
      </w:r>
      <w:r w:rsidRPr="0077030C">
        <w:rPr>
          <w:bCs/>
          <w:color w:val="000000"/>
        </w:rPr>
        <w:softHyphen/>
        <w:t>логии», в которой учащиеся знакомятся не только с основными сервисами Интернета, но и учатся приме</w:t>
      </w:r>
      <w:r w:rsidRPr="0077030C">
        <w:rPr>
          <w:bCs/>
          <w:color w:val="000000"/>
        </w:rPr>
        <w:softHyphen/>
        <w:t>нять их на практике.</w:t>
      </w:r>
    </w:p>
    <w:p w:rsidR="0077030C" w:rsidRPr="0077030C" w:rsidRDefault="0077030C" w:rsidP="0077030C">
      <w:pPr>
        <w:pStyle w:val="af"/>
        <w:ind w:firstLine="709"/>
        <w:jc w:val="both"/>
        <w:rPr>
          <w:bCs/>
          <w:color w:val="000000"/>
        </w:rPr>
      </w:pPr>
    </w:p>
    <w:p w:rsidR="001476AE" w:rsidRDefault="001476AE" w:rsidP="0092323C">
      <w:pPr>
        <w:pStyle w:val="af"/>
        <w:rPr>
          <w:b/>
        </w:rPr>
      </w:pPr>
    </w:p>
    <w:p w:rsidR="00EB5451" w:rsidRDefault="005F344A" w:rsidP="0092323C">
      <w:pPr>
        <w:pStyle w:val="af"/>
        <w:rPr>
          <w:b/>
        </w:rPr>
      </w:pPr>
      <w:r>
        <w:rPr>
          <w:b/>
        </w:rPr>
        <w:lastRenderedPageBreak/>
        <w:t>2</w:t>
      </w:r>
      <w:r w:rsidR="00EB5451">
        <w:rPr>
          <w:b/>
        </w:rPr>
        <w:t xml:space="preserve">. Содержание </w:t>
      </w:r>
      <w:r>
        <w:rPr>
          <w:b/>
        </w:rPr>
        <w:t>учебного предмета, курса.</w:t>
      </w:r>
    </w:p>
    <w:p w:rsidR="00655041" w:rsidRDefault="00655041" w:rsidP="0092323C">
      <w:pPr>
        <w:pStyle w:val="af"/>
        <w:rPr>
          <w:b/>
        </w:rPr>
      </w:pP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1. Основы алгоритмизации и объектно-ориентированного программирования (</w:t>
      </w:r>
      <w:r w:rsidR="007A43C5"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</w:t>
      </w:r>
      <w:r w:rsidR="00513969">
        <w:rPr>
          <w:rFonts w:ascii="Times New Roman" w:hAnsi="Times New Roman"/>
          <w:bCs/>
          <w:sz w:val="24"/>
          <w:szCs w:val="24"/>
          <w:lang w:eastAsia="ru-RU"/>
        </w:rPr>
        <w:t>ЯП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</w:t>
      </w:r>
      <w:r w:rsidR="00513969">
        <w:rPr>
          <w:rFonts w:ascii="Times New Roman" w:hAnsi="Times New Roman"/>
          <w:bCs/>
          <w:sz w:val="24"/>
          <w:szCs w:val="24"/>
          <w:lang w:eastAsia="ru-RU"/>
        </w:rPr>
        <w:t>роковые и логические выражения, ф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ункции. 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41731A" w:rsidRPr="007362E2" w:rsidRDefault="0041731A" w:rsidP="0041731A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7362E2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линейного алгоритма (программы) с использованием математических функций при записи арифметического выражения.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алгоритма (программы), содержащей оператор ветвления.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алгоритма (программы), содержащей оператор цикла.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алгоритма (программы), содержащей подпрограмму.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алгоритма (программы) по обработке одномерного массива.</w:t>
      </w:r>
    </w:p>
    <w:p w:rsidR="0041731A" w:rsidRPr="007362E2" w:rsidRDefault="0041731A" w:rsidP="0041731A">
      <w:pPr>
        <w:pStyle w:val="ad"/>
        <w:numPr>
          <w:ilvl w:val="1"/>
          <w:numId w:val="36"/>
        </w:numPr>
        <w:suppressAutoHyphens w:val="0"/>
        <w:spacing w:after="0"/>
        <w:ind w:left="0" w:firstLine="709"/>
        <w:jc w:val="both"/>
      </w:pPr>
      <w:r w:rsidRPr="007362E2">
        <w:t>Разработка алгоритма (программы), требующего для решения поставленной задачи использования логических операций.</w:t>
      </w:r>
    </w:p>
    <w:p w:rsidR="0077030C" w:rsidRPr="0041731A" w:rsidRDefault="0077030C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</w:p>
    <w:p w:rsidR="0077030C" w:rsidRPr="0077030C" w:rsidRDefault="0041731A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Контрольная работа №</w:t>
      </w:r>
      <w:proofErr w:type="gramStart"/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1 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proofErr w:type="gramEnd"/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теме  «Основы алгоритмизации и объектно-ориентированного программирования».</w:t>
      </w:r>
    </w:p>
    <w:p w:rsidR="0077030C" w:rsidRPr="0077030C" w:rsidRDefault="0077030C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Моделирование и формализация (</w:t>
      </w:r>
      <w:r w:rsidR="007A43C5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77030C" w:rsidRPr="0041731A" w:rsidRDefault="0077030C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2.1 «Проект “Бросание мячика в площадку”».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2.2 «Проект “ Графическое решение уравнения”».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2.</w:t>
      </w:r>
      <w:r w:rsidR="007A43C5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«Проект “ Распознавание удобрений”».</w:t>
      </w:r>
    </w:p>
    <w:p w:rsidR="0077030C" w:rsidRPr="0077030C" w:rsidRDefault="0077030C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2.</w:t>
      </w:r>
      <w:r w:rsidR="007A43C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«Проект “Модели систем управления”».</w:t>
      </w:r>
    </w:p>
    <w:p w:rsidR="0077030C" w:rsidRDefault="0041731A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Контрольная работа №2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  по </w:t>
      </w:r>
      <w:proofErr w:type="gramStart"/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>теме  «</w:t>
      </w:r>
      <w:proofErr w:type="gramEnd"/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>Моделирование и формализация».</w:t>
      </w:r>
    </w:p>
    <w:p w:rsid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030C" w:rsidRPr="0077030C" w:rsidRDefault="0077030C" w:rsidP="0077030C">
      <w:pPr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="0041731A">
        <w:rPr>
          <w:rFonts w:ascii="Times New Roman" w:hAnsi="Times New Roman"/>
          <w:bCs/>
          <w:sz w:val="24"/>
          <w:szCs w:val="24"/>
          <w:lang w:eastAsia="ru-RU"/>
        </w:rPr>
        <w:t>Логика и логические основы компьютера</w:t>
      </w:r>
      <w:r w:rsidR="007A43C5">
        <w:rPr>
          <w:rFonts w:ascii="Times New Roman" w:hAnsi="Times New Roman"/>
          <w:bCs/>
          <w:sz w:val="24"/>
          <w:szCs w:val="24"/>
          <w:lang w:eastAsia="ru-RU"/>
        </w:rPr>
        <w:t xml:space="preserve"> (7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77030C" w:rsidRPr="0077030C" w:rsidRDefault="0041731A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Алгебра логики. Логические основы устройства компьютера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3.1.</w:t>
      </w:r>
      <w:r w:rsidR="0041731A">
        <w:rPr>
          <w:rFonts w:ascii="Times New Roman" w:hAnsi="Times New Roman"/>
          <w:bCs/>
          <w:sz w:val="24"/>
          <w:szCs w:val="24"/>
          <w:lang w:eastAsia="ru-RU"/>
        </w:rPr>
        <w:t xml:space="preserve"> Таблицы истинности логических функций</w:t>
      </w:r>
    </w:p>
    <w:p w:rsidR="0041731A" w:rsidRPr="0077030C" w:rsidRDefault="0041731A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3.2. Модели электрических схем логических элементов «И», «ИЛИ» и «НЕ»</w:t>
      </w:r>
    </w:p>
    <w:p w:rsidR="0077030C" w:rsidRPr="0077030C" w:rsidRDefault="0041731A" w:rsidP="004173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Контрольная работа №</w:t>
      </w:r>
      <w:proofErr w:type="gramStart"/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 по</w:t>
      </w:r>
      <w:proofErr w:type="gramEnd"/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теме  «</w:t>
      </w:r>
      <w:r>
        <w:rPr>
          <w:rFonts w:ascii="Times New Roman" w:hAnsi="Times New Roman"/>
          <w:bCs/>
          <w:sz w:val="24"/>
          <w:szCs w:val="24"/>
          <w:lang w:eastAsia="ru-RU"/>
        </w:rPr>
        <w:t>Логика и логические основы компьютера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. Информационное общество и ин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softHyphen/>
        <w:t>формационная безопасность (3 часа)</w:t>
      </w:r>
    </w:p>
    <w:p w:rsidR="0077030C" w:rsidRPr="0077030C" w:rsidRDefault="0077030C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</w:t>
      </w:r>
    </w:p>
    <w:p w:rsidR="0077030C" w:rsidRDefault="0041731A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731A">
        <w:rPr>
          <w:rFonts w:ascii="Times New Roman" w:hAnsi="Times New Roman"/>
          <w:bCs/>
          <w:i/>
          <w:sz w:val="24"/>
          <w:szCs w:val="24"/>
          <w:lang w:eastAsia="ru-RU"/>
        </w:rPr>
        <w:t>Контрольная работа №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4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по теме «Информационное общество и ин</w:t>
      </w:r>
      <w:r w:rsidR="0077030C" w:rsidRPr="0077030C">
        <w:rPr>
          <w:rFonts w:ascii="Times New Roman" w:hAnsi="Times New Roman"/>
          <w:bCs/>
          <w:sz w:val="24"/>
          <w:szCs w:val="24"/>
          <w:lang w:eastAsia="ru-RU"/>
        </w:rPr>
        <w:softHyphen/>
        <w:t>формационная безопасность»</w:t>
      </w:r>
    </w:p>
    <w:p w:rsidR="007A43C5" w:rsidRDefault="007A43C5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A43C5" w:rsidRPr="007A43C5" w:rsidRDefault="007A43C5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A43C5">
        <w:rPr>
          <w:rFonts w:ascii="Times New Roman" w:hAnsi="Times New Roman"/>
          <w:bCs/>
          <w:i/>
          <w:sz w:val="24"/>
          <w:szCs w:val="24"/>
          <w:lang w:eastAsia="ru-RU"/>
        </w:rPr>
        <w:t>Итогов</w:t>
      </w:r>
      <w:r w:rsidR="001476A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ое повторение </w:t>
      </w:r>
      <w:r w:rsidR="002C4A2E" w:rsidRPr="002C4A2E">
        <w:rPr>
          <w:rFonts w:ascii="Times New Roman" w:hAnsi="Times New Roman"/>
          <w:bCs/>
          <w:sz w:val="24"/>
          <w:szCs w:val="24"/>
          <w:lang w:eastAsia="ru-RU"/>
        </w:rPr>
        <w:t>(1 час)</w:t>
      </w:r>
    </w:p>
    <w:p w:rsidR="007A43C5" w:rsidRPr="0077030C" w:rsidRDefault="007A43C5" w:rsidP="007703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A43C5" w:rsidRDefault="007A43C5" w:rsidP="007A43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76AE" w:rsidRDefault="001476AE" w:rsidP="001476AE">
      <w:pPr>
        <w:jc w:val="center"/>
        <w:rPr>
          <w:rFonts w:ascii="Times New Roman" w:hAnsi="Times New Roman"/>
          <w:b/>
          <w:sz w:val="24"/>
          <w:szCs w:val="24"/>
        </w:rPr>
      </w:pPr>
      <w:r w:rsidRPr="0065504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3163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6560"/>
        <w:gridCol w:w="1673"/>
      </w:tblGrid>
      <w:tr w:rsidR="001476AE" w:rsidRPr="001476AE" w:rsidTr="001476AE">
        <w:trPr>
          <w:trHeight w:val="215"/>
        </w:trPr>
        <w:tc>
          <w:tcPr>
            <w:tcW w:w="531" w:type="pct"/>
          </w:tcPr>
          <w:p w:rsidR="001476AE" w:rsidRPr="001476AE" w:rsidRDefault="001476AE" w:rsidP="001476A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476A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76A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</w:rPr>
            </w:pPr>
            <w:r w:rsidRPr="001476A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Всего ча</w:t>
            </w:r>
            <w:r w:rsidRPr="001476A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</w:tr>
      <w:tr w:rsidR="001476AE" w:rsidRPr="001476AE" w:rsidTr="001476AE">
        <w:trPr>
          <w:trHeight w:val="636"/>
        </w:trPr>
        <w:tc>
          <w:tcPr>
            <w:tcW w:w="531" w:type="pct"/>
          </w:tcPr>
          <w:p w:rsidR="001476AE" w:rsidRPr="001476AE" w:rsidRDefault="001476AE" w:rsidP="001476AE">
            <w:pPr>
              <w:spacing w:after="0" w:line="240" w:lineRule="auto"/>
              <w:ind w:firstLine="175"/>
              <w:jc w:val="center"/>
              <w:rPr>
                <w:rFonts w:ascii="Times New Roman" w:eastAsia="Batang" w:hAnsi="Times New Roman"/>
              </w:rPr>
            </w:pPr>
            <w:r w:rsidRPr="001476AE">
              <w:rPr>
                <w:rFonts w:ascii="Times New Roman" w:eastAsia="Batang" w:hAnsi="Times New Roman"/>
              </w:rPr>
              <w:t>1.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F0">
              <w:rPr>
                <w:rFonts w:ascii="Times New Roman" w:hAnsi="Times New Roman"/>
                <w:b/>
                <w:sz w:val="24"/>
                <w:szCs w:val="24"/>
              </w:rPr>
              <w:t>Глава 1. Основы алгоритмизации и объ</w:t>
            </w:r>
            <w:r w:rsidRPr="00CE39F0">
              <w:rPr>
                <w:rFonts w:ascii="Times New Roman" w:hAnsi="Times New Roman"/>
                <w:b/>
                <w:sz w:val="24"/>
                <w:szCs w:val="24"/>
              </w:rPr>
              <w:softHyphen/>
              <w:t>ектно-ориен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тированного програм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мирования 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476AE" w:rsidRPr="001476AE" w:rsidTr="001476AE">
        <w:trPr>
          <w:trHeight w:val="223"/>
        </w:trPr>
        <w:tc>
          <w:tcPr>
            <w:tcW w:w="531" w:type="pct"/>
          </w:tcPr>
          <w:p w:rsidR="001476AE" w:rsidRPr="001476AE" w:rsidRDefault="001476AE" w:rsidP="001476AE">
            <w:pPr>
              <w:spacing w:after="0"/>
              <w:ind w:firstLine="175"/>
              <w:jc w:val="center"/>
              <w:rPr>
                <w:rFonts w:ascii="Times New Roman" w:eastAsia="Batang" w:hAnsi="Times New Roman"/>
              </w:rPr>
            </w:pPr>
            <w:r w:rsidRPr="001476AE">
              <w:rPr>
                <w:rFonts w:ascii="Times New Roman" w:eastAsia="Batang" w:hAnsi="Times New Roman"/>
              </w:rPr>
              <w:t>2.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pacing w:after="0" w:line="240" w:lineRule="auto"/>
              <w:ind w:firstLine="37"/>
              <w:rPr>
                <w:rFonts w:ascii="Times New Roman" w:eastAsia="Batang" w:hAnsi="Times New Roman"/>
              </w:rPr>
            </w:pPr>
            <w:r w:rsidRPr="009D340C">
              <w:rPr>
                <w:rFonts w:ascii="Times New Roman" w:hAnsi="Times New Roman"/>
                <w:b/>
                <w:sz w:val="24"/>
                <w:szCs w:val="24"/>
              </w:rPr>
              <w:t xml:space="preserve">Глава 2. Моделирование и формализация 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476AE" w:rsidRPr="001476AE" w:rsidTr="001476AE">
        <w:trPr>
          <w:trHeight w:val="223"/>
        </w:trPr>
        <w:tc>
          <w:tcPr>
            <w:tcW w:w="531" w:type="pct"/>
          </w:tcPr>
          <w:p w:rsidR="001476AE" w:rsidRPr="001476AE" w:rsidRDefault="001476AE" w:rsidP="001476AE">
            <w:pPr>
              <w:spacing w:after="0"/>
              <w:ind w:firstLine="175"/>
              <w:jc w:val="center"/>
              <w:rPr>
                <w:rFonts w:ascii="Times New Roman" w:eastAsia="Batang" w:hAnsi="Times New Roman"/>
              </w:rPr>
            </w:pPr>
            <w:r w:rsidRPr="001476AE">
              <w:rPr>
                <w:rFonts w:ascii="Times New Roman" w:eastAsia="Batang" w:hAnsi="Times New Roman"/>
              </w:rPr>
              <w:t>3.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pacing w:after="0" w:line="240" w:lineRule="auto"/>
              <w:ind w:firstLine="37"/>
              <w:rPr>
                <w:rFonts w:ascii="Times New Roman" w:eastAsia="Batang" w:hAnsi="Times New Roman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t xml:space="preserve">Глава 3. Основы логики 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eastAsia="Batang" w:hAnsi="Times New Roman"/>
                <w:b/>
              </w:rPr>
              <w:t>7</w:t>
            </w:r>
          </w:p>
        </w:tc>
      </w:tr>
      <w:tr w:rsidR="001476AE" w:rsidRPr="001476AE" w:rsidTr="001476AE">
        <w:trPr>
          <w:trHeight w:val="223"/>
        </w:trPr>
        <w:tc>
          <w:tcPr>
            <w:tcW w:w="531" w:type="pct"/>
          </w:tcPr>
          <w:p w:rsidR="001476AE" w:rsidRPr="001476AE" w:rsidRDefault="001476AE" w:rsidP="001476AE">
            <w:pPr>
              <w:spacing w:after="0"/>
              <w:ind w:firstLine="175"/>
              <w:jc w:val="center"/>
              <w:rPr>
                <w:rFonts w:ascii="Times New Roman" w:eastAsia="Batang" w:hAnsi="Times New Roman"/>
              </w:rPr>
            </w:pPr>
            <w:r w:rsidRPr="001476AE">
              <w:rPr>
                <w:rFonts w:ascii="Times New Roman" w:eastAsia="Batang" w:hAnsi="Times New Roman"/>
              </w:rPr>
              <w:t>4.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pacing w:after="0" w:line="240" w:lineRule="auto"/>
              <w:ind w:firstLine="37"/>
              <w:rPr>
                <w:rFonts w:ascii="Times New Roman" w:eastAsia="Batang" w:hAnsi="Times New Roman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t>Глава 4. Информационное общество и ин</w:t>
            </w:r>
            <w:r w:rsidRPr="002C4A2E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формационная 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eastAsia="Batang" w:hAnsi="Times New Roman"/>
                <w:b/>
              </w:rPr>
              <w:t>3</w:t>
            </w:r>
          </w:p>
        </w:tc>
      </w:tr>
      <w:tr w:rsidR="001476AE" w:rsidRPr="001476AE" w:rsidTr="001476AE">
        <w:trPr>
          <w:trHeight w:val="223"/>
        </w:trPr>
        <w:tc>
          <w:tcPr>
            <w:tcW w:w="531" w:type="pct"/>
          </w:tcPr>
          <w:p w:rsidR="001476AE" w:rsidRPr="001476AE" w:rsidRDefault="001476AE" w:rsidP="001476AE">
            <w:pPr>
              <w:spacing w:after="0"/>
              <w:ind w:firstLine="175"/>
              <w:jc w:val="center"/>
              <w:rPr>
                <w:rFonts w:ascii="Times New Roman" w:eastAsia="Batang" w:hAnsi="Times New Roman"/>
              </w:rPr>
            </w:pPr>
            <w:r w:rsidRPr="001476AE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3561" w:type="pct"/>
          </w:tcPr>
          <w:p w:rsidR="001476AE" w:rsidRPr="001476AE" w:rsidRDefault="001476AE" w:rsidP="001476AE">
            <w:pPr>
              <w:spacing w:after="0" w:line="240" w:lineRule="auto"/>
              <w:rPr>
                <w:rFonts w:ascii="Times New Roman" w:eastAsia="Batang" w:hAnsi="Times New Roman"/>
                <w:b/>
              </w:rPr>
            </w:pPr>
            <w:r>
              <w:rPr>
                <w:rFonts w:ascii="Times New Roman" w:eastAsia="Batang" w:hAnsi="Times New Roman"/>
                <w:b/>
              </w:rPr>
              <w:t xml:space="preserve">Итоговое </w:t>
            </w:r>
            <w:r w:rsidRPr="001476AE">
              <w:rPr>
                <w:rFonts w:ascii="Times New Roman" w:eastAsia="Batang" w:hAnsi="Times New Roman"/>
                <w:b/>
              </w:rPr>
              <w:t xml:space="preserve">повторение   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eastAsia="Batang" w:hAnsi="Times New Roman"/>
                <w:b/>
              </w:rPr>
              <w:t>1</w:t>
            </w:r>
          </w:p>
        </w:tc>
      </w:tr>
      <w:tr w:rsidR="001476AE" w:rsidRPr="001476AE" w:rsidTr="001476AE">
        <w:trPr>
          <w:trHeight w:val="223"/>
        </w:trPr>
        <w:tc>
          <w:tcPr>
            <w:tcW w:w="4092" w:type="pct"/>
            <w:gridSpan w:val="2"/>
          </w:tcPr>
          <w:p w:rsidR="001476AE" w:rsidRPr="001476AE" w:rsidRDefault="001476AE" w:rsidP="001476AE">
            <w:pPr>
              <w:spacing w:after="0" w:line="240" w:lineRule="auto"/>
              <w:ind w:firstLine="1214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eastAsia="Batang" w:hAnsi="Times New Roman"/>
                <w:b/>
              </w:rPr>
              <w:t>Итого:</w:t>
            </w:r>
          </w:p>
        </w:tc>
        <w:tc>
          <w:tcPr>
            <w:tcW w:w="908" w:type="pct"/>
          </w:tcPr>
          <w:p w:rsidR="001476AE" w:rsidRPr="001476AE" w:rsidRDefault="001476AE" w:rsidP="001476AE">
            <w:pPr>
              <w:spacing w:after="0" w:line="240" w:lineRule="auto"/>
              <w:ind w:firstLine="567"/>
              <w:rPr>
                <w:rFonts w:ascii="Times New Roman" w:eastAsia="Batang" w:hAnsi="Times New Roman"/>
                <w:b/>
              </w:rPr>
            </w:pPr>
            <w:r w:rsidRPr="001476AE">
              <w:rPr>
                <w:rFonts w:ascii="Times New Roman" w:eastAsia="Batang" w:hAnsi="Times New Roman"/>
                <w:b/>
              </w:rPr>
              <w:t>34</w:t>
            </w:r>
          </w:p>
        </w:tc>
      </w:tr>
    </w:tbl>
    <w:p w:rsidR="001476AE" w:rsidRPr="0077030C" w:rsidRDefault="001476AE" w:rsidP="0014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3C5" w:rsidRDefault="007A43C5" w:rsidP="007A43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51" w:rsidRDefault="00EB5451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C0" w:rsidRDefault="000913C0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C0" w:rsidRDefault="001476AE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13C0" w:rsidRDefault="000913C0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C0" w:rsidRDefault="000913C0" w:rsidP="009232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451" w:rsidRDefault="00EB5451" w:rsidP="00923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30C" w:rsidRPr="0077030C" w:rsidRDefault="00655041" w:rsidP="0077030C">
      <w:pPr>
        <w:rPr>
          <w:rFonts w:ascii="Times New Roman" w:hAnsi="Times New Roman"/>
          <w:b/>
          <w:sz w:val="24"/>
          <w:szCs w:val="24"/>
        </w:rPr>
      </w:pPr>
      <w:r w:rsidRPr="00655041">
        <w:rPr>
          <w:rFonts w:ascii="Times New Roman" w:hAnsi="Times New Roman"/>
          <w:b/>
          <w:sz w:val="24"/>
          <w:szCs w:val="24"/>
        </w:rPr>
        <w:t xml:space="preserve">3. </w:t>
      </w:r>
      <w:r w:rsidR="005F344A" w:rsidRPr="0065504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7"/>
        <w:gridCol w:w="2983"/>
        <w:gridCol w:w="3119"/>
        <w:gridCol w:w="1836"/>
        <w:gridCol w:w="1991"/>
        <w:gridCol w:w="1985"/>
        <w:gridCol w:w="2118"/>
      </w:tblGrid>
      <w:tr w:rsidR="00C53161" w:rsidRPr="0077030C" w:rsidTr="00C53161">
        <w:trPr>
          <w:trHeight w:val="1860"/>
          <w:jc w:val="center"/>
        </w:trPr>
        <w:tc>
          <w:tcPr>
            <w:tcW w:w="567" w:type="dxa"/>
          </w:tcPr>
          <w:p w:rsidR="00C53161" w:rsidRPr="0077030C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в четверти</w:t>
            </w:r>
          </w:p>
        </w:tc>
        <w:tc>
          <w:tcPr>
            <w:tcW w:w="2983" w:type="dxa"/>
          </w:tcPr>
          <w:p w:rsidR="00C53161" w:rsidRPr="0048657B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5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19" w:type="dxa"/>
          </w:tcPr>
          <w:p w:rsidR="00C53161" w:rsidRPr="0077030C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836" w:type="dxa"/>
          </w:tcPr>
          <w:p w:rsidR="00C53161" w:rsidRPr="0077030C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СОТ (технологии)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61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</w:p>
          <w:p w:rsidR="00C53161" w:rsidRPr="00C53161" w:rsidRDefault="00C53161" w:rsidP="00C5316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16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C53161" w:rsidRPr="0077030C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18" w:type="dxa"/>
          </w:tcPr>
          <w:p w:rsidR="00C53161" w:rsidRPr="0077030C" w:rsidRDefault="00C53161" w:rsidP="00DE7A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53161" w:rsidRPr="00CE39F0" w:rsidRDefault="00C53161" w:rsidP="00144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9F0">
              <w:rPr>
                <w:rFonts w:ascii="Times New Roman" w:hAnsi="Times New Roman"/>
                <w:b/>
                <w:sz w:val="24"/>
                <w:szCs w:val="24"/>
              </w:rPr>
              <w:t>Глава 1. Основы алгоритмизации и объ</w:t>
            </w:r>
            <w:r w:rsidRPr="00CE39F0">
              <w:rPr>
                <w:rFonts w:ascii="Times New Roman" w:hAnsi="Times New Roman"/>
                <w:b/>
                <w:sz w:val="24"/>
                <w:szCs w:val="24"/>
              </w:rPr>
              <w:softHyphen/>
              <w:t>ектно-ориентированного програм</w:t>
            </w:r>
            <w:r w:rsidRPr="00CE39F0">
              <w:rPr>
                <w:rFonts w:ascii="Times New Roman" w:hAnsi="Times New Roman"/>
                <w:b/>
                <w:sz w:val="24"/>
                <w:szCs w:val="24"/>
              </w:rPr>
              <w:softHyphen/>
              <w:t>мирования – 16ч</w:t>
            </w:r>
          </w:p>
          <w:p w:rsidR="00C53161" w:rsidRPr="0048657B" w:rsidRDefault="00C53161" w:rsidP="001441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Алгоритм и его формаль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ное исполнение</w:t>
            </w:r>
          </w:p>
        </w:tc>
        <w:tc>
          <w:tcPr>
            <w:tcW w:w="3119" w:type="dxa"/>
          </w:tcPr>
          <w:p w:rsidR="00C53161" w:rsidRPr="006572C0" w:rsidRDefault="00C53161" w:rsidP="0014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63">
              <w:rPr>
                <w:rFonts w:ascii="Times New Roman" w:hAnsi="Times New Roman"/>
                <w:sz w:val="24"/>
                <w:szCs w:val="24"/>
              </w:rPr>
              <w:t xml:space="preserve">ТБ в кабинете информатики. 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Алгоритм.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Понятие алгоритма. Свойства алгоритма. Исполнители алгоритмов</w:t>
            </w:r>
          </w:p>
        </w:tc>
        <w:tc>
          <w:tcPr>
            <w:tcW w:w="1836" w:type="dxa"/>
          </w:tcPr>
          <w:p w:rsidR="00C53161" w:rsidRPr="006572C0" w:rsidRDefault="00C53161" w:rsidP="0014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«ТБ в кабинете информатики», презентация «Алгоритм»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53161" w:rsidRPr="006572C0" w:rsidRDefault="00C53161" w:rsidP="00C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Способы записи алгоритмов; блок-схемы.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способы записи алгоритмов.</w:t>
            </w:r>
          </w:p>
        </w:tc>
        <w:tc>
          <w:tcPr>
            <w:tcW w:w="1836" w:type="dxa"/>
          </w:tcPr>
          <w:p w:rsidR="00C53161" w:rsidRPr="006572C0" w:rsidRDefault="00C53161" w:rsidP="0014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Способы записи алгоритмов; блок-схемы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C53161" w:rsidRPr="0048657B" w:rsidRDefault="00C53161" w:rsidP="001441EE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Основные алгоритмиче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ские структуры</w:t>
            </w:r>
          </w:p>
        </w:tc>
        <w:tc>
          <w:tcPr>
            <w:tcW w:w="3119" w:type="dxa"/>
          </w:tcPr>
          <w:p w:rsidR="00C53161" w:rsidRPr="006572C0" w:rsidRDefault="00C53161" w:rsidP="00CE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Линейный алгоритм, ветвление: полное и неполное</w:t>
            </w:r>
            <w:r>
              <w:rPr>
                <w:rFonts w:ascii="Times New Roman" w:hAnsi="Times New Roman"/>
                <w:sz w:val="24"/>
                <w:szCs w:val="24"/>
              </w:rPr>
              <w:t>; циклы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Основные алгоритмиче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ские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Основные алгоритмиче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ские структуры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Циклический алгоритм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алгоритмиче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ские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C53161" w:rsidRPr="0048657B" w:rsidRDefault="00C53161" w:rsidP="00CE39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ЯП.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Переменные: имя, тип, значение </w:t>
            </w:r>
          </w:p>
        </w:tc>
        <w:tc>
          <w:tcPr>
            <w:tcW w:w="3119" w:type="dxa"/>
          </w:tcPr>
          <w:p w:rsidR="00C53161" w:rsidRPr="006572C0" w:rsidRDefault="00C53161" w:rsidP="00D858DF">
            <w:pPr>
              <w:pStyle w:val="af1"/>
              <w:spacing w:before="0" w:after="0"/>
            </w:pPr>
            <w:r w:rsidRPr="006572C0">
              <w:t xml:space="preserve">Языки программирования, их классификация. </w:t>
            </w:r>
          </w:p>
          <w:p w:rsidR="00C53161" w:rsidRPr="006572C0" w:rsidRDefault="00C53161" w:rsidP="00D858DF">
            <w:pPr>
              <w:pStyle w:val="af1"/>
              <w:spacing w:before="0" w:after="0"/>
            </w:pPr>
            <w:r>
              <w:t>Переменные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ЯП.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Переменные: имя, тип, значение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C53161" w:rsidRPr="0048657B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C53161" w:rsidRPr="0048657B" w:rsidRDefault="00C53161" w:rsidP="00D858DF">
            <w:pPr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Правила записи основных операторов: ввода, вывода, присваивания</w:t>
            </w:r>
          </w:p>
        </w:tc>
        <w:tc>
          <w:tcPr>
            <w:tcW w:w="3119" w:type="dxa"/>
          </w:tcPr>
          <w:p w:rsidR="00C53161" w:rsidRPr="006572C0" w:rsidRDefault="00C53161" w:rsidP="0014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Правила записи основных операторов: ввода, вывода, присваивания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Правила записи основных операторов: ввода, вывода, присваивания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C53161" w:rsidRPr="0048657B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Арифметические, строко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вые и логические выраже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Арифметические, строко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вые и логические выраже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  <w:p w:rsidR="00C53161" w:rsidRPr="006572C0" w:rsidRDefault="00C53161" w:rsidP="00C83FA6">
            <w:pPr>
              <w:pStyle w:val="af1"/>
              <w:spacing w:before="0" w:after="0"/>
            </w:pP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Арифметические, строко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вые и л</w:t>
            </w:r>
            <w:r>
              <w:rPr>
                <w:rFonts w:ascii="Times New Roman" w:hAnsi="Times New Roman"/>
                <w:sz w:val="24"/>
                <w:szCs w:val="24"/>
              </w:rPr>
              <w:t>огические выраже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ния»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C53161" w:rsidRPr="000E6CDB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:rsidR="00C53161" w:rsidRPr="0048657B" w:rsidRDefault="00C53161" w:rsidP="00D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в программировании</w:t>
            </w:r>
          </w:p>
        </w:tc>
        <w:tc>
          <w:tcPr>
            <w:tcW w:w="3119" w:type="dxa"/>
          </w:tcPr>
          <w:p w:rsidR="00C53161" w:rsidRPr="006572C0" w:rsidRDefault="00C53161" w:rsidP="00D858DF">
            <w:pPr>
              <w:pStyle w:val="af1"/>
              <w:spacing w:before="0" w:after="0"/>
            </w:pPr>
            <w:r>
              <w:t>Функции в программировании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«Функции в программировании»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83" w:type="dxa"/>
          </w:tcPr>
          <w:p w:rsidR="00C53161" w:rsidRPr="006572C0" w:rsidRDefault="00C53161" w:rsidP="00512512">
            <w:pPr>
              <w:pStyle w:val="af1"/>
              <w:spacing w:before="0" w:after="0"/>
            </w:pPr>
            <w:r>
              <w:t>Алгоритмическая конструкция следование.</w:t>
            </w:r>
            <w:r w:rsidRPr="006572C0">
              <w:t xml:space="preserve"> Пр.работа №1</w:t>
            </w:r>
            <w:r>
              <w:t>.1</w:t>
            </w:r>
            <w:r w:rsidRPr="006572C0">
              <w:t xml:space="preserve"> «Разработка линейного алгоритма (программы)».</w:t>
            </w:r>
          </w:p>
        </w:tc>
        <w:tc>
          <w:tcPr>
            <w:tcW w:w="3119" w:type="dxa"/>
          </w:tcPr>
          <w:p w:rsidR="00C53161" w:rsidRPr="00D858DF" w:rsidRDefault="00C53161" w:rsidP="00D858DF">
            <w:pPr>
              <w:pStyle w:val="ad"/>
              <w:rPr>
                <w:lang w:val="ru-RU"/>
              </w:rPr>
            </w:pPr>
            <w:r w:rsidRPr="006572C0">
              <w:t>Разработка линейного алгоритма</w:t>
            </w:r>
            <w:r>
              <w:rPr>
                <w:lang w:val="ru-RU"/>
              </w:rPr>
              <w:t xml:space="preserve"> на ЯП Паскаль.</w:t>
            </w:r>
            <w:r w:rsidRPr="006572C0">
              <w:t xml:space="preserve"> Правила записи программы.  </w:t>
            </w:r>
          </w:p>
        </w:tc>
        <w:tc>
          <w:tcPr>
            <w:tcW w:w="1836" w:type="dxa"/>
          </w:tcPr>
          <w:p w:rsidR="00C53161" w:rsidRPr="006572C0" w:rsidRDefault="00C53161" w:rsidP="00C83FA6">
            <w:pPr>
              <w:pStyle w:val="af1"/>
              <w:spacing w:before="0" w:after="0"/>
            </w:pPr>
            <w:r>
              <w:t>Презентация «Алгоритмическая конструкция следование».</w:t>
            </w:r>
            <w:r w:rsidRPr="006572C0">
              <w:t xml:space="preserve"> 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53161" w:rsidRPr="00D858DF" w:rsidRDefault="00C53161" w:rsidP="005125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ветвление.</w:t>
            </w:r>
            <w:r w:rsidRPr="00D858DF">
              <w:rPr>
                <w:rFonts w:ascii="Times New Roman" w:hAnsi="Times New Roman"/>
                <w:sz w:val="24"/>
                <w:szCs w:val="24"/>
              </w:rPr>
              <w:t xml:space="preserve"> Пр.работа №1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D858DF">
              <w:rPr>
                <w:rFonts w:ascii="Times New Roman" w:hAnsi="Times New Roman"/>
                <w:sz w:val="24"/>
                <w:szCs w:val="24"/>
              </w:rPr>
              <w:t xml:space="preserve"> «Разработка алгоритма (программы), содержащей оператор ветвления».</w:t>
            </w:r>
          </w:p>
        </w:tc>
        <w:tc>
          <w:tcPr>
            <w:tcW w:w="3119" w:type="dxa"/>
          </w:tcPr>
          <w:p w:rsidR="00C53161" w:rsidRPr="00D858DF" w:rsidRDefault="00C53161" w:rsidP="00512512">
            <w:pPr>
              <w:rPr>
                <w:rFonts w:ascii="Times New Roman" w:hAnsi="Times New Roman"/>
                <w:sz w:val="24"/>
                <w:szCs w:val="24"/>
              </w:rPr>
            </w:pPr>
            <w:r w:rsidRPr="00D858D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разветвляющегося </w:t>
            </w:r>
            <w:r w:rsidRPr="00D858DF">
              <w:rPr>
                <w:rFonts w:ascii="Times New Roman" w:hAnsi="Times New Roman"/>
                <w:sz w:val="24"/>
                <w:szCs w:val="24"/>
              </w:rPr>
              <w:t xml:space="preserve"> алгоритма на ЯП Паскаль</w:t>
            </w:r>
          </w:p>
        </w:tc>
        <w:tc>
          <w:tcPr>
            <w:tcW w:w="1836" w:type="dxa"/>
          </w:tcPr>
          <w:p w:rsidR="00C53161" w:rsidRPr="00D858DF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«Алгоритмическая конструкция ветвление».</w:t>
            </w:r>
            <w:r w:rsidRPr="00D8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53161" w:rsidRPr="0048657B" w:rsidRDefault="00C53161" w:rsidP="00512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повторение.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 Пр.работа №1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«Разработка алгоритма (программы), содержащей оператор цикла».</w:t>
            </w:r>
          </w:p>
        </w:tc>
        <w:tc>
          <w:tcPr>
            <w:tcW w:w="3119" w:type="dxa"/>
          </w:tcPr>
          <w:p w:rsidR="00C53161" w:rsidRPr="006572C0" w:rsidRDefault="00C53161" w:rsidP="00512512">
            <w:pPr>
              <w:pStyle w:val="ad"/>
            </w:pPr>
            <w:r w:rsidRPr="006572C0">
              <w:t xml:space="preserve">Разработка </w:t>
            </w:r>
            <w:r>
              <w:rPr>
                <w:lang w:val="ru-RU"/>
              </w:rPr>
              <w:t>циклического</w:t>
            </w:r>
            <w:r w:rsidRPr="006572C0">
              <w:t xml:space="preserve"> алгоритма</w:t>
            </w:r>
            <w:r>
              <w:rPr>
                <w:lang w:val="ru-RU"/>
              </w:rPr>
              <w:t xml:space="preserve"> на ЯП Паскаль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«Алгоритмическая конструкция повторение».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Алгоритмическая конструкция повторение.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 Пр.работа №1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«Разработка алгоритма (программы), содержащей оператор цикла».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pStyle w:val="ad"/>
            </w:pPr>
            <w:r w:rsidRPr="006572C0">
              <w:t xml:space="preserve">Разработка </w:t>
            </w:r>
            <w:r>
              <w:rPr>
                <w:lang w:val="ru-RU"/>
              </w:rPr>
              <w:t>циклического</w:t>
            </w:r>
            <w:r w:rsidRPr="006572C0">
              <w:t xml:space="preserve"> алгоритма</w:t>
            </w:r>
            <w:r>
              <w:rPr>
                <w:lang w:val="ru-RU"/>
              </w:rPr>
              <w:t xml:space="preserve"> на ЯП Паскаль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«Алгоритмическая конструкция повторение».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D858DF">
              <w:rPr>
                <w:rFonts w:ascii="Times New Roman" w:hAnsi="Times New Roman"/>
                <w:sz w:val="24"/>
                <w:szCs w:val="24"/>
              </w:rPr>
              <w:t>Пр. работа №1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D858DF">
              <w:rPr>
                <w:rFonts w:ascii="Times New Roman" w:hAnsi="Times New Roman"/>
                <w:sz w:val="24"/>
                <w:szCs w:val="24"/>
              </w:rPr>
              <w:t xml:space="preserve"> «Разработка алгоритма (программы), содержащей подпрограмму».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pStyle w:val="af1"/>
              <w:spacing w:before="0" w:after="0"/>
            </w:pPr>
            <w:r w:rsidRPr="006572C0">
              <w:t>Разбиение задачи на подзадачи, вспомогательный алгоритм.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C53161" w:rsidRPr="006572C0" w:rsidRDefault="00C53161" w:rsidP="00C83FA6">
            <w:pPr>
              <w:pStyle w:val="ad"/>
              <w:ind w:firstLine="103"/>
            </w:pPr>
            <w:r w:rsidRPr="006572C0">
              <w:t>Пр.работа №</w:t>
            </w:r>
            <w:r>
              <w:rPr>
                <w:lang w:val="ru-RU"/>
              </w:rPr>
              <w:t>1.5</w:t>
            </w:r>
            <w:r w:rsidRPr="006572C0">
              <w:t xml:space="preserve"> «Разработка алгоритма </w:t>
            </w:r>
            <w:r w:rsidRPr="006572C0">
              <w:lastRenderedPageBreak/>
              <w:t>(программы) по обработке одномерного массива».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pStyle w:val="af1"/>
              <w:spacing w:before="0" w:after="0"/>
            </w:pPr>
            <w:r>
              <w:lastRenderedPageBreak/>
              <w:t>Разработка алгоритма на ЯП Паскаль, содержащего одномерный массив</w:t>
            </w:r>
          </w:p>
          <w:p w:rsidR="00C53161" w:rsidRPr="006572C0" w:rsidRDefault="00C53161" w:rsidP="00C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3161" w:rsidRPr="006572C0" w:rsidRDefault="00C53161" w:rsidP="00C83FA6">
            <w:pPr>
              <w:pStyle w:val="ad"/>
              <w:ind w:firstLine="103"/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C53161" w:rsidRPr="006572C0" w:rsidRDefault="00C53161" w:rsidP="00C83FA6">
            <w:pPr>
              <w:pStyle w:val="ad"/>
              <w:ind w:firstLine="103"/>
            </w:pPr>
            <w:r w:rsidRPr="006572C0">
              <w:t>Пр.работа №</w:t>
            </w:r>
            <w:r>
              <w:rPr>
                <w:lang w:val="ru-RU"/>
              </w:rPr>
              <w:t>1.6</w:t>
            </w:r>
            <w:r w:rsidRPr="006572C0">
              <w:t xml:space="preserve"> «Разработка алгоритма (программы), требующего для решения поставленной задачи использования логических операций».</w:t>
            </w:r>
          </w:p>
        </w:tc>
        <w:tc>
          <w:tcPr>
            <w:tcW w:w="3119" w:type="dxa"/>
          </w:tcPr>
          <w:p w:rsidR="00C53161" w:rsidRPr="006572C0" w:rsidRDefault="00C53161" w:rsidP="00C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0E5">
              <w:rPr>
                <w:rFonts w:ascii="Times New Roman" w:hAnsi="Times New Roman"/>
                <w:sz w:val="24"/>
                <w:szCs w:val="24"/>
              </w:rPr>
              <w:t>Разработка алгоритма (программы), требующего для решения поставленной задачи использования логических операций</w:t>
            </w:r>
          </w:p>
        </w:tc>
        <w:tc>
          <w:tcPr>
            <w:tcW w:w="1836" w:type="dxa"/>
          </w:tcPr>
          <w:p w:rsidR="00C53161" w:rsidRPr="006572C0" w:rsidRDefault="00C53161" w:rsidP="00C83FA6">
            <w:pPr>
              <w:pStyle w:val="ad"/>
              <w:ind w:firstLine="103"/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C53161" w:rsidRPr="0048657B" w:rsidRDefault="00C53161" w:rsidP="001441EE">
            <w:pPr>
              <w:rPr>
                <w:rFonts w:ascii="Times New Roman" w:hAnsi="Times New Roman"/>
                <w:sz w:val="24"/>
                <w:szCs w:val="24"/>
              </w:rPr>
            </w:pPr>
            <w:r w:rsidRPr="006572C0">
              <w:rPr>
                <w:rFonts w:ascii="Times New Roman" w:hAnsi="Times New Roman"/>
                <w:sz w:val="24"/>
                <w:szCs w:val="24"/>
              </w:rPr>
              <w:t>Контрольная работа №2 по теме 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Основы алгоритмизации и объ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ектно-ориентированного програм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мирования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53161" w:rsidRPr="006572C0" w:rsidRDefault="00C53161" w:rsidP="002C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по теме 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Основы алгоритмизации и объ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ектно-ориентированного програм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мирования</w:t>
            </w:r>
            <w:r w:rsidRPr="006572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53161" w:rsidRPr="00C53161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C53161" w:rsidRPr="009D340C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9D340C">
              <w:rPr>
                <w:rFonts w:ascii="Times New Roman" w:hAnsi="Times New Roman"/>
                <w:b/>
                <w:sz w:val="24"/>
                <w:szCs w:val="24"/>
              </w:rPr>
              <w:t>Глава 2. Моделирование и формализация – 7ч.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Окружающий </w:t>
            </w:r>
            <w:r w:rsidRPr="0048657B">
              <w:rPr>
                <w:rFonts w:ascii="Times New Roman" w:hAnsi="Times New Roman"/>
                <w:bCs/>
                <w:sz w:val="24"/>
                <w:szCs w:val="24"/>
              </w:rPr>
              <w:t xml:space="preserve">мир как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иерархическая система. Моделирование, формали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зация, визуализация</w:t>
            </w:r>
            <w:r>
              <w:rPr>
                <w:rFonts w:ascii="Times New Roman" w:hAnsi="Times New Roman"/>
                <w:sz w:val="24"/>
                <w:szCs w:val="24"/>
              </w:rPr>
              <w:t>. Виды моделей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3161" w:rsidRPr="009D340C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Pr="0048657B">
              <w:rPr>
                <w:rFonts w:ascii="Times New Roman" w:hAnsi="Times New Roman"/>
                <w:bCs/>
                <w:sz w:val="24"/>
                <w:szCs w:val="24"/>
              </w:rPr>
              <w:t xml:space="preserve">мир как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иерархическая система. Моделирование, формали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зация, визуализация</w:t>
            </w:r>
            <w:r>
              <w:rPr>
                <w:rFonts w:ascii="Times New Roman" w:hAnsi="Times New Roman"/>
                <w:sz w:val="24"/>
                <w:szCs w:val="24"/>
              </w:rPr>
              <w:t>. Виды моделей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53161" w:rsidRPr="009D340C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r w:rsidRPr="0048657B">
              <w:rPr>
                <w:rFonts w:ascii="Times New Roman" w:hAnsi="Times New Roman"/>
                <w:bCs/>
                <w:sz w:val="24"/>
                <w:szCs w:val="24"/>
              </w:rPr>
              <w:t xml:space="preserve">мир как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иерархическая система. Моделирование, формали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зация, визуализация</w:t>
            </w:r>
            <w:r>
              <w:rPr>
                <w:rFonts w:ascii="Times New Roman" w:hAnsi="Times New Roman"/>
                <w:sz w:val="24"/>
                <w:szCs w:val="24"/>
              </w:rPr>
              <w:t>. Виды моделей»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trHeight w:val="79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53161" w:rsidRPr="0077030C" w:rsidRDefault="00C53161" w:rsidP="00C83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C53161" w:rsidRPr="0048657B" w:rsidRDefault="00C53161" w:rsidP="009D340C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модели. Основные этапы раз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работки и исследования моделей на компьютере.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модели. Основные этапы раз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работки и исследования моделей на компьютере.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Материальные и информационные модели. Основные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этапы раз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работки и исследования моделей на компьютере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53161" w:rsidRPr="00C53161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Проект «Бросание мячика в площадку» Практическая работа №2.1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Проект «Бросание мячика в площадку» Практическая работа №2.1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Приближенное реше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ние уравнений. Проект «Графическое решение уравнения»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Практическая работа №2.2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Приближенное реше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ние уравнений. Проект «Графическое решение уравнения»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Практическая работа №2.2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Экспертные системы рас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познавания химических веществ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№2.3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Экспертные системы рас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познавания химических веществ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№2.3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trHeight w:val="270"/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</w:t>
            </w:r>
            <w:r>
              <w:rPr>
                <w:rFonts w:ascii="Times New Roman" w:hAnsi="Times New Roman"/>
                <w:sz w:val="24"/>
                <w:szCs w:val="24"/>
              </w:rPr>
              <w:t>ъектами Практическая работа №2.4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</w:t>
            </w:r>
            <w:r>
              <w:rPr>
                <w:rFonts w:ascii="Times New Roman" w:hAnsi="Times New Roman"/>
                <w:sz w:val="24"/>
                <w:szCs w:val="24"/>
              </w:rPr>
              <w:t>ъектами Практическая работа №2.4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</w:t>
            </w:r>
            <w:r>
              <w:rPr>
                <w:rFonts w:ascii="Times New Roman" w:hAnsi="Times New Roman"/>
                <w:sz w:val="24"/>
                <w:szCs w:val="24"/>
              </w:rPr>
              <w:t>ъектами»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по теме «Моделирование и формализация»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по теме «Моделирование и формализация»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t>Глава 3. Основы логики -7 ч.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Алгебра логики.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переменные и логические высказывания.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Основы логики -7 ч.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Алгебра логики.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переменные и логические высказывания.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логики. Логические переменные и логические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Логические функции. Законы логики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Логические функции. Законы логики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Логические функции. Законы логики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Упрощение логических функций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Упрощение логических функций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Упрощение логических функций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Таблицы истинности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Практическая работа №3.1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Таблицы истинности</w:t>
            </w:r>
          </w:p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Практическая работа №3.1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Логические основы устройства компьютера.  Практическая работа №3.2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Логические основы устройства компьютера.  Практическая работа №3.2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Логические основы устройства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C53161" w:rsidRPr="0048657B" w:rsidRDefault="00C53161" w:rsidP="002C4A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по теме «Основы логики»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по теме «Основы логики»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t xml:space="preserve">Глава 4. Информационное </w:t>
            </w:r>
            <w:r w:rsidRPr="002C4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 и ин</w:t>
            </w:r>
            <w:r w:rsidRPr="002C4A2E">
              <w:rPr>
                <w:rFonts w:ascii="Times New Roman" w:hAnsi="Times New Roman"/>
                <w:b/>
                <w:sz w:val="24"/>
                <w:szCs w:val="24"/>
              </w:rPr>
              <w:softHyphen/>
              <w:t>формационная безопасность – 3ч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Информационное обще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ство. Информационная культура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2C4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Информационное общество и ин</w:t>
            </w:r>
            <w:r w:rsidRPr="002C4A2E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формационная </w:t>
            </w:r>
            <w:r w:rsidRPr="002C4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безопасность – 3ч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Информационное обще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ство. Информационная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бсуждение действующих законов в информационной сфере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Информационное обще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 xml:space="preserve">ство. </w:t>
            </w:r>
            <w:r w:rsidRPr="0048657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7" w:type="dxa"/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Правовая охрана про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грамм и данных. Защита информации</w:t>
            </w:r>
          </w:p>
        </w:tc>
        <w:tc>
          <w:tcPr>
            <w:tcW w:w="3119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Правовая охрана про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грамм и данных. Защита информации</w:t>
            </w:r>
          </w:p>
        </w:tc>
        <w:tc>
          <w:tcPr>
            <w:tcW w:w="1836" w:type="dxa"/>
          </w:tcPr>
          <w:p w:rsidR="00C53161" w:rsidRPr="0048657B" w:rsidRDefault="00C53161" w:rsidP="00C83F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>Правовая охрана про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грамм и данных. Защита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Pr="0048657B">
              <w:rPr>
                <w:rFonts w:ascii="Times New Roman" w:hAnsi="Times New Roman"/>
                <w:sz w:val="24"/>
                <w:szCs w:val="24"/>
              </w:rPr>
              <w:t xml:space="preserve"> «Информационное общество и ин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формационная безопасность»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 w:rsidRPr="0048657B">
              <w:rPr>
                <w:rFonts w:ascii="Times New Roman" w:hAnsi="Times New Roman"/>
                <w:sz w:val="24"/>
                <w:szCs w:val="24"/>
              </w:rPr>
              <w:t>Итоговое занятие по теме «Информационное общество и ин</w:t>
            </w:r>
            <w:r w:rsidRPr="0048657B">
              <w:rPr>
                <w:rFonts w:ascii="Times New Roman" w:hAnsi="Times New Roman"/>
                <w:sz w:val="24"/>
                <w:szCs w:val="24"/>
              </w:rPr>
              <w:softHyphen/>
              <w:t>формационная безопасность»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161" w:rsidRPr="0077030C" w:rsidTr="00C53161">
        <w:trPr>
          <w:trHeight w:val="276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53161" w:rsidRPr="0077030C" w:rsidRDefault="00C53161" w:rsidP="00C83F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53161" w:rsidRPr="0077030C" w:rsidRDefault="00C53161" w:rsidP="00486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53161" w:rsidRPr="0048657B" w:rsidRDefault="00C53161" w:rsidP="00C83F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53161" w:rsidRPr="00C53161" w:rsidRDefault="00C53161" w:rsidP="00C53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53161" w:rsidRPr="0077030C" w:rsidRDefault="00C53161" w:rsidP="00770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030C" w:rsidRPr="0077030C" w:rsidRDefault="0077030C" w:rsidP="0077030C">
      <w:pPr>
        <w:rPr>
          <w:rFonts w:ascii="Times New Roman" w:hAnsi="Times New Roman"/>
          <w:b/>
          <w:sz w:val="24"/>
          <w:szCs w:val="24"/>
        </w:rPr>
      </w:pPr>
    </w:p>
    <w:p w:rsidR="005F344A" w:rsidRDefault="005F344A" w:rsidP="0077030C">
      <w:pPr>
        <w:rPr>
          <w:rFonts w:ascii="Times New Roman" w:hAnsi="Times New Roman"/>
        </w:rPr>
      </w:pPr>
    </w:p>
    <w:sectPr w:rsidR="005F344A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Arial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7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/>
      </w:rPr>
    </w:lvl>
  </w:abstractNum>
  <w:abstractNum w:abstractNumId="19" w15:restartNumberingAfterBreak="0">
    <w:nsid w:val="026E6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E11D53"/>
    <w:multiLevelType w:val="multilevel"/>
    <w:tmpl w:val="854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1B42CC"/>
    <w:multiLevelType w:val="multilevel"/>
    <w:tmpl w:val="8E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F514C9"/>
    <w:multiLevelType w:val="hybridMultilevel"/>
    <w:tmpl w:val="4C6AEF86"/>
    <w:lvl w:ilvl="0" w:tplc="D230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05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C2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41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CC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88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A2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04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ED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C7287"/>
    <w:multiLevelType w:val="hybridMultilevel"/>
    <w:tmpl w:val="B01A8270"/>
    <w:lvl w:ilvl="0" w:tplc="F5989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1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BE06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0B02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1A7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509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BCA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4E2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36F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AF072AF"/>
    <w:multiLevelType w:val="multilevel"/>
    <w:tmpl w:val="D684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CC7EAB"/>
    <w:multiLevelType w:val="hybridMultilevel"/>
    <w:tmpl w:val="7BF4C8B6"/>
    <w:lvl w:ilvl="0" w:tplc="65804A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DB9EE872" w:tentative="1">
      <w:start w:val="1"/>
      <w:numFmt w:val="lowerLetter"/>
      <w:lvlText w:val="%2."/>
      <w:lvlJc w:val="left"/>
      <w:pPr>
        <w:ind w:left="1620" w:hanging="360"/>
      </w:pPr>
    </w:lvl>
    <w:lvl w:ilvl="2" w:tplc="F61E896C" w:tentative="1">
      <w:start w:val="1"/>
      <w:numFmt w:val="lowerRoman"/>
      <w:lvlText w:val="%3."/>
      <w:lvlJc w:val="right"/>
      <w:pPr>
        <w:ind w:left="2340" w:hanging="180"/>
      </w:pPr>
    </w:lvl>
    <w:lvl w:ilvl="3" w:tplc="837E1FAE" w:tentative="1">
      <w:start w:val="1"/>
      <w:numFmt w:val="decimal"/>
      <w:lvlText w:val="%4."/>
      <w:lvlJc w:val="left"/>
      <w:pPr>
        <w:ind w:left="3060" w:hanging="360"/>
      </w:pPr>
    </w:lvl>
    <w:lvl w:ilvl="4" w:tplc="DA4C58A4" w:tentative="1">
      <w:start w:val="1"/>
      <w:numFmt w:val="lowerLetter"/>
      <w:lvlText w:val="%5."/>
      <w:lvlJc w:val="left"/>
      <w:pPr>
        <w:ind w:left="3780" w:hanging="360"/>
      </w:pPr>
    </w:lvl>
    <w:lvl w:ilvl="5" w:tplc="25F8F7B8" w:tentative="1">
      <w:start w:val="1"/>
      <w:numFmt w:val="lowerRoman"/>
      <w:lvlText w:val="%6."/>
      <w:lvlJc w:val="right"/>
      <w:pPr>
        <w:ind w:left="4500" w:hanging="180"/>
      </w:pPr>
    </w:lvl>
    <w:lvl w:ilvl="6" w:tplc="02188A22" w:tentative="1">
      <w:start w:val="1"/>
      <w:numFmt w:val="decimal"/>
      <w:lvlText w:val="%7."/>
      <w:lvlJc w:val="left"/>
      <w:pPr>
        <w:ind w:left="5220" w:hanging="360"/>
      </w:pPr>
    </w:lvl>
    <w:lvl w:ilvl="7" w:tplc="CB86711C" w:tentative="1">
      <w:start w:val="1"/>
      <w:numFmt w:val="lowerLetter"/>
      <w:lvlText w:val="%8."/>
      <w:lvlJc w:val="left"/>
      <w:pPr>
        <w:ind w:left="5940" w:hanging="360"/>
      </w:pPr>
    </w:lvl>
    <w:lvl w:ilvl="8" w:tplc="B12A4B2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4EE573A"/>
    <w:multiLevelType w:val="hybridMultilevel"/>
    <w:tmpl w:val="455E8C08"/>
    <w:lvl w:ilvl="0" w:tplc="23329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CD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48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65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C3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24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03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2F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22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968D5"/>
    <w:multiLevelType w:val="multilevel"/>
    <w:tmpl w:val="036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EA5D7D"/>
    <w:multiLevelType w:val="hybridMultilevel"/>
    <w:tmpl w:val="7200F418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60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C7648"/>
    <w:multiLevelType w:val="hybridMultilevel"/>
    <w:tmpl w:val="17E4DEEC"/>
    <w:lvl w:ilvl="0" w:tplc="976229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620445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BBEC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FC99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B084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A1E65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D90CAB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286C8A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5A6A8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B5CD4"/>
    <w:multiLevelType w:val="hybridMultilevel"/>
    <w:tmpl w:val="F68AB768"/>
    <w:lvl w:ilvl="0" w:tplc="BF1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748D2"/>
    <w:multiLevelType w:val="multilevel"/>
    <w:tmpl w:val="AE04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D76DB"/>
    <w:multiLevelType w:val="multilevel"/>
    <w:tmpl w:val="F0F6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10A70"/>
    <w:multiLevelType w:val="multilevel"/>
    <w:tmpl w:val="3A3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0"/>
  </w:num>
  <w:num w:numId="21">
    <w:abstractNumId w:val="29"/>
  </w:num>
  <w:num w:numId="22">
    <w:abstractNumId w:val="31"/>
  </w:num>
  <w:num w:numId="23">
    <w:abstractNumId w:val="20"/>
  </w:num>
  <w:num w:numId="24">
    <w:abstractNumId w:val="23"/>
  </w:num>
  <w:num w:numId="25">
    <w:abstractNumId w:val="34"/>
  </w:num>
  <w:num w:numId="26">
    <w:abstractNumId w:val="27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3"/>
  </w:num>
  <w:num w:numId="30">
    <w:abstractNumId w:val="28"/>
  </w:num>
  <w:num w:numId="31">
    <w:abstractNumId w:val="22"/>
  </w:num>
  <w:num w:numId="32">
    <w:abstractNumId w:val="35"/>
  </w:num>
  <w:num w:numId="33">
    <w:abstractNumId w:val="21"/>
  </w:num>
  <w:num w:numId="34">
    <w:abstractNumId w:val="32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DF"/>
    <w:rsid w:val="00011D67"/>
    <w:rsid w:val="0002457E"/>
    <w:rsid w:val="000913C0"/>
    <w:rsid w:val="00094902"/>
    <w:rsid w:val="000C7433"/>
    <w:rsid w:val="000E6CDB"/>
    <w:rsid w:val="001157FF"/>
    <w:rsid w:val="0013124D"/>
    <w:rsid w:val="001441EE"/>
    <w:rsid w:val="001476AE"/>
    <w:rsid w:val="00175637"/>
    <w:rsid w:val="001841D5"/>
    <w:rsid w:val="00192E97"/>
    <w:rsid w:val="001A3D89"/>
    <w:rsid w:val="001C7447"/>
    <w:rsid w:val="00200B63"/>
    <w:rsid w:val="00204572"/>
    <w:rsid w:val="00281F42"/>
    <w:rsid w:val="002C4A2E"/>
    <w:rsid w:val="0040402F"/>
    <w:rsid w:val="0041731A"/>
    <w:rsid w:val="004220E5"/>
    <w:rsid w:val="00427AE5"/>
    <w:rsid w:val="0048657B"/>
    <w:rsid w:val="004E3A43"/>
    <w:rsid w:val="00512512"/>
    <w:rsid w:val="00513969"/>
    <w:rsid w:val="005174D6"/>
    <w:rsid w:val="00527EA7"/>
    <w:rsid w:val="00530F0C"/>
    <w:rsid w:val="00547158"/>
    <w:rsid w:val="00547CAC"/>
    <w:rsid w:val="0055309F"/>
    <w:rsid w:val="005642A9"/>
    <w:rsid w:val="0056623A"/>
    <w:rsid w:val="00595CB7"/>
    <w:rsid w:val="005E1D71"/>
    <w:rsid w:val="005F344A"/>
    <w:rsid w:val="006502A4"/>
    <w:rsid w:val="00655041"/>
    <w:rsid w:val="006B242C"/>
    <w:rsid w:val="006F14AC"/>
    <w:rsid w:val="006F2183"/>
    <w:rsid w:val="00707CD6"/>
    <w:rsid w:val="0077030C"/>
    <w:rsid w:val="007A43C5"/>
    <w:rsid w:val="007B08D0"/>
    <w:rsid w:val="007C3E85"/>
    <w:rsid w:val="00825EDF"/>
    <w:rsid w:val="00830C83"/>
    <w:rsid w:val="009043C0"/>
    <w:rsid w:val="0092323C"/>
    <w:rsid w:val="00956313"/>
    <w:rsid w:val="009624B6"/>
    <w:rsid w:val="00976942"/>
    <w:rsid w:val="009D340C"/>
    <w:rsid w:val="00A35B5C"/>
    <w:rsid w:val="00A82E8C"/>
    <w:rsid w:val="00A93D24"/>
    <w:rsid w:val="00AD3325"/>
    <w:rsid w:val="00B04A0E"/>
    <w:rsid w:val="00B20D9C"/>
    <w:rsid w:val="00B5057F"/>
    <w:rsid w:val="00B50F30"/>
    <w:rsid w:val="00BE2986"/>
    <w:rsid w:val="00BF1489"/>
    <w:rsid w:val="00BF731A"/>
    <w:rsid w:val="00C53161"/>
    <w:rsid w:val="00C80C76"/>
    <w:rsid w:val="00C83FA6"/>
    <w:rsid w:val="00C95A90"/>
    <w:rsid w:val="00CB410F"/>
    <w:rsid w:val="00CE39F0"/>
    <w:rsid w:val="00D0762A"/>
    <w:rsid w:val="00D52E2C"/>
    <w:rsid w:val="00D858DF"/>
    <w:rsid w:val="00DC6D86"/>
    <w:rsid w:val="00DE7AEA"/>
    <w:rsid w:val="00DF2E68"/>
    <w:rsid w:val="00E34924"/>
    <w:rsid w:val="00E60A4F"/>
    <w:rsid w:val="00E8637F"/>
    <w:rsid w:val="00EB5451"/>
    <w:rsid w:val="00F72D53"/>
    <w:rsid w:val="00F857FF"/>
    <w:rsid w:val="00FC374E"/>
    <w:rsid w:val="00FC3A30"/>
    <w:rsid w:val="00FD7D06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4F08E"/>
  <w15:chartTrackingRefBased/>
  <w15:docId w15:val="{8399BA6C-57B6-45DC-99FB-96C84EE9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Symbol" w:hAnsi="Symbol" w:cs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Arial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cs="Times New Roman"/>
      <w:b w:val="0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4"/>
      <w:szCs w:val="24"/>
      <w:lang w:eastAsia="ar-SA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Symbol"/>
      <w:b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Calibri" w:hAnsi="Calibri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hAnsi="Arial" w:cs="Arial"/>
    </w:rPr>
  </w:style>
  <w:style w:type="character" w:customStyle="1" w:styleId="WW8Num41z0">
    <w:name w:val="WW8Num41z0"/>
    <w:rPr>
      <w:rFonts w:ascii="Wingdings" w:hAnsi="Wingdings" w:cs="Wingdings"/>
      <w:sz w:val="24"/>
      <w:szCs w:val="24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0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Pr>
      <w:b/>
      <w:bCs/>
    </w:rPr>
  </w:style>
  <w:style w:type="character" w:customStyle="1" w:styleId="aa">
    <w:name w:val="Название Знак"/>
    <w:rPr>
      <w:rFonts w:ascii="Arial" w:eastAsia="Times New Roman" w:hAnsi="Arial" w:cs="Arial"/>
      <w:b/>
      <w:bCs/>
      <w:sz w:val="28"/>
      <w:szCs w:val="26"/>
    </w:rPr>
  </w:style>
  <w:style w:type="paragraph" w:styleId="ab">
    <w:name w:val="Title"/>
    <w:basedOn w:val="a"/>
    <w:next w:val="ac"/>
    <w:pPr>
      <w:spacing w:after="0" w:line="240" w:lineRule="auto"/>
      <w:jc w:val="center"/>
    </w:pPr>
    <w:rPr>
      <w:rFonts w:ascii="Arial" w:hAnsi="Arial" w:cs="Arial"/>
      <w:b/>
      <w:bCs/>
      <w:sz w:val="28"/>
      <w:szCs w:val="26"/>
      <w:lang w:val="x-none"/>
    </w:rPr>
  </w:style>
  <w:style w:type="paragraph" w:styleId="ac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f">
    <w:name w:val="No Spacing"/>
    <w:uiPriority w:val="99"/>
    <w:qFormat/>
    <w:pPr>
      <w:suppressAutoHyphens/>
    </w:pPr>
    <w:rPr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pPr>
      <w:widowControl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2">
    <w:name w:val="footer"/>
    <w:basedOn w:val="a"/>
    <w:pPr>
      <w:spacing w:after="0" w:line="240" w:lineRule="atLeast"/>
      <w:ind w:left="641" w:hanging="284"/>
      <w:jc w:val="both"/>
    </w:pPr>
    <w:rPr>
      <w:rFonts w:ascii="Times New Roman" w:hAnsi="Times New Roman"/>
      <w:sz w:val="24"/>
      <w:szCs w:val="24"/>
      <w:lang w:val="x-none"/>
    </w:rPr>
  </w:style>
  <w:style w:type="paragraph" w:styleId="af3">
    <w:name w:val="Body Text Indent"/>
    <w:basedOn w:val="a"/>
    <w:pPr>
      <w:spacing w:after="120" w:line="240" w:lineRule="atLeast"/>
      <w:ind w:left="283" w:hanging="284"/>
      <w:jc w:val="both"/>
    </w:pPr>
    <w:rPr>
      <w:rFonts w:ascii="Times New Roman" w:hAnsi="Times New Roman"/>
      <w:sz w:val="24"/>
      <w:szCs w:val="24"/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FE6973"/>
    <w:pPr>
      <w:suppressAutoHyphens w:val="0"/>
      <w:ind w:left="720"/>
      <w:contextualSpacing/>
    </w:pPr>
    <w:rPr>
      <w:lang w:eastAsia="en-US"/>
    </w:rPr>
  </w:style>
  <w:style w:type="character" w:customStyle="1" w:styleId="20">
    <w:name w:val="Заголовок 2 Знак"/>
    <w:link w:val="2"/>
    <w:uiPriority w:val="9"/>
    <w:semiHidden/>
    <w:rsid w:val="005F34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5F344A"/>
  </w:style>
  <w:style w:type="table" w:styleId="af6">
    <w:name w:val="Table Grid"/>
    <w:basedOn w:val="a1"/>
    <w:rsid w:val="005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3"/>
    <w:locked/>
    <w:rsid w:val="005F344A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5F344A"/>
    <w:pPr>
      <w:shd w:val="clear" w:color="auto" w:fill="FFFFFF"/>
      <w:suppressAutoHyphens w:val="0"/>
      <w:spacing w:after="0" w:line="0" w:lineRule="atLeast"/>
      <w:jc w:val="both"/>
    </w:pPr>
    <w:rPr>
      <w:rFonts w:ascii="Times New Roman" w:hAnsi="Times New Roman"/>
      <w:sz w:val="21"/>
      <w:szCs w:val="21"/>
      <w:shd w:val="clear" w:color="auto" w:fill="FFFFFF"/>
      <w:lang w:val="x-none" w:eastAsia="x-none"/>
    </w:rPr>
  </w:style>
  <w:style w:type="character" w:customStyle="1" w:styleId="14">
    <w:name w:val="Основной текст1"/>
    <w:rsid w:val="00707C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">
    <w:name w:val="Основной текст (2)_"/>
    <w:link w:val="22"/>
    <w:locked/>
    <w:rsid w:val="00707CD6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CD6"/>
    <w:pPr>
      <w:shd w:val="clear" w:color="auto" w:fill="FFFFFF"/>
      <w:suppressAutoHyphens w:val="0"/>
      <w:spacing w:after="0" w:line="226" w:lineRule="exact"/>
      <w:jc w:val="both"/>
    </w:pPr>
    <w:rPr>
      <w:rFonts w:ascii="Times New Roman" w:hAnsi="Times New Roman"/>
      <w:sz w:val="19"/>
      <w:szCs w:val="19"/>
      <w:shd w:val="clear" w:color="auto" w:fill="FFFFFF"/>
      <w:lang w:val="x-none" w:eastAsia="x-none"/>
    </w:rPr>
  </w:style>
  <w:style w:type="character" w:customStyle="1" w:styleId="23">
    <w:name w:val="Основной текст2"/>
    <w:rsid w:val="001841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Style4">
    <w:name w:val="Style4"/>
    <w:basedOn w:val="a"/>
    <w:uiPriority w:val="99"/>
    <w:rsid w:val="00BF1489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F1489"/>
    <w:rPr>
      <w:rFonts w:ascii="Times New Roman" w:hAnsi="Times New Roman" w:cs="Times New Roman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4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1476A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ED39-917A-4FB5-9EFE-988B9B3C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Белкин Роман</cp:lastModifiedBy>
  <cp:revision>4</cp:revision>
  <cp:lastPrinted>2020-12-21T17:38:00Z</cp:lastPrinted>
  <dcterms:created xsi:type="dcterms:W3CDTF">2020-12-23T11:47:00Z</dcterms:created>
  <dcterms:modified xsi:type="dcterms:W3CDTF">2020-12-23T11:48:00Z</dcterms:modified>
</cp:coreProperties>
</file>