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3421A3" w:rsidRDefault="003421A3" w:rsidP="00EF005A">
      <w:pPr>
        <w:pStyle w:val="afff9"/>
        <w:tabs>
          <w:tab w:val="left" w:pos="6342"/>
        </w:tabs>
        <w:spacing w:line="360" w:lineRule="auto"/>
        <w:ind w:firstLine="0"/>
        <w:jc w:val="left"/>
        <w:rPr>
          <w:rFonts w:ascii="Times New Roman" w:hAnsi="Times New Roman"/>
          <w:bCs/>
          <w:color w:val="auto"/>
          <w:sz w:val="24"/>
          <w:szCs w:val="24"/>
        </w:rPr>
      </w:pPr>
      <w:r w:rsidRPr="003421A3">
        <w:rPr>
          <w:rFonts w:ascii="Times New Roman" w:hAnsi="Times New Roman"/>
          <w:bCs/>
          <w:noProof/>
          <w:color w:val="auto"/>
          <w:sz w:val="24"/>
          <w:szCs w:val="24"/>
          <w:lang w:eastAsia="ru-RU"/>
        </w:rPr>
        <w:drawing>
          <wp:inline distT="0" distB="0" distL="0" distR="0">
            <wp:extent cx="6120130" cy="8647407"/>
            <wp:effectExtent l="0" t="0" r="0" b="0"/>
            <wp:docPr id="1" name="Рисунок 1" descr="d:\Users\ZlygostevaDZ\Desktop\Титульники\ООП\ООП С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ZlygostevaDZ\Desktop\Титульники\ООП\ООП СОО.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647407"/>
                    </a:xfrm>
                    <a:prstGeom prst="rect">
                      <a:avLst/>
                    </a:prstGeom>
                    <a:noFill/>
                    <a:ln>
                      <a:noFill/>
                    </a:ln>
                  </pic:spPr>
                </pic:pic>
              </a:graphicData>
            </a:graphic>
          </wp:inline>
        </w:drawing>
      </w:r>
    </w:p>
    <w:p w:rsidR="003421A3" w:rsidRDefault="003421A3" w:rsidP="00EF005A">
      <w:pPr>
        <w:pStyle w:val="afff9"/>
        <w:tabs>
          <w:tab w:val="left" w:pos="6342"/>
        </w:tabs>
        <w:spacing w:line="360" w:lineRule="auto"/>
        <w:ind w:firstLine="0"/>
        <w:jc w:val="left"/>
        <w:rPr>
          <w:rFonts w:ascii="Times New Roman" w:hAnsi="Times New Roman"/>
          <w:bCs/>
          <w:color w:val="auto"/>
          <w:sz w:val="24"/>
          <w:szCs w:val="24"/>
        </w:rPr>
      </w:pPr>
    </w:p>
    <w:p w:rsidR="003421A3" w:rsidRDefault="003421A3" w:rsidP="00EF005A">
      <w:pPr>
        <w:pStyle w:val="afff9"/>
        <w:tabs>
          <w:tab w:val="left" w:pos="6342"/>
        </w:tabs>
        <w:spacing w:line="360" w:lineRule="auto"/>
        <w:ind w:firstLine="0"/>
        <w:jc w:val="left"/>
        <w:rPr>
          <w:rFonts w:ascii="Times New Roman" w:hAnsi="Times New Roman"/>
          <w:bCs/>
          <w:color w:val="auto"/>
          <w:sz w:val="24"/>
          <w:szCs w:val="24"/>
        </w:rPr>
      </w:pPr>
    </w:p>
    <w:p w:rsidR="003421A3" w:rsidRDefault="003421A3" w:rsidP="00EF005A">
      <w:pPr>
        <w:pStyle w:val="afff9"/>
        <w:tabs>
          <w:tab w:val="left" w:pos="6342"/>
        </w:tabs>
        <w:spacing w:line="360" w:lineRule="auto"/>
        <w:ind w:firstLine="0"/>
        <w:jc w:val="left"/>
        <w:rPr>
          <w:rFonts w:ascii="Times New Roman" w:hAnsi="Times New Roman"/>
          <w:bCs/>
          <w:color w:val="auto"/>
          <w:sz w:val="24"/>
          <w:szCs w:val="24"/>
        </w:rPr>
      </w:pPr>
    </w:p>
    <w:p w:rsidR="003421A3" w:rsidRDefault="003421A3" w:rsidP="00EF005A">
      <w:pPr>
        <w:pStyle w:val="afff9"/>
        <w:tabs>
          <w:tab w:val="left" w:pos="6342"/>
        </w:tabs>
        <w:spacing w:line="360" w:lineRule="auto"/>
        <w:ind w:firstLine="0"/>
        <w:jc w:val="left"/>
        <w:rPr>
          <w:rFonts w:ascii="Times New Roman" w:hAnsi="Times New Roman"/>
          <w:bCs/>
          <w:color w:val="auto"/>
          <w:sz w:val="24"/>
          <w:szCs w:val="24"/>
        </w:rPr>
      </w:pPr>
    </w:p>
    <w:p w:rsidR="003421A3" w:rsidRDefault="003421A3" w:rsidP="00EF005A">
      <w:pPr>
        <w:pStyle w:val="afff9"/>
        <w:tabs>
          <w:tab w:val="left" w:pos="6342"/>
        </w:tabs>
        <w:spacing w:line="360" w:lineRule="auto"/>
        <w:ind w:firstLine="0"/>
        <w:jc w:val="left"/>
        <w:rPr>
          <w:rFonts w:ascii="Times New Roman" w:hAnsi="Times New Roman"/>
          <w:bCs/>
          <w:color w:val="auto"/>
          <w:sz w:val="24"/>
          <w:szCs w:val="24"/>
        </w:rPr>
      </w:pPr>
    </w:p>
    <w:p w:rsidR="003421A3" w:rsidRDefault="003421A3" w:rsidP="00EF005A">
      <w:pPr>
        <w:pStyle w:val="afff9"/>
        <w:tabs>
          <w:tab w:val="left" w:pos="6342"/>
        </w:tabs>
        <w:spacing w:line="360" w:lineRule="auto"/>
        <w:ind w:firstLine="0"/>
        <w:jc w:val="left"/>
        <w:rPr>
          <w:rFonts w:ascii="Times New Roman" w:hAnsi="Times New Roman"/>
          <w:bCs/>
          <w:color w:val="auto"/>
          <w:sz w:val="24"/>
          <w:szCs w:val="24"/>
        </w:rPr>
      </w:pPr>
    </w:p>
    <w:p w:rsidR="003421A3" w:rsidRDefault="003421A3" w:rsidP="00EF005A">
      <w:pPr>
        <w:pStyle w:val="afff9"/>
        <w:tabs>
          <w:tab w:val="left" w:pos="6342"/>
        </w:tabs>
        <w:spacing w:line="360" w:lineRule="auto"/>
        <w:ind w:firstLine="0"/>
        <w:jc w:val="left"/>
        <w:rPr>
          <w:rFonts w:ascii="Times New Roman" w:hAnsi="Times New Roman"/>
          <w:bCs/>
          <w:color w:val="auto"/>
          <w:sz w:val="24"/>
          <w:szCs w:val="24"/>
        </w:rPr>
      </w:pPr>
    </w:p>
    <w:p w:rsidR="003421A3" w:rsidRDefault="003421A3" w:rsidP="00EF005A">
      <w:pPr>
        <w:pStyle w:val="afff9"/>
        <w:tabs>
          <w:tab w:val="left" w:pos="6342"/>
        </w:tabs>
        <w:spacing w:line="360" w:lineRule="auto"/>
        <w:ind w:firstLine="0"/>
        <w:jc w:val="left"/>
        <w:rPr>
          <w:rFonts w:ascii="Times New Roman" w:hAnsi="Times New Roman"/>
          <w:bCs/>
          <w:color w:val="auto"/>
          <w:sz w:val="24"/>
          <w:szCs w:val="24"/>
        </w:rPr>
      </w:pPr>
    </w:p>
    <w:p w:rsidR="003421A3" w:rsidRDefault="003421A3" w:rsidP="00EF005A">
      <w:pPr>
        <w:pStyle w:val="afff9"/>
        <w:tabs>
          <w:tab w:val="left" w:pos="6342"/>
        </w:tabs>
        <w:spacing w:line="360" w:lineRule="auto"/>
        <w:ind w:firstLine="0"/>
        <w:jc w:val="left"/>
        <w:rPr>
          <w:rFonts w:ascii="Times New Roman" w:hAnsi="Times New Roman"/>
          <w:bCs/>
          <w:color w:val="auto"/>
          <w:sz w:val="24"/>
          <w:szCs w:val="24"/>
        </w:rPr>
      </w:pPr>
    </w:p>
    <w:p w:rsidR="003421A3" w:rsidRDefault="003421A3" w:rsidP="00EF005A">
      <w:pPr>
        <w:pStyle w:val="afff9"/>
        <w:tabs>
          <w:tab w:val="left" w:pos="6342"/>
        </w:tabs>
        <w:spacing w:line="360" w:lineRule="auto"/>
        <w:ind w:firstLine="0"/>
        <w:jc w:val="left"/>
        <w:rPr>
          <w:rFonts w:ascii="Times New Roman" w:hAnsi="Times New Roman"/>
          <w:bCs/>
          <w:color w:val="auto"/>
          <w:sz w:val="24"/>
          <w:szCs w:val="24"/>
        </w:rPr>
      </w:pPr>
    </w:p>
    <w:p w:rsidR="003421A3" w:rsidRDefault="003421A3" w:rsidP="00EF005A">
      <w:pPr>
        <w:pStyle w:val="afff9"/>
        <w:tabs>
          <w:tab w:val="left" w:pos="6342"/>
        </w:tabs>
        <w:spacing w:line="360" w:lineRule="auto"/>
        <w:ind w:firstLine="0"/>
        <w:jc w:val="left"/>
        <w:rPr>
          <w:rFonts w:ascii="Times New Roman" w:hAnsi="Times New Roman"/>
          <w:bCs/>
          <w:color w:val="auto"/>
          <w:sz w:val="24"/>
          <w:szCs w:val="24"/>
        </w:rPr>
      </w:pPr>
    </w:p>
    <w:p w:rsidR="003421A3" w:rsidRDefault="003421A3" w:rsidP="00EF005A">
      <w:pPr>
        <w:pStyle w:val="afff9"/>
        <w:tabs>
          <w:tab w:val="left" w:pos="6342"/>
        </w:tabs>
        <w:spacing w:line="360" w:lineRule="auto"/>
        <w:ind w:firstLine="0"/>
        <w:jc w:val="left"/>
        <w:rPr>
          <w:rFonts w:ascii="Times New Roman" w:hAnsi="Times New Roman"/>
          <w:bCs/>
          <w:color w:val="auto"/>
          <w:sz w:val="24"/>
          <w:szCs w:val="24"/>
        </w:rPr>
      </w:pPr>
    </w:p>
    <w:p w:rsidR="003421A3" w:rsidRDefault="003421A3" w:rsidP="00EF005A">
      <w:pPr>
        <w:pStyle w:val="afff9"/>
        <w:tabs>
          <w:tab w:val="left" w:pos="6342"/>
        </w:tabs>
        <w:spacing w:line="360" w:lineRule="auto"/>
        <w:ind w:firstLine="0"/>
        <w:jc w:val="left"/>
        <w:rPr>
          <w:rFonts w:ascii="Times New Roman" w:hAnsi="Times New Roman"/>
          <w:bCs/>
          <w:color w:val="auto"/>
          <w:sz w:val="24"/>
          <w:szCs w:val="24"/>
        </w:rPr>
      </w:pPr>
    </w:p>
    <w:p w:rsidR="003421A3" w:rsidRDefault="003421A3" w:rsidP="00EF005A">
      <w:pPr>
        <w:pStyle w:val="afff9"/>
        <w:tabs>
          <w:tab w:val="left" w:pos="6342"/>
        </w:tabs>
        <w:spacing w:line="360" w:lineRule="auto"/>
        <w:ind w:firstLine="0"/>
        <w:jc w:val="left"/>
        <w:rPr>
          <w:rFonts w:ascii="Times New Roman" w:hAnsi="Times New Roman"/>
          <w:bCs/>
          <w:color w:val="auto"/>
          <w:sz w:val="24"/>
          <w:szCs w:val="24"/>
        </w:rPr>
      </w:pPr>
    </w:p>
    <w:p w:rsidR="003421A3" w:rsidRDefault="003421A3" w:rsidP="00EF005A">
      <w:pPr>
        <w:pStyle w:val="afff9"/>
        <w:tabs>
          <w:tab w:val="left" w:pos="6342"/>
        </w:tabs>
        <w:spacing w:line="360" w:lineRule="auto"/>
        <w:ind w:firstLine="0"/>
        <w:jc w:val="left"/>
        <w:rPr>
          <w:rFonts w:ascii="Times New Roman" w:hAnsi="Times New Roman"/>
          <w:bCs/>
          <w:color w:val="auto"/>
          <w:sz w:val="24"/>
          <w:szCs w:val="24"/>
        </w:rPr>
      </w:pPr>
    </w:p>
    <w:p w:rsidR="003421A3" w:rsidRDefault="003421A3" w:rsidP="00EF005A">
      <w:pPr>
        <w:pStyle w:val="afff9"/>
        <w:tabs>
          <w:tab w:val="left" w:pos="6342"/>
        </w:tabs>
        <w:spacing w:line="360" w:lineRule="auto"/>
        <w:ind w:firstLine="0"/>
        <w:jc w:val="left"/>
        <w:rPr>
          <w:rFonts w:ascii="Times New Roman" w:hAnsi="Times New Roman"/>
          <w:bCs/>
          <w:color w:val="auto"/>
          <w:sz w:val="24"/>
          <w:szCs w:val="24"/>
        </w:rPr>
      </w:pPr>
    </w:p>
    <w:p w:rsidR="003421A3" w:rsidRDefault="003421A3" w:rsidP="00EF005A">
      <w:pPr>
        <w:pStyle w:val="afff9"/>
        <w:tabs>
          <w:tab w:val="left" w:pos="6342"/>
        </w:tabs>
        <w:spacing w:line="360" w:lineRule="auto"/>
        <w:ind w:firstLine="0"/>
        <w:jc w:val="left"/>
        <w:rPr>
          <w:rFonts w:ascii="Times New Roman" w:hAnsi="Times New Roman"/>
          <w:bCs/>
          <w:color w:val="auto"/>
          <w:sz w:val="24"/>
          <w:szCs w:val="24"/>
        </w:rPr>
      </w:pPr>
    </w:p>
    <w:p w:rsidR="003421A3" w:rsidRDefault="003421A3" w:rsidP="00EF005A">
      <w:pPr>
        <w:pStyle w:val="afff9"/>
        <w:tabs>
          <w:tab w:val="left" w:pos="6342"/>
        </w:tabs>
        <w:spacing w:line="360" w:lineRule="auto"/>
        <w:ind w:firstLine="0"/>
        <w:jc w:val="left"/>
        <w:rPr>
          <w:rFonts w:ascii="Times New Roman" w:hAnsi="Times New Roman"/>
          <w:bCs/>
          <w:color w:val="auto"/>
          <w:sz w:val="24"/>
          <w:szCs w:val="24"/>
        </w:rPr>
      </w:pPr>
    </w:p>
    <w:p w:rsidR="003421A3" w:rsidRDefault="003421A3" w:rsidP="00EF005A">
      <w:pPr>
        <w:pStyle w:val="afff9"/>
        <w:tabs>
          <w:tab w:val="left" w:pos="6342"/>
        </w:tabs>
        <w:spacing w:line="360" w:lineRule="auto"/>
        <w:ind w:firstLine="0"/>
        <w:jc w:val="left"/>
        <w:rPr>
          <w:rFonts w:ascii="Times New Roman" w:hAnsi="Times New Roman"/>
          <w:bCs/>
          <w:color w:val="auto"/>
          <w:sz w:val="24"/>
          <w:szCs w:val="24"/>
        </w:rPr>
      </w:pPr>
    </w:p>
    <w:p w:rsidR="003421A3" w:rsidRDefault="003421A3" w:rsidP="00EF005A">
      <w:pPr>
        <w:pStyle w:val="afff9"/>
        <w:tabs>
          <w:tab w:val="left" w:pos="6342"/>
        </w:tabs>
        <w:spacing w:line="360" w:lineRule="auto"/>
        <w:ind w:firstLine="0"/>
        <w:jc w:val="left"/>
        <w:rPr>
          <w:rFonts w:ascii="Times New Roman" w:hAnsi="Times New Roman"/>
          <w:bCs/>
          <w:color w:val="auto"/>
          <w:sz w:val="24"/>
          <w:szCs w:val="24"/>
        </w:rPr>
      </w:pPr>
    </w:p>
    <w:p w:rsidR="003421A3" w:rsidRDefault="003421A3" w:rsidP="00EF005A">
      <w:pPr>
        <w:pStyle w:val="afff9"/>
        <w:tabs>
          <w:tab w:val="left" w:pos="6342"/>
        </w:tabs>
        <w:spacing w:line="360" w:lineRule="auto"/>
        <w:ind w:firstLine="0"/>
        <w:jc w:val="left"/>
        <w:rPr>
          <w:rFonts w:ascii="Times New Roman" w:hAnsi="Times New Roman"/>
          <w:bCs/>
          <w:color w:val="auto"/>
          <w:sz w:val="24"/>
          <w:szCs w:val="24"/>
        </w:rPr>
      </w:pPr>
    </w:p>
    <w:p w:rsidR="003421A3" w:rsidRDefault="003421A3" w:rsidP="00EF005A">
      <w:pPr>
        <w:pStyle w:val="afff9"/>
        <w:tabs>
          <w:tab w:val="left" w:pos="6342"/>
        </w:tabs>
        <w:spacing w:line="360" w:lineRule="auto"/>
        <w:ind w:firstLine="0"/>
        <w:jc w:val="left"/>
        <w:rPr>
          <w:rFonts w:ascii="Times New Roman" w:hAnsi="Times New Roman"/>
          <w:bCs/>
          <w:color w:val="auto"/>
          <w:sz w:val="24"/>
          <w:szCs w:val="24"/>
        </w:rPr>
      </w:pPr>
    </w:p>
    <w:p w:rsidR="003421A3" w:rsidRDefault="003421A3" w:rsidP="00EF005A">
      <w:pPr>
        <w:pStyle w:val="afff9"/>
        <w:tabs>
          <w:tab w:val="left" w:pos="6342"/>
        </w:tabs>
        <w:spacing w:line="360" w:lineRule="auto"/>
        <w:ind w:firstLine="0"/>
        <w:jc w:val="left"/>
        <w:rPr>
          <w:rFonts w:ascii="Times New Roman" w:hAnsi="Times New Roman"/>
          <w:bCs/>
          <w:color w:val="auto"/>
          <w:sz w:val="24"/>
          <w:szCs w:val="24"/>
        </w:rPr>
      </w:pPr>
    </w:p>
    <w:p w:rsidR="003421A3" w:rsidRDefault="003421A3" w:rsidP="00EF005A">
      <w:pPr>
        <w:pStyle w:val="afff9"/>
        <w:tabs>
          <w:tab w:val="left" w:pos="6342"/>
        </w:tabs>
        <w:spacing w:line="360" w:lineRule="auto"/>
        <w:ind w:firstLine="0"/>
        <w:jc w:val="left"/>
        <w:rPr>
          <w:rFonts w:ascii="Times New Roman" w:hAnsi="Times New Roman"/>
          <w:bCs/>
          <w:color w:val="auto"/>
          <w:sz w:val="24"/>
          <w:szCs w:val="24"/>
        </w:rPr>
      </w:pPr>
    </w:p>
    <w:p w:rsidR="003421A3" w:rsidRDefault="003421A3" w:rsidP="00EF005A">
      <w:pPr>
        <w:pStyle w:val="afff9"/>
        <w:tabs>
          <w:tab w:val="left" w:pos="6342"/>
        </w:tabs>
        <w:spacing w:line="360" w:lineRule="auto"/>
        <w:ind w:firstLine="0"/>
        <w:jc w:val="left"/>
        <w:rPr>
          <w:rFonts w:ascii="Times New Roman" w:hAnsi="Times New Roman"/>
          <w:bCs/>
          <w:color w:val="auto"/>
          <w:sz w:val="24"/>
          <w:szCs w:val="24"/>
        </w:rPr>
      </w:pPr>
    </w:p>
    <w:p w:rsidR="003421A3" w:rsidRDefault="003421A3" w:rsidP="00EF005A">
      <w:pPr>
        <w:pStyle w:val="afff9"/>
        <w:tabs>
          <w:tab w:val="left" w:pos="6342"/>
        </w:tabs>
        <w:spacing w:line="360" w:lineRule="auto"/>
        <w:ind w:firstLine="0"/>
        <w:jc w:val="left"/>
        <w:rPr>
          <w:rFonts w:ascii="Times New Roman" w:hAnsi="Times New Roman"/>
          <w:bCs/>
          <w:color w:val="auto"/>
          <w:sz w:val="24"/>
          <w:szCs w:val="24"/>
        </w:rPr>
      </w:pPr>
    </w:p>
    <w:p w:rsidR="003421A3" w:rsidRDefault="003421A3" w:rsidP="00EF005A">
      <w:pPr>
        <w:pStyle w:val="afff9"/>
        <w:tabs>
          <w:tab w:val="left" w:pos="6342"/>
        </w:tabs>
        <w:spacing w:line="360" w:lineRule="auto"/>
        <w:ind w:firstLine="0"/>
        <w:jc w:val="left"/>
        <w:rPr>
          <w:rFonts w:ascii="Times New Roman" w:hAnsi="Times New Roman"/>
          <w:bCs/>
          <w:color w:val="auto"/>
          <w:sz w:val="24"/>
          <w:szCs w:val="24"/>
        </w:rPr>
      </w:pPr>
    </w:p>
    <w:p w:rsidR="003421A3" w:rsidRDefault="003421A3" w:rsidP="00EF005A">
      <w:pPr>
        <w:pStyle w:val="afff9"/>
        <w:tabs>
          <w:tab w:val="left" w:pos="6342"/>
        </w:tabs>
        <w:spacing w:line="360" w:lineRule="auto"/>
        <w:ind w:firstLine="0"/>
        <w:jc w:val="left"/>
        <w:rPr>
          <w:rFonts w:ascii="Times New Roman" w:hAnsi="Times New Roman"/>
          <w:bCs/>
          <w:color w:val="auto"/>
          <w:sz w:val="24"/>
          <w:szCs w:val="24"/>
        </w:rPr>
      </w:pPr>
    </w:p>
    <w:p w:rsidR="003421A3" w:rsidRDefault="003421A3" w:rsidP="00EF005A">
      <w:pPr>
        <w:pStyle w:val="afff9"/>
        <w:tabs>
          <w:tab w:val="left" w:pos="6342"/>
        </w:tabs>
        <w:spacing w:line="360" w:lineRule="auto"/>
        <w:ind w:firstLine="0"/>
        <w:jc w:val="left"/>
        <w:rPr>
          <w:rFonts w:ascii="Times New Roman" w:hAnsi="Times New Roman"/>
          <w:bCs/>
          <w:color w:val="auto"/>
          <w:sz w:val="24"/>
          <w:szCs w:val="24"/>
        </w:rPr>
      </w:pPr>
    </w:p>
    <w:p w:rsidR="003421A3" w:rsidRDefault="003421A3" w:rsidP="00EF005A">
      <w:pPr>
        <w:pStyle w:val="afff9"/>
        <w:tabs>
          <w:tab w:val="left" w:pos="6342"/>
        </w:tabs>
        <w:spacing w:line="360" w:lineRule="auto"/>
        <w:ind w:firstLine="0"/>
        <w:jc w:val="left"/>
        <w:rPr>
          <w:rFonts w:ascii="Times New Roman" w:hAnsi="Times New Roman"/>
          <w:bCs/>
          <w:color w:val="auto"/>
          <w:sz w:val="24"/>
          <w:szCs w:val="24"/>
        </w:rPr>
      </w:pPr>
    </w:p>
    <w:p w:rsidR="003421A3" w:rsidRDefault="003421A3" w:rsidP="00EF005A">
      <w:pPr>
        <w:pStyle w:val="afff9"/>
        <w:tabs>
          <w:tab w:val="left" w:pos="6342"/>
        </w:tabs>
        <w:spacing w:line="360" w:lineRule="auto"/>
        <w:ind w:firstLine="0"/>
        <w:jc w:val="left"/>
        <w:rPr>
          <w:rFonts w:ascii="Times New Roman" w:hAnsi="Times New Roman"/>
          <w:bCs/>
          <w:color w:val="auto"/>
          <w:sz w:val="24"/>
          <w:szCs w:val="24"/>
        </w:rPr>
      </w:pPr>
    </w:p>
    <w:p w:rsidR="003421A3" w:rsidRDefault="003421A3" w:rsidP="00EF005A">
      <w:pPr>
        <w:pStyle w:val="afff9"/>
        <w:tabs>
          <w:tab w:val="left" w:pos="6342"/>
        </w:tabs>
        <w:spacing w:line="360" w:lineRule="auto"/>
        <w:ind w:firstLine="0"/>
        <w:jc w:val="left"/>
        <w:rPr>
          <w:rFonts w:ascii="Times New Roman" w:hAnsi="Times New Roman"/>
          <w:bCs/>
          <w:color w:val="auto"/>
          <w:sz w:val="24"/>
          <w:szCs w:val="24"/>
        </w:rPr>
      </w:pPr>
    </w:p>
    <w:p w:rsidR="003421A3" w:rsidRDefault="003421A3" w:rsidP="00EF005A">
      <w:pPr>
        <w:pStyle w:val="afff9"/>
        <w:tabs>
          <w:tab w:val="left" w:pos="6342"/>
        </w:tabs>
        <w:spacing w:line="360" w:lineRule="auto"/>
        <w:ind w:firstLine="0"/>
        <w:jc w:val="left"/>
        <w:rPr>
          <w:rFonts w:ascii="Times New Roman" w:hAnsi="Times New Roman"/>
          <w:bCs/>
          <w:color w:val="auto"/>
          <w:sz w:val="24"/>
          <w:szCs w:val="24"/>
        </w:rPr>
      </w:pPr>
    </w:p>
    <w:p w:rsidR="006814EE" w:rsidRDefault="006814EE" w:rsidP="00EF005A">
      <w:pPr>
        <w:pStyle w:val="afff9"/>
        <w:tabs>
          <w:tab w:val="left" w:pos="6342"/>
        </w:tabs>
        <w:spacing w:line="360" w:lineRule="auto"/>
        <w:ind w:firstLine="0"/>
        <w:jc w:val="left"/>
        <w:rPr>
          <w:rFonts w:ascii="Times New Roman" w:hAnsi="Times New Roman"/>
          <w:bCs/>
          <w:color w:val="auto"/>
          <w:sz w:val="24"/>
          <w:szCs w:val="24"/>
        </w:rPr>
      </w:pPr>
      <w:r>
        <w:rPr>
          <w:rFonts w:ascii="Times New Roman" w:hAnsi="Times New Roman"/>
          <w:bCs/>
          <w:color w:val="auto"/>
          <w:sz w:val="24"/>
          <w:szCs w:val="24"/>
        </w:rPr>
        <w:tab/>
      </w:r>
    </w:p>
    <w:p w:rsidR="009A7E8D" w:rsidRPr="003C2BEF" w:rsidRDefault="009A7E8D" w:rsidP="00EF005A">
      <w:pPr>
        <w:pStyle w:val="afffff2"/>
        <w:spacing w:line="240" w:lineRule="auto"/>
        <w:jc w:val="center"/>
        <w:rPr>
          <w:rFonts w:ascii="Times New Roman" w:hAnsi="Times New Roman"/>
          <w:color w:val="auto"/>
        </w:rPr>
      </w:pPr>
      <w:r w:rsidRPr="003C2BEF">
        <w:rPr>
          <w:rFonts w:ascii="Times New Roman" w:hAnsi="Times New Roman"/>
          <w:color w:val="auto"/>
        </w:rPr>
        <w:lastRenderedPageBreak/>
        <w:t>Оглавление</w:t>
      </w:r>
    </w:p>
    <w:p w:rsidR="00CC3A78" w:rsidRPr="00CC3A78" w:rsidRDefault="00775CF5" w:rsidP="00EF005A">
      <w:pPr>
        <w:pStyle w:val="1c"/>
        <w:spacing w:line="240" w:lineRule="auto"/>
        <w:rPr>
          <w:rFonts w:ascii="Times New Roman" w:eastAsiaTheme="minorEastAsia" w:hAnsi="Times New Roman"/>
          <w:b w:val="0"/>
          <w:bCs w:val="0"/>
          <w:caps w:val="0"/>
          <w:noProof/>
          <w:lang w:eastAsia="ru-RU"/>
        </w:rPr>
      </w:pPr>
      <w:r w:rsidRPr="00CC3A78">
        <w:rPr>
          <w:rFonts w:ascii="Times New Roman" w:hAnsi="Times New Roman"/>
        </w:rPr>
        <w:fldChar w:fldCharType="begin"/>
      </w:r>
      <w:r w:rsidR="009A7E8D" w:rsidRPr="00CC3A78">
        <w:rPr>
          <w:rFonts w:ascii="Times New Roman" w:hAnsi="Times New Roman"/>
        </w:rPr>
        <w:instrText xml:space="preserve"> TOC \o "1-3" \h \z \u </w:instrText>
      </w:r>
      <w:r w:rsidRPr="00CC3A78">
        <w:rPr>
          <w:rFonts w:ascii="Times New Roman" w:hAnsi="Times New Roman"/>
        </w:rPr>
        <w:fldChar w:fldCharType="separate"/>
      </w:r>
      <w:hyperlink w:anchor="_Toc66724827" w:history="1">
        <w:r w:rsidR="00CC3A78" w:rsidRPr="00CC3A78">
          <w:rPr>
            <w:rStyle w:val="aa"/>
            <w:rFonts w:ascii="Times New Roman" w:hAnsi="Times New Roman"/>
            <w:noProof/>
          </w:rPr>
          <w:t xml:space="preserve">1. Целевой раздел </w:t>
        </w:r>
        <w:r w:rsidR="00B2376C">
          <w:rPr>
            <w:rStyle w:val="aa"/>
            <w:rFonts w:ascii="Times New Roman" w:hAnsi="Times New Roman"/>
            <w:noProof/>
          </w:rPr>
          <w:t xml:space="preserve">                                                                                                                    </w:t>
        </w:r>
        <w:r w:rsidRPr="00CC3A78">
          <w:rPr>
            <w:rFonts w:ascii="Times New Roman" w:hAnsi="Times New Roman"/>
            <w:noProof/>
            <w:webHidden/>
          </w:rPr>
          <w:fldChar w:fldCharType="begin"/>
        </w:r>
        <w:r w:rsidR="00CC3A78" w:rsidRPr="00CC3A78">
          <w:rPr>
            <w:rFonts w:ascii="Times New Roman" w:hAnsi="Times New Roman"/>
            <w:noProof/>
            <w:webHidden/>
          </w:rPr>
          <w:instrText xml:space="preserve"> PAGEREF _Toc66724827 \h </w:instrText>
        </w:r>
        <w:r w:rsidRPr="00CC3A78">
          <w:rPr>
            <w:rFonts w:ascii="Times New Roman" w:hAnsi="Times New Roman"/>
            <w:noProof/>
            <w:webHidden/>
          </w:rPr>
        </w:r>
        <w:r w:rsidRPr="00CC3A78">
          <w:rPr>
            <w:rFonts w:ascii="Times New Roman" w:hAnsi="Times New Roman"/>
            <w:noProof/>
            <w:webHidden/>
          </w:rPr>
          <w:fldChar w:fldCharType="separate"/>
        </w:r>
        <w:r w:rsidR="00434355">
          <w:rPr>
            <w:rFonts w:ascii="Times New Roman" w:hAnsi="Times New Roman"/>
            <w:noProof/>
            <w:webHidden/>
          </w:rPr>
          <w:t>5</w:t>
        </w:r>
        <w:r w:rsidRPr="00CC3A78">
          <w:rPr>
            <w:rFonts w:ascii="Times New Roman" w:hAnsi="Times New Roman"/>
            <w:noProof/>
            <w:webHidden/>
          </w:rPr>
          <w:fldChar w:fldCharType="end"/>
        </w:r>
      </w:hyperlink>
    </w:p>
    <w:p w:rsidR="00CC3A78" w:rsidRPr="00CC3A78" w:rsidRDefault="00434355" w:rsidP="00EF005A">
      <w:pPr>
        <w:pStyle w:val="2c"/>
        <w:rPr>
          <w:rFonts w:ascii="Times New Roman" w:eastAsiaTheme="minorEastAsia" w:hAnsi="Times New Roman" w:cs="Times New Roman"/>
          <w:b w:val="0"/>
          <w:bCs w:val="0"/>
          <w:noProof/>
          <w:sz w:val="24"/>
          <w:szCs w:val="24"/>
          <w:lang w:eastAsia="ru-RU"/>
        </w:rPr>
      </w:pPr>
      <w:hyperlink w:anchor="_Toc66724828" w:history="1">
        <w:r w:rsidR="00CC3A78" w:rsidRPr="00CC3A78">
          <w:rPr>
            <w:rStyle w:val="aa"/>
            <w:rFonts w:ascii="Times New Roman" w:hAnsi="Times New Roman" w:cs="Times New Roman"/>
            <w:noProof/>
            <w:sz w:val="24"/>
            <w:szCs w:val="24"/>
          </w:rPr>
          <w:t>1.1. </w:t>
        </w:r>
        <w:r w:rsidR="00CC3A78" w:rsidRPr="00CC3A78">
          <w:rPr>
            <w:rStyle w:val="aa"/>
            <w:rFonts w:ascii="Times New Roman" w:hAnsi="Times New Roman" w:cs="Times New Roman"/>
            <w:noProof/>
            <w:sz w:val="24"/>
            <w:szCs w:val="24"/>
            <w:lang w:eastAsia="ru-RU"/>
          </w:rPr>
          <w:t>Пояснительная</w:t>
        </w:r>
        <w:r w:rsidR="00CC3A78" w:rsidRPr="00CC3A78">
          <w:rPr>
            <w:rStyle w:val="aa"/>
            <w:rFonts w:ascii="Times New Roman" w:hAnsi="Times New Roman" w:cs="Times New Roman"/>
            <w:noProof/>
            <w:sz w:val="24"/>
            <w:szCs w:val="24"/>
          </w:rPr>
          <w:t xml:space="preserve"> записка</w:t>
        </w:r>
        <w:r w:rsidR="00CC3A78" w:rsidRPr="00CC3A78">
          <w:rPr>
            <w:rFonts w:ascii="Times New Roman" w:hAnsi="Times New Roman" w:cs="Times New Roman"/>
            <w:noProof/>
            <w:webHidden/>
            <w:sz w:val="24"/>
            <w:szCs w:val="24"/>
          </w:rPr>
          <w:tab/>
        </w:r>
        <w:r w:rsidR="00775CF5" w:rsidRPr="00CC3A78">
          <w:rPr>
            <w:rFonts w:ascii="Times New Roman" w:hAnsi="Times New Roman" w:cs="Times New Roman"/>
            <w:noProof/>
            <w:webHidden/>
            <w:sz w:val="24"/>
            <w:szCs w:val="24"/>
          </w:rPr>
          <w:fldChar w:fldCharType="begin"/>
        </w:r>
        <w:r w:rsidR="00CC3A78" w:rsidRPr="00CC3A78">
          <w:rPr>
            <w:rFonts w:ascii="Times New Roman" w:hAnsi="Times New Roman" w:cs="Times New Roman"/>
            <w:noProof/>
            <w:webHidden/>
            <w:sz w:val="24"/>
            <w:szCs w:val="24"/>
          </w:rPr>
          <w:instrText xml:space="preserve"> PAGEREF _Toc66724828 \h </w:instrText>
        </w:r>
        <w:r w:rsidR="00775CF5" w:rsidRPr="00CC3A78">
          <w:rPr>
            <w:rFonts w:ascii="Times New Roman" w:hAnsi="Times New Roman" w:cs="Times New Roman"/>
            <w:noProof/>
            <w:webHidden/>
            <w:sz w:val="24"/>
            <w:szCs w:val="24"/>
          </w:rPr>
        </w:r>
        <w:r w:rsidR="00775CF5" w:rsidRPr="00CC3A7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w:t>
        </w:r>
        <w:r w:rsidR="00775CF5" w:rsidRPr="00CC3A78">
          <w:rPr>
            <w:rFonts w:ascii="Times New Roman" w:hAnsi="Times New Roman" w:cs="Times New Roman"/>
            <w:noProof/>
            <w:webHidden/>
            <w:sz w:val="24"/>
            <w:szCs w:val="24"/>
          </w:rPr>
          <w:fldChar w:fldCharType="end"/>
        </w:r>
      </w:hyperlink>
    </w:p>
    <w:p w:rsidR="00CC3A78" w:rsidRPr="00CC3A78" w:rsidRDefault="00434355" w:rsidP="00EF005A">
      <w:pPr>
        <w:pStyle w:val="2c"/>
        <w:rPr>
          <w:rFonts w:ascii="Times New Roman" w:eastAsiaTheme="minorEastAsia" w:hAnsi="Times New Roman" w:cs="Times New Roman"/>
          <w:b w:val="0"/>
          <w:bCs w:val="0"/>
          <w:noProof/>
          <w:sz w:val="24"/>
          <w:szCs w:val="24"/>
          <w:lang w:eastAsia="ru-RU"/>
        </w:rPr>
      </w:pPr>
      <w:hyperlink w:anchor="_Toc66724829" w:history="1">
        <w:r w:rsidR="00CC3A78" w:rsidRPr="00CC3A78">
          <w:rPr>
            <w:rStyle w:val="aa"/>
            <w:rFonts w:ascii="Times New Roman" w:hAnsi="Times New Roman" w:cs="Times New Roman"/>
            <w:noProof/>
            <w:sz w:val="24"/>
            <w:szCs w:val="24"/>
          </w:rPr>
          <w:t>1.2. Планируемые</w:t>
        </w:r>
        <w:r w:rsidR="00CC3A78" w:rsidRPr="00CC3A78">
          <w:rPr>
            <w:rStyle w:val="aa"/>
            <w:rFonts w:ascii="Times New Roman" w:hAnsi="Times New Roman" w:cs="Times New Roman"/>
            <w:noProof/>
            <w:sz w:val="24"/>
            <w:szCs w:val="24"/>
            <w:u w:color="222222"/>
            <w:bdr w:val="nil"/>
            <w:shd w:val="clear" w:color="auto" w:fill="FFFFFF"/>
            <w:lang w:eastAsia="ru-RU"/>
          </w:rPr>
          <w:t xml:space="preserve"> </w:t>
        </w:r>
        <w:r w:rsidR="00CC3A78" w:rsidRPr="00CC3A78">
          <w:rPr>
            <w:rStyle w:val="aa"/>
            <w:rFonts w:ascii="Times New Roman" w:hAnsi="Times New Roman" w:cs="Times New Roman"/>
            <w:noProof/>
            <w:sz w:val="24"/>
            <w:szCs w:val="24"/>
            <w:lang w:eastAsia="ru-RU"/>
          </w:rPr>
          <w:t>результаты</w:t>
        </w:r>
        <w:r w:rsidR="00CC3A78" w:rsidRPr="00CC3A78">
          <w:rPr>
            <w:rStyle w:val="aa"/>
            <w:rFonts w:ascii="Times New Roman" w:hAnsi="Times New Roman" w:cs="Times New Roman"/>
            <w:noProof/>
            <w:sz w:val="24"/>
            <w:szCs w:val="24"/>
            <w:u w:color="222222"/>
            <w:bdr w:val="nil"/>
            <w:shd w:val="clear" w:color="auto" w:fill="FFFFFF"/>
            <w:lang w:eastAsia="ru-RU"/>
          </w:rPr>
          <w:t xml:space="preserve"> освоения обучающимися основной образовательной программы среднего общего образования</w:t>
        </w:r>
        <w:r w:rsidR="00CC3A78" w:rsidRPr="00CC3A78">
          <w:rPr>
            <w:rFonts w:ascii="Times New Roman" w:hAnsi="Times New Roman" w:cs="Times New Roman"/>
            <w:noProof/>
            <w:webHidden/>
            <w:sz w:val="24"/>
            <w:szCs w:val="24"/>
          </w:rPr>
          <w:tab/>
        </w:r>
        <w:r w:rsidR="00775CF5" w:rsidRPr="00CC3A78">
          <w:rPr>
            <w:rFonts w:ascii="Times New Roman" w:hAnsi="Times New Roman" w:cs="Times New Roman"/>
            <w:noProof/>
            <w:webHidden/>
            <w:sz w:val="24"/>
            <w:szCs w:val="24"/>
          </w:rPr>
          <w:fldChar w:fldCharType="begin"/>
        </w:r>
        <w:r w:rsidR="00CC3A78" w:rsidRPr="00CC3A78">
          <w:rPr>
            <w:rFonts w:ascii="Times New Roman" w:hAnsi="Times New Roman" w:cs="Times New Roman"/>
            <w:noProof/>
            <w:webHidden/>
            <w:sz w:val="24"/>
            <w:szCs w:val="24"/>
          </w:rPr>
          <w:instrText xml:space="preserve"> PAGEREF _Toc66724829 \h </w:instrText>
        </w:r>
        <w:r w:rsidR="00775CF5" w:rsidRPr="00CC3A78">
          <w:rPr>
            <w:rFonts w:ascii="Times New Roman" w:hAnsi="Times New Roman" w:cs="Times New Roman"/>
            <w:noProof/>
            <w:webHidden/>
            <w:sz w:val="24"/>
            <w:szCs w:val="24"/>
          </w:rPr>
        </w:r>
        <w:r w:rsidR="00775CF5" w:rsidRPr="00CC3A7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00775CF5" w:rsidRPr="00CC3A78">
          <w:rPr>
            <w:rFonts w:ascii="Times New Roman" w:hAnsi="Times New Roman" w:cs="Times New Roman"/>
            <w:noProof/>
            <w:webHidden/>
            <w:sz w:val="24"/>
            <w:szCs w:val="24"/>
          </w:rPr>
          <w:fldChar w:fldCharType="end"/>
        </w:r>
      </w:hyperlink>
    </w:p>
    <w:p w:rsidR="00CC3A78" w:rsidRPr="00CC3A78" w:rsidRDefault="00434355" w:rsidP="00EF005A">
      <w:pPr>
        <w:pStyle w:val="3c"/>
        <w:spacing w:line="240" w:lineRule="auto"/>
        <w:rPr>
          <w:rFonts w:ascii="Times New Roman" w:eastAsiaTheme="minorEastAsia" w:hAnsi="Times New Roman" w:cs="Times New Roman"/>
          <w:noProof/>
          <w:sz w:val="24"/>
          <w:szCs w:val="24"/>
          <w:lang w:eastAsia="ru-RU"/>
        </w:rPr>
      </w:pPr>
      <w:hyperlink w:anchor="_Toc66724830" w:history="1">
        <w:r w:rsidR="00CC3A78" w:rsidRPr="00CC3A78">
          <w:rPr>
            <w:rStyle w:val="aa"/>
            <w:rFonts w:ascii="Times New Roman" w:hAnsi="Times New Roman" w:cs="Times New Roman"/>
            <w:noProof/>
            <w:sz w:val="24"/>
            <w:szCs w:val="24"/>
          </w:rPr>
          <w:t>1.2.1. Планируемые личностные результаты освоения ООП</w:t>
        </w:r>
        <w:r w:rsidR="00CC3A78" w:rsidRPr="00CC3A78">
          <w:rPr>
            <w:rFonts w:ascii="Times New Roman" w:hAnsi="Times New Roman" w:cs="Times New Roman"/>
            <w:noProof/>
            <w:webHidden/>
            <w:sz w:val="24"/>
            <w:szCs w:val="24"/>
          </w:rPr>
          <w:tab/>
        </w:r>
        <w:r w:rsidR="00775CF5" w:rsidRPr="00CC3A78">
          <w:rPr>
            <w:rFonts w:ascii="Times New Roman" w:hAnsi="Times New Roman" w:cs="Times New Roman"/>
            <w:noProof/>
            <w:webHidden/>
            <w:sz w:val="24"/>
            <w:szCs w:val="24"/>
          </w:rPr>
          <w:fldChar w:fldCharType="begin"/>
        </w:r>
        <w:r w:rsidR="00CC3A78" w:rsidRPr="00CC3A78">
          <w:rPr>
            <w:rFonts w:ascii="Times New Roman" w:hAnsi="Times New Roman" w:cs="Times New Roman"/>
            <w:noProof/>
            <w:webHidden/>
            <w:sz w:val="24"/>
            <w:szCs w:val="24"/>
          </w:rPr>
          <w:instrText xml:space="preserve"> PAGEREF _Toc66724830 \h </w:instrText>
        </w:r>
        <w:r w:rsidR="00775CF5" w:rsidRPr="00CC3A78">
          <w:rPr>
            <w:rFonts w:ascii="Times New Roman" w:hAnsi="Times New Roman" w:cs="Times New Roman"/>
            <w:noProof/>
            <w:webHidden/>
            <w:sz w:val="24"/>
            <w:szCs w:val="24"/>
          </w:rPr>
        </w:r>
        <w:r w:rsidR="00775CF5" w:rsidRPr="00CC3A7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00775CF5" w:rsidRPr="00CC3A78">
          <w:rPr>
            <w:rFonts w:ascii="Times New Roman" w:hAnsi="Times New Roman" w:cs="Times New Roman"/>
            <w:noProof/>
            <w:webHidden/>
            <w:sz w:val="24"/>
            <w:szCs w:val="24"/>
          </w:rPr>
          <w:fldChar w:fldCharType="end"/>
        </w:r>
      </w:hyperlink>
    </w:p>
    <w:p w:rsidR="00CC3A78" w:rsidRPr="00CC3A78" w:rsidRDefault="00434355" w:rsidP="00EF005A">
      <w:pPr>
        <w:pStyle w:val="3c"/>
        <w:spacing w:line="240" w:lineRule="auto"/>
        <w:rPr>
          <w:rFonts w:ascii="Times New Roman" w:eastAsiaTheme="minorEastAsia" w:hAnsi="Times New Roman" w:cs="Times New Roman"/>
          <w:noProof/>
          <w:sz w:val="24"/>
          <w:szCs w:val="24"/>
          <w:lang w:eastAsia="ru-RU"/>
        </w:rPr>
      </w:pPr>
      <w:hyperlink w:anchor="_Toc66724831" w:history="1">
        <w:r w:rsidR="00CC3A78" w:rsidRPr="00CC3A78">
          <w:rPr>
            <w:rStyle w:val="aa"/>
            <w:rFonts w:ascii="Times New Roman" w:hAnsi="Times New Roman" w:cs="Times New Roman"/>
            <w:noProof/>
            <w:sz w:val="24"/>
            <w:szCs w:val="24"/>
          </w:rPr>
          <w:t>1.2.2. Планируемые метапредметные результаты освоения ООП</w:t>
        </w:r>
        <w:r w:rsidR="00CC3A78" w:rsidRPr="00CC3A78">
          <w:rPr>
            <w:rFonts w:ascii="Times New Roman" w:hAnsi="Times New Roman" w:cs="Times New Roman"/>
            <w:noProof/>
            <w:webHidden/>
            <w:sz w:val="24"/>
            <w:szCs w:val="24"/>
          </w:rPr>
          <w:tab/>
        </w:r>
        <w:r w:rsidR="00775CF5" w:rsidRPr="00CC3A78">
          <w:rPr>
            <w:rFonts w:ascii="Times New Roman" w:hAnsi="Times New Roman" w:cs="Times New Roman"/>
            <w:noProof/>
            <w:webHidden/>
            <w:sz w:val="24"/>
            <w:szCs w:val="24"/>
          </w:rPr>
          <w:fldChar w:fldCharType="begin"/>
        </w:r>
        <w:r w:rsidR="00CC3A78" w:rsidRPr="00CC3A78">
          <w:rPr>
            <w:rFonts w:ascii="Times New Roman" w:hAnsi="Times New Roman" w:cs="Times New Roman"/>
            <w:noProof/>
            <w:webHidden/>
            <w:sz w:val="24"/>
            <w:szCs w:val="24"/>
          </w:rPr>
          <w:instrText xml:space="preserve"> PAGEREF _Toc66724831 \h </w:instrText>
        </w:r>
        <w:r w:rsidR="00775CF5" w:rsidRPr="00CC3A78">
          <w:rPr>
            <w:rFonts w:ascii="Times New Roman" w:hAnsi="Times New Roman" w:cs="Times New Roman"/>
            <w:noProof/>
            <w:webHidden/>
            <w:sz w:val="24"/>
            <w:szCs w:val="24"/>
          </w:rPr>
        </w:r>
        <w:r w:rsidR="00775CF5" w:rsidRPr="00CC3A7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w:t>
        </w:r>
        <w:r w:rsidR="00775CF5" w:rsidRPr="00CC3A78">
          <w:rPr>
            <w:rFonts w:ascii="Times New Roman" w:hAnsi="Times New Roman" w:cs="Times New Roman"/>
            <w:noProof/>
            <w:webHidden/>
            <w:sz w:val="24"/>
            <w:szCs w:val="24"/>
          </w:rPr>
          <w:fldChar w:fldCharType="end"/>
        </w:r>
      </w:hyperlink>
    </w:p>
    <w:p w:rsidR="00CC3A78" w:rsidRPr="00CC3A78" w:rsidRDefault="00434355" w:rsidP="00EF005A">
      <w:pPr>
        <w:pStyle w:val="3c"/>
        <w:spacing w:line="240" w:lineRule="auto"/>
        <w:rPr>
          <w:rFonts w:ascii="Times New Roman" w:eastAsiaTheme="minorEastAsia" w:hAnsi="Times New Roman" w:cs="Times New Roman"/>
          <w:noProof/>
          <w:sz w:val="24"/>
          <w:szCs w:val="24"/>
          <w:lang w:eastAsia="ru-RU"/>
        </w:rPr>
      </w:pPr>
      <w:hyperlink w:anchor="_Toc66724832" w:history="1">
        <w:r w:rsidR="00CC3A78" w:rsidRPr="00CC3A78">
          <w:rPr>
            <w:rStyle w:val="aa"/>
            <w:rFonts w:ascii="Times New Roman" w:hAnsi="Times New Roman" w:cs="Times New Roman"/>
            <w:noProof/>
            <w:sz w:val="24"/>
            <w:szCs w:val="24"/>
          </w:rPr>
          <w:t>1.2.3. Планируемые предметные результаты освоения ООП</w:t>
        </w:r>
        <w:r w:rsidR="00CC3A78" w:rsidRPr="00CC3A78">
          <w:rPr>
            <w:rFonts w:ascii="Times New Roman" w:hAnsi="Times New Roman" w:cs="Times New Roman"/>
            <w:noProof/>
            <w:webHidden/>
            <w:sz w:val="24"/>
            <w:szCs w:val="24"/>
          </w:rPr>
          <w:tab/>
        </w:r>
        <w:r w:rsidR="00775CF5" w:rsidRPr="00CC3A78">
          <w:rPr>
            <w:rFonts w:ascii="Times New Roman" w:hAnsi="Times New Roman" w:cs="Times New Roman"/>
            <w:noProof/>
            <w:webHidden/>
            <w:sz w:val="24"/>
            <w:szCs w:val="24"/>
          </w:rPr>
          <w:fldChar w:fldCharType="begin"/>
        </w:r>
        <w:r w:rsidR="00CC3A78" w:rsidRPr="00CC3A78">
          <w:rPr>
            <w:rFonts w:ascii="Times New Roman" w:hAnsi="Times New Roman" w:cs="Times New Roman"/>
            <w:noProof/>
            <w:webHidden/>
            <w:sz w:val="24"/>
            <w:szCs w:val="24"/>
          </w:rPr>
          <w:instrText xml:space="preserve"> PAGEREF _Toc66724832 \h </w:instrText>
        </w:r>
        <w:r w:rsidR="00775CF5" w:rsidRPr="00CC3A78">
          <w:rPr>
            <w:rFonts w:ascii="Times New Roman" w:hAnsi="Times New Roman" w:cs="Times New Roman"/>
            <w:noProof/>
            <w:webHidden/>
            <w:sz w:val="24"/>
            <w:szCs w:val="24"/>
          </w:rPr>
        </w:r>
        <w:r w:rsidR="00775CF5" w:rsidRPr="00CC3A7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00775CF5" w:rsidRPr="00CC3A78">
          <w:rPr>
            <w:rFonts w:ascii="Times New Roman" w:hAnsi="Times New Roman" w:cs="Times New Roman"/>
            <w:noProof/>
            <w:webHidden/>
            <w:sz w:val="24"/>
            <w:szCs w:val="24"/>
          </w:rPr>
          <w:fldChar w:fldCharType="end"/>
        </w:r>
      </w:hyperlink>
    </w:p>
    <w:p w:rsidR="00CC3A78" w:rsidRPr="00CC3A78" w:rsidRDefault="00434355" w:rsidP="00EF005A">
      <w:pPr>
        <w:pStyle w:val="2c"/>
        <w:rPr>
          <w:rFonts w:ascii="Times New Roman" w:eastAsiaTheme="minorEastAsia" w:hAnsi="Times New Roman" w:cs="Times New Roman"/>
          <w:b w:val="0"/>
          <w:bCs w:val="0"/>
          <w:noProof/>
          <w:sz w:val="24"/>
          <w:szCs w:val="24"/>
          <w:lang w:eastAsia="ru-RU"/>
        </w:rPr>
      </w:pPr>
      <w:hyperlink w:anchor="_Toc66724833" w:history="1">
        <w:r w:rsidR="00CC3A78" w:rsidRPr="00CC3A78">
          <w:rPr>
            <w:rStyle w:val="aa"/>
            <w:rFonts w:ascii="Times New Roman" w:hAnsi="Times New Roman" w:cs="Times New Roman"/>
            <w:noProof/>
            <w:sz w:val="24"/>
            <w:szCs w:val="24"/>
          </w:rPr>
          <w:t xml:space="preserve">1.3. Система оценки </w:t>
        </w:r>
        <w:r w:rsidR="00CC3A78" w:rsidRPr="00CC3A78">
          <w:rPr>
            <w:rStyle w:val="aa"/>
            <w:rFonts w:ascii="Times New Roman" w:hAnsi="Times New Roman" w:cs="Times New Roman"/>
            <w:noProof/>
            <w:sz w:val="24"/>
            <w:szCs w:val="24"/>
            <w:lang w:eastAsia="ru-RU"/>
          </w:rPr>
          <w:t>достижения планируемых результатов освоения ООП СОО</w:t>
        </w:r>
        <w:r w:rsidR="00CC3A78" w:rsidRPr="00CC3A78">
          <w:rPr>
            <w:rFonts w:ascii="Times New Roman" w:hAnsi="Times New Roman" w:cs="Times New Roman"/>
            <w:noProof/>
            <w:webHidden/>
            <w:sz w:val="24"/>
            <w:szCs w:val="24"/>
          </w:rPr>
          <w:tab/>
        </w:r>
        <w:r w:rsidR="00775CF5" w:rsidRPr="00CC3A78">
          <w:rPr>
            <w:rFonts w:ascii="Times New Roman" w:hAnsi="Times New Roman" w:cs="Times New Roman"/>
            <w:noProof/>
            <w:webHidden/>
            <w:sz w:val="24"/>
            <w:szCs w:val="24"/>
          </w:rPr>
          <w:fldChar w:fldCharType="begin"/>
        </w:r>
        <w:r w:rsidR="00CC3A78" w:rsidRPr="00CC3A78">
          <w:rPr>
            <w:rFonts w:ascii="Times New Roman" w:hAnsi="Times New Roman" w:cs="Times New Roman"/>
            <w:noProof/>
            <w:webHidden/>
            <w:sz w:val="24"/>
            <w:szCs w:val="24"/>
          </w:rPr>
          <w:instrText xml:space="preserve"> PAGEREF _Toc66724833 \h </w:instrText>
        </w:r>
        <w:r w:rsidR="00775CF5" w:rsidRPr="00CC3A78">
          <w:rPr>
            <w:rFonts w:ascii="Times New Roman" w:hAnsi="Times New Roman" w:cs="Times New Roman"/>
            <w:noProof/>
            <w:webHidden/>
            <w:sz w:val="24"/>
            <w:szCs w:val="24"/>
          </w:rPr>
        </w:r>
        <w:r w:rsidR="00775CF5" w:rsidRPr="00CC3A7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73</w:t>
        </w:r>
        <w:r w:rsidR="00775CF5" w:rsidRPr="00CC3A78">
          <w:rPr>
            <w:rFonts w:ascii="Times New Roman" w:hAnsi="Times New Roman" w:cs="Times New Roman"/>
            <w:noProof/>
            <w:webHidden/>
            <w:sz w:val="24"/>
            <w:szCs w:val="24"/>
          </w:rPr>
          <w:fldChar w:fldCharType="end"/>
        </w:r>
      </w:hyperlink>
    </w:p>
    <w:p w:rsidR="00CC3A78" w:rsidRDefault="00434355" w:rsidP="00EF005A">
      <w:pPr>
        <w:pStyle w:val="1c"/>
        <w:spacing w:line="240" w:lineRule="auto"/>
      </w:pPr>
      <w:hyperlink w:anchor="_Toc66724834" w:history="1">
        <w:r w:rsidR="00CC3A78" w:rsidRPr="00CC3A78">
          <w:rPr>
            <w:rStyle w:val="aa"/>
            <w:rFonts w:ascii="Times New Roman" w:hAnsi="Times New Roman"/>
            <w:noProof/>
          </w:rPr>
          <w:t>2. Содержательный раздел</w:t>
        </w:r>
        <w:r w:rsidR="00CC3A78" w:rsidRPr="00CC3A78">
          <w:rPr>
            <w:rFonts w:ascii="Times New Roman" w:hAnsi="Times New Roman"/>
            <w:noProof/>
            <w:webHidden/>
          </w:rPr>
          <w:tab/>
        </w:r>
        <w:r w:rsidR="00775CF5" w:rsidRPr="00CC3A78">
          <w:rPr>
            <w:rFonts w:ascii="Times New Roman" w:hAnsi="Times New Roman"/>
            <w:noProof/>
            <w:webHidden/>
          </w:rPr>
          <w:fldChar w:fldCharType="begin"/>
        </w:r>
        <w:r w:rsidR="00CC3A78" w:rsidRPr="00CC3A78">
          <w:rPr>
            <w:rFonts w:ascii="Times New Roman" w:hAnsi="Times New Roman"/>
            <w:noProof/>
            <w:webHidden/>
          </w:rPr>
          <w:instrText xml:space="preserve"> PAGEREF _Toc66724834 \h </w:instrText>
        </w:r>
        <w:r w:rsidR="00775CF5" w:rsidRPr="00CC3A78">
          <w:rPr>
            <w:rFonts w:ascii="Times New Roman" w:hAnsi="Times New Roman"/>
            <w:noProof/>
            <w:webHidden/>
          </w:rPr>
        </w:r>
        <w:r w:rsidR="00775CF5" w:rsidRPr="00CC3A78">
          <w:rPr>
            <w:rFonts w:ascii="Times New Roman" w:hAnsi="Times New Roman"/>
            <w:noProof/>
            <w:webHidden/>
          </w:rPr>
          <w:fldChar w:fldCharType="separate"/>
        </w:r>
        <w:r>
          <w:rPr>
            <w:rFonts w:ascii="Times New Roman" w:hAnsi="Times New Roman"/>
            <w:noProof/>
            <w:webHidden/>
          </w:rPr>
          <w:t>78</w:t>
        </w:r>
        <w:r w:rsidR="00775CF5" w:rsidRPr="00CC3A78">
          <w:rPr>
            <w:rFonts w:ascii="Times New Roman" w:hAnsi="Times New Roman"/>
            <w:noProof/>
            <w:webHidden/>
          </w:rPr>
          <w:fldChar w:fldCharType="end"/>
        </w:r>
      </w:hyperlink>
    </w:p>
    <w:p w:rsidR="00B2376C" w:rsidRDefault="00B2376C" w:rsidP="00B2376C">
      <w:pPr>
        <w:spacing w:line="240" w:lineRule="auto"/>
        <w:rPr>
          <w:b/>
          <w:sz w:val="22"/>
        </w:rPr>
      </w:pPr>
      <w:r>
        <w:rPr>
          <w:b/>
          <w:sz w:val="22"/>
        </w:rPr>
        <w:t>2.1.</w:t>
      </w:r>
      <w:r w:rsidRPr="00B2376C">
        <w:rPr>
          <w:b/>
          <w:sz w:val="22"/>
        </w:rPr>
        <w:t>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p>
    <w:p w:rsidR="00902538" w:rsidRPr="00CC3A78" w:rsidRDefault="00434355" w:rsidP="00902538">
      <w:pPr>
        <w:pStyle w:val="2c"/>
        <w:rPr>
          <w:rFonts w:ascii="Times New Roman" w:eastAsiaTheme="minorEastAsia" w:hAnsi="Times New Roman" w:cs="Times New Roman"/>
          <w:b w:val="0"/>
          <w:bCs w:val="0"/>
          <w:noProof/>
          <w:sz w:val="24"/>
          <w:szCs w:val="24"/>
          <w:lang w:eastAsia="ru-RU"/>
        </w:rPr>
      </w:pPr>
      <w:hyperlink w:anchor="_Toc66724853" w:history="1">
        <w:r w:rsidR="00902538" w:rsidRPr="00CC3A78">
          <w:rPr>
            <w:rFonts w:ascii="Times New Roman" w:hAnsi="Times New Roman" w:cs="Times New Roman"/>
            <w:noProof/>
            <w:webHidden/>
            <w:sz w:val="24"/>
            <w:szCs w:val="24"/>
          </w:rPr>
          <w:tab/>
        </w:r>
        <w:r w:rsidR="00902538" w:rsidRPr="00CC3A78">
          <w:rPr>
            <w:rFonts w:ascii="Times New Roman" w:hAnsi="Times New Roman" w:cs="Times New Roman"/>
            <w:noProof/>
            <w:webHidden/>
            <w:sz w:val="24"/>
            <w:szCs w:val="24"/>
          </w:rPr>
          <w:fldChar w:fldCharType="begin"/>
        </w:r>
        <w:r w:rsidR="00902538" w:rsidRPr="00CC3A78">
          <w:rPr>
            <w:rFonts w:ascii="Times New Roman" w:hAnsi="Times New Roman" w:cs="Times New Roman"/>
            <w:noProof/>
            <w:webHidden/>
            <w:sz w:val="24"/>
            <w:szCs w:val="24"/>
          </w:rPr>
          <w:instrText xml:space="preserve"> PAGEREF _Toc66724853 \h </w:instrText>
        </w:r>
        <w:r w:rsidR="00902538" w:rsidRPr="00CC3A78">
          <w:rPr>
            <w:rFonts w:ascii="Times New Roman" w:hAnsi="Times New Roman" w:cs="Times New Roman"/>
            <w:noProof/>
            <w:webHidden/>
            <w:sz w:val="24"/>
            <w:szCs w:val="24"/>
          </w:rPr>
        </w:r>
        <w:r w:rsidR="00902538" w:rsidRPr="00CC3A7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78</w:t>
        </w:r>
        <w:r w:rsidR="00902538" w:rsidRPr="00CC3A78">
          <w:rPr>
            <w:rFonts w:ascii="Times New Roman" w:hAnsi="Times New Roman" w:cs="Times New Roman"/>
            <w:noProof/>
            <w:webHidden/>
            <w:sz w:val="24"/>
            <w:szCs w:val="24"/>
          </w:rPr>
          <w:fldChar w:fldCharType="end"/>
        </w:r>
      </w:hyperlink>
    </w:p>
    <w:p w:rsidR="00902538" w:rsidRPr="006B101B" w:rsidRDefault="00434355" w:rsidP="00902538">
      <w:pPr>
        <w:pStyle w:val="3c"/>
        <w:spacing w:line="240" w:lineRule="auto"/>
        <w:rPr>
          <w:rFonts w:ascii="Times New Roman" w:eastAsiaTheme="minorEastAsia" w:hAnsi="Times New Roman" w:cs="Times New Roman"/>
          <w:noProof/>
          <w:sz w:val="24"/>
          <w:szCs w:val="24"/>
          <w:lang w:eastAsia="ru-RU"/>
        </w:rPr>
      </w:pPr>
      <w:hyperlink w:anchor="_Toc66724854" w:history="1">
        <w:r w:rsidR="00902538" w:rsidRPr="006B101B">
          <w:rPr>
            <w:rStyle w:val="aa"/>
            <w:rFonts w:ascii="Times New Roman" w:hAnsi="Times New Roman" w:cs="Times New Roman"/>
            <w:noProof/>
            <w:color w:val="auto"/>
            <w:sz w:val="24"/>
            <w:szCs w:val="24"/>
          </w:rPr>
          <w:t>2.</w:t>
        </w:r>
        <w:r w:rsidR="006B101B" w:rsidRPr="006B101B">
          <w:rPr>
            <w:rStyle w:val="aa"/>
            <w:rFonts w:ascii="Times New Roman" w:hAnsi="Times New Roman" w:cs="Times New Roman"/>
            <w:noProof/>
            <w:color w:val="auto"/>
            <w:sz w:val="24"/>
            <w:szCs w:val="24"/>
          </w:rPr>
          <w:t>1</w:t>
        </w:r>
        <w:r w:rsidR="00902538" w:rsidRPr="006B101B">
          <w:rPr>
            <w:rStyle w:val="aa"/>
            <w:rFonts w:ascii="Times New Roman" w:hAnsi="Times New Roman" w:cs="Times New Roman"/>
            <w:noProof/>
            <w:color w:val="auto"/>
            <w:sz w:val="24"/>
            <w:szCs w:val="24"/>
            <w:u w:color="000000"/>
          </w:rPr>
          <w:t>.1. </w:t>
        </w:r>
        <w:r w:rsidR="00902538" w:rsidRPr="006B101B">
          <w:rPr>
            <w:rStyle w:val="aa"/>
            <w:rFonts w:ascii="Times New Roman" w:hAnsi="Times New Roman" w:cs="Times New Roman"/>
            <w:noProof/>
            <w:color w:val="auto"/>
            <w:sz w:val="24"/>
            <w:szCs w:val="24"/>
          </w:rPr>
          <w:t>Цели и задачи программы развития УУД определяются в соответствии с ФГОС СОО</w:t>
        </w:r>
        <w:r w:rsidR="00902538" w:rsidRPr="006B101B">
          <w:rPr>
            <w:rFonts w:ascii="Times New Roman" w:hAnsi="Times New Roman" w:cs="Times New Roman"/>
            <w:noProof/>
            <w:webHidden/>
            <w:sz w:val="24"/>
            <w:szCs w:val="24"/>
          </w:rPr>
          <w:tab/>
        </w:r>
        <w:r w:rsidR="00902538" w:rsidRPr="006B101B">
          <w:rPr>
            <w:rFonts w:ascii="Times New Roman" w:hAnsi="Times New Roman" w:cs="Times New Roman"/>
            <w:noProof/>
            <w:webHidden/>
            <w:sz w:val="24"/>
            <w:szCs w:val="24"/>
          </w:rPr>
          <w:fldChar w:fldCharType="begin"/>
        </w:r>
        <w:r w:rsidR="00902538" w:rsidRPr="006B101B">
          <w:rPr>
            <w:rFonts w:ascii="Times New Roman" w:hAnsi="Times New Roman" w:cs="Times New Roman"/>
            <w:noProof/>
            <w:webHidden/>
            <w:sz w:val="24"/>
            <w:szCs w:val="24"/>
          </w:rPr>
          <w:instrText xml:space="preserve"> PAGEREF _Toc66724854 \h </w:instrText>
        </w:r>
        <w:r w:rsidR="00902538" w:rsidRPr="006B101B">
          <w:rPr>
            <w:rFonts w:ascii="Times New Roman" w:hAnsi="Times New Roman" w:cs="Times New Roman"/>
            <w:noProof/>
            <w:webHidden/>
            <w:sz w:val="24"/>
            <w:szCs w:val="24"/>
          </w:rPr>
        </w:r>
        <w:r w:rsidR="00902538" w:rsidRPr="006B101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78</w:t>
        </w:r>
        <w:r w:rsidR="00902538" w:rsidRPr="006B101B">
          <w:rPr>
            <w:rFonts w:ascii="Times New Roman" w:hAnsi="Times New Roman" w:cs="Times New Roman"/>
            <w:noProof/>
            <w:webHidden/>
            <w:sz w:val="24"/>
            <w:szCs w:val="24"/>
          </w:rPr>
          <w:fldChar w:fldCharType="end"/>
        </w:r>
      </w:hyperlink>
    </w:p>
    <w:p w:rsidR="00902538" w:rsidRPr="006B101B" w:rsidRDefault="00434355" w:rsidP="00902538">
      <w:pPr>
        <w:pStyle w:val="3c"/>
        <w:spacing w:line="240" w:lineRule="auto"/>
        <w:rPr>
          <w:rFonts w:ascii="Times New Roman" w:eastAsiaTheme="minorEastAsia" w:hAnsi="Times New Roman" w:cs="Times New Roman"/>
          <w:noProof/>
          <w:sz w:val="24"/>
          <w:szCs w:val="24"/>
          <w:lang w:eastAsia="ru-RU"/>
        </w:rPr>
      </w:pPr>
      <w:hyperlink w:anchor="_Toc66724855" w:history="1">
        <w:r w:rsidR="00902538" w:rsidRPr="006B101B">
          <w:rPr>
            <w:rStyle w:val="aa"/>
            <w:rFonts w:ascii="Times New Roman" w:hAnsi="Times New Roman" w:cs="Times New Roman"/>
            <w:noProof/>
            <w:color w:val="auto"/>
            <w:sz w:val="24"/>
            <w:szCs w:val="24"/>
          </w:rPr>
          <w:t>2.</w:t>
        </w:r>
        <w:r w:rsidR="006B101B" w:rsidRPr="006B101B">
          <w:rPr>
            <w:rStyle w:val="aa"/>
            <w:rFonts w:ascii="Times New Roman" w:hAnsi="Times New Roman" w:cs="Times New Roman"/>
            <w:noProof/>
            <w:color w:val="auto"/>
            <w:sz w:val="24"/>
            <w:szCs w:val="24"/>
          </w:rPr>
          <w:t>1</w:t>
        </w:r>
        <w:r w:rsidR="00902538" w:rsidRPr="006B101B">
          <w:rPr>
            <w:rStyle w:val="aa"/>
            <w:rFonts w:ascii="Times New Roman" w:hAnsi="Times New Roman" w:cs="Times New Roman"/>
            <w:noProof/>
            <w:color w:val="auto"/>
            <w:sz w:val="24"/>
            <w:szCs w:val="24"/>
            <w:u w:color="000000"/>
          </w:rPr>
          <w:t>.2. </w:t>
        </w:r>
        <w:r w:rsidR="00902538" w:rsidRPr="006B101B">
          <w:rPr>
            <w:rStyle w:val="aa"/>
            <w:rFonts w:ascii="Times New Roman" w:hAnsi="Times New Roman" w:cs="Times New Roman"/>
            <w:noProof/>
            <w:color w:val="auto"/>
            <w:sz w:val="24"/>
            <w:szCs w:val="24"/>
          </w:rPr>
          <w:t>Универсальные учебные действия</w:t>
        </w:r>
        <w:r w:rsidR="00902538" w:rsidRPr="006B101B">
          <w:rPr>
            <w:rFonts w:ascii="Times New Roman" w:hAnsi="Times New Roman" w:cs="Times New Roman"/>
            <w:noProof/>
            <w:webHidden/>
            <w:sz w:val="24"/>
            <w:szCs w:val="24"/>
          </w:rPr>
          <w:tab/>
        </w:r>
        <w:r w:rsidR="00902538" w:rsidRPr="006B101B">
          <w:rPr>
            <w:rFonts w:ascii="Times New Roman" w:hAnsi="Times New Roman" w:cs="Times New Roman"/>
            <w:noProof/>
            <w:webHidden/>
            <w:sz w:val="24"/>
            <w:szCs w:val="24"/>
          </w:rPr>
          <w:fldChar w:fldCharType="begin"/>
        </w:r>
        <w:r w:rsidR="00902538" w:rsidRPr="006B101B">
          <w:rPr>
            <w:rFonts w:ascii="Times New Roman" w:hAnsi="Times New Roman" w:cs="Times New Roman"/>
            <w:noProof/>
            <w:webHidden/>
            <w:sz w:val="24"/>
            <w:szCs w:val="24"/>
          </w:rPr>
          <w:instrText xml:space="preserve"> PAGEREF _Toc66724855 \h </w:instrText>
        </w:r>
        <w:r w:rsidR="00902538" w:rsidRPr="006B101B">
          <w:rPr>
            <w:rFonts w:ascii="Times New Roman" w:hAnsi="Times New Roman" w:cs="Times New Roman"/>
            <w:noProof/>
            <w:webHidden/>
            <w:sz w:val="24"/>
            <w:szCs w:val="24"/>
          </w:rPr>
        </w:r>
        <w:r w:rsidR="00902538" w:rsidRPr="006B101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79</w:t>
        </w:r>
        <w:r w:rsidR="00902538" w:rsidRPr="006B101B">
          <w:rPr>
            <w:rFonts w:ascii="Times New Roman" w:hAnsi="Times New Roman" w:cs="Times New Roman"/>
            <w:noProof/>
            <w:webHidden/>
            <w:sz w:val="24"/>
            <w:szCs w:val="24"/>
          </w:rPr>
          <w:fldChar w:fldCharType="end"/>
        </w:r>
      </w:hyperlink>
    </w:p>
    <w:p w:rsidR="00902538" w:rsidRPr="006B101B" w:rsidRDefault="00434355" w:rsidP="00902538">
      <w:pPr>
        <w:pStyle w:val="3c"/>
        <w:spacing w:line="240" w:lineRule="auto"/>
        <w:rPr>
          <w:rFonts w:ascii="Times New Roman" w:eastAsiaTheme="minorEastAsia" w:hAnsi="Times New Roman" w:cs="Times New Roman"/>
          <w:noProof/>
          <w:sz w:val="24"/>
          <w:szCs w:val="24"/>
          <w:lang w:eastAsia="ru-RU"/>
        </w:rPr>
      </w:pPr>
      <w:hyperlink w:anchor="_Toc66724856" w:history="1">
        <w:r w:rsidR="00902538" w:rsidRPr="006B101B">
          <w:rPr>
            <w:rStyle w:val="aa"/>
            <w:rFonts w:ascii="Times New Roman" w:hAnsi="Times New Roman" w:cs="Times New Roman"/>
            <w:noProof/>
            <w:color w:val="auto"/>
            <w:sz w:val="24"/>
            <w:szCs w:val="24"/>
          </w:rPr>
          <w:t>2.</w:t>
        </w:r>
        <w:r w:rsidR="006B101B" w:rsidRPr="006B101B">
          <w:rPr>
            <w:rStyle w:val="aa"/>
            <w:rFonts w:ascii="Times New Roman" w:hAnsi="Times New Roman" w:cs="Times New Roman"/>
            <w:noProof/>
            <w:color w:val="auto"/>
            <w:sz w:val="24"/>
            <w:szCs w:val="24"/>
          </w:rPr>
          <w:t>1</w:t>
        </w:r>
        <w:r w:rsidR="00902538" w:rsidRPr="006B101B">
          <w:rPr>
            <w:rStyle w:val="aa"/>
            <w:rFonts w:ascii="Times New Roman" w:hAnsi="Times New Roman" w:cs="Times New Roman"/>
            <w:noProof/>
            <w:color w:val="auto"/>
            <w:sz w:val="24"/>
            <w:szCs w:val="24"/>
            <w:u w:color="000000"/>
          </w:rPr>
          <w:t>.3. </w:t>
        </w:r>
        <w:r w:rsidR="00902538" w:rsidRPr="006B101B">
          <w:rPr>
            <w:rStyle w:val="aa"/>
            <w:rFonts w:ascii="Times New Roman" w:hAnsi="Times New Roman" w:cs="Times New Roman"/>
            <w:noProof/>
            <w:color w:val="auto"/>
            <w:sz w:val="24"/>
            <w:szCs w:val="24"/>
          </w:rPr>
          <w:t>Типовые задачи по формированию универсальных учебных действий</w:t>
        </w:r>
        <w:r w:rsidR="00902538" w:rsidRPr="006B101B">
          <w:rPr>
            <w:rFonts w:ascii="Times New Roman" w:hAnsi="Times New Roman" w:cs="Times New Roman"/>
            <w:noProof/>
            <w:webHidden/>
            <w:sz w:val="24"/>
            <w:szCs w:val="24"/>
          </w:rPr>
          <w:tab/>
        </w:r>
        <w:r w:rsidR="00902538" w:rsidRPr="006B101B">
          <w:rPr>
            <w:rFonts w:ascii="Times New Roman" w:hAnsi="Times New Roman" w:cs="Times New Roman"/>
            <w:noProof/>
            <w:webHidden/>
            <w:sz w:val="24"/>
            <w:szCs w:val="24"/>
          </w:rPr>
          <w:fldChar w:fldCharType="begin"/>
        </w:r>
        <w:r w:rsidR="00902538" w:rsidRPr="006B101B">
          <w:rPr>
            <w:rFonts w:ascii="Times New Roman" w:hAnsi="Times New Roman" w:cs="Times New Roman"/>
            <w:noProof/>
            <w:webHidden/>
            <w:sz w:val="24"/>
            <w:szCs w:val="24"/>
          </w:rPr>
          <w:instrText xml:space="preserve"> PAGEREF _Toc66724856 \h </w:instrText>
        </w:r>
        <w:r w:rsidR="00902538" w:rsidRPr="006B101B">
          <w:rPr>
            <w:rFonts w:ascii="Times New Roman" w:hAnsi="Times New Roman" w:cs="Times New Roman"/>
            <w:noProof/>
            <w:webHidden/>
            <w:sz w:val="24"/>
            <w:szCs w:val="24"/>
          </w:rPr>
        </w:r>
        <w:r w:rsidR="00902538" w:rsidRPr="006B101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80</w:t>
        </w:r>
        <w:r w:rsidR="00902538" w:rsidRPr="006B101B">
          <w:rPr>
            <w:rFonts w:ascii="Times New Roman" w:hAnsi="Times New Roman" w:cs="Times New Roman"/>
            <w:noProof/>
            <w:webHidden/>
            <w:sz w:val="24"/>
            <w:szCs w:val="24"/>
          </w:rPr>
          <w:fldChar w:fldCharType="end"/>
        </w:r>
      </w:hyperlink>
    </w:p>
    <w:p w:rsidR="00902538" w:rsidRPr="006B101B" w:rsidRDefault="00434355" w:rsidP="00902538">
      <w:pPr>
        <w:pStyle w:val="3c"/>
        <w:spacing w:line="240" w:lineRule="auto"/>
        <w:rPr>
          <w:rFonts w:ascii="Times New Roman" w:eastAsiaTheme="minorEastAsia" w:hAnsi="Times New Roman" w:cs="Times New Roman"/>
          <w:noProof/>
          <w:sz w:val="24"/>
          <w:szCs w:val="24"/>
          <w:lang w:eastAsia="ru-RU"/>
        </w:rPr>
      </w:pPr>
      <w:hyperlink w:anchor="_Toc66724857" w:history="1">
        <w:r w:rsidR="00902538" w:rsidRPr="006B101B">
          <w:rPr>
            <w:rStyle w:val="aa"/>
            <w:rFonts w:ascii="Times New Roman" w:hAnsi="Times New Roman" w:cs="Times New Roman"/>
            <w:noProof/>
            <w:color w:val="auto"/>
            <w:sz w:val="24"/>
            <w:szCs w:val="24"/>
          </w:rPr>
          <w:t>2.</w:t>
        </w:r>
        <w:r w:rsidR="006B101B" w:rsidRPr="006B101B">
          <w:rPr>
            <w:rStyle w:val="aa"/>
            <w:rFonts w:ascii="Times New Roman" w:hAnsi="Times New Roman" w:cs="Times New Roman"/>
            <w:noProof/>
            <w:color w:val="auto"/>
            <w:sz w:val="24"/>
            <w:szCs w:val="24"/>
          </w:rPr>
          <w:t>1</w:t>
        </w:r>
        <w:r w:rsidR="00902538" w:rsidRPr="006B101B">
          <w:rPr>
            <w:rStyle w:val="aa"/>
            <w:rFonts w:ascii="Times New Roman" w:hAnsi="Times New Roman" w:cs="Times New Roman"/>
            <w:noProof/>
            <w:color w:val="auto"/>
            <w:sz w:val="24"/>
            <w:szCs w:val="24"/>
            <w:u w:color="000000"/>
          </w:rPr>
          <w:t>.4. </w:t>
        </w:r>
        <w:r w:rsidR="00902538" w:rsidRPr="006B101B">
          <w:rPr>
            <w:rStyle w:val="aa"/>
            <w:rFonts w:ascii="Times New Roman" w:hAnsi="Times New Roman" w:cs="Times New Roman"/>
            <w:noProof/>
            <w:color w:val="auto"/>
            <w:sz w:val="24"/>
            <w:szCs w:val="24"/>
          </w:rPr>
          <w:t>Описание особенностей учебно-исследовательской и проектной деятельности обучающихся</w:t>
        </w:r>
        <w:r w:rsidR="00902538" w:rsidRPr="006B101B">
          <w:rPr>
            <w:rFonts w:ascii="Times New Roman" w:hAnsi="Times New Roman" w:cs="Times New Roman"/>
            <w:noProof/>
            <w:webHidden/>
            <w:sz w:val="24"/>
            <w:szCs w:val="24"/>
          </w:rPr>
          <w:tab/>
        </w:r>
        <w:r w:rsidR="006B101B" w:rsidRPr="006B101B">
          <w:rPr>
            <w:rFonts w:ascii="Times New Roman" w:hAnsi="Times New Roman" w:cs="Times New Roman"/>
            <w:noProof/>
            <w:webHidden/>
            <w:sz w:val="24"/>
            <w:szCs w:val="24"/>
          </w:rPr>
          <w:t>79</w:t>
        </w:r>
      </w:hyperlink>
    </w:p>
    <w:p w:rsidR="00902538" w:rsidRPr="006B101B" w:rsidRDefault="00434355" w:rsidP="00902538">
      <w:pPr>
        <w:pStyle w:val="3c"/>
        <w:spacing w:line="240" w:lineRule="auto"/>
        <w:rPr>
          <w:rFonts w:ascii="Times New Roman" w:eastAsiaTheme="minorEastAsia" w:hAnsi="Times New Roman" w:cs="Times New Roman"/>
          <w:noProof/>
          <w:sz w:val="24"/>
          <w:szCs w:val="24"/>
          <w:lang w:eastAsia="ru-RU"/>
        </w:rPr>
      </w:pPr>
      <w:hyperlink w:anchor="_Toc66724858" w:history="1">
        <w:r w:rsidR="00902538" w:rsidRPr="006B101B">
          <w:rPr>
            <w:rStyle w:val="aa"/>
            <w:rFonts w:ascii="Times New Roman" w:hAnsi="Times New Roman" w:cs="Times New Roman"/>
            <w:noProof/>
            <w:color w:val="auto"/>
            <w:sz w:val="24"/>
            <w:szCs w:val="24"/>
          </w:rPr>
          <w:t>2.</w:t>
        </w:r>
        <w:r w:rsidR="006B101B" w:rsidRPr="006B101B">
          <w:rPr>
            <w:rStyle w:val="aa"/>
            <w:rFonts w:ascii="Times New Roman" w:hAnsi="Times New Roman" w:cs="Times New Roman"/>
            <w:noProof/>
            <w:color w:val="auto"/>
            <w:sz w:val="24"/>
            <w:szCs w:val="24"/>
          </w:rPr>
          <w:t>1</w:t>
        </w:r>
        <w:r w:rsidR="00902538" w:rsidRPr="006B101B">
          <w:rPr>
            <w:rStyle w:val="aa"/>
            <w:rFonts w:ascii="Times New Roman" w:hAnsi="Times New Roman" w:cs="Times New Roman"/>
            <w:noProof/>
            <w:color w:val="auto"/>
            <w:sz w:val="24"/>
            <w:szCs w:val="24"/>
            <w:u w:color="000000"/>
          </w:rPr>
          <w:t>.5. </w:t>
        </w:r>
        <w:r w:rsidR="00902538" w:rsidRPr="006B101B">
          <w:rPr>
            <w:rStyle w:val="aa"/>
            <w:rFonts w:ascii="Times New Roman" w:hAnsi="Times New Roman" w:cs="Times New Roman"/>
            <w:noProof/>
            <w:color w:val="auto"/>
            <w:sz w:val="24"/>
            <w:szCs w:val="24"/>
          </w:rPr>
          <w:t>Описание основных направлений учебно-исследовательской и проектной деятельности обучающихся</w:t>
        </w:r>
        <w:r w:rsidR="00902538" w:rsidRPr="006B101B">
          <w:rPr>
            <w:rFonts w:ascii="Times New Roman" w:hAnsi="Times New Roman" w:cs="Times New Roman"/>
            <w:noProof/>
            <w:webHidden/>
            <w:sz w:val="24"/>
            <w:szCs w:val="24"/>
          </w:rPr>
          <w:tab/>
        </w:r>
        <w:r w:rsidR="006B101B" w:rsidRPr="006B101B">
          <w:rPr>
            <w:rFonts w:ascii="Times New Roman" w:hAnsi="Times New Roman" w:cs="Times New Roman"/>
            <w:noProof/>
            <w:webHidden/>
            <w:sz w:val="24"/>
            <w:szCs w:val="24"/>
          </w:rPr>
          <w:t>79</w:t>
        </w:r>
      </w:hyperlink>
    </w:p>
    <w:p w:rsidR="00902538" w:rsidRPr="006B101B" w:rsidRDefault="00434355" w:rsidP="00902538">
      <w:pPr>
        <w:pStyle w:val="3c"/>
        <w:spacing w:line="240" w:lineRule="auto"/>
        <w:rPr>
          <w:rFonts w:ascii="Times New Roman" w:eastAsiaTheme="minorEastAsia" w:hAnsi="Times New Roman" w:cs="Times New Roman"/>
          <w:noProof/>
          <w:sz w:val="24"/>
          <w:szCs w:val="24"/>
          <w:lang w:eastAsia="ru-RU"/>
        </w:rPr>
      </w:pPr>
      <w:hyperlink w:anchor="_Toc66724859" w:history="1">
        <w:r w:rsidR="00902538" w:rsidRPr="006B101B">
          <w:rPr>
            <w:rStyle w:val="aa"/>
            <w:rFonts w:ascii="Times New Roman" w:hAnsi="Times New Roman" w:cs="Times New Roman"/>
            <w:noProof/>
            <w:color w:val="auto"/>
            <w:sz w:val="24"/>
            <w:szCs w:val="24"/>
          </w:rPr>
          <w:t>2.</w:t>
        </w:r>
        <w:r w:rsidR="006B101B" w:rsidRPr="006B101B">
          <w:rPr>
            <w:rStyle w:val="aa"/>
            <w:rFonts w:ascii="Times New Roman" w:hAnsi="Times New Roman" w:cs="Times New Roman"/>
            <w:noProof/>
            <w:color w:val="auto"/>
            <w:sz w:val="24"/>
            <w:szCs w:val="24"/>
          </w:rPr>
          <w:t>1</w:t>
        </w:r>
        <w:r w:rsidR="00902538" w:rsidRPr="006B101B">
          <w:rPr>
            <w:rStyle w:val="aa"/>
            <w:rFonts w:ascii="Times New Roman" w:hAnsi="Times New Roman" w:cs="Times New Roman"/>
            <w:noProof/>
            <w:color w:val="auto"/>
            <w:sz w:val="24"/>
            <w:szCs w:val="24"/>
          </w:rPr>
          <w:t>.</w:t>
        </w:r>
        <w:r w:rsidR="00902538" w:rsidRPr="006B101B">
          <w:rPr>
            <w:rStyle w:val="aa"/>
            <w:rFonts w:ascii="Times New Roman" w:eastAsia="Times" w:hAnsi="Times New Roman" w:cs="Times New Roman"/>
            <w:bCs/>
            <w:noProof/>
            <w:color w:val="auto"/>
            <w:sz w:val="24"/>
            <w:szCs w:val="24"/>
            <w:u w:color="000000"/>
          </w:rPr>
          <w:t>6. </w:t>
        </w:r>
        <w:r w:rsidR="00902538" w:rsidRPr="006B101B">
          <w:rPr>
            <w:rStyle w:val="aa"/>
            <w:rFonts w:ascii="Times New Roman" w:hAnsi="Times New Roman" w:cs="Times New Roman"/>
            <w:noProof/>
            <w:color w:val="auto"/>
            <w:sz w:val="24"/>
            <w:szCs w:val="24"/>
            <w:u w:color="000000"/>
          </w:rPr>
          <w:t>Планируемые результаты учебно-исследовательской и проектной деятельности обучающихся в рамках урочной и внеурочной деятельности</w:t>
        </w:r>
        <w:r w:rsidR="00902538" w:rsidRPr="006B101B">
          <w:rPr>
            <w:rFonts w:ascii="Times New Roman" w:hAnsi="Times New Roman" w:cs="Times New Roman"/>
            <w:noProof/>
            <w:webHidden/>
            <w:sz w:val="24"/>
            <w:szCs w:val="24"/>
          </w:rPr>
          <w:tab/>
        </w:r>
        <w:r w:rsidR="006B101B" w:rsidRPr="006B101B">
          <w:rPr>
            <w:rFonts w:ascii="Times New Roman" w:hAnsi="Times New Roman" w:cs="Times New Roman"/>
            <w:noProof/>
            <w:webHidden/>
            <w:sz w:val="24"/>
            <w:szCs w:val="24"/>
          </w:rPr>
          <w:t>79</w:t>
        </w:r>
      </w:hyperlink>
    </w:p>
    <w:p w:rsidR="00902538" w:rsidRPr="00B2376C" w:rsidRDefault="00902538" w:rsidP="00B2376C">
      <w:pPr>
        <w:spacing w:line="240" w:lineRule="auto"/>
        <w:rPr>
          <w:b/>
          <w:sz w:val="22"/>
        </w:rPr>
      </w:pPr>
    </w:p>
    <w:p w:rsidR="00CC3A78" w:rsidRPr="00CC3A78" w:rsidRDefault="00434355" w:rsidP="00EF005A">
      <w:pPr>
        <w:pStyle w:val="2c"/>
        <w:rPr>
          <w:rFonts w:ascii="Times New Roman" w:eastAsiaTheme="minorEastAsia" w:hAnsi="Times New Roman" w:cs="Times New Roman"/>
          <w:b w:val="0"/>
          <w:bCs w:val="0"/>
          <w:noProof/>
          <w:sz w:val="24"/>
          <w:szCs w:val="24"/>
          <w:lang w:eastAsia="ru-RU"/>
        </w:rPr>
      </w:pPr>
      <w:hyperlink w:anchor="_Toc66724835" w:history="1">
        <w:r w:rsidR="00CC3A78" w:rsidRPr="00CC3A78">
          <w:rPr>
            <w:rStyle w:val="aa"/>
            <w:rFonts w:ascii="Times New Roman" w:hAnsi="Times New Roman" w:cs="Times New Roman"/>
            <w:noProof/>
            <w:sz w:val="24"/>
            <w:szCs w:val="24"/>
          </w:rPr>
          <w:t>2.</w:t>
        </w:r>
        <w:r w:rsidR="00B2376C">
          <w:rPr>
            <w:rStyle w:val="aa"/>
            <w:rFonts w:ascii="Times New Roman" w:hAnsi="Times New Roman" w:cs="Times New Roman"/>
            <w:noProof/>
            <w:sz w:val="24"/>
            <w:szCs w:val="24"/>
            <w:u w:color="000000"/>
            <w:bdr w:val="nil"/>
            <w:lang w:eastAsia="ru-RU"/>
          </w:rPr>
          <w:t>2</w:t>
        </w:r>
        <w:r w:rsidR="00CC3A78" w:rsidRPr="00CC3A78">
          <w:rPr>
            <w:rStyle w:val="aa"/>
            <w:rFonts w:ascii="Times New Roman" w:hAnsi="Times New Roman" w:cs="Times New Roman"/>
            <w:noProof/>
            <w:sz w:val="24"/>
            <w:szCs w:val="24"/>
            <w:u w:color="000000"/>
            <w:bdr w:val="nil"/>
            <w:lang w:eastAsia="ru-RU"/>
          </w:rPr>
          <w:t> </w:t>
        </w:r>
        <w:r w:rsidR="00CC3A78" w:rsidRPr="00CC3A78">
          <w:rPr>
            <w:rStyle w:val="aa"/>
            <w:rFonts w:ascii="Times New Roman" w:hAnsi="Times New Roman" w:cs="Times New Roman"/>
            <w:noProof/>
            <w:sz w:val="24"/>
            <w:szCs w:val="24"/>
          </w:rPr>
          <w:t>Характеристика учебных программ СОО</w:t>
        </w:r>
        <w:r w:rsidR="00CC3A78" w:rsidRPr="00CC3A78">
          <w:rPr>
            <w:rFonts w:ascii="Times New Roman" w:hAnsi="Times New Roman" w:cs="Times New Roman"/>
            <w:noProof/>
            <w:webHidden/>
            <w:sz w:val="24"/>
            <w:szCs w:val="24"/>
          </w:rPr>
          <w:tab/>
        </w:r>
        <w:r w:rsidR="00902538">
          <w:rPr>
            <w:rFonts w:ascii="Times New Roman" w:hAnsi="Times New Roman" w:cs="Times New Roman"/>
            <w:noProof/>
            <w:webHidden/>
            <w:sz w:val="24"/>
            <w:szCs w:val="24"/>
          </w:rPr>
          <w:t>82</w:t>
        </w:r>
      </w:hyperlink>
    </w:p>
    <w:p w:rsidR="00CC3A78" w:rsidRPr="00CC3A78" w:rsidRDefault="00434355" w:rsidP="00EF005A">
      <w:pPr>
        <w:pStyle w:val="2c"/>
        <w:rPr>
          <w:rFonts w:ascii="Times New Roman" w:eastAsiaTheme="minorEastAsia" w:hAnsi="Times New Roman" w:cs="Times New Roman"/>
          <w:b w:val="0"/>
          <w:bCs w:val="0"/>
          <w:noProof/>
          <w:sz w:val="24"/>
          <w:szCs w:val="24"/>
          <w:lang w:eastAsia="ru-RU"/>
        </w:rPr>
      </w:pPr>
      <w:hyperlink w:anchor="_Toc66724836" w:history="1">
        <w:r w:rsidR="00CC3A78" w:rsidRPr="00CC3A78">
          <w:rPr>
            <w:rStyle w:val="aa"/>
            <w:rFonts w:ascii="Times New Roman" w:hAnsi="Times New Roman" w:cs="Times New Roman"/>
            <w:noProof/>
            <w:sz w:val="24"/>
            <w:szCs w:val="24"/>
          </w:rPr>
          <w:t xml:space="preserve"> Программы учебных предметов, курсов</w:t>
        </w:r>
        <w:r w:rsidR="00CC3A78" w:rsidRPr="00CC3A78">
          <w:rPr>
            <w:rFonts w:ascii="Times New Roman" w:hAnsi="Times New Roman" w:cs="Times New Roman"/>
            <w:noProof/>
            <w:webHidden/>
            <w:sz w:val="24"/>
            <w:szCs w:val="24"/>
          </w:rPr>
          <w:tab/>
        </w:r>
        <w:r w:rsidR="00775CF5" w:rsidRPr="00CC3A78">
          <w:rPr>
            <w:rFonts w:ascii="Times New Roman" w:hAnsi="Times New Roman" w:cs="Times New Roman"/>
            <w:noProof/>
            <w:webHidden/>
            <w:sz w:val="24"/>
            <w:szCs w:val="24"/>
          </w:rPr>
          <w:fldChar w:fldCharType="begin"/>
        </w:r>
        <w:r w:rsidR="00CC3A78" w:rsidRPr="00CC3A78">
          <w:rPr>
            <w:rFonts w:ascii="Times New Roman" w:hAnsi="Times New Roman" w:cs="Times New Roman"/>
            <w:noProof/>
            <w:webHidden/>
            <w:sz w:val="24"/>
            <w:szCs w:val="24"/>
          </w:rPr>
          <w:instrText xml:space="preserve"> PAGEREF _Toc66724836 \h </w:instrText>
        </w:r>
        <w:r w:rsidR="00775CF5" w:rsidRPr="00CC3A78">
          <w:rPr>
            <w:rFonts w:ascii="Times New Roman" w:hAnsi="Times New Roman" w:cs="Times New Roman"/>
            <w:noProof/>
            <w:webHidden/>
            <w:sz w:val="24"/>
            <w:szCs w:val="24"/>
          </w:rPr>
        </w:r>
        <w:r w:rsidR="00775CF5" w:rsidRPr="00CC3A7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84</w:t>
        </w:r>
        <w:r w:rsidR="00775CF5" w:rsidRPr="00CC3A78">
          <w:rPr>
            <w:rFonts w:ascii="Times New Roman" w:hAnsi="Times New Roman" w:cs="Times New Roman"/>
            <w:noProof/>
            <w:webHidden/>
            <w:sz w:val="24"/>
            <w:szCs w:val="24"/>
          </w:rPr>
          <w:fldChar w:fldCharType="end"/>
        </w:r>
      </w:hyperlink>
    </w:p>
    <w:p w:rsidR="00CC3A78" w:rsidRPr="00CC3A78" w:rsidRDefault="00434355" w:rsidP="00EF005A">
      <w:pPr>
        <w:pStyle w:val="3c"/>
        <w:spacing w:line="240" w:lineRule="auto"/>
        <w:rPr>
          <w:rFonts w:ascii="Times New Roman" w:eastAsiaTheme="minorEastAsia" w:hAnsi="Times New Roman" w:cs="Times New Roman"/>
          <w:noProof/>
          <w:sz w:val="24"/>
          <w:szCs w:val="24"/>
          <w:lang w:eastAsia="ru-RU"/>
        </w:rPr>
      </w:pPr>
      <w:hyperlink w:anchor="_Toc66724837" w:history="1">
        <w:r w:rsidR="00CC3A78" w:rsidRPr="00CC3A78">
          <w:rPr>
            <w:rStyle w:val="aa"/>
            <w:rFonts w:ascii="Times New Roman" w:hAnsi="Times New Roman" w:cs="Times New Roman"/>
            <w:noProof/>
            <w:sz w:val="24"/>
            <w:szCs w:val="24"/>
          </w:rPr>
          <w:t>Русский язык</w:t>
        </w:r>
        <w:r w:rsidR="00CC3A78" w:rsidRPr="00CC3A78">
          <w:rPr>
            <w:rFonts w:ascii="Times New Roman" w:hAnsi="Times New Roman" w:cs="Times New Roman"/>
            <w:noProof/>
            <w:webHidden/>
            <w:sz w:val="24"/>
            <w:szCs w:val="24"/>
          </w:rPr>
          <w:tab/>
        </w:r>
        <w:r w:rsidR="00775CF5" w:rsidRPr="00CC3A78">
          <w:rPr>
            <w:rFonts w:ascii="Times New Roman" w:hAnsi="Times New Roman" w:cs="Times New Roman"/>
            <w:noProof/>
            <w:webHidden/>
            <w:sz w:val="24"/>
            <w:szCs w:val="24"/>
          </w:rPr>
          <w:fldChar w:fldCharType="begin"/>
        </w:r>
        <w:r w:rsidR="00CC3A78" w:rsidRPr="00CC3A78">
          <w:rPr>
            <w:rFonts w:ascii="Times New Roman" w:hAnsi="Times New Roman" w:cs="Times New Roman"/>
            <w:noProof/>
            <w:webHidden/>
            <w:sz w:val="24"/>
            <w:szCs w:val="24"/>
          </w:rPr>
          <w:instrText xml:space="preserve"> PAGEREF _Toc66724837 \h </w:instrText>
        </w:r>
        <w:r w:rsidR="00775CF5" w:rsidRPr="00CC3A78">
          <w:rPr>
            <w:rFonts w:ascii="Times New Roman" w:hAnsi="Times New Roman" w:cs="Times New Roman"/>
            <w:noProof/>
            <w:webHidden/>
            <w:sz w:val="24"/>
            <w:szCs w:val="24"/>
          </w:rPr>
        </w:r>
        <w:r w:rsidR="00775CF5" w:rsidRPr="00CC3A7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84</w:t>
        </w:r>
        <w:r w:rsidR="00775CF5" w:rsidRPr="00CC3A78">
          <w:rPr>
            <w:rFonts w:ascii="Times New Roman" w:hAnsi="Times New Roman" w:cs="Times New Roman"/>
            <w:noProof/>
            <w:webHidden/>
            <w:sz w:val="24"/>
            <w:szCs w:val="24"/>
          </w:rPr>
          <w:fldChar w:fldCharType="end"/>
        </w:r>
      </w:hyperlink>
    </w:p>
    <w:p w:rsidR="00CC3A78" w:rsidRPr="00CC3A78" w:rsidRDefault="00434355" w:rsidP="00EF005A">
      <w:pPr>
        <w:pStyle w:val="3c"/>
        <w:spacing w:line="240" w:lineRule="auto"/>
        <w:rPr>
          <w:rFonts w:ascii="Times New Roman" w:eastAsiaTheme="minorEastAsia" w:hAnsi="Times New Roman" w:cs="Times New Roman"/>
          <w:noProof/>
          <w:sz w:val="24"/>
          <w:szCs w:val="24"/>
          <w:lang w:eastAsia="ru-RU"/>
        </w:rPr>
      </w:pPr>
      <w:hyperlink w:anchor="_Toc66724838" w:history="1">
        <w:r w:rsidR="00CC3A78" w:rsidRPr="00CC3A78">
          <w:rPr>
            <w:rStyle w:val="aa"/>
            <w:rFonts w:ascii="Times New Roman" w:hAnsi="Times New Roman" w:cs="Times New Roman"/>
            <w:noProof/>
            <w:sz w:val="24"/>
            <w:szCs w:val="24"/>
          </w:rPr>
          <w:t>Литература</w:t>
        </w:r>
        <w:r w:rsidR="00CC3A78" w:rsidRPr="00CC3A78">
          <w:rPr>
            <w:rFonts w:ascii="Times New Roman" w:hAnsi="Times New Roman" w:cs="Times New Roman"/>
            <w:noProof/>
            <w:webHidden/>
            <w:sz w:val="24"/>
            <w:szCs w:val="24"/>
          </w:rPr>
          <w:tab/>
        </w:r>
        <w:r w:rsidR="00775CF5" w:rsidRPr="00CC3A78">
          <w:rPr>
            <w:rFonts w:ascii="Times New Roman" w:hAnsi="Times New Roman" w:cs="Times New Roman"/>
            <w:noProof/>
            <w:webHidden/>
            <w:sz w:val="24"/>
            <w:szCs w:val="24"/>
          </w:rPr>
          <w:fldChar w:fldCharType="begin"/>
        </w:r>
        <w:r w:rsidR="00CC3A78" w:rsidRPr="00CC3A78">
          <w:rPr>
            <w:rFonts w:ascii="Times New Roman" w:hAnsi="Times New Roman" w:cs="Times New Roman"/>
            <w:noProof/>
            <w:webHidden/>
            <w:sz w:val="24"/>
            <w:szCs w:val="24"/>
          </w:rPr>
          <w:instrText xml:space="preserve"> PAGEREF _Toc66724838 \h </w:instrText>
        </w:r>
        <w:r w:rsidR="00775CF5" w:rsidRPr="00CC3A78">
          <w:rPr>
            <w:rFonts w:ascii="Times New Roman" w:hAnsi="Times New Roman" w:cs="Times New Roman"/>
            <w:noProof/>
            <w:webHidden/>
            <w:sz w:val="24"/>
            <w:szCs w:val="24"/>
          </w:rPr>
        </w:r>
        <w:r w:rsidR="00775CF5" w:rsidRPr="00CC3A7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86</w:t>
        </w:r>
        <w:r w:rsidR="00775CF5" w:rsidRPr="00CC3A78">
          <w:rPr>
            <w:rFonts w:ascii="Times New Roman" w:hAnsi="Times New Roman" w:cs="Times New Roman"/>
            <w:noProof/>
            <w:webHidden/>
            <w:sz w:val="24"/>
            <w:szCs w:val="24"/>
          </w:rPr>
          <w:fldChar w:fldCharType="end"/>
        </w:r>
      </w:hyperlink>
    </w:p>
    <w:p w:rsidR="00CC3A78" w:rsidRPr="00CC3A78" w:rsidRDefault="00434355" w:rsidP="00EF005A">
      <w:pPr>
        <w:pStyle w:val="3c"/>
        <w:spacing w:line="240" w:lineRule="auto"/>
        <w:rPr>
          <w:rFonts w:ascii="Times New Roman" w:eastAsiaTheme="minorEastAsia" w:hAnsi="Times New Roman" w:cs="Times New Roman"/>
          <w:noProof/>
          <w:sz w:val="24"/>
          <w:szCs w:val="24"/>
          <w:lang w:eastAsia="ru-RU"/>
        </w:rPr>
      </w:pPr>
      <w:hyperlink w:anchor="_Toc66724839" w:history="1">
        <w:r w:rsidR="00CC3A78" w:rsidRPr="00CC3A78">
          <w:rPr>
            <w:rStyle w:val="aa"/>
            <w:rFonts w:ascii="Times New Roman" w:hAnsi="Times New Roman" w:cs="Times New Roman"/>
            <w:noProof/>
            <w:sz w:val="24"/>
            <w:szCs w:val="24"/>
          </w:rPr>
          <w:t>Иностранный язык (английский язык)</w:t>
        </w:r>
        <w:r w:rsidR="00CC3A78" w:rsidRPr="00CC3A78">
          <w:rPr>
            <w:rFonts w:ascii="Times New Roman" w:hAnsi="Times New Roman" w:cs="Times New Roman"/>
            <w:noProof/>
            <w:webHidden/>
            <w:sz w:val="24"/>
            <w:szCs w:val="24"/>
          </w:rPr>
          <w:tab/>
        </w:r>
        <w:r w:rsidR="00775CF5" w:rsidRPr="00CC3A78">
          <w:rPr>
            <w:rFonts w:ascii="Times New Roman" w:hAnsi="Times New Roman" w:cs="Times New Roman"/>
            <w:noProof/>
            <w:webHidden/>
            <w:sz w:val="24"/>
            <w:szCs w:val="24"/>
          </w:rPr>
          <w:fldChar w:fldCharType="begin"/>
        </w:r>
        <w:r w:rsidR="00CC3A78" w:rsidRPr="00CC3A78">
          <w:rPr>
            <w:rFonts w:ascii="Times New Roman" w:hAnsi="Times New Roman" w:cs="Times New Roman"/>
            <w:noProof/>
            <w:webHidden/>
            <w:sz w:val="24"/>
            <w:szCs w:val="24"/>
          </w:rPr>
          <w:instrText xml:space="preserve"> PAGEREF _Toc66724839 \h </w:instrText>
        </w:r>
        <w:r w:rsidR="00775CF5" w:rsidRPr="00CC3A78">
          <w:rPr>
            <w:rFonts w:ascii="Times New Roman" w:hAnsi="Times New Roman" w:cs="Times New Roman"/>
            <w:noProof/>
            <w:webHidden/>
            <w:sz w:val="24"/>
            <w:szCs w:val="24"/>
          </w:rPr>
        </w:r>
        <w:r w:rsidR="00775CF5" w:rsidRPr="00CC3A7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102</w:t>
        </w:r>
        <w:r w:rsidR="00775CF5" w:rsidRPr="00CC3A78">
          <w:rPr>
            <w:rFonts w:ascii="Times New Roman" w:hAnsi="Times New Roman" w:cs="Times New Roman"/>
            <w:noProof/>
            <w:webHidden/>
            <w:sz w:val="24"/>
            <w:szCs w:val="24"/>
          </w:rPr>
          <w:fldChar w:fldCharType="end"/>
        </w:r>
      </w:hyperlink>
    </w:p>
    <w:p w:rsidR="00CC3A78" w:rsidRPr="00CC3A78" w:rsidRDefault="00434355" w:rsidP="00EF005A">
      <w:pPr>
        <w:pStyle w:val="3c"/>
        <w:spacing w:line="240" w:lineRule="auto"/>
        <w:rPr>
          <w:rFonts w:ascii="Times New Roman" w:eastAsiaTheme="minorEastAsia" w:hAnsi="Times New Roman" w:cs="Times New Roman"/>
          <w:noProof/>
          <w:sz w:val="24"/>
          <w:szCs w:val="24"/>
          <w:lang w:eastAsia="ru-RU"/>
        </w:rPr>
      </w:pPr>
      <w:hyperlink w:anchor="_Toc66724840" w:history="1">
        <w:r w:rsidR="00CC3A78" w:rsidRPr="00CC3A78">
          <w:rPr>
            <w:rStyle w:val="aa"/>
            <w:rFonts w:ascii="Times New Roman" w:hAnsi="Times New Roman" w:cs="Times New Roman"/>
            <w:noProof/>
            <w:sz w:val="24"/>
            <w:szCs w:val="24"/>
          </w:rPr>
          <w:t>История</w:t>
        </w:r>
        <w:r w:rsidR="00CC3A78" w:rsidRPr="00CC3A78">
          <w:rPr>
            <w:rFonts w:ascii="Times New Roman" w:hAnsi="Times New Roman" w:cs="Times New Roman"/>
            <w:noProof/>
            <w:webHidden/>
            <w:sz w:val="24"/>
            <w:szCs w:val="24"/>
          </w:rPr>
          <w:tab/>
        </w:r>
        <w:r w:rsidR="00775CF5" w:rsidRPr="00CC3A78">
          <w:rPr>
            <w:rFonts w:ascii="Times New Roman" w:hAnsi="Times New Roman" w:cs="Times New Roman"/>
            <w:noProof/>
            <w:webHidden/>
            <w:sz w:val="24"/>
            <w:szCs w:val="24"/>
          </w:rPr>
          <w:fldChar w:fldCharType="begin"/>
        </w:r>
        <w:r w:rsidR="00CC3A78" w:rsidRPr="00CC3A78">
          <w:rPr>
            <w:rFonts w:ascii="Times New Roman" w:hAnsi="Times New Roman" w:cs="Times New Roman"/>
            <w:noProof/>
            <w:webHidden/>
            <w:sz w:val="24"/>
            <w:szCs w:val="24"/>
          </w:rPr>
          <w:instrText xml:space="preserve"> PAGEREF _Toc66724840 \h </w:instrText>
        </w:r>
        <w:r w:rsidR="00775CF5" w:rsidRPr="00CC3A78">
          <w:rPr>
            <w:rFonts w:ascii="Times New Roman" w:hAnsi="Times New Roman" w:cs="Times New Roman"/>
            <w:noProof/>
            <w:webHidden/>
            <w:sz w:val="24"/>
            <w:szCs w:val="24"/>
          </w:rPr>
        </w:r>
        <w:r w:rsidR="00775CF5" w:rsidRPr="00CC3A7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105</w:t>
        </w:r>
        <w:r w:rsidR="00775CF5" w:rsidRPr="00CC3A78">
          <w:rPr>
            <w:rFonts w:ascii="Times New Roman" w:hAnsi="Times New Roman" w:cs="Times New Roman"/>
            <w:noProof/>
            <w:webHidden/>
            <w:sz w:val="24"/>
            <w:szCs w:val="24"/>
          </w:rPr>
          <w:fldChar w:fldCharType="end"/>
        </w:r>
      </w:hyperlink>
    </w:p>
    <w:p w:rsidR="00CC3A78" w:rsidRPr="00CC3A78" w:rsidRDefault="00434355" w:rsidP="00EF005A">
      <w:pPr>
        <w:pStyle w:val="3c"/>
        <w:spacing w:line="240" w:lineRule="auto"/>
        <w:rPr>
          <w:rFonts w:ascii="Times New Roman" w:eastAsiaTheme="minorEastAsia" w:hAnsi="Times New Roman" w:cs="Times New Roman"/>
          <w:noProof/>
          <w:sz w:val="24"/>
          <w:szCs w:val="24"/>
          <w:lang w:eastAsia="ru-RU"/>
        </w:rPr>
      </w:pPr>
      <w:hyperlink w:anchor="_Toc66724841" w:history="1">
        <w:r w:rsidR="00CC3A78" w:rsidRPr="00CC3A78">
          <w:rPr>
            <w:rStyle w:val="aa"/>
            <w:rFonts w:ascii="Times New Roman" w:hAnsi="Times New Roman" w:cs="Times New Roman"/>
            <w:noProof/>
            <w:sz w:val="24"/>
            <w:szCs w:val="24"/>
          </w:rPr>
          <w:t>География</w:t>
        </w:r>
        <w:r w:rsidR="00CC3A78" w:rsidRPr="00CC3A78">
          <w:rPr>
            <w:rFonts w:ascii="Times New Roman" w:hAnsi="Times New Roman" w:cs="Times New Roman"/>
            <w:noProof/>
            <w:webHidden/>
            <w:sz w:val="24"/>
            <w:szCs w:val="24"/>
          </w:rPr>
          <w:tab/>
        </w:r>
        <w:r w:rsidR="00775CF5" w:rsidRPr="00CC3A78">
          <w:rPr>
            <w:rFonts w:ascii="Times New Roman" w:hAnsi="Times New Roman" w:cs="Times New Roman"/>
            <w:noProof/>
            <w:webHidden/>
            <w:sz w:val="24"/>
            <w:szCs w:val="24"/>
          </w:rPr>
          <w:fldChar w:fldCharType="begin"/>
        </w:r>
        <w:r w:rsidR="00CC3A78" w:rsidRPr="00CC3A78">
          <w:rPr>
            <w:rFonts w:ascii="Times New Roman" w:hAnsi="Times New Roman" w:cs="Times New Roman"/>
            <w:noProof/>
            <w:webHidden/>
            <w:sz w:val="24"/>
            <w:szCs w:val="24"/>
          </w:rPr>
          <w:instrText xml:space="preserve"> PAGEREF _Toc66724841 \h </w:instrText>
        </w:r>
        <w:r w:rsidR="00775CF5" w:rsidRPr="00CC3A78">
          <w:rPr>
            <w:rFonts w:ascii="Times New Roman" w:hAnsi="Times New Roman" w:cs="Times New Roman"/>
            <w:noProof/>
            <w:webHidden/>
            <w:sz w:val="24"/>
            <w:szCs w:val="24"/>
          </w:rPr>
        </w:r>
        <w:r w:rsidR="00775CF5" w:rsidRPr="00CC3A7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126</w:t>
        </w:r>
        <w:r w:rsidR="00775CF5" w:rsidRPr="00CC3A78">
          <w:rPr>
            <w:rFonts w:ascii="Times New Roman" w:hAnsi="Times New Roman" w:cs="Times New Roman"/>
            <w:noProof/>
            <w:webHidden/>
            <w:sz w:val="24"/>
            <w:szCs w:val="24"/>
          </w:rPr>
          <w:fldChar w:fldCharType="end"/>
        </w:r>
      </w:hyperlink>
    </w:p>
    <w:p w:rsidR="00CC3A78" w:rsidRPr="00CC3A78" w:rsidRDefault="00434355" w:rsidP="00EF005A">
      <w:pPr>
        <w:pStyle w:val="3c"/>
        <w:spacing w:line="240" w:lineRule="auto"/>
        <w:rPr>
          <w:rFonts w:ascii="Times New Roman" w:eastAsiaTheme="minorEastAsia" w:hAnsi="Times New Roman" w:cs="Times New Roman"/>
          <w:noProof/>
          <w:sz w:val="24"/>
          <w:szCs w:val="24"/>
          <w:lang w:eastAsia="ru-RU"/>
        </w:rPr>
      </w:pPr>
      <w:hyperlink w:anchor="_Toc66724842" w:history="1">
        <w:r w:rsidR="00CC3A78" w:rsidRPr="00CC3A78">
          <w:rPr>
            <w:rStyle w:val="aa"/>
            <w:rFonts w:ascii="Times New Roman" w:hAnsi="Times New Roman" w:cs="Times New Roman"/>
            <w:noProof/>
            <w:sz w:val="24"/>
            <w:szCs w:val="24"/>
          </w:rPr>
          <w:t>Обществознание</w:t>
        </w:r>
        <w:r w:rsidR="00CC3A78" w:rsidRPr="00CC3A78">
          <w:rPr>
            <w:rFonts w:ascii="Times New Roman" w:hAnsi="Times New Roman" w:cs="Times New Roman"/>
            <w:noProof/>
            <w:webHidden/>
            <w:sz w:val="24"/>
            <w:szCs w:val="24"/>
          </w:rPr>
          <w:tab/>
        </w:r>
        <w:r w:rsidR="00775CF5" w:rsidRPr="00CC3A78">
          <w:rPr>
            <w:rFonts w:ascii="Times New Roman" w:hAnsi="Times New Roman" w:cs="Times New Roman"/>
            <w:noProof/>
            <w:webHidden/>
            <w:sz w:val="24"/>
            <w:szCs w:val="24"/>
          </w:rPr>
          <w:fldChar w:fldCharType="begin"/>
        </w:r>
        <w:r w:rsidR="00CC3A78" w:rsidRPr="00CC3A78">
          <w:rPr>
            <w:rFonts w:ascii="Times New Roman" w:hAnsi="Times New Roman" w:cs="Times New Roman"/>
            <w:noProof/>
            <w:webHidden/>
            <w:sz w:val="24"/>
            <w:szCs w:val="24"/>
          </w:rPr>
          <w:instrText xml:space="preserve"> PAGEREF _Toc66724842 \h </w:instrText>
        </w:r>
        <w:r w:rsidR="00775CF5" w:rsidRPr="00CC3A78">
          <w:rPr>
            <w:rFonts w:ascii="Times New Roman" w:hAnsi="Times New Roman" w:cs="Times New Roman"/>
            <w:noProof/>
            <w:webHidden/>
            <w:sz w:val="24"/>
            <w:szCs w:val="24"/>
          </w:rPr>
        </w:r>
        <w:r w:rsidR="00775CF5" w:rsidRPr="00CC3A7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127</w:t>
        </w:r>
        <w:r w:rsidR="00775CF5" w:rsidRPr="00CC3A78">
          <w:rPr>
            <w:rFonts w:ascii="Times New Roman" w:hAnsi="Times New Roman" w:cs="Times New Roman"/>
            <w:noProof/>
            <w:webHidden/>
            <w:sz w:val="24"/>
            <w:szCs w:val="24"/>
          </w:rPr>
          <w:fldChar w:fldCharType="end"/>
        </w:r>
      </w:hyperlink>
    </w:p>
    <w:p w:rsidR="00CC3A78" w:rsidRPr="00CC3A78" w:rsidRDefault="00434355" w:rsidP="00EF005A">
      <w:pPr>
        <w:pStyle w:val="3c"/>
        <w:spacing w:line="240" w:lineRule="auto"/>
        <w:rPr>
          <w:rFonts w:ascii="Times New Roman" w:eastAsiaTheme="minorEastAsia" w:hAnsi="Times New Roman" w:cs="Times New Roman"/>
          <w:noProof/>
          <w:sz w:val="24"/>
          <w:szCs w:val="24"/>
          <w:lang w:eastAsia="ru-RU"/>
        </w:rPr>
      </w:pPr>
      <w:hyperlink w:anchor="_Toc66724843" w:history="1">
        <w:r w:rsidR="00CC3A78" w:rsidRPr="00CC3A78">
          <w:rPr>
            <w:rStyle w:val="aa"/>
            <w:rFonts w:ascii="Times New Roman" w:hAnsi="Times New Roman" w:cs="Times New Roman"/>
            <w:noProof/>
            <w:sz w:val="24"/>
            <w:szCs w:val="24"/>
          </w:rPr>
          <w:t>Математика: алгебра и начала математического анализа, геометрия</w:t>
        </w:r>
        <w:r w:rsidR="00CC3A78" w:rsidRPr="00CC3A78">
          <w:rPr>
            <w:rFonts w:ascii="Times New Roman" w:hAnsi="Times New Roman" w:cs="Times New Roman"/>
            <w:noProof/>
            <w:webHidden/>
            <w:sz w:val="24"/>
            <w:szCs w:val="24"/>
          </w:rPr>
          <w:tab/>
        </w:r>
        <w:r w:rsidR="00775CF5" w:rsidRPr="00CC3A78">
          <w:rPr>
            <w:rFonts w:ascii="Times New Roman" w:hAnsi="Times New Roman" w:cs="Times New Roman"/>
            <w:noProof/>
            <w:webHidden/>
            <w:sz w:val="24"/>
            <w:szCs w:val="24"/>
          </w:rPr>
          <w:fldChar w:fldCharType="begin"/>
        </w:r>
        <w:r w:rsidR="00CC3A78" w:rsidRPr="00CC3A78">
          <w:rPr>
            <w:rFonts w:ascii="Times New Roman" w:hAnsi="Times New Roman" w:cs="Times New Roman"/>
            <w:noProof/>
            <w:webHidden/>
            <w:sz w:val="24"/>
            <w:szCs w:val="24"/>
          </w:rPr>
          <w:instrText xml:space="preserve"> PAGEREF _Toc66724843 \h </w:instrText>
        </w:r>
        <w:r w:rsidR="00775CF5" w:rsidRPr="00CC3A78">
          <w:rPr>
            <w:rFonts w:ascii="Times New Roman" w:hAnsi="Times New Roman" w:cs="Times New Roman"/>
            <w:noProof/>
            <w:webHidden/>
            <w:sz w:val="24"/>
            <w:szCs w:val="24"/>
          </w:rPr>
        </w:r>
        <w:r w:rsidR="00775CF5" w:rsidRPr="00CC3A7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130</w:t>
        </w:r>
        <w:r w:rsidR="00775CF5" w:rsidRPr="00CC3A78">
          <w:rPr>
            <w:rFonts w:ascii="Times New Roman" w:hAnsi="Times New Roman" w:cs="Times New Roman"/>
            <w:noProof/>
            <w:webHidden/>
            <w:sz w:val="24"/>
            <w:szCs w:val="24"/>
          </w:rPr>
          <w:fldChar w:fldCharType="end"/>
        </w:r>
      </w:hyperlink>
    </w:p>
    <w:p w:rsidR="00CC3A78" w:rsidRPr="00CC3A78" w:rsidRDefault="00434355" w:rsidP="00EF005A">
      <w:pPr>
        <w:pStyle w:val="3c"/>
        <w:spacing w:line="240" w:lineRule="auto"/>
        <w:rPr>
          <w:rFonts w:ascii="Times New Roman" w:eastAsiaTheme="minorEastAsia" w:hAnsi="Times New Roman" w:cs="Times New Roman"/>
          <w:noProof/>
          <w:sz w:val="24"/>
          <w:szCs w:val="24"/>
          <w:lang w:eastAsia="ru-RU"/>
        </w:rPr>
      </w:pPr>
      <w:hyperlink w:anchor="_Toc66724844" w:history="1">
        <w:r w:rsidR="00CC3A78" w:rsidRPr="00CC3A78">
          <w:rPr>
            <w:rStyle w:val="aa"/>
            <w:rFonts w:ascii="Times New Roman" w:hAnsi="Times New Roman" w:cs="Times New Roman"/>
            <w:noProof/>
            <w:sz w:val="24"/>
            <w:szCs w:val="24"/>
          </w:rPr>
          <w:t>Информатика</w:t>
        </w:r>
        <w:r w:rsidR="00CC3A78" w:rsidRPr="00CC3A78">
          <w:rPr>
            <w:rFonts w:ascii="Times New Roman" w:hAnsi="Times New Roman" w:cs="Times New Roman"/>
            <w:noProof/>
            <w:webHidden/>
            <w:sz w:val="24"/>
            <w:szCs w:val="24"/>
          </w:rPr>
          <w:tab/>
        </w:r>
        <w:r w:rsidR="00775CF5" w:rsidRPr="00CC3A78">
          <w:rPr>
            <w:rFonts w:ascii="Times New Roman" w:hAnsi="Times New Roman" w:cs="Times New Roman"/>
            <w:noProof/>
            <w:webHidden/>
            <w:sz w:val="24"/>
            <w:szCs w:val="24"/>
          </w:rPr>
          <w:fldChar w:fldCharType="begin"/>
        </w:r>
        <w:r w:rsidR="00CC3A78" w:rsidRPr="00CC3A78">
          <w:rPr>
            <w:rFonts w:ascii="Times New Roman" w:hAnsi="Times New Roman" w:cs="Times New Roman"/>
            <w:noProof/>
            <w:webHidden/>
            <w:sz w:val="24"/>
            <w:szCs w:val="24"/>
          </w:rPr>
          <w:instrText xml:space="preserve"> PAGEREF _Toc66724844 \h </w:instrText>
        </w:r>
        <w:r w:rsidR="00775CF5" w:rsidRPr="00CC3A78">
          <w:rPr>
            <w:rFonts w:ascii="Times New Roman" w:hAnsi="Times New Roman" w:cs="Times New Roman"/>
            <w:noProof/>
            <w:webHidden/>
            <w:sz w:val="24"/>
            <w:szCs w:val="24"/>
          </w:rPr>
        </w:r>
        <w:r w:rsidR="00775CF5" w:rsidRPr="00CC3A7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137</w:t>
        </w:r>
        <w:r w:rsidR="00775CF5" w:rsidRPr="00CC3A78">
          <w:rPr>
            <w:rFonts w:ascii="Times New Roman" w:hAnsi="Times New Roman" w:cs="Times New Roman"/>
            <w:noProof/>
            <w:webHidden/>
            <w:sz w:val="24"/>
            <w:szCs w:val="24"/>
          </w:rPr>
          <w:fldChar w:fldCharType="end"/>
        </w:r>
      </w:hyperlink>
    </w:p>
    <w:p w:rsidR="00CC3A78" w:rsidRPr="00CC3A78" w:rsidRDefault="00434355" w:rsidP="00EF005A">
      <w:pPr>
        <w:pStyle w:val="3c"/>
        <w:spacing w:line="240" w:lineRule="auto"/>
        <w:rPr>
          <w:rFonts w:ascii="Times New Roman" w:eastAsiaTheme="minorEastAsia" w:hAnsi="Times New Roman" w:cs="Times New Roman"/>
          <w:noProof/>
          <w:sz w:val="24"/>
          <w:szCs w:val="24"/>
          <w:lang w:eastAsia="ru-RU"/>
        </w:rPr>
      </w:pPr>
      <w:hyperlink w:anchor="_Toc66724845" w:history="1">
        <w:r w:rsidR="00CC3A78" w:rsidRPr="00CC3A78">
          <w:rPr>
            <w:rStyle w:val="aa"/>
            <w:rFonts w:ascii="Times New Roman" w:hAnsi="Times New Roman" w:cs="Times New Roman"/>
            <w:noProof/>
            <w:sz w:val="24"/>
            <w:szCs w:val="24"/>
          </w:rPr>
          <w:t>Физика</w:t>
        </w:r>
        <w:r w:rsidR="00CC3A78" w:rsidRPr="00CC3A78">
          <w:rPr>
            <w:rFonts w:ascii="Times New Roman" w:hAnsi="Times New Roman" w:cs="Times New Roman"/>
            <w:noProof/>
            <w:webHidden/>
            <w:sz w:val="24"/>
            <w:szCs w:val="24"/>
          </w:rPr>
          <w:tab/>
        </w:r>
        <w:r w:rsidR="00775CF5" w:rsidRPr="00CC3A78">
          <w:rPr>
            <w:rFonts w:ascii="Times New Roman" w:hAnsi="Times New Roman" w:cs="Times New Roman"/>
            <w:noProof/>
            <w:webHidden/>
            <w:sz w:val="24"/>
            <w:szCs w:val="24"/>
          </w:rPr>
          <w:fldChar w:fldCharType="begin"/>
        </w:r>
        <w:r w:rsidR="00CC3A78" w:rsidRPr="00CC3A78">
          <w:rPr>
            <w:rFonts w:ascii="Times New Roman" w:hAnsi="Times New Roman" w:cs="Times New Roman"/>
            <w:noProof/>
            <w:webHidden/>
            <w:sz w:val="24"/>
            <w:szCs w:val="24"/>
          </w:rPr>
          <w:instrText xml:space="preserve"> PAGEREF _Toc66724845 \h </w:instrText>
        </w:r>
        <w:r w:rsidR="00775CF5" w:rsidRPr="00CC3A78">
          <w:rPr>
            <w:rFonts w:ascii="Times New Roman" w:hAnsi="Times New Roman" w:cs="Times New Roman"/>
            <w:noProof/>
            <w:webHidden/>
            <w:sz w:val="24"/>
            <w:szCs w:val="24"/>
          </w:rPr>
        </w:r>
        <w:r w:rsidR="00775CF5" w:rsidRPr="00CC3A7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146</w:t>
        </w:r>
        <w:r w:rsidR="00775CF5" w:rsidRPr="00CC3A78">
          <w:rPr>
            <w:rFonts w:ascii="Times New Roman" w:hAnsi="Times New Roman" w:cs="Times New Roman"/>
            <w:noProof/>
            <w:webHidden/>
            <w:sz w:val="24"/>
            <w:szCs w:val="24"/>
          </w:rPr>
          <w:fldChar w:fldCharType="end"/>
        </w:r>
      </w:hyperlink>
    </w:p>
    <w:p w:rsidR="00CC3A78" w:rsidRPr="00CC3A78" w:rsidRDefault="00434355" w:rsidP="00EF005A">
      <w:pPr>
        <w:pStyle w:val="3c"/>
        <w:spacing w:line="240" w:lineRule="auto"/>
        <w:rPr>
          <w:rFonts w:ascii="Times New Roman" w:eastAsiaTheme="minorEastAsia" w:hAnsi="Times New Roman" w:cs="Times New Roman"/>
          <w:noProof/>
          <w:sz w:val="24"/>
          <w:szCs w:val="24"/>
          <w:lang w:eastAsia="ru-RU"/>
        </w:rPr>
      </w:pPr>
      <w:hyperlink w:anchor="_Toc66724846" w:history="1">
        <w:r w:rsidR="00CC3A78" w:rsidRPr="00CC3A78">
          <w:rPr>
            <w:rStyle w:val="aa"/>
            <w:rFonts w:ascii="Times New Roman" w:hAnsi="Times New Roman" w:cs="Times New Roman"/>
            <w:noProof/>
            <w:sz w:val="24"/>
            <w:szCs w:val="24"/>
          </w:rPr>
          <w:t>Химия</w:t>
        </w:r>
        <w:r w:rsidR="00CC3A78" w:rsidRPr="00CC3A78">
          <w:rPr>
            <w:rFonts w:ascii="Times New Roman" w:hAnsi="Times New Roman" w:cs="Times New Roman"/>
            <w:noProof/>
            <w:webHidden/>
            <w:sz w:val="24"/>
            <w:szCs w:val="24"/>
          </w:rPr>
          <w:tab/>
        </w:r>
        <w:r w:rsidR="00775CF5" w:rsidRPr="00CC3A78">
          <w:rPr>
            <w:rFonts w:ascii="Times New Roman" w:hAnsi="Times New Roman" w:cs="Times New Roman"/>
            <w:noProof/>
            <w:webHidden/>
            <w:sz w:val="24"/>
            <w:szCs w:val="24"/>
          </w:rPr>
          <w:fldChar w:fldCharType="begin"/>
        </w:r>
        <w:r w:rsidR="00CC3A78" w:rsidRPr="00CC3A78">
          <w:rPr>
            <w:rFonts w:ascii="Times New Roman" w:hAnsi="Times New Roman" w:cs="Times New Roman"/>
            <w:noProof/>
            <w:webHidden/>
            <w:sz w:val="24"/>
            <w:szCs w:val="24"/>
          </w:rPr>
          <w:instrText xml:space="preserve"> PAGEREF _Toc66724846 \h </w:instrText>
        </w:r>
        <w:r w:rsidR="00775CF5" w:rsidRPr="00CC3A78">
          <w:rPr>
            <w:rFonts w:ascii="Times New Roman" w:hAnsi="Times New Roman" w:cs="Times New Roman"/>
            <w:noProof/>
            <w:webHidden/>
            <w:sz w:val="24"/>
            <w:szCs w:val="24"/>
          </w:rPr>
        </w:r>
        <w:r w:rsidR="00775CF5" w:rsidRPr="00CC3A7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151</w:t>
        </w:r>
        <w:r w:rsidR="00775CF5" w:rsidRPr="00CC3A78">
          <w:rPr>
            <w:rFonts w:ascii="Times New Roman" w:hAnsi="Times New Roman" w:cs="Times New Roman"/>
            <w:noProof/>
            <w:webHidden/>
            <w:sz w:val="24"/>
            <w:szCs w:val="24"/>
          </w:rPr>
          <w:fldChar w:fldCharType="end"/>
        </w:r>
      </w:hyperlink>
    </w:p>
    <w:p w:rsidR="00CC3A78" w:rsidRPr="00CC3A78" w:rsidRDefault="00434355" w:rsidP="00EF005A">
      <w:pPr>
        <w:pStyle w:val="3c"/>
        <w:spacing w:line="240" w:lineRule="auto"/>
        <w:rPr>
          <w:rFonts w:ascii="Times New Roman" w:eastAsiaTheme="minorEastAsia" w:hAnsi="Times New Roman" w:cs="Times New Roman"/>
          <w:noProof/>
          <w:sz w:val="24"/>
          <w:szCs w:val="24"/>
          <w:lang w:eastAsia="ru-RU"/>
        </w:rPr>
      </w:pPr>
      <w:hyperlink w:anchor="_Toc66724847" w:history="1">
        <w:r w:rsidR="00CC3A78" w:rsidRPr="00CC3A78">
          <w:rPr>
            <w:rStyle w:val="aa"/>
            <w:rFonts w:ascii="Times New Roman" w:hAnsi="Times New Roman" w:cs="Times New Roman"/>
            <w:noProof/>
            <w:sz w:val="24"/>
            <w:szCs w:val="24"/>
          </w:rPr>
          <w:t>Биология</w:t>
        </w:r>
        <w:r w:rsidR="00CC3A78" w:rsidRPr="00CC3A78">
          <w:rPr>
            <w:rFonts w:ascii="Times New Roman" w:hAnsi="Times New Roman" w:cs="Times New Roman"/>
            <w:noProof/>
            <w:webHidden/>
            <w:sz w:val="24"/>
            <w:szCs w:val="24"/>
          </w:rPr>
          <w:tab/>
        </w:r>
        <w:r w:rsidR="00775CF5" w:rsidRPr="00CC3A78">
          <w:rPr>
            <w:rFonts w:ascii="Times New Roman" w:hAnsi="Times New Roman" w:cs="Times New Roman"/>
            <w:noProof/>
            <w:webHidden/>
            <w:sz w:val="24"/>
            <w:szCs w:val="24"/>
          </w:rPr>
          <w:fldChar w:fldCharType="begin"/>
        </w:r>
        <w:r w:rsidR="00CC3A78" w:rsidRPr="00CC3A78">
          <w:rPr>
            <w:rFonts w:ascii="Times New Roman" w:hAnsi="Times New Roman" w:cs="Times New Roman"/>
            <w:noProof/>
            <w:webHidden/>
            <w:sz w:val="24"/>
            <w:szCs w:val="24"/>
          </w:rPr>
          <w:instrText xml:space="preserve"> PAGEREF _Toc66724847 \h </w:instrText>
        </w:r>
        <w:r w:rsidR="00775CF5" w:rsidRPr="00CC3A78">
          <w:rPr>
            <w:rFonts w:ascii="Times New Roman" w:hAnsi="Times New Roman" w:cs="Times New Roman"/>
            <w:noProof/>
            <w:webHidden/>
            <w:sz w:val="24"/>
            <w:szCs w:val="24"/>
          </w:rPr>
        </w:r>
        <w:r w:rsidR="00775CF5" w:rsidRPr="00CC3A7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155</w:t>
        </w:r>
        <w:r w:rsidR="00775CF5" w:rsidRPr="00CC3A78">
          <w:rPr>
            <w:rFonts w:ascii="Times New Roman" w:hAnsi="Times New Roman" w:cs="Times New Roman"/>
            <w:noProof/>
            <w:webHidden/>
            <w:sz w:val="24"/>
            <w:szCs w:val="24"/>
          </w:rPr>
          <w:fldChar w:fldCharType="end"/>
        </w:r>
      </w:hyperlink>
    </w:p>
    <w:p w:rsidR="00CC3A78" w:rsidRPr="00CC3A78" w:rsidRDefault="00434355" w:rsidP="00EF005A">
      <w:pPr>
        <w:pStyle w:val="3c"/>
        <w:spacing w:line="240" w:lineRule="auto"/>
        <w:rPr>
          <w:rFonts w:ascii="Times New Roman" w:eastAsiaTheme="minorEastAsia" w:hAnsi="Times New Roman" w:cs="Times New Roman"/>
          <w:noProof/>
          <w:sz w:val="24"/>
          <w:szCs w:val="24"/>
          <w:lang w:eastAsia="ru-RU"/>
        </w:rPr>
      </w:pPr>
      <w:hyperlink w:anchor="_Toc66724848" w:history="1">
        <w:r w:rsidR="00CC3A78" w:rsidRPr="00CC3A78">
          <w:rPr>
            <w:rStyle w:val="aa"/>
            <w:rFonts w:ascii="Times New Roman" w:hAnsi="Times New Roman" w:cs="Times New Roman"/>
            <w:noProof/>
            <w:sz w:val="24"/>
            <w:szCs w:val="24"/>
          </w:rPr>
          <w:t>Физическая культура</w:t>
        </w:r>
        <w:r w:rsidR="00CC3A78" w:rsidRPr="00CC3A78">
          <w:rPr>
            <w:rFonts w:ascii="Times New Roman" w:hAnsi="Times New Roman" w:cs="Times New Roman"/>
            <w:noProof/>
            <w:webHidden/>
            <w:sz w:val="24"/>
            <w:szCs w:val="24"/>
          </w:rPr>
          <w:tab/>
        </w:r>
        <w:r w:rsidR="00775CF5" w:rsidRPr="00CC3A78">
          <w:rPr>
            <w:rFonts w:ascii="Times New Roman" w:hAnsi="Times New Roman" w:cs="Times New Roman"/>
            <w:noProof/>
            <w:webHidden/>
            <w:sz w:val="24"/>
            <w:szCs w:val="24"/>
          </w:rPr>
          <w:fldChar w:fldCharType="begin"/>
        </w:r>
        <w:r w:rsidR="00CC3A78" w:rsidRPr="00CC3A78">
          <w:rPr>
            <w:rFonts w:ascii="Times New Roman" w:hAnsi="Times New Roman" w:cs="Times New Roman"/>
            <w:noProof/>
            <w:webHidden/>
            <w:sz w:val="24"/>
            <w:szCs w:val="24"/>
          </w:rPr>
          <w:instrText xml:space="preserve"> PAGEREF _Toc66724848 \h </w:instrText>
        </w:r>
        <w:r w:rsidR="00775CF5" w:rsidRPr="00CC3A78">
          <w:rPr>
            <w:rFonts w:ascii="Times New Roman" w:hAnsi="Times New Roman" w:cs="Times New Roman"/>
            <w:noProof/>
            <w:webHidden/>
            <w:sz w:val="24"/>
            <w:szCs w:val="24"/>
          </w:rPr>
        </w:r>
        <w:r w:rsidR="00775CF5" w:rsidRPr="00CC3A7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157</w:t>
        </w:r>
        <w:r w:rsidR="00775CF5" w:rsidRPr="00CC3A78">
          <w:rPr>
            <w:rFonts w:ascii="Times New Roman" w:hAnsi="Times New Roman" w:cs="Times New Roman"/>
            <w:noProof/>
            <w:webHidden/>
            <w:sz w:val="24"/>
            <w:szCs w:val="24"/>
          </w:rPr>
          <w:fldChar w:fldCharType="end"/>
        </w:r>
      </w:hyperlink>
    </w:p>
    <w:p w:rsidR="00CC3A78" w:rsidRPr="00CC3A78" w:rsidRDefault="00434355" w:rsidP="00EF005A">
      <w:pPr>
        <w:pStyle w:val="3c"/>
        <w:spacing w:line="240" w:lineRule="auto"/>
        <w:rPr>
          <w:rFonts w:ascii="Times New Roman" w:eastAsiaTheme="minorEastAsia" w:hAnsi="Times New Roman" w:cs="Times New Roman"/>
          <w:noProof/>
          <w:sz w:val="24"/>
          <w:szCs w:val="24"/>
          <w:lang w:eastAsia="ru-RU"/>
        </w:rPr>
      </w:pPr>
      <w:hyperlink w:anchor="_Toc66724849" w:history="1">
        <w:r w:rsidR="00CC3A78" w:rsidRPr="00CC3A78">
          <w:rPr>
            <w:rStyle w:val="aa"/>
            <w:rFonts w:ascii="Times New Roman" w:hAnsi="Times New Roman" w:cs="Times New Roman"/>
            <w:noProof/>
            <w:sz w:val="24"/>
            <w:szCs w:val="24"/>
          </w:rPr>
          <w:t>Основы безопасности жизнедеятельности</w:t>
        </w:r>
        <w:r w:rsidR="00CC3A78" w:rsidRPr="00CC3A78">
          <w:rPr>
            <w:rFonts w:ascii="Times New Roman" w:hAnsi="Times New Roman" w:cs="Times New Roman"/>
            <w:noProof/>
            <w:webHidden/>
            <w:sz w:val="24"/>
            <w:szCs w:val="24"/>
          </w:rPr>
          <w:tab/>
        </w:r>
        <w:r w:rsidR="00775CF5" w:rsidRPr="00CC3A78">
          <w:rPr>
            <w:rFonts w:ascii="Times New Roman" w:hAnsi="Times New Roman" w:cs="Times New Roman"/>
            <w:noProof/>
            <w:webHidden/>
            <w:sz w:val="24"/>
            <w:szCs w:val="24"/>
          </w:rPr>
          <w:fldChar w:fldCharType="begin"/>
        </w:r>
        <w:r w:rsidR="00CC3A78" w:rsidRPr="00CC3A78">
          <w:rPr>
            <w:rFonts w:ascii="Times New Roman" w:hAnsi="Times New Roman" w:cs="Times New Roman"/>
            <w:noProof/>
            <w:webHidden/>
            <w:sz w:val="24"/>
            <w:szCs w:val="24"/>
          </w:rPr>
          <w:instrText xml:space="preserve"> PAGEREF _Toc66724849 \h </w:instrText>
        </w:r>
        <w:r w:rsidR="00775CF5" w:rsidRPr="00CC3A78">
          <w:rPr>
            <w:rFonts w:ascii="Times New Roman" w:hAnsi="Times New Roman" w:cs="Times New Roman"/>
            <w:noProof/>
            <w:webHidden/>
            <w:sz w:val="24"/>
            <w:szCs w:val="24"/>
          </w:rPr>
        </w:r>
        <w:r w:rsidR="00775CF5" w:rsidRPr="00CC3A7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158</w:t>
        </w:r>
        <w:r w:rsidR="00775CF5" w:rsidRPr="00CC3A78">
          <w:rPr>
            <w:rFonts w:ascii="Times New Roman" w:hAnsi="Times New Roman" w:cs="Times New Roman"/>
            <w:noProof/>
            <w:webHidden/>
            <w:sz w:val="24"/>
            <w:szCs w:val="24"/>
          </w:rPr>
          <w:fldChar w:fldCharType="end"/>
        </w:r>
      </w:hyperlink>
    </w:p>
    <w:p w:rsidR="00CC3A78" w:rsidRPr="00CC3A78" w:rsidRDefault="00434355" w:rsidP="00EF005A">
      <w:pPr>
        <w:pStyle w:val="3c"/>
        <w:spacing w:line="240" w:lineRule="auto"/>
        <w:rPr>
          <w:rFonts w:ascii="Times New Roman" w:eastAsiaTheme="minorEastAsia" w:hAnsi="Times New Roman" w:cs="Times New Roman"/>
          <w:noProof/>
          <w:sz w:val="24"/>
          <w:szCs w:val="24"/>
          <w:lang w:eastAsia="ru-RU"/>
        </w:rPr>
      </w:pPr>
      <w:hyperlink w:anchor="_Toc66724850" w:history="1">
        <w:r w:rsidR="00CC3A78" w:rsidRPr="00CC3A78">
          <w:rPr>
            <w:rStyle w:val="aa"/>
            <w:rFonts w:ascii="Times New Roman" w:hAnsi="Times New Roman" w:cs="Times New Roman"/>
            <w:noProof/>
            <w:sz w:val="24"/>
            <w:szCs w:val="24"/>
          </w:rPr>
          <w:t>Астрономия</w:t>
        </w:r>
        <w:r w:rsidR="00CC3A78" w:rsidRPr="00CC3A78">
          <w:rPr>
            <w:rFonts w:ascii="Times New Roman" w:hAnsi="Times New Roman" w:cs="Times New Roman"/>
            <w:noProof/>
            <w:webHidden/>
            <w:sz w:val="24"/>
            <w:szCs w:val="24"/>
          </w:rPr>
          <w:tab/>
        </w:r>
        <w:r w:rsidR="00775CF5" w:rsidRPr="00CC3A78">
          <w:rPr>
            <w:rFonts w:ascii="Times New Roman" w:hAnsi="Times New Roman" w:cs="Times New Roman"/>
            <w:noProof/>
            <w:webHidden/>
            <w:sz w:val="24"/>
            <w:szCs w:val="24"/>
          </w:rPr>
          <w:fldChar w:fldCharType="begin"/>
        </w:r>
        <w:r w:rsidR="00CC3A78" w:rsidRPr="00CC3A78">
          <w:rPr>
            <w:rFonts w:ascii="Times New Roman" w:hAnsi="Times New Roman" w:cs="Times New Roman"/>
            <w:noProof/>
            <w:webHidden/>
            <w:sz w:val="24"/>
            <w:szCs w:val="24"/>
          </w:rPr>
          <w:instrText xml:space="preserve"> PAGEREF _Toc66724850 \h </w:instrText>
        </w:r>
        <w:r w:rsidR="00775CF5" w:rsidRPr="00CC3A78">
          <w:rPr>
            <w:rFonts w:ascii="Times New Roman" w:hAnsi="Times New Roman" w:cs="Times New Roman"/>
            <w:noProof/>
            <w:webHidden/>
            <w:sz w:val="24"/>
            <w:szCs w:val="24"/>
          </w:rPr>
        </w:r>
        <w:r w:rsidR="00775CF5" w:rsidRPr="00CC3A7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162</w:t>
        </w:r>
        <w:r w:rsidR="00775CF5" w:rsidRPr="00CC3A78">
          <w:rPr>
            <w:rFonts w:ascii="Times New Roman" w:hAnsi="Times New Roman" w:cs="Times New Roman"/>
            <w:noProof/>
            <w:webHidden/>
            <w:sz w:val="24"/>
            <w:szCs w:val="24"/>
          </w:rPr>
          <w:fldChar w:fldCharType="end"/>
        </w:r>
      </w:hyperlink>
    </w:p>
    <w:p w:rsidR="00CC3A78" w:rsidRPr="00CC3A78" w:rsidRDefault="00434355" w:rsidP="00EF005A">
      <w:pPr>
        <w:pStyle w:val="3c"/>
        <w:spacing w:line="240" w:lineRule="auto"/>
        <w:rPr>
          <w:rFonts w:ascii="Times New Roman" w:eastAsiaTheme="minorEastAsia" w:hAnsi="Times New Roman" w:cs="Times New Roman"/>
          <w:noProof/>
          <w:sz w:val="24"/>
          <w:szCs w:val="24"/>
          <w:lang w:eastAsia="ru-RU"/>
        </w:rPr>
      </w:pPr>
      <w:hyperlink w:anchor="_Toc66724851" w:history="1">
        <w:r w:rsidR="00CC3A78" w:rsidRPr="00CC3A78">
          <w:rPr>
            <w:rStyle w:val="aa"/>
            <w:rFonts w:ascii="Times New Roman" w:hAnsi="Times New Roman" w:cs="Times New Roman"/>
            <w:noProof/>
            <w:sz w:val="24"/>
            <w:szCs w:val="24"/>
          </w:rPr>
          <w:t>Мировая художественная культура</w:t>
        </w:r>
        <w:r w:rsidR="00CC3A78" w:rsidRPr="00CC3A78">
          <w:rPr>
            <w:rFonts w:ascii="Times New Roman" w:hAnsi="Times New Roman" w:cs="Times New Roman"/>
            <w:noProof/>
            <w:webHidden/>
            <w:sz w:val="24"/>
            <w:szCs w:val="24"/>
          </w:rPr>
          <w:tab/>
        </w:r>
        <w:r w:rsidR="00775CF5" w:rsidRPr="00CC3A78">
          <w:rPr>
            <w:rFonts w:ascii="Times New Roman" w:hAnsi="Times New Roman" w:cs="Times New Roman"/>
            <w:noProof/>
            <w:webHidden/>
            <w:sz w:val="24"/>
            <w:szCs w:val="24"/>
          </w:rPr>
          <w:fldChar w:fldCharType="begin"/>
        </w:r>
        <w:r w:rsidR="00CC3A78" w:rsidRPr="00CC3A78">
          <w:rPr>
            <w:rFonts w:ascii="Times New Roman" w:hAnsi="Times New Roman" w:cs="Times New Roman"/>
            <w:noProof/>
            <w:webHidden/>
            <w:sz w:val="24"/>
            <w:szCs w:val="24"/>
          </w:rPr>
          <w:instrText xml:space="preserve"> PAGEREF _Toc66724851 \h </w:instrText>
        </w:r>
        <w:r w:rsidR="00775CF5" w:rsidRPr="00CC3A78">
          <w:rPr>
            <w:rFonts w:ascii="Times New Roman" w:hAnsi="Times New Roman" w:cs="Times New Roman"/>
            <w:noProof/>
            <w:webHidden/>
            <w:sz w:val="24"/>
            <w:szCs w:val="24"/>
          </w:rPr>
        </w:r>
        <w:r w:rsidR="00775CF5" w:rsidRPr="00CC3A7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163</w:t>
        </w:r>
        <w:r w:rsidR="00775CF5" w:rsidRPr="00CC3A78">
          <w:rPr>
            <w:rFonts w:ascii="Times New Roman" w:hAnsi="Times New Roman" w:cs="Times New Roman"/>
            <w:noProof/>
            <w:webHidden/>
            <w:sz w:val="24"/>
            <w:szCs w:val="24"/>
          </w:rPr>
          <w:fldChar w:fldCharType="end"/>
        </w:r>
      </w:hyperlink>
    </w:p>
    <w:p w:rsidR="00902538" w:rsidRPr="00902538" w:rsidRDefault="00434355" w:rsidP="00902538">
      <w:pPr>
        <w:pStyle w:val="3c"/>
        <w:spacing w:line="240" w:lineRule="auto"/>
        <w:rPr>
          <w:rFonts w:ascii="Times New Roman" w:hAnsi="Times New Roman" w:cs="Times New Roman"/>
          <w:sz w:val="24"/>
          <w:szCs w:val="24"/>
        </w:rPr>
      </w:pPr>
      <w:hyperlink w:anchor="_Toc66724852" w:history="1">
        <w:r w:rsidR="00B2376C">
          <w:rPr>
            <w:rStyle w:val="aa"/>
            <w:rFonts w:ascii="Times New Roman" w:hAnsi="Times New Roman" w:cs="Times New Roman"/>
            <w:noProof/>
            <w:sz w:val="24"/>
            <w:szCs w:val="24"/>
          </w:rPr>
          <w:t>Родной (русский)  язык</w:t>
        </w:r>
        <w:r w:rsidR="00CC3A78" w:rsidRPr="00CC3A78">
          <w:rPr>
            <w:rFonts w:ascii="Times New Roman" w:hAnsi="Times New Roman" w:cs="Times New Roman"/>
            <w:noProof/>
            <w:webHidden/>
            <w:sz w:val="24"/>
            <w:szCs w:val="24"/>
          </w:rPr>
          <w:tab/>
        </w:r>
      </w:hyperlink>
      <w:r w:rsidR="00902538" w:rsidRPr="00902538">
        <w:rPr>
          <w:rFonts w:ascii="Times New Roman" w:hAnsi="Times New Roman" w:cs="Times New Roman"/>
          <w:sz w:val="24"/>
          <w:szCs w:val="24"/>
        </w:rPr>
        <w:t>164</w:t>
      </w:r>
    </w:p>
    <w:p w:rsidR="00B2376C" w:rsidRPr="00B2376C" w:rsidRDefault="00B2376C" w:rsidP="00B2376C">
      <w:pPr>
        <w:ind w:firstLine="0"/>
        <w:rPr>
          <w:sz w:val="24"/>
          <w:szCs w:val="24"/>
        </w:rPr>
      </w:pPr>
      <w:r>
        <w:t xml:space="preserve">    </w:t>
      </w:r>
      <w:r w:rsidRPr="00B2376C">
        <w:rPr>
          <w:sz w:val="24"/>
          <w:szCs w:val="24"/>
        </w:rPr>
        <w:t>Родная (русская) литература</w:t>
      </w:r>
      <w:r w:rsidR="00902538">
        <w:rPr>
          <w:sz w:val="24"/>
          <w:szCs w:val="24"/>
        </w:rPr>
        <w:t xml:space="preserve">                                                                                                165</w:t>
      </w:r>
    </w:p>
    <w:p w:rsidR="00B2376C" w:rsidRPr="00B2376C" w:rsidRDefault="00B2376C" w:rsidP="00B2376C">
      <w:pPr>
        <w:ind w:firstLine="0"/>
        <w:rPr>
          <w:sz w:val="24"/>
          <w:szCs w:val="24"/>
        </w:rPr>
      </w:pPr>
      <w:r>
        <w:rPr>
          <w:sz w:val="24"/>
          <w:szCs w:val="24"/>
        </w:rPr>
        <w:t xml:space="preserve">    </w:t>
      </w:r>
      <w:r w:rsidRPr="00B2376C">
        <w:rPr>
          <w:sz w:val="24"/>
          <w:szCs w:val="24"/>
        </w:rPr>
        <w:t>Индивидуальный проект</w:t>
      </w:r>
      <w:r w:rsidR="00902538">
        <w:rPr>
          <w:sz w:val="24"/>
          <w:szCs w:val="24"/>
        </w:rPr>
        <w:t xml:space="preserve">                                                                                                       167</w:t>
      </w:r>
    </w:p>
    <w:p w:rsidR="00CC3A78" w:rsidRPr="00CC3A78" w:rsidRDefault="00434355" w:rsidP="00EF005A">
      <w:pPr>
        <w:pStyle w:val="2c"/>
        <w:rPr>
          <w:rFonts w:ascii="Times New Roman" w:eastAsiaTheme="minorEastAsia" w:hAnsi="Times New Roman" w:cs="Times New Roman"/>
          <w:b w:val="0"/>
          <w:bCs w:val="0"/>
          <w:noProof/>
          <w:sz w:val="24"/>
          <w:szCs w:val="24"/>
          <w:lang w:eastAsia="ru-RU"/>
        </w:rPr>
      </w:pPr>
      <w:hyperlink w:anchor="_Toc66724860" w:history="1">
        <w:r w:rsidR="00E97B64">
          <w:rPr>
            <w:rStyle w:val="aa"/>
            <w:rFonts w:ascii="Times New Roman" w:hAnsi="Times New Roman" w:cs="Times New Roman"/>
            <w:noProof/>
            <w:sz w:val="24"/>
            <w:szCs w:val="24"/>
          </w:rPr>
          <w:t>2.3</w:t>
        </w:r>
        <w:r w:rsidR="00CC3A78" w:rsidRPr="00CC3A78">
          <w:rPr>
            <w:rStyle w:val="aa"/>
            <w:rFonts w:ascii="Times New Roman" w:hAnsi="Times New Roman" w:cs="Times New Roman"/>
            <w:noProof/>
            <w:sz w:val="24"/>
            <w:szCs w:val="24"/>
          </w:rPr>
          <w:t>. РАБОЧАЯ ПРОГРАММА ВОСПИТАНИЯ</w:t>
        </w:r>
        <w:r w:rsidR="00CC3A78" w:rsidRPr="00CC3A78">
          <w:rPr>
            <w:rFonts w:ascii="Times New Roman" w:hAnsi="Times New Roman" w:cs="Times New Roman"/>
            <w:noProof/>
            <w:webHidden/>
            <w:sz w:val="24"/>
            <w:szCs w:val="24"/>
          </w:rPr>
          <w:tab/>
        </w:r>
        <w:r w:rsidR="00775CF5" w:rsidRPr="00CC3A78">
          <w:rPr>
            <w:rFonts w:ascii="Times New Roman" w:hAnsi="Times New Roman" w:cs="Times New Roman"/>
            <w:noProof/>
            <w:webHidden/>
            <w:sz w:val="24"/>
            <w:szCs w:val="24"/>
          </w:rPr>
          <w:fldChar w:fldCharType="begin"/>
        </w:r>
        <w:r w:rsidR="00CC3A78" w:rsidRPr="00CC3A78">
          <w:rPr>
            <w:rFonts w:ascii="Times New Roman" w:hAnsi="Times New Roman" w:cs="Times New Roman"/>
            <w:noProof/>
            <w:webHidden/>
            <w:sz w:val="24"/>
            <w:szCs w:val="24"/>
          </w:rPr>
          <w:instrText xml:space="preserve"> PAGEREF _Toc66724860 \h </w:instrText>
        </w:r>
        <w:r w:rsidR="00775CF5" w:rsidRPr="00CC3A78">
          <w:rPr>
            <w:rFonts w:ascii="Times New Roman" w:hAnsi="Times New Roman" w:cs="Times New Roman"/>
            <w:noProof/>
            <w:webHidden/>
            <w:sz w:val="24"/>
            <w:szCs w:val="24"/>
          </w:rPr>
        </w:r>
        <w:r w:rsidR="00775CF5" w:rsidRPr="00CC3A7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170</w:t>
        </w:r>
        <w:r w:rsidR="00775CF5" w:rsidRPr="00CC3A78">
          <w:rPr>
            <w:rFonts w:ascii="Times New Roman" w:hAnsi="Times New Roman" w:cs="Times New Roman"/>
            <w:noProof/>
            <w:webHidden/>
            <w:sz w:val="24"/>
            <w:szCs w:val="24"/>
          </w:rPr>
          <w:fldChar w:fldCharType="end"/>
        </w:r>
      </w:hyperlink>
    </w:p>
    <w:p w:rsidR="00CC3A78" w:rsidRPr="00CC3A78" w:rsidRDefault="00434355" w:rsidP="00EF005A">
      <w:pPr>
        <w:pStyle w:val="3c"/>
        <w:spacing w:line="240" w:lineRule="auto"/>
        <w:rPr>
          <w:rFonts w:ascii="Times New Roman" w:eastAsiaTheme="minorEastAsia" w:hAnsi="Times New Roman" w:cs="Times New Roman"/>
          <w:noProof/>
          <w:sz w:val="24"/>
          <w:szCs w:val="24"/>
          <w:lang w:eastAsia="ru-RU"/>
        </w:rPr>
      </w:pPr>
      <w:hyperlink w:anchor="_Toc66724861" w:history="1">
        <w:r w:rsidR="00E97B64">
          <w:rPr>
            <w:rStyle w:val="aa"/>
            <w:rFonts w:ascii="Times New Roman" w:hAnsi="Times New Roman" w:cs="Times New Roman"/>
            <w:noProof/>
            <w:sz w:val="24"/>
            <w:szCs w:val="24"/>
          </w:rPr>
          <w:t>2.3</w:t>
        </w:r>
        <w:r w:rsidR="00CC3A78" w:rsidRPr="00CC3A78">
          <w:rPr>
            <w:rStyle w:val="aa"/>
            <w:rFonts w:ascii="Times New Roman" w:hAnsi="Times New Roman" w:cs="Times New Roman"/>
            <w:noProof/>
            <w:sz w:val="24"/>
            <w:szCs w:val="24"/>
          </w:rPr>
          <w:t>.1. Особенности организуемого в школе воспитательного процесса</w:t>
        </w:r>
        <w:r w:rsidR="00CC3A78" w:rsidRPr="00CC3A78">
          <w:rPr>
            <w:rFonts w:ascii="Times New Roman" w:hAnsi="Times New Roman" w:cs="Times New Roman"/>
            <w:noProof/>
            <w:webHidden/>
            <w:sz w:val="24"/>
            <w:szCs w:val="24"/>
          </w:rPr>
          <w:tab/>
        </w:r>
        <w:r w:rsidR="00902538">
          <w:rPr>
            <w:rFonts w:ascii="Times New Roman" w:hAnsi="Times New Roman" w:cs="Times New Roman"/>
            <w:noProof/>
            <w:webHidden/>
            <w:sz w:val="24"/>
            <w:szCs w:val="24"/>
          </w:rPr>
          <w:t>168</w:t>
        </w:r>
      </w:hyperlink>
    </w:p>
    <w:p w:rsidR="00CC3A78" w:rsidRPr="00CC3A78" w:rsidRDefault="00434355" w:rsidP="00EF005A">
      <w:pPr>
        <w:pStyle w:val="3c"/>
        <w:spacing w:line="240" w:lineRule="auto"/>
        <w:rPr>
          <w:rFonts w:ascii="Times New Roman" w:eastAsiaTheme="minorEastAsia" w:hAnsi="Times New Roman" w:cs="Times New Roman"/>
          <w:noProof/>
          <w:sz w:val="24"/>
          <w:szCs w:val="24"/>
          <w:lang w:eastAsia="ru-RU"/>
        </w:rPr>
      </w:pPr>
      <w:hyperlink w:anchor="_Toc66724862" w:history="1">
        <w:r w:rsidR="00E97B64">
          <w:rPr>
            <w:rStyle w:val="aa"/>
            <w:rFonts w:ascii="Times New Roman" w:hAnsi="Times New Roman" w:cs="Times New Roman"/>
            <w:noProof/>
            <w:sz w:val="24"/>
            <w:szCs w:val="24"/>
          </w:rPr>
          <w:t>2.3</w:t>
        </w:r>
        <w:r w:rsidR="00CC3A78" w:rsidRPr="00CC3A78">
          <w:rPr>
            <w:rStyle w:val="aa"/>
            <w:rFonts w:ascii="Times New Roman" w:hAnsi="Times New Roman" w:cs="Times New Roman"/>
            <w:noProof/>
            <w:sz w:val="24"/>
            <w:szCs w:val="24"/>
          </w:rPr>
          <w:t xml:space="preserve">.2. Цель и </w:t>
        </w:r>
        <w:r w:rsidR="00CC3A78" w:rsidRPr="00CC3A78">
          <w:rPr>
            <w:rStyle w:val="aa"/>
            <w:rFonts w:ascii="Times New Roman" w:hAnsi="Times New Roman" w:cs="Times New Roman"/>
            <w:noProof/>
            <w:spacing w:val="-4"/>
            <w:sz w:val="24"/>
            <w:szCs w:val="24"/>
          </w:rPr>
          <w:t xml:space="preserve">задачи </w:t>
        </w:r>
        <w:r w:rsidR="00CC3A78" w:rsidRPr="00CC3A78">
          <w:rPr>
            <w:rStyle w:val="aa"/>
            <w:rFonts w:ascii="Times New Roman" w:hAnsi="Times New Roman" w:cs="Times New Roman"/>
            <w:noProof/>
            <w:spacing w:val="-3"/>
            <w:sz w:val="24"/>
            <w:szCs w:val="24"/>
          </w:rPr>
          <w:t>воспитания</w:t>
        </w:r>
        <w:r w:rsidR="00CC3A78" w:rsidRPr="00CC3A78">
          <w:rPr>
            <w:rFonts w:ascii="Times New Roman" w:hAnsi="Times New Roman" w:cs="Times New Roman"/>
            <w:noProof/>
            <w:webHidden/>
            <w:sz w:val="24"/>
            <w:szCs w:val="24"/>
          </w:rPr>
          <w:tab/>
        </w:r>
        <w:r w:rsidR="00902538">
          <w:rPr>
            <w:rFonts w:ascii="Times New Roman" w:hAnsi="Times New Roman" w:cs="Times New Roman"/>
            <w:noProof/>
            <w:webHidden/>
            <w:sz w:val="24"/>
            <w:szCs w:val="24"/>
          </w:rPr>
          <w:t>168</w:t>
        </w:r>
      </w:hyperlink>
    </w:p>
    <w:p w:rsidR="00CC3A78" w:rsidRPr="00CC3A78" w:rsidRDefault="00434355" w:rsidP="00EF005A">
      <w:pPr>
        <w:pStyle w:val="3c"/>
        <w:spacing w:line="240" w:lineRule="auto"/>
        <w:rPr>
          <w:rFonts w:ascii="Times New Roman" w:eastAsiaTheme="minorEastAsia" w:hAnsi="Times New Roman" w:cs="Times New Roman"/>
          <w:noProof/>
          <w:sz w:val="24"/>
          <w:szCs w:val="24"/>
          <w:lang w:eastAsia="ru-RU"/>
        </w:rPr>
      </w:pPr>
      <w:hyperlink w:anchor="_Toc66724863" w:history="1">
        <w:r w:rsidR="00E97B64">
          <w:rPr>
            <w:rStyle w:val="aa"/>
            <w:rFonts w:ascii="Times New Roman" w:hAnsi="Times New Roman" w:cs="Times New Roman"/>
            <w:noProof/>
            <w:sz w:val="24"/>
            <w:szCs w:val="24"/>
          </w:rPr>
          <w:t>2.3</w:t>
        </w:r>
        <w:r w:rsidR="00CC3A78" w:rsidRPr="00CC3A78">
          <w:rPr>
            <w:rStyle w:val="aa"/>
            <w:rFonts w:ascii="Times New Roman" w:hAnsi="Times New Roman" w:cs="Times New Roman"/>
            <w:noProof/>
            <w:sz w:val="24"/>
            <w:szCs w:val="24"/>
          </w:rPr>
          <w:t xml:space="preserve">.3.  Виды, формы и </w:t>
        </w:r>
        <w:r w:rsidR="00CC3A78" w:rsidRPr="00CC3A78">
          <w:rPr>
            <w:rStyle w:val="aa"/>
            <w:rFonts w:ascii="Times New Roman" w:hAnsi="Times New Roman" w:cs="Times New Roman"/>
            <w:noProof/>
            <w:spacing w:val="-3"/>
            <w:sz w:val="24"/>
            <w:szCs w:val="24"/>
          </w:rPr>
          <w:t xml:space="preserve">содержание </w:t>
        </w:r>
        <w:r w:rsidR="00CC3A78" w:rsidRPr="00CC3A78">
          <w:rPr>
            <w:rStyle w:val="aa"/>
            <w:rFonts w:ascii="Times New Roman" w:hAnsi="Times New Roman" w:cs="Times New Roman"/>
            <w:noProof/>
            <w:sz w:val="24"/>
            <w:szCs w:val="24"/>
          </w:rPr>
          <w:t>деятельности</w:t>
        </w:r>
        <w:r w:rsidR="00CC3A78" w:rsidRPr="00CC3A78">
          <w:rPr>
            <w:rFonts w:ascii="Times New Roman" w:hAnsi="Times New Roman" w:cs="Times New Roman"/>
            <w:noProof/>
            <w:webHidden/>
            <w:sz w:val="24"/>
            <w:szCs w:val="24"/>
          </w:rPr>
          <w:tab/>
        </w:r>
        <w:r w:rsidR="00902538">
          <w:rPr>
            <w:rFonts w:ascii="Times New Roman" w:hAnsi="Times New Roman" w:cs="Times New Roman"/>
            <w:noProof/>
            <w:webHidden/>
            <w:sz w:val="24"/>
            <w:szCs w:val="24"/>
          </w:rPr>
          <w:t>173</w:t>
        </w:r>
      </w:hyperlink>
    </w:p>
    <w:p w:rsidR="00CC3A78" w:rsidRPr="00CC3A78" w:rsidRDefault="00434355" w:rsidP="00EF005A">
      <w:pPr>
        <w:pStyle w:val="3c"/>
        <w:spacing w:line="240" w:lineRule="auto"/>
        <w:rPr>
          <w:rFonts w:ascii="Times New Roman" w:eastAsiaTheme="minorEastAsia" w:hAnsi="Times New Roman" w:cs="Times New Roman"/>
          <w:noProof/>
          <w:sz w:val="24"/>
          <w:szCs w:val="24"/>
          <w:lang w:eastAsia="ru-RU"/>
        </w:rPr>
      </w:pPr>
      <w:hyperlink w:anchor="_Toc66724864" w:history="1">
        <w:r w:rsidR="00E97B64">
          <w:rPr>
            <w:rStyle w:val="aa"/>
            <w:rFonts w:ascii="Times New Roman" w:hAnsi="Times New Roman" w:cs="Times New Roman"/>
            <w:noProof/>
            <w:w w:val="0"/>
            <w:sz w:val="24"/>
            <w:szCs w:val="24"/>
          </w:rPr>
          <w:t>2.3</w:t>
        </w:r>
        <w:r w:rsidR="00CC3A78" w:rsidRPr="00CC3A78">
          <w:rPr>
            <w:rStyle w:val="aa"/>
            <w:rFonts w:ascii="Times New Roman" w:hAnsi="Times New Roman" w:cs="Times New Roman"/>
            <w:noProof/>
            <w:w w:val="0"/>
            <w:sz w:val="24"/>
            <w:szCs w:val="24"/>
          </w:rPr>
          <w:t>.4. Основные направления самоанализа воспитательной работы</w:t>
        </w:r>
        <w:r w:rsidR="00CC3A78" w:rsidRPr="00CC3A78">
          <w:rPr>
            <w:rFonts w:ascii="Times New Roman" w:hAnsi="Times New Roman" w:cs="Times New Roman"/>
            <w:noProof/>
            <w:webHidden/>
            <w:sz w:val="24"/>
            <w:szCs w:val="24"/>
          </w:rPr>
          <w:tab/>
        </w:r>
        <w:r w:rsidR="00775CF5" w:rsidRPr="00CC3A78">
          <w:rPr>
            <w:rFonts w:ascii="Times New Roman" w:hAnsi="Times New Roman" w:cs="Times New Roman"/>
            <w:noProof/>
            <w:webHidden/>
            <w:sz w:val="24"/>
            <w:szCs w:val="24"/>
          </w:rPr>
          <w:fldChar w:fldCharType="begin"/>
        </w:r>
        <w:r w:rsidR="00CC3A78" w:rsidRPr="00CC3A78">
          <w:rPr>
            <w:rFonts w:ascii="Times New Roman" w:hAnsi="Times New Roman" w:cs="Times New Roman"/>
            <w:noProof/>
            <w:webHidden/>
            <w:sz w:val="24"/>
            <w:szCs w:val="24"/>
          </w:rPr>
          <w:instrText xml:space="preserve"> PAGEREF _Toc66724864 \h </w:instrText>
        </w:r>
        <w:r w:rsidR="00775CF5" w:rsidRPr="00CC3A78">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rPr>
          <w:t>Ошибка! Закладка не определена.</w:t>
        </w:r>
        <w:r w:rsidR="00775CF5" w:rsidRPr="00CC3A78">
          <w:rPr>
            <w:rFonts w:ascii="Times New Roman" w:hAnsi="Times New Roman" w:cs="Times New Roman"/>
            <w:noProof/>
            <w:webHidden/>
            <w:sz w:val="24"/>
            <w:szCs w:val="24"/>
          </w:rPr>
          <w:fldChar w:fldCharType="end"/>
        </w:r>
      </w:hyperlink>
    </w:p>
    <w:p w:rsidR="00CC3A78" w:rsidRPr="00CC3A78" w:rsidRDefault="00434355" w:rsidP="00EF005A">
      <w:pPr>
        <w:pStyle w:val="1c"/>
        <w:spacing w:line="240" w:lineRule="auto"/>
        <w:rPr>
          <w:rFonts w:ascii="Times New Roman" w:eastAsiaTheme="minorEastAsia" w:hAnsi="Times New Roman"/>
          <w:b w:val="0"/>
          <w:bCs w:val="0"/>
          <w:caps w:val="0"/>
          <w:noProof/>
          <w:lang w:eastAsia="ru-RU"/>
        </w:rPr>
      </w:pPr>
      <w:hyperlink w:anchor="_Toc66724865" w:history="1">
        <w:r w:rsidR="00CC3A78" w:rsidRPr="00CC3A78">
          <w:rPr>
            <w:rStyle w:val="aa"/>
            <w:rFonts w:ascii="Times New Roman" w:hAnsi="Times New Roman"/>
            <w:noProof/>
          </w:rPr>
          <w:t>3. Организационный раздел</w:t>
        </w:r>
        <w:r w:rsidR="00CC3A78" w:rsidRPr="00CC3A78">
          <w:rPr>
            <w:rFonts w:ascii="Times New Roman" w:hAnsi="Times New Roman"/>
            <w:noProof/>
            <w:webHidden/>
          </w:rPr>
          <w:tab/>
        </w:r>
        <w:r w:rsidR="00775CF5" w:rsidRPr="00CC3A78">
          <w:rPr>
            <w:rFonts w:ascii="Times New Roman" w:hAnsi="Times New Roman"/>
            <w:noProof/>
            <w:webHidden/>
          </w:rPr>
          <w:fldChar w:fldCharType="begin"/>
        </w:r>
        <w:r w:rsidR="00CC3A78" w:rsidRPr="00CC3A78">
          <w:rPr>
            <w:rFonts w:ascii="Times New Roman" w:hAnsi="Times New Roman"/>
            <w:noProof/>
            <w:webHidden/>
          </w:rPr>
          <w:instrText xml:space="preserve"> PAGEREF _Toc66724865 \h </w:instrText>
        </w:r>
        <w:r w:rsidR="00775CF5" w:rsidRPr="00CC3A78">
          <w:rPr>
            <w:rFonts w:ascii="Times New Roman" w:hAnsi="Times New Roman"/>
            <w:noProof/>
            <w:webHidden/>
          </w:rPr>
        </w:r>
        <w:r w:rsidR="00775CF5" w:rsidRPr="00CC3A78">
          <w:rPr>
            <w:rFonts w:ascii="Times New Roman" w:hAnsi="Times New Roman"/>
            <w:noProof/>
            <w:webHidden/>
          </w:rPr>
          <w:fldChar w:fldCharType="separate"/>
        </w:r>
        <w:r>
          <w:rPr>
            <w:rFonts w:ascii="Times New Roman" w:hAnsi="Times New Roman"/>
            <w:noProof/>
            <w:webHidden/>
          </w:rPr>
          <w:t>191</w:t>
        </w:r>
        <w:r w:rsidR="00775CF5" w:rsidRPr="00CC3A78">
          <w:rPr>
            <w:rFonts w:ascii="Times New Roman" w:hAnsi="Times New Roman"/>
            <w:noProof/>
            <w:webHidden/>
          </w:rPr>
          <w:fldChar w:fldCharType="end"/>
        </w:r>
      </w:hyperlink>
    </w:p>
    <w:p w:rsidR="00CC3A78" w:rsidRPr="00CC3A78" w:rsidRDefault="00434355" w:rsidP="00EF005A">
      <w:pPr>
        <w:pStyle w:val="2c"/>
        <w:rPr>
          <w:rFonts w:ascii="Times New Roman" w:eastAsiaTheme="minorEastAsia" w:hAnsi="Times New Roman" w:cs="Times New Roman"/>
          <w:b w:val="0"/>
          <w:bCs w:val="0"/>
          <w:noProof/>
          <w:sz w:val="24"/>
          <w:szCs w:val="24"/>
          <w:lang w:eastAsia="ru-RU"/>
        </w:rPr>
      </w:pPr>
      <w:hyperlink w:anchor="_Toc66724866" w:history="1">
        <w:r w:rsidR="00CC3A78" w:rsidRPr="00CC3A78">
          <w:rPr>
            <w:rStyle w:val="aa"/>
            <w:rFonts w:ascii="Times New Roman" w:hAnsi="Times New Roman" w:cs="Times New Roman"/>
            <w:noProof/>
            <w:sz w:val="24"/>
            <w:szCs w:val="24"/>
          </w:rPr>
          <w:t>3.1. Учебный план</w:t>
        </w:r>
        <w:r w:rsidR="00CC3A78" w:rsidRPr="00CC3A78">
          <w:rPr>
            <w:rFonts w:ascii="Times New Roman" w:hAnsi="Times New Roman" w:cs="Times New Roman"/>
            <w:noProof/>
            <w:webHidden/>
            <w:sz w:val="24"/>
            <w:szCs w:val="24"/>
          </w:rPr>
          <w:tab/>
        </w:r>
        <w:r w:rsidR="00775CF5" w:rsidRPr="00CC3A78">
          <w:rPr>
            <w:rFonts w:ascii="Times New Roman" w:hAnsi="Times New Roman" w:cs="Times New Roman"/>
            <w:noProof/>
            <w:webHidden/>
            <w:sz w:val="24"/>
            <w:szCs w:val="24"/>
          </w:rPr>
          <w:fldChar w:fldCharType="begin"/>
        </w:r>
        <w:r w:rsidR="00CC3A78" w:rsidRPr="00CC3A78">
          <w:rPr>
            <w:rFonts w:ascii="Times New Roman" w:hAnsi="Times New Roman" w:cs="Times New Roman"/>
            <w:noProof/>
            <w:webHidden/>
            <w:sz w:val="24"/>
            <w:szCs w:val="24"/>
          </w:rPr>
          <w:instrText xml:space="preserve"> PAGEREF _Toc66724866 \h </w:instrText>
        </w:r>
        <w:r w:rsidR="00775CF5" w:rsidRPr="00CC3A78">
          <w:rPr>
            <w:rFonts w:ascii="Times New Roman" w:hAnsi="Times New Roman" w:cs="Times New Roman"/>
            <w:noProof/>
            <w:webHidden/>
            <w:sz w:val="24"/>
            <w:szCs w:val="24"/>
          </w:rPr>
        </w:r>
        <w:r w:rsidR="00775CF5" w:rsidRPr="00CC3A7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191</w:t>
        </w:r>
        <w:r w:rsidR="00775CF5" w:rsidRPr="00CC3A78">
          <w:rPr>
            <w:rFonts w:ascii="Times New Roman" w:hAnsi="Times New Roman" w:cs="Times New Roman"/>
            <w:noProof/>
            <w:webHidden/>
            <w:sz w:val="24"/>
            <w:szCs w:val="24"/>
          </w:rPr>
          <w:fldChar w:fldCharType="end"/>
        </w:r>
      </w:hyperlink>
    </w:p>
    <w:p w:rsidR="00CC3A78" w:rsidRPr="00CC3A78" w:rsidRDefault="00434355" w:rsidP="00EF005A">
      <w:pPr>
        <w:pStyle w:val="2c"/>
        <w:tabs>
          <w:tab w:val="left" w:pos="560"/>
        </w:tabs>
        <w:rPr>
          <w:rFonts w:ascii="Times New Roman" w:eastAsiaTheme="minorEastAsia" w:hAnsi="Times New Roman" w:cs="Times New Roman"/>
          <w:b w:val="0"/>
          <w:bCs w:val="0"/>
          <w:noProof/>
          <w:sz w:val="24"/>
          <w:szCs w:val="24"/>
          <w:lang w:eastAsia="ru-RU"/>
        </w:rPr>
      </w:pPr>
      <w:hyperlink w:anchor="_Toc66724867" w:history="1">
        <w:r w:rsidR="00CC3A78" w:rsidRPr="00CC3A78">
          <w:rPr>
            <w:rStyle w:val="aa"/>
            <w:rFonts w:ascii="Times New Roman" w:hAnsi="Times New Roman" w:cs="Times New Roman"/>
            <w:noProof/>
            <w:sz w:val="24"/>
            <w:szCs w:val="24"/>
          </w:rPr>
          <w:t>3.2.</w:t>
        </w:r>
        <w:r w:rsidR="00CC3A78" w:rsidRPr="00CC3A78">
          <w:rPr>
            <w:rFonts w:ascii="Times New Roman" w:eastAsiaTheme="minorEastAsia" w:hAnsi="Times New Roman" w:cs="Times New Roman"/>
            <w:b w:val="0"/>
            <w:bCs w:val="0"/>
            <w:noProof/>
            <w:sz w:val="24"/>
            <w:szCs w:val="24"/>
            <w:lang w:eastAsia="ru-RU"/>
          </w:rPr>
          <w:tab/>
        </w:r>
        <w:r w:rsidR="00B2376C">
          <w:rPr>
            <w:rStyle w:val="aa"/>
            <w:rFonts w:ascii="Times New Roman" w:hAnsi="Times New Roman" w:cs="Times New Roman"/>
            <w:noProof/>
            <w:sz w:val="24"/>
            <w:szCs w:val="24"/>
          </w:rPr>
          <w:t>План внеурочной деятельности</w:t>
        </w:r>
        <w:r w:rsidR="00CC3A78" w:rsidRPr="00CC3A78">
          <w:rPr>
            <w:rFonts w:ascii="Times New Roman" w:hAnsi="Times New Roman" w:cs="Times New Roman"/>
            <w:noProof/>
            <w:webHidden/>
            <w:sz w:val="24"/>
            <w:szCs w:val="24"/>
          </w:rPr>
          <w:tab/>
        </w:r>
        <w:r w:rsidR="00902538">
          <w:rPr>
            <w:rFonts w:ascii="Times New Roman" w:hAnsi="Times New Roman" w:cs="Times New Roman"/>
            <w:noProof/>
            <w:webHidden/>
            <w:sz w:val="24"/>
            <w:szCs w:val="24"/>
          </w:rPr>
          <w:t>194</w:t>
        </w:r>
      </w:hyperlink>
    </w:p>
    <w:p w:rsidR="00B2376C" w:rsidRDefault="00775CF5" w:rsidP="00EF005A">
      <w:pPr>
        <w:pStyle w:val="2c"/>
        <w:tabs>
          <w:tab w:val="left" w:pos="560"/>
        </w:tabs>
        <w:rPr>
          <w:rStyle w:val="aa"/>
          <w:rFonts w:ascii="Times New Roman" w:hAnsi="Times New Roman" w:cs="Times New Roman"/>
          <w:noProof/>
          <w:sz w:val="24"/>
          <w:szCs w:val="24"/>
        </w:rPr>
      </w:pPr>
      <w:r>
        <w:fldChar w:fldCharType="begin"/>
      </w:r>
      <w:r>
        <w:instrText>HYPERLINK \l "_Toc66724868"</w:instrText>
      </w:r>
      <w:r>
        <w:fldChar w:fldCharType="separate"/>
      </w:r>
      <w:r w:rsidR="00CC3A78" w:rsidRPr="00CC3A78">
        <w:rPr>
          <w:rStyle w:val="aa"/>
          <w:rFonts w:ascii="Times New Roman" w:hAnsi="Times New Roman" w:cs="Times New Roman"/>
          <w:noProof/>
          <w:sz w:val="24"/>
          <w:szCs w:val="24"/>
        </w:rPr>
        <w:t>3.3.</w:t>
      </w:r>
      <w:r w:rsidR="00CC3A78" w:rsidRPr="00CC3A78">
        <w:rPr>
          <w:rFonts w:ascii="Times New Roman" w:eastAsiaTheme="minorEastAsia" w:hAnsi="Times New Roman" w:cs="Times New Roman"/>
          <w:b w:val="0"/>
          <w:bCs w:val="0"/>
          <w:noProof/>
          <w:sz w:val="24"/>
          <w:szCs w:val="24"/>
          <w:lang w:eastAsia="ru-RU"/>
        </w:rPr>
        <w:tab/>
      </w:r>
      <w:r w:rsidR="00B2376C">
        <w:rPr>
          <w:rStyle w:val="aa"/>
          <w:rFonts w:ascii="Times New Roman" w:hAnsi="Times New Roman" w:cs="Times New Roman"/>
          <w:noProof/>
          <w:sz w:val="24"/>
          <w:szCs w:val="24"/>
        </w:rPr>
        <w:t>Календарный учебный график</w:t>
      </w:r>
      <w:r w:rsidR="00902538">
        <w:rPr>
          <w:rStyle w:val="aa"/>
          <w:rFonts w:ascii="Times New Roman" w:hAnsi="Times New Roman" w:cs="Times New Roman"/>
          <w:noProof/>
          <w:sz w:val="24"/>
          <w:szCs w:val="24"/>
        </w:rPr>
        <w:t xml:space="preserve">                                                                                        195</w:t>
      </w:r>
    </w:p>
    <w:p w:rsidR="00CC3A78" w:rsidRPr="00CC3A78" w:rsidRDefault="00B2376C" w:rsidP="00EF005A">
      <w:pPr>
        <w:pStyle w:val="2c"/>
        <w:tabs>
          <w:tab w:val="left" w:pos="560"/>
        </w:tabs>
        <w:rPr>
          <w:rFonts w:ascii="Times New Roman" w:eastAsiaTheme="minorEastAsia" w:hAnsi="Times New Roman" w:cs="Times New Roman"/>
          <w:b w:val="0"/>
          <w:bCs w:val="0"/>
          <w:noProof/>
          <w:sz w:val="24"/>
          <w:szCs w:val="24"/>
          <w:lang w:eastAsia="ru-RU"/>
        </w:rPr>
      </w:pPr>
      <w:r>
        <w:rPr>
          <w:rFonts w:ascii="Times New Roman" w:hAnsi="Times New Roman" w:cs="Times New Roman"/>
          <w:noProof/>
          <w:webHidden/>
          <w:sz w:val="24"/>
          <w:szCs w:val="24"/>
        </w:rPr>
        <w:t>3.4.Календарный план воспитательной работы</w:t>
      </w:r>
      <w:r w:rsidR="00902538">
        <w:rPr>
          <w:rFonts w:ascii="Times New Roman" w:hAnsi="Times New Roman" w:cs="Times New Roman"/>
          <w:noProof/>
          <w:webHidden/>
          <w:sz w:val="24"/>
          <w:szCs w:val="24"/>
        </w:rPr>
        <w:t xml:space="preserve">                                                                    196</w:t>
      </w:r>
      <w:r w:rsidR="00CC3A78" w:rsidRPr="00CC3A78">
        <w:rPr>
          <w:rFonts w:ascii="Times New Roman" w:hAnsi="Times New Roman" w:cs="Times New Roman"/>
          <w:noProof/>
          <w:webHidden/>
          <w:sz w:val="24"/>
          <w:szCs w:val="24"/>
        </w:rPr>
        <w:tab/>
      </w:r>
      <w:r w:rsidR="00775CF5">
        <w:fldChar w:fldCharType="end"/>
      </w:r>
    </w:p>
    <w:p w:rsidR="00CC3A78" w:rsidRPr="00CC3A78" w:rsidRDefault="00434355" w:rsidP="00EF005A">
      <w:pPr>
        <w:pStyle w:val="2c"/>
        <w:rPr>
          <w:rFonts w:ascii="Times New Roman" w:eastAsiaTheme="minorEastAsia" w:hAnsi="Times New Roman" w:cs="Times New Roman"/>
          <w:b w:val="0"/>
          <w:bCs w:val="0"/>
          <w:noProof/>
          <w:sz w:val="24"/>
          <w:szCs w:val="24"/>
          <w:lang w:eastAsia="ru-RU"/>
        </w:rPr>
      </w:pPr>
      <w:hyperlink w:anchor="_Toc66724869" w:history="1">
        <w:r w:rsidR="00CC3A78" w:rsidRPr="00CC3A78">
          <w:rPr>
            <w:rStyle w:val="aa"/>
            <w:rFonts w:ascii="Times New Roman" w:hAnsi="Times New Roman" w:cs="Times New Roman"/>
            <w:noProof/>
            <w:sz w:val="24"/>
            <w:szCs w:val="24"/>
          </w:rPr>
          <w:t>3.</w:t>
        </w:r>
        <w:r w:rsidR="00B2376C">
          <w:rPr>
            <w:rStyle w:val="aa"/>
            <w:rFonts w:ascii="Times New Roman" w:hAnsi="Times New Roman" w:cs="Times New Roman"/>
            <w:noProof/>
            <w:sz w:val="24"/>
            <w:szCs w:val="24"/>
          </w:rPr>
          <w:t>5</w:t>
        </w:r>
        <w:r w:rsidR="00CC3A78" w:rsidRPr="00CC3A78">
          <w:rPr>
            <w:rStyle w:val="aa"/>
            <w:rFonts w:ascii="Times New Roman" w:hAnsi="Times New Roman" w:cs="Times New Roman"/>
            <w:noProof/>
            <w:sz w:val="24"/>
            <w:szCs w:val="24"/>
          </w:rPr>
          <w:t xml:space="preserve"> Система условий реализации основной образовательной программы</w:t>
        </w:r>
        <w:r w:rsidR="00CC3A78" w:rsidRPr="00CC3A78">
          <w:rPr>
            <w:rFonts w:ascii="Times New Roman" w:hAnsi="Times New Roman" w:cs="Times New Roman"/>
            <w:noProof/>
            <w:webHidden/>
            <w:sz w:val="24"/>
            <w:szCs w:val="24"/>
          </w:rPr>
          <w:tab/>
        </w:r>
        <w:r w:rsidR="00902538">
          <w:rPr>
            <w:rFonts w:ascii="Times New Roman" w:hAnsi="Times New Roman" w:cs="Times New Roman"/>
            <w:noProof/>
            <w:webHidden/>
            <w:sz w:val="24"/>
            <w:szCs w:val="24"/>
          </w:rPr>
          <w:t>203</w:t>
        </w:r>
      </w:hyperlink>
    </w:p>
    <w:p w:rsidR="00CC3A78" w:rsidRPr="00CC3A78" w:rsidRDefault="00434355" w:rsidP="00EF005A">
      <w:pPr>
        <w:pStyle w:val="3c"/>
        <w:spacing w:line="240" w:lineRule="auto"/>
        <w:rPr>
          <w:rFonts w:ascii="Times New Roman" w:eastAsiaTheme="minorEastAsia" w:hAnsi="Times New Roman" w:cs="Times New Roman"/>
          <w:noProof/>
          <w:sz w:val="24"/>
          <w:szCs w:val="24"/>
          <w:lang w:eastAsia="ru-RU"/>
        </w:rPr>
      </w:pPr>
      <w:hyperlink w:anchor="_Toc66724870" w:history="1">
        <w:r w:rsidR="00CC3A78" w:rsidRPr="00CC3A78">
          <w:rPr>
            <w:rStyle w:val="aa"/>
            <w:rFonts w:ascii="Times New Roman" w:hAnsi="Times New Roman" w:cs="Times New Roman"/>
            <w:noProof/>
            <w:sz w:val="24"/>
            <w:szCs w:val="24"/>
          </w:rPr>
          <w:t>3.</w:t>
        </w:r>
        <w:r w:rsidR="00902538">
          <w:rPr>
            <w:rStyle w:val="aa"/>
            <w:rFonts w:ascii="Times New Roman" w:hAnsi="Times New Roman" w:cs="Times New Roman"/>
            <w:noProof/>
            <w:sz w:val="24"/>
            <w:szCs w:val="24"/>
          </w:rPr>
          <w:t>5</w:t>
        </w:r>
        <w:r w:rsidR="00CC3A78" w:rsidRPr="00CC3A78">
          <w:rPr>
            <w:rStyle w:val="aa"/>
            <w:rFonts w:ascii="Times New Roman" w:hAnsi="Times New Roman" w:cs="Times New Roman"/>
            <w:noProof/>
            <w:sz w:val="24"/>
            <w:szCs w:val="24"/>
          </w:rPr>
          <w:t xml:space="preserve">.1. </w:t>
        </w:r>
        <w:r w:rsidR="00902538">
          <w:rPr>
            <w:rStyle w:val="aa"/>
            <w:rFonts w:ascii="Times New Roman" w:hAnsi="Times New Roman" w:cs="Times New Roman"/>
            <w:noProof/>
            <w:sz w:val="24"/>
            <w:szCs w:val="24"/>
          </w:rPr>
          <w:t xml:space="preserve">Описание </w:t>
        </w:r>
        <w:r w:rsidR="00CC3A78" w:rsidRPr="00CC3A78">
          <w:rPr>
            <w:rStyle w:val="aa"/>
            <w:rFonts w:ascii="Times New Roman" w:hAnsi="Times New Roman" w:cs="Times New Roman"/>
            <w:noProof/>
            <w:sz w:val="24"/>
            <w:szCs w:val="24"/>
          </w:rPr>
          <w:t xml:space="preserve"> кадровы</w:t>
        </w:r>
        <w:r w:rsidR="00902538">
          <w:rPr>
            <w:rStyle w:val="aa"/>
            <w:rFonts w:ascii="Times New Roman" w:hAnsi="Times New Roman" w:cs="Times New Roman"/>
            <w:noProof/>
            <w:sz w:val="24"/>
            <w:szCs w:val="24"/>
          </w:rPr>
          <w:t>х</w:t>
        </w:r>
        <w:r w:rsidR="00CC3A78" w:rsidRPr="00CC3A78">
          <w:rPr>
            <w:rStyle w:val="aa"/>
            <w:rFonts w:ascii="Times New Roman" w:hAnsi="Times New Roman" w:cs="Times New Roman"/>
            <w:noProof/>
            <w:sz w:val="24"/>
            <w:szCs w:val="24"/>
          </w:rPr>
          <w:t xml:space="preserve"> услови</w:t>
        </w:r>
        <w:r w:rsidR="00902538">
          <w:rPr>
            <w:rStyle w:val="aa"/>
            <w:rFonts w:ascii="Times New Roman" w:hAnsi="Times New Roman" w:cs="Times New Roman"/>
            <w:noProof/>
            <w:sz w:val="24"/>
            <w:szCs w:val="24"/>
          </w:rPr>
          <w:t xml:space="preserve">й </w:t>
        </w:r>
        <w:r w:rsidR="00CC3A78" w:rsidRPr="00CC3A78">
          <w:rPr>
            <w:rStyle w:val="aa"/>
            <w:rFonts w:ascii="Times New Roman" w:hAnsi="Times New Roman" w:cs="Times New Roman"/>
            <w:noProof/>
            <w:sz w:val="24"/>
            <w:szCs w:val="24"/>
          </w:rPr>
          <w:t>реализации основной образовательной программы.</w:t>
        </w:r>
        <w:r w:rsidR="00902538">
          <w:rPr>
            <w:rStyle w:val="aa"/>
            <w:rFonts w:ascii="Times New Roman" w:hAnsi="Times New Roman" w:cs="Times New Roman"/>
            <w:noProof/>
            <w:sz w:val="24"/>
            <w:szCs w:val="24"/>
          </w:rPr>
          <w:t xml:space="preserve"> 203</w:t>
        </w:r>
        <w:r w:rsidR="00CC3A78" w:rsidRPr="00CC3A78">
          <w:rPr>
            <w:rFonts w:ascii="Times New Roman" w:hAnsi="Times New Roman" w:cs="Times New Roman"/>
            <w:noProof/>
            <w:webHidden/>
            <w:sz w:val="24"/>
            <w:szCs w:val="24"/>
          </w:rPr>
          <w:tab/>
        </w:r>
      </w:hyperlink>
    </w:p>
    <w:p w:rsidR="00CC3A78" w:rsidRPr="00CC3A78" w:rsidRDefault="00434355" w:rsidP="00EF005A">
      <w:pPr>
        <w:pStyle w:val="3c"/>
        <w:spacing w:line="240" w:lineRule="auto"/>
        <w:rPr>
          <w:rFonts w:ascii="Times New Roman" w:eastAsiaTheme="minorEastAsia" w:hAnsi="Times New Roman" w:cs="Times New Roman"/>
          <w:noProof/>
          <w:sz w:val="24"/>
          <w:szCs w:val="24"/>
          <w:lang w:eastAsia="ru-RU"/>
        </w:rPr>
      </w:pPr>
      <w:hyperlink w:anchor="_Toc66724871" w:history="1">
        <w:r w:rsidR="00CC3A78" w:rsidRPr="00CC3A78">
          <w:rPr>
            <w:rStyle w:val="aa"/>
            <w:rFonts w:ascii="Times New Roman" w:hAnsi="Times New Roman" w:cs="Times New Roman"/>
            <w:noProof/>
            <w:sz w:val="24"/>
            <w:szCs w:val="24"/>
          </w:rPr>
          <w:t>3.</w:t>
        </w:r>
        <w:r w:rsidR="00902538">
          <w:rPr>
            <w:rStyle w:val="aa"/>
            <w:rFonts w:ascii="Times New Roman" w:hAnsi="Times New Roman" w:cs="Times New Roman"/>
            <w:noProof/>
            <w:sz w:val="24"/>
            <w:szCs w:val="24"/>
          </w:rPr>
          <w:t>5</w:t>
        </w:r>
        <w:r w:rsidR="00CC3A78" w:rsidRPr="00CC3A78">
          <w:rPr>
            <w:rStyle w:val="aa"/>
            <w:rFonts w:ascii="Times New Roman" w:hAnsi="Times New Roman" w:cs="Times New Roman"/>
            <w:noProof/>
            <w:sz w:val="24"/>
            <w:szCs w:val="24"/>
          </w:rPr>
          <w:t>.2. Психолого-педагогические условия реализации ООП СОО</w:t>
        </w:r>
        <w:r w:rsidR="00CC3A78" w:rsidRPr="00CC3A78">
          <w:rPr>
            <w:rFonts w:ascii="Times New Roman" w:hAnsi="Times New Roman" w:cs="Times New Roman"/>
            <w:noProof/>
            <w:webHidden/>
            <w:sz w:val="24"/>
            <w:szCs w:val="24"/>
          </w:rPr>
          <w:tab/>
        </w:r>
        <w:r w:rsidR="00775CF5" w:rsidRPr="00CC3A78">
          <w:rPr>
            <w:rFonts w:ascii="Times New Roman" w:hAnsi="Times New Roman" w:cs="Times New Roman"/>
            <w:noProof/>
            <w:webHidden/>
            <w:sz w:val="24"/>
            <w:szCs w:val="24"/>
          </w:rPr>
          <w:fldChar w:fldCharType="begin"/>
        </w:r>
        <w:r w:rsidR="00CC3A78" w:rsidRPr="00CC3A78">
          <w:rPr>
            <w:rFonts w:ascii="Times New Roman" w:hAnsi="Times New Roman" w:cs="Times New Roman"/>
            <w:noProof/>
            <w:webHidden/>
            <w:sz w:val="24"/>
            <w:szCs w:val="24"/>
          </w:rPr>
          <w:instrText xml:space="preserve"> PAGEREF _Toc66724871 \h </w:instrText>
        </w:r>
        <w:r>
          <w:rPr>
            <w:rFonts w:ascii="Times New Roman" w:hAnsi="Times New Roman" w:cs="Times New Roman"/>
            <w:noProof/>
            <w:webHidden/>
            <w:sz w:val="24"/>
            <w:szCs w:val="24"/>
          </w:rPr>
          <w:fldChar w:fldCharType="separate"/>
        </w:r>
        <w:r>
          <w:rPr>
            <w:rFonts w:ascii="Times New Roman" w:hAnsi="Times New Roman" w:cs="Times New Roman"/>
            <w:b/>
            <w:bCs/>
            <w:noProof/>
            <w:webHidden/>
            <w:sz w:val="24"/>
            <w:szCs w:val="24"/>
          </w:rPr>
          <w:t>Ошибка! Закладка не определена.</w:t>
        </w:r>
        <w:r w:rsidR="00775CF5" w:rsidRPr="00CC3A78">
          <w:rPr>
            <w:rFonts w:ascii="Times New Roman" w:hAnsi="Times New Roman" w:cs="Times New Roman"/>
            <w:noProof/>
            <w:webHidden/>
            <w:sz w:val="24"/>
            <w:szCs w:val="24"/>
          </w:rPr>
          <w:fldChar w:fldCharType="end"/>
        </w:r>
      </w:hyperlink>
      <w:r w:rsidR="006B101B" w:rsidRPr="006B101B">
        <w:rPr>
          <w:rFonts w:ascii="Times New Roman" w:hAnsi="Times New Roman" w:cs="Times New Roman"/>
          <w:sz w:val="24"/>
          <w:szCs w:val="24"/>
        </w:rPr>
        <w:t>205</w:t>
      </w:r>
    </w:p>
    <w:p w:rsidR="00CC3A78" w:rsidRPr="00CC3A78" w:rsidRDefault="00434355" w:rsidP="00EF005A">
      <w:pPr>
        <w:pStyle w:val="3c"/>
        <w:spacing w:line="240" w:lineRule="auto"/>
        <w:rPr>
          <w:rFonts w:ascii="Times New Roman" w:eastAsiaTheme="minorEastAsia" w:hAnsi="Times New Roman" w:cs="Times New Roman"/>
          <w:noProof/>
          <w:sz w:val="24"/>
          <w:szCs w:val="24"/>
          <w:lang w:eastAsia="ru-RU"/>
        </w:rPr>
      </w:pPr>
      <w:hyperlink w:anchor="_Toc66724872" w:history="1">
        <w:r w:rsidR="00CC3A78" w:rsidRPr="00CC3A78">
          <w:rPr>
            <w:rStyle w:val="aa"/>
            <w:rFonts w:ascii="Times New Roman" w:hAnsi="Times New Roman" w:cs="Times New Roman"/>
            <w:noProof/>
            <w:sz w:val="24"/>
            <w:szCs w:val="24"/>
          </w:rPr>
          <w:t>3.</w:t>
        </w:r>
        <w:r w:rsidR="00902538">
          <w:rPr>
            <w:rStyle w:val="aa"/>
            <w:rFonts w:ascii="Times New Roman" w:hAnsi="Times New Roman" w:cs="Times New Roman"/>
            <w:noProof/>
            <w:sz w:val="24"/>
            <w:szCs w:val="24"/>
          </w:rPr>
          <w:t>5</w:t>
        </w:r>
        <w:r w:rsidR="00CC3A78" w:rsidRPr="00CC3A78">
          <w:rPr>
            <w:rStyle w:val="aa"/>
            <w:rFonts w:ascii="Times New Roman" w:hAnsi="Times New Roman" w:cs="Times New Roman"/>
            <w:noProof/>
            <w:sz w:val="24"/>
            <w:szCs w:val="24"/>
          </w:rPr>
          <w:t>.3. Ресурсное обеспечение программы. Финансово-экономическое обоснование.</w:t>
        </w:r>
        <w:r w:rsidR="00CC3A78" w:rsidRPr="00CC3A78">
          <w:rPr>
            <w:rFonts w:ascii="Times New Roman" w:hAnsi="Times New Roman" w:cs="Times New Roman"/>
            <w:noProof/>
            <w:webHidden/>
            <w:sz w:val="24"/>
            <w:szCs w:val="24"/>
          </w:rPr>
          <w:tab/>
        </w:r>
        <w:r w:rsidR="006B101B">
          <w:rPr>
            <w:rFonts w:ascii="Times New Roman" w:hAnsi="Times New Roman" w:cs="Times New Roman"/>
            <w:noProof/>
            <w:webHidden/>
            <w:sz w:val="24"/>
            <w:szCs w:val="24"/>
          </w:rPr>
          <w:t>206</w:t>
        </w:r>
      </w:hyperlink>
    </w:p>
    <w:p w:rsidR="00CC3A78" w:rsidRPr="00CC3A78" w:rsidRDefault="00434355" w:rsidP="00EF005A">
      <w:pPr>
        <w:pStyle w:val="3c"/>
        <w:spacing w:line="240" w:lineRule="auto"/>
        <w:rPr>
          <w:rFonts w:ascii="Times New Roman" w:eastAsiaTheme="minorEastAsia" w:hAnsi="Times New Roman" w:cs="Times New Roman"/>
          <w:noProof/>
          <w:sz w:val="24"/>
          <w:szCs w:val="24"/>
          <w:lang w:eastAsia="ru-RU"/>
        </w:rPr>
      </w:pPr>
      <w:hyperlink w:anchor="_Toc66724873" w:history="1">
        <w:r w:rsidR="00CC3A78" w:rsidRPr="00CC3A78">
          <w:rPr>
            <w:rStyle w:val="aa"/>
            <w:rFonts w:ascii="Times New Roman" w:hAnsi="Times New Roman" w:cs="Times New Roman"/>
            <w:noProof/>
            <w:sz w:val="24"/>
            <w:szCs w:val="24"/>
          </w:rPr>
          <w:t>3.</w:t>
        </w:r>
        <w:r w:rsidR="00902538">
          <w:rPr>
            <w:rStyle w:val="aa"/>
            <w:rFonts w:ascii="Times New Roman" w:hAnsi="Times New Roman" w:cs="Times New Roman"/>
            <w:noProof/>
            <w:sz w:val="24"/>
            <w:szCs w:val="24"/>
          </w:rPr>
          <w:t>5</w:t>
        </w:r>
        <w:r w:rsidR="00CC3A78" w:rsidRPr="00CC3A78">
          <w:rPr>
            <w:rStyle w:val="aa"/>
            <w:rFonts w:ascii="Times New Roman" w:hAnsi="Times New Roman" w:cs="Times New Roman"/>
            <w:noProof/>
            <w:sz w:val="24"/>
            <w:szCs w:val="24"/>
          </w:rPr>
          <w:t>.4. Материально-технические условия реализации основной образовательной программы</w:t>
        </w:r>
        <w:r w:rsidR="00CC3A78" w:rsidRPr="00CC3A78">
          <w:rPr>
            <w:rFonts w:ascii="Times New Roman" w:hAnsi="Times New Roman" w:cs="Times New Roman"/>
            <w:noProof/>
            <w:webHidden/>
            <w:sz w:val="24"/>
            <w:szCs w:val="24"/>
          </w:rPr>
          <w:tab/>
        </w:r>
        <w:r w:rsidR="006B101B">
          <w:rPr>
            <w:rFonts w:ascii="Times New Roman" w:hAnsi="Times New Roman" w:cs="Times New Roman"/>
            <w:noProof/>
            <w:webHidden/>
            <w:sz w:val="24"/>
            <w:szCs w:val="24"/>
          </w:rPr>
          <w:t>209</w:t>
        </w:r>
      </w:hyperlink>
    </w:p>
    <w:p w:rsidR="00CC3A78" w:rsidRPr="00CC3A78" w:rsidRDefault="00434355" w:rsidP="00EF005A">
      <w:pPr>
        <w:pStyle w:val="3c"/>
        <w:spacing w:line="240" w:lineRule="auto"/>
        <w:rPr>
          <w:rFonts w:ascii="Times New Roman" w:eastAsiaTheme="minorEastAsia" w:hAnsi="Times New Roman" w:cs="Times New Roman"/>
          <w:noProof/>
          <w:sz w:val="24"/>
          <w:szCs w:val="24"/>
          <w:lang w:eastAsia="ru-RU"/>
        </w:rPr>
      </w:pPr>
      <w:hyperlink w:anchor="_Toc66724874" w:history="1">
        <w:r w:rsidR="00CC3A78" w:rsidRPr="00CC3A78">
          <w:rPr>
            <w:rStyle w:val="aa"/>
            <w:rFonts w:ascii="Times New Roman" w:hAnsi="Times New Roman" w:cs="Times New Roman"/>
            <w:noProof/>
            <w:sz w:val="24"/>
            <w:szCs w:val="24"/>
          </w:rPr>
          <w:t>3.</w:t>
        </w:r>
        <w:r w:rsidR="00902538">
          <w:rPr>
            <w:rStyle w:val="aa"/>
            <w:rFonts w:ascii="Times New Roman" w:hAnsi="Times New Roman" w:cs="Times New Roman"/>
            <w:noProof/>
            <w:sz w:val="24"/>
            <w:szCs w:val="24"/>
          </w:rPr>
          <w:t>5</w:t>
        </w:r>
        <w:r w:rsidR="00CC3A78" w:rsidRPr="00CC3A78">
          <w:rPr>
            <w:rStyle w:val="aa"/>
            <w:rFonts w:ascii="Times New Roman" w:hAnsi="Times New Roman" w:cs="Times New Roman"/>
            <w:noProof/>
            <w:sz w:val="24"/>
            <w:szCs w:val="24"/>
          </w:rPr>
          <w:t>.5 Информационно-методические условия реализации ООП.</w:t>
        </w:r>
        <w:r w:rsidR="00CC3A78" w:rsidRPr="00CC3A78">
          <w:rPr>
            <w:rFonts w:ascii="Times New Roman" w:hAnsi="Times New Roman" w:cs="Times New Roman"/>
            <w:noProof/>
            <w:webHidden/>
            <w:sz w:val="24"/>
            <w:szCs w:val="24"/>
          </w:rPr>
          <w:tab/>
        </w:r>
        <w:r w:rsidR="006B101B">
          <w:rPr>
            <w:rFonts w:ascii="Times New Roman" w:hAnsi="Times New Roman" w:cs="Times New Roman"/>
            <w:noProof/>
            <w:webHidden/>
            <w:sz w:val="24"/>
            <w:szCs w:val="24"/>
          </w:rPr>
          <w:t>210</w:t>
        </w:r>
      </w:hyperlink>
    </w:p>
    <w:p w:rsidR="009A7E8D" w:rsidRPr="00CC3A78" w:rsidRDefault="00775CF5" w:rsidP="00EF005A">
      <w:pPr>
        <w:spacing w:line="240" w:lineRule="auto"/>
        <w:ind w:left="709" w:firstLine="0"/>
        <w:rPr>
          <w:sz w:val="24"/>
          <w:szCs w:val="24"/>
        </w:rPr>
      </w:pPr>
      <w:r w:rsidRPr="00CC3A78">
        <w:rPr>
          <w:sz w:val="24"/>
          <w:szCs w:val="24"/>
        </w:rPr>
        <w:fldChar w:fldCharType="end"/>
      </w:r>
    </w:p>
    <w:p w:rsidR="009A7E8D" w:rsidRPr="00CC3A78" w:rsidRDefault="009A7E8D" w:rsidP="00EF005A">
      <w:pPr>
        <w:spacing w:line="240" w:lineRule="auto"/>
        <w:ind w:left="709" w:firstLine="0"/>
        <w:rPr>
          <w:sz w:val="24"/>
          <w:szCs w:val="24"/>
        </w:rPr>
      </w:pPr>
    </w:p>
    <w:p w:rsidR="006814EE" w:rsidRPr="006814EE" w:rsidRDefault="006814EE" w:rsidP="00EF005A">
      <w:pPr>
        <w:pStyle w:val="afffff2"/>
        <w:spacing w:before="0" w:line="240" w:lineRule="auto"/>
        <w:ind w:firstLine="9628"/>
        <w:rPr>
          <w:rFonts w:ascii="Times New Roman" w:hAnsi="Times New Roman"/>
          <w:b w:val="0"/>
        </w:rPr>
      </w:pPr>
    </w:p>
    <w:p w:rsidR="006814EE" w:rsidRPr="006814EE" w:rsidRDefault="006814EE" w:rsidP="00EF005A">
      <w:pPr>
        <w:spacing w:line="240" w:lineRule="auto"/>
        <w:ind w:firstLine="9628"/>
      </w:pPr>
    </w:p>
    <w:p w:rsidR="006814EE" w:rsidRDefault="006814EE" w:rsidP="00EF005A">
      <w:pPr>
        <w:spacing w:line="240" w:lineRule="auto"/>
        <w:ind w:firstLine="9628"/>
      </w:pPr>
    </w:p>
    <w:p w:rsidR="00793238" w:rsidRDefault="00793238" w:rsidP="00EF005A">
      <w:pPr>
        <w:spacing w:line="240" w:lineRule="auto"/>
        <w:ind w:firstLine="9628"/>
        <w:rPr>
          <w:szCs w:val="28"/>
        </w:rPr>
      </w:pPr>
    </w:p>
    <w:p w:rsidR="006D7307" w:rsidRDefault="006D7307" w:rsidP="00EF005A">
      <w:pPr>
        <w:spacing w:line="240" w:lineRule="auto"/>
        <w:ind w:firstLine="9628"/>
        <w:rPr>
          <w:szCs w:val="28"/>
        </w:rPr>
      </w:pPr>
    </w:p>
    <w:p w:rsidR="006D7307" w:rsidRDefault="006D7307" w:rsidP="00EF005A">
      <w:pPr>
        <w:spacing w:line="240" w:lineRule="auto"/>
        <w:ind w:firstLine="9628"/>
        <w:rPr>
          <w:szCs w:val="28"/>
        </w:rPr>
      </w:pPr>
    </w:p>
    <w:p w:rsidR="00EF005A" w:rsidRDefault="00EF005A" w:rsidP="00EF005A">
      <w:pPr>
        <w:spacing w:line="240" w:lineRule="auto"/>
        <w:ind w:firstLine="9628"/>
        <w:rPr>
          <w:szCs w:val="28"/>
        </w:rPr>
      </w:pPr>
    </w:p>
    <w:p w:rsidR="006D7307" w:rsidRDefault="006D7307" w:rsidP="00EF005A">
      <w:pPr>
        <w:spacing w:line="240" w:lineRule="auto"/>
        <w:ind w:firstLine="9628"/>
        <w:rPr>
          <w:szCs w:val="28"/>
        </w:rPr>
      </w:pPr>
    </w:p>
    <w:p w:rsidR="006D7307" w:rsidRDefault="006D7307" w:rsidP="00EF005A">
      <w:pPr>
        <w:spacing w:line="240" w:lineRule="auto"/>
        <w:ind w:firstLine="9628"/>
        <w:rPr>
          <w:szCs w:val="28"/>
        </w:rPr>
      </w:pPr>
    </w:p>
    <w:p w:rsidR="00515820" w:rsidRDefault="00515820" w:rsidP="00EF005A">
      <w:pPr>
        <w:spacing w:line="240" w:lineRule="auto"/>
        <w:ind w:firstLine="9628"/>
        <w:rPr>
          <w:szCs w:val="28"/>
        </w:rPr>
      </w:pPr>
    </w:p>
    <w:p w:rsidR="00515820" w:rsidRDefault="00515820" w:rsidP="00EF005A">
      <w:pPr>
        <w:spacing w:line="240" w:lineRule="auto"/>
        <w:ind w:firstLine="9628"/>
        <w:rPr>
          <w:szCs w:val="28"/>
        </w:rPr>
      </w:pPr>
    </w:p>
    <w:p w:rsidR="00515820" w:rsidRDefault="00515820" w:rsidP="00EF005A">
      <w:pPr>
        <w:spacing w:line="240" w:lineRule="auto"/>
        <w:ind w:firstLine="9628"/>
        <w:rPr>
          <w:szCs w:val="28"/>
        </w:rPr>
      </w:pPr>
    </w:p>
    <w:p w:rsidR="00EF005A" w:rsidRDefault="00EF005A" w:rsidP="00EF005A">
      <w:pPr>
        <w:pStyle w:val="1a"/>
        <w:spacing w:line="240" w:lineRule="auto"/>
      </w:pPr>
      <w:bookmarkStart w:id="0" w:name="_Toc453968142"/>
      <w:bookmarkStart w:id="1" w:name="_Toc64299039"/>
      <w:bookmarkStart w:id="2" w:name="_Toc64299115"/>
      <w:bookmarkStart w:id="3" w:name="_Toc64299283"/>
      <w:bookmarkStart w:id="4" w:name="_Toc64299848"/>
      <w:bookmarkStart w:id="5" w:name="_Toc66724827"/>
      <w:bookmarkStart w:id="6" w:name="_Toc405145645"/>
    </w:p>
    <w:p w:rsidR="00EF005A" w:rsidRDefault="00EF005A" w:rsidP="00EF005A">
      <w:pPr>
        <w:pStyle w:val="1a"/>
        <w:spacing w:line="240" w:lineRule="auto"/>
      </w:pPr>
    </w:p>
    <w:p w:rsidR="00EF005A" w:rsidRDefault="00EF005A" w:rsidP="00EF005A">
      <w:pPr>
        <w:pStyle w:val="1a"/>
        <w:spacing w:line="240" w:lineRule="auto"/>
      </w:pPr>
    </w:p>
    <w:p w:rsidR="00EF005A" w:rsidRDefault="00EF005A" w:rsidP="00EF005A">
      <w:pPr>
        <w:pStyle w:val="1a"/>
        <w:spacing w:line="240" w:lineRule="auto"/>
      </w:pPr>
    </w:p>
    <w:p w:rsidR="00EF005A" w:rsidRDefault="00EF005A" w:rsidP="00EF005A">
      <w:pPr>
        <w:pStyle w:val="1a"/>
        <w:spacing w:line="240" w:lineRule="auto"/>
      </w:pPr>
    </w:p>
    <w:p w:rsidR="00EF005A" w:rsidRDefault="00EF005A" w:rsidP="00EF005A">
      <w:pPr>
        <w:pStyle w:val="1a"/>
        <w:spacing w:line="240" w:lineRule="auto"/>
      </w:pPr>
    </w:p>
    <w:p w:rsidR="00EF005A" w:rsidRDefault="00EF005A" w:rsidP="00EF005A">
      <w:pPr>
        <w:pStyle w:val="1a"/>
        <w:spacing w:line="240" w:lineRule="auto"/>
      </w:pPr>
    </w:p>
    <w:p w:rsidR="00EF005A" w:rsidRDefault="00EF005A" w:rsidP="00EF005A">
      <w:pPr>
        <w:pStyle w:val="1a"/>
        <w:spacing w:line="240" w:lineRule="auto"/>
      </w:pPr>
    </w:p>
    <w:p w:rsidR="00B2376C" w:rsidRDefault="00B2376C" w:rsidP="00F5236A">
      <w:pPr>
        <w:ind w:firstLine="0"/>
      </w:pPr>
    </w:p>
    <w:p w:rsidR="006B101B" w:rsidRDefault="006B101B" w:rsidP="00F5236A">
      <w:pPr>
        <w:ind w:firstLine="0"/>
      </w:pPr>
    </w:p>
    <w:p w:rsidR="00434355" w:rsidRPr="00B2376C" w:rsidRDefault="00434355" w:rsidP="00F5236A">
      <w:pPr>
        <w:ind w:firstLine="0"/>
      </w:pPr>
    </w:p>
    <w:p w:rsidR="00095E46" w:rsidRDefault="006D7307" w:rsidP="00EF005A">
      <w:pPr>
        <w:pStyle w:val="1a"/>
        <w:spacing w:line="240" w:lineRule="auto"/>
      </w:pPr>
      <w:r>
        <w:lastRenderedPageBreak/>
        <w:t>1</w:t>
      </w:r>
      <w:r w:rsidR="00EB1DF5">
        <w:t>.</w:t>
      </w:r>
      <w:r w:rsidR="005665D4">
        <w:t> </w:t>
      </w:r>
      <w:r w:rsidR="00EB1DF5">
        <w:t xml:space="preserve">Целевой </w:t>
      </w:r>
      <w:r w:rsidR="00EB1DF5" w:rsidRPr="003C0A5F">
        <w:t>раздел</w:t>
      </w:r>
      <w:r w:rsidR="00EB1DF5">
        <w:t xml:space="preserve"> примерной основной образовательной программы</w:t>
      </w:r>
      <w:r w:rsidR="005665D4">
        <w:t xml:space="preserve"> среднего общего образования</w:t>
      </w:r>
      <w:bookmarkEnd w:id="0"/>
      <w:bookmarkEnd w:id="1"/>
      <w:bookmarkEnd w:id="2"/>
      <w:bookmarkEnd w:id="3"/>
      <w:bookmarkEnd w:id="4"/>
      <w:bookmarkEnd w:id="5"/>
    </w:p>
    <w:p w:rsidR="006C5291" w:rsidRDefault="006D7307" w:rsidP="00EF005A">
      <w:pPr>
        <w:pStyle w:val="2a"/>
        <w:spacing w:line="240" w:lineRule="auto"/>
      </w:pPr>
      <w:bookmarkStart w:id="7" w:name="_Toc435412670"/>
      <w:bookmarkStart w:id="8" w:name="_Toc453968143"/>
      <w:bookmarkStart w:id="9" w:name="_Toc64299040"/>
      <w:bookmarkStart w:id="10" w:name="_Toc64299116"/>
      <w:bookmarkStart w:id="11" w:name="_Toc64299284"/>
      <w:bookmarkStart w:id="12" w:name="_Toc64299849"/>
      <w:bookmarkStart w:id="13" w:name="_Toc66724828"/>
      <w:bookmarkStart w:id="14" w:name="_Toc434850648"/>
      <w:r>
        <w:t>1</w:t>
      </w:r>
      <w:r w:rsidR="00577B58">
        <w:t>.1. </w:t>
      </w:r>
      <w:r w:rsidR="006C5291" w:rsidRPr="00577B58">
        <w:rPr>
          <w:lang w:eastAsia="ru-RU"/>
        </w:rPr>
        <w:t>Пояснительная</w:t>
      </w:r>
      <w:r w:rsidR="006C5291" w:rsidRPr="00577B58">
        <w:t xml:space="preserve"> записка</w:t>
      </w:r>
      <w:bookmarkEnd w:id="7"/>
      <w:bookmarkEnd w:id="8"/>
      <w:bookmarkEnd w:id="9"/>
      <w:bookmarkEnd w:id="10"/>
      <w:bookmarkEnd w:id="11"/>
      <w:bookmarkEnd w:id="12"/>
      <w:bookmarkEnd w:id="13"/>
      <w:r w:rsidR="00371580" w:rsidRPr="00577B58">
        <w:t xml:space="preserve"> </w:t>
      </w:r>
    </w:p>
    <w:p w:rsidR="00634F32" w:rsidRPr="007314EB" w:rsidRDefault="00D81E93" w:rsidP="00EF005A">
      <w:pPr>
        <w:spacing w:line="240" w:lineRule="auto"/>
        <w:rPr>
          <w:sz w:val="24"/>
          <w:szCs w:val="24"/>
        </w:rPr>
      </w:pPr>
      <w:r w:rsidRPr="007314EB">
        <w:rPr>
          <w:sz w:val="24"/>
          <w:szCs w:val="24"/>
        </w:rPr>
        <w:t>Образовательная программа среднего общего образования МАОУ «</w:t>
      </w:r>
      <w:r w:rsidR="00EF005A" w:rsidRPr="007314EB">
        <w:rPr>
          <w:sz w:val="24"/>
          <w:szCs w:val="24"/>
        </w:rPr>
        <w:t>Средняя общеобразовательная школа посёлка Демьянка</w:t>
      </w:r>
      <w:r w:rsidRPr="007314EB">
        <w:rPr>
          <w:sz w:val="24"/>
          <w:szCs w:val="24"/>
        </w:rPr>
        <w:t xml:space="preserve">» Уватского муниципального района (далее – Школа) ориентирована на завершение реализации целей образования, при ее разработке использовались следующие нормативные документы:  </w:t>
      </w:r>
    </w:p>
    <w:p w:rsidR="00634F32" w:rsidRPr="007314EB" w:rsidRDefault="00D81E93" w:rsidP="00252904">
      <w:pPr>
        <w:numPr>
          <w:ilvl w:val="0"/>
          <w:numId w:val="131"/>
        </w:numPr>
        <w:spacing w:line="240" w:lineRule="auto"/>
        <w:ind w:left="0" w:firstLine="709"/>
        <w:rPr>
          <w:b/>
          <w:sz w:val="24"/>
          <w:szCs w:val="24"/>
          <w:lang w:eastAsia="ru-RU"/>
        </w:rPr>
      </w:pPr>
      <w:r w:rsidRPr="007314EB">
        <w:rPr>
          <w:sz w:val="24"/>
          <w:szCs w:val="24"/>
        </w:rPr>
        <w:t>Закон РФ от 29 декабря 2012 г. № 273-ФЗ «Об образовании в Российской</w:t>
      </w:r>
      <w:r w:rsidR="00634F32" w:rsidRPr="007314EB">
        <w:rPr>
          <w:sz w:val="24"/>
          <w:szCs w:val="24"/>
        </w:rPr>
        <w:t xml:space="preserve"> </w:t>
      </w:r>
      <w:r w:rsidRPr="007314EB">
        <w:rPr>
          <w:sz w:val="24"/>
          <w:szCs w:val="24"/>
        </w:rPr>
        <w:t xml:space="preserve">Федерации» в действующей редакции с изменениями;  </w:t>
      </w:r>
    </w:p>
    <w:p w:rsidR="00634F32" w:rsidRPr="00434355" w:rsidRDefault="00D81E93" w:rsidP="00252904">
      <w:pPr>
        <w:numPr>
          <w:ilvl w:val="0"/>
          <w:numId w:val="131"/>
        </w:numPr>
        <w:spacing w:line="240" w:lineRule="auto"/>
        <w:ind w:left="0" w:firstLine="709"/>
        <w:rPr>
          <w:b/>
          <w:sz w:val="24"/>
          <w:szCs w:val="24"/>
          <w:lang w:eastAsia="ru-RU"/>
        </w:rPr>
      </w:pPr>
      <w:r w:rsidRPr="007314EB">
        <w:rPr>
          <w:sz w:val="24"/>
          <w:szCs w:val="24"/>
        </w:rPr>
        <w:t>Приказ Минобразования России от 5.03.2004г. № 1089 «Об утверждении</w:t>
      </w:r>
      <w:r w:rsidR="00634F32" w:rsidRPr="007314EB">
        <w:rPr>
          <w:sz w:val="24"/>
          <w:szCs w:val="24"/>
        </w:rPr>
        <w:t xml:space="preserve"> </w:t>
      </w:r>
      <w:r w:rsidRPr="007314EB">
        <w:rPr>
          <w:sz w:val="24"/>
          <w:szCs w:val="24"/>
        </w:rPr>
        <w:t xml:space="preserve">федерального компонента государственных образовательных стандартов начального общего, основного общего и среднего (полного) общего образования» в действующей редакции с изменениями;  </w:t>
      </w:r>
    </w:p>
    <w:p w:rsidR="00434355" w:rsidRPr="007314EB" w:rsidRDefault="00434355" w:rsidP="00252904">
      <w:pPr>
        <w:numPr>
          <w:ilvl w:val="0"/>
          <w:numId w:val="131"/>
        </w:numPr>
        <w:spacing w:line="240" w:lineRule="auto"/>
        <w:ind w:left="0" w:firstLine="709"/>
        <w:rPr>
          <w:b/>
          <w:sz w:val="24"/>
          <w:szCs w:val="24"/>
          <w:lang w:eastAsia="ru-RU"/>
        </w:rPr>
      </w:pPr>
      <w:r>
        <w:rPr>
          <w:sz w:val="24"/>
          <w:szCs w:val="24"/>
        </w:rPr>
        <w:t xml:space="preserve">Приказ Министерства просвещения Российской Федерации  России от 18.05.2023г. №371 «Об утверждении Федеральных основных образовательных программ среднего общего образования»; </w:t>
      </w:r>
    </w:p>
    <w:p w:rsidR="00634F32" w:rsidRPr="007314EB" w:rsidRDefault="00D81E93" w:rsidP="00252904">
      <w:pPr>
        <w:numPr>
          <w:ilvl w:val="0"/>
          <w:numId w:val="131"/>
        </w:numPr>
        <w:spacing w:line="240" w:lineRule="auto"/>
        <w:ind w:left="0" w:firstLine="709"/>
        <w:rPr>
          <w:b/>
          <w:sz w:val="24"/>
          <w:szCs w:val="24"/>
          <w:lang w:eastAsia="ru-RU"/>
        </w:rPr>
      </w:pPr>
      <w:r w:rsidRPr="007314EB">
        <w:rPr>
          <w:sz w:val="24"/>
          <w:szCs w:val="24"/>
        </w:rPr>
        <w:t xml:space="preserve">Приказ Минобрнауки России от 30.08.2013 N 1015 (ред. от 10.06.2019)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(Зарегистрировано в Минюсте России 01.10.2013 N 30067) в действующей редакции;  </w:t>
      </w:r>
    </w:p>
    <w:p w:rsidR="00634F32" w:rsidRPr="007314EB" w:rsidRDefault="00D81E93" w:rsidP="00252904">
      <w:pPr>
        <w:numPr>
          <w:ilvl w:val="0"/>
          <w:numId w:val="131"/>
        </w:numPr>
        <w:spacing w:line="240" w:lineRule="auto"/>
        <w:ind w:left="0" w:firstLine="709"/>
        <w:rPr>
          <w:b/>
          <w:sz w:val="24"/>
          <w:szCs w:val="24"/>
          <w:lang w:eastAsia="ru-RU"/>
        </w:rPr>
      </w:pPr>
      <w:r w:rsidRPr="007314EB">
        <w:rPr>
          <w:sz w:val="24"/>
          <w:szCs w:val="24"/>
        </w:rPr>
        <w:t>СанПиН 2.4.2. 2821 – 10 «Санитарно-эпидемиологические требования к</w:t>
      </w:r>
      <w:r w:rsidR="00634F32" w:rsidRPr="007314EB">
        <w:rPr>
          <w:sz w:val="24"/>
          <w:szCs w:val="24"/>
        </w:rPr>
        <w:t xml:space="preserve"> </w:t>
      </w:r>
      <w:r w:rsidRPr="007314EB">
        <w:rPr>
          <w:sz w:val="24"/>
          <w:szCs w:val="24"/>
        </w:rPr>
        <w:t xml:space="preserve">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2010 г. № 189, зарегистрированным в Минюсте России 3 марта 2011 г., регистрационный номер 19993) в действующей редакции;  </w:t>
      </w:r>
    </w:p>
    <w:p w:rsidR="00634F32" w:rsidRPr="007314EB" w:rsidRDefault="00D81E93" w:rsidP="00252904">
      <w:pPr>
        <w:numPr>
          <w:ilvl w:val="0"/>
          <w:numId w:val="131"/>
        </w:numPr>
        <w:spacing w:line="240" w:lineRule="auto"/>
        <w:ind w:left="0" w:firstLine="709"/>
        <w:rPr>
          <w:b/>
          <w:sz w:val="24"/>
          <w:szCs w:val="24"/>
          <w:lang w:eastAsia="ru-RU"/>
        </w:rPr>
      </w:pPr>
      <w:r w:rsidRPr="007314EB">
        <w:rPr>
          <w:sz w:val="24"/>
          <w:szCs w:val="24"/>
        </w:rPr>
        <w:t>Приказ Минобразования РФ от 18.07.2002 № 2783 «Об утверждении</w:t>
      </w:r>
      <w:r w:rsidR="00634F32" w:rsidRPr="007314EB">
        <w:rPr>
          <w:sz w:val="24"/>
          <w:szCs w:val="24"/>
        </w:rPr>
        <w:t xml:space="preserve"> </w:t>
      </w:r>
      <w:r w:rsidRPr="007314EB">
        <w:rPr>
          <w:sz w:val="24"/>
          <w:szCs w:val="24"/>
        </w:rPr>
        <w:t xml:space="preserve">концепции профильного обучения на старшей ступени общего образования»;  </w:t>
      </w:r>
    </w:p>
    <w:p w:rsidR="00634F32" w:rsidRPr="007314EB" w:rsidRDefault="00D81E93" w:rsidP="00252904">
      <w:pPr>
        <w:numPr>
          <w:ilvl w:val="0"/>
          <w:numId w:val="131"/>
        </w:numPr>
        <w:spacing w:line="240" w:lineRule="auto"/>
        <w:ind w:left="0" w:firstLine="709"/>
        <w:rPr>
          <w:b/>
          <w:sz w:val="24"/>
          <w:szCs w:val="24"/>
          <w:lang w:eastAsia="ru-RU"/>
        </w:rPr>
      </w:pPr>
      <w:r w:rsidRPr="007314EB">
        <w:rPr>
          <w:sz w:val="24"/>
          <w:szCs w:val="24"/>
        </w:rPr>
        <w:t>Приложение к Приказу Минобразования России от 18 июля 2002 г. №2783</w:t>
      </w:r>
      <w:r w:rsidR="00634F32" w:rsidRPr="007314EB">
        <w:rPr>
          <w:sz w:val="24"/>
          <w:szCs w:val="24"/>
        </w:rPr>
        <w:t xml:space="preserve"> </w:t>
      </w:r>
      <w:r w:rsidRPr="007314EB">
        <w:rPr>
          <w:sz w:val="24"/>
          <w:szCs w:val="24"/>
        </w:rPr>
        <w:t xml:space="preserve">«Концепция профильного обучения на старшей ступени общего образования»;  </w:t>
      </w:r>
    </w:p>
    <w:p w:rsidR="00634F32" w:rsidRPr="007314EB" w:rsidRDefault="00D81E93" w:rsidP="00252904">
      <w:pPr>
        <w:numPr>
          <w:ilvl w:val="0"/>
          <w:numId w:val="131"/>
        </w:numPr>
        <w:spacing w:line="240" w:lineRule="auto"/>
        <w:ind w:left="0" w:firstLine="709"/>
        <w:rPr>
          <w:b/>
          <w:sz w:val="24"/>
          <w:szCs w:val="24"/>
          <w:lang w:eastAsia="ru-RU"/>
        </w:rPr>
      </w:pPr>
      <w:r w:rsidRPr="007314EB">
        <w:rPr>
          <w:sz w:val="24"/>
          <w:szCs w:val="24"/>
        </w:rPr>
        <w:t xml:space="preserve">Устав </w:t>
      </w:r>
      <w:r w:rsidR="00634F32" w:rsidRPr="007314EB">
        <w:rPr>
          <w:sz w:val="24"/>
          <w:szCs w:val="24"/>
        </w:rPr>
        <w:t>МАОУ «</w:t>
      </w:r>
      <w:r w:rsidR="00EF005A" w:rsidRPr="007314EB">
        <w:rPr>
          <w:sz w:val="24"/>
          <w:szCs w:val="24"/>
        </w:rPr>
        <w:t>СОШ посёлка Демьянка</w:t>
      </w:r>
      <w:r w:rsidR="00634F32" w:rsidRPr="007314EB">
        <w:rPr>
          <w:sz w:val="24"/>
          <w:szCs w:val="24"/>
        </w:rPr>
        <w:t>» Уватского муниципального района</w:t>
      </w:r>
      <w:r w:rsidRPr="007314EB">
        <w:rPr>
          <w:sz w:val="24"/>
          <w:szCs w:val="24"/>
        </w:rPr>
        <w:t xml:space="preserve">. </w:t>
      </w:r>
    </w:p>
    <w:p w:rsidR="00634F32" w:rsidRPr="007314EB" w:rsidRDefault="00D81E93" w:rsidP="00EF005A">
      <w:pPr>
        <w:spacing w:line="240" w:lineRule="auto"/>
        <w:rPr>
          <w:sz w:val="24"/>
          <w:szCs w:val="24"/>
        </w:rPr>
      </w:pPr>
      <w:r w:rsidRPr="007314EB">
        <w:rPr>
          <w:sz w:val="24"/>
          <w:szCs w:val="24"/>
        </w:rPr>
        <w:t xml:space="preserve">Образовательная программа является основой для деятельности администрации и педагогического коллектива </w:t>
      </w:r>
      <w:r w:rsidR="00634F32" w:rsidRPr="007314EB">
        <w:rPr>
          <w:sz w:val="24"/>
          <w:szCs w:val="24"/>
        </w:rPr>
        <w:t xml:space="preserve">Школы </w:t>
      </w:r>
      <w:r w:rsidRPr="007314EB">
        <w:rPr>
          <w:sz w:val="24"/>
          <w:szCs w:val="24"/>
        </w:rPr>
        <w:t xml:space="preserve"> и исходит из проблем современного образования. Образовательная программа </w:t>
      </w:r>
      <w:r w:rsidR="00634F32" w:rsidRPr="007314EB">
        <w:rPr>
          <w:sz w:val="24"/>
          <w:szCs w:val="24"/>
        </w:rPr>
        <w:t>МАОУ «</w:t>
      </w:r>
      <w:r w:rsidR="00EF005A" w:rsidRPr="007314EB">
        <w:rPr>
          <w:sz w:val="24"/>
          <w:szCs w:val="24"/>
        </w:rPr>
        <w:t>СОШ посёлка Демьянка</w:t>
      </w:r>
      <w:r w:rsidR="00634F32" w:rsidRPr="007314EB">
        <w:rPr>
          <w:sz w:val="24"/>
          <w:szCs w:val="24"/>
        </w:rPr>
        <w:t xml:space="preserve">» Уватского муниципального района </w:t>
      </w:r>
      <w:r w:rsidRPr="007314EB">
        <w:rPr>
          <w:sz w:val="24"/>
          <w:szCs w:val="24"/>
        </w:rPr>
        <w:t xml:space="preserve">позволяет реализовать принцип личностной ориентации образовательного процесса через определение условий, способствующих достижению обучающимися целей своего развития, несмотря на разные образовательные потребности обучающихся и при условии сохранения и укрепления их здоровья. </w:t>
      </w:r>
    </w:p>
    <w:p w:rsidR="0096406C" w:rsidRPr="007314EB" w:rsidRDefault="00D81E93" w:rsidP="00EF005A">
      <w:pPr>
        <w:spacing w:line="240" w:lineRule="auto"/>
        <w:rPr>
          <w:sz w:val="24"/>
          <w:szCs w:val="24"/>
        </w:rPr>
      </w:pPr>
      <w:r w:rsidRPr="007314EB">
        <w:rPr>
          <w:sz w:val="24"/>
          <w:szCs w:val="24"/>
        </w:rPr>
        <w:t>Образовательная программа выступает как средство удовлетворения потребностей</w:t>
      </w:r>
      <w:r w:rsidR="0096406C" w:rsidRPr="007314EB">
        <w:rPr>
          <w:sz w:val="24"/>
          <w:szCs w:val="24"/>
        </w:rPr>
        <w:t>:</w:t>
      </w:r>
    </w:p>
    <w:p w:rsidR="0096406C" w:rsidRPr="007314EB" w:rsidRDefault="00D81E93" w:rsidP="00252904">
      <w:pPr>
        <w:numPr>
          <w:ilvl w:val="0"/>
          <w:numId w:val="132"/>
        </w:numPr>
        <w:spacing w:line="240" w:lineRule="auto"/>
        <w:ind w:left="0" w:firstLine="709"/>
        <w:rPr>
          <w:b/>
          <w:sz w:val="24"/>
          <w:szCs w:val="24"/>
          <w:lang w:eastAsia="ru-RU"/>
        </w:rPr>
      </w:pPr>
      <w:r w:rsidRPr="007314EB">
        <w:rPr>
          <w:sz w:val="24"/>
          <w:szCs w:val="24"/>
        </w:rPr>
        <w:t>обучающихся, заключающихся в освоении ими познавательных и</w:t>
      </w:r>
      <w:r w:rsidR="00634F32" w:rsidRPr="007314EB">
        <w:rPr>
          <w:sz w:val="24"/>
          <w:szCs w:val="24"/>
        </w:rPr>
        <w:t xml:space="preserve"> </w:t>
      </w:r>
      <w:r w:rsidRPr="007314EB">
        <w:rPr>
          <w:sz w:val="24"/>
          <w:szCs w:val="24"/>
        </w:rPr>
        <w:t xml:space="preserve">ценностных основ личностного и профессионального самоопределения; в формировании гуманистической ориентации личности; в создании условий для оптимального поиска путей решении задач, способствующих достижению каждым учеником образовательного уровня в соответствии с его индивидуальными способностями;  </w:t>
      </w:r>
    </w:p>
    <w:p w:rsidR="0096406C" w:rsidRPr="007314EB" w:rsidRDefault="00D81E93" w:rsidP="00252904">
      <w:pPr>
        <w:numPr>
          <w:ilvl w:val="0"/>
          <w:numId w:val="132"/>
        </w:numPr>
        <w:spacing w:line="240" w:lineRule="auto"/>
        <w:ind w:left="0" w:firstLine="709"/>
        <w:rPr>
          <w:b/>
          <w:sz w:val="24"/>
          <w:szCs w:val="24"/>
          <w:lang w:eastAsia="ru-RU"/>
        </w:rPr>
      </w:pPr>
      <w:r w:rsidRPr="007314EB">
        <w:rPr>
          <w:sz w:val="24"/>
          <w:szCs w:val="24"/>
        </w:rPr>
        <w:t xml:space="preserve">родителей, заключающихся в удовлетворении их запроса на образование и социальное воспитание детей;  </w:t>
      </w:r>
    </w:p>
    <w:p w:rsidR="0096406C" w:rsidRPr="007314EB" w:rsidRDefault="00D81E93" w:rsidP="00252904">
      <w:pPr>
        <w:numPr>
          <w:ilvl w:val="0"/>
          <w:numId w:val="132"/>
        </w:numPr>
        <w:spacing w:line="240" w:lineRule="auto"/>
        <w:ind w:left="0" w:firstLine="709"/>
        <w:rPr>
          <w:b/>
          <w:sz w:val="24"/>
          <w:szCs w:val="24"/>
          <w:lang w:eastAsia="ru-RU"/>
        </w:rPr>
      </w:pPr>
      <w:r w:rsidRPr="007314EB">
        <w:rPr>
          <w:sz w:val="24"/>
          <w:szCs w:val="24"/>
        </w:rPr>
        <w:t xml:space="preserve">учителей, заключающихся в обеспечении их прав на профессиональную и личностную самореализацию, на выработку собственного стиля педагогической деятельности, на выбор новых методик преподавания; на создание или выбор инновационных технологий деятельности; на проектирование учебной программы (права </w:t>
      </w:r>
      <w:r w:rsidRPr="007314EB">
        <w:rPr>
          <w:sz w:val="24"/>
          <w:szCs w:val="24"/>
        </w:rPr>
        <w:lastRenderedPageBreak/>
        <w:t xml:space="preserve">реализуются в соответствии с Федеральным законом "Об образовании в Российской Федерации" в действующей редакции);  </w:t>
      </w:r>
    </w:p>
    <w:p w:rsidR="00CF354C" w:rsidRPr="007314EB" w:rsidRDefault="0096406C" w:rsidP="00252904">
      <w:pPr>
        <w:numPr>
          <w:ilvl w:val="0"/>
          <w:numId w:val="132"/>
        </w:numPr>
        <w:spacing w:line="240" w:lineRule="auto"/>
        <w:ind w:left="0" w:firstLine="709"/>
        <w:rPr>
          <w:b/>
          <w:sz w:val="24"/>
          <w:szCs w:val="24"/>
          <w:lang w:eastAsia="ru-RU"/>
        </w:rPr>
      </w:pPr>
      <w:r w:rsidRPr="007314EB">
        <w:rPr>
          <w:sz w:val="24"/>
          <w:szCs w:val="24"/>
        </w:rPr>
        <w:t xml:space="preserve"> Школы</w:t>
      </w:r>
      <w:r w:rsidR="00D81E93" w:rsidRPr="007314EB">
        <w:rPr>
          <w:sz w:val="24"/>
          <w:szCs w:val="24"/>
        </w:rPr>
        <w:t>, заключающихся в предоставлении ей права на собственный поиск, неповторимый облик, специфический "имидж".</w:t>
      </w:r>
    </w:p>
    <w:p w:rsidR="00164D74" w:rsidRPr="007314EB" w:rsidRDefault="00164D74" w:rsidP="00EF005A">
      <w:pPr>
        <w:spacing w:line="240" w:lineRule="auto"/>
        <w:rPr>
          <w:b/>
          <w:sz w:val="24"/>
          <w:szCs w:val="24"/>
          <w:lang w:eastAsia="ru-RU"/>
        </w:rPr>
      </w:pPr>
      <w:r w:rsidRPr="007314EB">
        <w:rPr>
          <w:b/>
          <w:sz w:val="24"/>
          <w:szCs w:val="24"/>
          <w:lang w:eastAsia="ru-RU"/>
        </w:rPr>
        <w:t>Цели и задачи реализации основной образовательной программы среднего общего образования</w:t>
      </w:r>
    </w:p>
    <w:p w:rsidR="00B26F9B" w:rsidRPr="003B6D15" w:rsidRDefault="00B26F9B" w:rsidP="00B26F9B">
      <w:pPr>
        <w:spacing w:line="240" w:lineRule="auto"/>
        <w:rPr>
          <w:rFonts w:eastAsia="SchoolBookSanPin"/>
          <w:sz w:val="24"/>
          <w:szCs w:val="24"/>
          <w:u w:val="single"/>
        </w:rPr>
      </w:pPr>
      <w:r w:rsidRPr="003B6D15">
        <w:rPr>
          <w:rFonts w:eastAsia="SchoolBookSanPin"/>
          <w:bCs/>
          <w:sz w:val="24"/>
          <w:szCs w:val="24"/>
          <w:u w:val="single"/>
        </w:rPr>
        <w:t>Целями</w:t>
      </w:r>
      <w:r w:rsidRPr="003B6D15">
        <w:rPr>
          <w:rFonts w:eastAsia="SchoolBookSanPin"/>
          <w:sz w:val="24"/>
          <w:szCs w:val="24"/>
          <w:u w:val="single"/>
        </w:rPr>
        <w:t xml:space="preserve"> реализации </w:t>
      </w:r>
      <w:r>
        <w:rPr>
          <w:rFonts w:eastAsia="SchoolBookSanPin"/>
          <w:sz w:val="24"/>
          <w:szCs w:val="24"/>
          <w:u w:val="single"/>
        </w:rPr>
        <w:t>О</w:t>
      </w:r>
      <w:r w:rsidRPr="003B6D15">
        <w:rPr>
          <w:rFonts w:eastAsia="SchoolBookSanPin"/>
          <w:sz w:val="24"/>
          <w:szCs w:val="24"/>
          <w:u w:val="single"/>
        </w:rPr>
        <w:t>ОП СОО являются:</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формирование российской гражданской идентичности обучающихся;</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 xml:space="preserve">воспитание и социализация обучающихся, их самоидентификация посредством личностно и общественно значимой деятельности, социального </w:t>
      </w:r>
      <w:r w:rsidRPr="000742E5">
        <w:rPr>
          <w:rFonts w:eastAsia="SchoolBookSanPin"/>
          <w:sz w:val="24"/>
          <w:szCs w:val="24"/>
        </w:rPr>
        <w:br/>
        <w:t>и гражданского становления;</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организация учебного процесса с учётом целей, содержания и планируемых результатов среднего общего образования, отражённых в ФГОС СОО;</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 xml:space="preserve"> Достижение поставленных целей реализации </w:t>
      </w:r>
      <w:r>
        <w:rPr>
          <w:rFonts w:eastAsia="SchoolBookSanPin"/>
          <w:sz w:val="24"/>
          <w:szCs w:val="24"/>
        </w:rPr>
        <w:t>О</w:t>
      </w:r>
      <w:r w:rsidRPr="000742E5">
        <w:rPr>
          <w:rFonts w:eastAsia="SchoolBookSanPin"/>
          <w:sz w:val="24"/>
          <w:szCs w:val="24"/>
        </w:rPr>
        <w:t xml:space="preserve">ОП СОО предусматривает решение </w:t>
      </w:r>
      <w:r w:rsidRPr="003B6D15">
        <w:rPr>
          <w:rFonts w:eastAsia="SchoolBookSanPin"/>
          <w:sz w:val="24"/>
          <w:szCs w:val="24"/>
          <w:u w:val="single"/>
        </w:rPr>
        <w:t xml:space="preserve">следующих основных задач: </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 xml:space="preserve">обеспечение преемственности основного общего и среднего общего образования; </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 xml:space="preserve">достижение планируемых результатов освоения </w:t>
      </w:r>
      <w:r>
        <w:rPr>
          <w:rFonts w:eastAsia="SchoolBookSanPin"/>
          <w:sz w:val="24"/>
          <w:szCs w:val="24"/>
        </w:rPr>
        <w:t>О</w:t>
      </w:r>
      <w:r w:rsidRPr="000742E5">
        <w:rPr>
          <w:rFonts w:eastAsia="SchoolBookSanPin"/>
          <w:sz w:val="24"/>
          <w:szCs w:val="24"/>
        </w:rPr>
        <w:t xml:space="preserve">ОП СОО всеми обучающимися, в том числе обучающимися с ограниченными возможностями здоровья (далее – ОВЗ); </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 xml:space="preserve">обеспечение доступности получения качественного среднего общего образования; </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w:t>
      </w:r>
      <w:r w:rsidRPr="000742E5">
        <w:rPr>
          <w:rFonts w:eastAsia="SchoolBookSanPin"/>
          <w:sz w:val="24"/>
          <w:szCs w:val="24"/>
        </w:rPr>
        <w:lastRenderedPageBreak/>
        <w:t xml:space="preserve">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B26F9B" w:rsidRDefault="00B26F9B" w:rsidP="00B26F9B">
      <w:pPr>
        <w:spacing w:line="240" w:lineRule="auto"/>
        <w:rPr>
          <w:sz w:val="24"/>
          <w:szCs w:val="24"/>
        </w:rPr>
      </w:pPr>
      <w:r w:rsidRPr="000742E5">
        <w:rPr>
          <w:rFonts w:eastAsia="SchoolBookSanPin"/>
          <w:sz w:val="24"/>
          <w:szCs w:val="24"/>
        </w:rPr>
        <w:t xml:space="preserve">создание условий для сохранения и укрепления физического, психологического и социального здоровья обучающихся, обеспечение </w:t>
      </w:r>
      <w:r w:rsidRPr="000742E5">
        <w:rPr>
          <w:rFonts w:eastAsia="SchoolBookSanPin"/>
          <w:sz w:val="24"/>
          <w:szCs w:val="24"/>
        </w:rPr>
        <w:br/>
        <w:t xml:space="preserve">их </w:t>
      </w:r>
      <w:bookmarkStart w:id="15" w:name="_Toc414553128"/>
    </w:p>
    <w:p w:rsidR="00164D74" w:rsidRPr="007314EB" w:rsidRDefault="00164D74" w:rsidP="00B26F9B">
      <w:pPr>
        <w:spacing w:line="240" w:lineRule="auto"/>
        <w:rPr>
          <w:b/>
          <w:sz w:val="24"/>
          <w:szCs w:val="24"/>
          <w:lang w:eastAsia="ru-RU"/>
        </w:rPr>
      </w:pPr>
      <w:r w:rsidRPr="007314EB">
        <w:rPr>
          <w:b/>
          <w:sz w:val="24"/>
          <w:szCs w:val="24"/>
          <w:lang w:eastAsia="ru-RU"/>
        </w:rPr>
        <w:t>Принципы и подходы к формированию основной образовательной программы среднего общего образования</w:t>
      </w:r>
      <w:bookmarkEnd w:id="15"/>
    </w:p>
    <w:p w:rsidR="00164D74" w:rsidRPr="007314EB" w:rsidRDefault="00164D74" w:rsidP="00EF005A">
      <w:pPr>
        <w:spacing w:line="240" w:lineRule="auto"/>
        <w:rPr>
          <w:sz w:val="24"/>
          <w:szCs w:val="24"/>
        </w:rPr>
      </w:pPr>
      <w:r w:rsidRPr="007314EB">
        <w:rPr>
          <w:sz w:val="24"/>
          <w:szCs w:val="24"/>
        </w:rPr>
        <w:t>Методологической основой ФГОС СОО является системно-деятельностный подход, который предполагает:</w:t>
      </w:r>
    </w:p>
    <w:p w:rsidR="00164D74" w:rsidRPr="007314EB" w:rsidRDefault="00164D74" w:rsidP="00EF005A">
      <w:pPr>
        <w:pStyle w:val="a0"/>
        <w:spacing w:line="240" w:lineRule="auto"/>
        <w:rPr>
          <w:sz w:val="24"/>
          <w:szCs w:val="24"/>
        </w:rPr>
      </w:pPr>
      <w:r w:rsidRPr="007314EB">
        <w:rPr>
          <w:sz w:val="24"/>
          <w:szCs w:val="24"/>
        </w:rPr>
        <w:t>формирование готовности обучающихся к саморазвитию и непрерывному образованию;</w:t>
      </w:r>
    </w:p>
    <w:p w:rsidR="00164D74" w:rsidRPr="007314EB" w:rsidRDefault="00164D74" w:rsidP="00EF005A">
      <w:pPr>
        <w:pStyle w:val="a0"/>
        <w:spacing w:line="240" w:lineRule="auto"/>
        <w:rPr>
          <w:sz w:val="24"/>
          <w:szCs w:val="24"/>
        </w:rPr>
      </w:pPr>
      <w:r w:rsidRPr="007314EB">
        <w:rPr>
          <w:sz w:val="24"/>
          <w:szCs w:val="24"/>
        </w:rPr>
        <w:t>проектирование и конструирование развивающей образовательной среды организации, осуществляющей образовательную деятельность;</w:t>
      </w:r>
    </w:p>
    <w:p w:rsidR="00164D74" w:rsidRPr="007314EB" w:rsidRDefault="00164D74" w:rsidP="00EF005A">
      <w:pPr>
        <w:pStyle w:val="a0"/>
        <w:spacing w:line="240" w:lineRule="auto"/>
        <w:rPr>
          <w:sz w:val="24"/>
          <w:szCs w:val="24"/>
        </w:rPr>
      </w:pPr>
      <w:r w:rsidRPr="007314EB">
        <w:rPr>
          <w:sz w:val="24"/>
          <w:szCs w:val="24"/>
        </w:rPr>
        <w:t>активную учебно-познавательную деятельность обучающихся;</w:t>
      </w:r>
    </w:p>
    <w:p w:rsidR="00164D74" w:rsidRPr="007314EB" w:rsidRDefault="00164D74" w:rsidP="00EF005A">
      <w:pPr>
        <w:pStyle w:val="a0"/>
        <w:spacing w:line="240" w:lineRule="auto"/>
        <w:rPr>
          <w:sz w:val="24"/>
          <w:szCs w:val="24"/>
        </w:rPr>
      </w:pPr>
      <w:r w:rsidRPr="007314EB">
        <w:rPr>
          <w:sz w:val="24"/>
          <w:szCs w:val="24"/>
        </w:rP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164D74" w:rsidRPr="007314EB" w:rsidRDefault="00164D74" w:rsidP="00EF005A">
      <w:pPr>
        <w:spacing w:line="240" w:lineRule="auto"/>
        <w:rPr>
          <w:sz w:val="24"/>
          <w:szCs w:val="24"/>
        </w:rPr>
      </w:pPr>
      <w:r w:rsidRPr="007314EB">
        <w:rPr>
          <w:sz w:val="24"/>
          <w:szCs w:val="24"/>
        </w:rPr>
        <w:t>Основная образовательная программа формируется на основе системно-деятельностного подхода</w:t>
      </w:r>
      <w:r w:rsidR="001B5CE3" w:rsidRPr="007314EB">
        <w:rPr>
          <w:sz w:val="24"/>
          <w:szCs w:val="24"/>
        </w:rPr>
        <w:t>.</w:t>
      </w:r>
      <w:r w:rsidRPr="007314EB">
        <w:rPr>
          <w:sz w:val="24"/>
          <w:szCs w:val="24"/>
        </w:rPr>
        <w:t xml:space="preserve"> </w:t>
      </w:r>
    </w:p>
    <w:p w:rsidR="00164D74" w:rsidRPr="007314EB" w:rsidRDefault="00164D74" w:rsidP="00EF005A">
      <w:pPr>
        <w:spacing w:line="240" w:lineRule="auto"/>
        <w:rPr>
          <w:sz w:val="24"/>
          <w:szCs w:val="24"/>
        </w:rPr>
      </w:pPr>
      <w:r w:rsidRPr="007314EB">
        <w:rPr>
          <w:sz w:val="24"/>
          <w:szCs w:val="24"/>
        </w:rPr>
        <w:t xml:space="preserve">Основная образовательная программа </w:t>
      </w:r>
      <w:r w:rsidR="00FD5918" w:rsidRPr="007314EB">
        <w:rPr>
          <w:sz w:val="24"/>
          <w:szCs w:val="24"/>
        </w:rPr>
        <w:t xml:space="preserve">при конструировании и осуществлении образовательной деятельности </w:t>
      </w:r>
      <w:r w:rsidRPr="007314EB">
        <w:rPr>
          <w:sz w:val="24"/>
          <w:szCs w:val="24"/>
        </w:rPr>
        <w:t>ориент</w:t>
      </w:r>
      <w:r w:rsidR="00AC702B" w:rsidRPr="007314EB">
        <w:rPr>
          <w:sz w:val="24"/>
          <w:szCs w:val="24"/>
        </w:rPr>
        <w:t>ир</w:t>
      </w:r>
      <w:r w:rsidR="005C768E" w:rsidRPr="007314EB">
        <w:rPr>
          <w:sz w:val="24"/>
          <w:szCs w:val="24"/>
        </w:rPr>
        <w:t>уется</w:t>
      </w:r>
      <w:r w:rsidRPr="007314EB">
        <w:rPr>
          <w:sz w:val="24"/>
          <w:szCs w:val="24"/>
        </w:rPr>
        <w:t xml:space="preserve">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164D74" w:rsidRPr="007314EB" w:rsidRDefault="00164D74" w:rsidP="00EF005A">
      <w:pPr>
        <w:spacing w:line="240" w:lineRule="auto"/>
        <w:rPr>
          <w:rFonts w:eastAsia="Times New Roman"/>
          <w:sz w:val="24"/>
          <w:szCs w:val="24"/>
          <w:lang w:eastAsia="ru-RU"/>
        </w:rPr>
      </w:pPr>
      <w:r w:rsidRPr="007314EB">
        <w:rPr>
          <w:rFonts w:eastAsia="Times New Roman"/>
          <w:sz w:val="24"/>
          <w:szCs w:val="24"/>
          <w:lang w:eastAsia="ru-RU"/>
        </w:rP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164D74" w:rsidRPr="007314EB" w:rsidRDefault="00164D74" w:rsidP="00EF005A">
      <w:pPr>
        <w:spacing w:line="240" w:lineRule="auto"/>
        <w:rPr>
          <w:sz w:val="24"/>
          <w:szCs w:val="24"/>
        </w:rPr>
      </w:pPr>
      <w:r w:rsidRPr="007314EB">
        <w:rPr>
          <w:sz w:val="24"/>
          <w:szCs w:val="24"/>
        </w:rPr>
        <w:t>Основная образовательная программа формируется с учетом психолого-педагогических особенностей развития детей 15–18 лет, связанных:</w:t>
      </w:r>
    </w:p>
    <w:p w:rsidR="00164D74" w:rsidRPr="007314EB" w:rsidRDefault="00164D74" w:rsidP="00EF005A">
      <w:pPr>
        <w:pStyle w:val="a0"/>
        <w:spacing w:line="240" w:lineRule="auto"/>
        <w:rPr>
          <w:sz w:val="24"/>
          <w:szCs w:val="24"/>
        </w:rPr>
      </w:pPr>
      <w:r w:rsidRPr="007314EB">
        <w:rPr>
          <w:sz w:val="24"/>
          <w:szCs w:val="24"/>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w:t>
      </w:r>
      <w:r w:rsidR="00E60F21" w:rsidRPr="007314EB">
        <w:rPr>
          <w:sz w:val="24"/>
          <w:szCs w:val="24"/>
        </w:rPr>
        <w:t>и</w:t>
      </w:r>
      <w:r w:rsidRPr="007314EB">
        <w:rPr>
          <w:sz w:val="24"/>
          <w:szCs w:val="24"/>
        </w:rPr>
        <w:t xml:space="preserve"> в деятельности;</w:t>
      </w:r>
    </w:p>
    <w:p w:rsidR="00164D74" w:rsidRPr="007314EB" w:rsidRDefault="00164D74" w:rsidP="00EF005A">
      <w:pPr>
        <w:pStyle w:val="a0"/>
        <w:spacing w:line="240" w:lineRule="auto"/>
        <w:rPr>
          <w:sz w:val="24"/>
          <w:szCs w:val="24"/>
        </w:rPr>
      </w:pPr>
      <w:r w:rsidRPr="007314EB">
        <w:rPr>
          <w:sz w:val="24"/>
          <w:szCs w:val="24"/>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w:t>
      </w:r>
      <w:r w:rsidR="0001563C" w:rsidRPr="007314EB">
        <w:rPr>
          <w:sz w:val="24"/>
          <w:szCs w:val="24"/>
        </w:rPr>
        <w:t>,</w:t>
      </w:r>
      <w:r w:rsidRPr="007314EB">
        <w:rPr>
          <w:sz w:val="24"/>
          <w:szCs w:val="24"/>
        </w:rPr>
        <w:t xml:space="preserve">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164D74" w:rsidRPr="007314EB" w:rsidRDefault="00164D74" w:rsidP="00EF005A">
      <w:pPr>
        <w:pStyle w:val="a0"/>
        <w:spacing w:line="240" w:lineRule="auto"/>
        <w:rPr>
          <w:sz w:val="24"/>
          <w:szCs w:val="24"/>
        </w:rPr>
      </w:pPr>
      <w:r w:rsidRPr="007314EB">
        <w:rPr>
          <w:sz w:val="24"/>
          <w:szCs w:val="24"/>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164D74" w:rsidRPr="007314EB" w:rsidRDefault="00164D74" w:rsidP="00EF005A">
      <w:pPr>
        <w:pStyle w:val="a0"/>
        <w:spacing w:line="240" w:lineRule="auto"/>
        <w:rPr>
          <w:sz w:val="24"/>
          <w:szCs w:val="24"/>
        </w:rPr>
      </w:pPr>
      <w:r w:rsidRPr="007314EB">
        <w:rPr>
          <w:sz w:val="24"/>
          <w:szCs w:val="24"/>
        </w:rPr>
        <w:t xml:space="preserve">с формированием у обучающихся научного типа мышления, </w:t>
      </w:r>
      <w:r w:rsidR="0001563C" w:rsidRPr="007314EB">
        <w:rPr>
          <w:sz w:val="24"/>
          <w:szCs w:val="24"/>
        </w:rPr>
        <w:t>о</w:t>
      </w:r>
      <w:r w:rsidRPr="007314EB">
        <w:rPr>
          <w:sz w:val="24"/>
          <w:szCs w:val="24"/>
        </w:rPr>
        <w:t>владение</w:t>
      </w:r>
      <w:r w:rsidR="0001563C" w:rsidRPr="007314EB">
        <w:rPr>
          <w:sz w:val="24"/>
          <w:szCs w:val="24"/>
        </w:rPr>
        <w:t>м</w:t>
      </w:r>
      <w:r w:rsidRPr="007314EB">
        <w:rPr>
          <w:sz w:val="24"/>
          <w:szCs w:val="24"/>
        </w:rPr>
        <w:t xml:space="preserve"> научной терминологией, ключевыми понятиями, методами и </w:t>
      </w:r>
      <w:r w:rsidR="0001563C" w:rsidRPr="007314EB">
        <w:rPr>
          <w:sz w:val="24"/>
          <w:szCs w:val="24"/>
        </w:rPr>
        <w:t>приемами</w:t>
      </w:r>
      <w:r w:rsidRPr="007314EB">
        <w:rPr>
          <w:sz w:val="24"/>
          <w:szCs w:val="24"/>
        </w:rPr>
        <w:t>;</w:t>
      </w:r>
    </w:p>
    <w:p w:rsidR="00164D74" w:rsidRPr="007314EB" w:rsidRDefault="00164D74" w:rsidP="00EF005A">
      <w:pPr>
        <w:pStyle w:val="a0"/>
        <w:spacing w:line="240" w:lineRule="auto"/>
        <w:rPr>
          <w:sz w:val="24"/>
          <w:szCs w:val="24"/>
        </w:rPr>
      </w:pPr>
      <w:r w:rsidRPr="007314EB">
        <w:rPr>
          <w:sz w:val="24"/>
          <w:szCs w:val="24"/>
        </w:rPr>
        <w:t>с самостоятельным приобретением идентичности; повышением требовательности к самому себе; углублением самооценки; б</w:t>
      </w:r>
      <w:r w:rsidR="00E60F21" w:rsidRPr="007314EB">
        <w:rPr>
          <w:sz w:val="24"/>
          <w:szCs w:val="24"/>
        </w:rPr>
        <w:t>ó</w:t>
      </w:r>
      <w:r w:rsidRPr="007314EB">
        <w:rPr>
          <w:sz w:val="24"/>
          <w:szCs w:val="24"/>
        </w:rPr>
        <w:t>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164D74" w:rsidRPr="007314EB" w:rsidRDefault="00164D74" w:rsidP="00EF005A">
      <w:pPr>
        <w:spacing w:line="240" w:lineRule="auto"/>
        <w:rPr>
          <w:sz w:val="24"/>
          <w:szCs w:val="24"/>
        </w:rPr>
      </w:pPr>
      <w:r w:rsidRPr="007314EB">
        <w:rPr>
          <w:sz w:val="24"/>
          <w:szCs w:val="24"/>
        </w:rPr>
        <w:lastRenderedPageBreak/>
        <w:t xml:space="preserve">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w:t>
      </w:r>
      <w:r w:rsidR="00083D75" w:rsidRPr="007314EB">
        <w:rPr>
          <w:sz w:val="24"/>
          <w:szCs w:val="24"/>
        </w:rPr>
        <w:t xml:space="preserve">в том числе </w:t>
      </w:r>
      <w:r w:rsidRPr="007314EB">
        <w:rPr>
          <w:sz w:val="24"/>
          <w:szCs w:val="24"/>
        </w:rPr>
        <w:t>через развитие органов государственно-общественного управления образовательной организацией.</w:t>
      </w:r>
    </w:p>
    <w:p w:rsidR="00164D74" w:rsidRPr="007314EB" w:rsidRDefault="00164D74" w:rsidP="00EF005A">
      <w:pPr>
        <w:spacing w:line="240" w:lineRule="auto"/>
        <w:rPr>
          <w:rFonts w:eastAsia="Times New Roman"/>
          <w:sz w:val="24"/>
          <w:szCs w:val="24"/>
          <w:lang w:eastAsia="ru-RU"/>
        </w:rPr>
      </w:pPr>
      <w:r w:rsidRPr="007314EB">
        <w:rPr>
          <w:sz w:val="24"/>
          <w:szCs w:val="24"/>
          <w:lang w:eastAsia="ru-RU"/>
        </w:rPr>
        <w:t xml:space="preserve">Основная образовательная программа формируется </w:t>
      </w:r>
      <w:r w:rsidRPr="007314EB">
        <w:rPr>
          <w:rFonts w:eastAsia="Times New Roman"/>
          <w:sz w:val="24"/>
          <w:szCs w:val="24"/>
          <w:lang w:eastAsia="ru-RU"/>
        </w:rPr>
        <w:t xml:space="preserve">в соответствии с требованиями ФГОС </w:t>
      </w:r>
      <w:r w:rsidR="00A15116" w:rsidRPr="007314EB">
        <w:rPr>
          <w:rFonts w:eastAsia="Times New Roman"/>
          <w:sz w:val="24"/>
          <w:szCs w:val="24"/>
          <w:lang w:eastAsia="ru-RU"/>
        </w:rPr>
        <w:t>СОО</w:t>
      </w:r>
      <w:r w:rsidRPr="007314EB">
        <w:rPr>
          <w:rFonts w:eastAsia="Times New Roman"/>
          <w:sz w:val="24"/>
          <w:szCs w:val="24"/>
          <w:lang w:eastAsia="ru-RU"/>
        </w:rPr>
        <w:t xml:space="preserve">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EF005A" w:rsidRPr="007314EB" w:rsidRDefault="00EF005A" w:rsidP="00EF005A">
      <w:pPr>
        <w:spacing w:line="240" w:lineRule="auto"/>
        <w:rPr>
          <w:b/>
          <w:sz w:val="24"/>
          <w:szCs w:val="24"/>
          <w:lang w:eastAsia="ru-RU"/>
        </w:rPr>
      </w:pPr>
    </w:p>
    <w:p w:rsidR="006B101B" w:rsidRDefault="006B101B" w:rsidP="007314EB">
      <w:pPr>
        <w:spacing w:line="240" w:lineRule="auto"/>
        <w:ind w:firstLine="0"/>
        <w:rPr>
          <w:b/>
          <w:sz w:val="24"/>
          <w:szCs w:val="24"/>
          <w:lang w:eastAsia="ru-RU"/>
        </w:rPr>
      </w:pPr>
    </w:p>
    <w:p w:rsidR="00164D74" w:rsidRPr="007314EB" w:rsidRDefault="00164D74" w:rsidP="007314EB">
      <w:pPr>
        <w:spacing w:line="240" w:lineRule="auto"/>
        <w:ind w:firstLine="0"/>
        <w:rPr>
          <w:b/>
          <w:sz w:val="24"/>
          <w:szCs w:val="24"/>
          <w:lang w:eastAsia="ru-RU"/>
        </w:rPr>
      </w:pPr>
      <w:r w:rsidRPr="007314EB">
        <w:rPr>
          <w:b/>
          <w:sz w:val="24"/>
          <w:szCs w:val="24"/>
          <w:lang w:eastAsia="ru-RU"/>
        </w:rPr>
        <w:t>Общая характеристика основной образовательной программы</w:t>
      </w:r>
    </w:p>
    <w:p w:rsidR="00164D74" w:rsidRDefault="00164D74" w:rsidP="00EF005A">
      <w:pPr>
        <w:spacing w:line="240" w:lineRule="auto"/>
        <w:rPr>
          <w:sz w:val="24"/>
          <w:szCs w:val="24"/>
        </w:rPr>
      </w:pPr>
      <w:r w:rsidRPr="007314EB">
        <w:rPr>
          <w:sz w:val="24"/>
          <w:szCs w:val="24"/>
        </w:rPr>
        <w:t xml:space="preserve">Основная образовательная программа </w:t>
      </w:r>
      <w:r w:rsidRPr="007314EB">
        <w:rPr>
          <w:rFonts w:eastAsia="@Arial Unicode MS"/>
          <w:bCs/>
          <w:noProof/>
          <w:sz w:val="24"/>
          <w:szCs w:val="24"/>
          <w:lang w:eastAsia="ru-RU"/>
        </w:rPr>
        <w:t>среднего общего образования</w:t>
      </w:r>
      <w:r w:rsidRPr="007314EB">
        <w:rPr>
          <w:sz w:val="24"/>
          <w:szCs w:val="24"/>
        </w:rPr>
        <w:t xml:space="preserve"> </w:t>
      </w:r>
      <w:r w:rsidRPr="007314EB">
        <w:rPr>
          <w:kern w:val="2"/>
          <w:sz w:val="24"/>
          <w:szCs w:val="24"/>
        </w:rPr>
        <w:t xml:space="preserve">разработана </w:t>
      </w:r>
      <w:r w:rsidR="00FD055C" w:rsidRPr="007314EB">
        <w:rPr>
          <w:sz w:val="24"/>
          <w:szCs w:val="24"/>
        </w:rPr>
        <w:t xml:space="preserve">на основе </w:t>
      </w:r>
      <w:r w:rsidRPr="007314EB">
        <w:rPr>
          <w:kern w:val="2"/>
          <w:sz w:val="24"/>
          <w:szCs w:val="24"/>
        </w:rPr>
        <w:t xml:space="preserve">ФГОС </w:t>
      </w:r>
      <w:r w:rsidR="00A15116" w:rsidRPr="007314EB">
        <w:rPr>
          <w:kern w:val="2"/>
          <w:sz w:val="24"/>
          <w:szCs w:val="24"/>
        </w:rPr>
        <w:t>СОО</w:t>
      </w:r>
      <w:r w:rsidRPr="007314EB">
        <w:rPr>
          <w:kern w:val="2"/>
          <w:sz w:val="24"/>
          <w:szCs w:val="24"/>
        </w:rPr>
        <w:t xml:space="preserve">, </w:t>
      </w:r>
      <w:r w:rsidR="00FD055C" w:rsidRPr="007314EB">
        <w:rPr>
          <w:sz w:val="24"/>
          <w:szCs w:val="24"/>
        </w:rPr>
        <w:t>Конституции Российской Федерации</w:t>
      </w:r>
      <w:r w:rsidR="006D7307" w:rsidRPr="007314EB">
        <w:rPr>
          <w:sz w:val="24"/>
          <w:szCs w:val="24"/>
          <w:vertAlign w:val="superscript"/>
        </w:rPr>
        <w:endnoteReference w:id="1"/>
      </w:r>
      <w:r w:rsidR="006D7307" w:rsidRPr="007314EB">
        <w:rPr>
          <w:sz w:val="24"/>
          <w:szCs w:val="24"/>
        </w:rPr>
        <w:t>,</w:t>
      </w:r>
      <w:r w:rsidR="00FD055C" w:rsidRPr="007314EB">
        <w:rPr>
          <w:sz w:val="24"/>
          <w:szCs w:val="24"/>
        </w:rPr>
        <w:t xml:space="preserve"> Конвенции ООН о правах ребенка</w:t>
      </w:r>
      <w:r w:rsidR="006D7307" w:rsidRPr="007314EB">
        <w:rPr>
          <w:sz w:val="24"/>
          <w:szCs w:val="24"/>
          <w:vertAlign w:val="superscript"/>
        </w:rPr>
        <w:endnoteReference w:id="2"/>
      </w:r>
      <w:r w:rsidR="006D7307" w:rsidRPr="007314EB">
        <w:rPr>
          <w:sz w:val="24"/>
          <w:szCs w:val="24"/>
        </w:rPr>
        <w:t>,</w:t>
      </w:r>
      <w:r w:rsidR="00FD055C" w:rsidRPr="007314EB">
        <w:rPr>
          <w:sz w:val="24"/>
          <w:szCs w:val="24"/>
        </w:rPr>
        <w:t xml:space="preserve"> </w:t>
      </w:r>
      <w:r w:rsidRPr="007314EB">
        <w:rPr>
          <w:kern w:val="2"/>
          <w:sz w:val="24"/>
          <w:szCs w:val="24"/>
        </w:rPr>
        <w:t xml:space="preserve">учитывает региональные, национальные и этнокультурные потребности народов Российской Федерации, </w:t>
      </w:r>
      <w:r w:rsidRPr="007314EB">
        <w:rPr>
          <w:sz w:val="24"/>
          <w:szCs w:val="24"/>
        </w:rPr>
        <w:t xml:space="preserve">обеспечивает достижение обучающимися образовательных результатов в соответствии с требованиями, установленными </w:t>
      </w:r>
      <w:r w:rsidR="00A15116" w:rsidRPr="007314EB">
        <w:rPr>
          <w:sz w:val="24"/>
          <w:szCs w:val="24"/>
        </w:rPr>
        <w:t>ФГОС СОО</w:t>
      </w:r>
      <w:r w:rsidRPr="007314EB">
        <w:rPr>
          <w:sz w:val="24"/>
          <w:szCs w:val="24"/>
        </w:rPr>
        <w:t>,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rsidR="00B26F9B" w:rsidRDefault="00B26F9B" w:rsidP="00B26F9B">
      <w:pPr>
        <w:tabs>
          <w:tab w:val="left" w:pos="10"/>
        </w:tabs>
        <w:spacing w:after="13" w:line="240" w:lineRule="auto"/>
        <w:ind w:right="-4" w:firstLine="567"/>
        <w:rPr>
          <w:sz w:val="24"/>
          <w:szCs w:val="24"/>
        </w:rPr>
      </w:pPr>
      <w:r w:rsidRPr="000742E5">
        <w:rPr>
          <w:rFonts w:eastAsia="SchoolBookSanPin"/>
          <w:sz w:val="24"/>
          <w:szCs w:val="24"/>
        </w:rPr>
        <w:t xml:space="preserve"> При разработке </w:t>
      </w:r>
      <w:r>
        <w:rPr>
          <w:rFonts w:eastAsia="SchoolBookSanPin"/>
          <w:sz w:val="24"/>
          <w:szCs w:val="24"/>
        </w:rPr>
        <w:t>ООП С</w:t>
      </w:r>
      <w:r w:rsidRPr="000742E5">
        <w:rPr>
          <w:rFonts w:eastAsia="SchoolBookSanPin"/>
          <w:sz w:val="24"/>
          <w:szCs w:val="24"/>
        </w:rPr>
        <w:t xml:space="preserve">ОО </w:t>
      </w:r>
      <w:r w:rsidRPr="000B0FA6">
        <w:rPr>
          <w:rFonts w:eastAsia="SchoolBookSanPin"/>
          <w:sz w:val="24"/>
          <w:szCs w:val="24"/>
        </w:rPr>
        <w:t>МАОУ «СОШ посёлка Демьянка» Уватского муниципального района   предусматривает непоср</w:t>
      </w:r>
      <w:r w:rsidRPr="000742E5">
        <w:rPr>
          <w:rFonts w:eastAsia="SchoolBookSanPin"/>
          <w:sz w:val="24"/>
          <w:szCs w:val="24"/>
        </w:rPr>
        <w:t xml:space="preserve">едственное применение при реализации обязательной части ООП ООО федеральных рабочих программ по учебным предметам </w:t>
      </w:r>
      <w:r w:rsidRPr="000742E5">
        <w:rPr>
          <w:sz w:val="24"/>
          <w:szCs w:val="24"/>
        </w:rPr>
        <w:t>«Русский язык», «Литература», «История»,</w:t>
      </w:r>
      <w:r>
        <w:rPr>
          <w:sz w:val="24"/>
          <w:szCs w:val="24"/>
        </w:rPr>
        <w:t xml:space="preserve"> «Обществознание», «География»</w:t>
      </w:r>
      <w:r w:rsidRPr="000742E5">
        <w:rPr>
          <w:sz w:val="24"/>
          <w:szCs w:val="24"/>
        </w:rPr>
        <w:t>, «Основы безопасности жи</w:t>
      </w:r>
      <w:r w:rsidRPr="000742E5">
        <w:rPr>
          <w:sz w:val="24"/>
          <w:szCs w:val="24"/>
        </w:rPr>
        <w:t>з</w:t>
      </w:r>
      <w:r w:rsidRPr="000742E5">
        <w:rPr>
          <w:sz w:val="24"/>
          <w:szCs w:val="24"/>
        </w:rPr>
        <w:t>недеятельности».</w:t>
      </w:r>
    </w:p>
    <w:p w:rsidR="00B26F9B" w:rsidRPr="007314EB" w:rsidRDefault="00B26F9B" w:rsidP="00EF005A">
      <w:pPr>
        <w:spacing w:line="240" w:lineRule="auto"/>
        <w:rPr>
          <w:sz w:val="24"/>
          <w:szCs w:val="24"/>
        </w:rPr>
      </w:pPr>
    </w:p>
    <w:p w:rsidR="00164D74" w:rsidRDefault="00164D74" w:rsidP="00EF005A">
      <w:pPr>
        <w:spacing w:line="240" w:lineRule="auto"/>
        <w:rPr>
          <w:rFonts w:eastAsia="@Arial Unicode MS"/>
          <w:bCs/>
          <w:sz w:val="24"/>
          <w:szCs w:val="24"/>
          <w:lang w:eastAsia="ru-RU"/>
        </w:rPr>
      </w:pPr>
      <w:r w:rsidRPr="007314EB">
        <w:rPr>
          <w:rFonts w:eastAsia="@Arial Unicode MS"/>
          <w:bCs/>
          <w:sz w:val="24"/>
          <w:szCs w:val="24"/>
          <w:lang w:eastAsia="ru-RU"/>
        </w:rPr>
        <w:t>Программа содержит три раздела: целевой, содержательный и организационный.</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Целевой раздел определяет общее назначение, цели, задачи и планируемые результаты реализации ООП СОО, а также способы определения достижения этих целей и результатов</w:t>
      </w:r>
      <w:r>
        <w:rPr>
          <w:rFonts w:eastAsia="SchoolBookSanPin"/>
          <w:sz w:val="24"/>
          <w:szCs w:val="24"/>
        </w:rPr>
        <w:t>.</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Целевой раздел ООП СОО включает:</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пояснительную записку;</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планируемые результаты освоения обучающимися ООП СОО;</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систему оценки достижения планируемых результатов освоения СОП СОО</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Содержательный раздел ООП СОО включает следующие программы, ориентированные на достижение предметных, метапредметных и личностных результатов:</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рабочие программы учебных предметов;</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программу формирования универсальных учебных действий у обучающихся;</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рабочую программу воспитания.</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 xml:space="preserve">Рабочие программы учебных предметов обеспечивают достижение планируемых результатов освоения ООП СОО и разработаны </w:t>
      </w:r>
      <w:r w:rsidRPr="000742E5">
        <w:rPr>
          <w:rFonts w:eastAsia="SchoolBookSanPin"/>
          <w:sz w:val="24"/>
          <w:szCs w:val="24"/>
        </w:rPr>
        <w:br/>
        <w:t>на основе требований ФГОС СОО к результатам освоения программы среднего общего образования.</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 xml:space="preserve">Программа формирования универсальных учебных действий </w:t>
      </w:r>
      <w:r w:rsidRPr="000742E5">
        <w:rPr>
          <w:rFonts w:eastAsia="SchoolBookSanPin"/>
          <w:sz w:val="24"/>
          <w:szCs w:val="24"/>
        </w:rPr>
        <w:br/>
        <w:t>у обучающихся содержит:</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lastRenderedPageBreak/>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 xml:space="preserve">Рабочая программа воспитания направлена на развитие личности обучающихся, в том числе укрепление психического здоровья </w:t>
      </w:r>
      <w:r w:rsidRPr="000742E5">
        <w:rPr>
          <w:rFonts w:eastAsia="SchoolBookSanPin"/>
          <w:sz w:val="24"/>
          <w:szCs w:val="24"/>
        </w:rPr>
        <w:br/>
        <w:t>и физическое воспитание, достижение ими результатов освоения программы среднего общего образования.</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 xml:space="preserve">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w:t>
      </w:r>
      <w:r w:rsidRPr="000742E5">
        <w:rPr>
          <w:rFonts w:eastAsia="SchoolBookSanPin"/>
          <w:sz w:val="24"/>
          <w:szCs w:val="24"/>
        </w:rPr>
        <w:br/>
        <w:t xml:space="preserve">от поколения к поколению, лежащим в основе общероссийской идентичности </w:t>
      </w:r>
      <w:r w:rsidRPr="000742E5">
        <w:rPr>
          <w:rFonts w:eastAsia="SchoolBookSanPin"/>
          <w:sz w:val="24"/>
          <w:szCs w:val="24"/>
        </w:rPr>
        <w:br/>
        <w:t>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r>
        <w:rPr>
          <w:rStyle w:val="afd"/>
          <w:sz w:val="24"/>
          <w:szCs w:val="24"/>
        </w:rPr>
        <w:t>.</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 и включает:</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учебный план;</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план внеурочной деятельности;</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календарный учебный график;</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календарный план воспитательной работы.</w:t>
      </w:r>
    </w:p>
    <w:p w:rsidR="00B26F9B" w:rsidRPr="007314EB" w:rsidRDefault="00B26F9B" w:rsidP="00B26F9B">
      <w:pPr>
        <w:spacing w:line="240" w:lineRule="auto"/>
        <w:rPr>
          <w:rFonts w:eastAsia="@Arial Unicode MS"/>
          <w:bCs/>
          <w:sz w:val="24"/>
          <w:szCs w:val="24"/>
          <w:lang w:eastAsia="ru-RU"/>
        </w:rPr>
      </w:pPr>
      <w:r w:rsidRPr="000742E5">
        <w:rPr>
          <w:rFonts w:eastAsia="SchoolBookSanPin"/>
          <w:sz w:val="24"/>
          <w:szCs w:val="24"/>
        </w:rPr>
        <w:t>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164D74" w:rsidRPr="007314EB" w:rsidRDefault="00164D74" w:rsidP="00EF005A">
      <w:pPr>
        <w:spacing w:line="240" w:lineRule="auto"/>
        <w:rPr>
          <w:rFonts w:eastAsia="@Arial Unicode MS"/>
          <w:bCs/>
          <w:sz w:val="24"/>
          <w:szCs w:val="24"/>
          <w:lang w:eastAsia="ru-RU"/>
        </w:rPr>
      </w:pPr>
      <w:r w:rsidRPr="007314EB">
        <w:rPr>
          <w:rFonts w:eastAsia="@Arial Unicode MS"/>
          <w:bCs/>
          <w:sz w:val="24"/>
          <w:szCs w:val="24"/>
          <w:lang w:eastAsia="ru-RU"/>
        </w:rP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164D74" w:rsidRPr="007314EB" w:rsidRDefault="00164D74" w:rsidP="00EF005A">
      <w:pPr>
        <w:spacing w:line="240" w:lineRule="auto"/>
        <w:ind w:firstLine="708"/>
        <w:rPr>
          <w:sz w:val="24"/>
          <w:szCs w:val="24"/>
          <w:lang w:eastAsia="ru-RU"/>
        </w:rPr>
      </w:pPr>
      <w:r w:rsidRPr="007314EB">
        <w:rPr>
          <w:rFonts w:eastAsia="@Arial Unicode MS"/>
          <w:bCs/>
          <w:sz w:val="24"/>
          <w:szCs w:val="24"/>
          <w:lang w:eastAsia="ru-RU"/>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w:t>
      </w:r>
      <w:r w:rsidR="007B1FAE" w:rsidRPr="007314EB">
        <w:rPr>
          <w:rStyle w:val="aff6"/>
          <w:sz w:val="24"/>
          <w:szCs w:val="24"/>
        </w:rPr>
        <w:t xml:space="preserve">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p>
    <w:p w:rsidR="00164D74" w:rsidRPr="007314EB" w:rsidRDefault="00164D74" w:rsidP="00EF005A">
      <w:pPr>
        <w:spacing w:line="240" w:lineRule="auto"/>
        <w:rPr>
          <w:b/>
          <w:sz w:val="24"/>
          <w:szCs w:val="24"/>
          <w:lang w:eastAsia="ru-RU"/>
        </w:rPr>
      </w:pPr>
      <w:r w:rsidRPr="007314EB">
        <w:rPr>
          <w:b/>
          <w:sz w:val="24"/>
          <w:szCs w:val="24"/>
          <w:lang w:eastAsia="ru-RU"/>
        </w:rPr>
        <w:t>Общие подходы к организации внеурочной деятельности</w:t>
      </w:r>
    </w:p>
    <w:p w:rsidR="00164D74" w:rsidRPr="007314EB" w:rsidRDefault="00164D74" w:rsidP="00EF005A">
      <w:pPr>
        <w:spacing w:line="240" w:lineRule="auto"/>
        <w:rPr>
          <w:sz w:val="24"/>
          <w:szCs w:val="24"/>
          <w:lang w:eastAsia="ru-RU"/>
        </w:rPr>
      </w:pPr>
      <w:r w:rsidRPr="007314EB">
        <w:rPr>
          <w:sz w:val="24"/>
          <w:szCs w:val="24"/>
          <w:lang w:eastAsia="ru-RU"/>
        </w:rPr>
        <w:t>Система</w:t>
      </w:r>
      <w:r w:rsidRPr="007314EB" w:rsidDel="004B188C">
        <w:rPr>
          <w:sz w:val="24"/>
          <w:szCs w:val="24"/>
          <w:lang w:eastAsia="ru-RU"/>
        </w:rPr>
        <w:t xml:space="preserve"> </w:t>
      </w:r>
      <w:r w:rsidRPr="007314EB">
        <w:rPr>
          <w:sz w:val="24"/>
          <w:szCs w:val="24"/>
          <w:lang w:eastAsia="ru-RU"/>
        </w:rPr>
        <w:t>внеурочной деятельности включает в себя: жизнь ученических сообществ (в то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7B1FAE" w:rsidRPr="007314EB" w:rsidRDefault="00164D74" w:rsidP="00EF005A">
      <w:pPr>
        <w:spacing w:line="240" w:lineRule="auto"/>
        <w:rPr>
          <w:sz w:val="24"/>
          <w:szCs w:val="24"/>
          <w:lang w:eastAsia="ru-RU"/>
        </w:rPr>
      </w:pPr>
      <w:r w:rsidRPr="007314EB">
        <w:rPr>
          <w:sz w:val="24"/>
          <w:szCs w:val="24"/>
          <w:lang w:eastAsia="ru-RU"/>
        </w:rPr>
        <w:t>Организация внеурочной деятельности предусматривает</w:t>
      </w:r>
      <w:r w:rsidR="008E529E" w:rsidRPr="007314EB">
        <w:rPr>
          <w:sz w:val="24"/>
          <w:szCs w:val="24"/>
          <w:lang w:eastAsia="ru-RU"/>
        </w:rPr>
        <w:t xml:space="preserve"> возможность</w:t>
      </w:r>
      <w:r w:rsidRPr="007314EB">
        <w:rPr>
          <w:sz w:val="24"/>
          <w:szCs w:val="24"/>
          <w:lang w:eastAsia="ru-RU"/>
        </w:rPr>
        <w:t xml:space="preserve"> </w:t>
      </w:r>
      <w:r w:rsidR="008E529E" w:rsidRPr="007314EB">
        <w:rPr>
          <w:sz w:val="24"/>
          <w:szCs w:val="24"/>
          <w:lang w:eastAsia="ru-RU"/>
        </w:rPr>
        <w:t xml:space="preserve">использования </w:t>
      </w:r>
      <w:r w:rsidRPr="007314EB">
        <w:rPr>
          <w:sz w:val="24"/>
          <w:szCs w:val="24"/>
          <w:lang w:eastAsia="ru-RU"/>
        </w:rPr>
        <w:t>каникулярного времени, гибкость в распределении нагрузки при подготовке воспитательных мероприятий и общих коллективных дел.</w:t>
      </w:r>
    </w:p>
    <w:p w:rsidR="007B1FAE" w:rsidRPr="007314EB" w:rsidRDefault="00164D74" w:rsidP="00EF005A">
      <w:pPr>
        <w:spacing w:line="240" w:lineRule="auto"/>
        <w:rPr>
          <w:rStyle w:val="aff6"/>
          <w:sz w:val="24"/>
          <w:szCs w:val="24"/>
        </w:rPr>
      </w:pPr>
      <w:r w:rsidRPr="007314EB">
        <w:rPr>
          <w:sz w:val="24"/>
          <w:szCs w:val="24"/>
        </w:rPr>
        <w:lastRenderedPageBreak/>
        <w:t>Вариативность содержания внеурочной деятельности определяется профилями обучения</w:t>
      </w:r>
      <w:r w:rsidR="00EF005A" w:rsidRPr="007314EB">
        <w:rPr>
          <w:sz w:val="24"/>
          <w:szCs w:val="24"/>
        </w:rPr>
        <w:t xml:space="preserve"> в соответствии с запросами обучающихся и их родителей (законных представителей)</w:t>
      </w:r>
      <w:r w:rsidRPr="007314EB">
        <w:rPr>
          <w:sz w:val="24"/>
          <w:szCs w:val="24"/>
        </w:rPr>
        <w:t xml:space="preserve"> </w:t>
      </w:r>
      <w:r w:rsidR="00EF005A" w:rsidRPr="007314EB">
        <w:rPr>
          <w:sz w:val="24"/>
          <w:szCs w:val="24"/>
        </w:rPr>
        <w:t xml:space="preserve">. </w:t>
      </w:r>
      <w:r w:rsidR="007B1FAE" w:rsidRPr="007314EB">
        <w:rPr>
          <w:rStyle w:val="aff6"/>
          <w:sz w:val="24"/>
          <w:szCs w:val="24"/>
        </w:rPr>
        <w:t>Вариативность в распределении часов на отдельные э</w:t>
      </w:r>
      <w:r w:rsidR="005C768E" w:rsidRPr="007314EB">
        <w:rPr>
          <w:rStyle w:val="aff6"/>
          <w:sz w:val="24"/>
          <w:szCs w:val="24"/>
        </w:rPr>
        <w:t xml:space="preserve">лементы внеурочной деятельности </w:t>
      </w:r>
      <w:r w:rsidR="007B1FAE" w:rsidRPr="007314EB">
        <w:rPr>
          <w:rStyle w:val="aff6"/>
          <w:sz w:val="24"/>
          <w:szCs w:val="24"/>
        </w:rPr>
        <w:t xml:space="preserve">определяется  с учетом  особенностей </w:t>
      </w:r>
      <w:r w:rsidR="00EF005A" w:rsidRPr="007314EB">
        <w:rPr>
          <w:rStyle w:val="aff6"/>
          <w:sz w:val="24"/>
          <w:szCs w:val="24"/>
        </w:rPr>
        <w:t>школы.</w:t>
      </w:r>
      <w:r w:rsidR="007B1FAE" w:rsidRPr="007314EB">
        <w:rPr>
          <w:rStyle w:val="aff6"/>
          <w:sz w:val="24"/>
          <w:szCs w:val="24"/>
        </w:rPr>
        <w:t> </w:t>
      </w:r>
    </w:p>
    <w:p w:rsidR="00F5236A" w:rsidRDefault="00F5236A" w:rsidP="00EF005A">
      <w:pPr>
        <w:pStyle w:val="2a"/>
        <w:spacing w:line="240" w:lineRule="auto"/>
      </w:pPr>
      <w:bookmarkStart w:id="16" w:name="_Toc435412671"/>
      <w:bookmarkStart w:id="17" w:name="_Toc453968144"/>
      <w:bookmarkStart w:id="18" w:name="_Toc64299041"/>
      <w:bookmarkStart w:id="19" w:name="_Toc64299117"/>
      <w:bookmarkStart w:id="20" w:name="_Toc64299285"/>
      <w:bookmarkStart w:id="21" w:name="_Toc64299850"/>
      <w:bookmarkStart w:id="22" w:name="_Toc66724829"/>
    </w:p>
    <w:p w:rsidR="006C5291" w:rsidRPr="00CD6335" w:rsidRDefault="006D7307" w:rsidP="00EF005A">
      <w:pPr>
        <w:pStyle w:val="2a"/>
        <w:spacing w:line="240" w:lineRule="auto"/>
        <w:rPr>
          <w:rFonts w:eastAsia="Calibri"/>
          <w:u w:color="222222"/>
          <w:bdr w:val="nil"/>
          <w:shd w:val="clear" w:color="auto" w:fill="FFFFFF"/>
          <w:lang w:eastAsia="ru-RU"/>
        </w:rPr>
      </w:pPr>
      <w:r>
        <w:t>1</w:t>
      </w:r>
      <w:r w:rsidR="00577B58" w:rsidRPr="00CD6335">
        <w:t>.2.</w:t>
      </w:r>
      <w:r w:rsidR="00577B58">
        <w:t> </w:t>
      </w:r>
      <w:r w:rsidR="006C5291" w:rsidRPr="00CD6335">
        <w:t>Планируемые</w:t>
      </w:r>
      <w:r w:rsidR="006C5291" w:rsidRPr="00CD6335">
        <w:rPr>
          <w:u w:color="222222"/>
          <w:bdr w:val="nil"/>
          <w:shd w:val="clear" w:color="auto" w:fill="FFFFFF"/>
          <w:lang w:eastAsia="ru-RU"/>
        </w:rPr>
        <w:t xml:space="preserve"> </w:t>
      </w:r>
      <w:r w:rsidR="006C5291" w:rsidRPr="008D5156">
        <w:rPr>
          <w:lang w:eastAsia="ru-RU"/>
        </w:rPr>
        <w:t>результаты</w:t>
      </w:r>
      <w:r w:rsidR="006C5291" w:rsidRPr="00CD6335">
        <w:rPr>
          <w:u w:color="222222"/>
          <w:bdr w:val="nil"/>
          <w:shd w:val="clear" w:color="auto" w:fill="FFFFFF"/>
          <w:lang w:eastAsia="ru-RU"/>
        </w:rPr>
        <w:t xml:space="preserve"> освоения обучающимися основной образовательной программы среднего общего образования</w:t>
      </w:r>
      <w:bookmarkEnd w:id="16"/>
      <w:bookmarkEnd w:id="17"/>
      <w:bookmarkEnd w:id="18"/>
      <w:bookmarkEnd w:id="19"/>
      <w:bookmarkEnd w:id="20"/>
      <w:bookmarkEnd w:id="21"/>
      <w:bookmarkEnd w:id="22"/>
    </w:p>
    <w:p w:rsidR="006C5291" w:rsidRDefault="006D7307" w:rsidP="00EF005A">
      <w:pPr>
        <w:pStyle w:val="3a"/>
        <w:spacing w:line="240" w:lineRule="auto"/>
      </w:pPr>
      <w:bookmarkStart w:id="23" w:name="_Toc435412672"/>
      <w:bookmarkStart w:id="24" w:name="_Toc453968145"/>
      <w:bookmarkStart w:id="25" w:name="_Toc64299042"/>
      <w:bookmarkStart w:id="26" w:name="_Toc64299118"/>
      <w:bookmarkStart w:id="27" w:name="_Toc64299286"/>
      <w:bookmarkStart w:id="28" w:name="_Toc64299851"/>
      <w:bookmarkStart w:id="29" w:name="_Toc66724830"/>
      <w:r>
        <w:t>1</w:t>
      </w:r>
      <w:r w:rsidR="00577B58" w:rsidRPr="002F349D">
        <w:t>.</w:t>
      </w:r>
      <w:r w:rsidR="00CD6335" w:rsidRPr="002F349D">
        <w:t>2.1</w:t>
      </w:r>
      <w:r w:rsidR="00577B58" w:rsidRPr="002F349D">
        <w:t>. </w:t>
      </w:r>
      <w:r w:rsidR="006C5291" w:rsidRPr="002F349D">
        <w:t>Планируемые личностные результаты освоения ООП</w:t>
      </w:r>
      <w:bookmarkEnd w:id="14"/>
      <w:bookmarkEnd w:id="23"/>
      <w:bookmarkEnd w:id="24"/>
      <w:bookmarkEnd w:id="25"/>
      <w:bookmarkEnd w:id="26"/>
      <w:bookmarkEnd w:id="27"/>
      <w:bookmarkEnd w:id="28"/>
      <w:bookmarkEnd w:id="29"/>
    </w:p>
    <w:p w:rsidR="00B26F9B" w:rsidRPr="000742E5" w:rsidRDefault="00B26F9B" w:rsidP="00B26F9B">
      <w:pPr>
        <w:spacing w:line="240" w:lineRule="auto"/>
        <w:rPr>
          <w:sz w:val="24"/>
          <w:szCs w:val="24"/>
        </w:rPr>
      </w:pPr>
      <w:r w:rsidRPr="000742E5">
        <w:rPr>
          <w:sz w:val="24"/>
          <w:szCs w:val="24"/>
        </w:rPr>
        <w:t xml:space="preserve"> Планируемые результаты освоения </w:t>
      </w:r>
      <w:r>
        <w:rPr>
          <w:sz w:val="24"/>
          <w:szCs w:val="24"/>
        </w:rPr>
        <w:t>О</w:t>
      </w:r>
      <w:r w:rsidRPr="000742E5">
        <w:rPr>
          <w:sz w:val="24"/>
          <w:szCs w:val="24"/>
        </w:rPr>
        <w:t>ОП СОО.</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 xml:space="preserve"> Планируемые результаты освоения </w:t>
      </w:r>
      <w:r>
        <w:rPr>
          <w:rFonts w:eastAsia="SchoolBookSanPin"/>
          <w:sz w:val="24"/>
          <w:szCs w:val="24"/>
        </w:rPr>
        <w:t>О</w:t>
      </w:r>
      <w:r w:rsidRPr="000742E5">
        <w:rPr>
          <w:rFonts w:eastAsia="SchoolBookSanPin"/>
          <w:sz w:val="24"/>
          <w:szCs w:val="24"/>
        </w:rPr>
        <w:t xml:space="preserve">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 </w:t>
      </w:r>
    </w:p>
    <w:p w:rsidR="00B26F9B" w:rsidRPr="000742E5" w:rsidRDefault="00B26F9B" w:rsidP="00B26F9B">
      <w:pPr>
        <w:spacing w:line="240" w:lineRule="auto"/>
        <w:rPr>
          <w:rFonts w:eastAsia="SchoolBookSanPin"/>
          <w:sz w:val="24"/>
          <w:szCs w:val="24"/>
        </w:rPr>
      </w:pPr>
      <w:r w:rsidRPr="00F76CD2">
        <w:rPr>
          <w:rFonts w:eastAsia="SchoolBookSanPin"/>
          <w:sz w:val="24"/>
          <w:szCs w:val="24"/>
          <w:u w:val="single"/>
        </w:rPr>
        <w:t>Требования к личностным результатам</w:t>
      </w:r>
      <w:r>
        <w:rPr>
          <w:rFonts w:eastAsia="SchoolBookSanPin"/>
          <w:sz w:val="24"/>
          <w:szCs w:val="24"/>
        </w:rPr>
        <w:t xml:space="preserve"> освоения обучающимися </w:t>
      </w:r>
      <w:r>
        <w:rPr>
          <w:rFonts w:eastAsia="SchoolBookSanPin"/>
          <w:sz w:val="24"/>
          <w:szCs w:val="24"/>
        </w:rPr>
        <w:br/>
        <w:t>О</w:t>
      </w:r>
      <w:r w:rsidRPr="000742E5">
        <w:rPr>
          <w:rFonts w:eastAsia="SchoolBookSanPin"/>
          <w:sz w:val="24"/>
          <w:szCs w:val="24"/>
        </w:rPr>
        <w:t xml:space="preserve">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w:t>
      </w:r>
      <w:r w:rsidRPr="000742E5">
        <w:rPr>
          <w:rFonts w:eastAsia="SchoolBookSanPin"/>
          <w:sz w:val="24"/>
          <w:szCs w:val="24"/>
        </w:rPr>
        <w:br/>
        <w:t>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 xml:space="preserve">Личностные результаты освоения </w:t>
      </w:r>
      <w:r>
        <w:rPr>
          <w:rFonts w:eastAsia="SchoolBookSanPin"/>
          <w:sz w:val="24"/>
          <w:szCs w:val="24"/>
        </w:rPr>
        <w:t>О</w:t>
      </w:r>
      <w:r w:rsidRPr="000742E5">
        <w:rPr>
          <w:rFonts w:eastAsia="SchoolBookSanPin"/>
          <w:sz w:val="24"/>
          <w:szCs w:val="24"/>
        </w:rPr>
        <w:t xml:space="preserve">ОП СОО достигаются в единстве учебной и воспитательной деятельности образовательной организации в соответствии </w:t>
      </w:r>
      <w:r w:rsidRPr="000742E5">
        <w:rPr>
          <w:rFonts w:eastAsia="SchoolBookSanPin"/>
          <w:sz w:val="24"/>
          <w:szCs w:val="24"/>
        </w:rPr>
        <w:br/>
        <w:t xml:space="preserve">с традиционными российскими социокультурными и духовно-нравственными ценностями, принятыми в обществе правилами и нормами поведения </w:t>
      </w:r>
      <w:r w:rsidRPr="000742E5">
        <w:rPr>
          <w:rFonts w:eastAsia="SchoolBookSanPin"/>
          <w:sz w:val="24"/>
          <w:szCs w:val="24"/>
        </w:rPr>
        <w:br/>
        <w:t xml:space="preserve">и способствуют процессам самопознания, самовоспитания </w:t>
      </w:r>
      <w:r w:rsidRPr="000742E5">
        <w:rPr>
          <w:rFonts w:eastAsia="SchoolBookSanPin"/>
          <w:sz w:val="24"/>
          <w:szCs w:val="24"/>
        </w:rPr>
        <w:br/>
        <w:t>и саморазвития, формирования внутренней позиции личности.</w:t>
      </w:r>
    </w:p>
    <w:p w:rsidR="00B26F9B" w:rsidRDefault="00B26F9B" w:rsidP="00B26F9B">
      <w:pPr>
        <w:spacing w:line="240" w:lineRule="auto"/>
        <w:rPr>
          <w:rFonts w:eastAsia="SchoolBookSanPin"/>
          <w:sz w:val="24"/>
          <w:szCs w:val="24"/>
        </w:rPr>
      </w:pPr>
      <w:r w:rsidRPr="00F76CD2">
        <w:rPr>
          <w:rFonts w:eastAsia="SchoolBookSanPin"/>
          <w:sz w:val="24"/>
          <w:szCs w:val="24"/>
        </w:rPr>
        <w:t xml:space="preserve">Личностные результаты освоения ООП СОО </w:t>
      </w:r>
      <w:r w:rsidRPr="000742E5">
        <w:rPr>
          <w:rFonts w:eastAsia="SchoolBookSanPin"/>
          <w:sz w:val="24"/>
          <w:szCs w:val="24"/>
        </w:rPr>
        <w:t xml:space="preserve">отражают готовность обучающихся руководствоваться системой позитивных ценностных ориентаций </w:t>
      </w:r>
      <w:r w:rsidRPr="000742E5">
        <w:rPr>
          <w:rFonts w:eastAsia="SchoolBookSanPin"/>
          <w:sz w:val="24"/>
          <w:szCs w:val="24"/>
        </w:rPr>
        <w:b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26F9B" w:rsidRPr="007314EB" w:rsidRDefault="00B26F9B" w:rsidP="00B26F9B">
      <w:pPr>
        <w:spacing w:line="240" w:lineRule="auto"/>
        <w:rPr>
          <w:b/>
          <w:sz w:val="24"/>
          <w:szCs w:val="24"/>
          <w:lang w:eastAsia="ru-RU"/>
        </w:rPr>
      </w:pPr>
      <w:r w:rsidRPr="007314EB">
        <w:rPr>
          <w:b/>
          <w:sz w:val="24"/>
          <w:szCs w:val="24"/>
          <w:lang w:eastAsia="ru-RU"/>
        </w:rPr>
        <w:t>Личностные результаты в сфере отношений обучающихся к себе, к своему здоровью, к познанию себя:</w:t>
      </w:r>
    </w:p>
    <w:p w:rsidR="00B26F9B" w:rsidRPr="007314EB" w:rsidRDefault="00B26F9B" w:rsidP="00B26F9B">
      <w:pPr>
        <w:pStyle w:val="a0"/>
        <w:spacing w:line="240" w:lineRule="auto"/>
        <w:rPr>
          <w:sz w:val="24"/>
          <w:szCs w:val="24"/>
        </w:rPr>
      </w:pPr>
      <w:r w:rsidRPr="007314EB">
        <w:rPr>
          <w:sz w:val="24"/>
          <w:szCs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B26F9B" w:rsidRPr="007314EB" w:rsidRDefault="00B26F9B" w:rsidP="00B26F9B">
      <w:pPr>
        <w:pStyle w:val="a0"/>
        <w:spacing w:line="240" w:lineRule="auto"/>
        <w:rPr>
          <w:sz w:val="24"/>
          <w:szCs w:val="24"/>
        </w:rPr>
      </w:pPr>
      <w:r w:rsidRPr="007314EB">
        <w:rP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B26F9B" w:rsidRPr="007314EB" w:rsidRDefault="00B26F9B" w:rsidP="00B26F9B">
      <w:pPr>
        <w:pStyle w:val="a0"/>
        <w:spacing w:line="240" w:lineRule="auto"/>
        <w:rPr>
          <w:sz w:val="24"/>
          <w:szCs w:val="24"/>
        </w:rPr>
      </w:pPr>
      <w:r w:rsidRPr="007314EB">
        <w:rPr>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B26F9B" w:rsidRPr="007314EB" w:rsidRDefault="00B26F9B" w:rsidP="00B26F9B">
      <w:pPr>
        <w:pStyle w:val="a0"/>
        <w:spacing w:line="240" w:lineRule="auto"/>
        <w:rPr>
          <w:sz w:val="24"/>
          <w:szCs w:val="24"/>
        </w:rPr>
      </w:pPr>
      <w:r w:rsidRPr="007314EB">
        <w:rPr>
          <w:sz w:val="24"/>
          <w:szCs w:val="24"/>
        </w:rPr>
        <w:t xml:space="preserve">готовность и способность обучающихся к саморазвитию и самовоспитанию в соответствии с общечеловеческими ценностями и идеалами гражданского общества, </w:t>
      </w:r>
      <w:r w:rsidRPr="007314EB">
        <w:rPr>
          <w:sz w:val="24"/>
          <w:szCs w:val="24"/>
        </w:rPr>
        <w:lastRenderedPageBreak/>
        <w:t>потребность в физическом самосовершенствовании, занятиях спортивно-оздоровительной деятельностью;</w:t>
      </w:r>
    </w:p>
    <w:p w:rsidR="00B26F9B" w:rsidRPr="007314EB" w:rsidRDefault="00B26F9B" w:rsidP="00B26F9B">
      <w:pPr>
        <w:pStyle w:val="a0"/>
        <w:spacing w:line="240" w:lineRule="auto"/>
        <w:rPr>
          <w:sz w:val="24"/>
          <w:szCs w:val="24"/>
        </w:rPr>
      </w:pPr>
      <w:r w:rsidRPr="007314EB">
        <w:rPr>
          <w:sz w:val="24"/>
          <w:szCs w:val="24"/>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B26F9B" w:rsidRPr="007314EB" w:rsidRDefault="00B26F9B" w:rsidP="00B26F9B">
      <w:pPr>
        <w:pStyle w:val="a0"/>
        <w:spacing w:line="240" w:lineRule="auto"/>
        <w:rPr>
          <w:sz w:val="24"/>
          <w:szCs w:val="24"/>
        </w:rPr>
      </w:pPr>
      <w:r w:rsidRPr="007314EB">
        <w:rPr>
          <w:sz w:val="24"/>
          <w:szCs w:val="24"/>
        </w:rPr>
        <w:t>неприятие вредных привычек: курения, употребления алкоголя, наркотиков.</w:t>
      </w:r>
    </w:p>
    <w:p w:rsidR="00B26F9B" w:rsidRPr="007314EB" w:rsidRDefault="00B26F9B" w:rsidP="00B26F9B">
      <w:pPr>
        <w:spacing w:line="240" w:lineRule="auto"/>
        <w:rPr>
          <w:b/>
          <w:sz w:val="24"/>
          <w:szCs w:val="24"/>
          <w:lang w:eastAsia="ru-RU"/>
        </w:rPr>
      </w:pPr>
      <w:r w:rsidRPr="007314EB">
        <w:rPr>
          <w:b/>
          <w:sz w:val="24"/>
          <w:szCs w:val="24"/>
          <w:lang w:eastAsia="ru-RU"/>
        </w:rPr>
        <w:t xml:space="preserve">Личностные результаты в сфере отношений обучающихся к России как к Родине (Отечеству): </w:t>
      </w:r>
    </w:p>
    <w:p w:rsidR="00B26F9B" w:rsidRPr="007314EB" w:rsidRDefault="00B26F9B" w:rsidP="00B26F9B">
      <w:pPr>
        <w:pStyle w:val="a0"/>
        <w:spacing w:line="240" w:lineRule="auto"/>
        <w:rPr>
          <w:sz w:val="24"/>
          <w:szCs w:val="24"/>
        </w:rPr>
      </w:pPr>
      <w:r w:rsidRPr="007314EB">
        <w:rPr>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B26F9B" w:rsidRPr="007314EB" w:rsidRDefault="00B26F9B" w:rsidP="00B26F9B">
      <w:pPr>
        <w:pStyle w:val="a0"/>
        <w:spacing w:line="240" w:lineRule="auto"/>
        <w:rPr>
          <w:sz w:val="24"/>
          <w:szCs w:val="24"/>
        </w:rPr>
      </w:pPr>
      <w:r w:rsidRPr="007314EB">
        <w:rPr>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B26F9B" w:rsidRPr="007314EB" w:rsidRDefault="00B26F9B" w:rsidP="00B26F9B">
      <w:pPr>
        <w:pStyle w:val="a0"/>
        <w:spacing w:line="240" w:lineRule="auto"/>
        <w:rPr>
          <w:sz w:val="24"/>
          <w:szCs w:val="24"/>
        </w:rPr>
      </w:pPr>
      <w:r w:rsidRPr="007314EB">
        <w:rPr>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B26F9B" w:rsidRPr="007314EB" w:rsidRDefault="00B26F9B" w:rsidP="00B26F9B">
      <w:pPr>
        <w:pStyle w:val="a0"/>
        <w:spacing w:line="240" w:lineRule="auto"/>
        <w:rPr>
          <w:sz w:val="24"/>
          <w:szCs w:val="24"/>
        </w:rPr>
      </w:pPr>
      <w:r w:rsidRPr="007314EB">
        <w:rPr>
          <w:sz w:val="24"/>
          <w:szCs w:val="24"/>
        </w:rPr>
        <w:t>воспитание уважения к культуре, языкам, традициям и обычаям народов, проживающих в Российской Федерации.</w:t>
      </w:r>
    </w:p>
    <w:p w:rsidR="00B26F9B" w:rsidRPr="007314EB" w:rsidRDefault="00B26F9B" w:rsidP="00B26F9B">
      <w:pPr>
        <w:spacing w:line="240" w:lineRule="auto"/>
        <w:rPr>
          <w:b/>
          <w:sz w:val="24"/>
          <w:szCs w:val="24"/>
          <w:lang w:eastAsia="ru-RU"/>
        </w:rPr>
      </w:pPr>
      <w:r w:rsidRPr="007314EB">
        <w:rPr>
          <w:b/>
          <w:sz w:val="24"/>
          <w:szCs w:val="24"/>
          <w:lang w:eastAsia="ru-RU"/>
        </w:rPr>
        <w:t xml:space="preserve">Личностные результаты в сфере отношений обучающихся к закону, государству и к гражданскому обществу: </w:t>
      </w:r>
    </w:p>
    <w:p w:rsidR="00B26F9B" w:rsidRPr="007314EB" w:rsidRDefault="00B26F9B" w:rsidP="00B26F9B">
      <w:pPr>
        <w:pStyle w:val="a0"/>
        <w:spacing w:line="240" w:lineRule="auto"/>
        <w:rPr>
          <w:sz w:val="24"/>
          <w:szCs w:val="24"/>
        </w:rPr>
      </w:pPr>
      <w:r w:rsidRPr="007314EB">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B26F9B" w:rsidRPr="007314EB" w:rsidRDefault="00B26F9B" w:rsidP="00B26F9B">
      <w:pPr>
        <w:pStyle w:val="a0"/>
        <w:spacing w:line="240" w:lineRule="auto"/>
        <w:rPr>
          <w:sz w:val="24"/>
          <w:szCs w:val="24"/>
        </w:rPr>
      </w:pPr>
      <w:r w:rsidRPr="007314EB">
        <w:rPr>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B26F9B" w:rsidRPr="007314EB" w:rsidRDefault="00B26F9B" w:rsidP="00B26F9B">
      <w:pPr>
        <w:pStyle w:val="a0"/>
        <w:spacing w:line="240" w:lineRule="auto"/>
        <w:rPr>
          <w:sz w:val="24"/>
          <w:szCs w:val="24"/>
        </w:rPr>
      </w:pPr>
      <w:r w:rsidRPr="007314EB">
        <w:rPr>
          <w:sz w:val="24"/>
          <w:szCs w:val="24"/>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B26F9B" w:rsidRPr="007314EB" w:rsidRDefault="00B26F9B" w:rsidP="00B26F9B">
      <w:pPr>
        <w:pStyle w:val="a0"/>
        <w:spacing w:line="240" w:lineRule="auto"/>
        <w:rPr>
          <w:sz w:val="24"/>
          <w:szCs w:val="24"/>
        </w:rPr>
      </w:pPr>
      <w:r w:rsidRPr="007314EB">
        <w:rPr>
          <w:sz w:val="24"/>
          <w:szCs w:val="24"/>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B26F9B" w:rsidRPr="007314EB" w:rsidRDefault="00B26F9B" w:rsidP="00B26F9B">
      <w:pPr>
        <w:pStyle w:val="a0"/>
        <w:spacing w:line="240" w:lineRule="auto"/>
        <w:rPr>
          <w:sz w:val="24"/>
          <w:szCs w:val="24"/>
        </w:rPr>
      </w:pPr>
      <w:r w:rsidRPr="007314EB">
        <w:rPr>
          <w:sz w:val="24"/>
          <w:szCs w:val="24"/>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B26F9B" w:rsidRPr="007314EB" w:rsidRDefault="00B26F9B" w:rsidP="00B26F9B">
      <w:pPr>
        <w:pStyle w:val="a0"/>
        <w:spacing w:line="240" w:lineRule="auto"/>
        <w:rPr>
          <w:sz w:val="24"/>
          <w:szCs w:val="24"/>
        </w:rPr>
      </w:pPr>
      <w:r w:rsidRPr="007314EB">
        <w:rPr>
          <w:sz w:val="24"/>
          <w:szCs w:val="24"/>
        </w:rP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B26F9B" w:rsidRPr="007314EB" w:rsidRDefault="00B26F9B" w:rsidP="00B26F9B">
      <w:pPr>
        <w:pStyle w:val="a0"/>
        <w:spacing w:line="240" w:lineRule="auto"/>
        <w:rPr>
          <w:sz w:val="24"/>
          <w:szCs w:val="24"/>
        </w:rPr>
      </w:pPr>
      <w:r w:rsidRPr="007314EB">
        <w:rPr>
          <w:sz w:val="24"/>
          <w:szCs w:val="24"/>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B26F9B" w:rsidRPr="007314EB" w:rsidRDefault="00B26F9B" w:rsidP="00B26F9B">
      <w:pPr>
        <w:spacing w:line="240" w:lineRule="auto"/>
        <w:rPr>
          <w:b/>
          <w:sz w:val="24"/>
          <w:szCs w:val="24"/>
          <w:lang w:eastAsia="ru-RU"/>
        </w:rPr>
      </w:pPr>
      <w:r w:rsidRPr="007314EB">
        <w:rPr>
          <w:b/>
          <w:sz w:val="24"/>
          <w:szCs w:val="24"/>
          <w:lang w:eastAsia="ru-RU"/>
        </w:rPr>
        <w:t xml:space="preserve">Личностные результаты в сфере отношений обучающихся с окружающими людьми: </w:t>
      </w:r>
    </w:p>
    <w:p w:rsidR="00B26F9B" w:rsidRPr="007314EB" w:rsidRDefault="00B26F9B" w:rsidP="00B26F9B">
      <w:pPr>
        <w:pStyle w:val="a0"/>
        <w:spacing w:line="240" w:lineRule="auto"/>
        <w:rPr>
          <w:sz w:val="24"/>
          <w:szCs w:val="24"/>
        </w:rPr>
      </w:pPr>
      <w:r w:rsidRPr="007314EB">
        <w:rPr>
          <w:sz w:val="24"/>
          <w:szCs w:val="24"/>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w:t>
      </w:r>
      <w:r w:rsidRPr="007314EB">
        <w:rPr>
          <w:sz w:val="24"/>
          <w:szCs w:val="24"/>
        </w:rPr>
        <w:lastRenderedPageBreak/>
        <w:t xml:space="preserve">диалог с другими людьми, достигать в нем взаимопонимания, находить общие цели и сотрудничать для их достижения; </w:t>
      </w:r>
    </w:p>
    <w:p w:rsidR="00B26F9B" w:rsidRPr="007314EB" w:rsidRDefault="00B26F9B" w:rsidP="00B26F9B">
      <w:pPr>
        <w:pStyle w:val="a0"/>
        <w:spacing w:line="240" w:lineRule="auto"/>
        <w:rPr>
          <w:sz w:val="24"/>
          <w:szCs w:val="24"/>
        </w:rPr>
      </w:pPr>
      <w:r w:rsidRPr="007314EB">
        <w:rPr>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B26F9B" w:rsidRPr="007314EB" w:rsidRDefault="00B26F9B" w:rsidP="00B26F9B">
      <w:pPr>
        <w:pStyle w:val="a0"/>
        <w:spacing w:line="240" w:lineRule="auto"/>
        <w:rPr>
          <w:sz w:val="24"/>
          <w:szCs w:val="24"/>
        </w:rPr>
      </w:pPr>
      <w:r w:rsidRPr="007314EB">
        <w:rPr>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B26F9B" w:rsidRPr="007314EB" w:rsidRDefault="00B26F9B" w:rsidP="00B26F9B">
      <w:pPr>
        <w:pStyle w:val="a0"/>
        <w:spacing w:line="240" w:lineRule="auto"/>
        <w:rPr>
          <w:sz w:val="24"/>
          <w:szCs w:val="24"/>
        </w:rPr>
      </w:pPr>
      <w:r w:rsidRPr="007314EB">
        <w:rPr>
          <w:sz w:val="24"/>
          <w:szCs w:val="24"/>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B26F9B" w:rsidRPr="007314EB" w:rsidRDefault="00B26F9B" w:rsidP="00B26F9B">
      <w:pPr>
        <w:pStyle w:val="a0"/>
        <w:spacing w:line="240" w:lineRule="auto"/>
        <w:rPr>
          <w:sz w:val="24"/>
          <w:szCs w:val="24"/>
        </w:rPr>
      </w:pPr>
      <w:r w:rsidRPr="007314EB">
        <w:rPr>
          <w:sz w:val="24"/>
          <w:szCs w:val="24"/>
        </w:rP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B26F9B" w:rsidRPr="007314EB" w:rsidRDefault="00B26F9B" w:rsidP="00B26F9B">
      <w:pPr>
        <w:spacing w:line="240" w:lineRule="auto"/>
        <w:rPr>
          <w:b/>
          <w:sz w:val="24"/>
          <w:szCs w:val="24"/>
          <w:lang w:eastAsia="ru-RU"/>
        </w:rPr>
      </w:pPr>
      <w:r w:rsidRPr="007314EB">
        <w:rPr>
          <w:b/>
          <w:sz w:val="24"/>
          <w:szCs w:val="24"/>
          <w:lang w:eastAsia="ru-RU"/>
        </w:rPr>
        <w:t xml:space="preserve">Личностные результаты в сфере отношений обучающихся к окружающему миру, живой природе, художественной культуре: </w:t>
      </w:r>
    </w:p>
    <w:p w:rsidR="00B26F9B" w:rsidRPr="007314EB" w:rsidRDefault="00B26F9B" w:rsidP="00B26F9B">
      <w:pPr>
        <w:pStyle w:val="a0"/>
        <w:spacing w:line="240" w:lineRule="auto"/>
        <w:rPr>
          <w:sz w:val="24"/>
          <w:szCs w:val="24"/>
        </w:rPr>
      </w:pPr>
      <w:r w:rsidRPr="007314EB">
        <w:rPr>
          <w:sz w:val="24"/>
          <w:szCs w:val="24"/>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B26F9B" w:rsidRPr="007314EB" w:rsidRDefault="00B26F9B" w:rsidP="00B26F9B">
      <w:pPr>
        <w:pStyle w:val="a0"/>
        <w:spacing w:line="240" w:lineRule="auto"/>
        <w:rPr>
          <w:sz w:val="24"/>
          <w:szCs w:val="24"/>
        </w:rPr>
      </w:pPr>
      <w:r w:rsidRPr="007314EB">
        <w:rPr>
          <w:sz w:val="24"/>
          <w:szCs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B26F9B" w:rsidRPr="007314EB" w:rsidRDefault="00B26F9B" w:rsidP="00B26F9B">
      <w:pPr>
        <w:pStyle w:val="a0"/>
        <w:spacing w:line="240" w:lineRule="auto"/>
        <w:rPr>
          <w:sz w:val="24"/>
          <w:szCs w:val="24"/>
        </w:rPr>
      </w:pPr>
      <w:r w:rsidRPr="007314EB">
        <w:rPr>
          <w:sz w:val="24"/>
          <w:szCs w:val="24"/>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B26F9B" w:rsidRPr="007314EB" w:rsidRDefault="00B26F9B" w:rsidP="00B26F9B">
      <w:pPr>
        <w:pStyle w:val="a0"/>
        <w:spacing w:line="240" w:lineRule="auto"/>
        <w:rPr>
          <w:sz w:val="24"/>
          <w:szCs w:val="24"/>
        </w:rPr>
      </w:pPr>
      <w:r w:rsidRPr="007314EB">
        <w:rPr>
          <w:sz w:val="24"/>
          <w:szCs w:val="24"/>
        </w:rPr>
        <w:t xml:space="preserve">эстетическое отношения к миру, готовность к эстетическому обустройству собственного быта. </w:t>
      </w:r>
    </w:p>
    <w:p w:rsidR="00B26F9B" w:rsidRPr="007314EB" w:rsidRDefault="00B26F9B" w:rsidP="00B26F9B">
      <w:pPr>
        <w:spacing w:line="240" w:lineRule="auto"/>
        <w:rPr>
          <w:b/>
          <w:sz w:val="24"/>
          <w:szCs w:val="24"/>
          <w:lang w:eastAsia="ru-RU"/>
        </w:rPr>
      </w:pPr>
      <w:r w:rsidRPr="007314EB">
        <w:rPr>
          <w:b/>
          <w:sz w:val="24"/>
          <w:szCs w:val="24"/>
          <w:lang w:eastAsia="ru-RU"/>
        </w:rPr>
        <w:t>Личностные результаты в сфере отношений обучающихся к семье и родителям, в том числе подготовка к семейной жизни:</w:t>
      </w:r>
    </w:p>
    <w:p w:rsidR="00B26F9B" w:rsidRPr="007314EB" w:rsidRDefault="00B26F9B" w:rsidP="00B26F9B">
      <w:pPr>
        <w:pStyle w:val="a0"/>
        <w:spacing w:line="240" w:lineRule="auto"/>
        <w:rPr>
          <w:sz w:val="24"/>
          <w:szCs w:val="24"/>
        </w:rPr>
      </w:pPr>
      <w:r w:rsidRPr="007314EB">
        <w:rPr>
          <w:sz w:val="24"/>
          <w:szCs w:val="24"/>
        </w:rPr>
        <w:t xml:space="preserve">ответственное отношение к созданию семьи на основе осознанного принятия ценностей семейной жизни; </w:t>
      </w:r>
    </w:p>
    <w:p w:rsidR="00B26F9B" w:rsidRPr="007314EB" w:rsidRDefault="00B26F9B" w:rsidP="00B26F9B">
      <w:pPr>
        <w:pStyle w:val="a0"/>
        <w:spacing w:line="240" w:lineRule="auto"/>
        <w:rPr>
          <w:sz w:val="24"/>
          <w:szCs w:val="24"/>
        </w:rPr>
      </w:pPr>
      <w:r w:rsidRPr="007314EB">
        <w:rPr>
          <w:sz w:val="24"/>
          <w:szCs w:val="24"/>
        </w:rPr>
        <w:t xml:space="preserve">положительный образ семьи, родительства (отцовства и материнства), интериоризация традиционных семейных ценностей. </w:t>
      </w:r>
    </w:p>
    <w:p w:rsidR="00B26F9B" w:rsidRPr="007314EB" w:rsidRDefault="00B26F9B" w:rsidP="00B26F9B">
      <w:pPr>
        <w:spacing w:line="240" w:lineRule="auto"/>
        <w:rPr>
          <w:b/>
          <w:sz w:val="24"/>
          <w:szCs w:val="24"/>
          <w:lang w:eastAsia="ru-RU"/>
        </w:rPr>
      </w:pPr>
      <w:r w:rsidRPr="007314EB">
        <w:rPr>
          <w:b/>
          <w:sz w:val="24"/>
          <w:szCs w:val="24"/>
          <w:lang w:eastAsia="ru-RU"/>
        </w:rPr>
        <w:t>Личностные результаты в сфере отношения обучающихся к труду, в сфере социально-экономических отношений:</w:t>
      </w:r>
    </w:p>
    <w:p w:rsidR="00B26F9B" w:rsidRPr="007314EB" w:rsidRDefault="00B26F9B" w:rsidP="00B26F9B">
      <w:pPr>
        <w:pStyle w:val="a0"/>
        <w:spacing w:line="240" w:lineRule="auto"/>
        <w:rPr>
          <w:sz w:val="24"/>
          <w:szCs w:val="24"/>
        </w:rPr>
      </w:pPr>
      <w:r w:rsidRPr="007314EB">
        <w:rPr>
          <w:sz w:val="24"/>
          <w:szCs w:val="24"/>
        </w:rPr>
        <w:t xml:space="preserve">уважение ко всем формам собственности, готовность к защите своей собственности, </w:t>
      </w:r>
    </w:p>
    <w:p w:rsidR="00B26F9B" w:rsidRPr="007314EB" w:rsidRDefault="00B26F9B" w:rsidP="00B26F9B">
      <w:pPr>
        <w:pStyle w:val="a0"/>
        <w:spacing w:line="240" w:lineRule="auto"/>
        <w:rPr>
          <w:sz w:val="24"/>
          <w:szCs w:val="24"/>
        </w:rPr>
      </w:pPr>
      <w:r w:rsidRPr="007314EB">
        <w:rPr>
          <w:sz w:val="24"/>
          <w:szCs w:val="24"/>
        </w:rPr>
        <w:t>осознанный выбор будущей профессии как путь и способ реализации собственных жизненных планов;</w:t>
      </w:r>
    </w:p>
    <w:p w:rsidR="00B26F9B" w:rsidRPr="007314EB" w:rsidRDefault="00B26F9B" w:rsidP="00B26F9B">
      <w:pPr>
        <w:pStyle w:val="a0"/>
        <w:spacing w:line="240" w:lineRule="auto"/>
        <w:rPr>
          <w:sz w:val="24"/>
          <w:szCs w:val="24"/>
        </w:rPr>
      </w:pPr>
      <w:r w:rsidRPr="007314EB">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B26F9B" w:rsidRPr="007314EB" w:rsidRDefault="00B26F9B" w:rsidP="00B26F9B">
      <w:pPr>
        <w:pStyle w:val="a0"/>
        <w:spacing w:line="240" w:lineRule="auto"/>
        <w:rPr>
          <w:sz w:val="24"/>
          <w:szCs w:val="24"/>
        </w:rPr>
      </w:pPr>
      <w:r w:rsidRPr="007314EB">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B26F9B" w:rsidRPr="007314EB" w:rsidRDefault="00B26F9B" w:rsidP="00B26F9B">
      <w:pPr>
        <w:pStyle w:val="a0"/>
        <w:spacing w:line="240" w:lineRule="auto"/>
        <w:rPr>
          <w:sz w:val="24"/>
          <w:szCs w:val="24"/>
        </w:rPr>
      </w:pPr>
      <w:r w:rsidRPr="007314EB">
        <w:rPr>
          <w:sz w:val="24"/>
          <w:szCs w:val="24"/>
        </w:rPr>
        <w:t>готовность к самообслуживанию, включая обучение и выполнение домашних обязанностей.</w:t>
      </w:r>
    </w:p>
    <w:p w:rsidR="00B26F9B" w:rsidRPr="007314EB" w:rsidRDefault="00B26F9B" w:rsidP="00B26F9B">
      <w:pPr>
        <w:spacing w:line="240" w:lineRule="auto"/>
        <w:rPr>
          <w:b/>
          <w:sz w:val="24"/>
          <w:szCs w:val="24"/>
          <w:lang w:eastAsia="ru-RU"/>
        </w:rPr>
      </w:pPr>
      <w:r w:rsidRPr="007314EB">
        <w:rPr>
          <w:b/>
          <w:sz w:val="24"/>
          <w:szCs w:val="24"/>
          <w:lang w:eastAsia="ru-RU"/>
        </w:rPr>
        <w:lastRenderedPageBreak/>
        <w:t>Личностные результаты в сфере физического, психологического, социального и академического благополучия обучающихся:</w:t>
      </w:r>
    </w:p>
    <w:p w:rsidR="00B26F9B" w:rsidRPr="007314EB" w:rsidRDefault="00B26F9B" w:rsidP="00B26F9B">
      <w:pPr>
        <w:pStyle w:val="a0"/>
        <w:spacing w:line="240" w:lineRule="auto"/>
        <w:rPr>
          <w:sz w:val="24"/>
          <w:szCs w:val="24"/>
        </w:rPr>
      </w:pPr>
      <w:r w:rsidRPr="007314EB">
        <w:rPr>
          <w:sz w:val="24"/>
          <w:szCs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B26F9B" w:rsidRPr="000742E5" w:rsidRDefault="00B26F9B" w:rsidP="00B26F9B">
      <w:pPr>
        <w:spacing w:line="240" w:lineRule="auto"/>
        <w:rPr>
          <w:rFonts w:eastAsia="SchoolBookSanPin"/>
          <w:sz w:val="24"/>
          <w:szCs w:val="24"/>
        </w:rPr>
      </w:pPr>
    </w:p>
    <w:p w:rsidR="00B26F9B" w:rsidRPr="00B26F9B" w:rsidRDefault="00B26F9B" w:rsidP="00B26F9B">
      <w:pPr>
        <w:spacing w:line="240" w:lineRule="auto"/>
        <w:rPr>
          <w:rFonts w:eastAsia="SchoolBookSanPin"/>
          <w:b/>
          <w:sz w:val="24"/>
          <w:szCs w:val="24"/>
          <w:u w:val="single"/>
        </w:rPr>
      </w:pPr>
      <w:r w:rsidRPr="00B26F9B">
        <w:rPr>
          <w:rFonts w:eastAsia="SchoolBookSanPin"/>
          <w:b/>
          <w:sz w:val="24"/>
          <w:szCs w:val="24"/>
          <w:u w:val="single"/>
        </w:rPr>
        <w:t>Метапредметные результаты включают:</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 xml:space="preserve">освоение обучающимися межпредметных понятий (используются </w:t>
      </w:r>
      <w:r w:rsidRPr="000742E5">
        <w:rPr>
          <w:rFonts w:eastAsia="SchoolBookSanPin"/>
          <w:sz w:val="24"/>
          <w:szCs w:val="24"/>
        </w:rPr>
        <w:b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способность их использовать в учебной, познавательной и социальной практике;</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овладение навыками учебно-исследовательской, проектной и социальной деятельности.</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 xml:space="preserve">Метапредметные результаты сгруппированы по трем направлениям </w:t>
      </w:r>
      <w:r w:rsidRPr="000742E5">
        <w:rPr>
          <w:rFonts w:eastAsia="SchoolBookSanPin"/>
          <w:sz w:val="24"/>
          <w:szCs w:val="24"/>
        </w:rPr>
        <w:br/>
        <w:t>и отражают способность обучающихся использовать на практике универсальные учебные действия, составляющие умение овладевать:</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познавательными универсальными учебными действиями;</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коммуникативными универсальными учебными действиями;</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регулятивными универсальными учебными действиями.</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B26F9B" w:rsidRDefault="00B26F9B" w:rsidP="00B26F9B">
      <w:pPr>
        <w:spacing w:line="240" w:lineRule="auto"/>
        <w:rPr>
          <w:rFonts w:eastAsia="SchoolBookSanPin"/>
          <w:sz w:val="24"/>
          <w:szCs w:val="24"/>
        </w:rPr>
      </w:pPr>
      <w:r w:rsidRPr="000742E5">
        <w:rPr>
          <w:rFonts w:eastAsia="SchoolBookSanPin"/>
          <w:sz w:val="24"/>
          <w:szCs w:val="24"/>
        </w:rPr>
        <w:t>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B26F9B" w:rsidRDefault="00B26F9B" w:rsidP="00B26F9B">
      <w:pPr>
        <w:pStyle w:val="3a"/>
        <w:spacing w:line="240" w:lineRule="auto"/>
      </w:pPr>
      <w:bookmarkStart w:id="30" w:name="_Toc434850649"/>
      <w:bookmarkStart w:id="31" w:name="_Toc435412673"/>
      <w:bookmarkStart w:id="32" w:name="_Toc453968146"/>
      <w:bookmarkStart w:id="33" w:name="_Toc64299043"/>
      <w:bookmarkStart w:id="34" w:name="_Toc64299119"/>
      <w:bookmarkStart w:id="35" w:name="_Toc64299287"/>
      <w:bookmarkStart w:id="36" w:name="_Toc64299852"/>
      <w:bookmarkStart w:id="37" w:name="_Toc66724831"/>
      <w:r>
        <w:t>1.2.2</w:t>
      </w:r>
      <w:r w:rsidRPr="00CD6335">
        <w:t xml:space="preserve">. Планируемые </w:t>
      </w:r>
      <w:r w:rsidRPr="003C0A5F">
        <w:t>метапредметные</w:t>
      </w:r>
      <w:r w:rsidRPr="00CD6335">
        <w:t xml:space="preserve"> результаты освоения ООП</w:t>
      </w:r>
      <w:bookmarkEnd w:id="30"/>
      <w:bookmarkEnd w:id="31"/>
      <w:bookmarkEnd w:id="32"/>
      <w:bookmarkEnd w:id="33"/>
      <w:bookmarkEnd w:id="34"/>
      <w:bookmarkEnd w:id="35"/>
      <w:bookmarkEnd w:id="36"/>
      <w:bookmarkEnd w:id="37"/>
    </w:p>
    <w:p w:rsidR="00B26F9B" w:rsidRPr="007314EB" w:rsidRDefault="00B26F9B" w:rsidP="00B26F9B">
      <w:pPr>
        <w:spacing w:line="240" w:lineRule="auto"/>
        <w:rPr>
          <w:sz w:val="24"/>
          <w:szCs w:val="24"/>
        </w:rPr>
      </w:pPr>
      <w:r w:rsidRPr="007314EB">
        <w:rPr>
          <w:sz w:val="24"/>
          <w:szCs w:val="24"/>
        </w:rPr>
        <w:t>Метапредметные результаты освоения основной образовательной программы представлены тремя группами универсальных учебных действий (УУД).</w:t>
      </w:r>
    </w:p>
    <w:p w:rsidR="00B26F9B" w:rsidRPr="00873E1C" w:rsidRDefault="00B26F9B" w:rsidP="00252904">
      <w:pPr>
        <w:numPr>
          <w:ilvl w:val="0"/>
          <w:numId w:val="129"/>
        </w:numPr>
        <w:spacing w:line="240" w:lineRule="auto"/>
        <w:rPr>
          <w:b/>
          <w:szCs w:val="28"/>
          <w:lang w:eastAsia="ru-RU"/>
        </w:rPr>
      </w:pPr>
      <w:r w:rsidRPr="00873E1C">
        <w:rPr>
          <w:b/>
          <w:szCs w:val="28"/>
          <w:lang w:eastAsia="ru-RU"/>
        </w:rPr>
        <w:t>Регулятивные универсальные учебные действия</w:t>
      </w:r>
    </w:p>
    <w:p w:rsidR="00B26F9B" w:rsidRPr="007314EB" w:rsidRDefault="00B26F9B" w:rsidP="00B26F9B">
      <w:pPr>
        <w:spacing w:line="240" w:lineRule="auto"/>
        <w:rPr>
          <w:b/>
          <w:sz w:val="24"/>
          <w:szCs w:val="24"/>
          <w:lang w:eastAsia="ru-RU"/>
        </w:rPr>
      </w:pPr>
      <w:r w:rsidRPr="007314EB">
        <w:rPr>
          <w:b/>
          <w:sz w:val="24"/>
          <w:szCs w:val="24"/>
          <w:lang w:eastAsia="ru-RU"/>
        </w:rPr>
        <w:t>Выпускник научится:</w:t>
      </w:r>
    </w:p>
    <w:p w:rsidR="00B26F9B" w:rsidRPr="007314EB" w:rsidRDefault="00B26F9B" w:rsidP="00B26F9B">
      <w:pPr>
        <w:pStyle w:val="a0"/>
        <w:spacing w:line="240" w:lineRule="auto"/>
        <w:rPr>
          <w:sz w:val="24"/>
          <w:szCs w:val="24"/>
        </w:rPr>
      </w:pPr>
      <w:r w:rsidRPr="007314EB">
        <w:rPr>
          <w:sz w:val="24"/>
          <w:szCs w:val="24"/>
        </w:rPr>
        <w:t>самостоятельно определять цели, задавать параметры и критерии, по которым можно определить, что цель достигнута;</w:t>
      </w:r>
    </w:p>
    <w:p w:rsidR="00B26F9B" w:rsidRPr="007314EB" w:rsidRDefault="00B26F9B" w:rsidP="00B26F9B">
      <w:pPr>
        <w:pStyle w:val="a0"/>
        <w:spacing w:line="240" w:lineRule="auto"/>
        <w:rPr>
          <w:sz w:val="24"/>
          <w:szCs w:val="24"/>
        </w:rPr>
      </w:pPr>
      <w:r w:rsidRPr="007314EB">
        <w:rPr>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B26F9B" w:rsidRPr="007314EB" w:rsidRDefault="00B26F9B" w:rsidP="00B26F9B">
      <w:pPr>
        <w:pStyle w:val="a0"/>
        <w:spacing w:line="240" w:lineRule="auto"/>
        <w:rPr>
          <w:sz w:val="24"/>
          <w:szCs w:val="24"/>
        </w:rPr>
      </w:pPr>
      <w:r w:rsidRPr="007314EB">
        <w:rPr>
          <w:sz w:val="24"/>
          <w:szCs w:val="24"/>
        </w:rPr>
        <w:t>ставить и формулировать собственные задачи в образовательной деятельности и жизненных ситуациях;</w:t>
      </w:r>
    </w:p>
    <w:p w:rsidR="00B26F9B" w:rsidRPr="007314EB" w:rsidRDefault="00B26F9B" w:rsidP="00B26F9B">
      <w:pPr>
        <w:pStyle w:val="a0"/>
        <w:spacing w:line="240" w:lineRule="auto"/>
        <w:rPr>
          <w:sz w:val="24"/>
          <w:szCs w:val="24"/>
        </w:rPr>
      </w:pPr>
      <w:r w:rsidRPr="007314EB">
        <w:rPr>
          <w:sz w:val="24"/>
          <w:szCs w:val="24"/>
        </w:rPr>
        <w:t>оценивать ресурсы, в том числе время и другие нематериальные ресурсы, необходимые для достижения поставленной цели;</w:t>
      </w:r>
    </w:p>
    <w:p w:rsidR="00B26F9B" w:rsidRPr="007314EB" w:rsidRDefault="00B26F9B" w:rsidP="00B26F9B">
      <w:pPr>
        <w:pStyle w:val="a0"/>
        <w:spacing w:line="240" w:lineRule="auto"/>
        <w:rPr>
          <w:sz w:val="24"/>
          <w:szCs w:val="24"/>
        </w:rPr>
      </w:pPr>
      <w:r w:rsidRPr="007314EB">
        <w:rPr>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B26F9B" w:rsidRPr="007314EB" w:rsidRDefault="00B26F9B" w:rsidP="00B26F9B">
      <w:pPr>
        <w:pStyle w:val="a0"/>
        <w:spacing w:line="240" w:lineRule="auto"/>
        <w:rPr>
          <w:sz w:val="24"/>
          <w:szCs w:val="24"/>
        </w:rPr>
      </w:pPr>
      <w:r w:rsidRPr="007314EB">
        <w:rPr>
          <w:sz w:val="24"/>
          <w:szCs w:val="24"/>
        </w:rPr>
        <w:t>организовывать эффективный поиск ресурсов, необходимых для достижения поставленной цели;</w:t>
      </w:r>
    </w:p>
    <w:p w:rsidR="00B26F9B" w:rsidRPr="007314EB" w:rsidRDefault="00B26F9B" w:rsidP="00B26F9B">
      <w:pPr>
        <w:pStyle w:val="a0"/>
        <w:spacing w:line="240" w:lineRule="auto"/>
        <w:rPr>
          <w:sz w:val="24"/>
          <w:szCs w:val="24"/>
        </w:rPr>
      </w:pPr>
      <w:r w:rsidRPr="007314EB">
        <w:rPr>
          <w:sz w:val="24"/>
          <w:szCs w:val="24"/>
        </w:rPr>
        <w:t>сопоставлять полученный результат деятельности с поставленной заранее целью.</w:t>
      </w:r>
    </w:p>
    <w:p w:rsidR="00B26F9B" w:rsidRPr="007314EB" w:rsidRDefault="00B26F9B" w:rsidP="00B26F9B">
      <w:pPr>
        <w:spacing w:line="240" w:lineRule="auto"/>
        <w:rPr>
          <w:b/>
          <w:sz w:val="24"/>
          <w:szCs w:val="24"/>
          <w:lang w:eastAsia="ru-RU"/>
        </w:rPr>
      </w:pPr>
      <w:r w:rsidRPr="007314EB">
        <w:rPr>
          <w:b/>
          <w:sz w:val="24"/>
          <w:szCs w:val="24"/>
          <w:lang w:eastAsia="ru-RU"/>
        </w:rPr>
        <w:t>2. Познавательные универсальные учебные действия</w:t>
      </w:r>
    </w:p>
    <w:p w:rsidR="00B26F9B" w:rsidRPr="007314EB" w:rsidRDefault="00B26F9B" w:rsidP="00B26F9B">
      <w:pPr>
        <w:spacing w:line="240" w:lineRule="auto"/>
        <w:rPr>
          <w:b/>
          <w:sz w:val="24"/>
          <w:szCs w:val="24"/>
          <w:lang w:eastAsia="ru-RU"/>
        </w:rPr>
      </w:pPr>
      <w:r w:rsidRPr="007314EB">
        <w:rPr>
          <w:b/>
          <w:sz w:val="24"/>
          <w:szCs w:val="24"/>
          <w:lang w:eastAsia="ru-RU"/>
        </w:rPr>
        <w:t xml:space="preserve">Выпускник научится: </w:t>
      </w:r>
    </w:p>
    <w:p w:rsidR="00B26F9B" w:rsidRPr="007314EB" w:rsidRDefault="00B26F9B" w:rsidP="00B26F9B">
      <w:pPr>
        <w:pStyle w:val="a0"/>
        <w:spacing w:line="240" w:lineRule="auto"/>
        <w:rPr>
          <w:sz w:val="24"/>
          <w:szCs w:val="24"/>
        </w:rPr>
      </w:pPr>
      <w:r w:rsidRPr="007314EB">
        <w:rPr>
          <w:sz w:val="24"/>
          <w:szCs w:val="24"/>
        </w:rPr>
        <w:lastRenderedPageBreak/>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B26F9B" w:rsidRPr="007314EB" w:rsidRDefault="00B26F9B" w:rsidP="00B26F9B">
      <w:pPr>
        <w:pStyle w:val="a0"/>
        <w:spacing w:line="240" w:lineRule="auto"/>
        <w:rPr>
          <w:sz w:val="24"/>
          <w:szCs w:val="24"/>
        </w:rPr>
      </w:pPr>
      <w:r w:rsidRPr="007314EB">
        <w:rPr>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B26F9B" w:rsidRPr="007314EB" w:rsidRDefault="00B26F9B" w:rsidP="00B26F9B">
      <w:pPr>
        <w:pStyle w:val="a0"/>
        <w:spacing w:line="240" w:lineRule="auto"/>
        <w:rPr>
          <w:sz w:val="24"/>
          <w:szCs w:val="24"/>
        </w:rPr>
      </w:pPr>
      <w:r w:rsidRPr="007314EB">
        <w:rPr>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B26F9B" w:rsidRPr="007314EB" w:rsidRDefault="00B26F9B" w:rsidP="00B26F9B">
      <w:pPr>
        <w:pStyle w:val="a0"/>
        <w:spacing w:line="240" w:lineRule="auto"/>
        <w:rPr>
          <w:sz w:val="24"/>
          <w:szCs w:val="24"/>
        </w:rPr>
      </w:pPr>
      <w:r w:rsidRPr="007314EB">
        <w:rPr>
          <w:sz w:val="24"/>
          <w:szCs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B26F9B" w:rsidRPr="007314EB" w:rsidRDefault="00B26F9B" w:rsidP="00B26F9B">
      <w:pPr>
        <w:pStyle w:val="a0"/>
        <w:spacing w:line="240" w:lineRule="auto"/>
        <w:rPr>
          <w:sz w:val="24"/>
          <w:szCs w:val="24"/>
        </w:rPr>
      </w:pPr>
      <w:r w:rsidRPr="007314EB">
        <w:rPr>
          <w:sz w:val="24"/>
          <w:szCs w:val="24"/>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B26F9B" w:rsidRPr="007314EB" w:rsidRDefault="00B26F9B" w:rsidP="00B26F9B">
      <w:pPr>
        <w:pStyle w:val="a0"/>
        <w:spacing w:line="240" w:lineRule="auto"/>
        <w:rPr>
          <w:sz w:val="24"/>
          <w:szCs w:val="24"/>
        </w:rPr>
      </w:pPr>
      <w:r w:rsidRPr="007314EB">
        <w:rPr>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B26F9B" w:rsidRPr="007314EB" w:rsidRDefault="00B26F9B" w:rsidP="00B26F9B">
      <w:pPr>
        <w:pStyle w:val="a0"/>
        <w:spacing w:line="240" w:lineRule="auto"/>
        <w:rPr>
          <w:sz w:val="24"/>
          <w:szCs w:val="24"/>
        </w:rPr>
      </w:pPr>
      <w:r w:rsidRPr="007314EB">
        <w:rPr>
          <w:sz w:val="24"/>
          <w:szCs w:val="24"/>
        </w:rPr>
        <w:t>менять и удерживать разные позиции в познавательной деятельности.</w:t>
      </w:r>
    </w:p>
    <w:p w:rsidR="00B26F9B" w:rsidRPr="00873E1C" w:rsidRDefault="00B26F9B" w:rsidP="00252904">
      <w:pPr>
        <w:numPr>
          <w:ilvl w:val="0"/>
          <w:numId w:val="130"/>
        </w:numPr>
        <w:spacing w:line="240" w:lineRule="auto"/>
        <w:ind w:left="993"/>
        <w:rPr>
          <w:b/>
          <w:szCs w:val="28"/>
          <w:lang w:eastAsia="ru-RU"/>
        </w:rPr>
      </w:pPr>
      <w:r w:rsidRPr="00873E1C">
        <w:rPr>
          <w:b/>
          <w:szCs w:val="28"/>
          <w:lang w:eastAsia="ru-RU"/>
        </w:rPr>
        <w:t>Коммуникативные универсальные учебные действия</w:t>
      </w:r>
    </w:p>
    <w:p w:rsidR="00B26F9B" w:rsidRPr="007314EB" w:rsidRDefault="00B26F9B" w:rsidP="00B26F9B">
      <w:pPr>
        <w:spacing w:line="240" w:lineRule="auto"/>
        <w:rPr>
          <w:b/>
          <w:sz w:val="24"/>
          <w:szCs w:val="24"/>
          <w:lang w:eastAsia="ru-RU"/>
        </w:rPr>
      </w:pPr>
      <w:r w:rsidRPr="007314EB">
        <w:rPr>
          <w:b/>
          <w:sz w:val="24"/>
          <w:szCs w:val="24"/>
          <w:lang w:eastAsia="ru-RU"/>
        </w:rPr>
        <w:t>Выпускник научится:</w:t>
      </w:r>
    </w:p>
    <w:p w:rsidR="00B26F9B" w:rsidRPr="007314EB" w:rsidRDefault="00B26F9B" w:rsidP="00B26F9B">
      <w:pPr>
        <w:pStyle w:val="a0"/>
        <w:spacing w:line="240" w:lineRule="auto"/>
        <w:rPr>
          <w:sz w:val="24"/>
          <w:szCs w:val="24"/>
        </w:rPr>
      </w:pPr>
      <w:r w:rsidRPr="007314EB">
        <w:rPr>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B26F9B" w:rsidRPr="007314EB" w:rsidRDefault="00B26F9B" w:rsidP="00B26F9B">
      <w:pPr>
        <w:pStyle w:val="a0"/>
        <w:spacing w:line="240" w:lineRule="auto"/>
        <w:rPr>
          <w:sz w:val="24"/>
          <w:szCs w:val="24"/>
        </w:rPr>
      </w:pPr>
      <w:r w:rsidRPr="007314EB">
        <w:rPr>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B26F9B" w:rsidRPr="007314EB" w:rsidRDefault="00B26F9B" w:rsidP="00B26F9B">
      <w:pPr>
        <w:pStyle w:val="a0"/>
        <w:spacing w:line="240" w:lineRule="auto"/>
        <w:rPr>
          <w:sz w:val="24"/>
          <w:szCs w:val="24"/>
        </w:rPr>
      </w:pPr>
      <w:r w:rsidRPr="007314EB">
        <w:rPr>
          <w:sz w:val="24"/>
          <w:szCs w:val="24"/>
        </w:rPr>
        <w:t>координировать и выполнять работу в условиях реального, виртуального и комбинированного взаимодействия;</w:t>
      </w:r>
    </w:p>
    <w:p w:rsidR="00B26F9B" w:rsidRPr="007314EB" w:rsidRDefault="00B26F9B" w:rsidP="00B26F9B">
      <w:pPr>
        <w:pStyle w:val="a0"/>
        <w:spacing w:line="240" w:lineRule="auto"/>
        <w:rPr>
          <w:sz w:val="24"/>
          <w:szCs w:val="24"/>
        </w:rPr>
      </w:pPr>
      <w:r w:rsidRPr="007314EB">
        <w:rPr>
          <w:sz w:val="24"/>
          <w:szCs w:val="24"/>
        </w:rPr>
        <w:t>развернуто, логично и точно излагать свою точку зрения с использованием адекватных (устных и письменных) языковых средств;</w:t>
      </w:r>
    </w:p>
    <w:p w:rsidR="00B26F9B" w:rsidRPr="007314EB" w:rsidRDefault="00B26F9B" w:rsidP="00B26F9B">
      <w:pPr>
        <w:pStyle w:val="a0"/>
        <w:spacing w:line="240" w:lineRule="auto"/>
        <w:rPr>
          <w:sz w:val="24"/>
          <w:szCs w:val="24"/>
        </w:rPr>
      </w:pPr>
      <w:r w:rsidRPr="007314EB">
        <w:rPr>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B26F9B" w:rsidRDefault="00B26F9B" w:rsidP="00B26F9B">
      <w:pPr>
        <w:spacing w:line="240" w:lineRule="auto"/>
        <w:rPr>
          <w:rFonts w:eastAsia="SchoolBookSanPin"/>
          <w:sz w:val="24"/>
          <w:szCs w:val="24"/>
        </w:rPr>
      </w:pPr>
    </w:p>
    <w:p w:rsidR="00B26F9B" w:rsidRPr="00B26F9B" w:rsidRDefault="00B26F9B" w:rsidP="00B26F9B">
      <w:pPr>
        <w:spacing w:line="240" w:lineRule="auto"/>
        <w:ind w:firstLine="0"/>
        <w:rPr>
          <w:rFonts w:eastAsia="SchoolBookSanPin"/>
          <w:b/>
          <w:sz w:val="24"/>
          <w:szCs w:val="24"/>
        </w:rPr>
      </w:pPr>
      <w:r w:rsidRPr="00B26F9B">
        <w:rPr>
          <w:rFonts w:eastAsia="SchoolBookSanPin"/>
          <w:b/>
          <w:sz w:val="24"/>
          <w:szCs w:val="24"/>
        </w:rPr>
        <w:t xml:space="preserve">5. Предметные результаты включают: </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 xml:space="preserve">виды деятельности по получению нового знания, его интерпретации, преобразованию и применению в различных учебных ситуациях, в том числе </w:t>
      </w:r>
      <w:r w:rsidRPr="000742E5">
        <w:rPr>
          <w:rFonts w:eastAsia="SchoolBookSanPin"/>
          <w:sz w:val="24"/>
          <w:szCs w:val="24"/>
        </w:rPr>
        <w:br/>
        <w:t>при создании учебных и социальных проектов.</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Требования к предметным результатам:</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сформулированы в деятельностной форме с усилением акцента на применение знаний и конкретные умения;</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 xml:space="preserve">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w:t>
      </w:r>
      <w:r w:rsidRPr="000742E5">
        <w:rPr>
          <w:rFonts w:eastAsia="SchoolBookSanPin"/>
          <w:sz w:val="24"/>
          <w:szCs w:val="24"/>
        </w:rPr>
        <w:br/>
      </w:r>
      <w:r>
        <w:rPr>
          <w:rFonts w:eastAsia="SchoolBookSanPin"/>
          <w:sz w:val="24"/>
          <w:szCs w:val="24"/>
        </w:rPr>
        <w:t>и др. предметам учебного плана</w:t>
      </w:r>
      <w:r w:rsidRPr="000742E5">
        <w:rPr>
          <w:rFonts w:eastAsia="SchoolBookSanPin"/>
          <w:sz w:val="24"/>
          <w:szCs w:val="24"/>
        </w:rPr>
        <w:t>;</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 xml:space="preserve">усиливают акценты на изучение явлений и процессов современной России </w:t>
      </w:r>
      <w:r w:rsidRPr="000742E5">
        <w:rPr>
          <w:rFonts w:eastAsia="SchoolBookSanPin"/>
          <w:sz w:val="24"/>
          <w:szCs w:val="24"/>
        </w:rPr>
        <w:br/>
        <w:t>и мира в целом, современного состояния науки.</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lastRenderedPageBreak/>
        <w:t xml:space="preserve">Предметные результаты освоения </w:t>
      </w:r>
      <w:r>
        <w:rPr>
          <w:rFonts w:eastAsia="SchoolBookSanPin"/>
          <w:sz w:val="24"/>
          <w:szCs w:val="24"/>
        </w:rPr>
        <w:t>О</w:t>
      </w:r>
      <w:r w:rsidRPr="000742E5">
        <w:rPr>
          <w:rFonts w:eastAsia="SchoolBookSanPin"/>
          <w:sz w:val="24"/>
          <w:szCs w:val="24"/>
        </w:rPr>
        <w:t>ОП СОО устанавливаются для учебных предметов на базовом и углубленном уровнях.</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 xml:space="preserve">Предметные результаты освоения </w:t>
      </w:r>
      <w:r>
        <w:rPr>
          <w:rFonts w:eastAsia="SchoolBookSanPin"/>
          <w:sz w:val="24"/>
          <w:szCs w:val="24"/>
        </w:rPr>
        <w:t>О</w:t>
      </w:r>
      <w:r w:rsidRPr="000742E5">
        <w:rPr>
          <w:rFonts w:eastAsia="SchoolBookSanPin"/>
          <w:sz w:val="24"/>
          <w:szCs w:val="24"/>
        </w:rPr>
        <w:t xml:space="preserve">ОП СОО для учебных предметов </w:t>
      </w:r>
      <w:r w:rsidRPr="000742E5">
        <w:rPr>
          <w:rFonts w:eastAsia="SchoolBookSanPin"/>
          <w:sz w:val="24"/>
          <w:szCs w:val="24"/>
        </w:rPr>
        <w:br/>
        <w:t xml:space="preserve">на базовом уровне ориентированы на обеспечение общеобразовательной </w:t>
      </w:r>
      <w:r w:rsidRPr="000742E5">
        <w:rPr>
          <w:rFonts w:eastAsia="SchoolBookSanPin"/>
          <w:sz w:val="24"/>
          <w:szCs w:val="24"/>
        </w:rPr>
        <w:br/>
        <w:t>и общекультурной подготовки.</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 xml:space="preserve">Предметные результаты освоения </w:t>
      </w:r>
      <w:r>
        <w:rPr>
          <w:rFonts w:eastAsia="SchoolBookSanPin"/>
          <w:sz w:val="24"/>
          <w:szCs w:val="24"/>
        </w:rPr>
        <w:t>О</w:t>
      </w:r>
      <w:r w:rsidRPr="000742E5">
        <w:rPr>
          <w:rFonts w:eastAsia="SchoolBookSanPin"/>
          <w:sz w:val="24"/>
          <w:szCs w:val="24"/>
        </w:rPr>
        <w:t xml:space="preserve">ОП СОО для учебных предметов </w:t>
      </w:r>
      <w:r w:rsidRPr="000742E5">
        <w:rPr>
          <w:rFonts w:eastAsia="SchoolBookSanPin"/>
          <w:sz w:val="24"/>
          <w:szCs w:val="24"/>
        </w:rPr>
        <w:br/>
        <w:t>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6C5291" w:rsidRPr="00CD6335" w:rsidRDefault="00B26F9B" w:rsidP="00B26F9B">
      <w:pPr>
        <w:spacing w:line="240" w:lineRule="auto"/>
      </w:pPr>
      <w:r w:rsidRPr="000742E5">
        <w:rPr>
          <w:rFonts w:eastAsia="SchoolBookSanPin"/>
          <w:sz w:val="24"/>
          <w:szCs w:val="24"/>
        </w:rPr>
        <w:t xml:space="preserve">7. Предметные результаты освоения </w:t>
      </w:r>
      <w:r>
        <w:rPr>
          <w:rFonts w:eastAsia="SchoolBookSanPin"/>
          <w:sz w:val="24"/>
          <w:szCs w:val="24"/>
        </w:rPr>
        <w:t>О</w:t>
      </w:r>
      <w:r w:rsidRPr="000742E5">
        <w:rPr>
          <w:rFonts w:eastAsia="SchoolBookSanPin"/>
          <w:sz w:val="24"/>
          <w:szCs w:val="24"/>
        </w:rPr>
        <w:t>ОП СОО обеспечивают возможность дальнейшего успешного профессионального обучения и профессиональной деятельности.</w:t>
      </w:r>
      <w:r>
        <w:rPr>
          <w:rFonts w:eastAsia="SchoolBookSanPin"/>
          <w:sz w:val="24"/>
          <w:szCs w:val="24"/>
        </w:rPr>
        <w:br/>
      </w:r>
      <w:r w:rsidRPr="002C1AAF">
        <w:rPr>
          <w:rFonts w:eastAsia="Times New Roman"/>
          <w:sz w:val="24"/>
          <w:szCs w:val="24"/>
          <w:lang w:eastAsia="ru-RU"/>
        </w:rPr>
        <w:t>Особенности оценки предметных результатов по отдельному предмету указаны в приложении</w:t>
      </w:r>
      <w:r>
        <w:rPr>
          <w:rFonts w:eastAsia="Times New Roman"/>
          <w:sz w:val="24"/>
          <w:szCs w:val="24"/>
          <w:lang w:eastAsia="ru-RU"/>
        </w:rPr>
        <w:t>.</w:t>
      </w:r>
      <w:r w:rsidRPr="002C1AAF">
        <w:rPr>
          <w:rFonts w:eastAsia="Times New Roman"/>
          <w:sz w:val="24"/>
          <w:szCs w:val="24"/>
          <w:lang w:eastAsia="ru-RU"/>
        </w:rPr>
        <w:t xml:space="preserve"> к ООП</w:t>
      </w:r>
      <w:r>
        <w:rPr>
          <w:rFonts w:eastAsia="Times New Roman"/>
          <w:sz w:val="24"/>
          <w:szCs w:val="24"/>
          <w:lang w:eastAsia="ru-RU"/>
        </w:rPr>
        <w:t>.</w:t>
      </w:r>
      <w:r>
        <w:rPr>
          <w:rFonts w:eastAsia="SchoolBookSanPin"/>
          <w:sz w:val="24"/>
          <w:szCs w:val="24"/>
        </w:rPr>
        <w:br/>
      </w:r>
      <w:bookmarkStart w:id="38" w:name="_Toc434850650"/>
      <w:bookmarkStart w:id="39" w:name="_Toc435412674"/>
      <w:bookmarkStart w:id="40" w:name="_Toc453968147"/>
      <w:bookmarkStart w:id="41" w:name="_Toc64299044"/>
      <w:bookmarkStart w:id="42" w:name="_Toc64299120"/>
      <w:bookmarkStart w:id="43" w:name="_Toc64299288"/>
      <w:bookmarkStart w:id="44" w:name="_Toc64299853"/>
      <w:bookmarkStart w:id="45" w:name="_Toc66724832"/>
      <w:r w:rsidR="006D7307" w:rsidRPr="00B26F9B">
        <w:rPr>
          <w:b/>
        </w:rPr>
        <w:t>1</w:t>
      </w:r>
      <w:r w:rsidR="00CD6335" w:rsidRPr="00B26F9B">
        <w:rPr>
          <w:b/>
        </w:rPr>
        <w:t>.2.3</w:t>
      </w:r>
      <w:r w:rsidR="00577B58" w:rsidRPr="00B26F9B">
        <w:rPr>
          <w:b/>
        </w:rPr>
        <w:t>. </w:t>
      </w:r>
      <w:r w:rsidR="006C5291" w:rsidRPr="00B26F9B">
        <w:rPr>
          <w:b/>
        </w:rPr>
        <w:t>Планируемые предметные результаты освоения ООП</w:t>
      </w:r>
      <w:bookmarkEnd w:id="38"/>
      <w:bookmarkEnd w:id="39"/>
      <w:bookmarkEnd w:id="40"/>
      <w:bookmarkEnd w:id="41"/>
      <w:bookmarkEnd w:id="42"/>
      <w:bookmarkEnd w:id="43"/>
      <w:bookmarkEnd w:id="44"/>
      <w:bookmarkEnd w:id="45"/>
    </w:p>
    <w:p w:rsidR="00BC4F2E" w:rsidRPr="007314EB" w:rsidRDefault="00BC4F2E" w:rsidP="00EF005A">
      <w:pPr>
        <w:spacing w:line="240" w:lineRule="auto"/>
        <w:ind w:firstLine="567"/>
        <w:rPr>
          <w:sz w:val="24"/>
          <w:szCs w:val="24"/>
        </w:rPr>
      </w:pPr>
      <w:bookmarkStart w:id="46" w:name="_Toc435412675"/>
      <w:bookmarkStart w:id="47" w:name="_Toc434850651"/>
      <w:r w:rsidRPr="007314EB">
        <w:rPr>
          <w:sz w:val="24"/>
          <w:szCs w:val="24"/>
        </w:rPr>
        <w:t>На уровне среднего общего образования в соответствии с ФГОС СОО</w:t>
      </w:r>
      <w:r w:rsidR="002F5571" w:rsidRPr="007314EB">
        <w:rPr>
          <w:sz w:val="24"/>
          <w:szCs w:val="24"/>
        </w:rPr>
        <w:t>,</w:t>
      </w:r>
      <w:r w:rsidRPr="007314EB">
        <w:rPr>
          <w:sz w:val="24"/>
          <w:szCs w:val="24"/>
        </w:rPr>
        <w:t xml:space="preserve"> помимо традиционных двух групп результатов «</w:t>
      </w:r>
      <w:r w:rsidR="000A3F76" w:rsidRPr="007314EB">
        <w:rPr>
          <w:sz w:val="24"/>
          <w:szCs w:val="24"/>
        </w:rPr>
        <w:t xml:space="preserve">Выпускник </w:t>
      </w:r>
      <w:r w:rsidR="009B506B" w:rsidRPr="007314EB">
        <w:rPr>
          <w:sz w:val="24"/>
          <w:szCs w:val="24"/>
        </w:rPr>
        <w:t>научится» и «</w:t>
      </w:r>
      <w:r w:rsidR="000A3F76" w:rsidRPr="007314EB">
        <w:rPr>
          <w:sz w:val="24"/>
          <w:szCs w:val="24"/>
        </w:rPr>
        <w:t xml:space="preserve">Выпускник </w:t>
      </w:r>
      <w:r w:rsidR="009B506B" w:rsidRPr="007314EB">
        <w:rPr>
          <w:sz w:val="24"/>
          <w:szCs w:val="24"/>
        </w:rPr>
        <w:t>получит</w:t>
      </w:r>
      <w:r w:rsidRPr="007314EB">
        <w:rPr>
          <w:sz w:val="24"/>
          <w:szCs w:val="24"/>
        </w:rPr>
        <w:t xml:space="preserve"> возможность научиться», что ранее делалось в структуре ПООП начального и основного общего образования, </w:t>
      </w:r>
      <w:r w:rsidR="000A3F76" w:rsidRPr="007314EB">
        <w:rPr>
          <w:sz w:val="24"/>
          <w:szCs w:val="24"/>
        </w:rPr>
        <w:t xml:space="preserve">появляются еще две группы результатов: </w:t>
      </w:r>
      <w:r w:rsidRPr="007314EB">
        <w:rPr>
          <w:sz w:val="24"/>
          <w:szCs w:val="24"/>
        </w:rPr>
        <w:t xml:space="preserve">результаты базового и </w:t>
      </w:r>
      <w:r w:rsidR="000A3F76" w:rsidRPr="007314EB">
        <w:rPr>
          <w:sz w:val="24"/>
          <w:szCs w:val="24"/>
        </w:rPr>
        <w:t xml:space="preserve">углубленного </w:t>
      </w:r>
      <w:r w:rsidR="005C768E" w:rsidRPr="007314EB">
        <w:rPr>
          <w:sz w:val="24"/>
          <w:szCs w:val="24"/>
        </w:rPr>
        <w:t>уровней.</w:t>
      </w:r>
    </w:p>
    <w:p w:rsidR="00BC4F2E" w:rsidRPr="007314EB" w:rsidRDefault="00BC4F2E" w:rsidP="00EF005A">
      <w:pPr>
        <w:spacing w:line="240" w:lineRule="auto"/>
        <w:ind w:firstLine="567"/>
        <w:rPr>
          <w:sz w:val="24"/>
          <w:szCs w:val="24"/>
        </w:rPr>
      </w:pPr>
      <w:r w:rsidRPr="007314EB">
        <w:rPr>
          <w:sz w:val="24"/>
          <w:szCs w:val="24"/>
        </w:rPr>
        <w:t xml:space="preserve">Логика представления результатов </w:t>
      </w:r>
      <w:r w:rsidR="000A3F76" w:rsidRPr="007314EB">
        <w:rPr>
          <w:sz w:val="24"/>
          <w:szCs w:val="24"/>
        </w:rPr>
        <w:t xml:space="preserve">четырех </w:t>
      </w:r>
      <w:r w:rsidRPr="007314EB">
        <w:rPr>
          <w:sz w:val="24"/>
          <w:szCs w:val="24"/>
        </w:rPr>
        <w:t>видов: «</w:t>
      </w:r>
      <w:r w:rsidR="000A3F76" w:rsidRPr="007314EB">
        <w:rPr>
          <w:sz w:val="24"/>
          <w:szCs w:val="24"/>
        </w:rPr>
        <w:t xml:space="preserve">Выпускник </w:t>
      </w:r>
      <w:r w:rsidRPr="007314EB">
        <w:rPr>
          <w:sz w:val="24"/>
          <w:szCs w:val="24"/>
        </w:rPr>
        <w:t>научится – базовый уровень», «</w:t>
      </w:r>
      <w:r w:rsidR="000A3F76" w:rsidRPr="007314EB">
        <w:rPr>
          <w:sz w:val="24"/>
          <w:szCs w:val="24"/>
        </w:rPr>
        <w:t xml:space="preserve">Выпускник </w:t>
      </w:r>
      <w:r w:rsidRPr="007314EB">
        <w:rPr>
          <w:sz w:val="24"/>
          <w:szCs w:val="24"/>
        </w:rPr>
        <w:t>получит возможность научиться – базовый уровень», «</w:t>
      </w:r>
      <w:r w:rsidR="000A3F76" w:rsidRPr="007314EB">
        <w:rPr>
          <w:sz w:val="24"/>
          <w:szCs w:val="24"/>
        </w:rPr>
        <w:t>В</w:t>
      </w:r>
      <w:r w:rsidRPr="007314EB">
        <w:rPr>
          <w:sz w:val="24"/>
          <w:szCs w:val="24"/>
        </w:rPr>
        <w:t xml:space="preserve">ыпускник научится – </w:t>
      </w:r>
      <w:r w:rsidR="000A3F76" w:rsidRPr="007314EB">
        <w:rPr>
          <w:sz w:val="24"/>
          <w:szCs w:val="24"/>
        </w:rPr>
        <w:t xml:space="preserve">углубленный </w:t>
      </w:r>
      <w:r w:rsidRPr="007314EB">
        <w:rPr>
          <w:sz w:val="24"/>
          <w:szCs w:val="24"/>
        </w:rPr>
        <w:t>уровень», «</w:t>
      </w:r>
      <w:r w:rsidR="000A3F76" w:rsidRPr="007314EB">
        <w:rPr>
          <w:sz w:val="24"/>
          <w:szCs w:val="24"/>
        </w:rPr>
        <w:t xml:space="preserve">Выпускник </w:t>
      </w:r>
      <w:r w:rsidRPr="007314EB">
        <w:rPr>
          <w:sz w:val="24"/>
          <w:szCs w:val="24"/>
        </w:rPr>
        <w:t xml:space="preserve">получит возможность научиться – </w:t>
      </w:r>
      <w:r w:rsidR="000A3F76" w:rsidRPr="007314EB">
        <w:rPr>
          <w:sz w:val="24"/>
          <w:szCs w:val="24"/>
        </w:rPr>
        <w:t xml:space="preserve">углубленный </w:t>
      </w:r>
      <w:r w:rsidRPr="007314EB">
        <w:rPr>
          <w:sz w:val="24"/>
          <w:szCs w:val="24"/>
        </w:rPr>
        <w:t xml:space="preserve">уровень» </w:t>
      </w:r>
      <w:r w:rsidR="000A3F76" w:rsidRPr="007314EB">
        <w:rPr>
          <w:sz w:val="24"/>
          <w:szCs w:val="24"/>
        </w:rPr>
        <w:t xml:space="preserve">– </w:t>
      </w:r>
      <w:r w:rsidRPr="007314EB">
        <w:rPr>
          <w:sz w:val="24"/>
          <w:szCs w:val="24"/>
        </w:rPr>
        <w:t xml:space="preserve">определяется следующей методологией. </w:t>
      </w:r>
    </w:p>
    <w:p w:rsidR="00BC4F2E" w:rsidRPr="007314EB" w:rsidRDefault="00BC4F2E" w:rsidP="00EF005A">
      <w:pPr>
        <w:spacing w:line="240" w:lineRule="auto"/>
        <w:ind w:firstLine="567"/>
        <w:rPr>
          <w:sz w:val="24"/>
          <w:szCs w:val="24"/>
        </w:rPr>
      </w:pPr>
      <w:r w:rsidRPr="007314EB">
        <w:rPr>
          <w:sz w:val="24"/>
          <w:szCs w:val="24"/>
        </w:rPr>
        <w:t>Как и в основном общем образовании, группа результатов «</w:t>
      </w:r>
      <w:r w:rsidR="00320A88" w:rsidRPr="007314EB">
        <w:rPr>
          <w:sz w:val="24"/>
          <w:szCs w:val="24"/>
        </w:rPr>
        <w:t xml:space="preserve">Выпускник </w:t>
      </w:r>
      <w:r w:rsidRPr="007314EB">
        <w:rPr>
          <w:sz w:val="24"/>
          <w:szCs w:val="24"/>
        </w:rPr>
        <w:t>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w:t>
      </w:r>
      <w:r w:rsidR="00320A88" w:rsidRPr="007314EB">
        <w:rPr>
          <w:sz w:val="24"/>
          <w:szCs w:val="24"/>
        </w:rPr>
        <w:t xml:space="preserve">Выпускник </w:t>
      </w:r>
      <w:r w:rsidRPr="007314EB">
        <w:rPr>
          <w:sz w:val="24"/>
          <w:szCs w:val="24"/>
        </w:rPr>
        <w:t>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w:t>
      </w:r>
      <w:r w:rsidR="00320A88" w:rsidRPr="007314EB">
        <w:rPr>
          <w:sz w:val="24"/>
          <w:szCs w:val="24"/>
        </w:rPr>
        <w:t xml:space="preserve">Выпускник </w:t>
      </w:r>
      <w:r w:rsidRPr="007314EB">
        <w:rPr>
          <w:sz w:val="24"/>
          <w:szCs w:val="24"/>
        </w:rPr>
        <w:t xml:space="preserve">получит возможность научиться», </w:t>
      </w:r>
      <w:r w:rsidRPr="007314EB">
        <w:rPr>
          <w:bCs/>
          <w:sz w:val="24"/>
          <w:szCs w:val="24"/>
        </w:rPr>
        <w:t>может</w:t>
      </w:r>
      <w:r w:rsidRPr="007314EB">
        <w:rPr>
          <w:sz w:val="24"/>
          <w:szCs w:val="24"/>
        </w:rPr>
        <w:t xml:space="preserve"> включаться в материалы блока «</w:t>
      </w:r>
      <w:r w:rsidR="00320A88" w:rsidRPr="007314EB">
        <w:rPr>
          <w:sz w:val="24"/>
          <w:szCs w:val="24"/>
        </w:rPr>
        <w:t xml:space="preserve">Выпускник </w:t>
      </w:r>
      <w:r w:rsidRPr="007314EB">
        <w:rPr>
          <w:sz w:val="24"/>
          <w:szCs w:val="24"/>
        </w:rPr>
        <w:t xml:space="preserve">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BC4F2E" w:rsidRPr="007314EB" w:rsidRDefault="00BC4F2E" w:rsidP="00EF005A">
      <w:pPr>
        <w:spacing w:line="240" w:lineRule="auto"/>
        <w:rPr>
          <w:sz w:val="24"/>
          <w:szCs w:val="24"/>
        </w:rPr>
      </w:pPr>
      <w:r w:rsidRPr="007314EB">
        <w:rPr>
          <w:sz w:val="24"/>
          <w:szCs w:val="24"/>
        </w:rPr>
        <w:t xml:space="preserve">Принципиальным отличием результатов базового уровня от результатов </w:t>
      </w:r>
      <w:r w:rsidR="000A3F76" w:rsidRPr="007314EB">
        <w:rPr>
          <w:sz w:val="24"/>
          <w:szCs w:val="24"/>
        </w:rPr>
        <w:t xml:space="preserve">углубленного </w:t>
      </w:r>
      <w:r w:rsidRPr="007314EB">
        <w:rPr>
          <w:sz w:val="24"/>
          <w:szCs w:val="24"/>
        </w:rPr>
        <w:t xml:space="preserve">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BC4F2E" w:rsidRPr="007314EB" w:rsidRDefault="000A3F76" w:rsidP="00EF005A">
      <w:pPr>
        <w:spacing w:line="240" w:lineRule="auto"/>
        <w:rPr>
          <w:sz w:val="24"/>
          <w:szCs w:val="24"/>
        </w:rPr>
      </w:pPr>
      <w:r w:rsidRPr="007314EB">
        <w:rPr>
          <w:sz w:val="24"/>
          <w:szCs w:val="24"/>
        </w:rPr>
        <w:t>–</w:t>
      </w:r>
      <w:r w:rsidR="00BC4F2E" w:rsidRPr="007314EB">
        <w:rPr>
          <w:sz w:val="24"/>
          <w:szCs w:val="24"/>
        </w:rPr>
        <w:t xml:space="preserve"> понимание предмета, ключевых вопросов и основных составляющих элементов изучаемой предметной области, что обеспечивается не за </w:t>
      </w:r>
      <w:r w:rsidRPr="007314EB">
        <w:rPr>
          <w:sz w:val="24"/>
          <w:szCs w:val="24"/>
        </w:rPr>
        <w:t xml:space="preserve">счет </w:t>
      </w:r>
      <w:r w:rsidR="00BC4F2E" w:rsidRPr="007314EB">
        <w:rPr>
          <w:sz w:val="24"/>
          <w:szCs w:val="24"/>
        </w:rPr>
        <w:t>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BC4F2E" w:rsidRPr="007314EB" w:rsidRDefault="000A3F76" w:rsidP="00EF005A">
      <w:pPr>
        <w:spacing w:line="240" w:lineRule="auto"/>
        <w:rPr>
          <w:sz w:val="24"/>
          <w:szCs w:val="24"/>
        </w:rPr>
      </w:pPr>
      <w:r w:rsidRPr="007314EB">
        <w:rPr>
          <w:sz w:val="24"/>
          <w:szCs w:val="24"/>
        </w:rPr>
        <w:t xml:space="preserve">– </w:t>
      </w:r>
      <w:r w:rsidR="00BC4F2E" w:rsidRPr="007314EB">
        <w:rPr>
          <w:sz w:val="24"/>
          <w:szCs w:val="24"/>
        </w:rPr>
        <w:t>умение решать основные практические задачи, характерные для использования методов и инструментария данной предметной области;</w:t>
      </w:r>
    </w:p>
    <w:p w:rsidR="00BC4F2E" w:rsidRPr="007314EB" w:rsidRDefault="000A3F76" w:rsidP="00EF005A">
      <w:pPr>
        <w:spacing w:line="240" w:lineRule="auto"/>
        <w:rPr>
          <w:sz w:val="24"/>
          <w:szCs w:val="24"/>
        </w:rPr>
      </w:pPr>
      <w:r w:rsidRPr="007314EB">
        <w:rPr>
          <w:sz w:val="24"/>
          <w:szCs w:val="24"/>
        </w:rPr>
        <w:t xml:space="preserve">– </w:t>
      </w:r>
      <w:r w:rsidR="00BC4F2E" w:rsidRPr="007314EB">
        <w:rPr>
          <w:sz w:val="24"/>
          <w:szCs w:val="24"/>
        </w:rPr>
        <w:t xml:space="preserve">осознание рамок изучаемой предметной области, ограниченности методов и инструментов, типичных связей с некоторыми другими областями знания. </w:t>
      </w:r>
    </w:p>
    <w:p w:rsidR="00BC4F2E" w:rsidRPr="007314EB" w:rsidRDefault="00BC4F2E" w:rsidP="00EF005A">
      <w:pPr>
        <w:pStyle w:val="-310"/>
        <w:spacing w:line="240" w:lineRule="auto"/>
        <w:ind w:left="0"/>
        <w:rPr>
          <w:sz w:val="24"/>
          <w:szCs w:val="24"/>
        </w:rPr>
      </w:pPr>
      <w:r w:rsidRPr="007314EB">
        <w:rPr>
          <w:sz w:val="24"/>
          <w:szCs w:val="24"/>
        </w:rPr>
        <w:t xml:space="preserve">Результаты </w:t>
      </w:r>
      <w:r w:rsidRPr="007314EB">
        <w:rPr>
          <w:b/>
          <w:sz w:val="24"/>
          <w:szCs w:val="24"/>
        </w:rPr>
        <w:t>углубл</w:t>
      </w:r>
      <w:r w:rsidR="007E17AD" w:rsidRPr="007314EB">
        <w:rPr>
          <w:b/>
          <w:sz w:val="24"/>
          <w:szCs w:val="24"/>
        </w:rPr>
        <w:t>е</w:t>
      </w:r>
      <w:r w:rsidRPr="007314EB">
        <w:rPr>
          <w:b/>
          <w:sz w:val="24"/>
          <w:szCs w:val="24"/>
        </w:rPr>
        <w:t>нного</w:t>
      </w:r>
      <w:r w:rsidRPr="007314EB">
        <w:rPr>
          <w:sz w:val="24"/>
          <w:szCs w:val="24"/>
        </w:rPr>
        <w:t xml:space="preserve"> 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 </w:t>
      </w:r>
    </w:p>
    <w:p w:rsidR="00BC4F2E" w:rsidRPr="007314EB" w:rsidRDefault="000A3F76" w:rsidP="00EF005A">
      <w:pPr>
        <w:spacing w:line="240" w:lineRule="auto"/>
        <w:rPr>
          <w:sz w:val="24"/>
          <w:szCs w:val="24"/>
        </w:rPr>
      </w:pPr>
      <w:r w:rsidRPr="007314EB">
        <w:rPr>
          <w:sz w:val="24"/>
          <w:szCs w:val="24"/>
        </w:rPr>
        <w:lastRenderedPageBreak/>
        <w:t xml:space="preserve">– </w:t>
      </w:r>
      <w:r w:rsidR="00BC4F2E" w:rsidRPr="007314EB">
        <w:rPr>
          <w:sz w:val="24"/>
          <w:szCs w:val="24"/>
        </w:rPr>
        <w:t xml:space="preserve">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BC4F2E" w:rsidRPr="007314EB" w:rsidRDefault="000A3F76" w:rsidP="00EF005A">
      <w:pPr>
        <w:spacing w:line="240" w:lineRule="auto"/>
        <w:rPr>
          <w:sz w:val="24"/>
          <w:szCs w:val="24"/>
        </w:rPr>
      </w:pPr>
      <w:r w:rsidRPr="007314EB">
        <w:rPr>
          <w:sz w:val="24"/>
          <w:szCs w:val="24"/>
        </w:rPr>
        <w:t xml:space="preserve">– </w:t>
      </w:r>
      <w:r w:rsidR="00BC4F2E" w:rsidRPr="007314EB">
        <w:rPr>
          <w:sz w:val="24"/>
          <w:szCs w:val="24"/>
        </w:rPr>
        <w:t>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BC4F2E" w:rsidRPr="007314EB" w:rsidRDefault="000A3F76" w:rsidP="00EF005A">
      <w:pPr>
        <w:spacing w:line="240" w:lineRule="auto"/>
        <w:rPr>
          <w:sz w:val="24"/>
          <w:szCs w:val="24"/>
        </w:rPr>
      </w:pPr>
      <w:r w:rsidRPr="007314EB">
        <w:rPr>
          <w:sz w:val="24"/>
          <w:szCs w:val="24"/>
        </w:rPr>
        <w:t xml:space="preserve">– </w:t>
      </w:r>
      <w:r w:rsidR="00BC4F2E" w:rsidRPr="007314EB">
        <w:rPr>
          <w:sz w:val="24"/>
          <w:szCs w:val="24"/>
        </w:rPr>
        <w:t xml:space="preserve">наличие представлений о данной предметной области как целостной теории (совокупности теорий), </w:t>
      </w:r>
      <w:r w:rsidRPr="007314EB">
        <w:rPr>
          <w:sz w:val="24"/>
          <w:szCs w:val="24"/>
        </w:rPr>
        <w:t xml:space="preserve">об </w:t>
      </w:r>
      <w:r w:rsidR="00BC4F2E" w:rsidRPr="007314EB">
        <w:rPr>
          <w:sz w:val="24"/>
          <w:szCs w:val="24"/>
        </w:rPr>
        <w:t xml:space="preserve">основных связях с иными смежными областями знаний. </w:t>
      </w:r>
    </w:p>
    <w:p w:rsidR="00EE533A" w:rsidRPr="007314EB" w:rsidRDefault="00EF005A" w:rsidP="00EF005A">
      <w:pPr>
        <w:spacing w:line="240" w:lineRule="auto"/>
        <w:rPr>
          <w:sz w:val="24"/>
          <w:szCs w:val="24"/>
        </w:rPr>
      </w:pPr>
      <w:r w:rsidRPr="007314EB">
        <w:rPr>
          <w:sz w:val="24"/>
          <w:szCs w:val="24"/>
        </w:rPr>
        <w:t>П</w:t>
      </w:r>
      <w:r w:rsidR="00731841" w:rsidRPr="007314EB">
        <w:rPr>
          <w:sz w:val="24"/>
          <w:szCs w:val="24"/>
        </w:rPr>
        <w:t>рограмм</w:t>
      </w:r>
      <w:r w:rsidR="00BC4F2E" w:rsidRPr="007314EB">
        <w:rPr>
          <w:sz w:val="24"/>
          <w:szCs w:val="24"/>
        </w:rPr>
        <w:t>ы</w:t>
      </w:r>
      <w:r w:rsidR="00731841" w:rsidRPr="007314EB">
        <w:rPr>
          <w:sz w:val="24"/>
          <w:szCs w:val="24"/>
        </w:rPr>
        <w:t xml:space="preserve"> </w:t>
      </w:r>
      <w:r w:rsidR="00BC4F2E" w:rsidRPr="007314EB">
        <w:rPr>
          <w:sz w:val="24"/>
          <w:szCs w:val="24"/>
        </w:rPr>
        <w:t xml:space="preserve">учебных предметов </w:t>
      </w:r>
      <w:r w:rsidR="00731841" w:rsidRPr="007314EB">
        <w:rPr>
          <w:sz w:val="24"/>
          <w:szCs w:val="24"/>
        </w:rPr>
        <w:t>построен</w:t>
      </w:r>
      <w:r w:rsidR="00BC4F2E" w:rsidRPr="007314EB">
        <w:rPr>
          <w:sz w:val="24"/>
          <w:szCs w:val="24"/>
        </w:rPr>
        <w:t>ы</w:t>
      </w:r>
      <w:r w:rsidR="00731841" w:rsidRPr="007314EB">
        <w:rPr>
          <w:sz w:val="24"/>
          <w:szCs w:val="24"/>
        </w:rPr>
        <w:t xml:space="preserve">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EF005A" w:rsidRPr="007314EB" w:rsidRDefault="00EF005A" w:rsidP="007314EB">
      <w:pPr>
        <w:pStyle w:val="4a"/>
        <w:spacing w:line="240" w:lineRule="auto"/>
        <w:ind w:firstLine="0"/>
        <w:rPr>
          <w:sz w:val="24"/>
          <w:szCs w:val="24"/>
        </w:rPr>
      </w:pPr>
      <w:bookmarkStart w:id="48" w:name="_Toc453968148"/>
    </w:p>
    <w:p w:rsidR="00B05D89" w:rsidRDefault="00B05D89" w:rsidP="00EF005A">
      <w:pPr>
        <w:pStyle w:val="4a"/>
        <w:spacing w:line="240" w:lineRule="auto"/>
      </w:pPr>
      <w:r>
        <w:t>Русский язык</w:t>
      </w:r>
      <w:bookmarkEnd w:id="48"/>
    </w:p>
    <w:p w:rsidR="0006406A" w:rsidRPr="00E330F9" w:rsidRDefault="00E330F9" w:rsidP="00EF005A">
      <w:pPr>
        <w:spacing w:line="240" w:lineRule="auto"/>
        <w:rPr>
          <w:b/>
        </w:rPr>
      </w:pPr>
      <w:r w:rsidRPr="00E330F9">
        <w:rPr>
          <w:b/>
        </w:rPr>
        <w:t>В результате изучения учебного предмета «</w:t>
      </w:r>
      <w:r>
        <w:rPr>
          <w:b/>
        </w:rPr>
        <w:t>Русский</w:t>
      </w:r>
      <w:r w:rsidRPr="00E330F9">
        <w:rPr>
          <w:b/>
        </w:rPr>
        <w:t xml:space="preserve"> язык» на уровне среднего общего образования</w:t>
      </w:r>
      <w:r w:rsidR="0080564F">
        <w:rPr>
          <w:b/>
        </w:rPr>
        <w:t>:</w:t>
      </w:r>
    </w:p>
    <w:p w:rsidR="0006406A" w:rsidRPr="007314EB" w:rsidRDefault="0080564F" w:rsidP="00EF005A">
      <w:pPr>
        <w:spacing w:line="240" w:lineRule="auto"/>
        <w:rPr>
          <w:b/>
          <w:sz w:val="24"/>
          <w:szCs w:val="24"/>
        </w:rPr>
      </w:pPr>
      <w:r w:rsidRPr="007314EB">
        <w:rPr>
          <w:b/>
          <w:sz w:val="24"/>
          <w:szCs w:val="24"/>
        </w:rPr>
        <w:t>В</w:t>
      </w:r>
      <w:r w:rsidR="0006406A" w:rsidRPr="007314EB">
        <w:rPr>
          <w:b/>
          <w:sz w:val="24"/>
          <w:szCs w:val="24"/>
        </w:rPr>
        <w:t>ыпускник на базовом уровне научится:</w:t>
      </w:r>
    </w:p>
    <w:p w:rsidR="00747270" w:rsidRPr="007314EB" w:rsidRDefault="00747270" w:rsidP="00EF005A">
      <w:pPr>
        <w:pStyle w:val="a0"/>
        <w:spacing w:line="240" w:lineRule="auto"/>
        <w:rPr>
          <w:rFonts w:ascii="Arial" w:hAnsi="Arial" w:cs="Arial"/>
          <w:sz w:val="24"/>
          <w:szCs w:val="24"/>
        </w:rPr>
      </w:pPr>
      <w:r w:rsidRPr="007314EB">
        <w:rPr>
          <w:sz w:val="24"/>
          <w:szCs w:val="24"/>
        </w:rPr>
        <w:t>использовать языковые средства адекватно цели общения и речевой ситуации;</w:t>
      </w:r>
    </w:p>
    <w:p w:rsidR="00747270" w:rsidRPr="007314EB" w:rsidRDefault="00747270" w:rsidP="00EF005A">
      <w:pPr>
        <w:pStyle w:val="a0"/>
        <w:spacing w:line="240" w:lineRule="auto"/>
        <w:rPr>
          <w:rFonts w:ascii="Arial" w:hAnsi="Arial" w:cs="Arial"/>
          <w:sz w:val="24"/>
          <w:szCs w:val="24"/>
        </w:rPr>
      </w:pPr>
      <w:r w:rsidRPr="007314EB">
        <w:rPr>
          <w:sz w:val="24"/>
          <w:szCs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747270" w:rsidRPr="007314EB" w:rsidRDefault="00747270" w:rsidP="00EF005A">
      <w:pPr>
        <w:pStyle w:val="a0"/>
        <w:spacing w:line="240" w:lineRule="auto"/>
        <w:rPr>
          <w:rFonts w:ascii="Arial" w:hAnsi="Arial" w:cs="Arial"/>
          <w:sz w:val="24"/>
          <w:szCs w:val="24"/>
        </w:rPr>
      </w:pPr>
      <w:r w:rsidRPr="007314EB">
        <w:rPr>
          <w:sz w:val="24"/>
          <w:szCs w:val="24"/>
        </w:rPr>
        <w:t xml:space="preserve">создавать устные и письменные высказывания, монологические и диалогические тексты </w:t>
      </w:r>
      <w:r w:rsidR="00320A88" w:rsidRPr="007314EB">
        <w:rPr>
          <w:sz w:val="24"/>
          <w:szCs w:val="24"/>
        </w:rPr>
        <w:t xml:space="preserve">определенной </w:t>
      </w:r>
      <w:r w:rsidRPr="007314EB">
        <w:rPr>
          <w:sz w:val="24"/>
          <w:szCs w:val="24"/>
        </w:rPr>
        <w:t xml:space="preserve">функционально-смысловой принадлежности (описание, повествование, рассуждение) и </w:t>
      </w:r>
      <w:r w:rsidR="00320A88" w:rsidRPr="007314EB">
        <w:rPr>
          <w:sz w:val="24"/>
          <w:szCs w:val="24"/>
        </w:rPr>
        <w:t xml:space="preserve">определенных </w:t>
      </w:r>
      <w:r w:rsidRPr="007314EB">
        <w:rPr>
          <w:sz w:val="24"/>
          <w:szCs w:val="24"/>
        </w:rPr>
        <w:t>жанров (тезисы, конспекты, выступления, лекции, отчеты, сообщения, аннотации, рефераты, доклады, сочинения);</w:t>
      </w:r>
    </w:p>
    <w:p w:rsidR="00A44D45" w:rsidRPr="007314EB" w:rsidRDefault="00747270" w:rsidP="00EF005A">
      <w:pPr>
        <w:pStyle w:val="a0"/>
        <w:spacing w:line="240" w:lineRule="auto"/>
        <w:rPr>
          <w:sz w:val="24"/>
          <w:szCs w:val="24"/>
        </w:rPr>
      </w:pPr>
      <w:r w:rsidRPr="007314EB">
        <w:rPr>
          <w:sz w:val="24"/>
          <w:szCs w:val="24"/>
        </w:rPr>
        <w:t>выстраивать композицию текста, используя знания о его структурных элементах;</w:t>
      </w:r>
    </w:p>
    <w:p w:rsidR="00A44D45" w:rsidRPr="007314EB" w:rsidRDefault="0059328D" w:rsidP="00EF005A">
      <w:pPr>
        <w:pStyle w:val="a0"/>
        <w:spacing w:line="240" w:lineRule="auto"/>
        <w:rPr>
          <w:rFonts w:ascii="Arial" w:hAnsi="Arial" w:cs="Arial"/>
          <w:sz w:val="24"/>
          <w:szCs w:val="24"/>
        </w:rPr>
      </w:pPr>
      <w:r w:rsidRPr="007314EB">
        <w:rPr>
          <w:sz w:val="24"/>
          <w:szCs w:val="24"/>
          <w:shd w:val="clear" w:color="auto" w:fill="FFFFFF"/>
        </w:rPr>
        <w:t>подбирать и использовать языковые средства в зависимости от типа текста и выбранного профиля обучения</w:t>
      </w:r>
      <w:r w:rsidR="00A44D45" w:rsidRPr="007314EB">
        <w:rPr>
          <w:sz w:val="24"/>
          <w:szCs w:val="24"/>
          <w:shd w:val="clear" w:color="auto" w:fill="FFFFFF"/>
        </w:rPr>
        <w:t>;</w:t>
      </w:r>
    </w:p>
    <w:p w:rsidR="00747270" w:rsidRPr="007314EB" w:rsidRDefault="00747270" w:rsidP="00EF005A">
      <w:pPr>
        <w:pStyle w:val="a0"/>
        <w:spacing w:line="240" w:lineRule="auto"/>
        <w:rPr>
          <w:rFonts w:ascii="Arial" w:hAnsi="Arial" w:cs="Arial"/>
          <w:sz w:val="24"/>
          <w:szCs w:val="24"/>
        </w:rPr>
      </w:pPr>
      <w:r w:rsidRPr="007314EB">
        <w:rPr>
          <w:sz w:val="24"/>
          <w:szCs w:val="24"/>
        </w:rPr>
        <w:t>правильно использовать лексические и грамматические средства связи предложений при построении текста;</w:t>
      </w:r>
    </w:p>
    <w:p w:rsidR="00747270" w:rsidRPr="007314EB" w:rsidRDefault="00747270" w:rsidP="00EF005A">
      <w:pPr>
        <w:pStyle w:val="a0"/>
        <w:spacing w:line="240" w:lineRule="auto"/>
        <w:rPr>
          <w:rFonts w:ascii="Arial" w:hAnsi="Arial" w:cs="Arial"/>
          <w:sz w:val="24"/>
          <w:szCs w:val="24"/>
        </w:rPr>
      </w:pPr>
      <w:r w:rsidRPr="007314EB">
        <w:rPr>
          <w:sz w:val="24"/>
          <w:szCs w:val="24"/>
        </w:rPr>
        <w:t>создавать устные и письменные тексты разных жанров в соответствии с функционально-стилевой принадлежностью текста;</w:t>
      </w:r>
    </w:p>
    <w:p w:rsidR="00747270" w:rsidRPr="007314EB" w:rsidRDefault="00747270" w:rsidP="00EF005A">
      <w:pPr>
        <w:pStyle w:val="a0"/>
        <w:spacing w:line="240" w:lineRule="auto"/>
        <w:rPr>
          <w:rFonts w:ascii="Arial" w:hAnsi="Arial" w:cs="Arial"/>
          <w:sz w:val="24"/>
          <w:szCs w:val="24"/>
        </w:rPr>
      </w:pPr>
      <w:r w:rsidRPr="007314EB">
        <w:rPr>
          <w:sz w:val="24"/>
          <w:szCs w:val="24"/>
        </w:rPr>
        <w:t xml:space="preserve">сознательно использовать изобразительно-выразительные средства языка при создании текста </w:t>
      </w:r>
      <w:r w:rsidR="00540A04" w:rsidRPr="007314EB">
        <w:rPr>
          <w:sz w:val="24"/>
          <w:szCs w:val="24"/>
        </w:rPr>
        <w:t>в соответствии с выбранным профилем обучения</w:t>
      </w:r>
      <w:r w:rsidRPr="007314EB">
        <w:rPr>
          <w:sz w:val="24"/>
          <w:szCs w:val="24"/>
        </w:rPr>
        <w:t>;</w:t>
      </w:r>
    </w:p>
    <w:p w:rsidR="00747270" w:rsidRPr="007314EB" w:rsidRDefault="00747270" w:rsidP="00EF005A">
      <w:pPr>
        <w:pStyle w:val="a0"/>
        <w:spacing w:line="240" w:lineRule="auto"/>
        <w:rPr>
          <w:rFonts w:ascii="Arial" w:hAnsi="Arial" w:cs="Arial"/>
          <w:sz w:val="24"/>
          <w:szCs w:val="24"/>
        </w:rPr>
      </w:pPr>
      <w:r w:rsidRPr="007314EB">
        <w:rPr>
          <w:sz w:val="24"/>
          <w:szCs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A44D45" w:rsidRPr="007314EB" w:rsidRDefault="00A44D45" w:rsidP="00EF005A">
      <w:pPr>
        <w:pStyle w:val="a0"/>
        <w:spacing w:line="240" w:lineRule="auto"/>
        <w:rPr>
          <w:rFonts w:ascii="Arial" w:hAnsi="Arial" w:cs="Arial"/>
          <w:sz w:val="24"/>
          <w:szCs w:val="24"/>
        </w:rPr>
      </w:pPr>
      <w:r w:rsidRPr="007314EB">
        <w:rPr>
          <w:sz w:val="24"/>
          <w:szCs w:val="24"/>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747270" w:rsidRPr="007314EB" w:rsidRDefault="00747270" w:rsidP="00EF005A">
      <w:pPr>
        <w:pStyle w:val="a0"/>
        <w:spacing w:line="240" w:lineRule="auto"/>
        <w:rPr>
          <w:rFonts w:ascii="Arial" w:hAnsi="Arial" w:cs="Arial"/>
          <w:sz w:val="24"/>
          <w:szCs w:val="24"/>
        </w:rPr>
      </w:pPr>
      <w:r w:rsidRPr="007314EB">
        <w:rPr>
          <w:sz w:val="24"/>
          <w:szCs w:val="24"/>
        </w:rPr>
        <w:t>извлекать необходимую информацию из различных источников и переводить ее в текстовый формат;</w:t>
      </w:r>
    </w:p>
    <w:p w:rsidR="00747270" w:rsidRPr="007314EB" w:rsidRDefault="00747270" w:rsidP="00EF005A">
      <w:pPr>
        <w:pStyle w:val="a0"/>
        <w:spacing w:line="240" w:lineRule="auto"/>
        <w:rPr>
          <w:rFonts w:ascii="Arial" w:hAnsi="Arial" w:cs="Arial"/>
          <w:sz w:val="24"/>
          <w:szCs w:val="24"/>
        </w:rPr>
      </w:pPr>
      <w:r w:rsidRPr="007314EB">
        <w:rPr>
          <w:sz w:val="24"/>
          <w:szCs w:val="24"/>
        </w:rPr>
        <w:t>преобразовывать текст в другие виды передачи информации;</w:t>
      </w:r>
    </w:p>
    <w:p w:rsidR="00747270" w:rsidRPr="007314EB" w:rsidRDefault="00747270" w:rsidP="00EF005A">
      <w:pPr>
        <w:pStyle w:val="a0"/>
        <w:spacing w:line="240" w:lineRule="auto"/>
        <w:rPr>
          <w:rFonts w:ascii="Arial" w:hAnsi="Arial" w:cs="Arial"/>
          <w:sz w:val="24"/>
          <w:szCs w:val="24"/>
        </w:rPr>
      </w:pPr>
      <w:r w:rsidRPr="007314EB">
        <w:rPr>
          <w:sz w:val="24"/>
          <w:szCs w:val="24"/>
        </w:rPr>
        <w:t>выбирать тему, определять цель и подбирать материал для публичного выступления;</w:t>
      </w:r>
    </w:p>
    <w:p w:rsidR="00747270" w:rsidRPr="007314EB" w:rsidRDefault="00747270" w:rsidP="00EF005A">
      <w:pPr>
        <w:pStyle w:val="a0"/>
        <w:spacing w:line="240" w:lineRule="auto"/>
        <w:rPr>
          <w:rFonts w:ascii="Arial" w:hAnsi="Arial" w:cs="Arial"/>
          <w:sz w:val="24"/>
          <w:szCs w:val="24"/>
        </w:rPr>
      </w:pPr>
      <w:r w:rsidRPr="007314EB">
        <w:rPr>
          <w:sz w:val="24"/>
          <w:szCs w:val="24"/>
        </w:rPr>
        <w:t>соблюдать культуру публичной речи;</w:t>
      </w:r>
    </w:p>
    <w:p w:rsidR="00747270" w:rsidRPr="007314EB" w:rsidRDefault="00747270" w:rsidP="00EF005A">
      <w:pPr>
        <w:pStyle w:val="a0"/>
        <w:spacing w:line="240" w:lineRule="auto"/>
        <w:rPr>
          <w:rFonts w:ascii="Arial" w:hAnsi="Arial" w:cs="Arial"/>
          <w:sz w:val="24"/>
          <w:szCs w:val="24"/>
        </w:rPr>
      </w:pPr>
      <w:r w:rsidRPr="007314EB">
        <w:rPr>
          <w:sz w:val="24"/>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747270" w:rsidRPr="007314EB" w:rsidRDefault="00747270" w:rsidP="00EF005A">
      <w:pPr>
        <w:pStyle w:val="a0"/>
        <w:spacing w:line="240" w:lineRule="auto"/>
        <w:rPr>
          <w:rFonts w:ascii="Arial" w:hAnsi="Arial" w:cs="Arial"/>
          <w:sz w:val="24"/>
          <w:szCs w:val="24"/>
        </w:rPr>
      </w:pPr>
      <w:r w:rsidRPr="007314EB">
        <w:rPr>
          <w:sz w:val="24"/>
          <w:szCs w:val="24"/>
        </w:rPr>
        <w:t>оценивать собственную и чужую речь с позиции соответствия языковым нормам;</w:t>
      </w:r>
    </w:p>
    <w:p w:rsidR="0006406A" w:rsidRPr="007314EB" w:rsidRDefault="00747270" w:rsidP="00EF005A">
      <w:pPr>
        <w:pStyle w:val="a0"/>
        <w:spacing w:line="240" w:lineRule="auto"/>
        <w:rPr>
          <w:sz w:val="24"/>
          <w:szCs w:val="24"/>
        </w:rPr>
      </w:pPr>
      <w:r w:rsidRPr="007314EB">
        <w:rPr>
          <w:sz w:val="24"/>
          <w:szCs w:val="24"/>
        </w:rPr>
        <w:lastRenderedPageBreak/>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06406A" w:rsidRPr="007314EB" w:rsidRDefault="0006406A" w:rsidP="00EF005A">
      <w:pPr>
        <w:spacing w:line="240" w:lineRule="auto"/>
        <w:rPr>
          <w:b/>
          <w:sz w:val="24"/>
          <w:szCs w:val="24"/>
        </w:rPr>
      </w:pPr>
      <w:r w:rsidRPr="007314EB">
        <w:rPr>
          <w:b/>
          <w:sz w:val="24"/>
          <w:szCs w:val="24"/>
        </w:rPr>
        <w:t>Выпускник на базовом уровне получит возможность научиться:</w:t>
      </w:r>
    </w:p>
    <w:p w:rsidR="00747270" w:rsidRPr="007314EB" w:rsidRDefault="00896E95" w:rsidP="00EF005A">
      <w:pPr>
        <w:pStyle w:val="a0"/>
        <w:spacing w:line="240" w:lineRule="auto"/>
        <w:rPr>
          <w:rFonts w:ascii="Arial" w:hAnsi="Arial" w:cs="Arial"/>
          <w:i/>
          <w:sz w:val="24"/>
          <w:szCs w:val="24"/>
        </w:rPr>
      </w:pPr>
      <w:r w:rsidRPr="007314EB">
        <w:rPr>
          <w:i/>
          <w:sz w:val="24"/>
          <w:szCs w:val="24"/>
        </w:rPr>
        <w:t>распознавать уровни и единицы языка в предъявленном тексте и видеть взаимосвязь между ними;</w:t>
      </w:r>
    </w:p>
    <w:p w:rsidR="00747270" w:rsidRPr="007314EB" w:rsidRDefault="00896E95" w:rsidP="00EF005A">
      <w:pPr>
        <w:pStyle w:val="a0"/>
        <w:spacing w:line="240" w:lineRule="auto"/>
        <w:rPr>
          <w:rFonts w:ascii="Arial" w:hAnsi="Arial" w:cs="Arial"/>
          <w:i/>
          <w:sz w:val="24"/>
          <w:szCs w:val="24"/>
        </w:rPr>
      </w:pPr>
      <w:r w:rsidRPr="007314EB">
        <w:rPr>
          <w:i/>
          <w:sz w:val="24"/>
          <w:szCs w:val="24"/>
        </w:rPr>
        <w:t xml:space="preserve">анализировать </w:t>
      </w:r>
      <w:r w:rsidR="00320A88" w:rsidRPr="007314EB">
        <w:rPr>
          <w:i/>
          <w:sz w:val="24"/>
          <w:szCs w:val="24"/>
        </w:rPr>
        <w:t xml:space="preserve">при оценке собственной и чужой речи </w:t>
      </w:r>
      <w:r w:rsidRPr="007314EB">
        <w:rPr>
          <w:i/>
          <w:sz w:val="24"/>
          <w:szCs w:val="24"/>
        </w:rPr>
        <w:t>языковые средства, использованные в тексте, с точки зрения правильности, точности и уместности их употребления;</w:t>
      </w:r>
    </w:p>
    <w:p w:rsidR="00747270" w:rsidRPr="007314EB" w:rsidRDefault="00896E95" w:rsidP="00EF005A">
      <w:pPr>
        <w:pStyle w:val="a0"/>
        <w:spacing w:line="240" w:lineRule="auto"/>
        <w:rPr>
          <w:rFonts w:ascii="Arial" w:hAnsi="Arial" w:cs="Arial"/>
          <w:i/>
          <w:sz w:val="24"/>
          <w:szCs w:val="24"/>
        </w:rPr>
      </w:pPr>
      <w:r w:rsidRPr="007314EB">
        <w:rPr>
          <w:i/>
          <w:sz w:val="24"/>
          <w:szCs w:val="24"/>
        </w:rPr>
        <w:t>комментировать авторские высказывания на различные темы (в том числе о богатстве и выразительности русского языка);</w:t>
      </w:r>
    </w:p>
    <w:p w:rsidR="00747270" w:rsidRPr="007314EB" w:rsidRDefault="00A8605A" w:rsidP="00EF005A">
      <w:pPr>
        <w:pStyle w:val="a0"/>
        <w:spacing w:line="240" w:lineRule="auto"/>
        <w:rPr>
          <w:i/>
          <w:sz w:val="24"/>
          <w:szCs w:val="24"/>
        </w:rPr>
      </w:pPr>
      <w:r w:rsidRPr="007314EB">
        <w:rPr>
          <w:i/>
          <w:sz w:val="24"/>
          <w:szCs w:val="24"/>
        </w:rPr>
        <w:t xml:space="preserve">отличать </w:t>
      </w:r>
      <w:r w:rsidR="00896E95" w:rsidRPr="007314EB">
        <w:rPr>
          <w:i/>
          <w:sz w:val="24"/>
          <w:szCs w:val="24"/>
        </w:rPr>
        <w:t>язык художественной литературы от других разновидностей современного русского языка;</w:t>
      </w:r>
    </w:p>
    <w:p w:rsidR="00747270" w:rsidRPr="007314EB" w:rsidRDefault="00896E95" w:rsidP="00EF005A">
      <w:pPr>
        <w:pStyle w:val="a0"/>
        <w:spacing w:line="240" w:lineRule="auto"/>
        <w:rPr>
          <w:rFonts w:ascii="Arial" w:hAnsi="Arial" w:cs="Arial"/>
          <w:i/>
          <w:sz w:val="24"/>
          <w:szCs w:val="24"/>
        </w:rPr>
      </w:pPr>
      <w:r w:rsidRPr="007314EB">
        <w:rPr>
          <w:i/>
          <w:sz w:val="24"/>
          <w:szCs w:val="24"/>
        </w:rPr>
        <w:t>использовать синонимические ресурсы русского языка для более точного выражения мысли и усиления выразительности речи;</w:t>
      </w:r>
    </w:p>
    <w:p w:rsidR="00747270" w:rsidRPr="007314EB" w:rsidRDefault="00896E95" w:rsidP="00EF005A">
      <w:pPr>
        <w:pStyle w:val="a0"/>
        <w:spacing w:line="240" w:lineRule="auto"/>
        <w:rPr>
          <w:rFonts w:ascii="Arial" w:hAnsi="Arial" w:cs="Arial"/>
          <w:i/>
          <w:sz w:val="24"/>
          <w:szCs w:val="24"/>
        </w:rPr>
      </w:pPr>
      <w:r w:rsidRPr="007314EB">
        <w:rPr>
          <w:i/>
          <w:sz w:val="24"/>
          <w:szCs w:val="24"/>
        </w:rPr>
        <w:t>иметь представление об историческом развитии русского языка и истории русского языкознания;</w:t>
      </w:r>
    </w:p>
    <w:p w:rsidR="00747270" w:rsidRPr="007314EB" w:rsidRDefault="00896E95" w:rsidP="00EF005A">
      <w:pPr>
        <w:pStyle w:val="a0"/>
        <w:spacing w:line="240" w:lineRule="auto"/>
        <w:rPr>
          <w:rFonts w:ascii="Arial" w:hAnsi="Arial" w:cs="Arial"/>
          <w:i/>
          <w:sz w:val="24"/>
          <w:szCs w:val="24"/>
        </w:rPr>
      </w:pPr>
      <w:r w:rsidRPr="007314EB">
        <w:rPr>
          <w:i/>
          <w:sz w:val="24"/>
          <w:szCs w:val="24"/>
        </w:rPr>
        <w:t>выражать согласие или несогласие с мнением собеседника в соответствии с правилами ведения диалогической речи;</w:t>
      </w:r>
    </w:p>
    <w:p w:rsidR="00747270" w:rsidRPr="007314EB" w:rsidRDefault="00896E95" w:rsidP="00EF005A">
      <w:pPr>
        <w:pStyle w:val="a0"/>
        <w:spacing w:line="240" w:lineRule="auto"/>
        <w:rPr>
          <w:rFonts w:ascii="Arial" w:hAnsi="Arial" w:cs="Arial"/>
          <w:i/>
          <w:sz w:val="24"/>
          <w:szCs w:val="24"/>
        </w:rPr>
      </w:pPr>
      <w:r w:rsidRPr="007314EB">
        <w:rPr>
          <w:i/>
          <w:sz w:val="24"/>
          <w:szCs w:val="24"/>
        </w:rPr>
        <w:t xml:space="preserve">дифференцировать главную и второстепенную информацию, известную и неизвестную информацию </w:t>
      </w:r>
      <w:r w:rsidR="00A8605A" w:rsidRPr="007314EB">
        <w:rPr>
          <w:i/>
          <w:sz w:val="24"/>
          <w:szCs w:val="24"/>
        </w:rPr>
        <w:t xml:space="preserve">в прослушанном </w:t>
      </w:r>
      <w:r w:rsidRPr="007314EB">
        <w:rPr>
          <w:i/>
          <w:sz w:val="24"/>
          <w:szCs w:val="24"/>
        </w:rPr>
        <w:t>текст</w:t>
      </w:r>
      <w:r w:rsidR="00A8605A" w:rsidRPr="007314EB">
        <w:rPr>
          <w:i/>
          <w:sz w:val="24"/>
          <w:szCs w:val="24"/>
        </w:rPr>
        <w:t>е</w:t>
      </w:r>
      <w:r w:rsidRPr="007314EB">
        <w:rPr>
          <w:i/>
          <w:sz w:val="24"/>
          <w:szCs w:val="24"/>
        </w:rPr>
        <w:t>;</w:t>
      </w:r>
    </w:p>
    <w:p w:rsidR="00747270" w:rsidRPr="007314EB" w:rsidRDefault="00896E95" w:rsidP="00EF005A">
      <w:pPr>
        <w:pStyle w:val="a0"/>
        <w:spacing w:line="240" w:lineRule="auto"/>
        <w:rPr>
          <w:rFonts w:ascii="Arial" w:hAnsi="Arial" w:cs="Arial"/>
          <w:i/>
          <w:sz w:val="24"/>
          <w:szCs w:val="24"/>
        </w:rPr>
      </w:pPr>
      <w:r w:rsidRPr="007314EB">
        <w:rPr>
          <w:i/>
          <w:sz w:val="24"/>
          <w:szCs w:val="24"/>
        </w:rPr>
        <w:t>проводить самостоятельный поиск текстовой и нетекстовой информации, отбирать и анализировать полученную информацию;</w:t>
      </w:r>
    </w:p>
    <w:p w:rsidR="00747270" w:rsidRPr="007314EB" w:rsidRDefault="00896E95" w:rsidP="00EF005A">
      <w:pPr>
        <w:pStyle w:val="a0"/>
        <w:spacing w:line="240" w:lineRule="auto"/>
        <w:rPr>
          <w:rFonts w:ascii="Arial" w:hAnsi="Arial" w:cs="Arial"/>
          <w:i/>
          <w:sz w:val="24"/>
          <w:szCs w:val="24"/>
        </w:rPr>
      </w:pPr>
      <w:r w:rsidRPr="007314EB">
        <w:rPr>
          <w:i/>
          <w:sz w:val="24"/>
          <w:szCs w:val="24"/>
        </w:rPr>
        <w:t>сохранять стилевое единство при создании текста заданного функционального стиля;</w:t>
      </w:r>
    </w:p>
    <w:p w:rsidR="00747270" w:rsidRPr="007314EB" w:rsidRDefault="00896E95" w:rsidP="00EF005A">
      <w:pPr>
        <w:pStyle w:val="a0"/>
        <w:spacing w:line="240" w:lineRule="auto"/>
        <w:rPr>
          <w:rFonts w:ascii="Arial" w:hAnsi="Arial" w:cs="Arial"/>
          <w:i/>
          <w:sz w:val="24"/>
          <w:szCs w:val="24"/>
        </w:rPr>
      </w:pPr>
      <w:r w:rsidRPr="007314EB">
        <w:rPr>
          <w:i/>
          <w:sz w:val="24"/>
          <w:szCs w:val="24"/>
        </w:rPr>
        <w:t xml:space="preserve">владеть умениями информационно </w:t>
      </w:r>
      <w:r w:rsidR="00A8605A" w:rsidRPr="007314EB">
        <w:rPr>
          <w:i/>
          <w:sz w:val="24"/>
          <w:szCs w:val="24"/>
        </w:rPr>
        <w:t>перераб</w:t>
      </w:r>
      <w:r w:rsidR="003E674E" w:rsidRPr="007314EB">
        <w:rPr>
          <w:i/>
          <w:sz w:val="24"/>
          <w:szCs w:val="24"/>
        </w:rPr>
        <w:t>а</w:t>
      </w:r>
      <w:r w:rsidR="00A8605A" w:rsidRPr="007314EB">
        <w:rPr>
          <w:i/>
          <w:sz w:val="24"/>
          <w:szCs w:val="24"/>
        </w:rPr>
        <w:t>т</w:t>
      </w:r>
      <w:r w:rsidR="003E674E" w:rsidRPr="007314EB">
        <w:rPr>
          <w:i/>
          <w:sz w:val="24"/>
          <w:szCs w:val="24"/>
        </w:rPr>
        <w:t>ыв</w:t>
      </w:r>
      <w:r w:rsidR="00A8605A" w:rsidRPr="007314EB">
        <w:rPr>
          <w:i/>
          <w:sz w:val="24"/>
          <w:szCs w:val="24"/>
        </w:rPr>
        <w:t xml:space="preserve">ать </w:t>
      </w:r>
      <w:r w:rsidRPr="007314EB">
        <w:rPr>
          <w:i/>
          <w:sz w:val="24"/>
          <w:szCs w:val="24"/>
        </w:rPr>
        <w:t>прочитанны</w:t>
      </w:r>
      <w:r w:rsidR="00A8605A" w:rsidRPr="007314EB">
        <w:rPr>
          <w:i/>
          <w:sz w:val="24"/>
          <w:szCs w:val="24"/>
        </w:rPr>
        <w:t>е</w:t>
      </w:r>
      <w:r w:rsidRPr="007314EB">
        <w:rPr>
          <w:i/>
          <w:sz w:val="24"/>
          <w:szCs w:val="24"/>
        </w:rPr>
        <w:t xml:space="preserve"> и прослушанны</w:t>
      </w:r>
      <w:r w:rsidR="00A8605A" w:rsidRPr="007314EB">
        <w:rPr>
          <w:i/>
          <w:sz w:val="24"/>
          <w:szCs w:val="24"/>
        </w:rPr>
        <w:t>е</w:t>
      </w:r>
      <w:r w:rsidRPr="007314EB">
        <w:rPr>
          <w:i/>
          <w:sz w:val="24"/>
          <w:szCs w:val="24"/>
        </w:rPr>
        <w:t xml:space="preserve"> текст</w:t>
      </w:r>
      <w:r w:rsidR="00A8605A" w:rsidRPr="007314EB">
        <w:rPr>
          <w:i/>
          <w:sz w:val="24"/>
          <w:szCs w:val="24"/>
        </w:rPr>
        <w:t>ы</w:t>
      </w:r>
      <w:r w:rsidRPr="007314EB">
        <w:rPr>
          <w:i/>
          <w:sz w:val="24"/>
          <w:szCs w:val="24"/>
        </w:rPr>
        <w:t xml:space="preserve"> и </w:t>
      </w:r>
      <w:r w:rsidR="00A8605A" w:rsidRPr="007314EB">
        <w:rPr>
          <w:i/>
          <w:sz w:val="24"/>
          <w:szCs w:val="24"/>
        </w:rPr>
        <w:t>представ</w:t>
      </w:r>
      <w:r w:rsidR="003E674E" w:rsidRPr="007314EB">
        <w:rPr>
          <w:i/>
          <w:sz w:val="24"/>
          <w:szCs w:val="24"/>
        </w:rPr>
        <w:t>ля</w:t>
      </w:r>
      <w:r w:rsidR="00A8605A" w:rsidRPr="007314EB">
        <w:rPr>
          <w:i/>
          <w:sz w:val="24"/>
          <w:szCs w:val="24"/>
        </w:rPr>
        <w:t xml:space="preserve">ть </w:t>
      </w:r>
      <w:r w:rsidRPr="007314EB">
        <w:rPr>
          <w:i/>
          <w:sz w:val="24"/>
          <w:szCs w:val="24"/>
        </w:rPr>
        <w:t>их в виде тезисов, конспектов, аннотаций, рефератов;</w:t>
      </w:r>
    </w:p>
    <w:p w:rsidR="00747270" w:rsidRPr="007314EB" w:rsidRDefault="00896E95" w:rsidP="00EF005A">
      <w:pPr>
        <w:pStyle w:val="a0"/>
        <w:spacing w:line="240" w:lineRule="auto"/>
        <w:rPr>
          <w:rFonts w:ascii="Arial" w:hAnsi="Arial" w:cs="Arial"/>
          <w:i/>
          <w:sz w:val="24"/>
          <w:szCs w:val="24"/>
        </w:rPr>
      </w:pPr>
      <w:r w:rsidRPr="007314EB">
        <w:rPr>
          <w:i/>
          <w:sz w:val="24"/>
          <w:szCs w:val="24"/>
        </w:rPr>
        <w:t>создавать отзывы и рецензии на предложенный текст;</w:t>
      </w:r>
    </w:p>
    <w:p w:rsidR="00747270" w:rsidRPr="007314EB" w:rsidRDefault="00896E95" w:rsidP="00EF005A">
      <w:pPr>
        <w:pStyle w:val="a0"/>
        <w:spacing w:line="240" w:lineRule="auto"/>
        <w:rPr>
          <w:rFonts w:ascii="Arial" w:hAnsi="Arial" w:cs="Arial"/>
          <w:i/>
          <w:sz w:val="24"/>
          <w:szCs w:val="24"/>
        </w:rPr>
      </w:pPr>
      <w:r w:rsidRPr="007314EB">
        <w:rPr>
          <w:i/>
          <w:sz w:val="24"/>
          <w:szCs w:val="24"/>
        </w:rPr>
        <w:t>соблюдать культуру чтения, говорения, аудирования и письма;</w:t>
      </w:r>
    </w:p>
    <w:p w:rsidR="00747270" w:rsidRPr="007314EB" w:rsidRDefault="00896E95" w:rsidP="00EF005A">
      <w:pPr>
        <w:pStyle w:val="a0"/>
        <w:spacing w:line="240" w:lineRule="auto"/>
        <w:rPr>
          <w:rFonts w:ascii="Arial" w:hAnsi="Arial" w:cs="Arial"/>
          <w:i/>
          <w:sz w:val="24"/>
          <w:szCs w:val="24"/>
        </w:rPr>
      </w:pPr>
      <w:r w:rsidRPr="007314EB">
        <w:rPr>
          <w:i/>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747270" w:rsidRPr="007314EB" w:rsidRDefault="00896E95" w:rsidP="00EF005A">
      <w:pPr>
        <w:pStyle w:val="a0"/>
        <w:spacing w:line="240" w:lineRule="auto"/>
        <w:rPr>
          <w:rFonts w:ascii="Arial" w:hAnsi="Arial" w:cs="Arial"/>
          <w:i/>
          <w:sz w:val="24"/>
          <w:szCs w:val="24"/>
        </w:rPr>
      </w:pPr>
      <w:r w:rsidRPr="007314EB">
        <w:rPr>
          <w:i/>
          <w:sz w:val="24"/>
          <w:szCs w:val="24"/>
        </w:rPr>
        <w:t>соблюдать нормы речевого поведения в разговорной речи, а также в учебно-научной и официально-деловой сферах общения;</w:t>
      </w:r>
    </w:p>
    <w:p w:rsidR="00747270" w:rsidRPr="007314EB" w:rsidRDefault="00896E95" w:rsidP="00EF005A">
      <w:pPr>
        <w:pStyle w:val="a0"/>
        <w:spacing w:line="240" w:lineRule="auto"/>
        <w:rPr>
          <w:rFonts w:ascii="Arial" w:hAnsi="Arial" w:cs="Arial"/>
          <w:i/>
          <w:sz w:val="24"/>
          <w:szCs w:val="24"/>
        </w:rPr>
      </w:pPr>
      <w:r w:rsidRPr="007314EB">
        <w:rPr>
          <w:i/>
          <w:sz w:val="24"/>
          <w:szCs w:val="24"/>
        </w:rPr>
        <w:t>осуществлять речевой самоконтроль;</w:t>
      </w:r>
    </w:p>
    <w:p w:rsidR="00747270" w:rsidRPr="007314EB" w:rsidRDefault="00896E95" w:rsidP="00EF005A">
      <w:pPr>
        <w:pStyle w:val="a0"/>
        <w:spacing w:line="240" w:lineRule="auto"/>
        <w:rPr>
          <w:rFonts w:ascii="Arial" w:hAnsi="Arial" w:cs="Arial"/>
          <w:i/>
          <w:sz w:val="24"/>
          <w:szCs w:val="24"/>
        </w:rPr>
      </w:pPr>
      <w:r w:rsidRPr="007314EB">
        <w:rPr>
          <w:i/>
          <w:sz w:val="24"/>
          <w:szCs w:val="24"/>
        </w:rPr>
        <w:t>совершенствовать орфографические и пунктуационные умения и навыки на основе знаний о нормах русского литературного языка;</w:t>
      </w:r>
    </w:p>
    <w:p w:rsidR="00747270" w:rsidRPr="007314EB" w:rsidRDefault="00896E95" w:rsidP="00EF005A">
      <w:pPr>
        <w:pStyle w:val="a0"/>
        <w:spacing w:line="240" w:lineRule="auto"/>
        <w:rPr>
          <w:rFonts w:ascii="Arial" w:hAnsi="Arial" w:cs="Arial"/>
          <w:i/>
          <w:sz w:val="24"/>
          <w:szCs w:val="24"/>
        </w:rPr>
      </w:pPr>
      <w:r w:rsidRPr="007314EB">
        <w:rPr>
          <w:i/>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517171" w:rsidRPr="007314EB" w:rsidRDefault="00896E95" w:rsidP="00EF005A">
      <w:pPr>
        <w:pStyle w:val="a0"/>
        <w:spacing w:line="240" w:lineRule="auto"/>
        <w:rPr>
          <w:i/>
          <w:sz w:val="24"/>
          <w:szCs w:val="24"/>
        </w:rPr>
      </w:pPr>
      <w:r w:rsidRPr="007314EB">
        <w:rPr>
          <w:i/>
          <w:sz w:val="24"/>
          <w:szCs w:val="24"/>
        </w:rPr>
        <w:t>оценивать эстетическую сторону речевого высказывания при анализе текстов (в том числе художественной литературы).</w:t>
      </w:r>
    </w:p>
    <w:p w:rsidR="006C5291" w:rsidRPr="00B26F9B" w:rsidRDefault="00FA278B" w:rsidP="00EF005A">
      <w:pPr>
        <w:pStyle w:val="4a"/>
        <w:spacing w:line="240" w:lineRule="auto"/>
        <w:rPr>
          <w:sz w:val="22"/>
          <w:szCs w:val="22"/>
        </w:rPr>
      </w:pPr>
      <w:bookmarkStart w:id="49" w:name="_Toc453968149"/>
      <w:r w:rsidRPr="00B26F9B">
        <w:rPr>
          <w:sz w:val="22"/>
          <w:szCs w:val="22"/>
        </w:rPr>
        <w:t>Литература</w:t>
      </w:r>
      <w:bookmarkEnd w:id="46"/>
      <w:bookmarkEnd w:id="49"/>
    </w:p>
    <w:p w:rsidR="007D1B05" w:rsidRPr="00B26F9B" w:rsidRDefault="00FA278B" w:rsidP="00EF005A">
      <w:pPr>
        <w:spacing w:line="240" w:lineRule="auto"/>
        <w:rPr>
          <w:b/>
          <w:sz w:val="22"/>
        </w:rPr>
      </w:pPr>
      <w:r w:rsidRPr="00B26F9B">
        <w:rPr>
          <w:b/>
          <w:sz w:val="22"/>
        </w:rPr>
        <w:t>В результате изучения учебного предмета «Литература» на уровне среднего общего обр</w:t>
      </w:r>
      <w:r w:rsidR="007D1B05" w:rsidRPr="00B26F9B">
        <w:rPr>
          <w:b/>
          <w:sz w:val="22"/>
        </w:rPr>
        <w:t>азования</w:t>
      </w:r>
      <w:r w:rsidR="0080564F" w:rsidRPr="00B26F9B">
        <w:rPr>
          <w:b/>
          <w:sz w:val="22"/>
        </w:rPr>
        <w:t>:</w:t>
      </w:r>
    </w:p>
    <w:p w:rsidR="007D1B05" w:rsidRPr="007314EB" w:rsidRDefault="0080564F" w:rsidP="00EF005A">
      <w:pPr>
        <w:spacing w:line="240" w:lineRule="auto"/>
        <w:rPr>
          <w:b/>
          <w:sz w:val="24"/>
          <w:szCs w:val="24"/>
        </w:rPr>
      </w:pPr>
      <w:r w:rsidRPr="00B26F9B">
        <w:rPr>
          <w:b/>
          <w:sz w:val="22"/>
        </w:rPr>
        <w:t>В</w:t>
      </w:r>
      <w:r w:rsidR="007D1B05" w:rsidRPr="00B26F9B">
        <w:rPr>
          <w:b/>
          <w:sz w:val="22"/>
        </w:rPr>
        <w:t>ыпускник на базовом уровне научится:</w:t>
      </w:r>
    </w:p>
    <w:p w:rsidR="007D1B05" w:rsidRPr="007314EB" w:rsidRDefault="007D1B05" w:rsidP="00EF005A">
      <w:pPr>
        <w:pStyle w:val="a0"/>
        <w:spacing w:line="240" w:lineRule="auto"/>
        <w:rPr>
          <w:sz w:val="24"/>
          <w:szCs w:val="24"/>
        </w:rPr>
      </w:pPr>
      <w:r w:rsidRPr="007314EB">
        <w:rPr>
          <w:sz w:val="24"/>
          <w:szCs w:val="24"/>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7D1B05" w:rsidRPr="007314EB" w:rsidRDefault="007D1B05" w:rsidP="00EF005A">
      <w:pPr>
        <w:pStyle w:val="a0"/>
        <w:spacing w:line="240" w:lineRule="auto"/>
        <w:rPr>
          <w:sz w:val="24"/>
          <w:szCs w:val="24"/>
        </w:rPr>
      </w:pPr>
      <w:r w:rsidRPr="007314EB">
        <w:rPr>
          <w:sz w:val="24"/>
          <w:szCs w:val="24"/>
        </w:rPr>
        <w:t>в устной и письменной форме обобщать и анализировать свой читательский опыт, а именно</w:t>
      </w:r>
      <w:r w:rsidR="00D76BF2" w:rsidRPr="007314EB">
        <w:rPr>
          <w:sz w:val="24"/>
          <w:szCs w:val="24"/>
        </w:rPr>
        <w:t>:</w:t>
      </w:r>
    </w:p>
    <w:p w:rsidR="00A6747D" w:rsidRPr="007314EB" w:rsidRDefault="003E674E" w:rsidP="00EF005A">
      <w:pPr>
        <w:pStyle w:val="a5"/>
        <w:numPr>
          <w:ilvl w:val="0"/>
          <w:numId w:val="0"/>
        </w:numPr>
        <w:spacing w:line="240" w:lineRule="auto"/>
        <w:ind w:left="709"/>
        <w:rPr>
          <w:sz w:val="24"/>
          <w:szCs w:val="24"/>
        </w:rPr>
      </w:pPr>
      <w:r w:rsidRPr="007314EB">
        <w:rPr>
          <w:sz w:val="24"/>
          <w:szCs w:val="24"/>
        </w:rPr>
        <w:t xml:space="preserve">• </w:t>
      </w:r>
      <w:r w:rsidR="007D1B05" w:rsidRPr="007314EB">
        <w:rPr>
          <w:sz w:val="24"/>
          <w:szCs w:val="24"/>
        </w:rPr>
        <w:t>обосновывать выбор художественного произведения для анализа, приводя в качестве аргумента как тему (темы) произведения, так и его проблематику (</w:t>
      </w:r>
      <w:r w:rsidR="00040B0C" w:rsidRPr="007314EB">
        <w:rPr>
          <w:sz w:val="24"/>
          <w:szCs w:val="24"/>
        </w:rPr>
        <w:t xml:space="preserve">содержащиеся </w:t>
      </w:r>
      <w:r w:rsidR="007D1B05" w:rsidRPr="007314EB">
        <w:rPr>
          <w:sz w:val="24"/>
          <w:szCs w:val="24"/>
        </w:rPr>
        <w:t>в нем смыслы и подтексты);</w:t>
      </w:r>
    </w:p>
    <w:p w:rsidR="00A6747D" w:rsidRPr="007314EB" w:rsidRDefault="003E674E" w:rsidP="00EF005A">
      <w:pPr>
        <w:pStyle w:val="a5"/>
        <w:numPr>
          <w:ilvl w:val="0"/>
          <w:numId w:val="0"/>
        </w:numPr>
        <w:spacing w:line="240" w:lineRule="auto"/>
        <w:ind w:left="709"/>
        <w:rPr>
          <w:sz w:val="24"/>
          <w:szCs w:val="24"/>
        </w:rPr>
      </w:pPr>
      <w:r w:rsidRPr="007314EB">
        <w:rPr>
          <w:sz w:val="24"/>
          <w:szCs w:val="24"/>
        </w:rPr>
        <w:lastRenderedPageBreak/>
        <w:t xml:space="preserve">• </w:t>
      </w:r>
      <w:r w:rsidR="007D1B05" w:rsidRPr="007314EB">
        <w:rPr>
          <w:sz w:val="24"/>
          <w:szCs w:val="24"/>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A6747D" w:rsidRPr="007314EB" w:rsidRDefault="003E674E" w:rsidP="00EF005A">
      <w:pPr>
        <w:pStyle w:val="a5"/>
        <w:numPr>
          <w:ilvl w:val="0"/>
          <w:numId w:val="0"/>
        </w:numPr>
        <w:spacing w:line="240" w:lineRule="auto"/>
        <w:ind w:left="709"/>
        <w:rPr>
          <w:sz w:val="24"/>
          <w:szCs w:val="24"/>
        </w:rPr>
      </w:pPr>
      <w:r w:rsidRPr="007314EB">
        <w:rPr>
          <w:sz w:val="24"/>
          <w:szCs w:val="24"/>
        </w:rPr>
        <w:t xml:space="preserve">• </w:t>
      </w:r>
      <w:r w:rsidR="007D1B05" w:rsidRPr="007314EB">
        <w:rPr>
          <w:sz w:val="24"/>
          <w:szCs w:val="24"/>
        </w:rP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A6747D" w:rsidRPr="007314EB" w:rsidRDefault="003E674E" w:rsidP="00EF005A">
      <w:pPr>
        <w:pStyle w:val="a5"/>
        <w:numPr>
          <w:ilvl w:val="0"/>
          <w:numId w:val="0"/>
        </w:numPr>
        <w:spacing w:line="240" w:lineRule="auto"/>
        <w:ind w:left="709"/>
        <w:rPr>
          <w:sz w:val="24"/>
          <w:szCs w:val="24"/>
        </w:rPr>
      </w:pPr>
      <w:r w:rsidRPr="007314EB">
        <w:rPr>
          <w:sz w:val="24"/>
          <w:szCs w:val="24"/>
        </w:rPr>
        <w:t xml:space="preserve">• </w:t>
      </w:r>
      <w:r w:rsidR="007D1B05" w:rsidRPr="007314EB">
        <w:rPr>
          <w:sz w:val="24"/>
          <w:szCs w:val="24"/>
        </w:rPr>
        <w:t>анализировать жанрово-родовой выбор автора</w:t>
      </w:r>
      <w:r w:rsidRPr="007314EB">
        <w:rPr>
          <w:sz w:val="24"/>
          <w:szCs w:val="24"/>
        </w:rPr>
        <w:t>,</w:t>
      </w:r>
      <w:r w:rsidR="007D1B05" w:rsidRPr="007314EB">
        <w:rPr>
          <w:sz w:val="24"/>
          <w:szCs w:val="24"/>
        </w:rPr>
        <w:t xml:space="preserve">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A6747D" w:rsidRPr="007314EB" w:rsidRDefault="003E674E" w:rsidP="00EF005A">
      <w:pPr>
        <w:pStyle w:val="a5"/>
        <w:numPr>
          <w:ilvl w:val="0"/>
          <w:numId w:val="0"/>
        </w:numPr>
        <w:spacing w:line="240" w:lineRule="auto"/>
        <w:ind w:left="709"/>
        <w:rPr>
          <w:sz w:val="24"/>
          <w:szCs w:val="24"/>
        </w:rPr>
      </w:pPr>
      <w:r w:rsidRPr="007314EB">
        <w:rPr>
          <w:sz w:val="24"/>
          <w:szCs w:val="24"/>
        </w:rPr>
        <w:t xml:space="preserve">• </w:t>
      </w:r>
      <w:r w:rsidR="007D1B05" w:rsidRPr="007314EB">
        <w:rPr>
          <w:sz w:val="24"/>
          <w:szCs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E370E9" w:rsidRPr="007314EB" w:rsidRDefault="003E674E" w:rsidP="00EF005A">
      <w:pPr>
        <w:pStyle w:val="a5"/>
        <w:numPr>
          <w:ilvl w:val="0"/>
          <w:numId w:val="0"/>
        </w:numPr>
        <w:spacing w:line="240" w:lineRule="auto"/>
        <w:ind w:left="709"/>
        <w:rPr>
          <w:sz w:val="24"/>
          <w:szCs w:val="24"/>
        </w:rPr>
      </w:pPr>
      <w:r w:rsidRPr="007314EB">
        <w:rPr>
          <w:sz w:val="24"/>
          <w:szCs w:val="24"/>
        </w:rPr>
        <w:t xml:space="preserve">• </w:t>
      </w:r>
      <w:r w:rsidR="007D1B05" w:rsidRPr="007314EB">
        <w:rPr>
          <w:sz w:val="24"/>
          <w:szCs w:val="24"/>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E370E9" w:rsidRPr="007314EB" w:rsidRDefault="003E674E" w:rsidP="00EF005A">
      <w:pPr>
        <w:pStyle w:val="a5"/>
        <w:numPr>
          <w:ilvl w:val="0"/>
          <w:numId w:val="0"/>
        </w:numPr>
        <w:spacing w:line="240" w:lineRule="auto"/>
        <w:ind w:left="709"/>
        <w:rPr>
          <w:sz w:val="24"/>
          <w:szCs w:val="24"/>
        </w:rPr>
      </w:pPr>
      <w:r w:rsidRPr="007314EB">
        <w:rPr>
          <w:sz w:val="24"/>
          <w:szCs w:val="24"/>
        </w:rPr>
        <w:t xml:space="preserve">• </w:t>
      </w:r>
      <w:r w:rsidR="00040B0C" w:rsidRPr="007314EB">
        <w:rPr>
          <w:sz w:val="24"/>
          <w:szCs w:val="24"/>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r w:rsidR="0076678F" w:rsidRPr="007314EB">
        <w:rPr>
          <w:sz w:val="24"/>
          <w:szCs w:val="24"/>
        </w:rPr>
        <w:t>;</w:t>
      </w:r>
    </w:p>
    <w:p w:rsidR="007D1B05" w:rsidRPr="007314EB" w:rsidRDefault="007D1B05" w:rsidP="00EF005A">
      <w:pPr>
        <w:pStyle w:val="a0"/>
        <w:spacing w:line="240" w:lineRule="auto"/>
        <w:rPr>
          <w:sz w:val="24"/>
          <w:szCs w:val="24"/>
        </w:rPr>
      </w:pPr>
      <w:r w:rsidRPr="007314EB">
        <w:rPr>
          <w:sz w:val="24"/>
          <w:szCs w:val="24"/>
        </w:rPr>
        <w:t>осуществлять следующую продуктивную деятельность:</w:t>
      </w:r>
    </w:p>
    <w:p w:rsidR="00A44D45" w:rsidRPr="007314EB" w:rsidRDefault="003E674E" w:rsidP="00EF005A">
      <w:pPr>
        <w:pStyle w:val="a5"/>
        <w:numPr>
          <w:ilvl w:val="0"/>
          <w:numId w:val="0"/>
        </w:numPr>
        <w:spacing w:line="240" w:lineRule="auto"/>
        <w:ind w:left="709"/>
        <w:rPr>
          <w:sz w:val="24"/>
          <w:szCs w:val="24"/>
        </w:rPr>
      </w:pPr>
      <w:r w:rsidRPr="007314EB">
        <w:rPr>
          <w:sz w:val="24"/>
          <w:szCs w:val="24"/>
        </w:rPr>
        <w:t xml:space="preserve">• </w:t>
      </w:r>
      <w:r w:rsidR="00A44D45" w:rsidRPr="007314EB">
        <w:rPr>
          <w:sz w:val="24"/>
          <w:szCs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7D1B05" w:rsidRPr="007314EB" w:rsidRDefault="003E674E" w:rsidP="00EF005A">
      <w:pPr>
        <w:pStyle w:val="a5"/>
        <w:numPr>
          <w:ilvl w:val="0"/>
          <w:numId w:val="0"/>
        </w:numPr>
        <w:spacing w:line="240" w:lineRule="auto"/>
        <w:ind w:left="709"/>
        <w:rPr>
          <w:sz w:val="24"/>
          <w:szCs w:val="24"/>
        </w:rPr>
      </w:pPr>
      <w:r w:rsidRPr="007314EB">
        <w:rPr>
          <w:sz w:val="24"/>
          <w:szCs w:val="24"/>
        </w:rPr>
        <w:t xml:space="preserve">• </w:t>
      </w:r>
      <w:r w:rsidR="00A44D45" w:rsidRPr="007314EB">
        <w:rPr>
          <w:sz w:val="24"/>
          <w:szCs w:val="24"/>
        </w:rP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7D1B05" w:rsidRPr="007314EB" w:rsidRDefault="007D1B05" w:rsidP="00EF005A">
      <w:pPr>
        <w:spacing w:line="240" w:lineRule="auto"/>
        <w:rPr>
          <w:b/>
          <w:sz w:val="24"/>
          <w:szCs w:val="24"/>
        </w:rPr>
      </w:pPr>
      <w:r w:rsidRPr="007314EB">
        <w:rPr>
          <w:b/>
          <w:sz w:val="24"/>
          <w:szCs w:val="24"/>
        </w:rPr>
        <w:t>Выпускник на базовом уровне получит возможность научиться:</w:t>
      </w:r>
    </w:p>
    <w:p w:rsidR="007D1B05" w:rsidRPr="007314EB" w:rsidRDefault="007D1B05" w:rsidP="00EF005A">
      <w:pPr>
        <w:pStyle w:val="a0"/>
        <w:spacing w:line="240" w:lineRule="auto"/>
        <w:rPr>
          <w:i/>
          <w:sz w:val="24"/>
          <w:szCs w:val="24"/>
        </w:rPr>
      </w:pPr>
      <w:r w:rsidRPr="007314EB">
        <w:rPr>
          <w:i/>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r w:rsidR="00472378" w:rsidRPr="007314EB">
        <w:rPr>
          <w:i/>
          <w:sz w:val="24"/>
          <w:szCs w:val="24"/>
        </w:rPr>
        <w:t>)</w:t>
      </w:r>
      <w:r w:rsidRPr="007314EB">
        <w:rPr>
          <w:i/>
          <w:sz w:val="24"/>
          <w:szCs w:val="24"/>
        </w:rPr>
        <w:t>;</w:t>
      </w:r>
    </w:p>
    <w:p w:rsidR="007D1B05" w:rsidRPr="007314EB" w:rsidRDefault="007D1B05" w:rsidP="00EF005A">
      <w:pPr>
        <w:pStyle w:val="a0"/>
        <w:spacing w:line="240" w:lineRule="auto"/>
        <w:rPr>
          <w:i/>
          <w:sz w:val="24"/>
          <w:szCs w:val="24"/>
        </w:rPr>
      </w:pPr>
      <w:r w:rsidRPr="007314EB">
        <w:rPr>
          <w:i/>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7D1B05" w:rsidRPr="007314EB" w:rsidRDefault="007D1B05" w:rsidP="00EF005A">
      <w:pPr>
        <w:pStyle w:val="a0"/>
        <w:spacing w:line="240" w:lineRule="auto"/>
        <w:rPr>
          <w:i/>
          <w:sz w:val="24"/>
          <w:szCs w:val="24"/>
        </w:rPr>
      </w:pPr>
      <w:r w:rsidRPr="007314EB">
        <w:rPr>
          <w:i/>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7D1B05" w:rsidRPr="007314EB" w:rsidRDefault="007D1B05" w:rsidP="00EF005A">
      <w:pPr>
        <w:pStyle w:val="a0"/>
        <w:spacing w:line="240" w:lineRule="auto"/>
        <w:rPr>
          <w:i/>
          <w:sz w:val="24"/>
          <w:szCs w:val="24"/>
        </w:rPr>
      </w:pPr>
      <w:r w:rsidRPr="007314EB">
        <w:rPr>
          <w:i/>
          <w:sz w:val="24"/>
          <w:szCs w:val="24"/>
        </w:rPr>
        <w:t>анализировать</w:t>
      </w:r>
      <w:r w:rsidRPr="007314EB">
        <w:rPr>
          <w:i/>
          <w:sz w:val="24"/>
          <w:szCs w:val="24"/>
          <w:highlight w:val="white"/>
        </w:rPr>
        <w:t xml:space="preserve"> одну из интерпретаций эпического, драматического или лирического произведени</w:t>
      </w:r>
      <w:r w:rsidR="00472378" w:rsidRPr="007314EB">
        <w:rPr>
          <w:i/>
          <w:sz w:val="24"/>
          <w:szCs w:val="24"/>
          <w:highlight w:val="white"/>
        </w:rPr>
        <w:t>я</w:t>
      </w:r>
      <w:r w:rsidRPr="007314EB">
        <w:rPr>
          <w:i/>
          <w:sz w:val="24"/>
          <w:szCs w:val="24"/>
          <w:highlight w:val="white"/>
        </w:rPr>
        <w:t xml:space="preserve"> (например, кино</w:t>
      </w:r>
      <w:r w:rsidR="00472378" w:rsidRPr="007314EB">
        <w:rPr>
          <w:i/>
          <w:sz w:val="24"/>
          <w:szCs w:val="24"/>
          <w:highlight w:val="white"/>
        </w:rPr>
        <w:t>фильм</w:t>
      </w:r>
      <w:r w:rsidRPr="007314EB">
        <w:rPr>
          <w:i/>
          <w:sz w:val="24"/>
          <w:szCs w:val="24"/>
          <w:highlight w:val="white"/>
        </w:rPr>
        <w:t xml:space="preserve"> или театральную постановку; запись художественного чтения; серию иллюстраций к произведению), оценивая, как интерпретируется исходный текст</w:t>
      </w:r>
      <w:r w:rsidRPr="007314EB">
        <w:rPr>
          <w:i/>
          <w:sz w:val="24"/>
          <w:szCs w:val="24"/>
        </w:rPr>
        <w:t>.</w:t>
      </w:r>
    </w:p>
    <w:p w:rsidR="007D1B05" w:rsidRPr="007314EB" w:rsidRDefault="007D1B05" w:rsidP="00EF005A">
      <w:pPr>
        <w:spacing w:line="240" w:lineRule="auto"/>
        <w:rPr>
          <w:i/>
          <w:sz w:val="24"/>
          <w:szCs w:val="24"/>
        </w:rPr>
      </w:pPr>
      <w:r w:rsidRPr="007314EB">
        <w:rPr>
          <w:b/>
          <w:i/>
          <w:sz w:val="24"/>
          <w:szCs w:val="24"/>
        </w:rPr>
        <w:t>Выпускник на базовом уровне получит возможность узнать:</w:t>
      </w:r>
    </w:p>
    <w:p w:rsidR="007D1B05" w:rsidRPr="007314EB" w:rsidRDefault="007D1B05" w:rsidP="00EF005A">
      <w:pPr>
        <w:pStyle w:val="a0"/>
        <w:spacing w:line="240" w:lineRule="auto"/>
        <w:rPr>
          <w:i/>
          <w:sz w:val="24"/>
          <w:szCs w:val="24"/>
        </w:rPr>
      </w:pPr>
      <w:r w:rsidRPr="007314EB">
        <w:rPr>
          <w:i/>
          <w:sz w:val="24"/>
          <w:szCs w:val="24"/>
        </w:rPr>
        <w:t>о месте и значении русской литературы в мировой литературе;</w:t>
      </w:r>
    </w:p>
    <w:p w:rsidR="007D1B05" w:rsidRPr="007314EB" w:rsidRDefault="007D1B05" w:rsidP="00EF005A">
      <w:pPr>
        <w:pStyle w:val="a0"/>
        <w:spacing w:line="240" w:lineRule="auto"/>
        <w:rPr>
          <w:i/>
          <w:sz w:val="24"/>
          <w:szCs w:val="24"/>
        </w:rPr>
      </w:pPr>
      <w:r w:rsidRPr="007314EB">
        <w:rPr>
          <w:i/>
          <w:sz w:val="24"/>
          <w:szCs w:val="24"/>
        </w:rPr>
        <w:t>о произведениях новейшей отечественной и мировой литературы;</w:t>
      </w:r>
    </w:p>
    <w:p w:rsidR="007D1B05" w:rsidRPr="007314EB" w:rsidRDefault="007D1B05" w:rsidP="00EF005A">
      <w:pPr>
        <w:pStyle w:val="a0"/>
        <w:spacing w:line="240" w:lineRule="auto"/>
        <w:rPr>
          <w:i/>
          <w:sz w:val="24"/>
          <w:szCs w:val="24"/>
        </w:rPr>
      </w:pPr>
      <w:r w:rsidRPr="007314EB">
        <w:rPr>
          <w:i/>
          <w:sz w:val="24"/>
          <w:szCs w:val="24"/>
        </w:rPr>
        <w:t>о важнейших литературных ресурсах, в том числе в сети Интернет;</w:t>
      </w:r>
    </w:p>
    <w:p w:rsidR="007D1B05" w:rsidRPr="007314EB" w:rsidRDefault="007D1B05" w:rsidP="00EF005A">
      <w:pPr>
        <w:pStyle w:val="a0"/>
        <w:spacing w:line="240" w:lineRule="auto"/>
        <w:rPr>
          <w:i/>
          <w:sz w:val="24"/>
          <w:szCs w:val="24"/>
        </w:rPr>
      </w:pPr>
      <w:r w:rsidRPr="007314EB">
        <w:rPr>
          <w:i/>
          <w:sz w:val="24"/>
          <w:szCs w:val="24"/>
        </w:rPr>
        <w:t>об историко-культурном подходе в литературоведении</w:t>
      </w:r>
      <w:r w:rsidR="009155CC" w:rsidRPr="007314EB">
        <w:rPr>
          <w:i/>
          <w:sz w:val="24"/>
          <w:szCs w:val="24"/>
        </w:rPr>
        <w:t>;</w:t>
      </w:r>
    </w:p>
    <w:p w:rsidR="007D1B05" w:rsidRPr="007314EB" w:rsidRDefault="007D1B05" w:rsidP="00EF005A">
      <w:pPr>
        <w:pStyle w:val="a0"/>
        <w:spacing w:line="240" w:lineRule="auto"/>
        <w:rPr>
          <w:i/>
          <w:sz w:val="24"/>
          <w:szCs w:val="24"/>
        </w:rPr>
      </w:pPr>
      <w:r w:rsidRPr="007314EB">
        <w:rPr>
          <w:i/>
          <w:sz w:val="24"/>
          <w:szCs w:val="24"/>
        </w:rPr>
        <w:t>об историко-литературном процессе XIX и XX веков</w:t>
      </w:r>
      <w:r w:rsidR="009155CC" w:rsidRPr="007314EB">
        <w:rPr>
          <w:i/>
          <w:sz w:val="24"/>
          <w:szCs w:val="24"/>
        </w:rPr>
        <w:t>;</w:t>
      </w:r>
    </w:p>
    <w:p w:rsidR="007D1B05" w:rsidRPr="007314EB" w:rsidRDefault="007D1B05" w:rsidP="00EF005A">
      <w:pPr>
        <w:pStyle w:val="a0"/>
        <w:spacing w:line="240" w:lineRule="auto"/>
        <w:rPr>
          <w:i/>
          <w:sz w:val="24"/>
          <w:szCs w:val="24"/>
        </w:rPr>
      </w:pPr>
      <w:r w:rsidRPr="007314EB">
        <w:rPr>
          <w:i/>
          <w:sz w:val="24"/>
          <w:szCs w:val="24"/>
        </w:rPr>
        <w:t>о наиболее ярких или характерных чертах литературных направлений или течений</w:t>
      </w:r>
      <w:r w:rsidR="009155CC" w:rsidRPr="007314EB">
        <w:rPr>
          <w:i/>
          <w:sz w:val="24"/>
          <w:szCs w:val="24"/>
        </w:rPr>
        <w:t>;</w:t>
      </w:r>
      <w:r w:rsidRPr="007314EB">
        <w:rPr>
          <w:i/>
          <w:sz w:val="24"/>
          <w:szCs w:val="24"/>
        </w:rPr>
        <w:t xml:space="preserve"> </w:t>
      </w:r>
    </w:p>
    <w:p w:rsidR="007D1B05" w:rsidRPr="007314EB" w:rsidRDefault="007D1B05" w:rsidP="00EF005A">
      <w:pPr>
        <w:pStyle w:val="a0"/>
        <w:spacing w:line="240" w:lineRule="auto"/>
        <w:rPr>
          <w:i/>
          <w:sz w:val="24"/>
          <w:szCs w:val="24"/>
        </w:rPr>
      </w:pPr>
      <w:r w:rsidRPr="007314EB">
        <w:rPr>
          <w:i/>
          <w:sz w:val="24"/>
          <w:szCs w:val="24"/>
        </w:rPr>
        <w:lastRenderedPageBreak/>
        <w:t>имена ведущих писателей, значимые факты их творческой биографии, названия ключевых произведений, имен</w:t>
      </w:r>
      <w:r w:rsidR="00472378" w:rsidRPr="007314EB">
        <w:rPr>
          <w:i/>
          <w:sz w:val="24"/>
          <w:szCs w:val="24"/>
        </w:rPr>
        <w:t>а</w:t>
      </w:r>
      <w:r w:rsidRPr="007314EB">
        <w:rPr>
          <w:i/>
          <w:sz w:val="24"/>
          <w:szCs w:val="24"/>
        </w:rPr>
        <w:t xml:space="preserve"> героев, ставших «вечными образами» или именами нарицательными в общемировой и отечественной культуре;</w:t>
      </w:r>
    </w:p>
    <w:p w:rsidR="008E37D9" w:rsidRPr="007314EB" w:rsidRDefault="007D1B05" w:rsidP="00EF005A">
      <w:pPr>
        <w:pStyle w:val="a0"/>
        <w:spacing w:line="240" w:lineRule="auto"/>
        <w:rPr>
          <w:i/>
          <w:sz w:val="24"/>
          <w:szCs w:val="24"/>
        </w:rPr>
      </w:pPr>
      <w:r w:rsidRPr="007314EB">
        <w:rPr>
          <w:i/>
          <w:sz w:val="24"/>
          <w:szCs w:val="24"/>
        </w:rPr>
        <w:t>о соотношении и взаимосвязях литературы с историческим периодом, эпохой.</w:t>
      </w:r>
      <w:bookmarkStart w:id="50" w:name="_Toc434850657"/>
      <w:bookmarkStart w:id="51" w:name="_Toc435412678"/>
      <w:bookmarkStart w:id="52" w:name="_Toc453968150"/>
      <w:bookmarkEnd w:id="47"/>
    </w:p>
    <w:p w:rsidR="006C5291" w:rsidRPr="008E37D9" w:rsidRDefault="006C5291" w:rsidP="00EF005A">
      <w:pPr>
        <w:pStyle w:val="4a"/>
        <w:spacing w:line="240" w:lineRule="auto"/>
      </w:pPr>
      <w:r w:rsidRPr="00873E1C">
        <w:t>Иностранный язык</w:t>
      </w:r>
      <w:bookmarkEnd w:id="50"/>
      <w:bookmarkEnd w:id="51"/>
      <w:bookmarkEnd w:id="52"/>
      <w:r w:rsidR="008E37D9">
        <w:t xml:space="preserve"> (английский язык)</w:t>
      </w:r>
    </w:p>
    <w:p w:rsidR="001976B6" w:rsidRPr="007314EB" w:rsidRDefault="001976B6" w:rsidP="00EF005A">
      <w:pPr>
        <w:spacing w:line="240" w:lineRule="auto"/>
        <w:rPr>
          <w:sz w:val="24"/>
          <w:szCs w:val="24"/>
        </w:rPr>
      </w:pPr>
      <w:r w:rsidRPr="007314EB">
        <w:rPr>
          <w:sz w:val="24"/>
          <w:szCs w:val="24"/>
        </w:rPr>
        <w:t>В результате изучения учебного предмета «</w:t>
      </w:r>
      <w:r w:rsidR="003E0917" w:rsidRPr="007314EB">
        <w:rPr>
          <w:sz w:val="24"/>
          <w:szCs w:val="24"/>
        </w:rPr>
        <w:t>Английский</w:t>
      </w:r>
      <w:r w:rsidRPr="007314EB">
        <w:rPr>
          <w:sz w:val="24"/>
          <w:szCs w:val="24"/>
        </w:rPr>
        <w:t xml:space="preserve"> язык» на уровне среднего общего образования</w:t>
      </w:r>
      <w:r w:rsidR="0080564F" w:rsidRPr="007314EB">
        <w:rPr>
          <w:sz w:val="24"/>
          <w:szCs w:val="24"/>
        </w:rPr>
        <w:t>:</w:t>
      </w:r>
    </w:p>
    <w:p w:rsidR="001976B6" w:rsidRPr="007314EB" w:rsidRDefault="0080564F" w:rsidP="00EF005A">
      <w:pPr>
        <w:spacing w:line="240" w:lineRule="auto"/>
        <w:rPr>
          <w:sz w:val="24"/>
          <w:szCs w:val="24"/>
        </w:rPr>
      </w:pPr>
      <w:r w:rsidRPr="007314EB">
        <w:rPr>
          <w:b/>
          <w:sz w:val="24"/>
          <w:szCs w:val="24"/>
        </w:rPr>
        <w:t>В</w:t>
      </w:r>
      <w:r w:rsidR="001976B6" w:rsidRPr="007314EB">
        <w:rPr>
          <w:b/>
          <w:sz w:val="24"/>
          <w:szCs w:val="24"/>
        </w:rPr>
        <w:t>ыпускник на базовом уровне научится:</w:t>
      </w:r>
    </w:p>
    <w:p w:rsidR="001976B6" w:rsidRPr="007314EB" w:rsidRDefault="001976B6" w:rsidP="00EF005A">
      <w:pPr>
        <w:spacing w:line="240" w:lineRule="auto"/>
        <w:rPr>
          <w:sz w:val="24"/>
          <w:szCs w:val="24"/>
        </w:rPr>
      </w:pPr>
      <w:r w:rsidRPr="007314EB">
        <w:rPr>
          <w:b/>
          <w:sz w:val="24"/>
          <w:szCs w:val="24"/>
        </w:rPr>
        <w:t>Коммуникативные умения</w:t>
      </w:r>
    </w:p>
    <w:p w:rsidR="001976B6" w:rsidRPr="007314EB" w:rsidRDefault="001976B6" w:rsidP="00EF005A">
      <w:pPr>
        <w:spacing w:line="240" w:lineRule="auto"/>
        <w:rPr>
          <w:sz w:val="24"/>
          <w:szCs w:val="24"/>
        </w:rPr>
      </w:pPr>
      <w:r w:rsidRPr="007314EB">
        <w:rPr>
          <w:b/>
          <w:sz w:val="24"/>
          <w:szCs w:val="24"/>
        </w:rPr>
        <w:t>Говорение, диалогическая речь</w:t>
      </w:r>
    </w:p>
    <w:p w:rsidR="001976B6" w:rsidRPr="007314EB" w:rsidRDefault="00773BAF" w:rsidP="00EF005A">
      <w:pPr>
        <w:pStyle w:val="a0"/>
        <w:spacing w:line="240" w:lineRule="auto"/>
        <w:rPr>
          <w:sz w:val="24"/>
          <w:szCs w:val="24"/>
        </w:rPr>
      </w:pPr>
      <w:r w:rsidRPr="007314EB">
        <w:rPr>
          <w:sz w:val="24"/>
          <w:szCs w:val="24"/>
        </w:rPr>
        <w:t xml:space="preserve">Вести </w:t>
      </w:r>
      <w:r w:rsidR="00397595" w:rsidRPr="007314EB">
        <w:rPr>
          <w:sz w:val="24"/>
          <w:szCs w:val="24"/>
        </w:rPr>
        <w:t>диалог/полилог</w:t>
      </w:r>
      <w:r w:rsidR="001976B6" w:rsidRPr="007314EB">
        <w:rPr>
          <w:sz w:val="24"/>
          <w:szCs w:val="24"/>
        </w:rPr>
        <w:t xml:space="preserve"> в ситуациях неофициального общения в рамках изученной тематики</w:t>
      </w:r>
      <w:r w:rsidR="00E17CED" w:rsidRPr="007314EB">
        <w:rPr>
          <w:sz w:val="24"/>
          <w:szCs w:val="24"/>
        </w:rPr>
        <w:t>;</w:t>
      </w:r>
    </w:p>
    <w:p w:rsidR="001976B6" w:rsidRPr="007314EB" w:rsidRDefault="00E17CED" w:rsidP="00EF005A">
      <w:pPr>
        <w:pStyle w:val="a0"/>
        <w:spacing w:line="240" w:lineRule="auto"/>
        <w:rPr>
          <w:sz w:val="24"/>
          <w:szCs w:val="24"/>
        </w:rPr>
      </w:pPr>
      <w:r w:rsidRPr="007314EB">
        <w:rPr>
          <w:sz w:val="24"/>
          <w:szCs w:val="24"/>
        </w:rPr>
        <w:t>п</w:t>
      </w:r>
      <w:r w:rsidR="001976B6" w:rsidRPr="007314EB">
        <w:rPr>
          <w:sz w:val="24"/>
          <w:szCs w:val="24"/>
        </w:rPr>
        <w:t xml:space="preserve">ри помощи разнообразных языковых средств без подготовки инициировать, поддерживать и заканчивать беседу на темы, включенные в раздел </w:t>
      </w:r>
      <w:r w:rsidRPr="007314EB">
        <w:rPr>
          <w:sz w:val="24"/>
          <w:szCs w:val="24"/>
        </w:rPr>
        <w:t>«</w:t>
      </w:r>
      <w:r w:rsidR="001976B6" w:rsidRPr="007314EB">
        <w:rPr>
          <w:sz w:val="24"/>
          <w:szCs w:val="24"/>
        </w:rPr>
        <w:t>Предметное содержание речи</w:t>
      </w:r>
      <w:r w:rsidRPr="007314EB">
        <w:rPr>
          <w:sz w:val="24"/>
          <w:szCs w:val="24"/>
        </w:rPr>
        <w:t>»;</w:t>
      </w:r>
    </w:p>
    <w:p w:rsidR="001976B6" w:rsidRPr="007314EB" w:rsidRDefault="00E17CED" w:rsidP="00EF005A">
      <w:pPr>
        <w:pStyle w:val="a0"/>
        <w:spacing w:line="240" w:lineRule="auto"/>
        <w:rPr>
          <w:sz w:val="24"/>
          <w:szCs w:val="24"/>
        </w:rPr>
      </w:pPr>
      <w:r w:rsidRPr="007314EB">
        <w:rPr>
          <w:sz w:val="24"/>
          <w:szCs w:val="24"/>
        </w:rPr>
        <w:t>в</w:t>
      </w:r>
      <w:r w:rsidR="001976B6" w:rsidRPr="007314EB">
        <w:rPr>
          <w:sz w:val="24"/>
          <w:szCs w:val="24"/>
        </w:rPr>
        <w:t>ыражать и аргументировать личную точку зрения</w:t>
      </w:r>
      <w:r w:rsidRPr="007314EB">
        <w:rPr>
          <w:sz w:val="24"/>
          <w:szCs w:val="24"/>
        </w:rPr>
        <w:t>;</w:t>
      </w:r>
    </w:p>
    <w:p w:rsidR="001976B6" w:rsidRPr="007314EB" w:rsidRDefault="00E17CED" w:rsidP="00EF005A">
      <w:pPr>
        <w:pStyle w:val="a0"/>
        <w:spacing w:line="240" w:lineRule="auto"/>
        <w:rPr>
          <w:sz w:val="24"/>
          <w:szCs w:val="24"/>
        </w:rPr>
      </w:pPr>
      <w:r w:rsidRPr="007314EB">
        <w:rPr>
          <w:sz w:val="24"/>
          <w:szCs w:val="24"/>
        </w:rPr>
        <w:t>з</w:t>
      </w:r>
      <w:r w:rsidR="001976B6" w:rsidRPr="007314EB">
        <w:rPr>
          <w:sz w:val="24"/>
          <w:szCs w:val="24"/>
        </w:rPr>
        <w:t>апрашивать информаци</w:t>
      </w:r>
      <w:r w:rsidR="001D10A3" w:rsidRPr="007314EB">
        <w:rPr>
          <w:sz w:val="24"/>
          <w:szCs w:val="24"/>
        </w:rPr>
        <w:t>ю и обмениваться информацией в пределах изученной тематики</w:t>
      </w:r>
      <w:r w:rsidRPr="007314EB">
        <w:rPr>
          <w:sz w:val="24"/>
          <w:szCs w:val="24"/>
        </w:rPr>
        <w:t>;</w:t>
      </w:r>
    </w:p>
    <w:p w:rsidR="001976B6" w:rsidRPr="007314EB" w:rsidRDefault="00E17CED" w:rsidP="00EF005A">
      <w:pPr>
        <w:pStyle w:val="a0"/>
        <w:spacing w:line="240" w:lineRule="auto"/>
        <w:rPr>
          <w:sz w:val="24"/>
          <w:szCs w:val="24"/>
        </w:rPr>
      </w:pPr>
      <w:r w:rsidRPr="007314EB">
        <w:rPr>
          <w:sz w:val="24"/>
          <w:szCs w:val="24"/>
        </w:rPr>
        <w:t>о</w:t>
      </w:r>
      <w:r w:rsidR="001976B6" w:rsidRPr="007314EB">
        <w:rPr>
          <w:sz w:val="24"/>
          <w:szCs w:val="24"/>
        </w:rPr>
        <w:t>бращаться за разъяснениями, уточняя интересующую информацию.</w:t>
      </w:r>
    </w:p>
    <w:p w:rsidR="001976B6" w:rsidRPr="007314EB" w:rsidRDefault="001976B6" w:rsidP="00EF005A">
      <w:pPr>
        <w:spacing w:line="240" w:lineRule="auto"/>
        <w:rPr>
          <w:sz w:val="24"/>
          <w:szCs w:val="24"/>
        </w:rPr>
      </w:pPr>
      <w:r w:rsidRPr="007314EB">
        <w:rPr>
          <w:sz w:val="24"/>
          <w:szCs w:val="24"/>
        </w:rPr>
        <w:t xml:space="preserve"> </w:t>
      </w:r>
      <w:r w:rsidRPr="007314EB">
        <w:rPr>
          <w:b/>
          <w:sz w:val="24"/>
          <w:szCs w:val="24"/>
        </w:rPr>
        <w:t>Говорение, монологическая речь</w:t>
      </w:r>
    </w:p>
    <w:p w:rsidR="001976B6" w:rsidRPr="007314EB" w:rsidRDefault="00866ED7" w:rsidP="00EF005A">
      <w:pPr>
        <w:pStyle w:val="a0"/>
        <w:spacing w:line="240" w:lineRule="auto"/>
        <w:rPr>
          <w:sz w:val="24"/>
          <w:szCs w:val="24"/>
        </w:rPr>
      </w:pPr>
      <w:r w:rsidRPr="007314EB">
        <w:rPr>
          <w:sz w:val="24"/>
          <w:szCs w:val="24"/>
        </w:rPr>
        <w:t xml:space="preserve">Формулировать </w:t>
      </w:r>
      <w:r w:rsidR="001D10A3" w:rsidRPr="007314EB">
        <w:rPr>
          <w:sz w:val="24"/>
          <w:szCs w:val="24"/>
        </w:rPr>
        <w:t xml:space="preserve">несложные </w:t>
      </w:r>
      <w:r w:rsidR="001976B6" w:rsidRPr="007314EB">
        <w:rPr>
          <w:sz w:val="24"/>
          <w:szCs w:val="24"/>
        </w:rPr>
        <w:t xml:space="preserve">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w:t>
      </w:r>
      <w:r w:rsidR="00E17CED" w:rsidRPr="007314EB">
        <w:rPr>
          <w:sz w:val="24"/>
          <w:szCs w:val="24"/>
        </w:rPr>
        <w:t>«</w:t>
      </w:r>
      <w:r w:rsidR="001976B6" w:rsidRPr="007314EB">
        <w:rPr>
          <w:sz w:val="24"/>
          <w:szCs w:val="24"/>
        </w:rPr>
        <w:t>Предметное содержание речи</w:t>
      </w:r>
      <w:r w:rsidR="00E17CED" w:rsidRPr="007314EB">
        <w:rPr>
          <w:sz w:val="24"/>
          <w:szCs w:val="24"/>
        </w:rPr>
        <w:t>»</w:t>
      </w:r>
      <w:r w:rsidR="0067643A" w:rsidRPr="007314EB">
        <w:rPr>
          <w:sz w:val="24"/>
          <w:szCs w:val="24"/>
        </w:rPr>
        <w:t>;</w:t>
      </w:r>
    </w:p>
    <w:p w:rsidR="001976B6" w:rsidRPr="007314EB" w:rsidRDefault="00E17CED" w:rsidP="00EF005A">
      <w:pPr>
        <w:pStyle w:val="a0"/>
        <w:spacing w:line="240" w:lineRule="auto"/>
        <w:rPr>
          <w:sz w:val="24"/>
          <w:szCs w:val="24"/>
        </w:rPr>
      </w:pPr>
      <w:r w:rsidRPr="007314EB">
        <w:rPr>
          <w:sz w:val="24"/>
          <w:szCs w:val="24"/>
        </w:rPr>
        <w:t>п</w:t>
      </w:r>
      <w:r w:rsidR="001976B6" w:rsidRPr="007314EB">
        <w:rPr>
          <w:sz w:val="24"/>
          <w:szCs w:val="24"/>
        </w:rPr>
        <w:t>ередавать основное содержание прочитанного/</w:t>
      </w:r>
      <w:r w:rsidR="0067643A" w:rsidRPr="007314EB">
        <w:rPr>
          <w:sz w:val="24"/>
          <w:szCs w:val="24"/>
        </w:rPr>
        <w:br/>
      </w:r>
      <w:r w:rsidR="001976B6" w:rsidRPr="007314EB">
        <w:rPr>
          <w:sz w:val="24"/>
          <w:szCs w:val="24"/>
        </w:rPr>
        <w:t>увиденного/услышанного</w:t>
      </w:r>
      <w:r w:rsidR="0067643A" w:rsidRPr="007314EB">
        <w:rPr>
          <w:sz w:val="24"/>
          <w:szCs w:val="24"/>
        </w:rPr>
        <w:t>;</w:t>
      </w:r>
    </w:p>
    <w:p w:rsidR="001976B6" w:rsidRPr="007314EB" w:rsidRDefault="001D10A3" w:rsidP="00EF005A">
      <w:pPr>
        <w:pStyle w:val="a0"/>
        <w:spacing w:line="240" w:lineRule="auto"/>
        <w:rPr>
          <w:sz w:val="24"/>
          <w:szCs w:val="24"/>
        </w:rPr>
      </w:pPr>
      <w:r w:rsidRPr="007314EB">
        <w:rPr>
          <w:sz w:val="24"/>
          <w:szCs w:val="24"/>
        </w:rPr>
        <w:t>давать краткие описания и/или комментарии</w:t>
      </w:r>
      <w:r w:rsidRPr="007314EB" w:rsidDel="001D10A3">
        <w:rPr>
          <w:sz w:val="24"/>
          <w:szCs w:val="24"/>
        </w:rPr>
        <w:t xml:space="preserve"> </w:t>
      </w:r>
      <w:r w:rsidR="001976B6" w:rsidRPr="007314EB">
        <w:rPr>
          <w:sz w:val="24"/>
          <w:szCs w:val="24"/>
        </w:rPr>
        <w:t>с опорой на нелинейный текст (таблицы, графики)</w:t>
      </w:r>
      <w:r w:rsidR="0067643A" w:rsidRPr="007314EB">
        <w:rPr>
          <w:sz w:val="24"/>
          <w:szCs w:val="24"/>
        </w:rPr>
        <w:t>;</w:t>
      </w:r>
    </w:p>
    <w:p w:rsidR="001976B6" w:rsidRPr="007314EB" w:rsidRDefault="0067643A" w:rsidP="00EF005A">
      <w:pPr>
        <w:pStyle w:val="a0"/>
        <w:spacing w:line="240" w:lineRule="auto"/>
        <w:rPr>
          <w:sz w:val="24"/>
          <w:szCs w:val="24"/>
        </w:rPr>
      </w:pPr>
      <w:r w:rsidRPr="007314EB">
        <w:rPr>
          <w:sz w:val="24"/>
          <w:szCs w:val="24"/>
        </w:rPr>
        <w:t>с</w:t>
      </w:r>
      <w:r w:rsidR="001976B6" w:rsidRPr="007314EB">
        <w:rPr>
          <w:sz w:val="24"/>
          <w:szCs w:val="24"/>
        </w:rPr>
        <w:t>троить высказывание на основе изображения с опорой и</w:t>
      </w:r>
      <w:r w:rsidRPr="007314EB">
        <w:rPr>
          <w:sz w:val="24"/>
          <w:szCs w:val="24"/>
        </w:rPr>
        <w:t>ли без опоры на ключевые слова/план/</w:t>
      </w:r>
      <w:r w:rsidR="001976B6" w:rsidRPr="007314EB">
        <w:rPr>
          <w:sz w:val="24"/>
          <w:szCs w:val="24"/>
        </w:rPr>
        <w:t>вопросы</w:t>
      </w:r>
      <w:r w:rsidRPr="007314EB">
        <w:rPr>
          <w:sz w:val="24"/>
          <w:szCs w:val="24"/>
        </w:rPr>
        <w:t>.</w:t>
      </w:r>
    </w:p>
    <w:p w:rsidR="001976B6" w:rsidRPr="007314EB" w:rsidRDefault="001976B6" w:rsidP="00EF005A">
      <w:pPr>
        <w:spacing w:line="240" w:lineRule="auto"/>
        <w:rPr>
          <w:sz w:val="24"/>
          <w:szCs w:val="24"/>
        </w:rPr>
      </w:pPr>
      <w:r w:rsidRPr="007314EB">
        <w:rPr>
          <w:sz w:val="24"/>
          <w:szCs w:val="24"/>
        </w:rPr>
        <w:t xml:space="preserve"> </w:t>
      </w:r>
      <w:r w:rsidRPr="007314EB">
        <w:rPr>
          <w:b/>
          <w:sz w:val="24"/>
          <w:szCs w:val="24"/>
        </w:rPr>
        <w:t>Аудирование</w:t>
      </w:r>
    </w:p>
    <w:p w:rsidR="001976B6" w:rsidRPr="007314EB" w:rsidRDefault="00866ED7" w:rsidP="00EF005A">
      <w:pPr>
        <w:pStyle w:val="a0"/>
        <w:spacing w:line="240" w:lineRule="auto"/>
        <w:rPr>
          <w:sz w:val="24"/>
          <w:szCs w:val="24"/>
        </w:rPr>
      </w:pPr>
      <w:r w:rsidRPr="007314EB">
        <w:rPr>
          <w:sz w:val="24"/>
          <w:szCs w:val="24"/>
        </w:rPr>
        <w:t xml:space="preserve">Понимать </w:t>
      </w:r>
      <w:r w:rsidR="001976B6" w:rsidRPr="007314EB">
        <w:rPr>
          <w:sz w:val="24"/>
          <w:szCs w:val="24"/>
        </w:rPr>
        <w:t xml:space="preserve">основное содержание несложных аутентичных аудиотекстов различных </w:t>
      </w:r>
      <w:r w:rsidR="001D10A3" w:rsidRPr="007314EB">
        <w:rPr>
          <w:sz w:val="24"/>
          <w:szCs w:val="24"/>
        </w:rPr>
        <w:t xml:space="preserve">стилей и </w:t>
      </w:r>
      <w:r w:rsidR="001976B6" w:rsidRPr="007314EB">
        <w:rPr>
          <w:sz w:val="24"/>
          <w:szCs w:val="24"/>
        </w:rPr>
        <w:t xml:space="preserve">жанров монологического и диалогического характера </w:t>
      </w:r>
      <w:r w:rsidRPr="007314EB">
        <w:rPr>
          <w:sz w:val="24"/>
          <w:szCs w:val="24"/>
        </w:rPr>
        <w:t xml:space="preserve">в рамках изученной тематики </w:t>
      </w:r>
      <w:r w:rsidR="001976B6" w:rsidRPr="007314EB">
        <w:rPr>
          <w:sz w:val="24"/>
          <w:szCs w:val="24"/>
        </w:rPr>
        <w:t>с четким нормативным произношением</w:t>
      </w:r>
      <w:r w:rsidR="0067643A" w:rsidRPr="007314EB">
        <w:rPr>
          <w:sz w:val="24"/>
          <w:szCs w:val="24"/>
        </w:rPr>
        <w:t>;</w:t>
      </w:r>
    </w:p>
    <w:p w:rsidR="001976B6" w:rsidRPr="007314EB" w:rsidRDefault="0067643A" w:rsidP="00EF005A">
      <w:pPr>
        <w:pStyle w:val="a0"/>
        <w:spacing w:line="240" w:lineRule="auto"/>
        <w:rPr>
          <w:sz w:val="24"/>
          <w:szCs w:val="24"/>
        </w:rPr>
      </w:pPr>
      <w:r w:rsidRPr="007314EB">
        <w:rPr>
          <w:sz w:val="24"/>
          <w:szCs w:val="24"/>
        </w:rPr>
        <w:t>в</w:t>
      </w:r>
      <w:r w:rsidR="001976B6" w:rsidRPr="007314EB">
        <w:rPr>
          <w:sz w:val="24"/>
          <w:szCs w:val="24"/>
        </w:rPr>
        <w:t>ыборочно</w:t>
      </w:r>
      <w:r w:rsidR="001D10A3" w:rsidRPr="007314EB">
        <w:rPr>
          <w:sz w:val="24"/>
          <w:szCs w:val="24"/>
        </w:rPr>
        <w:t>е</w:t>
      </w:r>
      <w:r w:rsidR="001976B6" w:rsidRPr="007314EB">
        <w:rPr>
          <w:sz w:val="24"/>
          <w:szCs w:val="24"/>
        </w:rPr>
        <w:t xml:space="preserve"> </w:t>
      </w:r>
      <w:r w:rsidR="001D10A3" w:rsidRPr="007314EB">
        <w:rPr>
          <w:sz w:val="24"/>
          <w:szCs w:val="24"/>
        </w:rPr>
        <w:t xml:space="preserve">понимание </w:t>
      </w:r>
      <w:r w:rsidR="00D57CE8" w:rsidRPr="007314EB">
        <w:rPr>
          <w:sz w:val="24"/>
          <w:szCs w:val="24"/>
        </w:rPr>
        <w:t xml:space="preserve">запрашиваемой информации из </w:t>
      </w:r>
      <w:r w:rsidR="001976B6" w:rsidRPr="007314EB">
        <w:rPr>
          <w:sz w:val="24"/>
          <w:szCs w:val="24"/>
        </w:rPr>
        <w:t>несложных аутентичных аудиотекстов различных жанров монологического и диалогического характера</w:t>
      </w:r>
      <w:r w:rsidR="00866ED7" w:rsidRPr="007314EB">
        <w:rPr>
          <w:sz w:val="24"/>
          <w:szCs w:val="24"/>
        </w:rPr>
        <w:t xml:space="preserve"> в рамках изученной тематики</w:t>
      </w:r>
      <w:r w:rsidR="001976B6" w:rsidRPr="007314EB">
        <w:rPr>
          <w:sz w:val="24"/>
          <w:szCs w:val="24"/>
        </w:rPr>
        <w:t>, характеризующихся четким нормативным произношением.</w:t>
      </w:r>
    </w:p>
    <w:p w:rsidR="001976B6" w:rsidRPr="007314EB" w:rsidRDefault="001976B6" w:rsidP="00EF005A">
      <w:pPr>
        <w:spacing w:line="240" w:lineRule="auto"/>
        <w:rPr>
          <w:sz w:val="24"/>
          <w:szCs w:val="24"/>
        </w:rPr>
      </w:pPr>
      <w:r w:rsidRPr="007314EB">
        <w:rPr>
          <w:b/>
          <w:sz w:val="24"/>
          <w:szCs w:val="24"/>
        </w:rPr>
        <w:t>Чтение</w:t>
      </w:r>
    </w:p>
    <w:p w:rsidR="001976B6" w:rsidRPr="007314EB" w:rsidRDefault="0004151C" w:rsidP="00EF005A">
      <w:pPr>
        <w:pStyle w:val="a0"/>
        <w:spacing w:line="240" w:lineRule="auto"/>
        <w:rPr>
          <w:sz w:val="24"/>
          <w:szCs w:val="24"/>
        </w:rPr>
      </w:pPr>
      <w:r w:rsidRPr="007314EB">
        <w:rPr>
          <w:sz w:val="24"/>
          <w:szCs w:val="24"/>
        </w:rPr>
        <w:t>Ч</w:t>
      </w:r>
      <w:r w:rsidR="001976B6" w:rsidRPr="007314EB">
        <w:rPr>
          <w:sz w:val="24"/>
          <w:szCs w:val="24"/>
        </w:rPr>
        <w:t xml:space="preserve">итать и понимать </w:t>
      </w:r>
      <w:r w:rsidR="00D57CE8" w:rsidRPr="007314EB">
        <w:rPr>
          <w:sz w:val="24"/>
          <w:szCs w:val="24"/>
        </w:rPr>
        <w:t xml:space="preserve">несложные </w:t>
      </w:r>
      <w:r w:rsidR="001976B6" w:rsidRPr="007314EB">
        <w:rPr>
          <w:sz w:val="24"/>
          <w:szCs w:val="24"/>
        </w:rPr>
        <w:t>аутентичные тексты различных стилей</w:t>
      </w:r>
      <w:r w:rsidR="00D57CE8" w:rsidRPr="007314EB">
        <w:rPr>
          <w:sz w:val="24"/>
          <w:szCs w:val="24"/>
        </w:rPr>
        <w:t xml:space="preserve"> и жанров</w:t>
      </w:r>
      <w:r w:rsidR="001976B6" w:rsidRPr="007314EB">
        <w:rPr>
          <w:sz w:val="24"/>
          <w:szCs w:val="24"/>
        </w:rPr>
        <w:t>, используя основные виды чтения (ознакомительное, изучающее, поисковое/просмотровое) в зависимости от коммуникативной задачи</w:t>
      </w:r>
      <w:r w:rsidR="0067643A" w:rsidRPr="007314EB">
        <w:rPr>
          <w:sz w:val="24"/>
          <w:szCs w:val="24"/>
        </w:rPr>
        <w:t>;</w:t>
      </w:r>
    </w:p>
    <w:p w:rsidR="001976B6" w:rsidRPr="007314EB" w:rsidRDefault="0067643A" w:rsidP="00EF005A">
      <w:pPr>
        <w:pStyle w:val="a0"/>
        <w:spacing w:line="240" w:lineRule="auto"/>
        <w:rPr>
          <w:sz w:val="24"/>
          <w:szCs w:val="24"/>
        </w:rPr>
      </w:pPr>
      <w:r w:rsidRPr="007314EB">
        <w:rPr>
          <w:sz w:val="24"/>
          <w:szCs w:val="24"/>
        </w:rPr>
        <w:t>о</w:t>
      </w:r>
      <w:r w:rsidR="001976B6" w:rsidRPr="007314EB">
        <w:rPr>
          <w:sz w:val="24"/>
          <w:szCs w:val="24"/>
        </w:rPr>
        <w:t xml:space="preserve">тделять в </w:t>
      </w:r>
      <w:r w:rsidR="00D57CE8" w:rsidRPr="007314EB">
        <w:rPr>
          <w:sz w:val="24"/>
          <w:szCs w:val="24"/>
        </w:rPr>
        <w:t xml:space="preserve">несложных </w:t>
      </w:r>
      <w:r w:rsidR="001976B6" w:rsidRPr="007314EB">
        <w:rPr>
          <w:sz w:val="24"/>
          <w:szCs w:val="24"/>
        </w:rPr>
        <w:t xml:space="preserve">аутентичных текстах различных стилей </w:t>
      </w:r>
      <w:r w:rsidR="00D57CE8" w:rsidRPr="007314EB">
        <w:rPr>
          <w:sz w:val="24"/>
          <w:szCs w:val="24"/>
        </w:rPr>
        <w:t xml:space="preserve">и жанров </w:t>
      </w:r>
      <w:r w:rsidR="001976B6" w:rsidRPr="007314EB">
        <w:rPr>
          <w:sz w:val="24"/>
          <w:szCs w:val="24"/>
        </w:rPr>
        <w:t>главную информацию от второстепенной, выявлять наиболее значимые факты.</w:t>
      </w:r>
    </w:p>
    <w:p w:rsidR="001976B6" w:rsidRPr="007314EB" w:rsidRDefault="001976B6" w:rsidP="00EF005A">
      <w:pPr>
        <w:spacing w:line="240" w:lineRule="auto"/>
        <w:rPr>
          <w:sz w:val="24"/>
          <w:szCs w:val="24"/>
        </w:rPr>
      </w:pPr>
      <w:r w:rsidRPr="007314EB">
        <w:rPr>
          <w:sz w:val="24"/>
          <w:szCs w:val="24"/>
        </w:rPr>
        <w:t xml:space="preserve"> </w:t>
      </w:r>
      <w:r w:rsidRPr="007314EB">
        <w:rPr>
          <w:b/>
          <w:sz w:val="24"/>
          <w:szCs w:val="24"/>
        </w:rPr>
        <w:t>Письмо</w:t>
      </w:r>
    </w:p>
    <w:p w:rsidR="001976B6" w:rsidRPr="007314EB" w:rsidRDefault="0004151C" w:rsidP="00EF005A">
      <w:pPr>
        <w:pStyle w:val="a0"/>
        <w:spacing w:line="240" w:lineRule="auto"/>
        <w:rPr>
          <w:sz w:val="24"/>
          <w:szCs w:val="24"/>
        </w:rPr>
      </w:pPr>
      <w:r w:rsidRPr="007314EB">
        <w:rPr>
          <w:sz w:val="24"/>
          <w:szCs w:val="24"/>
        </w:rPr>
        <w:t xml:space="preserve">Писать </w:t>
      </w:r>
      <w:r w:rsidR="00D57CE8" w:rsidRPr="007314EB">
        <w:rPr>
          <w:sz w:val="24"/>
          <w:szCs w:val="24"/>
        </w:rPr>
        <w:t xml:space="preserve">несложные </w:t>
      </w:r>
      <w:r w:rsidR="0067643A" w:rsidRPr="007314EB">
        <w:rPr>
          <w:sz w:val="24"/>
          <w:szCs w:val="24"/>
        </w:rPr>
        <w:t>связные тексты по изученной тематике;</w:t>
      </w:r>
    </w:p>
    <w:p w:rsidR="001976B6" w:rsidRPr="007314EB" w:rsidRDefault="0067643A" w:rsidP="00EF005A">
      <w:pPr>
        <w:pStyle w:val="a0"/>
        <w:spacing w:line="240" w:lineRule="auto"/>
        <w:rPr>
          <w:sz w:val="24"/>
          <w:szCs w:val="24"/>
        </w:rPr>
      </w:pPr>
      <w:r w:rsidRPr="007314EB">
        <w:rPr>
          <w:sz w:val="24"/>
          <w:szCs w:val="24"/>
        </w:rPr>
        <w:t xml:space="preserve">писать </w:t>
      </w:r>
      <w:r w:rsidR="00D57CE8" w:rsidRPr="007314EB">
        <w:rPr>
          <w:sz w:val="24"/>
          <w:szCs w:val="24"/>
        </w:rPr>
        <w:t xml:space="preserve">личное </w:t>
      </w:r>
      <w:r w:rsidR="00D16ED0" w:rsidRPr="007314EB">
        <w:rPr>
          <w:sz w:val="24"/>
          <w:szCs w:val="24"/>
        </w:rPr>
        <w:t>(</w:t>
      </w:r>
      <w:r w:rsidRPr="007314EB">
        <w:rPr>
          <w:sz w:val="24"/>
          <w:szCs w:val="24"/>
        </w:rPr>
        <w:t>электронное</w:t>
      </w:r>
      <w:r w:rsidR="00D16ED0" w:rsidRPr="007314EB">
        <w:rPr>
          <w:sz w:val="24"/>
          <w:szCs w:val="24"/>
        </w:rPr>
        <w:t>)</w:t>
      </w:r>
      <w:r w:rsidR="00234E34" w:rsidRPr="007314EB">
        <w:rPr>
          <w:sz w:val="24"/>
          <w:szCs w:val="24"/>
        </w:rPr>
        <w:t xml:space="preserve"> </w:t>
      </w:r>
      <w:r w:rsidRPr="007314EB">
        <w:rPr>
          <w:sz w:val="24"/>
          <w:szCs w:val="24"/>
        </w:rPr>
        <w:t>письмо, заполнять анкету, письменно излагать сведения о себе в форме, принятой в стране/странах изучаемого языка;</w:t>
      </w:r>
    </w:p>
    <w:p w:rsidR="001976B6" w:rsidRPr="007314EB" w:rsidRDefault="0067643A" w:rsidP="00EF005A">
      <w:pPr>
        <w:pStyle w:val="a0"/>
        <w:spacing w:line="240" w:lineRule="auto"/>
        <w:rPr>
          <w:sz w:val="24"/>
          <w:szCs w:val="24"/>
        </w:rPr>
      </w:pPr>
      <w:r w:rsidRPr="007314EB">
        <w:rPr>
          <w:sz w:val="24"/>
          <w:szCs w:val="24"/>
        </w:rPr>
        <w:t xml:space="preserve">письменно </w:t>
      </w:r>
      <w:r w:rsidR="001976B6" w:rsidRPr="007314EB">
        <w:rPr>
          <w:sz w:val="24"/>
          <w:szCs w:val="24"/>
        </w:rPr>
        <w:t xml:space="preserve">выражать свою точку зрения </w:t>
      </w:r>
      <w:r w:rsidR="00D57CE8" w:rsidRPr="007314EB">
        <w:rPr>
          <w:sz w:val="24"/>
          <w:szCs w:val="24"/>
        </w:rPr>
        <w:t>в рамках тем, включенных в раздел «Предметное содержание речи»</w:t>
      </w:r>
      <w:r w:rsidR="0004151C" w:rsidRPr="007314EB">
        <w:rPr>
          <w:sz w:val="24"/>
          <w:szCs w:val="24"/>
        </w:rPr>
        <w:t>,</w:t>
      </w:r>
      <w:r w:rsidR="00D57CE8" w:rsidRPr="007314EB">
        <w:rPr>
          <w:sz w:val="24"/>
          <w:szCs w:val="24"/>
        </w:rPr>
        <w:t xml:space="preserve"> </w:t>
      </w:r>
      <w:r w:rsidR="001976B6" w:rsidRPr="007314EB">
        <w:rPr>
          <w:sz w:val="24"/>
          <w:szCs w:val="24"/>
        </w:rPr>
        <w:t>в форме рассуждения, приводя аргументы и примеры.</w:t>
      </w:r>
    </w:p>
    <w:p w:rsidR="001976B6" w:rsidRPr="007314EB" w:rsidRDefault="001976B6" w:rsidP="00EF005A">
      <w:pPr>
        <w:spacing w:line="240" w:lineRule="auto"/>
        <w:rPr>
          <w:sz w:val="24"/>
          <w:szCs w:val="24"/>
        </w:rPr>
      </w:pPr>
      <w:r w:rsidRPr="007314EB">
        <w:rPr>
          <w:sz w:val="24"/>
          <w:szCs w:val="24"/>
        </w:rPr>
        <w:t xml:space="preserve"> </w:t>
      </w:r>
      <w:r w:rsidRPr="007314EB">
        <w:rPr>
          <w:b/>
          <w:sz w:val="24"/>
          <w:szCs w:val="24"/>
        </w:rPr>
        <w:t>Языковые навыки</w:t>
      </w:r>
    </w:p>
    <w:p w:rsidR="001976B6" w:rsidRPr="007314EB" w:rsidRDefault="001976B6" w:rsidP="00EF005A">
      <w:pPr>
        <w:spacing w:line="240" w:lineRule="auto"/>
        <w:rPr>
          <w:sz w:val="24"/>
          <w:szCs w:val="24"/>
        </w:rPr>
      </w:pPr>
      <w:r w:rsidRPr="007314EB">
        <w:rPr>
          <w:b/>
          <w:sz w:val="24"/>
          <w:szCs w:val="24"/>
        </w:rPr>
        <w:t>Орфография и пунктуация</w:t>
      </w:r>
    </w:p>
    <w:p w:rsidR="001B1C7C" w:rsidRPr="007314EB" w:rsidRDefault="0004151C" w:rsidP="00EF005A">
      <w:pPr>
        <w:pStyle w:val="a0"/>
        <w:spacing w:line="240" w:lineRule="auto"/>
        <w:rPr>
          <w:sz w:val="24"/>
          <w:szCs w:val="24"/>
        </w:rPr>
      </w:pPr>
      <w:r w:rsidRPr="007314EB">
        <w:rPr>
          <w:sz w:val="24"/>
          <w:szCs w:val="24"/>
        </w:rPr>
        <w:lastRenderedPageBreak/>
        <w:t xml:space="preserve">Владеть </w:t>
      </w:r>
      <w:r w:rsidR="001B1C7C" w:rsidRPr="007314EB">
        <w:rPr>
          <w:sz w:val="24"/>
          <w:szCs w:val="24"/>
        </w:rPr>
        <w:t>орфографическими навыками в рамках тем, включенных в раздел «Предметное содержание речи»;</w:t>
      </w:r>
    </w:p>
    <w:p w:rsidR="001976B6" w:rsidRPr="007314EB" w:rsidRDefault="0067643A" w:rsidP="00EF005A">
      <w:pPr>
        <w:pStyle w:val="a0"/>
        <w:spacing w:line="240" w:lineRule="auto"/>
        <w:rPr>
          <w:sz w:val="24"/>
          <w:szCs w:val="24"/>
        </w:rPr>
      </w:pPr>
      <w:r w:rsidRPr="007314EB">
        <w:rPr>
          <w:sz w:val="24"/>
          <w:szCs w:val="24"/>
        </w:rPr>
        <w:t>р</w:t>
      </w:r>
      <w:r w:rsidR="001976B6" w:rsidRPr="007314EB">
        <w:rPr>
          <w:sz w:val="24"/>
          <w:szCs w:val="24"/>
        </w:rPr>
        <w:t>асставлять в тексте знаки препинания в соответствии с нормами</w:t>
      </w:r>
      <w:r w:rsidR="001B1C7C" w:rsidRPr="007314EB">
        <w:rPr>
          <w:sz w:val="24"/>
          <w:szCs w:val="24"/>
        </w:rPr>
        <w:t xml:space="preserve"> пунктуации</w:t>
      </w:r>
      <w:r w:rsidR="001976B6" w:rsidRPr="007314EB">
        <w:rPr>
          <w:sz w:val="24"/>
          <w:szCs w:val="24"/>
        </w:rPr>
        <w:t>.</w:t>
      </w:r>
    </w:p>
    <w:p w:rsidR="001976B6" w:rsidRPr="007314EB" w:rsidRDefault="001976B6" w:rsidP="00EF005A">
      <w:pPr>
        <w:spacing w:line="240" w:lineRule="auto"/>
        <w:rPr>
          <w:sz w:val="24"/>
          <w:szCs w:val="24"/>
        </w:rPr>
      </w:pPr>
      <w:r w:rsidRPr="007314EB">
        <w:rPr>
          <w:b/>
          <w:sz w:val="24"/>
          <w:szCs w:val="24"/>
        </w:rPr>
        <w:t>Фонетическая сторона речи</w:t>
      </w:r>
    </w:p>
    <w:p w:rsidR="0098271C" w:rsidRPr="007314EB" w:rsidRDefault="0004151C" w:rsidP="00EF005A">
      <w:pPr>
        <w:pStyle w:val="a0"/>
        <w:spacing w:line="240" w:lineRule="auto"/>
        <w:rPr>
          <w:sz w:val="24"/>
          <w:szCs w:val="24"/>
        </w:rPr>
      </w:pPr>
      <w:r w:rsidRPr="007314EB">
        <w:rPr>
          <w:sz w:val="24"/>
          <w:szCs w:val="24"/>
        </w:rPr>
        <w:t xml:space="preserve">Владеть </w:t>
      </w:r>
      <w:r w:rsidR="0098271C" w:rsidRPr="007314EB">
        <w:rPr>
          <w:sz w:val="24"/>
          <w:szCs w:val="24"/>
        </w:rPr>
        <w:t>слухопроизносительными навыками в рамках тем, включенных в раздел «Предметное содержание речи»;</w:t>
      </w:r>
    </w:p>
    <w:p w:rsidR="001976B6" w:rsidRPr="007314EB" w:rsidRDefault="0098271C" w:rsidP="00EF005A">
      <w:pPr>
        <w:pStyle w:val="a0"/>
        <w:spacing w:line="240" w:lineRule="auto"/>
        <w:rPr>
          <w:sz w:val="24"/>
          <w:szCs w:val="24"/>
        </w:rPr>
      </w:pPr>
      <w:r w:rsidRPr="007314EB">
        <w:rPr>
          <w:sz w:val="24"/>
          <w:szCs w:val="24"/>
        </w:rPr>
        <w:t>владеть навыками ритмико-интонационного оформления речи в зависимости от коммуникативной ситуации.</w:t>
      </w:r>
    </w:p>
    <w:p w:rsidR="001976B6" w:rsidRPr="007314EB" w:rsidRDefault="001976B6" w:rsidP="00EF005A">
      <w:pPr>
        <w:spacing w:line="240" w:lineRule="auto"/>
        <w:rPr>
          <w:sz w:val="24"/>
          <w:szCs w:val="24"/>
        </w:rPr>
      </w:pPr>
      <w:r w:rsidRPr="007314EB">
        <w:rPr>
          <w:b/>
          <w:sz w:val="24"/>
          <w:szCs w:val="24"/>
        </w:rPr>
        <w:t>Лексическая сторона речи</w:t>
      </w:r>
    </w:p>
    <w:p w:rsidR="001976B6" w:rsidRPr="007314EB" w:rsidRDefault="0004151C" w:rsidP="00EF005A">
      <w:pPr>
        <w:pStyle w:val="a0"/>
        <w:spacing w:line="240" w:lineRule="auto"/>
        <w:rPr>
          <w:sz w:val="24"/>
          <w:szCs w:val="24"/>
        </w:rPr>
      </w:pPr>
      <w:r w:rsidRPr="007314EB">
        <w:rPr>
          <w:sz w:val="24"/>
          <w:szCs w:val="24"/>
        </w:rPr>
        <w:t xml:space="preserve">Распознавать </w:t>
      </w:r>
      <w:r w:rsidR="001976B6" w:rsidRPr="007314EB">
        <w:rPr>
          <w:sz w:val="24"/>
          <w:szCs w:val="24"/>
        </w:rPr>
        <w:t>и употреблять</w:t>
      </w:r>
      <w:r w:rsidR="0098271C" w:rsidRPr="007314EB">
        <w:rPr>
          <w:sz w:val="24"/>
          <w:szCs w:val="24"/>
        </w:rPr>
        <w:t xml:space="preserve"> в речи</w:t>
      </w:r>
      <w:r w:rsidR="001976B6" w:rsidRPr="007314EB">
        <w:rPr>
          <w:sz w:val="24"/>
          <w:szCs w:val="24"/>
        </w:rPr>
        <w:t xml:space="preserve"> лексические единицы в рамках тем, включенных в раздел </w:t>
      </w:r>
      <w:r w:rsidR="0067643A" w:rsidRPr="007314EB">
        <w:rPr>
          <w:sz w:val="24"/>
          <w:szCs w:val="24"/>
        </w:rPr>
        <w:t>«</w:t>
      </w:r>
      <w:r w:rsidR="001976B6" w:rsidRPr="007314EB">
        <w:rPr>
          <w:sz w:val="24"/>
          <w:szCs w:val="24"/>
        </w:rPr>
        <w:t>Предметное содержание речи</w:t>
      </w:r>
      <w:r w:rsidR="0067643A" w:rsidRPr="007314EB">
        <w:rPr>
          <w:sz w:val="24"/>
          <w:szCs w:val="24"/>
        </w:rPr>
        <w:t>»;</w:t>
      </w:r>
    </w:p>
    <w:p w:rsidR="001976B6" w:rsidRPr="007314EB" w:rsidRDefault="0067643A" w:rsidP="00EF005A">
      <w:pPr>
        <w:pStyle w:val="a0"/>
        <w:spacing w:line="240" w:lineRule="auto"/>
        <w:rPr>
          <w:sz w:val="24"/>
          <w:szCs w:val="24"/>
        </w:rPr>
      </w:pPr>
      <w:r w:rsidRPr="007314EB">
        <w:rPr>
          <w:sz w:val="24"/>
          <w:szCs w:val="24"/>
        </w:rPr>
        <w:t>р</w:t>
      </w:r>
      <w:r w:rsidR="001976B6" w:rsidRPr="007314EB">
        <w:rPr>
          <w:sz w:val="24"/>
          <w:szCs w:val="24"/>
        </w:rPr>
        <w:t>аспознавать и употреблять в речи наиболее распространенные фразовые глаголы</w:t>
      </w:r>
      <w:r w:rsidRPr="007314EB">
        <w:rPr>
          <w:sz w:val="24"/>
          <w:szCs w:val="24"/>
        </w:rPr>
        <w:t>;</w:t>
      </w:r>
    </w:p>
    <w:p w:rsidR="001976B6" w:rsidRPr="007314EB" w:rsidRDefault="0067643A" w:rsidP="00EF005A">
      <w:pPr>
        <w:pStyle w:val="a0"/>
        <w:spacing w:line="240" w:lineRule="auto"/>
        <w:rPr>
          <w:sz w:val="24"/>
          <w:szCs w:val="24"/>
        </w:rPr>
      </w:pPr>
      <w:r w:rsidRPr="007314EB">
        <w:rPr>
          <w:sz w:val="24"/>
          <w:szCs w:val="24"/>
        </w:rPr>
        <w:t>о</w:t>
      </w:r>
      <w:r w:rsidR="001976B6" w:rsidRPr="007314EB">
        <w:rPr>
          <w:sz w:val="24"/>
          <w:szCs w:val="24"/>
        </w:rPr>
        <w:t>пределять принадлежность слов к частям речи по аффиксам</w:t>
      </w:r>
      <w:r w:rsidRPr="007314EB">
        <w:rPr>
          <w:sz w:val="24"/>
          <w:szCs w:val="24"/>
        </w:rPr>
        <w:t>;</w:t>
      </w:r>
    </w:p>
    <w:p w:rsidR="001976B6" w:rsidRPr="007314EB" w:rsidRDefault="0067643A" w:rsidP="00EF005A">
      <w:pPr>
        <w:pStyle w:val="a0"/>
        <w:spacing w:line="240" w:lineRule="auto"/>
        <w:rPr>
          <w:sz w:val="24"/>
          <w:szCs w:val="24"/>
        </w:rPr>
      </w:pPr>
      <w:r w:rsidRPr="007314EB">
        <w:rPr>
          <w:sz w:val="24"/>
          <w:szCs w:val="24"/>
        </w:rPr>
        <w:t>д</w:t>
      </w:r>
      <w:r w:rsidR="001976B6" w:rsidRPr="007314EB">
        <w:rPr>
          <w:sz w:val="24"/>
          <w:szCs w:val="24"/>
        </w:rPr>
        <w:t xml:space="preserve">огадываться </w:t>
      </w:r>
      <w:r w:rsidR="0098271C" w:rsidRPr="007314EB">
        <w:rPr>
          <w:sz w:val="24"/>
          <w:szCs w:val="24"/>
        </w:rPr>
        <w:t xml:space="preserve">о значении отдельных слов </w:t>
      </w:r>
      <w:r w:rsidR="001976B6" w:rsidRPr="007314EB">
        <w:rPr>
          <w:sz w:val="24"/>
          <w:szCs w:val="24"/>
        </w:rPr>
        <w:t>на основе сходства с родным языком, по словообразовательным элементам и контексту</w:t>
      </w:r>
      <w:r w:rsidRPr="007314EB">
        <w:rPr>
          <w:sz w:val="24"/>
          <w:szCs w:val="24"/>
        </w:rPr>
        <w:t>;</w:t>
      </w:r>
    </w:p>
    <w:p w:rsidR="001976B6" w:rsidRPr="007314EB" w:rsidRDefault="0067643A" w:rsidP="00EF005A">
      <w:pPr>
        <w:pStyle w:val="a0"/>
        <w:spacing w:line="240" w:lineRule="auto"/>
        <w:rPr>
          <w:sz w:val="24"/>
          <w:szCs w:val="24"/>
        </w:rPr>
      </w:pPr>
      <w:r w:rsidRPr="007314EB">
        <w:rPr>
          <w:sz w:val="24"/>
          <w:szCs w:val="24"/>
        </w:rPr>
        <w:t>р</w:t>
      </w:r>
      <w:r w:rsidR="001976B6" w:rsidRPr="007314EB">
        <w:rPr>
          <w:sz w:val="24"/>
          <w:szCs w:val="24"/>
        </w:rPr>
        <w:t>аспознавать и употреблять различные средства связи в тексте для обеспечения его целостности (firstly, to begin with, however, as for me, finally, at last, etc.).</w:t>
      </w:r>
    </w:p>
    <w:p w:rsidR="001976B6" w:rsidRPr="007314EB" w:rsidRDefault="001976B6" w:rsidP="00EF005A">
      <w:pPr>
        <w:spacing w:line="240" w:lineRule="auto"/>
        <w:rPr>
          <w:sz w:val="24"/>
          <w:szCs w:val="24"/>
        </w:rPr>
      </w:pPr>
      <w:r w:rsidRPr="007314EB">
        <w:rPr>
          <w:b/>
          <w:sz w:val="24"/>
          <w:szCs w:val="24"/>
        </w:rPr>
        <w:t>Грамматическая сторона речи</w:t>
      </w:r>
    </w:p>
    <w:p w:rsidR="001976B6" w:rsidRPr="007314EB" w:rsidRDefault="0004151C" w:rsidP="00EF005A">
      <w:pPr>
        <w:pStyle w:val="a0"/>
        <w:spacing w:line="240" w:lineRule="auto"/>
        <w:rPr>
          <w:sz w:val="24"/>
          <w:szCs w:val="24"/>
        </w:rPr>
      </w:pPr>
      <w:r w:rsidRPr="007314EB">
        <w:rPr>
          <w:sz w:val="24"/>
          <w:szCs w:val="24"/>
        </w:rPr>
        <w:t xml:space="preserve">Оперировать </w:t>
      </w:r>
      <w:r w:rsidR="001976B6" w:rsidRPr="007314EB">
        <w:rPr>
          <w:sz w:val="24"/>
          <w:szCs w:val="24"/>
        </w:rPr>
        <w:t>в процессе устного и письменного общения основными синтактическими конструкциями в соответствии с коммуникативной задачей</w:t>
      </w:r>
      <w:r w:rsidR="0067643A" w:rsidRPr="007314EB">
        <w:rPr>
          <w:sz w:val="24"/>
          <w:szCs w:val="24"/>
        </w:rPr>
        <w:t>;</w:t>
      </w:r>
    </w:p>
    <w:p w:rsidR="001976B6" w:rsidRPr="007314EB" w:rsidRDefault="0067643A" w:rsidP="00EF005A">
      <w:pPr>
        <w:pStyle w:val="a0"/>
        <w:spacing w:line="240" w:lineRule="auto"/>
        <w:rPr>
          <w:sz w:val="24"/>
          <w:szCs w:val="24"/>
        </w:rPr>
      </w:pPr>
      <w:r w:rsidRPr="007314EB">
        <w:rPr>
          <w:sz w:val="24"/>
          <w:szCs w:val="24"/>
        </w:rPr>
        <w:t>у</w:t>
      </w:r>
      <w:r w:rsidR="001976B6" w:rsidRPr="007314EB">
        <w:rPr>
          <w:sz w:val="24"/>
          <w:szCs w:val="24"/>
        </w:rPr>
        <w:t>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r w:rsidRPr="007314EB">
        <w:rPr>
          <w:sz w:val="24"/>
          <w:szCs w:val="24"/>
        </w:rPr>
        <w:t>;</w:t>
      </w:r>
    </w:p>
    <w:p w:rsidR="001976B6" w:rsidRPr="007314EB" w:rsidRDefault="0067643A" w:rsidP="00EF005A">
      <w:pPr>
        <w:pStyle w:val="a0"/>
        <w:spacing w:line="240" w:lineRule="auto"/>
        <w:rPr>
          <w:sz w:val="24"/>
          <w:szCs w:val="24"/>
        </w:rPr>
      </w:pPr>
      <w:r w:rsidRPr="007314EB">
        <w:rPr>
          <w:sz w:val="24"/>
          <w:szCs w:val="24"/>
        </w:rPr>
        <w:t>у</w:t>
      </w:r>
      <w:r w:rsidR="001976B6" w:rsidRPr="007314EB">
        <w:rPr>
          <w:sz w:val="24"/>
          <w:szCs w:val="24"/>
        </w:rPr>
        <w:t>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r w:rsidRPr="007314EB">
        <w:rPr>
          <w:sz w:val="24"/>
          <w:szCs w:val="24"/>
        </w:rPr>
        <w:t>;</w:t>
      </w:r>
    </w:p>
    <w:p w:rsidR="001976B6" w:rsidRPr="007314EB" w:rsidRDefault="0067643A" w:rsidP="00EF005A">
      <w:pPr>
        <w:pStyle w:val="a0"/>
        <w:spacing w:line="240" w:lineRule="auto"/>
        <w:rPr>
          <w:sz w:val="24"/>
          <w:szCs w:val="24"/>
          <w:lang w:val="en-US"/>
        </w:rPr>
      </w:pPr>
      <w:r w:rsidRPr="007314EB">
        <w:rPr>
          <w:sz w:val="24"/>
          <w:szCs w:val="24"/>
        </w:rPr>
        <w:t>у</w:t>
      </w:r>
      <w:r w:rsidR="001976B6" w:rsidRPr="007314EB">
        <w:rPr>
          <w:sz w:val="24"/>
          <w:szCs w:val="24"/>
        </w:rPr>
        <w:t>потреблять</w:t>
      </w:r>
      <w:r w:rsidR="001976B6" w:rsidRPr="007314EB">
        <w:rPr>
          <w:sz w:val="24"/>
          <w:szCs w:val="24"/>
          <w:lang w:val="en-US"/>
        </w:rPr>
        <w:t xml:space="preserve"> </w:t>
      </w:r>
      <w:r w:rsidR="001976B6" w:rsidRPr="007314EB">
        <w:rPr>
          <w:sz w:val="24"/>
          <w:szCs w:val="24"/>
        </w:rPr>
        <w:t>в</w:t>
      </w:r>
      <w:r w:rsidR="001976B6" w:rsidRPr="007314EB">
        <w:rPr>
          <w:sz w:val="24"/>
          <w:szCs w:val="24"/>
          <w:lang w:val="en-US"/>
        </w:rPr>
        <w:t xml:space="preserve"> </w:t>
      </w:r>
      <w:r w:rsidR="001976B6" w:rsidRPr="007314EB">
        <w:rPr>
          <w:sz w:val="24"/>
          <w:szCs w:val="24"/>
        </w:rPr>
        <w:t>речи</w:t>
      </w:r>
      <w:r w:rsidR="001976B6" w:rsidRPr="007314EB">
        <w:rPr>
          <w:sz w:val="24"/>
          <w:szCs w:val="24"/>
          <w:lang w:val="en-US"/>
        </w:rPr>
        <w:t xml:space="preserve"> </w:t>
      </w:r>
      <w:r w:rsidR="001976B6" w:rsidRPr="007314EB">
        <w:rPr>
          <w:sz w:val="24"/>
          <w:szCs w:val="24"/>
        </w:rPr>
        <w:t>сложноподчиненные</w:t>
      </w:r>
      <w:r w:rsidR="001976B6" w:rsidRPr="007314EB">
        <w:rPr>
          <w:sz w:val="24"/>
          <w:szCs w:val="24"/>
          <w:lang w:val="en-US"/>
        </w:rPr>
        <w:t xml:space="preserve"> </w:t>
      </w:r>
      <w:r w:rsidR="001976B6" w:rsidRPr="007314EB">
        <w:rPr>
          <w:sz w:val="24"/>
          <w:szCs w:val="24"/>
        </w:rPr>
        <w:t>предложения</w:t>
      </w:r>
      <w:r w:rsidR="001976B6" w:rsidRPr="007314EB">
        <w:rPr>
          <w:sz w:val="24"/>
          <w:szCs w:val="24"/>
          <w:lang w:val="en-US"/>
        </w:rPr>
        <w:t xml:space="preserve"> </w:t>
      </w:r>
      <w:r w:rsidR="001976B6" w:rsidRPr="007314EB">
        <w:rPr>
          <w:sz w:val="24"/>
          <w:szCs w:val="24"/>
        </w:rPr>
        <w:t>с</w:t>
      </w:r>
      <w:r w:rsidR="001976B6" w:rsidRPr="007314EB">
        <w:rPr>
          <w:sz w:val="24"/>
          <w:szCs w:val="24"/>
          <w:lang w:val="en-US"/>
        </w:rPr>
        <w:t xml:space="preserve"> </w:t>
      </w:r>
      <w:r w:rsidR="001976B6" w:rsidRPr="007314EB">
        <w:rPr>
          <w:sz w:val="24"/>
          <w:szCs w:val="24"/>
        </w:rPr>
        <w:t>союзами</w:t>
      </w:r>
      <w:r w:rsidR="001976B6" w:rsidRPr="007314EB">
        <w:rPr>
          <w:sz w:val="24"/>
          <w:szCs w:val="24"/>
          <w:lang w:val="en-US"/>
        </w:rPr>
        <w:t xml:space="preserve"> </w:t>
      </w:r>
      <w:r w:rsidR="001976B6" w:rsidRPr="007314EB">
        <w:rPr>
          <w:sz w:val="24"/>
          <w:szCs w:val="24"/>
        </w:rPr>
        <w:t>и</w:t>
      </w:r>
      <w:r w:rsidR="001976B6" w:rsidRPr="007314EB">
        <w:rPr>
          <w:sz w:val="24"/>
          <w:szCs w:val="24"/>
          <w:lang w:val="en-US"/>
        </w:rPr>
        <w:t xml:space="preserve"> </w:t>
      </w:r>
      <w:r w:rsidR="001976B6" w:rsidRPr="007314EB">
        <w:rPr>
          <w:sz w:val="24"/>
          <w:szCs w:val="24"/>
        </w:rPr>
        <w:t>союзными</w:t>
      </w:r>
      <w:r w:rsidR="001976B6" w:rsidRPr="007314EB">
        <w:rPr>
          <w:sz w:val="24"/>
          <w:szCs w:val="24"/>
          <w:lang w:val="en-US"/>
        </w:rPr>
        <w:t xml:space="preserve"> </w:t>
      </w:r>
      <w:r w:rsidR="001976B6" w:rsidRPr="007314EB">
        <w:rPr>
          <w:sz w:val="24"/>
          <w:szCs w:val="24"/>
        </w:rPr>
        <w:t>словами</w:t>
      </w:r>
      <w:r w:rsidR="001976B6" w:rsidRPr="007314EB">
        <w:rPr>
          <w:sz w:val="24"/>
          <w:szCs w:val="24"/>
          <w:lang w:val="en-US"/>
        </w:rPr>
        <w:t xml:space="preserve"> what, when, why, which, that, who, if, because, that’s why, than, so, for, since, during, so that, unless</w:t>
      </w:r>
      <w:r w:rsidRPr="007314EB">
        <w:rPr>
          <w:sz w:val="24"/>
          <w:szCs w:val="24"/>
          <w:lang w:val="en-US"/>
        </w:rPr>
        <w:t>;</w:t>
      </w:r>
    </w:p>
    <w:p w:rsidR="001976B6" w:rsidRPr="007314EB" w:rsidRDefault="0067643A" w:rsidP="00EF005A">
      <w:pPr>
        <w:pStyle w:val="a0"/>
        <w:spacing w:line="240" w:lineRule="auto"/>
        <w:rPr>
          <w:sz w:val="24"/>
          <w:szCs w:val="24"/>
        </w:rPr>
      </w:pPr>
      <w:r w:rsidRPr="007314EB">
        <w:rPr>
          <w:sz w:val="24"/>
          <w:szCs w:val="24"/>
        </w:rPr>
        <w:t>у</w:t>
      </w:r>
      <w:r w:rsidR="001976B6" w:rsidRPr="007314EB">
        <w:rPr>
          <w:sz w:val="24"/>
          <w:szCs w:val="24"/>
        </w:rPr>
        <w:t>потреблять в речи сложносочиненные предложения с сочин</w:t>
      </w:r>
      <w:r w:rsidR="00D16ED0" w:rsidRPr="007314EB">
        <w:rPr>
          <w:sz w:val="24"/>
          <w:szCs w:val="24"/>
        </w:rPr>
        <w:t>ительными союзами and, but, or;</w:t>
      </w:r>
    </w:p>
    <w:p w:rsidR="001976B6" w:rsidRPr="007314EB" w:rsidRDefault="0067643A" w:rsidP="00EF005A">
      <w:pPr>
        <w:pStyle w:val="a0"/>
        <w:spacing w:line="240" w:lineRule="auto"/>
        <w:rPr>
          <w:sz w:val="24"/>
          <w:szCs w:val="24"/>
          <w:lang w:val="en-US"/>
        </w:rPr>
      </w:pPr>
      <w:r w:rsidRPr="007314EB">
        <w:rPr>
          <w:sz w:val="24"/>
          <w:szCs w:val="24"/>
        </w:rPr>
        <w:t>у</w:t>
      </w:r>
      <w:r w:rsidR="001976B6" w:rsidRPr="007314EB">
        <w:rPr>
          <w:sz w:val="24"/>
          <w:szCs w:val="24"/>
        </w:rPr>
        <w:t>потреблять</w:t>
      </w:r>
      <w:r w:rsidR="001976B6" w:rsidRPr="007314EB">
        <w:rPr>
          <w:sz w:val="24"/>
          <w:szCs w:val="24"/>
          <w:lang w:val="en-US"/>
        </w:rPr>
        <w:t xml:space="preserve"> </w:t>
      </w:r>
      <w:r w:rsidR="001976B6" w:rsidRPr="007314EB">
        <w:rPr>
          <w:sz w:val="24"/>
          <w:szCs w:val="24"/>
        </w:rPr>
        <w:t>в</w:t>
      </w:r>
      <w:r w:rsidR="001976B6" w:rsidRPr="007314EB">
        <w:rPr>
          <w:sz w:val="24"/>
          <w:szCs w:val="24"/>
          <w:lang w:val="en-US"/>
        </w:rPr>
        <w:t xml:space="preserve"> </w:t>
      </w:r>
      <w:r w:rsidR="001976B6" w:rsidRPr="007314EB">
        <w:rPr>
          <w:sz w:val="24"/>
          <w:szCs w:val="24"/>
        </w:rPr>
        <w:t>речи</w:t>
      </w:r>
      <w:r w:rsidR="001976B6" w:rsidRPr="007314EB">
        <w:rPr>
          <w:sz w:val="24"/>
          <w:szCs w:val="24"/>
          <w:lang w:val="en-US"/>
        </w:rPr>
        <w:t xml:space="preserve"> </w:t>
      </w:r>
      <w:r w:rsidR="001976B6" w:rsidRPr="007314EB">
        <w:rPr>
          <w:sz w:val="24"/>
          <w:szCs w:val="24"/>
        </w:rPr>
        <w:t>условные</w:t>
      </w:r>
      <w:r w:rsidR="001976B6" w:rsidRPr="007314EB">
        <w:rPr>
          <w:sz w:val="24"/>
          <w:szCs w:val="24"/>
          <w:lang w:val="en-US"/>
        </w:rPr>
        <w:t xml:space="preserve"> </w:t>
      </w:r>
      <w:r w:rsidR="001976B6" w:rsidRPr="007314EB">
        <w:rPr>
          <w:sz w:val="24"/>
          <w:szCs w:val="24"/>
        </w:rPr>
        <w:t>предложения</w:t>
      </w:r>
      <w:r w:rsidR="001976B6" w:rsidRPr="007314EB">
        <w:rPr>
          <w:sz w:val="24"/>
          <w:szCs w:val="24"/>
          <w:lang w:val="en-US"/>
        </w:rPr>
        <w:t xml:space="preserve"> </w:t>
      </w:r>
      <w:r w:rsidR="001976B6" w:rsidRPr="007314EB">
        <w:rPr>
          <w:sz w:val="24"/>
          <w:szCs w:val="24"/>
        </w:rPr>
        <w:t>реального</w:t>
      </w:r>
      <w:r w:rsidR="001976B6" w:rsidRPr="007314EB">
        <w:rPr>
          <w:sz w:val="24"/>
          <w:szCs w:val="24"/>
          <w:lang w:val="en-US"/>
        </w:rPr>
        <w:t xml:space="preserve"> (Conditional I – If I see Jim, I’ll invite him to our school party) </w:t>
      </w:r>
      <w:r w:rsidR="001976B6" w:rsidRPr="007314EB">
        <w:rPr>
          <w:sz w:val="24"/>
          <w:szCs w:val="24"/>
        </w:rPr>
        <w:t>и</w:t>
      </w:r>
      <w:r w:rsidR="001976B6" w:rsidRPr="007314EB">
        <w:rPr>
          <w:sz w:val="24"/>
          <w:szCs w:val="24"/>
          <w:lang w:val="en-US"/>
        </w:rPr>
        <w:t xml:space="preserve"> </w:t>
      </w:r>
      <w:r w:rsidR="001976B6" w:rsidRPr="007314EB">
        <w:rPr>
          <w:sz w:val="24"/>
          <w:szCs w:val="24"/>
        </w:rPr>
        <w:t>нереального</w:t>
      </w:r>
      <w:r w:rsidR="001976B6" w:rsidRPr="007314EB">
        <w:rPr>
          <w:sz w:val="24"/>
          <w:szCs w:val="24"/>
          <w:lang w:val="en-US"/>
        </w:rPr>
        <w:t xml:space="preserve"> </w:t>
      </w:r>
      <w:r w:rsidR="001976B6" w:rsidRPr="007314EB">
        <w:rPr>
          <w:sz w:val="24"/>
          <w:szCs w:val="24"/>
        </w:rPr>
        <w:t>характера</w:t>
      </w:r>
      <w:r w:rsidR="001976B6" w:rsidRPr="007314EB">
        <w:rPr>
          <w:sz w:val="24"/>
          <w:szCs w:val="24"/>
          <w:lang w:val="en-US"/>
        </w:rPr>
        <w:t xml:space="preserve"> (Conditional II – If I were you, I would start learning French)</w:t>
      </w:r>
      <w:r w:rsidR="0054038D" w:rsidRPr="007314EB">
        <w:rPr>
          <w:sz w:val="24"/>
          <w:szCs w:val="24"/>
          <w:lang w:val="en-US"/>
        </w:rPr>
        <w:t>;</w:t>
      </w:r>
    </w:p>
    <w:p w:rsidR="001976B6" w:rsidRPr="007314EB" w:rsidRDefault="0067643A" w:rsidP="00EF005A">
      <w:pPr>
        <w:pStyle w:val="a0"/>
        <w:spacing w:line="240" w:lineRule="auto"/>
        <w:rPr>
          <w:sz w:val="24"/>
          <w:szCs w:val="24"/>
        </w:rPr>
      </w:pPr>
      <w:r w:rsidRPr="007314EB">
        <w:rPr>
          <w:sz w:val="24"/>
          <w:szCs w:val="24"/>
        </w:rPr>
        <w:t>у</w:t>
      </w:r>
      <w:r w:rsidR="001976B6" w:rsidRPr="007314EB">
        <w:rPr>
          <w:sz w:val="24"/>
          <w:szCs w:val="24"/>
        </w:rPr>
        <w:t>потреблять в речи предложения с конструкцией I wish (I wish I had my own room)</w:t>
      </w:r>
      <w:r w:rsidRPr="007314EB">
        <w:rPr>
          <w:sz w:val="24"/>
          <w:szCs w:val="24"/>
        </w:rPr>
        <w:t>;</w:t>
      </w:r>
    </w:p>
    <w:p w:rsidR="001976B6" w:rsidRPr="007314EB" w:rsidRDefault="0067643A" w:rsidP="00EF005A">
      <w:pPr>
        <w:pStyle w:val="a0"/>
        <w:spacing w:line="240" w:lineRule="auto"/>
        <w:rPr>
          <w:sz w:val="24"/>
          <w:szCs w:val="24"/>
          <w:lang w:val="en-US"/>
        </w:rPr>
      </w:pPr>
      <w:r w:rsidRPr="007314EB">
        <w:rPr>
          <w:sz w:val="24"/>
          <w:szCs w:val="24"/>
        </w:rPr>
        <w:t>у</w:t>
      </w:r>
      <w:r w:rsidR="001976B6" w:rsidRPr="007314EB">
        <w:rPr>
          <w:sz w:val="24"/>
          <w:szCs w:val="24"/>
        </w:rPr>
        <w:t>потреблять</w:t>
      </w:r>
      <w:r w:rsidR="001976B6" w:rsidRPr="007314EB">
        <w:rPr>
          <w:sz w:val="24"/>
          <w:szCs w:val="24"/>
          <w:lang w:val="en-US"/>
        </w:rPr>
        <w:t xml:space="preserve"> </w:t>
      </w:r>
      <w:r w:rsidR="001976B6" w:rsidRPr="007314EB">
        <w:rPr>
          <w:sz w:val="24"/>
          <w:szCs w:val="24"/>
        </w:rPr>
        <w:t>в</w:t>
      </w:r>
      <w:r w:rsidR="001976B6" w:rsidRPr="007314EB">
        <w:rPr>
          <w:sz w:val="24"/>
          <w:szCs w:val="24"/>
          <w:lang w:val="en-US"/>
        </w:rPr>
        <w:t xml:space="preserve"> </w:t>
      </w:r>
      <w:r w:rsidR="001976B6" w:rsidRPr="007314EB">
        <w:rPr>
          <w:sz w:val="24"/>
          <w:szCs w:val="24"/>
        </w:rPr>
        <w:t>речи</w:t>
      </w:r>
      <w:r w:rsidR="001976B6" w:rsidRPr="007314EB">
        <w:rPr>
          <w:sz w:val="24"/>
          <w:szCs w:val="24"/>
          <w:lang w:val="en-US"/>
        </w:rPr>
        <w:t xml:space="preserve"> </w:t>
      </w:r>
      <w:r w:rsidR="001976B6" w:rsidRPr="007314EB">
        <w:rPr>
          <w:sz w:val="24"/>
          <w:szCs w:val="24"/>
        </w:rPr>
        <w:t>предложения</w:t>
      </w:r>
      <w:r w:rsidR="001976B6" w:rsidRPr="007314EB">
        <w:rPr>
          <w:sz w:val="24"/>
          <w:szCs w:val="24"/>
          <w:lang w:val="en-US"/>
        </w:rPr>
        <w:t xml:space="preserve"> </w:t>
      </w:r>
      <w:r w:rsidR="001976B6" w:rsidRPr="007314EB">
        <w:rPr>
          <w:sz w:val="24"/>
          <w:szCs w:val="24"/>
        </w:rPr>
        <w:t>с</w:t>
      </w:r>
      <w:r w:rsidR="001976B6" w:rsidRPr="007314EB">
        <w:rPr>
          <w:sz w:val="24"/>
          <w:szCs w:val="24"/>
          <w:lang w:val="en-US"/>
        </w:rPr>
        <w:t xml:space="preserve"> </w:t>
      </w:r>
      <w:r w:rsidR="001976B6" w:rsidRPr="007314EB">
        <w:rPr>
          <w:sz w:val="24"/>
          <w:szCs w:val="24"/>
        </w:rPr>
        <w:t>конструкцией</w:t>
      </w:r>
      <w:r w:rsidR="001976B6" w:rsidRPr="007314EB">
        <w:rPr>
          <w:sz w:val="24"/>
          <w:szCs w:val="24"/>
          <w:lang w:val="en-US"/>
        </w:rPr>
        <w:t xml:space="preserve"> so/such (I was so busy that I forgot to phone my parents)</w:t>
      </w:r>
      <w:r w:rsidRPr="007314EB">
        <w:rPr>
          <w:sz w:val="24"/>
          <w:szCs w:val="24"/>
          <w:lang w:val="en-US"/>
        </w:rPr>
        <w:t>;</w:t>
      </w:r>
    </w:p>
    <w:p w:rsidR="001976B6" w:rsidRPr="007314EB" w:rsidRDefault="0067643A" w:rsidP="00EF005A">
      <w:pPr>
        <w:pStyle w:val="a0"/>
        <w:spacing w:line="240" w:lineRule="auto"/>
        <w:rPr>
          <w:sz w:val="24"/>
          <w:szCs w:val="24"/>
          <w:lang w:val="en-US"/>
        </w:rPr>
      </w:pPr>
      <w:r w:rsidRPr="007314EB">
        <w:rPr>
          <w:sz w:val="24"/>
          <w:szCs w:val="24"/>
        </w:rPr>
        <w:t>у</w:t>
      </w:r>
      <w:r w:rsidR="001976B6" w:rsidRPr="007314EB">
        <w:rPr>
          <w:sz w:val="24"/>
          <w:szCs w:val="24"/>
        </w:rPr>
        <w:t>потреблять</w:t>
      </w:r>
      <w:r w:rsidR="001976B6" w:rsidRPr="007314EB">
        <w:rPr>
          <w:sz w:val="24"/>
          <w:szCs w:val="24"/>
          <w:lang w:val="en-US"/>
        </w:rPr>
        <w:t xml:space="preserve"> </w:t>
      </w:r>
      <w:r w:rsidR="001976B6" w:rsidRPr="007314EB">
        <w:rPr>
          <w:sz w:val="24"/>
          <w:szCs w:val="24"/>
        </w:rPr>
        <w:t>в</w:t>
      </w:r>
      <w:r w:rsidR="001976B6" w:rsidRPr="007314EB">
        <w:rPr>
          <w:sz w:val="24"/>
          <w:szCs w:val="24"/>
          <w:lang w:val="en-US"/>
        </w:rPr>
        <w:t xml:space="preserve"> </w:t>
      </w:r>
      <w:r w:rsidR="001976B6" w:rsidRPr="007314EB">
        <w:rPr>
          <w:sz w:val="24"/>
          <w:szCs w:val="24"/>
        </w:rPr>
        <w:t>речи</w:t>
      </w:r>
      <w:r w:rsidR="001976B6" w:rsidRPr="007314EB">
        <w:rPr>
          <w:sz w:val="24"/>
          <w:szCs w:val="24"/>
          <w:lang w:val="en-US"/>
        </w:rPr>
        <w:t xml:space="preserve"> </w:t>
      </w:r>
      <w:r w:rsidR="001976B6" w:rsidRPr="007314EB">
        <w:rPr>
          <w:sz w:val="24"/>
          <w:szCs w:val="24"/>
        </w:rPr>
        <w:t>конструкции</w:t>
      </w:r>
      <w:r w:rsidR="001976B6" w:rsidRPr="007314EB">
        <w:rPr>
          <w:sz w:val="24"/>
          <w:szCs w:val="24"/>
          <w:lang w:val="en-US"/>
        </w:rPr>
        <w:t xml:space="preserve"> </w:t>
      </w:r>
      <w:r w:rsidR="001976B6" w:rsidRPr="007314EB">
        <w:rPr>
          <w:sz w:val="24"/>
          <w:szCs w:val="24"/>
        </w:rPr>
        <w:t>с</w:t>
      </w:r>
      <w:r w:rsidR="001976B6" w:rsidRPr="007314EB">
        <w:rPr>
          <w:sz w:val="24"/>
          <w:szCs w:val="24"/>
          <w:lang w:val="en-US"/>
        </w:rPr>
        <w:t xml:space="preserve"> </w:t>
      </w:r>
      <w:r w:rsidR="001976B6" w:rsidRPr="007314EB">
        <w:rPr>
          <w:sz w:val="24"/>
          <w:szCs w:val="24"/>
        </w:rPr>
        <w:t>герундием</w:t>
      </w:r>
      <w:r w:rsidR="001976B6" w:rsidRPr="007314EB">
        <w:rPr>
          <w:sz w:val="24"/>
          <w:szCs w:val="24"/>
          <w:lang w:val="en-US"/>
        </w:rPr>
        <w:t>: to love</w:t>
      </w:r>
      <w:r w:rsidR="0054038D" w:rsidRPr="007314EB">
        <w:rPr>
          <w:i/>
          <w:sz w:val="24"/>
          <w:szCs w:val="24"/>
          <w:lang w:val="en-US"/>
        </w:rPr>
        <w:t xml:space="preserve"> </w:t>
      </w:r>
      <w:r w:rsidR="001976B6" w:rsidRPr="007314EB">
        <w:rPr>
          <w:sz w:val="24"/>
          <w:szCs w:val="24"/>
          <w:lang w:val="en-US"/>
        </w:rPr>
        <w:t>/</w:t>
      </w:r>
      <w:r w:rsidR="0054038D" w:rsidRPr="007314EB">
        <w:rPr>
          <w:i/>
          <w:sz w:val="24"/>
          <w:szCs w:val="24"/>
          <w:lang w:val="en-US"/>
        </w:rPr>
        <w:t xml:space="preserve"> </w:t>
      </w:r>
      <w:r w:rsidR="001976B6" w:rsidRPr="007314EB">
        <w:rPr>
          <w:sz w:val="24"/>
          <w:szCs w:val="24"/>
          <w:lang w:val="en-US"/>
        </w:rPr>
        <w:t>hate doing something; stop talking</w:t>
      </w:r>
      <w:r w:rsidRPr="007314EB">
        <w:rPr>
          <w:sz w:val="24"/>
          <w:szCs w:val="24"/>
          <w:lang w:val="en-US"/>
        </w:rPr>
        <w:t>;</w:t>
      </w:r>
    </w:p>
    <w:p w:rsidR="001976B6" w:rsidRPr="007314EB" w:rsidRDefault="0067643A" w:rsidP="00EF005A">
      <w:pPr>
        <w:pStyle w:val="a0"/>
        <w:spacing w:line="240" w:lineRule="auto"/>
        <w:rPr>
          <w:sz w:val="24"/>
          <w:szCs w:val="24"/>
        </w:rPr>
      </w:pPr>
      <w:r w:rsidRPr="007314EB">
        <w:rPr>
          <w:sz w:val="24"/>
          <w:szCs w:val="24"/>
        </w:rPr>
        <w:t>у</w:t>
      </w:r>
      <w:r w:rsidR="001976B6" w:rsidRPr="007314EB">
        <w:rPr>
          <w:sz w:val="24"/>
          <w:szCs w:val="24"/>
        </w:rPr>
        <w:t>потреблять в речи конструкции с инфинитивом: want to do, learn to speak</w:t>
      </w:r>
      <w:r w:rsidRPr="007314EB">
        <w:rPr>
          <w:sz w:val="24"/>
          <w:szCs w:val="24"/>
        </w:rPr>
        <w:t>;</w:t>
      </w:r>
    </w:p>
    <w:p w:rsidR="001976B6" w:rsidRPr="007314EB" w:rsidRDefault="0067643A" w:rsidP="00EF005A">
      <w:pPr>
        <w:pStyle w:val="a0"/>
        <w:spacing w:line="240" w:lineRule="auto"/>
        <w:rPr>
          <w:sz w:val="24"/>
          <w:szCs w:val="24"/>
          <w:lang w:val="en-US"/>
        </w:rPr>
      </w:pPr>
      <w:r w:rsidRPr="007314EB">
        <w:rPr>
          <w:sz w:val="24"/>
          <w:szCs w:val="24"/>
        </w:rPr>
        <w:t>у</w:t>
      </w:r>
      <w:r w:rsidR="001976B6" w:rsidRPr="007314EB">
        <w:rPr>
          <w:sz w:val="24"/>
          <w:szCs w:val="24"/>
        </w:rPr>
        <w:t>потреблять</w:t>
      </w:r>
      <w:r w:rsidR="001976B6" w:rsidRPr="007314EB">
        <w:rPr>
          <w:sz w:val="24"/>
          <w:szCs w:val="24"/>
          <w:lang w:val="en-US"/>
        </w:rPr>
        <w:t xml:space="preserve"> </w:t>
      </w:r>
      <w:r w:rsidR="001976B6" w:rsidRPr="007314EB">
        <w:rPr>
          <w:sz w:val="24"/>
          <w:szCs w:val="24"/>
        </w:rPr>
        <w:t>в</w:t>
      </w:r>
      <w:r w:rsidR="001976B6" w:rsidRPr="007314EB">
        <w:rPr>
          <w:sz w:val="24"/>
          <w:szCs w:val="24"/>
          <w:lang w:val="en-US"/>
        </w:rPr>
        <w:t xml:space="preserve"> </w:t>
      </w:r>
      <w:r w:rsidR="001976B6" w:rsidRPr="007314EB">
        <w:rPr>
          <w:sz w:val="24"/>
          <w:szCs w:val="24"/>
        </w:rPr>
        <w:t>речи</w:t>
      </w:r>
      <w:r w:rsidR="001976B6" w:rsidRPr="007314EB">
        <w:rPr>
          <w:sz w:val="24"/>
          <w:szCs w:val="24"/>
          <w:lang w:val="en-US"/>
        </w:rPr>
        <w:t xml:space="preserve"> </w:t>
      </w:r>
      <w:r w:rsidR="001976B6" w:rsidRPr="007314EB">
        <w:rPr>
          <w:sz w:val="24"/>
          <w:szCs w:val="24"/>
        </w:rPr>
        <w:t>инфинитив</w:t>
      </w:r>
      <w:r w:rsidR="001976B6" w:rsidRPr="007314EB">
        <w:rPr>
          <w:sz w:val="24"/>
          <w:szCs w:val="24"/>
          <w:lang w:val="en-US"/>
        </w:rPr>
        <w:t xml:space="preserve"> </w:t>
      </w:r>
      <w:r w:rsidR="001976B6" w:rsidRPr="007314EB">
        <w:rPr>
          <w:sz w:val="24"/>
          <w:szCs w:val="24"/>
        </w:rPr>
        <w:t>цели</w:t>
      </w:r>
      <w:r w:rsidR="001976B6" w:rsidRPr="007314EB">
        <w:rPr>
          <w:sz w:val="24"/>
          <w:szCs w:val="24"/>
          <w:lang w:val="en-US"/>
        </w:rPr>
        <w:t xml:space="preserve"> (I called to cancel our lesson)</w:t>
      </w:r>
      <w:r w:rsidRPr="007314EB">
        <w:rPr>
          <w:sz w:val="24"/>
          <w:szCs w:val="24"/>
          <w:lang w:val="en-US"/>
        </w:rPr>
        <w:t>;</w:t>
      </w:r>
    </w:p>
    <w:p w:rsidR="001976B6" w:rsidRPr="007314EB" w:rsidRDefault="0067643A" w:rsidP="00EF005A">
      <w:pPr>
        <w:pStyle w:val="a0"/>
        <w:spacing w:line="240" w:lineRule="auto"/>
        <w:rPr>
          <w:sz w:val="24"/>
          <w:szCs w:val="24"/>
          <w:lang w:val="en-US"/>
        </w:rPr>
      </w:pPr>
      <w:r w:rsidRPr="007314EB">
        <w:rPr>
          <w:sz w:val="24"/>
          <w:szCs w:val="24"/>
        </w:rPr>
        <w:t>у</w:t>
      </w:r>
      <w:r w:rsidR="001976B6" w:rsidRPr="007314EB">
        <w:rPr>
          <w:sz w:val="24"/>
          <w:szCs w:val="24"/>
        </w:rPr>
        <w:t>потреблять</w:t>
      </w:r>
      <w:r w:rsidR="001976B6" w:rsidRPr="007314EB">
        <w:rPr>
          <w:sz w:val="24"/>
          <w:szCs w:val="24"/>
          <w:lang w:val="en-US"/>
        </w:rPr>
        <w:t xml:space="preserve"> </w:t>
      </w:r>
      <w:r w:rsidR="001976B6" w:rsidRPr="007314EB">
        <w:rPr>
          <w:sz w:val="24"/>
          <w:szCs w:val="24"/>
        </w:rPr>
        <w:t>в</w:t>
      </w:r>
      <w:r w:rsidR="001976B6" w:rsidRPr="007314EB">
        <w:rPr>
          <w:sz w:val="24"/>
          <w:szCs w:val="24"/>
          <w:lang w:val="en-US"/>
        </w:rPr>
        <w:t xml:space="preserve"> </w:t>
      </w:r>
      <w:r w:rsidR="001976B6" w:rsidRPr="007314EB">
        <w:rPr>
          <w:sz w:val="24"/>
          <w:szCs w:val="24"/>
        </w:rPr>
        <w:t>речи</w:t>
      </w:r>
      <w:r w:rsidR="001976B6" w:rsidRPr="007314EB">
        <w:rPr>
          <w:sz w:val="24"/>
          <w:szCs w:val="24"/>
          <w:lang w:val="en-US"/>
        </w:rPr>
        <w:t xml:space="preserve"> </w:t>
      </w:r>
      <w:r w:rsidR="001976B6" w:rsidRPr="007314EB">
        <w:rPr>
          <w:sz w:val="24"/>
          <w:szCs w:val="24"/>
        </w:rPr>
        <w:t>конструкцию</w:t>
      </w:r>
      <w:r w:rsidR="001976B6" w:rsidRPr="007314EB">
        <w:rPr>
          <w:sz w:val="24"/>
          <w:szCs w:val="24"/>
          <w:lang w:val="en-US"/>
        </w:rPr>
        <w:t xml:space="preserve"> it takes me … to do something</w:t>
      </w:r>
      <w:r w:rsidRPr="007314EB">
        <w:rPr>
          <w:sz w:val="24"/>
          <w:szCs w:val="24"/>
          <w:lang w:val="en-US"/>
        </w:rPr>
        <w:t>;</w:t>
      </w:r>
    </w:p>
    <w:p w:rsidR="001976B6" w:rsidRPr="007314EB" w:rsidRDefault="0067643A" w:rsidP="00EF005A">
      <w:pPr>
        <w:pStyle w:val="a0"/>
        <w:spacing w:line="240" w:lineRule="auto"/>
        <w:rPr>
          <w:sz w:val="24"/>
          <w:szCs w:val="24"/>
          <w:lang w:val="en-US"/>
        </w:rPr>
      </w:pPr>
      <w:r w:rsidRPr="007314EB">
        <w:rPr>
          <w:sz w:val="24"/>
          <w:szCs w:val="24"/>
        </w:rPr>
        <w:t>и</w:t>
      </w:r>
      <w:r w:rsidR="001976B6" w:rsidRPr="007314EB">
        <w:rPr>
          <w:sz w:val="24"/>
          <w:szCs w:val="24"/>
        </w:rPr>
        <w:t>спользовать</w:t>
      </w:r>
      <w:r w:rsidR="001976B6" w:rsidRPr="007314EB">
        <w:rPr>
          <w:sz w:val="24"/>
          <w:szCs w:val="24"/>
          <w:lang w:val="en-US"/>
        </w:rPr>
        <w:t xml:space="preserve"> </w:t>
      </w:r>
      <w:r w:rsidR="001976B6" w:rsidRPr="007314EB">
        <w:rPr>
          <w:sz w:val="24"/>
          <w:szCs w:val="24"/>
        </w:rPr>
        <w:t>косвенную</w:t>
      </w:r>
      <w:r w:rsidR="001976B6" w:rsidRPr="007314EB">
        <w:rPr>
          <w:sz w:val="24"/>
          <w:szCs w:val="24"/>
          <w:lang w:val="en-US"/>
        </w:rPr>
        <w:t xml:space="preserve"> </w:t>
      </w:r>
      <w:r w:rsidR="001976B6" w:rsidRPr="007314EB">
        <w:rPr>
          <w:sz w:val="24"/>
          <w:szCs w:val="24"/>
        </w:rPr>
        <w:t>речь</w:t>
      </w:r>
      <w:r w:rsidRPr="007314EB">
        <w:rPr>
          <w:sz w:val="24"/>
          <w:szCs w:val="24"/>
          <w:lang w:val="en-US"/>
        </w:rPr>
        <w:t>;</w:t>
      </w:r>
    </w:p>
    <w:p w:rsidR="001976B6" w:rsidRPr="007314EB" w:rsidRDefault="0067643A" w:rsidP="00EF005A">
      <w:pPr>
        <w:pStyle w:val="a0"/>
        <w:spacing w:line="240" w:lineRule="auto"/>
        <w:rPr>
          <w:sz w:val="24"/>
          <w:szCs w:val="24"/>
          <w:lang w:val="en-US"/>
        </w:rPr>
      </w:pPr>
      <w:r w:rsidRPr="007314EB">
        <w:rPr>
          <w:sz w:val="24"/>
          <w:szCs w:val="24"/>
        </w:rPr>
        <w:t>и</w:t>
      </w:r>
      <w:r w:rsidR="001976B6" w:rsidRPr="007314EB">
        <w:rPr>
          <w:sz w:val="24"/>
          <w:szCs w:val="24"/>
        </w:rPr>
        <w:t>спользовать</w:t>
      </w:r>
      <w:r w:rsidR="001976B6" w:rsidRPr="007314EB">
        <w:rPr>
          <w:sz w:val="24"/>
          <w:szCs w:val="24"/>
          <w:lang w:val="en-US"/>
        </w:rPr>
        <w:t xml:space="preserve"> </w:t>
      </w:r>
      <w:r w:rsidR="001976B6" w:rsidRPr="007314EB">
        <w:rPr>
          <w:sz w:val="24"/>
          <w:szCs w:val="24"/>
        </w:rPr>
        <w:t>в</w:t>
      </w:r>
      <w:r w:rsidR="001976B6" w:rsidRPr="007314EB">
        <w:rPr>
          <w:sz w:val="24"/>
          <w:szCs w:val="24"/>
          <w:lang w:val="en-US"/>
        </w:rPr>
        <w:t xml:space="preserve"> </w:t>
      </w:r>
      <w:r w:rsidR="001976B6" w:rsidRPr="007314EB">
        <w:rPr>
          <w:sz w:val="24"/>
          <w:szCs w:val="24"/>
        </w:rPr>
        <w:t>речи</w:t>
      </w:r>
      <w:r w:rsidR="001976B6" w:rsidRPr="007314EB">
        <w:rPr>
          <w:sz w:val="24"/>
          <w:szCs w:val="24"/>
          <w:lang w:val="en-US"/>
        </w:rPr>
        <w:t xml:space="preserve"> </w:t>
      </w:r>
      <w:r w:rsidR="001976B6" w:rsidRPr="007314EB">
        <w:rPr>
          <w:sz w:val="24"/>
          <w:szCs w:val="24"/>
        </w:rPr>
        <w:t>глаголы</w:t>
      </w:r>
      <w:r w:rsidR="001976B6" w:rsidRPr="007314EB">
        <w:rPr>
          <w:sz w:val="24"/>
          <w:szCs w:val="24"/>
          <w:lang w:val="en-US"/>
        </w:rPr>
        <w:t xml:space="preserve"> </w:t>
      </w:r>
      <w:r w:rsidR="001976B6" w:rsidRPr="007314EB">
        <w:rPr>
          <w:sz w:val="24"/>
          <w:szCs w:val="24"/>
        </w:rPr>
        <w:t>в</w:t>
      </w:r>
      <w:r w:rsidR="001976B6" w:rsidRPr="007314EB">
        <w:rPr>
          <w:sz w:val="24"/>
          <w:szCs w:val="24"/>
          <w:lang w:val="en-US"/>
        </w:rPr>
        <w:t xml:space="preserve"> </w:t>
      </w:r>
      <w:r w:rsidR="001976B6" w:rsidRPr="007314EB">
        <w:rPr>
          <w:sz w:val="24"/>
          <w:szCs w:val="24"/>
        </w:rPr>
        <w:t>наиболее</w:t>
      </w:r>
      <w:r w:rsidR="001976B6" w:rsidRPr="007314EB">
        <w:rPr>
          <w:sz w:val="24"/>
          <w:szCs w:val="24"/>
          <w:lang w:val="en-US"/>
        </w:rPr>
        <w:t xml:space="preserve"> </w:t>
      </w:r>
      <w:r w:rsidR="001976B6" w:rsidRPr="007314EB">
        <w:rPr>
          <w:sz w:val="24"/>
          <w:szCs w:val="24"/>
        </w:rPr>
        <w:t>употребляемых</w:t>
      </w:r>
      <w:r w:rsidR="001976B6" w:rsidRPr="007314EB">
        <w:rPr>
          <w:sz w:val="24"/>
          <w:szCs w:val="24"/>
          <w:lang w:val="en-US"/>
        </w:rPr>
        <w:t xml:space="preserve"> </w:t>
      </w:r>
      <w:r w:rsidR="001976B6" w:rsidRPr="007314EB">
        <w:rPr>
          <w:sz w:val="24"/>
          <w:szCs w:val="24"/>
        </w:rPr>
        <w:t>временных</w:t>
      </w:r>
      <w:r w:rsidR="001976B6" w:rsidRPr="007314EB">
        <w:rPr>
          <w:sz w:val="24"/>
          <w:szCs w:val="24"/>
          <w:lang w:val="en-US"/>
        </w:rPr>
        <w:t xml:space="preserve"> </w:t>
      </w:r>
      <w:r w:rsidR="001976B6" w:rsidRPr="007314EB">
        <w:rPr>
          <w:sz w:val="24"/>
          <w:szCs w:val="24"/>
        </w:rPr>
        <w:t>формах</w:t>
      </w:r>
      <w:r w:rsidR="001976B6" w:rsidRPr="007314EB">
        <w:rPr>
          <w:sz w:val="24"/>
          <w:szCs w:val="24"/>
          <w:lang w:val="en-US"/>
        </w:rPr>
        <w:t>: Present Simple, Present Continuous, Future Simple, Past Simple, Past Continuous, Present Perfect, Present Perfect Continuous, Past Perfect</w:t>
      </w:r>
      <w:r w:rsidRPr="007314EB">
        <w:rPr>
          <w:sz w:val="24"/>
          <w:szCs w:val="24"/>
          <w:lang w:val="en-US"/>
        </w:rPr>
        <w:t>;</w:t>
      </w:r>
    </w:p>
    <w:p w:rsidR="001976B6" w:rsidRPr="007314EB" w:rsidRDefault="0067643A" w:rsidP="00EF005A">
      <w:pPr>
        <w:pStyle w:val="a0"/>
        <w:spacing w:line="240" w:lineRule="auto"/>
        <w:rPr>
          <w:sz w:val="24"/>
          <w:szCs w:val="24"/>
          <w:lang w:val="en-US"/>
        </w:rPr>
      </w:pPr>
      <w:r w:rsidRPr="007314EB">
        <w:rPr>
          <w:sz w:val="24"/>
          <w:szCs w:val="24"/>
        </w:rPr>
        <w:t>у</w:t>
      </w:r>
      <w:r w:rsidR="001976B6" w:rsidRPr="007314EB">
        <w:rPr>
          <w:sz w:val="24"/>
          <w:szCs w:val="24"/>
        </w:rPr>
        <w:t>потреблять</w:t>
      </w:r>
      <w:r w:rsidR="001976B6" w:rsidRPr="007314EB">
        <w:rPr>
          <w:sz w:val="24"/>
          <w:szCs w:val="24"/>
          <w:lang w:val="en-US"/>
        </w:rPr>
        <w:t xml:space="preserve"> </w:t>
      </w:r>
      <w:r w:rsidR="001976B6" w:rsidRPr="007314EB">
        <w:rPr>
          <w:sz w:val="24"/>
          <w:szCs w:val="24"/>
        </w:rPr>
        <w:t>в</w:t>
      </w:r>
      <w:r w:rsidR="001976B6" w:rsidRPr="007314EB">
        <w:rPr>
          <w:sz w:val="24"/>
          <w:szCs w:val="24"/>
          <w:lang w:val="en-US"/>
        </w:rPr>
        <w:t xml:space="preserve"> </w:t>
      </w:r>
      <w:r w:rsidR="001976B6" w:rsidRPr="007314EB">
        <w:rPr>
          <w:sz w:val="24"/>
          <w:szCs w:val="24"/>
        </w:rPr>
        <w:t>речи</w:t>
      </w:r>
      <w:r w:rsidR="001976B6" w:rsidRPr="007314EB">
        <w:rPr>
          <w:sz w:val="24"/>
          <w:szCs w:val="24"/>
          <w:lang w:val="en-US"/>
        </w:rPr>
        <w:t xml:space="preserve"> </w:t>
      </w:r>
      <w:r w:rsidR="001976B6" w:rsidRPr="007314EB">
        <w:rPr>
          <w:sz w:val="24"/>
          <w:szCs w:val="24"/>
        </w:rPr>
        <w:t>страдательный</w:t>
      </w:r>
      <w:r w:rsidR="001976B6" w:rsidRPr="007314EB">
        <w:rPr>
          <w:sz w:val="24"/>
          <w:szCs w:val="24"/>
          <w:lang w:val="en-US"/>
        </w:rPr>
        <w:t xml:space="preserve"> </w:t>
      </w:r>
      <w:r w:rsidR="001976B6" w:rsidRPr="007314EB">
        <w:rPr>
          <w:sz w:val="24"/>
          <w:szCs w:val="24"/>
        </w:rPr>
        <w:t>залог</w:t>
      </w:r>
      <w:r w:rsidR="001976B6" w:rsidRPr="007314EB">
        <w:rPr>
          <w:sz w:val="24"/>
          <w:szCs w:val="24"/>
          <w:lang w:val="en-US"/>
        </w:rPr>
        <w:t xml:space="preserve"> </w:t>
      </w:r>
      <w:r w:rsidR="001976B6" w:rsidRPr="007314EB">
        <w:rPr>
          <w:sz w:val="24"/>
          <w:szCs w:val="24"/>
        </w:rPr>
        <w:t>в</w:t>
      </w:r>
      <w:r w:rsidR="001976B6" w:rsidRPr="007314EB">
        <w:rPr>
          <w:sz w:val="24"/>
          <w:szCs w:val="24"/>
          <w:lang w:val="en-US"/>
        </w:rPr>
        <w:t xml:space="preserve"> </w:t>
      </w:r>
      <w:r w:rsidR="001976B6" w:rsidRPr="007314EB">
        <w:rPr>
          <w:sz w:val="24"/>
          <w:szCs w:val="24"/>
        </w:rPr>
        <w:t>формах</w:t>
      </w:r>
      <w:r w:rsidR="001976B6" w:rsidRPr="007314EB">
        <w:rPr>
          <w:sz w:val="24"/>
          <w:szCs w:val="24"/>
          <w:lang w:val="en-US"/>
        </w:rPr>
        <w:t xml:space="preserve"> </w:t>
      </w:r>
      <w:r w:rsidR="001976B6" w:rsidRPr="007314EB">
        <w:rPr>
          <w:sz w:val="24"/>
          <w:szCs w:val="24"/>
        </w:rPr>
        <w:t>наиболее</w:t>
      </w:r>
      <w:r w:rsidR="001976B6" w:rsidRPr="007314EB">
        <w:rPr>
          <w:sz w:val="24"/>
          <w:szCs w:val="24"/>
          <w:lang w:val="en-US"/>
        </w:rPr>
        <w:t xml:space="preserve"> </w:t>
      </w:r>
      <w:r w:rsidR="001976B6" w:rsidRPr="007314EB">
        <w:rPr>
          <w:sz w:val="24"/>
          <w:szCs w:val="24"/>
        </w:rPr>
        <w:t>используемых</w:t>
      </w:r>
      <w:r w:rsidR="00A702FA" w:rsidRPr="007314EB">
        <w:rPr>
          <w:sz w:val="24"/>
          <w:szCs w:val="24"/>
          <w:lang w:val="en-US"/>
        </w:rPr>
        <w:t xml:space="preserve"> </w:t>
      </w:r>
      <w:r w:rsidR="001976B6" w:rsidRPr="007314EB">
        <w:rPr>
          <w:sz w:val="24"/>
          <w:szCs w:val="24"/>
        </w:rPr>
        <w:t>времен</w:t>
      </w:r>
      <w:r w:rsidR="001976B6" w:rsidRPr="007314EB">
        <w:rPr>
          <w:sz w:val="24"/>
          <w:szCs w:val="24"/>
          <w:lang w:val="en-US"/>
        </w:rPr>
        <w:t>: Present Simple, Present Continuous, Past Simple, Present Perfect</w:t>
      </w:r>
      <w:r w:rsidRPr="007314EB">
        <w:rPr>
          <w:sz w:val="24"/>
          <w:szCs w:val="24"/>
          <w:lang w:val="en-US"/>
        </w:rPr>
        <w:t>;</w:t>
      </w:r>
    </w:p>
    <w:p w:rsidR="001976B6" w:rsidRPr="007314EB" w:rsidRDefault="0067643A" w:rsidP="00EF005A">
      <w:pPr>
        <w:pStyle w:val="a0"/>
        <w:spacing w:line="240" w:lineRule="auto"/>
        <w:rPr>
          <w:sz w:val="24"/>
          <w:szCs w:val="24"/>
        </w:rPr>
      </w:pPr>
      <w:r w:rsidRPr="007314EB">
        <w:rPr>
          <w:sz w:val="24"/>
          <w:szCs w:val="24"/>
        </w:rPr>
        <w:t>у</w:t>
      </w:r>
      <w:r w:rsidR="001976B6" w:rsidRPr="007314EB">
        <w:rPr>
          <w:sz w:val="24"/>
          <w:szCs w:val="24"/>
        </w:rPr>
        <w:t xml:space="preserve">потреблять в речи различные грамматические средства для выражения будущего времени </w:t>
      </w:r>
      <w:r w:rsidR="00B94DD8" w:rsidRPr="007314EB">
        <w:rPr>
          <w:sz w:val="24"/>
          <w:szCs w:val="24"/>
        </w:rPr>
        <w:t>–</w:t>
      </w:r>
      <w:r w:rsidR="001976B6" w:rsidRPr="007314EB">
        <w:rPr>
          <w:sz w:val="24"/>
          <w:szCs w:val="24"/>
        </w:rPr>
        <w:t xml:space="preserve"> to be going to, Present Continuous; Present Simple</w:t>
      </w:r>
      <w:r w:rsidRPr="007314EB">
        <w:rPr>
          <w:sz w:val="24"/>
          <w:szCs w:val="24"/>
        </w:rPr>
        <w:t>;</w:t>
      </w:r>
    </w:p>
    <w:p w:rsidR="001976B6" w:rsidRPr="007314EB" w:rsidRDefault="0067643A" w:rsidP="00EF005A">
      <w:pPr>
        <w:pStyle w:val="a0"/>
        <w:spacing w:line="240" w:lineRule="auto"/>
        <w:rPr>
          <w:sz w:val="24"/>
          <w:szCs w:val="24"/>
          <w:lang w:val="en-US"/>
        </w:rPr>
      </w:pPr>
      <w:r w:rsidRPr="007314EB">
        <w:rPr>
          <w:sz w:val="24"/>
          <w:szCs w:val="24"/>
        </w:rPr>
        <w:lastRenderedPageBreak/>
        <w:t>у</w:t>
      </w:r>
      <w:r w:rsidR="001976B6" w:rsidRPr="007314EB">
        <w:rPr>
          <w:sz w:val="24"/>
          <w:szCs w:val="24"/>
        </w:rPr>
        <w:t>потреблять</w:t>
      </w:r>
      <w:r w:rsidR="001976B6" w:rsidRPr="007314EB">
        <w:rPr>
          <w:sz w:val="24"/>
          <w:szCs w:val="24"/>
          <w:lang w:val="en-US"/>
        </w:rPr>
        <w:t xml:space="preserve"> </w:t>
      </w:r>
      <w:r w:rsidR="001976B6" w:rsidRPr="007314EB">
        <w:rPr>
          <w:sz w:val="24"/>
          <w:szCs w:val="24"/>
        </w:rPr>
        <w:t>в</w:t>
      </w:r>
      <w:r w:rsidR="001976B6" w:rsidRPr="007314EB">
        <w:rPr>
          <w:sz w:val="24"/>
          <w:szCs w:val="24"/>
          <w:lang w:val="en-US"/>
        </w:rPr>
        <w:t xml:space="preserve"> </w:t>
      </w:r>
      <w:r w:rsidR="001976B6" w:rsidRPr="007314EB">
        <w:rPr>
          <w:sz w:val="24"/>
          <w:szCs w:val="24"/>
        </w:rPr>
        <w:t>речи</w:t>
      </w:r>
      <w:r w:rsidR="001976B6" w:rsidRPr="007314EB">
        <w:rPr>
          <w:sz w:val="24"/>
          <w:szCs w:val="24"/>
          <w:lang w:val="en-US"/>
        </w:rPr>
        <w:t xml:space="preserve"> </w:t>
      </w:r>
      <w:r w:rsidR="001976B6" w:rsidRPr="007314EB">
        <w:rPr>
          <w:sz w:val="24"/>
          <w:szCs w:val="24"/>
        </w:rPr>
        <w:t>модальные</w:t>
      </w:r>
      <w:r w:rsidR="001976B6" w:rsidRPr="007314EB">
        <w:rPr>
          <w:sz w:val="24"/>
          <w:szCs w:val="24"/>
          <w:lang w:val="en-US"/>
        </w:rPr>
        <w:t xml:space="preserve"> </w:t>
      </w:r>
      <w:r w:rsidR="001976B6" w:rsidRPr="007314EB">
        <w:rPr>
          <w:sz w:val="24"/>
          <w:szCs w:val="24"/>
        </w:rPr>
        <w:t>глаголы</w:t>
      </w:r>
      <w:r w:rsidR="001976B6" w:rsidRPr="007314EB">
        <w:rPr>
          <w:sz w:val="24"/>
          <w:szCs w:val="24"/>
          <w:lang w:val="en-US"/>
        </w:rPr>
        <w:t xml:space="preserve"> </w:t>
      </w:r>
      <w:r w:rsidR="001976B6" w:rsidRPr="007314EB">
        <w:rPr>
          <w:sz w:val="24"/>
          <w:szCs w:val="24"/>
        </w:rPr>
        <w:t>и</w:t>
      </w:r>
      <w:r w:rsidR="001976B6" w:rsidRPr="007314EB">
        <w:rPr>
          <w:sz w:val="24"/>
          <w:szCs w:val="24"/>
          <w:lang w:val="en-US"/>
        </w:rPr>
        <w:t xml:space="preserve"> </w:t>
      </w:r>
      <w:r w:rsidR="001976B6" w:rsidRPr="007314EB">
        <w:rPr>
          <w:sz w:val="24"/>
          <w:szCs w:val="24"/>
        </w:rPr>
        <w:t>их</w:t>
      </w:r>
      <w:r w:rsidR="001976B6" w:rsidRPr="007314EB">
        <w:rPr>
          <w:sz w:val="24"/>
          <w:szCs w:val="24"/>
          <w:lang w:val="en-US"/>
        </w:rPr>
        <w:t xml:space="preserve"> </w:t>
      </w:r>
      <w:r w:rsidR="001976B6" w:rsidRPr="007314EB">
        <w:rPr>
          <w:sz w:val="24"/>
          <w:szCs w:val="24"/>
        </w:rPr>
        <w:t>эквиваленты</w:t>
      </w:r>
      <w:r w:rsidR="001976B6" w:rsidRPr="007314EB">
        <w:rPr>
          <w:sz w:val="24"/>
          <w:szCs w:val="24"/>
          <w:lang w:val="en-US"/>
        </w:rPr>
        <w:t xml:space="preserve"> (may, can/be able to, must/have to/should; need, shall, could, might, would)</w:t>
      </w:r>
      <w:r w:rsidRPr="007314EB">
        <w:rPr>
          <w:sz w:val="24"/>
          <w:szCs w:val="24"/>
          <w:lang w:val="en-US"/>
        </w:rPr>
        <w:t>;</w:t>
      </w:r>
    </w:p>
    <w:p w:rsidR="001976B6" w:rsidRPr="007314EB" w:rsidRDefault="0067643A" w:rsidP="00EF005A">
      <w:pPr>
        <w:pStyle w:val="a0"/>
        <w:spacing w:line="240" w:lineRule="auto"/>
        <w:rPr>
          <w:sz w:val="24"/>
          <w:szCs w:val="24"/>
        </w:rPr>
      </w:pPr>
      <w:r w:rsidRPr="007314EB">
        <w:rPr>
          <w:sz w:val="24"/>
          <w:szCs w:val="24"/>
        </w:rPr>
        <w:t>с</w:t>
      </w:r>
      <w:r w:rsidR="001976B6" w:rsidRPr="007314EB">
        <w:rPr>
          <w:sz w:val="24"/>
          <w:szCs w:val="24"/>
        </w:rPr>
        <w:t>огласовывать времена в рамках сложного предложения в плане настоящего и прошлого</w:t>
      </w:r>
      <w:r w:rsidRPr="007314EB">
        <w:rPr>
          <w:sz w:val="24"/>
          <w:szCs w:val="24"/>
        </w:rPr>
        <w:t>;</w:t>
      </w:r>
    </w:p>
    <w:p w:rsidR="001976B6" w:rsidRPr="007314EB" w:rsidRDefault="0067643A" w:rsidP="00EF005A">
      <w:pPr>
        <w:pStyle w:val="a0"/>
        <w:spacing w:line="240" w:lineRule="auto"/>
        <w:rPr>
          <w:sz w:val="24"/>
          <w:szCs w:val="24"/>
        </w:rPr>
      </w:pPr>
      <w:r w:rsidRPr="007314EB">
        <w:rPr>
          <w:sz w:val="24"/>
          <w:szCs w:val="24"/>
        </w:rPr>
        <w:t>у</w:t>
      </w:r>
      <w:r w:rsidR="001976B6" w:rsidRPr="007314EB">
        <w:rPr>
          <w:sz w:val="24"/>
          <w:szCs w:val="24"/>
        </w:rPr>
        <w:t>потреблять в речи имена существительные в единственном числе и во множественном числе, образованные по правилу, и исключения</w:t>
      </w:r>
      <w:r w:rsidRPr="007314EB">
        <w:rPr>
          <w:sz w:val="24"/>
          <w:szCs w:val="24"/>
        </w:rPr>
        <w:t>;</w:t>
      </w:r>
    </w:p>
    <w:p w:rsidR="001976B6" w:rsidRPr="007314EB" w:rsidRDefault="0067643A" w:rsidP="00EF005A">
      <w:pPr>
        <w:pStyle w:val="a0"/>
        <w:spacing w:line="240" w:lineRule="auto"/>
        <w:rPr>
          <w:sz w:val="24"/>
          <w:szCs w:val="24"/>
        </w:rPr>
      </w:pPr>
      <w:r w:rsidRPr="007314EB">
        <w:rPr>
          <w:sz w:val="24"/>
          <w:szCs w:val="24"/>
        </w:rPr>
        <w:t>у</w:t>
      </w:r>
      <w:r w:rsidR="001976B6" w:rsidRPr="007314EB">
        <w:rPr>
          <w:sz w:val="24"/>
          <w:szCs w:val="24"/>
        </w:rPr>
        <w:t>потреблять в речи определенный/неопределенный/нулевой артикль</w:t>
      </w:r>
      <w:r w:rsidRPr="007314EB">
        <w:rPr>
          <w:sz w:val="24"/>
          <w:szCs w:val="24"/>
        </w:rPr>
        <w:t>;</w:t>
      </w:r>
    </w:p>
    <w:p w:rsidR="001976B6" w:rsidRPr="007314EB" w:rsidRDefault="0067643A" w:rsidP="00EF005A">
      <w:pPr>
        <w:pStyle w:val="a0"/>
        <w:spacing w:line="240" w:lineRule="auto"/>
        <w:rPr>
          <w:sz w:val="24"/>
          <w:szCs w:val="24"/>
        </w:rPr>
      </w:pPr>
      <w:r w:rsidRPr="007314EB">
        <w:rPr>
          <w:sz w:val="24"/>
          <w:szCs w:val="24"/>
        </w:rPr>
        <w:t>у</w:t>
      </w:r>
      <w:r w:rsidR="001976B6" w:rsidRPr="007314EB">
        <w:rPr>
          <w:sz w:val="24"/>
          <w:szCs w:val="24"/>
        </w:rPr>
        <w:t>потреблять в речи личные, притяжательные, указательные, неопределенные, относительные, вопросительные местоимения</w:t>
      </w:r>
      <w:r w:rsidRPr="007314EB">
        <w:rPr>
          <w:sz w:val="24"/>
          <w:szCs w:val="24"/>
        </w:rPr>
        <w:t>;</w:t>
      </w:r>
    </w:p>
    <w:p w:rsidR="001976B6" w:rsidRPr="007314EB" w:rsidRDefault="0067643A" w:rsidP="00EF005A">
      <w:pPr>
        <w:pStyle w:val="a0"/>
        <w:spacing w:line="240" w:lineRule="auto"/>
        <w:rPr>
          <w:sz w:val="24"/>
          <w:szCs w:val="24"/>
        </w:rPr>
      </w:pPr>
      <w:r w:rsidRPr="007314EB">
        <w:rPr>
          <w:sz w:val="24"/>
          <w:szCs w:val="24"/>
        </w:rPr>
        <w:t>у</w:t>
      </w:r>
      <w:r w:rsidR="001976B6" w:rsidRPr="007314EB">
        <w:rPr>
          <w:sz w:val="24"/>
          <w:szCs w:val="24"/>
        </w:rPr>
        <w:t>потреблять в речи имена прилагательные в положительной, сравнительной и превосходной степенях, образованные по правилу, и исключения</w:t>
      </w:r>
      <w:r w:rsidRPr="007314EB">
        <w:rPr>
          <w:sz w:val="24"/>
          <w:szCs w:val="24"/>
        </w:rPr>
        <w:t>;</w:t>
      </w:r>
    </w:p>
    <w:p w:rsidR="001976B6" w:rsidRPr="007314EB" w:rsidRDefault="0067643A" w:rsidP="00EF005A">
      <w:pPr>
        <w:pStyle w:val="a0"/>
        <w:spacing w:line="240" w:lineRule="auto"/>
        <w:rPr>
          <w:sz w:val="24"/>
          <w:szCs w:val="24"/>
        </w:rPr>
      </w:pPr>
      <w:r w:rsidRPr="007314EB">
        <w:rPr>
          <w:sz w:val="24"/>
          <w:szCs w:val="24"/>
        </w:rPr>
        <w:t>у</w:t>
      </w:r>
      <w:r w:rsidR="001976B6" w:rsidRPr="007314EB">
        <w:rPr>
          <w:sz w:val="24"/>
          <w:szCs w:val="24"/>
        </w:rPr>
        <w:t>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r w:rsidRPr="007314EB">
        <w:rPr>
          <w:sz w:val="24"/>
          <w:szCs w:val="24"/>
        </w:rPr>
        <w:t>;</w:t>
      </w:r>
    </w:p>
    <w:p w:rsidR="001976B6" w:rsidRPr="007314EB" w:rsidRDefault="0067643A" w:rsidP="00EF005A">
      <w:pPr>
        <w:pStyle w:val="a0"/>
        <w:spacing w:line="240" w:lineRule="auto"/>
        <w:rPr>
          <w:sz w:val="24"/>
          <w:szCs w:val="24"/>
        </w:rPr>
      </w:pPr>
      <w:r w:rsidRPr="007314EB">
        <w:rPr>
          <w:sz w:val="24"/>
          <w:szCs w:val="24"/>
        </w:rPr>
        <w:t>у</w:t>
      </w:r>
      <w:r w:rsidR="001976B6" w:rsidRPr="007314EB">
        <w:rPr>
          <w:sz w:val="24"/>
          <w:szCs w:val="24"/>
        </w:rPr>
        <w:t>потреблять предлоги, выражающие направление движения, время и место действия.</w:t>
      </w:r>
    </w:p>
    <w:p w:rsidR="001976B6" w:rsidRPr="007314EB" w:rsidRDefault="001976B6" w:rsidP="00EF005A">
      <w:pPr>
        <w:spacing w:line="240" w:lineRule="auto"/>
        <w:rPr>
          <w:sz w:val="24"/>
          <w:szCs w:val="24"/>
        </w:rPr>
      </w:pPr>
      <w:r w:rsidRPr="007314EB">
        <w:rPr>
          <w:b/>
          <w:sz w:val="24"/>
          <w:szCs w:val="24"/>
        </w:rPr>
        <w:t>Выпускник на базовом уровне получит возможность научиться:</w:t>
      </w:r>
    </w:p>
    <w:p w:rsidR="001976B6" w:rsidRPr="007314EB" w:rsidRDefault="001976B6" w:rsidP="00EF005A">
      <w:pPr>
        <w:spacing w:line="240" w:lineRule="auto"/>
        <w:rPr>
          <w:i/>
          <w:sz w:val="24"/>
          <w:szCs w:val="24"/>
        </w:rPr>
      </w:pPr>
      <w:r w:rsidRPr="007314EB">
        <w:rPr>
          <w:b/>
          <w:i/>
          <w:sz w:val="24"/>
          <w:szCs w:val="24"/>
        </w:rPr>
        <w:t>Коммуникативные умения</w:t>
      </w:r>
    </w:p>
    <w:p w:rsidR="001976B6" w:rsidRPr="007314EB" w:rsidRDefault="001976B6" w:rsidP="00EF005A">
      <w:pPr>
        <w:spacing w:line="240" w:lineRule="auto"/>
        <w:rPr>
          <w:i/>
          <w:sz w:val="24"/>
          <w:szCs w:val="24"/>
        </w:rPr>
      </w:pPr>
      <w:r w:rsidRPr="007314EB">
        <w:rPr>
          <w:b/>
          <w:i/>
          <w:sz w:val="24"/>
          <w:szCs w:val="24"/>
        </w:rPr>
        <w:t>Говорение, диалогическая речь</w:t>
      </w:r>
    </w:p>
    <w:p w:rsidR="001976B6" w:rsidRPr="007314EB" w:rsidRDefault="00CE11F1" w:rsidP="00EF005A">
      <w:pPr>
        <w:pStyle w:val="a0"/>
        <w:spacing w:line="240" w:lineRule="auto"/>
        <w:rPr>
          <w:i/>
          <w:sz w:val="24"/>
          <w:szCs w:val="24"/>
        </w:rPr>
      </w:pPr>
      <w:r w:rsidRPr="007314EB">
        <w:rPr>
          <w:i/>
          <w:sz w:val="24"/>
          <w:szCs w:val="24"/>
        </w:rPr>
        <w:t>В</w:t>
      </w:r>
      <w:r w:rsidR="0098271C" w:rsidRPr="007314EB">
        <w:rPr>
          <w:i/>
          <w:sz w:val="24"/>
          <w:szCs w:val="24"/>
        </w:rPr>
        <w:t xml:space="preserve">ести диалог/полилог в ситуациях официального </w:t>
      </w:r>
      <w:r w:rsidR="00D16ED0" w:rsidRPr="007314EB">
        <w:rPr>
          <w:i/>
          <w:sz w:val="24"/>
          <w:szCs w:val="24"/>
        </w:rPr>
        <w:t xml:space="preserve">общения </w:t>
      </w:r>
      <w:r w:rsidR="0098271C" w:rsidRPr="007314EB">
        <w:rPr>
          <w:i/>
          <w:sz w:val="24"/>
          <w:szCs w:val="24"/>
        </w:rPr>
        <w:t xml:space="preserve">в рамках изученной тематики; </w:t>
      </w:r>
      <w:r w:rsidR="0067643A" w:rsidRPr="007314EB">
        <w:rPr>
          <w:i/>
          <w:sz w:val="24"/>
          <w:szCs w:val="24"/>
        </w:rPr>
        <w:t>к</w:t>
      </w:r>
      <w:r w:rsidR="001976B6" w:rsidRPr="007314EB">
        <w:rPr>
          <w:i/>
          <w:sz w:val="24"/>
          <w:szCs w:val="24"/>
        </w:rPr>
        <w:t>ратко комментировать точку зрения другого человека</w:t>
      </w:r>
      <w:r w:rsidR="0067643A" w:rsidRPr="007314EB">
        <w:rPr>
          <w:i/>
          <w:sz w:val="24"/>
          <w:szCs w:val="24"/>
        </w:rPr>
        <w:t>;</w:t>
      </w:r>
    </w:p>
    <w:p w:rsidR="001976B6" w:rsidRPr="007314EB" w:rsidRDefault="0067643A" w:rsidP="00EF005A">
      <w:pPr>
        <w:pStyle w:val="a0"/>
        <w:spacing w:line="240" w:lineRule="auto"/>
        <w:rPr>
          <w:i/>
          <w:sz w:val="24"/>
          <w:szCs w:val="24"/>
        </w:rPr>
      </w:pPr>
      <w:r w:rsidRPr="007314EB">
        <w:rPr>
          <w:i/>
          <w:sz w:val="24"/>
          <w:szCs w:val="24"/>
        </w:rPr>
        <w:t>п</w:t>
      </w:r>
      <w:r w:rsidR="001976B6" w:rsidRPr="007314EB">
        <w:rPr>
          <w:i/>
          <w:sz w:val="24"/>
          <w:szCs w:val="24"/>
        </w:rPr>
        <w:t>роводить подготовленное интервью, проверяя и получая подтверждение какой-либо информации</w:t>
      </w:r>
      <w:r w:rsidRPr="007314EB">
        <w:rPr>
          <w:i/>
          <w:sz w:val="24"/>
          <w:szCs w:val="24"/>
        </w:rPr>
        <w:t>;</w:t>
      </w:r>
    </w:p>
    <w:p w:rsidR="001976B6" w:rsidRPr="007314EB" w:rsidRDefault="001976B6" w:rsidP="00EF005A">
      <w:pPr>
        <w:pStyle w:val="a0"/>
        <w:spacing w:line="240" w:lineRule="auto"/>
        <w:rPr>
          <w:i/>
          <w:sz w:val="24"/>
          <w:szCs w:val="24"/>
        </w:rPr>
      </w:pPr>
      <w:r w:rsidRPr="007314EB">
        <w:rPr>
          <w:i/>
          <w:sz w:val="24"/>
          <w:szCs w:val="24"/>
        </w:rPr>
        <w:t>обмениваться</w:t>
      </w:r>
      <w:r w:rsidR="0098271C" w:rsidRPr="007314EB">
        <w:rPr>
          <w:i/>
          <w:sz w:val="24"/>
          <w:szCs w:val="24"/>
        </w:rPr>
        <w:t xml:space="preserve"> информацией</w:t>
      </w:r>
      <w:r w:rsidRPr="007314EB">
        <w:rPr>
          <w:i/>
          <w:sz w:val="24"/>
          <w:szCs w:val="24"/>
        </w:rPr>
        <w:t>, проверять и подтверждать собранную фактическую информацию.</w:t>
      </w:r>
    </w:p>
    <w:p w:rsidR="001976B6" w:rsidRPr="007314EB" w:rsidRDefault="001976B6" w:rsidP="00EF005A">
      <w:pPr>
        <w:spacing w:line="240" w:lineRule="auto"/>
        <w:rPr>
          <w:i/>
          <w:sz w:val="24"/>
          <w:szCs w:val="24"/>
        </w:rPr>
      </w:pPr>
      <w:r w:rsidRPr="007314EB">
        <w:rPr>
          <w:b/>
          <w:i/>
          <w:sz w:val="24"/>
          <w:szCs w:val="24"/>
        </w:rPr>
        <w:t>Говорение, монологическая речь</w:t>
      </w:r>
    </w:p>
    <w:p w:rsidR="001976B6" w:rsidRPr="007314EB" w:rsidRDefault="00CE11F1" w:rsidP="00EF005A">
      <w:pPr>
        <w:pStyle w:val="a0"/>
        <w:spacing w:line="240" w:lineRule="auto"/>
        <w:rPr>
          <w:i/>
          <w:sz w:val="24"/>
          <w:szCs w:val="24"/>
        </w:rPr>
      </w:pPr>
      <w:r w:rsidRPr="007314EB">
        <w:rPr>
          <w:i/>
          <w:sz w:val="24"/>
          <w:szCs w:val="24"/>
        </w:rPr>
        <w:t xml:space="preserve">Резюмировать </w:t>
      </w:r>
      <w:r w:rsidR="0067643A" w:rsidRPr="007314EB">
        <w:rPr>
          <w:i/>
          <w:sz w:val="24"/>
          <w:szCs w:val="24"/>
        </w:rPr>
        <w:t>прослушанный/прочитанный текст;</w:t>
      </w:r>
    </w:p>
    <w:p w:rsidR="001976B6" w:rsidRPr="007314EB" w:rsidRDefault="0067643A" w:rsidP="00EF005A">
      <w:pPr>
        <w:pStyle w:val="a0"/>
        <w:spacing w:line="240" w:lineRule="auto"/>
        <w:rPr>
          <w:i/>
          <w:sz w:val="24"/>
          <w:szCs w:val="24"/>
        </w:rPr>
      </w:pPr>
      <w:r w:rsidRPr="007314EB">
        <w:rPr>
          <w:i/>
          <w:sz w:val="24"/>
          <w:szCs w:val="24"/>
        </w:rPr>
        <w:t>обобщать информацию на основе прочитанного/прослушанного текста</w:t>
      </w:r>
      <w:r w:rsidR="00A055EC" w:rsidRPr="007314EB">
        <w:rPr>
          <w:i/>
          <w:sz w:val="24"/>
          <w:szCs w:val="24"/>
        </w:rPr>
        <w:t>.</w:t>
      </w:r>
    </w:p>
    <w:p w:rsidR="001976B6" w:rsidRPr="007314EB" w:rsidRDefault="001976B6" w:rsidP="00EF005A">
      <w:pPr>
        <w:spacing w:line="240" w:lineRule="auto"/>
        <w:rPr>
          <w:i/>
          <w:sz w:val="24"/>
          <w:szCs w:val="24"/>
        </w:rPr>
      </w:pPr>
      <w:r w:rsidRPr="007314EB">
        <w:rPr>
          <w:b/>
          <w:i/>
          <w:sz w:val="24"/>
          <w:szCs w:val="24"/>
        </w:rPr>
        <w:t>Аудирование</w:t>
      </w:r>
    </w:p>
    <w:p w:rsidR="00517171" w:rsidRPr="007314EB" w:rsidRDefault="00522C41" w:rsidP="00EF005A">
      <w:pPr>
        <w:pStyle w:val="a0"/>
        <w:spacing w:line="240" w:lineRule="auto"/>
        <w:rPr>
          <w:i/>
          <w:sz w:val="24"/>
          <w:szCs w:val="24"/>
        </w:rPr>
      </w:pPr>
      <w:r w:rsidRPr="007314EB">
        <w:rPr>
          <w:i/>
          <w:sz w:val="24"/>
          <w:szCs w:val="24"/>
        </w:rPr>
        <w:t xml:space="preserve">Полно </w:t>
      </w:r>
      <w:r w:rsidR="00896E95" w:rsidRPr="007314EB">
        <w:rPr>
          <w:i/>
          <w:sz w:val="24"/>
          <w:szCs w:val="24"/>
        </w:rPr>
        <w:t>и точно воспринимать информацию в распространенных коммуникативных ситуациях;</w:t>
      </w:r>
    </w:p>
    <w:p w:rsidR="001976B6" w:rsidRPr="007314EB" w:rsidRDefault="0098271C" w:rsidP="00EF005A">
      <w:pPr>
        <w:pStyle w:val="a0"/>
        <w:spacing w:line="240" w:lineRule="auto"/>
        <w:rPr>
          <w:i/>
          <w:sz w:val="24"/>
          <w:szCs w:val="24"/>
        </w:rPr>
      </w:pPr>
      <w:r w:rsidRPr="007314EB">
        <w:rPr>
          <w:i/>
          <w:sz w:val="24"/>
          <w:szCs w:val="24"/>
        </w:rPr>
        <w:t>обобщать прослушанную информацию и выявлять факты в соответствии с поставленной задачей/вопросом.</w:t>
      </w:r>
    </w:p>
    <w:p w:rsidR="001976B6" w:rsidRPr="007314EB" w:rsidRDefault="001976B6" w:rsidP="00EF005A">
      <w:pPr>
        <w:spacing w:line="240" w:lineRule="auto"/>
        <w:rPr>
          <w:i/>
          <w:sz w:val="24"/>
          <w:szCs w:val="24"/>
        </w:rPr>
      </w:pPr>
      <w:r w:rsidRPr="007314EB">
        <w:rPr>
          <w:b/>
          <w:i/>
          <w:sz w:val="24"/>
          <w:szCs w:val="24"/>
        </w:rPr>
        <w:t>Чтение</w:t>
      </w:r>
    </w:p>
    <w:p w:rsidR="001976B6" w:rsidRPr="007314EB" w:rsidRDefault="0055368D" w:rsidP="00EF005A">
      <w:pPr>
        <w:pStyle w:val="a0"/>
        <w:spacing w:line="240" w:lineRule="auto"/>
        <w:rPr>
          <w:i/>
          <w:sz w:val="24"/>
          <w:szCs w:val="24"/>
        </w:rPr>
      </w:pPr>
      <w:r w:rsidRPr="007314EB">
        <w:rPr>
          <w:i/>
          <w:sz w:val="24"/>
          <w:szCs w:val="24"/>
        </w:rPr>
        <w:t xml:space="preserve">Читать </w:t>
      </w:r>
      <w:r w:rsidR="001976B6" w:rsidRPr="007314EB">
        <w:rPr>
          <w:i/>
          <w:sz w:val="24"/>
          <w:szCs w:val="24"/>
        </w:rPr>
        <w:t xml:space="preserve">и понимать </w:t>
      </w:r>
      <w:r w:rsidR="001561BD" w:rsidRPr="007314EB">
        <w:rPr>
          <w:i/>
          <w:sz w:val="24"/>
          <w:szCs w:val="24"/>
        </w:rPr>
        <w:t xml:space="preserve">несложные </w:t>
      </w:r>
      <w:r w:rsidR="001976B6" w:rsidRPr="007314EB">
        <w:rPr>
          <w:i/>
          <w:sz w:val="24"/>
          <w:szCs w:val="24"/>
        </w:rPr>
        <w:t xml:space="preserve">аутентичные тексты различных стилей </w:t>
      </w:r>
      <w:r w:rsidR="001561BD" w:rsidRPr="007314EB">
        <w:rPr>
          <w:i/>
          <w:sz w:val="24"/>
          <w:szCs w:val="24"/>
        </w:rPr>
        <w:t xml:space="preserve">и жанров </w:t>
      </w:r>
      <w:r w:rsidR="001976B6" w:rsidRPr="007314EB">
        <w:rPr>
          <w:i/>
          <w:sz w:val="24"/>
          <w:szCs w:val="24"/>
        </w:rPr>
        <w:t>и отвечать на ряд уточняющих вопросов.</w:t>
      </w:r>
    </w:p>
    <w:p w:rsidR="001976B6" w:rsidRPr="007314EB" w:rsidRDefault="001976B6" w:rsidP="00EF005A">
      <w:pPr>
        <w:spacing w:line="240" w:lineRule="auto"/>
        <w:rPr>
          <w:i/>
          <w:sz w:val="24"/>
          <w:szCs w:val="24"/>
        </w:rPr>
      </w:pPr>
      <w:r w:rsidRPr="007314EB">
        <w:rPr>
          <w:b/>
          <w:i/>
          <w:sz w:val="24"/>
          <w:szCs w:val="24"/>
        </w:rPr>
        <w:t>Письмо</w:t>
      </w:r>
    </w:p>
    <w:p w:rsidR="001976B6" w:rsidRPr="007314EB" w:rsidRDefault="0055368D" w:rsidP="00EF005A">
      <w:pPr>
        <w:pStyle w:val="a0"/>
        <w:spacing w:line="240" w:lineRule="auto"/>
        <w:rPr>
          <w:i/>
          <w:sz w:val="24"/>
          <w:szCs w:val="24"/>
        </w:rPr>
      </w:pPr>
      <w:r w:rsidRPr="007314EB">
        <w:rPr>
          <w:i/>
          <w:sz w:val="24"/>
          <w:szCs w:val="24"/>
        </w:rPr>
        <w:t xml:space="preserve">Писать </w:t>
      </w:r>
      <w:r w:rsidR="0087022C" w:rsidRPr="007314EB">
        <w:rPr>
          <w:i/>
          <w:sz w:val="24"/>
          <w:szCs w:val="24"/>
        </w:rPr>
        <w:t>краткий отзыв на фильм, книгу или пьесу</w:t>
      </w:r>
      <w:r w:rsidR="001561BD" w:rsidRPr="007314EB">
        <w:rPr>
          <w:i/>
          <w:sz w:val="24"/>
          <w:szCs w:val="24"/>
        </w:rPr>
        <w:t>.</w:t>
      </w:r>
    </w:p>
    <w:p w:rsidR="001976B6" w:rsidRPr="007314EB" w:rsidRDefault="001976B6" w:rsidP="00EF005A">
      <w:pPr>
        <w:spacing w:line="240" w:lineRule="auto"/>
        <w:rPr>
          <w:i/>
          <w:sz w:val="24"/>
          <w:szCs w:val="24"/>
        </w:rPr>
      </w:pPr>
      <w:r w:rsidRPr="007314EB">
        <w:rPr>
          <w:b/>
          <w:i/>
          <w:sz w:val="24"/>
          <w:szCs w:val="24"/>
        </w:rPr>
        <w:t>Языковые навыки</w:t>
      </w:r>
    </w:p>
    <w:p w:rsidR="001976B6" w:rsidRPr="007314EB" w:rsidRDefault="001976B6" w:rsidP="00EF005A">
      <w:pPr>
        <w:spacing w:line="240" w:lineRule="auto"/>
        <w:rPr>
          <w:i/>
          <w:sz w:val="24"/>
          <w:szCs w:val="24"/>
        </w:rPr>
      </w:pPr>
      <w:r w:rsidRPr="007314EB">
        <w:rPr>
          <w:b/>
          <w:i/>
          <w:sz w:val="24"/>
          <w:szCs w:val="24"/>
        </w:rPr>
        <w:t>Фонетическая сторона речи</w:t>
      </w:r>
    </w:p>
    <w:p w:rsidR="001976B6" w:rsidRPr="007314EB" w:rsidRDefault="0055368D" w:rsidP="00EF005A">
      <w:pPr>
        <w:pStyle w:val="a0"/>
        <w:spacing w:line="240" w:lineRule="auto"/>
        <w:rPr>
          <w:i/>
          <w:sz w:val="24"/>
          <w:szCs w:val="24"/>
        </w:rPr>
      </w:pPr>
      <w:r w:rsidRPr="007314EB">
        <w:rPr>
          <w:i/>
          <w:sz w:val="24"/>
          <w:szCs w:val="24"/>
        </w:rPr>
        <w:t xml:space="preserve">Произносить </w:t>
      </w:r>
      <w:r w:rsidR="001976B6" w:rsidRPr="007314EB">
        <w:rPr>
          <w:i/>
          <w:sz w:val="24"/>
          <w:szCs w:val="24"/>
        </w:rPr>
        <w:t xml:space="preserve">звуки английского языка </w:t>
      </w:r>
      <w:r w:rsidR="00A055EC" w:rsidRPr="007314EB">
        <w:rPr>
          <w:i/>
          <w:sz w:val="24"/>
          <w:szCs w:val="24"/>
        </w:rPr>
        <w:t>четк</w:t>
      </w:r>
      <w:r w:rsidRPr="007314EB">
        <w:rPr>
          <w:i/>
          <w:sz w:val="24"/>
          <w:szCs w:val="24"/>
        </w:rPr>
        <w:t>о,</w:t>
      </w:r>
      <w:r w:rsidR="001976B6" w:rsidRPr="007314EB">
        <w:rPr>
          <w:i/>
          <w:sz w:val="24"/>
          <w:szCs w:val="24"/>
        </w:rPr>
        <w:t xml:space="preserve"> естественным произношением, не допуская ярко выраженного акцента.</w:t>
      </w:r>
    </w:p>
    <w:p w:rsidR="001976B6" w:rsidRPr="007314EB" w:rsidRDefault="001976B6" w:rsidP="00EF005A">
      <w:pPr>
        <w:spacing w:line="240" w:lineRule="auto"/>
        <w:rPr>
          <w:i/>
          <w:sz w:val="24"/>
          <w:szCs w:val="24"/>
        </w:rPr>
      </w:pPr>
      <w:r w:rsidRPr="007314EB">
        <w:rPr>
          <w:b/>
          <w:i/>
          <w:sz w:val="24"/>
          <w:szCs w:val="24"/>
        </w:rPr>
        <w:t>Орфография и пунктуация</w:t>
      </w:r>
    </w:p>
    <w:p w:rsidR="001561BD" w:rsidRPr="007314EB" w:rsidRDefault="0055368D" w:rsidP="00EF005A">
      <w:pPr>
        <w:pStyle w:val="a0"/>
        <w:spacing w:line="240" w:lineRule="auto"/>
        <w:rPr>
          <w:i/>
          <w:sz w:val="24"/>
          <w:szCs w:val="24"/>
        </w:rPr>
      </w:pPr>
      <w:r w:rsidRPr="007314EB">
        <w:rPr>
          <w:i/>
          <w:sz w:val="24"/>
          <w:szCs w:val="24"/>
        </w:rPr>
        <w:t xml:space="preserve">Владеть </w:t>
      </w:r>
      <w:r w:rsidR="00896E95" w:rsidRPr="007314EB">
        <w:rPr>
          <w:i/>
          <w:sz w:val="24"/>
          <w:szCs w:val="24"/>
        </w:rPr>
        <w:t>орфографическими навыками;</w:t>
      </w:r>
    </w:p>
    <w:p w:rsidR="001561BD" w:rsidRPr="007314EB" w:rsidRDefault="00896E95" w:rsidP="00EF005A">
      <w:pPr>
        <w:pStyle w:val="a0"/>
        <w:spacing w:line="240" w:lineRule="auto"/>
        <w:rPr>
          <w:i/>
          <w:sz w:val="24"/>
          <w:szCs w:val="24"/>
        </w:rPr>
      </w:pPr>
      <w:r w:rsidRPr="007314EB">
        <w:rPr>
          <w:i/>
          <w:sz w:val="24"/>
          <w:szCs w:val="24"/>
        </w:rPr>
        <w:t>расставлять в тексте знаки препинания в соответствии с нормами пунктуации.</w:t>
      </w:r>
    </w:p>
    <w:p w:rsidR="001976B6" w:rsidRPr="007314EB" w:rsidRDefault="001976B6" w:rsidP="00EF005A">
      <w:pPr>
        <w:pStyle w:val="a0"/>
        <w:numPr>
          <w:ilvl w:val="0"/>
          <w:numId w:val="0"/>
        </w:numPr>
        <w:spacing w:line="240" w:lineRule="auto"/>
        <w:ind w:left="709"/>
        <w:rPr>
          <w:i/>
          <w:sz w:val="24"/>
          <w:szCs w:val="24"/>
        </w:rPr>
      </w:pPr>
      <w:r w:rsidRPr="007314EB">
        <w:rPr>
          <w:b/>
          <w:i/>
          <w:sz w:val="24"/>
          <w:szCs w:val="24"/>
        </w:rPr>
        <w:t>Лексическая сторона речи</w:t>
      </w:r>
    </w:p>
    <w:p w:rsidR="001976B6" w:rsidRPr="007314EB" w:rsidRDefault="00226973" w:rsidP="00EF005A">
      <w:pPr>
        <w:pStyle w:val="a0"/>
        <w:spacing w:line="240" w:lineRule="auto"/>
        <w:rPr>
          <w:i/>
          <w:sz w:val="24"/>
          <w:szCs w:val="24"/>
        </w:rPr>
      </w:pPr>
      <w:r w:rsidRPr="007314EB">
        <w:rPr>
          <w:i/>
          <w:sz w:val="24"/>
          <w:szCs w:val="24"/>
        </w:rPr>
        <w:t xml:space="preserve">Использовать </w:t>
      </w:r>
      <w:r w:rsidR="00226C61" w:rsidRPr="007314EB">
        <w:rPr>
          <w:i/>
          <w:sz w:val="24"/>
          <w:szCs w:val="24"/>
        </w:rPr>
        <w:t xml:space="preserve">фразовые глаголы </w:t>
      </w:r>
      <w:r w:rsidRPr="007314EB">
        <w:rPr>
          <w:i/>
          <w:sz w:val="24"/>
          <w:szCs w:val="24"/>
        </w:rPr>
        <w:t xml:space="preserve">по </w:t>
      </w:r>
      <w:r w:rsidR="00226C61" w:rsidRPr="007314EB">
        <w:rPr>
          <w:i/>
          <w:sz w:val="24"/>
          <w:szCs w:val="24"/>
        </w:rPr>
        <w:t>широк</w:t>
      </w:r>
      <w:r w:rsidRPr="007314EB">
        <w:rPr>
          <w:i/>
          <w:sz w:val="24"/>
          <w:szCs w:val="24"/>
        </w:rPr>
        <w:t>ому</w:t>
      </w:r>
      <w:r w:rsidR="00226C61" w:rsidRPr="007314EB">
        <w:rPr>
          <w:i/>
          <w:sz w:val="24"/>
          <w:szCs w:val="24"/>
        </w:rPr>
        <w:t xml:space="preserve"> спектр</w:t>
      </w:r>
      <w:r w:rsidRPr="007314EB">
        <w:rPr>
          <w:i/>
          <w:sz w:val="24"/>
          <w:szCs w:val="24"/>
        </w:rPr>
        <w:t>у</w:t>
      </w:r>
      <w:r w:rsidR="00226C61" w:rsidRPr="007314EB">
        <w:rPr>
          <w:i/>
          <w:sz w:val="24"/>
          <w:szCs w:val="24"/>
        </w:rPr>
        <w:t xml:space="preserve"> тем, уместно употребляя их в соответствии со стилем речи;</w:t>
      </w:r>
    </w:p>
    <w:p w:rsidR="001976B6" w:rsidRPr="007314EB" w:rsidRDefault="00226C61" w:rsidP="00EF005A">
      <w:pPr>
        <w:pStyle w:val="a0"/>
        <w:spacing w:line="240" w:lineRule="auto"/>
        <w:rPr>
          <w:i/>
          <w:sz w:val="24"/>
          <w:szCs w:val="24"/>
        </w:rPr>
      </w:pPr>
      <w:r w:rsidRPr="007314EB">
        <w:rPr>
          <w:i/>
          <w:sz w:val="24"/>
          <w:szCs w:val="24"/>
        </w:rPr>
        <w:t xml:space="preserve">узнавать и использовать в речи </w:t>
      </w:r>
      <w:r w:rsidR="001976B6" w:rsidRPr="007314EB">
        <w:rPr>
          <w:i/>
          <w:sz w:val="24"/>
          <w:szCs w:val="24"/>
        </w:rPr>
        <w:t>устойчивые выражения и фразы (collocations).</w:t>
      </w:r>
    </w:p>
    <w:p w:rsidR="001976B6" w:rsidRPr="007314EB" w:rsidRDefault="001976B6" w:rsidP="00EF005A">
      <w:pPr>
        <w:spacing w:line="240" w:lineRule="auto"/>
        <w:rPr>
          <w:i/>
          <w:sz w:val="24"/>
          <w:szCs w:val="24"/>
        </w:rPr>
      </w:pPr>
      <w:r w:rsidRPr="007314EB">
        <w:rPr>
          <w:b/>
          <w:i/>
          <w:sz w:val="24"/>
          <w:szCs w:val="24"/>
        </w:rPr>
        <w:t>Грамматическая сторона речи</w:t>
      </w:r>
    </w:p>
    <w:p w:rsidR="001976B6" w:rsidRPr="007314EB" w:rsidRDefault="00226973" w:rsidP="00EF005A">
      <w:pPr>
        <w:pStyle w:val="a0"/>
        <w:spacing w:line="240" w:lineRule="auto"/>
        <w:rPr>
          <w:i/>
          <w:sz w:val="24"/>
          <w:szCs w:val="24"/>
        </w:rPr>
      </w:pPr>
      <w:r w:rsidRPr="007314EB">
        <w:rPr>
          <w:i/>
          <w:sz w:val="24"/>
          <w:szCs w:val="24"/>
        </w:rPr>
        <w:t xml:space="preserve">Использовать </w:t>
      </w:r>
      <w:r w:rsidR="001976B6" w:rsidRPr="007314EB">
        <w:rPr>
          <w:i/>
          <w:sz w:val="24"/>
          <w:szCs w:val="24"/>
        </w:rPr>
        <w:t>в речи модальные глаголы для выражения возможности или вероятности в прошедшем време</w:t>
      </w:r>
      <w:r w:rsidR="006A4AA8" w:rsidRPr="007314EB">
        <w:rPr>
          <w:i/>
          <w:sz w:val="24"/>
          <w:szCs w:val="24"/>
        </w:rPr>
        <w:t>н</w:t>
      </w:r>
      <w:r w:rsidR="001976B6" w:rsidRPr="007314EB">
        <w:rPr>
          <w:i/>
          <w:sz w:val="24"/>
          <w:szCs w:val="24"/>
        </w:rPr>
        <w:t>и (could + have done; might + have done)</w:t>
      </w:r>
      <w:r w:rsidR="00F000D9" w:rsidRPr="007314EB">
        <w:rPr>
          <w:i/>
          <w:sz w:val="24"/>
          <w:szCs w:val="24"/>
        </w:rPr>
        <w:t>;</w:t>
      </w:r>
    </w:p>
    <w:p w:rsidR="001976B6" w:rsidRPr="007314EB" w:rsidRDefault="00F000D9" w:rsidP="00EF005A">
      <w:pPr>
        <w:pStyle w:val="a0"/>
        <w:spacing w:line="240" w:lineRule="auto"/>
        <w:rPr>
          <w:i/>
          <w:sz w:val="24"/>
          <w:szCs w:val="24"/>
        </w:rPr>
      </w:pPr>
      <w:r w:rsidRPr="007314EB">
        <w:rPr>
          <w:i/>
          <w:sz w:val="24"/>
          <w:szCs w:val="24"/>
        </w:rPr>
        <w:lastRenderedPageBreak/>
        <w:t>у</w:t>
      </w:r>
      <w:r w:rsidR="001976B6" w:rsidRPr="007314EB">
        <w:rPr>
          <w:i/>
          <w:sz w:val="24"/>
          <w:szCs w:val="24"/>
        </w:rPr>
        <w:t>потреблять в речи структуру have/get + something + Participle II (causative form) как эквивалент страдательного залога</w:t>
      </w:r>
      <w:r w:rsidRPr="007314EB">
        <w:rPr>
          <w:i/>
          <w:sz w:val="24"/>
          <w:szCs w:val="24"/>
        </w:rPr>
        <w:t>;</w:t>
      </w:r>
    </w:p>
    <w:p w:rsidR="001976B6" w:rsidRPr="007314EB" w:rsidRDefault="00F000D9" w:rsidP="00EF005A">
      <w:pPr>
        <w:pStyle w:val="a0"/>
        <w:spacing w:line="240" w:lineRule="auto"/>
        <w:rPr>
          <w:i/>
          <w:sz w:val="24"/>
          <w:szCs w:val="24"/>
          <w:lang w:val="en-US"/>
        </w:rPr>
      </w:pPr>
      <w:r w:rsidRPr="007314EB">
        <w:rPr>
          <w:i/>
          <w:sz w:val="24"/>
          <w:szCs w:val="24"/>
        </w:rPr>
        <w:t>у</w:t>
      </w:r>
      <w:r w:rsidR="001976B6" w:rsidRPr="007314EB">
        <w:rPr>
          <w:i/>
          <w:sz w:val="24"/>
          <w:szCs w:val="24"/>
        </w:rPr>
        <w:t xml:space="preserve">потреблять в речи эмфатические конструкции типа It’s him who… </w:t>
      </w:r>
      <w:r w:rsidR="001976B6" w:rsidRPr="007314EB">
        <w:rPr>
          <w:i/>
          <w:sz w:val="24"/>
          <w:szCs w:val="24"/>
          <w:lang w:val="en-US"/>
        </w:rPr>
        <w:t>It’s time you did smth</w:t>
      </w:r>
      <w:r w:rsidRPr="007314EB">
        <w:rPr>
          <w:i/>
          <w:sz w:val="24"/>
          <w:szCs w:val="24"/>
          <w:lang w:val="en-US"/>
        </w:rPr>
        <w:t>;</w:t>
      </w:r>
    </w:p>
    <w:p w:rsidR="001976B6" w:rsidRPr="007314EB" w:rsidRDefault="00F000D9" w:rsidP="00EF005A">
      <w:pPr>
        <w:pStyle w:val="a0"/>
        <w:spacing w:line="240" w:lineRule="auto"/>
        <w:rPr>
          <w:i/>
          <w:sz w:val="24"/>
          <w:szCs w:val="24"/>
        </w:rPr>
      </w:pPr>
      <w:r w:rsidRPr="007314EB">
        <w:rPr>
          <w:i/>
          <w:sz w:val="24"/>
          <w:szCs w:val="24"/>
        </w:rPr>
        <w:t>у</w:t>
      </w:r>
      <w:r w:rsidR="001976B6" w:rsidRPr="007314EB">
        <w:rPr>
          <w:i/>
          <w:sz w:val="24"/>
          <w:szCs w:val="24"/>
        </w:rPr>
        <w:t>потреблять в речи все формы страдательного залога</w:t>
      </w:r>
      <w:r w:rsidRPr="007314EB">
        <w:rPr>
          <w:i/>
          <w:sz w:val="24"/>
          <w:szCs w:val="24"/>
        </w:rPr>
        <w:t>;</w:t>
      </w:r>
    </w:p>
    <w:p w:rsidR="001976B6" w:rsidRPr="007314EB" w:rsidRDefault="00F000D9" w:rsidP="00EF005A">
      <w:pPr>
        <w:pStyle w:val="a0"/>
        <w:spacing w:line="240" w:lineRule="auto"/>
        <w:rPr>
          <w:i/>
          <w:sz w:val="24"/>
          <w:szCs w:val="24"/>
          <w:lang w:val="en-US"/>
        </w:rPr>
      </w:pPr>
      <w:r w:rsidRPr="007314EB">
        <w:rPr>
          <w:i/>
          <w:sz w:val="24"/>
          <w:szCs w:val="24"/>
        </w:rPr>
        <w:t>у</w:t>
      </w:r>
      <w:r w:rsidR="001976B6" w:rsidRPr="007314EB">
        <w:rPr>
          <w:i/>
          <w:sz w:val="24"/>
          <w:szCs w:val="24"/>
        </w:rPr>
        <w:t>потреблять</w:t>
      </w:r>
      <w:r w:rsidR="001976B6" w:rsidRPr="007314EB">
        <w:rPr>
          <w:i/>
          <w:sz w:val="24"/>
          <w:szCs w:val="24"/>
          <w:lang w:val="en-US"/>
        </w:rPr>
        <w:t xml:space="preserve"> </w:t>
      </w:r>
      <w:r w:rsidR="001976B6" w:rsidRPr="007314EB">
        <w:rPr>
          <w:i/>
          <w:sz w:val="24"/>
          <w:szCs w:val="24"/>
        </w:rPr>
        <w:t>в</w:t>
      </w:r>
      <w:r w:rsidR="001976B6" w:rsidRPr="007314EB">
        <w:rPr>
          <w:i/>
          <w:sz w:val="24"/>
          <w:szCs w:val="24"/>
          <w:lang w:val="en-US"/>
        </w:rPr>
        <w:t xml:space="preserve"> </w:t>
      </w:r>
      <w:r w:rsidR="001976B6" w:rsidRPr="007314EB">
        <w:rPr>
          <w:i/>
          <w:sz w:val="24"/>
          <w:szCs w:val="24"/>
        </w:rPr>
        <w:t>речи</w:t>
      </w:r>
      <w:r w:rsidR="001976B6" w:rsidRPr="007314EB">
        <w:rPr>
          <w:i/>
          <w:sz w:val="24"/>
          <w:szCs w:val="24"/>
          <w:lang w:val="en-US"/>
        </w:rPr>
        <w:t xml:space="preserve"> </w:t>
      </w:r>
      <w:r w:rsidR="001976B6" w:rsidRPr="007314EB">
        <w:rPr>
          <w:i/>
          <w:sz w:val="24"/>
          <w:szCs w:val="24"/>
        </w:rPr>
        <w:t>времена</w:t>
      </w:r>
      <w:r w:rsidR="001976B6" w:rsidRPr="007314EB">
        <w:rPr>
          <w:i/>
          <w:sz w:val="24"/>
          <w:szCs w:val="24"/>
          <w:lang w:val="en-US"/>
        </w:rPr>
        <w:t xml:space="preserve"> Past Perfect </w:t>
      </w:r>
      <w:r w:rsidR="001976B6" w:rsidRPr="007314EB">
        <w:rPr>
          <w:i/>
          <w:sz w:val="24"/>
          <w:szCs w:val="24"/>
        </w:rPr>
        <w:t>и</w:t>
      </w:r>
      <w:r w:rsidR="001976B6" w:rsidRPr="007314EB">
        <w:rPr>
          <w:i/>
          <w:sz w:val="24"/>
          <w:szCs w:val="24"/>
          <w:lang w:val="en-US"/>
        </w:rPr>
        <w:t xml:space="preserve"> Past Perfect Continuous</w:t>
      </w:r>
      <w:r w:rsidRPr="007314EB">
        <w:rPr>
          <w:i/>
          <w:sz w:val="24"/>
          <w:szCs w:val="24"/>
          <w:lang w:val="en-US"/>
        </w:rPr>
        <w:t>;</w:t>
      </w:r>
    </w:p>
    <w:p w:rsidR="001976B6" w:rsidRPr="007314EB" w:rsidRDefault="00F000D9" w:rsidP="00EF005A">
      <w:pPr>
        <w:pStyle w:val="a0"/>
        <w:spacing w:line="240" w:lineRule="auto"/>
        <w:rPr>
          <w:i/>
          <w:sz w:val="24"/>
          <w:szCs w:val="24"/>
        </w:rPr>
      </w:pPr>
      <w:r w:rsidRPr="007314EB">
        <w:rPr>
          <w:i/>
          <w:sz w:val="24"/>
          <w:szCs w:val="24"/>
        </w:rPr>
        <w:t>у</w:t>
      </w:r>
      <w:r w:rsidR="001976B6" w:rsidRPr="007314EB">
        <w:rPr>
          <w:i/>
          <w:sz w:val="24"/>
          <w:szCs w:val="24"/>
        </w:rPr>
        <w:t>потреблять в речи условные предложения нереального характера (Conditional 3)</w:t>
      </w:r>
      <w:r w:rsidRPr="007314EB">
        <w:rPr>
          <w:i/>
          <w:sz w:val="24"/>
          <w:szCs w:val="24"/>
        </w:rPr>
        <w:t>;</w:t>
      </w:r>
    </w:p>
    <w:p w:rsidR="001976B6" w:rsidRPr="007314EB" w:rsidRDefault="00F000D9" w:rsidP="00EF005A">
      <w:pPr>
        <w:pStyle w:val="a0"/>
        <w:spacing w:line="240" w:lineRule="auto"/>
        <w:rPr>
          <w:i/>
          <w:sz w:val="24"/>
          <w:szCs w:val="24"/>
          <w:lang w:val="en-US"/>
        </w:rPr>
      </w:pPr>
      <w:r w:rsidRPr="007314EB">
        <w:rPr>
          <w:i/>
          <w:sz w:val="24"/>
          <w:szCs w:val="24"/>
        </w:rPr>
        <w:t>у</w:t>
      </w:r>
      <w:r w:rsidR="001976B6" w:rsidRPr="007314EB">
        <w:rPr>
          <w:i/>
          <w:sz w:val="24"/>
          <w:szCs w:val="24"/>
        </w:rPr>
        <w:t>потреблять</w:t>
      </w:r>
      <w:r w:rsidR="001976B6" w:rsidRPr="007314EB">
        <w:rPr>
          <w:i/>
          <w:sz w:val="24"/>
          <w:szCs w:val="24"/>
          <w:lang w:val="en-US"/>
        </w:rPr>
        <w:t xml:space="preserve"> </w:t>
      </w:r>
      <w:r w:rsidR="001976B6" w:rsidRPr="007314EB">
        <w:rPr>
          <w:i/>
          <w:sz w:val="24"/>
          <w:szCs w:val="24"/>
        </w:rPr>
        <w:t>в</w:t>
      </w:r>
      <w:r w:rsidR="001976B6" w:rsidRPr="007314EB">
        <w:rPr>
          <w:i/>
          <w:sz w:val="24"/>
          <w:szCs w:val="24"/>
          <w:lang w:val="en-US"/>
        </w:rPr>
        <w:t xml:space="preserve"> </w:t>
      </w:r>
      <w:r w:rsidR="001976B6" w:rsidRPr="007314EB">
        <w:rPr>
          <w:i/>
          <w:sz w:val="24"/>
          <w:szCs w:val="24"/>
        </w:rPr>
        <w:t>речи</w:t>
      </w:r>
      <w:r w:rsidR="001976B6" w:rsidRPr="007314EB">
        <w:rPr>
          <w:i/>
          <w:sz w:val="24"/>
          <w:szCs w:val="24"/>
          <w:lang w:val="en-US"/>
        </w:rPr>
        <w:t xml:space="preserve"> </w:t>
      </w:r>
      <w:r w:rsidR="001976B6" w:rsidRPr="007314EB">
        <w:rPr>
          <w:i/>
          <w:sz w:val="24"/>
          <w:szCs w:val="24"/>
        </w:rPr>
        <w:t>структуру</w:t>
      </w:r>
      <w:r w:rsidR="001976B6" w:rsidRPr="007314EB">
        <w:rPr>
          <w:i/>
          <w:sz w:val="24"/>
          <w:szCs w:val="24"/>
          <w:lang w:val="en-US"/>
        </w:rPr>
        <w:t xml:space="preserve"> to be/get + used to + verb</w:t>
      </w:r>
      <w:r w:rsidRPr="007314EB">
        <w:rPr>
          <w:i/>
          <w:sz w:val="24"/>
          <w:szCs w:val="24"/>
          <w:lang w:val="en-US"/>
        </w:rPr>
        <w:t>;</w:t>
      </w:r>
    </w:p>
    <w:p w:rsidR="001976B6" w:rsidRPr="007314EB" w:rsidRDefault="00F000D9" w:rsidP="00EF005A">
      <w:pPr>
        <w:pStyle w:val="a0"/>
        <w:spacing w:line="240" w:lineRule="auto"/>
        <w:rPr>
          <w:i/>
          <w:sz w:val="24"/>
          <w:szCs w:val="24"/>
        </w:rPr>
      </w:pPr>
      <w:r w:rsidRPr="007314EB">
        <w:rPr>
          <w:i/>
          <w:sz w:val="24"/>
          <w:szCs w:val="24"/>
        </w:rPr>
        <w:t>у</w:t>
      </w:r>
      <w:r w:rsidR="001976B6" w:rsidRPr="007314EB">
        <w:rPr>
          <w:i/>
          <w:sz w:val="24"/>
          <w:szCs w:val="24"/>
        </w:rPr>
        <w:t>потреблять в речи структуру used to</w:t>
      </w:r>
      <w:r w:rsidR="00226973" w:rsidRPr="007314EB">
        <w:rPr>
          <w:i/>
          <w:sz w:val="24"/>
          <w:szCs w:val="24"/>
        </w:rPr>
        <w:t xml:space="preserve"> </w:t>
      </w:r>
      <w:r w:rsidR="001976B6" w:rsidRPr="007314EB">
        <w:rPr>
          <w:i/>
          <w:sz w:val="24"/>
          <w:szCs w:val="24"/>
        </w:rPr>
        <w:t>/ would + verb для обозначения регулярных действий в прошлом</w:t>
      </w:r>
      <w:r w:rsidRPr="007314EB">
        <w:rPr>
          <w:i/>
          <w:sz w:val="24"/>
          <w:szCs w:val="24"/>
        </w:rPr>
        <w:t>;</w:t>
      </w:r>
    </w:p>
    <w:p w:rsidR="001976B6" w:rsidRPr="007314EB" w:rsidRDefault="00F000D9" w:rsidP="00EF005A">
      <w:pPr>
        <w:pStyle w:val="a0"/>
        <w:spacing w:line="240" w:lineRule="auto"/>
        <w:rPr>
          <w:i/>
          <w:sz w:val="24"/>
          <w:szCs w:val="24"/>
          <w:lang w:val="en-US"/>
        </w:rPr>
      </w:pPr>
      <w:r w:rsidRPr="007314EB">
        <w:rPr>
          <w:i/>
          <w:sz w:val="24"/>
          <w:szCs w:val="24"/>
        </w:rPr>
        <w:t>у</w:t>
      </w:r>
      <w:r w:rsidR="001976B6" w:rsidRPr="007314EB">
        <w:rPr>
          <w:i/>
          <w:sz w:val="24"/>
          <w:szCs w:val="24"/>
        </w:rPr>
        <w:t>потреблять</w:t>
      </w:r>
      <w:r w:rsidR="001976B6" w:rsidRPr="007314EB">
        <w:rPr>
          <w:i/>
          <w:sz w:val="24"/>
          <w:szCs w:val="24"/>
          <w:lang w:val="en-US"/>
        </w:rPr>
        <w:t xml:space="preserve"> </w:t>
      </w:r>
      <w:r w:rsidR="001976B6" w:rsidRPr="007314EB">
        <w:rPr>
          <w:i/>
          <w:sz w:val="24"/>
          <w:szCs w:val="24"/>
        </w:rPr>
        <w:t>в</w:t>
      </w:r>
      <w:r w:rsidR="001976B6" w:rsidRPr="007314EB">
        <w:rPr>
          <w:i/>
          <w:sz w:val="24"/>
          <w:szCs w:val="24"/>
          <w:lang w:val="en-US"/>
        </w:rPr>
        <w:t xml:space="preserve"> </w:t>
      </w:r>
      <w:r w:rsidR="001976B6" w:rsidRPr="007314EB">
        <w:rPr>
          <w:i/>
          <w:sz w:val="24"/>
          <w:szCs w:val="24"/>
        </w:rPr>
        <w:t>речи</w:t>
      </w:r>
      <w:r w:rsidR="001976B6" w:rsidRPr="007314EB">
        <w:rPr>
          <w:i/>
          <w:sz w:val="24"/>
          <w:szCs w:val="24"/>
          <w:lang w:val="en-US"/>
        </w:rPr>
        <w:t xml:space="preserve"> </w:t>
      </w:r>
      <w:r w:rsidR="001976B6" w:rsidRPr="007314EB">
        <w:rPr>
          <w:i/>
          <w:sz w:val="24"/>
          <w:szCs w:val="24"/>
        </w:rPr>
        <w:t>предложения</w:t>
      </w:r>
      <w:r w:rsidR="001976B6" w:rsidRPr="007314EB">
        <w:rPr>
          <w:i/>
          <w:sz w:val="24"/>
          <w:szCs w:val="24"/>
          <w:lang w:val="en-US"/>
        </w:rPr>
        <w:t xml:space="preserve"> </w:t>
      </w:r>
      <w:r w:rsidR="001976B6" w:rsidRPr="007314EB">
        <w:rPr>
          <w:i/>
          <w:sz w:val="24"/>
          <w:szCs w:val="24"/>
        </w:rPr>
        <w:t>с</w:t>
      </w:r>
      <w:r w:rsidR="001976B6" w:rsidRPr="007314EB">
        <w:rPr>
          <w:i/>
          <w:sz w:val="24"/>
          <w:szCs w:val="24"/>
          <w:lang w:val="en-US"/>
        </w:rPr>
        <w:t xml:space="preserve"> </w:t>
      </w:r>
      <w:r w:rsidR="001976B6" w:rsidRPr="007314EB">
        <w:rPr>
          <w:i/>
          <w:sz w:val="24"/>
          <w:szCs w:val="24"/>
        </w:rPr>
        <w:t>конструкциями</w:t>
      </w:r>
      <w:r w:rsidR="001976B6" w:rsidRPr="007314EB">
        <w:rPr>
          <w:i/>
          <w:sz w:val="24"/>
          <w:szCs w:val="24"/>
          <w:lang w:val="en-US"/>
        </w:rPr>
        <w:t xml:space="preserve"> as … as; not so …</w:t>
      </w:r>
      <w:r w:rsidRPr="007314EB">
        <w:rPr>
          <w:i/>
          <w:sz w:val="24"/>
          <w:szCs w:val="24"/>
          <w:lang w:val="en-US"/>
        </w:rPr>
        <w:t xml:space="preserve"> as; either … or; neither … nor;</w:t>
      </w:r>
    </w:p>
    <w:p w:rsidR="001976B6" w:rsidRPr="007314EB" w:rsidRDefault="00F000D9" w:rsidP="00EF005A">
      <w:pPr>
        <w:pStyle w:val="a0"/>
        <w:spacing w:line="240" w:lineRule="auto"/>
        <w:rPr>
          <w:i/>
          <w:sz w:val="24"/>
          <w:szCs w:val="24"/>
        </w:rPr>
      </w:pPr>
      <w:r w:rsidRPr="007314EB">
        <w:rPr>
          <w:i/>
          <w:sz w:val="24"/>
          <w:szCs w:val="24"/>
        </w:rPr>
        <w:t>и</w:t>
      </w:r>
      <w:r w:rsidR="001976B6" w:rsidRPr="007314EB">
        <w:rPr>
          <w:i/>
          <w:sz w:val="24"/>
          <w:szCs w:val="24"/>
        </w:rPr>
        <w:t>спользовать широкий спектр союзов для выражения противопоставления и различия в сложных предложениях.</w:t>
      </w:r>
    </w:p>
    <w:p w:rsidR="006C5291" w:rsidRPr="007314EB" w:rsidRDefault="001976B6" w:rsidP="00EF005A">
      <w:pPr>
        <w:pStyle w:val="4a"/>
        <w:spacing w:line="240" w:lineRule="auto"/>
        <w:rPr>
          <w:szCs w:val="28"/>
        </w:rPr>
      </w:pPr>
      <w:r w:rsidRPr="007314EB">
        <w:rPr>
          <w:szCs w:val="28"/>
        </w:rPr>
        <w:t xml:space="preserve"> </w:t>
      </w:r>
      <w:bookmarkStart w:id="53" w:name="_Toc434850660"/>
      <w:bookmarkStart w:id="54" w:name="_Toc435412679"/>
      <w:bookmarkStart w:id="55" w:name="_Toc453968151"/>
      <w:r w:rsidR="00FA278B" w:rsidRPr="007314EB">
        <w:rPr>
          <w:szCs w:val="28"/>
        </w:rPr>
        <w:t>История</w:t>
      </w:r>
      <w:bookmarkEnd w:id="53"/>
      <w:bookmarkEnd w:id="54"/>
      <w:bookmarkEnd w:id="55"/>
    </w:p>
    <w:p w:rsidR="006A0202" w:rsidRPr="007314EB" w:rsidRDefault="00FA278B" w:rsidP="00EF005A">
      <w:pPr>
        <w:spacing w:line="240" w:lineRule="auto"/>
        <w:rPr>
          <w:sz w:val="24"/>
          <w:szCs w:val="24"/>
        </w:rPr>
      </w:pPr>
      <w:r w:rsidRPr="007314EB">
        <w:rPr>
          <w:sz w:val="24"/>
          <w:szCs w:val="24"/>
        </w:rPr>
        <w:t>В результате изучения учебного предмета «История»</w:t>
      </w:r>
      <w:r w:rsidR="00021B6E" w:rsidRPr="007314EB">
        <w:rPr>
          <w:sz w:val="24"/>
          <w:szCs w:val="24"/>
        </w:rPr>
        <w:t xml:space="preserve"> на уровне среднего общего образования</w:t>
      </w:r>
      <w:r w:rsidR="0080564F" w:rsidRPr="007314EB">
        <w:rPr>
          <w:sz w:val="24"/>
          <w:szCs w:val="24"/>
        </w:rPr>
        <w:t>:</w:t>
      </w:r>
    </w:p>
    <w:p w:rsidR="00021B6E" w:rsidRPr="007314EB" w:rsidRDefault="0080564F" w:rsidP="00EF005A">
      <w:pPr>
        <w:spacing w:line="240" w:lineRule="auto"/>
        <w:rPr>
          <w:b/>
          <w:sz w:val="24"/>
          <w:szCs w:val="24"/>
        </w:rPr>
      </w:pPr>
      <w:r w:rsidRPr="007314EB">
        <w:rPr>
          <w:b/>
          <w:sz w:val="24"/>
          <w:szCs w:val="24"/>
        </w:rPr>
        <w:t>В</w:t>
      </w:r>
      <w:r w:rsidR="00021B6E" w:rsidRPr="007314EB">
        <w:rPr>
          <w:b/>
          <w:sz w:val="24"/>
          <w:szCs w:val="24"/>
        </w:rPr>
        <w:t>ыпускник на базовом уровне научится:</w:t>
      </w:r>
    </w:p>
    <w:p w:rsidR="00021B6E" w:rsidRPr="007314EB" w:rsidRDefault="006A0202" w:rsidP="00EF005A">
      <w:pPr>
        <w:pStyle w:val="a0"/>
        <w:spacing w:line="240" w:lineRule="auto"/>
        <w:rPr>
          <w:rStyle w:val="apple-converted-space"/>
          <w:sz w:val="24"/>
          <w:szCs w:val="24"/>
        </w:rPr>
      </w:pPr>
      <w:r w:rsidRPr="007314EB">
        <w:rPr>
          <w:sz w:val="24"/>
          <w:szCs w:val="24"/>
          <w:shd w:val="clear" w:color="auto" w:fill="FFFFFF"/>
        </w:rPr>
        <w:t>р</w:t>
      </w:r>
      <w:r w:rsidR="00021B6E" w:rsidRPr="007314EB">
        <w:rPr>
          <w:sz w:val="24"/>
          <w:szCs w:val="24"/>
          <w:shd w:val="clear" w:color="auto" w:fill="FFFFFF"/>
        </w:rPr>
        <w:t>ассматривать историю России как неотъемлемую часть мирового исторического процесса</w:t>
      </w:r>
      <w:r w:rsidRPr="007314EB">
        <w:rPr>
          <w:sz w:val="24"/>
          <w:szCs w:val="24"/>
          <w:shd w:val="clear" w:color="auto" w:fill="FFFFFF"/>
        </w:rPr>
        <w:t>;</w:t>
      </w:r>
      <w:r w:rsidR="00021B6E" w:rsidRPr="007314EB">
        <w:rPr>
          <w:rStyle w:val="apple-converted-space"/>
          <w:sz w:val="24"/>
          <w:szCs w:val="24"/>
        </w:rPr>
        <w:t> </w:t>
      </w:r>
    </w:p>
    <w:p w:rsidR="006A0202" w:rsidRPr="007314EB" w:rsidRDefault="006A0202" w:rsidP="00EF005A">
      <w:pPr>
        <w:pStyle w:val="a0"/>
        <w:spacing w:line="240" w:lineRule="auto"/>
        <w:rPr>
          <w:rStyle w:val="apple-converted-space"/>
          <w:sz w:val="24"/>
          <w:szCs w:val="24"/>
        </w:rPr>
      </w:pPr>
      <w:r w:rsidRPr="007314EB">
        <w:rPr>
          <w:rStyle w:val="apple-converted-space"/>
          <w:sz w:val="24"/>
          <w:szCs w:val="24"/>
        </w:rPr>
        <w:t>знать основные даты и временные периоды всеобщей и отечественной истории из раздела дидактических единиц;</w:t>
      </w:r>
    </w:p>
    <w:p w:rsidR="00021B6E" w:rsidRPr="007314EB" w:rsidRDefault="006A0202" w:rsidP="00EF005A">
      <w:pPr>
        <w:pStyle w:val="a0"/>
        <w:spacing w:line="240" w:lineRule="auto"/>
        <w:rPr>
          <w:sz w:val="24"/>
          <w:szCs w:val="24"/>
        </w:rPr>
      </w:pPr>
      <w:r w:rsidRPr="007314EB">
        <w:rPr>
          <w:sz w:val="24"/>
          <w:szCs w:val="24"/>
        </w:rPr>
        <w:t>определять последовательность и длительность исторических событий, явлений, процессов;</w:t>
      </w:r>
    </w:p>
    <w:p w:rsidR="00021B6E" w:rsidRPr="007314EB" w:rsidRDefault="006A0202" w:rsidP="00EF005A">
      <w:pPr>
        <w:pStyle w:val="a0"/>
        <w:spacing w:line="240" w:lineRule="auto"/>
        <w:rPr>
          <w:sz w:val="24"/>
          <w:szCs w:val="24"/>
        </w:rPr>
      </w:pPr>
      <w:r w:rsidRPr="007314EB">
        <w:rPr>
          <w:sz w:val="24"/>
          <w:szCs w:val="24"/>
        </w:rPr>
        <w:t>характеризовать место, обстоятельства, участников, результаты важнейших исторических событий;</w:t>
      </w:r>
    </w:p>
    <w:p w:rsidR="006A0202" w:rsidRPr="007314EB" w:rsidRDefault="006A0202" w:rsidP="00EF005A">
      <w:pPr>
        <w:pStyle w:val="a0"/>
        <w:spacing w:line="240" w:lineRule="auto"/>
        <w:rPr>
          <w:sz w:val="24"/>
          <w:szCs w:val="24"/>
          <w:shd w:val="clear" w:color="auto" w:fill="FFFFFF"/>
        </w:rPr>
      </w:pPr>
      <w:r w:rsidRPr="007314EB">
        <w:rPr>
          <w:sz w:val="24"/>
          <w:szCs w:val="24"/>
          <w:shd w:val="clear" w:color="auto" w:fill="FFFFFF"/>
        </w:rPr>
        <w:t xml:space="preserve">представлять </w:t>
      </w:r>
      <w:r w:rsidR="00021B6E" w:rsidRPr="007314EB">
        <w:rPr>
          <w:sz w:val="24"/>
          <w:szCs w:val="24"/>
          <w:shd w:val="clear" w:color="auto" w:fill="FFFFFF"/>
        </w:rPr>
        <w:t>культурное наследие России и других стран</w:t>
      </w:r>
      <w:r w:rsidRPr="007314EB">
        <w:rPr>
          <w:sz w:val="24"/>
          <w:szCs w:val="24"/>
          <w:shd w:val="clear" w:color="auto" w:fill="FFFFFF"/>
        </w:rPr>
        <w:t>;</w:t>
      </w:r>
      <w:r w:rsidR="00021B6E" w:rsidRPr="007314EB">
        <w:rPr>
          <w:sz w:val="24"/>
          <w:szCs w:val="24"/>
          <w:shd w:val="clear" w:color="auto" w:fill="FFFFFF"/>
        </w:rPr>
        <w:t xml:space="preserve"> </w:t>
      </w:r>
    </w:p>
    <w:p w:rsidR="006A0202" w:rsidRPr="007314EB" w:rsidRDefault="006A0202" w:rsidP="00EF005A">
      <w:pPr>
        <w:pStyle w:val="a0"/>
        <w:spacing w:line="240" w:lineRule="auto"/>
        <w:rPr>
          <w:sz w:val="24"/>
          <w:szCs w:val="24"/>
          <w:shd w:val="clear" w:color="auto" w:fill="FFFFFF"/>
        </w:rPr>
      </w:pPr>
      <w:r w:rsidRPr="007314EB">
        <w:rPr>
          <w:sz w:val="24"/>
          <w:szCs w:val="24"/>
          <w:shd w:val="clear" w:color="auto" w:fill="FFFFFF"/>
        </w:rPr>
        <w:t xml:space="preserve">работать с историческими документами; </w:t>
      </w:r>
    </w:p>
    <w:p w:rsidR="006A0202" w:rsidRPr="007314EB" w:rsidRDefault="006A0202" w:rsidP="00EF005A">
      <w:pPr>
        <w:pStyle w:val="a0"/>
        <w:spacing w:line="240" w:lineRule="auto"/>
        <w:rPr>
          <w:rStyle w:val="apple-converted-space"/>
          <w:sz w:val="24"/>
          <w:szCs w:val="24"/>
        </w:rPr>
      </w:pPr>
      <w:r w:rsidRPr="007314EB">
        <w:rPr>
          <w:sz w:val="24"/>
          <w:szCs w:val="24"/>
          <w:shd w:val="clear" w:color="auto" w:fill="FFFFFF"/>
        </w:rPr>
        <w:t>сравнивать различные исторические документы, давать им общую характеристику;</w:t>
      </w:r>
      <w:r w:rsidRPr="007314EB">
        <w:rPr>
          <w:rStyle w:val="apple-converted-space"/>
          <w:sz w:val="24"/>
          <w:szCs w:val="24"/>
        </w:rPr>
        <w:t> </w:t>
      </w:r>
    </w:p>
    <w:p w:rsidR="006A0202" w:rsidRPr="007314EB" w:rsidRDefault="006A0202" w:rsidP="00EF005A">
      <w:pPr>
        <w:pStyle w:val="a0"/>
        <w:spacing w:line="240" w:lineRule="auto"/>
        <w:rPr>
          <w:rStyle w:val="apple-converted-space"/>
          <w:sz w:val="24"/>
          <w:szCs w:val="24"/>
        </w:rPr>
      </w:pPr>
      <w:r w:rsidRPr="007314EB">
        <w:rPr>
          <w:sz w:val="24"/>
          <w:szCs w:val="24"/>
          <w:shd w:val="clear" w:color="auto" w:fill="FFFFFF"/>
        </w:rPr>
        <w:t>критически анализировать информацию из различных источников;</w:t>
      </w:r>
      <w:r w:rsidRPr="007314EB">
        <w:rPr>
          <w:rStyle w:val="apple-converted-space"/>
          <w:sz w:val="24"/>
          <w:szCs w:val="24"/>
        </w:rPr>
        <w:t> </w:t>
      </w:r>
    </w:p>
    <w:p w:rsidR="006A0202" w:rsidRPr="007314EB" w:rsidRDefault="006A0202" w:rsidP="00EF005A">
      <w:pPr>
        <w:pStyle w:val="a0"/>
        <w:spacing w:line="240" w:lineRule="auto"/>
        <w:rPr>
          <w:rStyle w:val="apple-converted-space"/>
          <w:sz w:val="24"/>
          <w:szCs w:val="24"/>
        </w:rPr>
      </w:pPr>
      <w:r w:rsidRPr="007314EB">
        <w:rPr>
          <w:sz w:val="24"/>
          <w:szCs w:val="24"/>
          <w:shd w:val="clear" w:color="auto" w:fill="FFFFFF"/>
        </w:rPr>
        <w:t>соотносить иллюстративный материал с историческими событиями, явлениями, процессами, персоналиями;</w:t>
      </w:r>
    </w:p>
    <w:p w:rsidR="00021B6E" w:rsidRPr="007314EB" w:rsidRDefault="006A0202" w:rsidP="00EF005A">
      <w:pPr>
        <w:pStyle w:val="a0"/>
        <w:spacing w:line="240" w:lineRule="auto"/>
        <w:rPr>
          <w:sz w:val="24"/>
          <w:szCs w:val="24"/>
        </w:rPr>
      </w:pPr>
      <w:r w:rsidRPr="007314EB">
        <w:rPr>
          <w:sz w:val="24"/>
          <w:szCs w:val="24"/>
        </w:rPr>
        <w:t>использовать статистическую (информационную) таблицу, график, диаграмму как источники информации;</w:t>
      </w:r>
    </w:p>
    <w:p w:rsidR="00021B6E" w:rsidRPr="007314EB" w:rsidRDefault="006A0202" w:rsidP="00EF005A">
      <w:pPr>
        <w:pStyle w:val="a0"/>
        <w:spacing w:line="240" w:lineRule="auto"/>
        <w:rPr>
          <w:sz w:val="24"/>
          <w:szCs w:val="24"/>
          <w:shd w:val="clear" w:color="auto" w:fill="FFFFFF"/>
        </w:rPr>
      </w:pPr>
      <w:r w:rsidRPr="007314EB">
        <w:rPr>
          <w:sz w:val="24"/>
          <w:szCs w:val="24"/>
        </w:rPr>
        <w:t>использовать аудиовизуальный ряд как источник информации;</w:t>
      </w:r>
      <w:r w:rsidRPr="007314EB">
        <w:rPr>
          <w:sz w:val="24"/>
          <w:szCs w:val="24"/>
          <w:shd w:val="clear" w:color="auto" w:fill="FFFFFF"/>
        </w:rPr>
        <w:t xml:space="preserve"> </w:t>
      </w:r>
    </w:p>
    <w:p w:rsidR="006A0202" w:rsidRPr="007314EB" w:rsidRDefault="006A0202" w:rsidP="00EF005A">
      <w:pPr>
        <w:pStyle w:val="a0"/>
        <w:spacing w:line="240" w:lineRule="auto"/>
        <w:rPr>
          <w:rStyle w:val="apple-converted-space"/>
          <w:sz w:val="24"/>
          <w:szCs w:val="24"/>
        </w:rPr>
      </w:pPr>
      <w:r w:rsidRPr="007314EB">
        <w:rPr>
          <w:sz w:val="24"/>
          <w:szCs w:val="24"/>
          <w:shd w:val="clear" w:color="auto" w:fill="FFFFFF"/>
        </w:rPr>
        <w:t>составлять описание исторических объектов и памятников на основе текста, иллюстраций, макетов, интернет-ресурсов;</w:t>
      </w:r>
      <w:r w:rsidRPr="007314EB">
        <w:rPr>
          <w:rStyle w:val="apple-converted-space"/>
          <w:sz w:val="24"/>
          <w:szCs w:val="24"/>
        </w:rPr>
        <w:t> </w:t>
      </w:r>
    </w:p>
    <w:p w:rsidR="006A0202" w:rsidRPr="007314EB" w:rsidRDefault="006A0202" w:rsidP="00EF005A">
      <w:pPr>
        <w:pStyle w:val="a0"/>
        <w:spacing w:line="240" w:lineRule="auto"/>
        <w:rPr>
          <w:rStyle w:val="apple-converted-space"/>
          <w:sz w:val="24"/>
          <w:szCs w:val="24"/>
        </w:rPr>
      </w:pPr>
      <w:r w:rsidRPr="007314EB">
        <w:rPr>
          <w:sz w:val="24"/>
          <w:szCs w:val="24"/>
          <w:shd w:val="clear" w:color="auto" w:fill="FFFFFF"/>
        </w:rPr>
        <w:t>работать с хронологическими таблицами, картами и схемами;</w:t>
      </w:r>
      <w:r w:rsidRPr="007314EB">
        <w:rPr>
          <w:rStyle w:val="apple-converted-space"/>
          <w:sz w:val="24"/>
          <w:szCs w:val="24"/>
        </w:rPr>
        <w:t> </w:t>
      </w:r>
    </w:p>
    <w:p w:rsidR="006A0202" w:rsidRPr="007314EB" w:rsidRDefault="006A0202" w:rsidP="00EF005A">
      <w:pPr>
        <w:pStyle w:val="a0"/>
        <w:spacing w:line="240" w:lineRule="auto"/>
        <w:rPr>
          <w:sz w:val="24"/>
          <w:szCs w:val="24"/>
          <w:shd w:val="clear" w:color="auto" w:fill="FFFFFF"/>
        </w:rPr>
      </w:pPr>
      <w:r w:rsidRPr="007314EB">
        <w:rPr>
          <w:sz w:val="24"/>
          <w:szCs w:val="24"/>
          <w:shd w:val="clear" w:color="auto" w:fill="FFFFFF"/>
        </w:rPr>
        <w:t xml:space="preserve">читать легенду исторической карты; </w:t>
      </w:r>
    </w:p>
    <w:p w:rsidR="006A0202" w:rsidRPr="007314EB" w:rsidRDefault="006A0202" w:rsidP="00EF005A">
      <w:pPr>
        <w:pStyle w:val="a0"/>
        <w:spacing w:line="240" w:lineRule="auto"/>
        <w:rPr>
          <w:sz w:val="24"/>
          <w:szCs w:val="24"/>
          <w:shd w:val="clear" w:color="auto" w:fill="FFFFFF"/>
        </w:rPr>
      </w:pPr>
      <w:r w:rsidRPr="007314EB">
        <w:rPr>
          <w:sz w:val="24"/>
          <w:szCs w:val="24"/>
          <w:shd w:val="clear" w:color="auto" w:fill="FFFFFF"/>
        </w:rPr>
        <w:t xml:space="preserve">владеть основной современной терминологией исторической науки, предусмотренной программой; </w:t>
      </w:r>
    </w:p>
    <w:p w:rsidR="006A0202" w:rsidRPr="007314EB" w:rsidRDefault="006A0202" w:rsidP="00EF005A">
      <w:pPr>
        <w:pStyle w:val="a0"/>
        <w:spacing w:line="240" w:lineRule="auto"/>
        <w:rPr>
          <w:sz w:val="24"/>
          <w:szCs w:val="24"/>
          <w:shd w:val="clear" w:color="auto" w:fill="FFFFFF"/>
        </w:rPr>
      </w:pPr>
      <w:r w:rsidRPr="007314EB">
        <w:rPr>
          <w:sz w:val="24"/>
          <w:szCs w:val="24"/>
          <w:shd w:val="clear" w:color="auto" w:fill="FFFFFF"/>
        </w:rPr>
        <w:t xml:space="preserve">демонстрировать умение вести диалог, участвовать в дискуссии по исторической тематике; </w:t>
      </w:r>
    </w:p>
    <w:p w:rsidR="00021B6E" w:rsidRPr="007314EB" w:rsidRDefault="006A0202" w:rsidP="00EF005A">
      <w:pPr>
        <w:pStyle w:val="a0"/>
        <w:spacing w:line="240" w:lineRule="auto"/>
        <w:rPr>
          <w:sz w:val="24"/>
          <w:szCs w:val="24"/>
          <w:shd w:val="clear" w:color="auto" w:fill="FFFFFF"/>
        </w:rPr>
      </w:pPr>
      <w:r w:rsidRPr="007314EB">
        <w:rPr>
          <w:sz w:val="24"/>
          <w:szCs w:val="24"/>
          <w:shd w:val="clear" w:color="auto" w:fill="FFFFFF"/>
        </w:rPr>
        <w:t xml:space="preserve">оценивать </w:t>
      </w:r>
      <w:r w:rsidR="00021B6E" w:rsidRPr="007314EB">
        <w:rPr>
          <w:sz w:val="24"/>
          <w:szCs w:val="24"/>
          <w:shd w:val="clear" w:color="auto" w:fill="FFFFFF"/>
        </w:rPr>
        <w:t>роль личности в отечественной истории ХХ века</w:t>
      </w:r>
      <w:r w:rsidRPr="007314EB">
        <w:rPr>
          <w:sz w:val="24"/>
          <w:szCs w:val="24"/>
          <w:shd w:val="clear" w:color="auto" w:fill="FFFFFF"/>
        </w:rPr>
        <w:t>;</w:t>
      </w:r>
    </w:p>
    <w:p w:rsidR="00021B6E" w:rsidRPr="007314EB" w:rsidRDefault="006A0202" w:rsidP="00EF005A">
      <w:pPr>
        <w:pStyle w:val="a0"/>
        <w:spacing w:line="240" w:lineRule="auto"/>
        <w:rPr>
          <w:rStyle w:val="apple-converted-space"/>
          <w:sz w:val="24"/>
          <w:szCs w:val="24"/>
        </w:rPr>
      </w:pPr>
      <w:r w:rsidRPr="007314EB">
        <w:rPr>
          <w:sz w:val="24"/>
          <w:szCs w:val="24"/>
          <w:shd w:val="clear" w:color="auto" w:fill="FFFFFF"/>
        </w:rPr>
        <w:t>о</w:t>
      </w:r>
      <w:r w:rsidR="00021B6E" w:rsidRPr="007314EB">
        <w:rPr>
          <w:sz w:val="24"/>
          <w:szCs w:val="24"/>
          <w:shd w:val="clear" w:color="auto" w:fill="FFFFFF"/>
        </w:rPr>
        <w:t>риентироваться в дискуссионных вопросах российской истории ХХ века и существующих в науке их современных версиях и трактовках.</w:t>
      </w:r>
    </w:p>
    <w:p w:rsidR="00021B6E" w:rsidRPr="007314EB" w:rsidRDefault="00021B6E" w:rsidP="00EF005A">
      <w:pPr>
        <w:spacing w:line="240" w:lineRule="auto"/>
        <w:rPr>
          <w:b/>
          <w:sz w:val="24"/>
          <w:szCs w:val="24"/>
        </w:rPr>
      </w:pPr>
      <w:r w:rsidRPr="007314EB">
        <w:rPr>
          <w:b/>
          <w:sz w:val="24"/>
          <w:szCs w:val="24"/>
        </w:rPr>
        <w:t xml:space="preserve">Выпускник </w:t>
      </w:r>
      <w:r w:rsidR="00605F08" w:rsidRPr="007314EB">
        <w:rPr>
          <w:b/>
          <w:sz w:val="24"/>
          <w:szCs w:val="24"/>
        </w:rPr>
        <w:t xml:space="preserve">на базовом уровне </w:t>
      </w:r>
      <w:r w:rsidRPr="007314EB">
        <w:rPr>
          <w:b/>
          <w:sz w:val="24"/>
          <w:szCs w:val="24"/>
        </w:rPr>
        <w:t>получит возможность научиться:</w:t>
      </w:r>
    </w:p>
    <w:p w:rsidR="00021B6E" w:rsidRPr="007314EB" w:rsidRDefault="003C147E" w:rsidP="00EF005A">
      <w:pPr>
        <w:pStyle w:val="a0"/>
        <w:spacing w:line="240" w:lineRule="auto"/>
        <w:rPr>
          <w:rFonts w:eastAsia="Times New Roman"/>
          <w:i/>
          <w:sz w:val="24"/>
          <w:szCs w:val="24"/>
        </w:rPr>
      </w:pPr>
      <w:r w:rsidRPr="007314EB">
        <w:rPr>
          <w:i/>
          <w:sz w:val="24"/>
          <w:szCs w:val="24"/>
          <w:shd w:val="clear" w:color="auto" w:fill="FFFFFF"/>
        </w:rPr>
        <w:t>д</w:t>
      </w:r>
      <w:r w:rsidR="00021B6E" w:rsidRPr="007314EB">
        <w:rPr>
          <w:i/>
          <w:sz w:val="24"/>
          <w:szCs w:val="24"/>
          <w:shd w:val="clear" w:color="auto" w:fill="FFFFFF"/>
        </w:rPr>
        <w:t>емонстрировать умение сравнивать и обобщать исторические события российской и мировой истории, выделять е</w:t>
      </w:r>
      <w:r w:rsidR="00F069D1" w:rsidRPr="007314EB">
        <w:rPr>
          <w:i/>
          <w:sz w:val="24"/>
          <w:szCs w:val="24"/>
          <w:shd w:val="clear" w:color="auto" w:fill="FFFFFF"/>
        </w:rPr>
        <w:t>е</w:t>
      </w:r>
      <w:r w:rsidR="00021B6E" w:rsidRPr="007314EB">
        <w:rPr>
          <w:i/>
          <w:sz w:val="24"/>
          <w:szCs w:val="24"/>
          <w:shd w:val="clear" w:color="auto" w:fill="FFFFFF"/>
        </w:rPr>
        <w:t xml:space="preserve"> общие черты и национальные особенности и понимать роль России в мировом сообществе</w:t>
      </w:r>
      <w:r w:rsidRPr="007314EB">
        <w:rPr>
          <w:i/>
          <w:sz w:val="24"/>
          <w:szCs w:val="24"/>
          <w:shd w:val="clear" w:color="auto" w:fill="FFFFFF"/>
        </w:rPr>
        <w:t>;</w:t>
      </w:r>
    </w:p>
    <w:p w:rsidR="00021B6E" w:rsidRPr="007314EB" w:rsidRDefault="003C147E" w:rsidP="00EF005A">
      <w:pPr>
        <w:pStyle w:val="a0"/>
        <w:spacing w:line="240" w:lineRule="auto"/>
        <w:rPr>
          <w:rStyle w:val="apple-converted-space"/>
          <w:i/>
          <w:sz w:val="24"/>
          <w:szCs w:val="24"/>
        </w:rPr>
      </w:pPr>
      <w:r w:rsidRPr="007314EB">
        <w:rPr>
          <w:i/>
          <w:sz w:val="24"/>
          <w:szCs w:val="24"/>
          <w:shd w:val="clear" w:color="auto" w:fill="FFFFFF"/>
        </w:rPr>
        <w:lastRenderedPageBreak/>
        <w:t>устанавливать аналогии и оценивать вклад разных стран в сокровищницу мировой культуры;</w:t>
      </w:r>
      <w:r w:rsidRPr="007314EB">
        <w:rPr>
          <w:rStyle w:val="apple-converted-space"/>
          <w:i/>
          <w:sz w:val="24"/>
          <w:szCs w:val="24"/>
        </w:rPr>
        <w:t> </w:t>
      </w:r>
    </w:p>
    <w:p w:rsidR="00021B6E" w:rsidRPr="007314EB" w:rsidRDefault="003C147E" w:rsidP="00EF005A">
      <w:pPr>
        <w:pStyle w:val="a0"/>
        <w:spacing w:line="240" w:lineRule="auto"/>
        <w:rPr>
          <w:rStyle w:val="apple-converted-space"/>
          <w:i/>
          <w:sz w:val="24"/>
          <w:szCs w:val="24"/>
        </w:rPr>
      </w:pPr>
      <w:r w:rsidRPr="007314EB">
        <w:rPr>
          <w:i/>
          <w:sz w:val="24"/>
          <w:szCs w:val="24"/>
          <w:shd w:val="clear" w:color="auto" w:fill="FFFFFF"/>
        </w:rPr>
        <w:t>определять место и время создания исторических документов;</w:t>
      </w:r>
      <w:r w:rsidRPr="007314EB">
        <w:rPr>
          <w:rStyle w:val="apple-converted-space"/>
          <w:i/>
          <w:sz w:val="24"/>
          <w:szCs w:val="24"/>
        </w:rPr>
        <w:t> </w:t>
      </w:r>
    </w:p>
    <w:p w:rsidR="003C147E" w:rsidRPr="007314EB" w:rsidRDefault="003C147E" w:rsidP="00EF005A">
      <w:pPr>
        <w:pStyle w:val="a0"/>
        <w:spacing w:line="240" w:lineRule="auto"/>
        <w:rPr>
          <w:rStyle w:val="apple-converted-space"/>
          <w:i/>
          <w:sz w:val="24"/>
          <w:szCs w:val="24"/>
        </w:rPr>
      </w:pPr>
      <w:r w:rsidRPr="007314EB">
        <w:rPr>
          <w:i/>
          <w:sz w:val="24"/>
          <w:szCs w:val="24"/>
          <w:shd w:val="clear" w:color="auto" w:fill="FFFFFF"/>
        </w:rPr>
        <w:t>прово</w:t>
      </w:r>
      <w:r w:rsidR="00021B6E" w:rsidRPr="007314EB">
        <w:rPr>
          <w:i/>
          <w:sz w:val="24"/>
          <w:szCs w:val="24"/>
          <w:shd w:val="clear" w:color="auto" w:fill="FFFFFF"/>
        </w:rPr>
        <w:t>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r w:rsidRPr="007314EB">
        <w:rPr>
          <w:i/>
          <w:sz w:val="24"/>
          <w:szCs w:val="24"/>
          <w:shd w:val="clear" w:color="auto" w:fill="FFFFFF"/>
        </w:rPr>
        <w:t>;</w:t>
      </w:r>
      <w:r w:rsidR="00021B6E" w:rsidRPr="007314EB">
        <w:rPr>
          <w:rStyle w:val="apple-converted-space"/>
          <w:i/>
          <w:sz w:val="24"/>
          <w:szCs w:val="24"/>
        </w:rPr>
        <w:t> </w:t>
      </w:r>
    </w:p>
    <w:p w:rsidR="00021B6E" w:rsidRPr="007314EB" w:rsidRDefault="003C147E" w:rsidP="00EF005A">
      <w:pPr>
        <w:pStyle w:val="a0"/>
        <w:spacing w:line="240" w:lineRule="auto"/>
        <w:rPr>
          <w:i/>
          <w:sz w:val="24"/>
          <w:szCs w:val="24"/>
        </w:rPr>
      </w:pPr>
      <w:r w:rsidRPr="007314EB">
        <w:rPr>
          <w:i/>
          <w:sz w:val="24"/>
          <w:szCs w:val="24"/>
        </w:rPr>
        <w:t>характеризовать современные версии и трактовки важнейших проблем отечественной и всемирной истории;</w:t>
      </w:r>
    </w:p>
    <w:p w:rsidR="003C147E" w:rsidRPr="007314EB" w:rsidRDefault="003C147E" w:rsidP="00EF005A">
      <w:pPr>
        <w:pStyle w:val="a0"/>
        <w:spacing w:line="240" w:lineRule="auto"/>
        <w:rPr>
          <w:rStyle w:val="apple-converted-space"/>
          <w:i/>
          <w:sz w:val="24"/>
          <w:szCs w:val="24"/>
        </w:rPr>
      </w:pPr>
      <w:r w:rsidRPr="007314EB">
        <w:rPr>
          <w:i/>
          <w:sz w:val="24"/>
          <w:szCs w:val="24"/>
          <w:shd w:val="clear" w:color="auto" w:fill="FFFFFF"/>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r w:rsidRPr="007314EB">
        <w:rPr>
          <w:rStyle w:val="apple-converted-space"/>
          <w:i/>
          <w:sz w:val="24"/>
          <w:szCs w:val="24"/>
        </w:rPr>
        <w:t> </w:t>
      </w:r>
    </w:p>
    <w:p w:rsidR="00021B6E" w:rsidRPr="007314EB" w:rsidRDefault="003C147E" w:rsidP="00EF005A">
      <w:pPr>
        <w:pStyle w:val="a0"/>
        <w:spacing w:line="240" w:lineRule="auto"/>
        <w:rPr>
          <w:rStyle w:val="apple-converted-space"/>
          <w:i/>
          <w:sz w:val="24"/>
          <w:szCs w:val="24"/>
        </w:rPr>
      </w:pPr>
      <w:r w:rsidRPr="007314EB">
        <w:rPr>
          <w:i/>
          <w:sz w:val="24"/>
          <w:szCs w:val="24"/>
          <w:shd w:val="clear" w:color="auto" w:fill="FFFFFF"/>
        </w:rPr>
        <w:t>использовать картографические источники для описания событий и процессов новейшей отечественной истории и привязки их к месту и времени;</w:t>
      </w:r>
      <w:r w:rsidRPr="007314EB">
        <w:rPr>
          <w:rStyle w:val="apple-converted-space"/>
          <w:i/>
          <w:sz w:val="24"/>
          <w:szCs w:val="24"/>
        </w:rPr>
        <w:t> </w:t>
      </w:r>
    </w:p>
    <w:p w:rsidR="00021B6E" w:rsidRPr="007314EB" w:rsidRDefault="003C147E" w:rsidP="00EF005A">
      <w:pPr>
        <w:pStyle w:val="a0"/>
        <w:spacing w:line="240" w:lineRule="auto"/>
        <w:rPr>
          <w:i/>
          <w:sz w:val="24"/>
          <w:szCs w:val="24"/>
        </w:rPr>
      </w:pPr>
      <w:r w:rsidRPr="007314EB">
        <w:rPr>
          <w:i/>
          <w:sz w:val="24"/>
          <w:szCs w:val="24"/>
        </w:rPr>
        <w:t>представлять историческую информацию в виде таблиц, схем, графиков и д</w:t>
      </w:r>
      <w:r w:rsidR="001500C2" w:rsidRPr="007314EB">
        <w:rPr>
          <w:i/>
          <w:sz w:val="24"/>
          <w:szCs w:val="24"/>
        </w:rPr>
        <w:t>р</w:t>
      </w:r>
      <w:r w:rsidRPr="007314EB">
        <w:rPr>
          <w:i/>
          <w:sz w:val="24"/>
          <w:szCs w:val="24"/>
        </w:rPr>
        <w:t>., заполнять контурную карту;</w:t>
      </w:r>
    </w:p>
    <w:p w:rsidR="00021B6E" w:rsidRPr="007314EB" w:rsidRDefault="003C147E" w:rsidP="00EF005A">
      <w:pPr>
        <w:pStyle w:val="a0"/>
        <w:spacing w:line="240" w:lineRule="auto"/>
        <w:rPr>
          <w:rStyle w:val="apple-converted-space"/>
          <w:i/>
          <w:sz w:val="24"/>
          <w:szCs w:val="24"/>
        </w:rPr>
      </w:pPr>
      <w:r w:rsidRPr="007314EB">
        <w:rPr>
          <w:i/>
          <w:sz w:val="24"/>
          <w:szCs w:val="24"/>
          <w:shd w:val="clear" w:color="auto" w:fill="FFFFFF"/>
        </w:rPr>
        <w:t xml:space="preserve">соотносить историческое время, исторические события, действия и поступки исторических </w:t>
      </w:r>
      <w:r w:rsidR="00021B6E" w:rsidRPr="007314EB">
        <w:rPr>
          <w:i/>
          <w:sz w:val="24"/>
          <w:szCs w:val="24"/>
          <w:shd w:val="clear" w:color="auto" w:fill="FFFFFF"/>
        </w:rPr>
        <w:t>личностей ХХ века</w:t>
      </w:r>
      <w:r w:rsidRPr="007314EB">
        <w:rPr>
          <w:i/>
          <w:sz w:val="24"/>
          <w:szCs w:val="24"/>
          <w:shd w:val="clear" w:color="auto" w:fill="FFFFFF"/>
        </w:rPr>
        <w:t>;</w:t>
      </w:r>
      <w:r w:rsidR="00021B6E" w:rsidRPr="007314EB">
        <w:rPr>
          <w:rStyle w:val="apple-converted-space"/>
          <w:i/>
          <w:sz w:val="24"/>
          <w:szCs w:val="24"/>
        </w:rPr>
        <w:t> </w:t>
      </w:r>
    </w:p>
    <w:p w:rsidR="00021B6E" w:rsidRPr="007314EB" w:rsidRDefault="003C147E" w:rsidP="00EF005A">
      <w:pPr>
        <w:pStyle w:val="a0"/>
        <w:spacing w:line="240" w:lineRule="auto"/>
        <w:rPr>
          <w:rStyle w:val="apple-converted-space"/>
          <w:i/>
          <w:sz w:val="24"/>
          <w:szCs w:val="24"/>
        </w:rPr>
      </w:pPr>
      <w:r w:rsidRPr="007314EB">
        <w:rPr>
          <w:i/>
          <w:sz w:val="24"/>
          <w:szCs w:val="24"/>
          <w:shd w:val="clear" w:color="auto" w:fill="FFFFFF"/>
        </w:rPr>
        <w:t>а</w:t>
      </w:r>
      <w:r w:rsidR="00021B6E" w:rsidRPr="007314EB">
        <w:rPr>
          <w:i/>
          <w:sz w:val="24"/>
          <w:szCs w:val="24"/>
          <w:shd w:val="clear" w:color="auto" w:fill="FFFFFF"/>
        </w:rPr>
        <w:t>нализировать и оценивать исторические события местного масштаба в контексте общероссийской и мировой истории ХХ века</w:t>
      </w:r>
      <w:r w:rsidRPr="007314EB">
        <w:rPr>
          <w:i/>
          <w:sz w:val="24"/>
          <w:szCs w:val="24"/>
          <w:shd w:val="clear" w:color="auto" w:fill="FFFFFF"/>
        </w:rPr>
        <w:t>;</w:t>
      </w:r>
      <w:r w:rsidR="00021B6E" w:rsidRPr="007314EB">
        <w:rPr>
          <w:rStyle w:val="apple-converted-space"/>
          <w:i/>
          <w:sz w:val="24"/>
          <w:szCs w:val="24"/>
        </w:rPr>
        <w:t> </w:t>
      </w:r>
    </w:p>
    <w:p w:rsidR="00021B6E" w:rsidRPr="007314EB" w:rsidRDefault="003C147E" w:rsidP="00EF005A">
      <w:pPr>
        <w:pStyle w:val="a0"/>
        <w:spacing w:line="240" w:lineRule="auto"/>
        <w:rPr>
          <w:rStyle w:val="apple-converted-space"/>
          <w:i/>
          <w:sz w:val="24"/>
          <w:szCs w:val="24"/>
        </w:rPr>
      </w:pPr>
      <w:r w:rsidRPr="007314EB">
        <w:rPr>
          <w:i/>
          <w:sz w:val="24"/>
          <w:szCs w:val="24"/>
          <w:shd w:val="clear" w:color="auto" w:fill="FFFFFF"/>
        </w:rPr>
        <w:t>о</w:t>
      </w:r>
      <w:r w:rsidR="00021B6E" w:rsidRPr="007314EB">
        <w:rPr>
          <w:i/>
          <w:sz w:val="24"/>
          <w:szCs w:val="24"/>
          <w:shd w:val="clear" w:color="auto" w:fill="FFFFFF"/>
        </w:rPr>
        <w:t xml:space="preserve">босновывать собственную точку зрения по ключевым вопросам истории России </w:t>
      </w:r>
      <w:r w:rsidR="001500C2" w:rsidRPr="007314EB">
        <w:rPr>
          <w:i/>
          <w:sz w:val="24"/>
          <w:szCs w:val="24"/>
          <w:shd w:val="clear" w:color="auto" w:fill="FFFFFF"/>
        </w:rPr>
        <w:t xml:space="preserve">Новейшего </w:t>
      </w:r>
      <w:r w:rsidR="00021B6E" w:rsidRPr="007314EB">
        <w:rPr>
          <w:i/>
          <w:sz w:val="24"/>
          <w:szCs w:val="24"/>
          <w:shd w:val="clear" w:color="auto" w:fill="FFFFFF"/>
        </w:rPr>
        <w:t>времени с опорой на материалы из разных источников, знание исторических фактов, владение исторической терминологией</w:t>
      </w:r>
      <w:r w:rsidRPr="007314EB">
        <w:rPr>
          <w:i/>
          <w:sz w:val="24"/>
          <w:szCs w:val="24"/>
          <w:shd w:val="clear" w:color="auto" w:fill="FFFFFF"/>
        </w:rPr>
        <w:t>;</w:t>
      </w:r>
      <w:r w:rsidR="00021B6E" w:rsidRPr="007314EB">
        <w:rPr>
          <w:rStyle w:val="apple-converted-space"/>
          <w:i/>
          <w:sz w:val="24"/>
          <w:szCs w:val="24"/>
        </w:rPr>
        <w:t> </w:t>
      </w:r>
    </w:p>
    <w:p w:rsidR="003C147E" w:rsidRPr="007314EB" w:rsidRDefault="003C147E" w:rsidP="00EF005A">
      <w:pPr>
        <w:pStyle w:val="a0"/>
        <w:spacing w:line="240" w:lineRule="auto"/>
        <w:rPr>
          <w:rStyle w:val="apple-converted-space"/>
          <w:rFonts w:eastAsia="Times New Roman"/>
          <w:i/>
          <w:sz w:val="24"/>
          <w:szCs w:val="24"/>
        </w:rPr>
      </w:pPr>
      <w:r w:rsidRPr="007314EB">
        <w:rPr>
          <w:i/>
          <w:sz w:val="24"/>
          <w:szCs w:val="24"/>
          <w:shd w:val="clear" w:color="auto" w:fill="FFFFFF"/>
        </w:rPr>
        <w:t>п</w:t>
      </w:r>
      <w:r w:rsidR="00021B6E" w:rsidRPr="007314EB">
        <w:rPr>
          <w:i/>
          <w:sz w:val="24"/>
          <w:szCs w:val="24"/>
          <w:shd w:val="clear" w:color="auto" w:fill="FFFFFF"/>
        </w:rPr>
        <w:t>риводить аргументы и примеры в защиту своей точки зрения</w:t>
      </w:r>
      <w:r w:rsidRPr="007314EB">
        <w:rPr>
          <w:i/>
          <w:sz w:val="24"/>
          <w:szCs w:val="24"/>
          <w:shd w:val="clear" w:color="auto" w:fill="FFFFFF"/>
        </w:rPr>
        <w:t>;</w:t>
      </w:r>
      <w:r w:rsidR="00021B6E" w:rsidRPr="007314EB">
        <w:rPr>
          <w:rStyle w:val="apple-converted-space"/>
          <w:i/>
          <w:sz w:val="24"/>
          <w:szCs w:val="24"/>
        </w:rPr>
        <w:t> </w:t>
      </w:r>
    </w:p>
    <w:p w:rsidR="00021B6E" w:rsidRPr="007314EB" w:rsidRDefault="003C147E" w:rsidP="00EF005A">
      <w:pPr>
        <w:pStyle w:val="a0"/>
        <w:spacing w:line="240" w:lineRule="auto"/>
        <w:rPr>
          <w:i/>
          <w:sz w:val="24"/>
          <w:szCs w:val="24"/>
        </w:rPr>
      </w:pPr>
      <w:r w:rsidRPr="007314EB">
        <w:rPr>
          <w:i/>
          <w:sz w:val="24"/>
          <w:szCs w:val="24"/>
        </w:rPr>
        <w:t>п</w:t>
      </w:r>
      <w:r w:rsidR="00021B6E" w:rsidRPr="007314EB">
        <w:rPr>
          <w:i/>
          <w:sz w:val="24"/>
          <w:szCs w:val="24"/>
        </w:rPr>
        <w:t>рименять полученные знания при анализе современной политики России</w:t>
      </w:r>
      <w:r w:rsidRPr="007314EB">
        <w:rPr>
          <w:i/>
          <w:sz w:val="24"/>
          <w:szCs w:val="24"/>
        </w:rPr>
        <w:t>;</w:t>
      </w:r>
    </w:p>
    <w:p w:rsidR="00021B6E" w:rsidRPr="007314EB" w:rsidRDefault="003C147E" w:rsidP="00EF005A">
      <w:pPr>
        <w:pStyle w:val="a0"/>
        <w:spacing w:line="240" w:lineRule="auto"/>
        <w:rPr>
          <w:i/>
          <w:sz w:val="24"/>
          <w:szCs w:val="24"/>
        </w:rPr>
      </w:pPr>
      <w:r w:rsidRPr="007314EB">
        <w:rPr>
          <w:i/>
          <w:sz w:val="24"/>
          <w:szCs w:val="24"/>
        </w:rPr>
        <w:t>в</w:t>
      </w:r>
      <w:r w:rsidR="00021B6E" w:rsidRPr="007314EB">
        <w:rPr>
          <w:i/>
          <w:sz w:val="24"/>
          <w:szCs w:val="24"/>
        </w:rPr>
        <w:t>ладеть элементами проектной деятельности.</w:t>
      </w:r>
    </w:p>
    <w:p w:rsidR="00021B6E" w:rsidRPr="007314EB" w:rsidRDefault="00021B6E" w:rsidP="00EF005A">
      <w:pPr>
        <w:spacing w:line="240" w:lineRule="auto"/>
        <w:rPr>
          <w:b/>
          <w:sz w:val="24"/>
          <w:szCs w:val="24"/>
        </w:rPr>
      </w:pPr>
      <w:r w:rsidRPr="007314EB">
        <w:rPr>
          <w:b/>
          <w:sz w:val="24"/>
          <w:szCs w:val="24"/>
        </w:rPr>
        <w:t xml:space="preserve">Выпускник </w:t>
      </w:r>
      <w:r w:rsidR="00FD2BF0" w:rsidRPr="007314EB">
        <w:rPr>
          <w:b/>
          <w:sz w:val="24"/>
          <w:szCs w:val="24"/>
        </w:rPr>
        <w:t xml:space="preserve">на углубленном уровне </w:t>
      </w:r>
      <w:r w:rsidRPr="007314EB">
        <w:rPr>
          <w:b/>
          <w:sz w:val="24"/>
          <w:szCs w:val="24"/>
        </w:rPr>
        <w:t>научится:</w:t>
      </w:r>
    </w:p>
    <w:p w:rsidR="00021B6E" w:rsidRPr="007314EB" w:rsidRDefault="001E1E10" w:rsidP="00EF005A">
      <w:pPr>
        <w:pStyle w:val="a0"/>
        <w:spacing w:line="240" w:lineRule="auto"/>
        <w:rPr>
          <w:sz w:val="24"/>
          <w:szCs w:val="24"/>
        </w:rPr>
      </w:pPr>
      <w:r w:rsidRPr="007314EB">
        <w:rPr>
          <w:sz w:val="24"/>
          <w:szCs w:val="24"/>
        </w:rPr>
        <w:t xml:space="preserve">владеть </w:t>
      </w:r>
      <w:r w:rsidR="00021B6E" w:rsidRPr="007314EB">
        <w:rPr>
          <w:sz w:val="24"/>
          <w:szCs w:val="24"/>
        </w:rPr>
        <w:t>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w:t>
      </w:r>
      <w:r w:rsidRPr="007314EB">
        <w:rPr>
          <w:sz w:val="24"/>
          <w:szCs w:val="24"/>
        </w:rPr>
        <w:t>;</w:t>
      </w:r>
    </w:p>
    <w:p w:rsidR="00021B6E" w:rsidRPr="007314EB" w:rsidRDefault="001E1E10" w:rsidP="00EF005A">
      <w:pPr>
        <w:pStyle w:val="a0"/>
        <w:spacing w:line="240" w:lineRule="auto"/>
        <w:rPr>
          <w:sz w:val="24"/>
          <w:szCs w:val="24"/>
        </w:rPr>
      </w:pPr>
      <w:r w:rsidRPr="007314EB">
        <w:rPr>
          <w:sz w:val="24"/>
          <w:szCs w:val="24"/>
        </w:rPr>
        <w:t xml:space="preserve">характеризовать </w:t>
      </w:r>
      <w:r w:rsidR="00021B6E" w:rsidRPr="007314EB">
        <w:rPr>
          <w:sz w:val="24"/>
          <w:szCs w:val="24"/>
        </w:rPr>
        <w:t>особенности исторического пути России, ее роль в мировом сообществе</w:t>
      </w:r>
      <w:r w:rsidRPr="007314EB">
        <w:rPr>
          <w:sz w:val="24"/>
          <w:szCs w:val="24"/>
        </w:rPr>
        <w:t>;</w:t>
      </w:r>
    </w:p>
    <w:p w:rsidR="00021B6E" w:rsidRPr="007314EB" w:rsidRDefault="001E1E10" w:rsidP="00EF005A">
      <w:pPr>
        <w:pStyle w:val="a0"/>
        <w:spacing w:line="240" w:lineRule="auto"/>
        <w:rPr>
          <w:sz w:val="24"/>
          <w:szCs w:val="24"/>
        </w:rPr>
      </w:pPr>
      <w:r w:rsidRPr="007314EB">
        <w:rPr>
          <w:sz w:val="24"/>
          <w:szCs w:val="24"/>
        </w:rPr>
        <w:t xml:space="preserve">определять </w:t>
      </w:r>
      <w:r w:rsidR="00021B6E" w:rsidRPr="007314EB">
        <w:rPr>
          <w:sz w:val="24"/>
          <w:szCs w:val="24"/>
        </w:rPr>
        <w:t>исторические предпосылки, условия, место и время создания исторических документов</w:t>
      </w:r>
      <w:r w:rsidRPr="007314EB">
        <w:rPr>
          <w:sz w:val="24"/>
          <w:szCs w:val="24"/>
        </w:rPr>
        <w:t>;</w:t>
      </w:r>
    </w:p>
    <w:p w:rsidR="00021B6E" w:rsidRPr="007314EB" w:rsidRDefault="00471DAF" w:rsidP="00EF005A">
      <w:pPr>
        <w:pStyle w:val="a0"/>
        <w:spacing w:line="240" w:lineRule="auto"/>
        <w:rPr>
          <w:sz w:val="24"/>
          <w:szCs w:val="24"/>
        </w:rPr>
      </w:pPr>
      <w:r w:rsidRPr="007314EB">
        <w:rPr>
          <w:sz w:val="24"/>
          <w:szCs w:val="24"/>
        </w:rPr>
        <w:t>использовать</w:t>
      </w:r>
      <w:r w:rsidR="001E1E10" w:rsidRPr="007314EB">
        <w:rPr>
          <w:sz w:val="24"/>
          <w:szCs w:val="24"/>
        </w:rPr>
        <w:t xml:space="preserve"> </w:t>
      </w:r>
      <w:r w:rsidR="001500C2" w:rsidRPr="007314EB">
        <w:rPr>
          <w:sz w:val="24"/>
          <w:szCs w:val="24"/>
        </w:rPr>
        <w:t xml:space="preserve">приемы </w:t>
      </w:r>
      <w:r w:rsidR="00021B6E" w:rsidRPr="007314EB">
        <w:rPr>
          <w:sz w:val="24"/>
          <w:szCs w:val="24"/>
        </w:rPr>
        <w:t xml:space="preserve">самостоятельного поиска и критического анализа историко-социальной информации в Интернете, </w:t>
      </w:r>
      <w:r w:rsidR="001500C2" w:rsidRPr="007314EB">
        <w:rPr>
          <w:sz w:val="24"/>
          <w:szCs w:val="24"/>
        </w:rPr>
        <w:t xml:space="preserve">на </w:t>
      </w:r>
      <w:r w:rsidR="00021B6E" w:rsidRPr="007314EB">
        <w:rPr>
          <w:sz w:val="24"/>
          <w:szCs w:val="24"/>
        </w:rPr>
        <w:t xml:space="preserve">телевидении, </w:t>
      </w:r>
      <w:r w:rsidR="001500C2" w:rsidRPr="007314EB">
        <w:rPr>
          <w:sz w:val="24"/>
          <w:szCs w:val="24"/>
        </w:rPr>
        <w:t xml:space="preserve">в </w:t>
      </w:r>
      <w:r w:rsidR="00021B6E" w:rsidRPr="007314EB">
        <w:rPr>
          <w:sz w:val="24"/>
          <w:szCs w:val="24"/>
        </w:rPr>
        <w:t>других СМИ, ее систематизации и представления в различных знаковых системах</w:t>
      </w:r>
      <w:r w:rsidR="001E1E10" w:rsidRPr="007314EB">
        <w:rPr>
          <w:sz w:val="24"/>
          <w:szCs w:val="24"/>
        </w:rPr>
        <w:t>;</w:t>
      </w:r>
    </w:p>
    <w:p w:rsidR="00021B6E" w:rsidRPr="007314EB" w:rsidRDefault="001E1E10" w:rsidP="00EF005A">
      <w:pPr>
        <w:pStyle w:val="a0"/>
        <w:spacing w:line="240" w:lineRule="auto"/>
        <w:rPr>
          <w:sz w:val="24"/>
          <w:szCs w:val="24"/>
        </w:rPr>
      </w:pPr>
      <w:r w:rsidRPr="007314EB">
        <w:rPr>
          <w:sz w:val="24"/>
          <w:szCs w:val="24"/>
        </w:rPr>
        <w:t xml:space="preserve">определять </w:t>
      </w:r>
      <w:r w:rsidR="00021B6E" w:rsidRPr="007314EB">
        <w:rPr>
          <w:sz w:val="24"/>
          <w:szCs w:val="24"/>
        </w:rPr>
        <w:t>причинно-следственные, пространственные, временные связи между важнейшими событиями (явлениями, процессами</w:t>
      </w:r>
      <w:r w:rsidRPr="007314EB">
        <w:rPr>
          <w:sz w:val="24"/>
          <w:szCs w:val="24"/>
        </w:rPr>
        <w:t>);</w:t>
      </w:r>
    </w:p>
    <w:p w:rsidR="00021B6E" w:rsidRPr="007314EB" w:rsidRDefault="001E1E10" w:rsidP="00EF005A">
      <w:pPr>
        <w:pStyle w:val="a0"/>
        <w:spacing w:line="240" w:lineRule="auto"/>
        <w:rPr>
          <w:sz w:val="24"/>
          <w:szCs w:val="24"/>
        </w:rPr>
      </w:pPr>
      <w:r w:rsidRPr="007314EB">
        <w:rPr>
          <w:sz w:val="24"/>
          <w:szCs w:val="24"/>
        </w:rPr>
        <w:t xml:space="preserve">различать </w:t>
      </w:r>
      <w:r w:rsidR="00021B6E" w:rsidRPr="007314EB">
        <w:rPr>
          <w:sz w:val="24"/>
          <w:szCs w:val="24"/>
        </w:rPr>
        <w:t>в исторической информации факты и мнения, исторические описания и исторические объяснения</w:t>
      </w:r>
      <w:r w:rsidRPr="007314EB">
        <w:rPr>
          <w:sz w:val="24"/>
          <w:szCs w:val="24"/>
        </w:rPr>
        <w:t>;</w:t>
      </w:r>
    </w:p>
    <w:p w:rsidR="00021B6E" w:rsidRPr="007314EB" w:rsidRDefault="001E1E10" w:rsidP="00EF005A">
      <w:pPr>
        <w:pStyle w:val="a0"/>
        <w:spacing w:line="240" w:lineRule="auto"/>
        <w:rPr>
          <w:sz w:val="24"/>
          <w:szCs w:val="24"/>
        </w:rPr>
      </w:pPr>
      <w:r w:rsidRPr="007314EB">
        <w:rPr>
          <w:sz w:val="24"/>
          <w:szCs w:val="24"/>
        </w:rPr>
        <w:t xml:space="preserve">находить </w:t>
      </w:r>
      <w:r w:rsidR="00021B6E" w:rsidRPr="007314EB">
        <w:rPr>
          <w:sz w:val="24"/>
          <w:szCs w:val="24"/>
        </w:rPr>
        <w:t>и правильно использовать картографические источники для реконструкции исторических событий, привязки их к конкретному месту и времени</w:t>
      </w:r>
      <w:r w:rsidRPr="007314EB">
        <w:rPr>
          <w:sz w:val="24"/>
          <w:szCs w:val="24"/>
        </w:rPr>
        <w:t>;</w:t>
      </w:r>
    </w:p>
    <w:p w:rsidR="00021B6E" w:rsidRPr="007314EB" w:rsidRDefault="001E1E10" w:rsidP="00EF005A">
      <w:pPr>
        <w:pStyle w:val="a0"/>
        <w:spacing w:line="240" w:lineRule="auto"/>
        <w:rPr>
          <w:sz w:val="24"/>
          <w:szCs w:val="24"/>
        </w:rPr>
      </w:pPr>
      <w:r w:rsidRPr="007314EB">
        <w:rPr>
          <w:sz w:val="24"/>
          <w:szCs w:val="24"/>
        </w:rPr>
        <w:t xml:space="preserve">презентовать </w:t>
      </w:r>
      <w:r w:rsidR="00021B6E" w:rsidRPr="007314EB">
        <w:rPr>
          <w:sz w:val="24"/>
          <w:szCs w:val="24"/>
        </w:rPr>
        <w:t>историческую информацию в виде таблиц, схем, графиков</w:t>
      </w:r>
      <w:r w:rsidRPr="007314EB">
        <w:rPr>
          <w:sz w:val="24"/>
          <w:szCs w:val="24"/>
        </w:rPr>
        <w:t>;</w:t>
      </w:r>
    </w:p>
    <w:p w:rsidR="00021B6E" w:rsidRPr="007314EB" w:rsidRDefault="001E1E10" w:rsidP="00EF005A">
      <w:pPr>
        <w:pStyle w:val="a0"/>
        <w:spacing w:line="240" w:lineRule="auto"/>
        <w:rPr>
          <w:sz w:val="24"/>
          <w:szCs w:val="24"/>
        </w:rPr>
      </w:pPr>
      <w:r w:rsidRPr="007314EB">
        <w:rPr>
          <w:sz w:val="24"/>
          <w:szCs w:val="24"/>
        </w:rPr>
        <w:t xml:space="preserve">раскрывать </w:t>
      </w:r>
      <w:r w:rsidR="00021B6E" w:rsidRPr="007314EB">
        <w:rPr>
          <w:sz w:val="24"/>
          <w:szCs w:val="24"/>
        </w:rPr>
        <w:t>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r w:rsidRPr="007314EB">
        <w:rPr>
          <w:sz w:val="24"/>
          <w:szCs w:val="24"/>
        </w:rPr>
        <w:t>;</w:t>
      </w:r>
    </w:p>
    <w:p w:rsidR="00021B6E" w:rsidRPr="007314EB" w:rsidRDefault="001E1E10" w:rsidP="00EF005A">
      <w:pPr>
        <w:pStyle w:val="a0"/>
        <w:spacing w:line="240" w:lineRule="auto"/>
        <w:rPr>
          <w:sz w:val="24"/>
          <w:szCs w:val="24"/>
        </w:rPr>
      </w:pPr>
      <w:r w:rsidRPr="007314EB">
        <w:rPr>
          <w:sz w:val="24"/>
          <w:szCs w:val="24"/>
        </w:rPr>
        <w:t xml:space="preserve">соотносить </w:t>
      </w:r>
      <w:r w:rsidR="00021B6E" w:rsidRPr="007314EB">
        <w:rPr>
          <w:sz w:val="24"/>
          <w:szCs w:val="24"/>
        </w:rPr>
        <w:t>и оценивать исторические события локальной, региональной, общероссийской и мировой истории ХХ в.</w:t>
      </w:r>
      <w:r w:rsidRPr="007314EB">
        <w:rPr>
          <w:sz w:val="24"/>
          <w:szCs w:val="24"/>
        </w:rPr>
        <w:t>;</w:t>
      </w:r>
    </w:p>
    <w:p w:rsidR="00021B6E" w:rsidRPr="007314EB" w:rsidRDefault="001500C2" w:rsidP="00EF005A">
      <w:pPr>
        <w:pStyle w:val="a0"/>
        <w:spacing w:line="240" w:lineRule="auto"/>
        <w:rPr>
          <w:sz w:val="24"/>
          <w:szCs w:val="24"/>
        </w:rPr>
      </w:pPr>
      <w:r w:rsidRPr="007314EB">
        <w:rPr>
          <w:sz w:val="24"/>
          <w:szCs w:val="24"/>
        </w:rPr>
        <w:t xml:space="preserve">обосновывать </w:t>
      </w:r>
      <w:r w:rsidR="001E1E10" w:rsidRPr="007314EB">
        <w:rPr>
          <w:sz w:val="24"/>
          <w:szCs w:val="24"/>
        </w:rPr>
        <w:t xml:space="preserve">с </w:t>
      </w:r>
      <w:r w:rsidR="00021B6E" w:rsidRPr="007314EB">
        <w:rPr>
          <w:sz w:val="24"/>
          <w:szCs w:val="24"/>
        </w:rPr>
        <w:t xml:space="preserve">опорой на факты, приведенные в учебной и научно-популярной литературе, собственную точку зрения на основные события истории России </w:t>
      </w:r>
      <w:r w:rsidRPr="007314EB">
        <w:rPr>
          <w:sz w:val="24"/>
          <w:szCs w:val="24"/>
        </w:rPr>
        <w:t xml:space="preserve">Новейшего </w:t>
      </w:r>
      <w:r w:rsidR="00021B6E" w:rsidRPr="007314EB">
        <w:rPr>
          <w:sz w:val="24"/>
          <w:szCs w:val="24"/>
        </w:rPr>
        <w:t>времени</w:t>
      </w:r>
      <w:r w:rsidR="001E1E10" w:rsidRPr="007314EB">
        <w:rPr>
          <w:sz w:val="24"/>
          <w:szCs w:val="24"/>
        </w:rPr>
        <w:t>;</w:t>
      </w:r>
    </w:p>
    <w:p w:rsidR="00021B6E" w:rsidRPr="007314EB" w:rsidRDefault="001E1E10" w:rsidP="00EF005A">
      <w:pPr>
        <w:pStyle w:val="a0"/>
        <w:spacing w:line="240" w:lineRule="auto"/>
        <w:rPr>
          <w:sz w:val="24"/>
          <w:szCs w:val="24"/>
        </w:rPr>
      </w:pPr>
      <w:r w:rsidRPr="007314EB">
        <w:rPr>
          <w:sz w:val="24"/>
          <w:szCs w:val="24"/>
        </w:rPr>
        <w:lastRenderedPageBreak/>
        <w:t xml:space="preserve">применять </w:t>
      </w:r>
      <w:r w:rsidR="00021B6E" w:rsidRPr="007314EB">
        <w:rPr>
          <w:sz w:val="24"/>
          <w:szCs w:val="24"/>
        </w:rPr>
        <w:t>при</w:t>
      </w:r>
      <w:r w:rsidR="00E27803" w:rsidRPr="007314EB">
        <w:rPr>
          <w:sz w:val="24"/>
          <w:szCs w:val="24"/>
        </w:rPr>
        <w:t>е</w:t>
      </w:r>
      <w:r w:rsidR="00021B6E" w:rsidRPr="007314EB">
        <w:rPr>
          <w:sz w:val="24"/>
          <w:szCs w:val="24"/>
        </w:rPr>
        <w:t>мы самостоятельного поиска и критического анализа историко-социальной информации, ее систематизации и представления в различных знаковых системах</w:t>
      </w:r>
      <w:r w:rsidRPr="007314EB">
        <w:rPr>
          <w:sz w:val="24"/>
          <w:szCs w:val="24"/>
        </w:rPr>
        <w:t>;</w:t>
      </w:r>
    </w:p>
    <w:p w:rsidR="00021B6E" w:rsidRPr="007314EB" w:rsidRDefault="001E1E10" w:rsidP="00EF005A">
      <w:pPr>
        <w:pStyle w:val="a0"/>
        <w:spacing w:line="240" w:lineRule="auto"/>
        <w:rPr>
          <w:sz w:val="24"/>
          <w:szCs w:val="24"/>
        </w:rPr>
      </w:pPr>
      <w:r w:rsidRPr="007314EB">
        <w:rPr>
          <w:sz w:val="24"/>
          <w:szCs w:val="24"/>
        </w:rPr>
        <w:t xml:space="preserve">критически </w:t>
      </w:r>
      <w:r w:rsidR="00021B6E" w:rsidRPr="007314EB">
        <w:rPr>
          <w:sz w:val="24"/>
          <w:szCs w:val="24"/>
        </w:rPr>
        <w:t>оценивать вклад конкретных личностей в развитие человечества</w:t>
      </w:r>
      <w:r w:rsidRPr="007314EB">
        <w:rPr>
          <w:sz w:val="24"/>
          <w:szCs w:val="24"/>
        </w:rPr>
        <w:t>;</w:t>
      </w:r>
    </w:p>
    <w:p w:rsidR="00021B6E" w:rsidRPr="007314EB" w:rsidRDefault="001500C2" w:rsidP="00EF005A">
      <w:pPr>
        <w:pStyle w:val="a0"/>
        <w:spacing w:line="240" w:lineRule="auto"/>
        <w:rPr>
          <w:sz w:val="24"/>
          <w:szCs w:val="24"/>
        </w:rPr>
      </w:pPr>
      <w:r w:rsidRPr="007314EB">
        <w:rPr>
          <w:sz w:val="24"/>
          <w:szCs w:val="24"/>
        </w:rPr>
        <w:t xml:space="preserve">изучать биографии политических деятелей, дипломатов, полководцев </w:t>
      </w:r>
      <w:r w:rsidR="001E1E10" w:rsidRPr="007314EB">
        <w:rPr>
          <w:sz w:val="24"/>
          <w:szCs w:val="24"/>
        </w:rPr>
        <w:t xml:space="preserve">на </w:t>
      </w:r>
      <w:r w:rsidR="00021B6E" w:rsidRPr="007314EB">
        <w:rPr>
          <w:sz w:val="24"/>
          <w:szCs w:val="24"/>
        </w:rPr>
        <w:t>основе комплексного использования энциклопедий, справочников</w:t>
      </w:r>
      <w:r w:rsidR="001E1E10" w:rsidRPr="007314EB">
        <w:rPr>
          <w:sz w:val="24"/>
          <w:szCs w:val="24"/>
        </w:rPr>
        <w:t>;</w:t>
      </w:r>
    </w:p>
    <w:p w:rsidR="00021B6E" w:rsidRPr="007314EB" w:rsidRDefault="001E1E10" w:rsidP="00EF005A">
      <w:pPr>
        <w:pStyle w:val="a0"/>
        <w:spacing w:line="240" w:lineRule="auto"/>
        <w:rPr>
          <w:sz w:val="24"/>
          <w:szCs w:val="24"/>
        </w:rPr>
      </w:pPr>
      <w:r w:rsidRPr="007314EB">
        <w:rPr>
          <w:sz w:val="24"/>
          <w:szCs w:val="24"/>
        </w:rPr>
        <w:t>объяснять</w:t>
      </w:r>
      <w:r w:rsidR="00021B6E" w:rsidRPr="007314EB">
        <w:rPr>
          <w:sz w:val="24"/>
          <w:szCs w:val="24"/>
        </w:rPr>
        <w:t xml:space="preserve">, в </w:t>
      </w:r>
      <w:r w:rsidR="001500C2" w:rsidRPr="007314EB">
        <w:rPr>
          <w:sz w:val="24"/>
          <w:szCs w:val="24"/>
        </w:rPr>
        <w:t xml:space="preserve">чем </w:t>
      </w:r>
      <w:r w:rsidR="00021B6E" w:rsidRPr="007314EB">
        <w:rPr>
          <w:sz w:val="24"/>
          <w:szCs w:val="24"/>
        </w:rPr>
        <w:t>состояли мотивы, цели и результаты деятельности исторических личностей и политических групп в истории</w:t>
      </w:r>
      <w:r w:rsidR="001500C2" w:rsidRPr="007314EB">
        <w:rPr>
          <w:sz w:val="24"/>
          <w:szCs w:val="24"/>
        </w:rPr>
        <w:t>;</w:t>
      </w:r>
      <w:r w:rsidR="00021B6E" w:rsidRPr="007314EB">
        <w:rPr>
          <w:sz w:val="24"/>
          <w:szCs w:val="24"/>
        </w:rPr>
        <w:t xml:space="preserve"> </w:t>
      </w:r>
    </w:p>
    <w:p w:rsidR="00021B6E" w:rsidRPr="007314EB" w:rsidRDefault="001500C2" w:rsidP="00EF005A">
      <w:pPr>
        <w:pStyle w:val="a0"/>
        <w:spacing w:line="240" w:lineRule="auto"/>
        <w:rPr>
          <w:sz w:val="24"/>
          <w:szCs w:val="24"/>
        </w:rPr>
      </w:pPr>
      <w:r w:rsidRPr="007314EB">
        <w:rPr>
          <w:sz w:val="24"/>
          <w:szCs w:val="24"/>
        </w:rPr>
        <w:t xml:space="preserve">самостоятельно анализировать полученные данные и приходить к конкретным результатам </w:t>
      </w:r>
      <w:r w:rsidR="001E1E10" w:rsidRPr="007314EB">
        <w:rPr>
          <w:sz w:val="24"/>
          <w:szCs w:val="24"/>
        </w:rPr>
        <w:t xml:space="preserve">на </w:t>
      </w:r>
      <w:r w:rsidR="00021B6E" w:rsidRPr="007314EB">
        <w:rPr>
          <w:sz w:val="24"/>
          <w:szCs w:val="24"/>
        </w:rPr>
        <w:t>основе вещественных данных, полученных в результате исследовательских раскопок</w:t>
      </w:r>
      <w:r w:rsidR="001E1E10" w:rsidRPr="007314EB">
        <w:rPr>
          <w:sz w:val="24"/>
          <w:szCs w:val="24"/>
        </w:rPr>
        <w:t>;</w:t>
      </w:r>
    </w:p>
    <w:p w:rsidR="00021B6E" w:rsidRPr="007314EB" w:rsidRDefault="001E1E10" w:rsidP="00EF005A">
      <w:pPr>
        <w:pStyle w:val="a0"/>
        <w:spacing w:line="240" w:lineRule="auto"/>
        <w:rPr>
          <w:sz w:val="24"/>
          <w:szCs w:val="24"/>
        </w:rPr>
      </w:pPr>
      <w:r w:rsidRPr="007314EB">
        <w:rPr>
          <w:sz w:val="24"/>
          <w:szCs w:val="24"/>
        </w:rPr>
        <w:t>объяснять</w:t>
      </w:r>
      <w:r w:rsidR="00021B6E" w:rsidRPr="007314EB">
        <w:rPr>
          <w:sz w:val="24"/>
          <w:szCs w:val="24"/>
        </w:rPr>
        <w:t>, в ч</w:t>
      </w:r>
      <w:r w:rsidR="00E27803" w:rsidRPr="007314EB">
        <w:rPr>
          <w:sz w:val="24"/>
          <w:szCs w:val="24"/>
        </w:rPr>
        <w:t>е</w:t>
      </w:r>
      <w:r w:rsidR="00021B6E" w:rsidRPr="007314EB">
        <w:rPr>
          <w:sz w:val="24"/>
          <w:szCs w:val="24"/>
        </w:rPr>
        <w:t>м состояли мотивы, цели и результаты деятельности исторических личностей и политических групп в истории</w:t>
      </w:r>
      <w:r w:rsidRPr="007314EB">
        <w:rPr>
          <w:sz w:val="24"/>
          <w:szCs w:val="24"/>
        </w:rPr>
        <w:t>;</w:t>
      </w:r>
    </w:p>
    <w:p w:rsidR="00021B6E" w:rsidRPr="007314EB" w:rsidRDefault="001E1E10" w:rsidP="00EF005A">
      <w:pPr>
        <w:pStyle w:val="a0"/>
        <w:spacing w:line="240" w:lineRule="auto"/>
        <w:rPr>
          <w:sz w:val="24"/>
          <w:szCs w:val="24"/>
        </w:rPr>
      </w:pPr>
      <w:r w:rsidRPr="007314EB">
        <w:rPr>
          <w:sz w:val="24"/>
          <w:szCs w:val="24"/>
        </w:rPr>
        <w:t xml:space="preserve">давать </w:t>
      </w:r>
      <w:r w:rsidR="00021B6E" w:rsidRPr="007314EB">
        <w:rPr>
          <w:sz w:val="24"/>
          <w:szCs w:val="24"/>
        </w:rPr>
        <w:t>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021B6E" w:rsidRPr="007314EB" w:rsidRDefault="00021B6E" w:rsidP="00EF005A">
      <w:pPr>
        <w:spacing w:line="240" w:lineRule="auto"/>
        <w:rPr>
          <w:b/>
          <w:sz w:val="24"/>
          <w:szCs w:val="24"/>
        </w:rPr>
      </w:pPr>
      <w:r w:rsidRPr="007314EB">
        <w:rPr>
          <w:b/>
          <w:sz w:val="24"/>
          <w:szCs w:val="24"/>
        </w:rPr>
        <w:t xml:space="preserve">Выпускник </w:t>
      </w:r>
      <w:r w:rsidR="004370EC" w:rsidRPr="007314EB">
        <w:rPr>
          <w:b/>
          <w:sz w:val="24"/>
          <w:szCs w:val="24"/>
        </w:rPr>
        <w:t xml:space="preserve">на углубленном уровне </w:t>
      </w:r>
      <w:r w:rsidRPr="007314EB">
        <w:rPr>
          <w:b/>
          <w:sz w:val="24"/>
          <w:szCs w:val="24"/>
        </w:rPr>
        <w:t>получит возможность научиться:</w:t>
      </w:r>
    </w:p>
    <w:p w:rsidR="00021B6E" w:rsidRPr="007314EB" w:rsidRDefault="004370EC" w:rsidP="00EF005A">
      <w:pPr>
        <w:pStyle w:val="a0"/>
        <w:spacing w:line="240" w:lineRule="auto"/>
        <w:rPr>
          <w:i/>
          <w:sz w:val="24"/>
          <w:szCs w:val="24"/>
        </w:rPr>
      </w:pPr>
      <w:r w:rsidRPr="007314EB">
        <w:rPr>
          <w:i/>
          <w:sz w:val="24"/>
          <w:szCs w:val="24"/>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021B6E" w:rsidRPr="007314EB" w:rsidRDefault="004370EC" w:rsidP="00EF005A">
      <w:pPr>
        <w:pStyle w:val="a0"/>
        <w:spacing w:line="240" w:lineRule="auto"/>
        <w:rPr>
          <w:i/>
          <w:sz w:val="24"/>
          <w:szCs w:val="24"/>
        </w:rPr>
      </w:pPr>
      <w:r w:rsidRPr="007314EB">
        <w:rPr>
          <w:i/>
          <w:sz w:val="24"/>
          <w:szCs w:val="24"/>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w:t>
      </w:r>
      <w:r w:rsidR="00471DAF" w:rsidRPr="007314EB">
        <w:rPr>
          <w:i/>
          <w:sz w:val="24"/>
          <w:szCs w:val="24"/>
        </w:rPr>
        <w:t>и</w:t>
      </w:r>
      <w:r w:rsidRPr="007314EB">
        <w:rPr>
          <w:i/>
          <w:sz w:val="24"/>
          <w:szCs w:val="24"/>
        </w:rPr>
        <w:t>;</w:t>
      </w:r>
    </w:p>
    <w:p w:rsidR="00021B6E" w:rsidRPr="007314EB" w:rsidRDefault="004370EC" w:rsidP="00EF005A">
      <w:pPr>
        <w:pStyle w:val="a0"/>
        <w:spacing w:line="240" w:lineRule="auto"/>
        <w:rPr>
          <w:i/>
          <w:sz w:val="24"/>
          <w:szCs w:val="24"/>
        </w:rPr>
      </w:pPr>
      <w:r w:rsidRPr="007314EB">
        <w:rPr>
          <w:i/>
          <w:sz w:val="24"/>
          <w:szCs w:val="24"/>
        </w:rPr>
        <w:t>устанавливать причинно-следственные, пространственные, временные связи исторических событий, явлений, процессов на основе анализа исторической ситуации</w:t>
      </w:r>
      <w:r w:rsidR="001E1E10" w:rsidRPr="007314EB">
        <w:rPr>
          <w:i/>
          <w:sz w:val="24"/>
          <w:szCs w:val="24"/>
        </w:rPr>
        <w:t>;</w:t>
      </w:r>
      <w:r w:rsidRPr="007314EB">
        <w:rPr>
          <w:i/>
          <w:sz w:val="24"/>
          <w:szCs w:val="24"/>
        </w:rPr>
        <w:t xml:space="preserve"> </w:t>
      </w:r>
    </w:p>
    <w:p w:rsidR="00021B6E" w:rsidRPr="007314EB" w:rsidRDefault="004370EC" w:rsidP="00EF005A">
      <w:pPr>
        <w:pStyle w:val="a0"/>
        <w:spacing w:line="240" w:lineRule="auto"/>
        <w:rPr>
          <w:i/>
          <w:sz w:val="24"/>
          <w:szCs w:val="24"/>
        </w:rPr>
      </w:pPr>
      <w:r w:rsidRPr="007314EB">
        <w:rPr>
          <w:i/>
          <w:sz w:val="24"/>
          <w:szCs w:val="24"/>
        </w:rP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021B6E" w:rsidRPr="007314EB" w:rsidRDefault="004370EC" w:rsidP="00EF005A">
      <w:pPr>
        <w:pStyle w:val="a0"/>
        <w:spacing w:line="240" w:lineRule="auto"/>
        <w:rPr>
          <w:i/>
          <w:sz w:val="24"/>
          <w:szCs w:val="24"/>
        </w:rPr>
      </w:pPr>
      <w:r w:rsidRPr="007314EB">
        <w:rPr>
          <w:i/>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обс</w:t>
      </w:r>
      <w:r w:rsidR="00021B6E" w:rsidRPr="007314EB">
        <w:rPr>
          <w:i/>
          <w:sz w:val="24"/>
          <w:szCs w:val="24"/>
        </w:rPr>
        <w:t>тоятельства и цели его создания, позиций авторов и др.), излагать выявленную информацию, раскр</w:t>
      </w:r>
      <w:r w:rsidRPr="007314EB">
        <w:rPr>
          <w:i/>
          <w:sz w:val="24"/>
          <w:szCs w:val="24"/>
        </w:rPr>
        <w:t>ывая ее познавательную ценность;</w:t>
      </w:r>
    </w:p>
    <w:p w:rsidR="00021B6E" w:rsidRPr="007314EB" w:rsidRDefault="004370EC" w:rsidP="00EF005A">
      <w:pPr>
        <w:pStyle w:val="a0"/>
        <w:spacing w:line="240" w:lineRule="auto"/>
        <w:rPr>
          <w:i/>
          <w:sz w:val="24"/>
          <w:szCs w:val="24"/>
        </w:rPr>
      </w:pPr>
      <w:r w:rsidRPr="007314EB">
        <w:rPr>
          <w:i/>
          <w:sz w:val="24"/>
          <w:szCs w:val="24"/>
        </w:rPr>
        <w:t>ц</w:t>
      </w:r>
      <w:r w:rsidR="00021B6E" w:rsidRPr="007314EB">
        <w:rPr>
          <w:i/>
          <w:sz w:val="24"/>
          <w:szCs w:val="24"/>
        </w:rPr>
        <w:t>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r w:rsidRPr="007314EB">
        <w:rPr>
          <w:i/>
          <w:sz w:val="24"/>
          <w:szCs w:val="24"/>
        </w:rPr>
        <w:t>;</w:t>
      </w:r>
    </w:p>
    <w:p w:rsidR="00021B6E" w:rsidRPr="007314EB" w:rsidRDefault="004370EC" w:rsidP="00EF005A">
      <w:pPr>
        <w:pStyle w:val="a0"/>
        <w:spacing w:line="240" w:lineRule="auto"/>
        <w:rPr>
          <w:i/>
          <w:sz w:val="24"/>
          <w:szCs w:val="24"/>
        </w:rPr>
      </w:pPr>
      <w:r w:rsidRPr="007314EB">
        <w:rPr>
          <w:i/>
          <w:sz w:val="24"/>
          <w:szCs w:val="24"/>
        </w:rPr>
        <w:t>з</w:t>
      </w:r>
      <w:r w:rsidR="00021B6E" w:rsidRPr="007314EB">
        <w:rPr>
          <w:i/>
          <w:sz w:val="24"/>
          <w:szCs w:val="24"/>
        </w:rPr>
        <w:t>нать основные подходы</w:t>
      </w:r>
      <w:r w:rsidR="00E27803" w:rsidRPr="007314EB">
        <w:rPr>
          <w:i/>
          <w:sz w:val="24"/>
          <w:szCs w:val="24"/>
        </w:rPr>
        <w:t xml:space="preserve"> (концепции) в изучении истории</w:t>
      </w:r>
      <w:r w:rsidRPr="007314EB">
        <w:rPr>
          <w:i/>
          <w:sz w:val="24"/>
          <w:szCs w:val="24"/>
        </w:rPr>
        <w:t>;</w:t>
      </w:r>
    </w:p>
    <w:p w:rsidR="00021B6E" w:rsidRPr="007314EB" w:rsidRDefault="004370EC" w:rsidP="00EF005A">
      <w:pPr>
        <w:pStyle w:val="a0"/>
        <w:spacing w:line="240" w:lineRule="auto"/>
        <w:rPr>
          <w:i/>
          <w:sz w:val="24"/>
          <w:szCs w:val="24"/>
        </w:rPr>
      </w:pPr>
      <w:r w:rsidRPr="007314EB">
        <w:rPr>
          <w:i/>
          <w:sz w:val="24"/>
          <w:szCs w:val="24"/>
        </w:rPr>
        <w:t>знакомиться с оценками «трудных» вопросов истории;</w:t>
      </w:r>
    </w:p>
    <w:p w:rsidR="00021B6E" w:rsidRPr="007314EB" w:rsidRDefault="004370EC" w:rsidP="00EF005A">
      <w:pPr>
        <w:pStyle w:val="a0"/>
        <w:spacing w:line="240" w:lineRule="auto"/>
        <w:rPr>
          <w:i/>
          <w:sz w:val="24"/>
          <w:szCs w:val="24"/>
        </w:rPr>
      </w:pPr>
      <w:r w:rsidRPr="007314EB">
        <w:rPr>
          <w:i/>
          <w:sz w:val="24"/>
          <w:szCs w:val="24"/>
        </w:rPr>
        <w:t>работ</w:t>
      </w:r>
      <w:r w:rsidR="00471DAF" w:rsidRPr="007314EB">
        <w:rPr>
          <w:i/>
          <w:sz w:val="24"/>
          <w:szCs w:val="24"/>
        </w:rPr>
        <w:t>ать</w:t>
      </w:r>
      <w:r w:rsidRPr="007314EB">
        <w:rPr>
          <w:i/>
          <w:sz w:val="24"/>
          <w:szCs w:val="24"/>
        </w:rPr>
        <w:t xml:space="preserve"> с историческими источниками, самостоятельно анализировать документальную базу по исторической тематике; оценивать различные исторические версии;</w:t>
      </w:r>
    </w:p>
    <w:p w:rsidR="00021B6E" w:rsidRPr="007314EB" w:rsidRDefault="004370EC" w:rsidP="00EF005A">
      <w:pPr>
        <w:pStyle w:val="a0"/>
        <w:spacing w:line="240" w:lineRule="auto"/>
        <w:rPr>
          <w:i/>
          <w:sz w:val="24"/>
          <w:szCs w:val="24"/>
        </w:rPr>
      </w:pPr>
      <w:r w:rsidRPr="007314EB">
        <w:rPr>
          <w:i/>
          <w:sz w:val="24"/>
          <w:szCs w:val="24"/>
        </w:rPr>
        <w:t xml:space="preserve">исследовать с помощью исторических источников особенности экономической и политической </w:t>
      </w:r>
      <w:r w:rsidR="00021B6E" w:rsidRPr="007314EB">
        <w:rPr>
          <w:i/>
          <w:sz w:val="24"/>
          <w:szCs w:val="24"/>
        </w:rPr>
        <w:t xml:space="preserve">жизни Российского государства в контексте мировой истории ХХ </w:t>
      </w:r>
      <w:r w:rsidRPr="007314EB">
        <w:rPr>
          <w:i/>
          <w:sz w:val="24"/>
          <w:szCs w:val="24"/>
        </w:rPr>
        <w:t>в.</w:t>
      </w:r>
      <w:r w:rsidR="00471DAF" w:rsidRPr="007314EB">
        <w:rPr>
          <w:i/>
          <w:sz w:val="24"/>
          <w:szCs w:val="24"/>
        </w:rPr>
        <w:t>;</w:t>
      </w:r>
    </w:p>
    <w:p w:rsidR="00021B6E" w:rsidRPr="007314EB" w:rsidRDefault="004370EC" w:rsidP="00EF005A">
      <w:pPr>
        <w:pStyle w:val="a0"/>
        <w:spacing w:line="240" w:lineRule="auto"/>
        <w:rPr>
          <w:i/>
          <w:sz w:val="24"/>
          <w:szCs w:val="24"/>
        </w:rPr>
      </w:pPr>
      <w:r w:rsidRPr="007314EB">
        <w:rPr>
          <w:i/>
          <w:sz w:val="24"/>
          <w:szCs w:val="24"/>
        </w:rPr>
        <w:t>корректно использовать терминологию исторической науки в ходе выступления, дискусс</w:t>
      </w:r>
      <w:r w:rsidR="00021B6E" w:rsidRPr="007314EB">
        <w:rPr>
          <w:i/>
          <w:sz w:val="24"/>
          <w:szCs w:val="24"/>
        </w:rPr>
        <w:t>ии и т.д.</w:t>
      </w:r>
      <w:r w:rsidRPr="007314EB">
        <w:rPr>
          <w:i/>
          <w:sz w:val="24"/>
          <w:szCs w:val="24"/>
        </w:rPr>
        <w:t>;</w:t>
      </w:r>
    </w:p>
    <w:p w:rsidR="00021B6E" w:rsidRPr="00AC3ADE" w:rsidRDefault="004370EC" w:rsidP="00EF005A">
      <w:pPr>
        <w:pStyle w:val="a0"/>
        <w:spacing w:line="240" w:lineRule="auto"/>
        <w:rPr>
          <w:i/>
        </w:rPr>
      </w:pPr>
      <w:r w:rsidRPr="007314EB">
        <w:rPr>
          <w:i/>
          <w:sz w:val="24"/>
          <w:szCs w:val="24"/>
        </w:rPr>
        <w:t>п</w:t>
      </w:r>
      <w:r w:rsidR="00021B6E" w:rsidRPr="007314EB">
        <w:rPr>
          <w:i/>
          <w:sz w:val="24"/>
          <w:szCs w:val="24"/>
        </w:rPr>
        <w:t>редставлять результаты историко-познавательной деятельности в свободной форме с ориентацией на заданные параметры деятельности</w:t>
      </w:r>
      <w:r w:rsidR="00021B6E" w:rsidRPr="00AC3ADE">
        <w:rPr>
          <w:i/>
        </w:rPr>
        <w:t>.</w:t>
      </w:r>
    </w:p>
    <w:p w:rsidR="00021B6E" w:rsidRDefault="00021B6E" w:rsidP="00EF005A">
      <w:pPr>
        <w:spacing w:line="240" w:lineRule="auto"/>
      </w:pPr>
    </w:p>
    <w:p w:rsidR="006C5291" w:rsidRDefault="006C5291" w:rsidP="00EF005A">
      <w:pPr>
        <w:pStyle w:val="4a"/>
        <w:spacing w:line="240" w:lineRule="auto"/>
      </w:pPr>
      <w:bookmarkStart w:id="56" w:name="_Toc434850663"/>
      <w:bookmarkStart w:id="57" w:name="_Toc435412680"/>
      <w:bookmarkStart w:id="58" w:name="_Toc453968152"/>
      <w:r w:rsidRPr="00873E1C">
        <w:lastRenderedPageBreak/>
        <w:t>География</w:t>
      </w:r>
      <w:bookmarkEnd w:id="56"/>
      <w:bookmarkEnd w:id="57"/>
      <w:bookmarkEnd w:id="58"/>
    </w:p>
    <w:p w:rsidR="00F17AEF" w:rsidRPr="007314EB" w:rsidRDefault="00F17AEF" w:rsidP="00EF005A">
      <w:pPr>
        <w:spacing w:line="240" w:lineRule="auto"/>
        <w:rPr>
          <w:sz w:val="24"/>
          <w:szCs w:val="24"/>
        </w:rPr>
      </w:pPr>
      <w:r w:rsidRPr="007314EB">
        <w:rPr>
          <w:sz w:val="24"/>
          <w:szCs w:val="24"/>
        </w:rPr>
        <w:t>В результате изучения учебного предмета «География» на уровне среднего общего образования</w:t>
      </w:r>
      <w:r w:rsidR="0080564F" w:rsidRPr="007314EB">
        <w:rPr>
          <w:sz w:val="24"/>
          <w:szCs w:val="24"/>
        </w:rPr>
        <w:t>:</w:t>
      </w:r>
    </w:p>
    <w:p w:rsidR="00F17AEF" w:rsidRPr="007314EB" w:rsidRDefault="0080564F" w:rsidP="00EF005A">
      <w:pPr>
        <w:spacing w:line="240" w:lineRule="auto"/>
        <w:rPr>
          <w:b/>
          <w:sz w:val="24"/>
          <w:szCs w:val="24"/>
        </w:rPr>
      </w:pPr>
      <w:r w:rsidRPr="007314EB">
        <w:rPr>
          <w:b/>
          <w:sz w:val="24"/>
          <w:szCs w:val="24"/>
        </w:rPr>
        <w:t>В</w:t>
      </w:r>
      <w:r w:rsidR="00F17AEF" w:rsidRPr="007314EB">
        <w:rPr>
          <w:b/>
          <w:sz w:val="24"/>
          <w:szCs w:val="24"/>
        </w:rPr>
        <w:t>ыпускник на базовом уровне научится:</w:t>
      </w:r>
    </w:p>
    <w:p w:rsidR="00F17AEF" w:rsidRPr="007314EB" w:rsidRDefault="00B421C1" w:rsidP="00EF005A">
      <w:pPr>
        <w:pStyle w:val="a0"/>
        <w:spacing w:line="240" w:lineRule="auto"/>
        <w:rPr>
          <w:sz w:val="24"/>
          <w:szCs w:val="24"/>
        </w:rPr>
      </w:pPr>
      <w:r w:rsidRPr="007314EB">
        <w:rPr>
          <w:sz w:val="24"/>
          <w:szCs w:val="24"/>
        </w:rPr>
        <w:t>п</w:t>
      </w:r>
      <w:r w:rsidR="00F17AEF" w:rsidRPr="007314EB">
        <w:rPr>
          <w:sz w:val="24"/>
          <w:szCs w:val="24"/>
        </w:rPr>
        <w:t xml:space="preserve">онимать значение географии </w:t>
      </w:r>
      <w:r w:rsidR="00D4768D" w:rsidRPr="007314EB">
        <w:rPr>
          <w:sz w:val="24"/>
          <w:szCs w:val="24"/>
        </w:rPr>
        <w:t xml:space="preserve">как науки </w:t>
      </w:r>
      <w:r w:rsidR="00F17AEF" w:rsidRPr="007314EB">
        <w:rPr>
          <w:sz w:val="24"/>
          <w:szCs w:val="24"/>
        </w:rPr>
        <w:t>и объяснять ее роль в решении проблем человечества;</w:t>
      </w:r>
    </w:p>
    <w:p w:rsidR="00F17AEF" w:rsidRPr="007314EB" w:rsidRDefault="00F17AEF" w:rsidP="00EF005A">
      <w:pPr>
        <w:pStyle w:val="a0"/>
        <w:spacing w:line="240" w:lineRule="auto"/>
        <w:rPr>
          <w:sz w:val="24"/>
          <w:szCs w:val="24"/>
        </w:rPr>
      </w:pPr>
      <w:r w:rsidRPr="007314EB">
        <w:rPr>
          <w:sz w:val="24"/>
          <w:szCs w:val="24"/>
        </w:rPr>
        <w:t xml:space="preserve">определять количественные и качественные характеристики географических объектов, процессов, явлений </w:t>
      </w:r>
      <w:r w:rsidR="00110049" w:rsidRPr="007314EB">
        <w:rPr>
          <w:sz w:val="24"/>
          <w:szCs w:val="24"/>
        </w:rPr>
        <w:t>с помощью</w:t>
      </w:r>
      <w:r w:rsidRPr="007314EB">
        <w:rPr>
          <w:sz w:val="24"/>
          <w:szCs w:val="24"/>
        </w:rPr>
        <w:t xml:space="preserve"> измерений, наблюдений, исследований;</w:t>
      </w:r>
    </w:p>
    <w:p w:rsidR="00F17AEF" w:rsidRPr="007314EB" w:rsidRDefault="00F17AEF" w:rsidP="00EF005A">
      <w:pPr>
        <w:pStyle w:val="a0"/>
        <w:spacing w:line="240" w:lineRule="auto"/>
        <w:rPr>
          <w:sz w:val="24"/>
          <w:szCs w:val="24"/>
        </w:rPr>
      </w:pPr>
      <w:r w:rsidRPr="007314EB">
        <w:rPr>
          <w:sz w:val="24"/>
          <w:szCs w:val="24"/>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F17AEF" w:rsidRPr="007314EB" w:rsidRDefault="00F17AEF" w:rsidP="00EF005A">
      <w:pPr>
        <w:pStyle w:val="a0"/>
        <w:spacing w:line="240" w:lineRule="auto"/>
        <w:rPr>
          <w:sz w:val="24"/>
          <w:szCs w:val="24"/>
        </w:rPr>
      </w:pPr>
      <w:r w:rsidRPr="007314EB">
        <w:rPr>
          <w:sz w:val="24"/>
          <w:szCs w:val="24"/>
        </w:rPr>
        <w:t xml:space="preserve">сопоставлять и анализировать географические карты </w:t>
      </w:r>
      <w:r w:rsidR="00110049" w:rsidRPr="007314EB">
        <w:rPr>
          <w:sz w:val="24"/>
          <w:szCs w:val="24"/>
        </w:rPr>
        <w:t xml:space="preserve">различной </w:t>
      </w:r>
      <w:r w:rsidRPr="007314EB">
        <w:rPr>
          <w:sz w:val="24"/>
          <w:szCs w:val="24"/>
        </w:rPr>
        <w:t>тематик</w:t>
      </w:r>
      <w:r w:rsidR="00110049" w:rsidRPr="007314EB">
        <w:rPr>
          <w:sz w:val="24"/>
          <w:szCs w:val="24"/>
        </w:rPr>
        <w:t>и</w:t>
      </w:r>
      <w:r w:rsidRPr="007314EB">
        <w:rPr>
          <w:sz w:val="24"/>
          <w:szCs w:val="24"/>
        </w:rPr>
        <w:t xml:space="preserve"> для выявления закономерностей социально-экономических, природных и геоэкологических процессов и явлений;</w:t>
      </w:r>
    </w:p>
    <w:p w:rsidR="00F17AEF" w:rsidRPr="007314EB" w:rsidRDefault="00F17AEF" w:rsidP="00EF005A">
      <w:pPr>
        <w:pStyle w:val="a0"/>
        <w:spacing w:line="240" w:lineRule="auto"/>
        <w:rPr>
          <w:sz w:val="24"/>
          <w:szCs w:val="24"/>
        </w:rPr>
      </w:pPr>
      <w:r w:rsidRPr="007314EB">
        <w:rPr>
          <w:sz w:val="24"/>
          <w:szCs w:val="24"/>
        </w:rPr>
        <w:t>сравнивать географические объекты между собой по заданным критериям;</w:t>
      </w:r>
    </w:p>
    <w:p w:rsidR="00F17AEF" w:rsidRPr="007314EB" w:rsidRDefault="00F17AEF" w:rsidP="00EF005A">
      <w:pPr>
        <w:pStyle w:val="a0"/>
        <w:spacing w:line="240" w:lineRule="auto"/>
        <w:rPr>
          <w:sz w:val="24"/>
          <w:szCs w:val="24"/>
        </w:rPr>
      </w:pPr>
      <w:r w:rsidRPr="007314EB">
        <w:rPr>
          <w:sz w:val="24"/>
          <w:szCs w:val="24"/>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F17AEF" w:rsidRPr="007314EB" w:rsidRDefault="00F17AEF" w:rsidP="00EF005A">
      <w:pPr>
        <w:pStyle w:val="a0"/>
        <w:spacing w:line="240" w:lineRule="auto"/>
        <w:rPr>
          <w:sz w:val="24"/>
          <w:szCs w:val="24"/>
        </w:rPr>
      </w:pPr>
      <w:r w:rsidRPr="007314EB">
        <w:rPr>
          <w:sz w:val="24"/>
          <w:szCs w:val="24"/>
        </w:rPr>
        <w:t>раскрывать причинно-следственные связи природно-хозяйственных явлений и процессов;</w:t>
      </w:r>
    </w:p>
    <w:p w:rsidR="00F17AEF" w:rsidRPr="007314EB" w:rsidRDefault="00F17AEF" w:rsidP="00EF005A">
      <w:pPr>
        <w:pStyle w:val="a0"/>
        <w:spacing w:line="240" w:lineRule="auto"/>
        <w:rPr>
          <w:sz w:val="24"/>
          <w:szCs w:val="24"/>
        </w:rPr>
      </w:pPr>
      <w:r w:rsidRPr="007314EB">
        <w:rPr>
          <w:sz w:val="24"/>
          <w:szCs w:val="24"/>
        </w:rPr>
        <w:t>выделять и объяснять существенные признаки географических объектов и явлений;</w:t>
      </w:r>
    </w:p>
    <w:p w:rsidR="00F17AEF" w:rsidRPr="007314EB" w:rsidRDefault="00F17AEF" w:rsidP="00EF005A">
      <w:pPr>
        <w:pStyle w:val="a0"/>
        <w:spacing w:line="240" w:lineRule="auto"/>
        <w:rPr>
          <w:sz w:val="24"/>
          <w:szCs w:val="24"/>
        </w:rPr>
      </w:pPr>
      <w:r w:rsidRPr="007314EB">
        <w:rPr>
          <w:sz w:val="24"/>
          <w:szCs w:val="24"/>
        </w:rPr>
        <w:t>выявлять и объяснять географические аспекты различных текущих событий и ситуаций;</w:t>
      </w:r>
    </w:p>
    <w:p w:rsidR="00F17AEF" w:rsidRPr="007314EB" w:rsidRDefault="00F17AEF" w:rsidP="00EF005A">
      <w:pPr>
        <w:pStyle w:val="a0"/>
        <w:spacing w:line="240" w:lineRule="auto"/>
        <w:rPr>
          <w:sz w:val="24"/>
          <w:szCs w:val="24"/>
        </w:rPr>
      </w:pPr>
      <w:bookmarkStart w:id="59" w:name="h.2suumq8qn9ny" w:colFirst="0" w:colLast="0"/>
      <w:bookmarkEnd w:id="59"/>
      <w:r w:rsidRPr="007314EB">
        <w:rPr>
          <w:sz w:val="24"/>
          <w:szCs w:val="24"/>
        </w:rPr>
        <w:t>описывать изменения геосистем в результате природных и антропогенных воздействий;</w:t>
      </w:r>
    </w:p>
    <w:p w:rsidR="00F17AEF" w:rsidRPr="007314EB" w:rsidRDefault="00F17AEF" w:rsidP="00EF005A">
      <w:pPr>
        <w:pStyle w:val="a0"/>
        <w:spacing w:line="240" w:lineRule="auto"/>
        <w:rPr>
          <w:sz w:val="24"/>
          <w:szCs w:val="24"/>
        </w:rPr>
      </w:pPr>
      <w:bookmarkStart w:id="60" w:name="h.acvnlygo8lhv" w:colFirst="0" w:colLast="0"/>
      <w:bookmarkEnd w:id="60"/>
      <w:r w:rsidRPr="007314EB">
        <w:rPr>
          <w:sz w:val="24"/>
          <w:szCs w:val="24"/>
        </w:rPr>
        <w:t xml:space="preserve">решать задачи по определению состояния окружающей среды, </w:t>
      </w:r>
      <w:r w:rsidR="00110049" w:rsidRPr="007314EB">
        <w:rPr>
          <w:sz w:val="24"/>
          <w:szCs w:val="24"/>
        </w:rPr>
        <w:t xml:space="preserve">ее </w:t>
      </w:r>
      <w:r w:rsidRPr="007314EB">
        <w:rPr>
          <w:sz w:val="24"/>
          <w:szCs w:val="24"/>
        </w:rPr>
        <w:t>пригодности для жизни человека;</w:t>
      </w:r>
    </w:p>
    <w:p w:rsidR="00F17AEF" w:rsidRPr="007314EB" w:rsidRDefault="00F17AEF" w:rsidP="00EF005A">
      <w:pPr>
        <w:pStyle w:val="a0"/>
        <w:spacing w:line="240" w:lineRule="auto"/>
        <w:rPr>
          <w:sz w:val="24"/>
          <w:szCs w:val="24"/>
        </w:rPr>
      </w:pPr>
      <w:r w:rsidRPr="007314EB">
        <w:rPr>
          <w:sz w:val="24"/>
          <w:szCs w:val="24"/>
        </w:rPr>
        <w:t>оценивать демографическую ситуацию, процессы урбанизации, миграции в странах и регионах мира;</w:t>
      </w:r>
    </w:p>
    <w:p w:rsidR="00F17AEF" w:rsidRPr="007314EB" w:rsidRDefault="00F17AEF" w:rsidP="00EF005A">
      <w:pPr>
        <w:pStyle w:val="a0"/>
        <w:spacing w:line="240" w:lineRule="auto"/>
        <w:rPr>
          <w:sz w:val="24"/>
          <w:szCs w:val="24"/>
        </w:rPr>
      </w:pPr>
      <w:r w:rsidRPr="007314EB">
        <w:rPr>
          <w:sz w:val="24"/>
          <w:szCs w:val="24"/>
        </w:rPr>
        <w:t>объяснять состав, структуру и закономерности размещения населения мира, регионов, стран и их частей;</w:t>
      </w:r>
    </w:p>
    <w:p w:rsidR="00F17AEF" w:rsidRPr="007314EB" w:rsidRDefault="00F17AEF" w:rsidP="00EF005A">
      <w:pPr>
        <w:pStyle w:val="a0"/>
        <w:spacing w:line="240" w:lineRule="auto"/>
        <w:rPr>
          <w:sz w:val="24"/>
          <w:szCs w:val="24"/>
        </w:rPr>
      </w:pPr>
      <w:r w:rsidRPr="007314EB">
        <w:rPr>
          <w:sz w:val="24"/>
          <w:szCs w:val="24"/>
        </w:rPr>
        <w:t>характеризовать географию рынка труда;</w:t>
      </w:r>
    </w:p>
    <w:p w:rsidR="00F17AEF" w:rsidRPr="007314EB" w:rsidRDefault="00F17AEF" w:rsidP="00EF005A">
      <w:pPr>
        <w:pStyle w:val="a0"/>
        <w:spacing w:line="240" w:lineRule="auto"/>
        <w:rPr>
          <w:sz w:val="24"/>
          <w:szCs w:val="24"/>
        </w:rPr>
      </w:pPr>
      <w:r w:rsidRPr="007314EB">
        <w:rPr>
          <w:sz w:val="24"/>
          <w:szCs w:val="24"/>
        </w:rPr>
        <w:t xml:space="preserve">рассчитывать численность населения с учетом естественного движения и </w:t>
      </w:r>
      <w:r w:rsidR="00110049" w:rsidRPr="007314EB">
        <w:rPr>
          <w:sz w:val="24"/>
          <w:szCs w:val="24"/>
        </w:rPr>
        <w:t xml:space="preserve">миграции </w:t>
      </w:r>
      <w:r w:rsidRPr="007314EB">
        <w:rPr>
          <w:sz w:val="24"/>
          <w:szCs w:val="24"/>
        </w:rPr>
        <w:t>населения стран, регионов мира;</w:t>
      </w:r>
    </w:p>
    <w:p w:rsidR="00F17AEF" w:rsidRPr="007314EB" w:rsidRDefault="00F17AEF" w:rsidP="00EF005A">
      <w:pPr>
        <w:pStyle w:val="a0"/>
        <w:spacing w:line="240" w:lineRule="auto"/>
        <w:rPr>
          <w:sz w:val="24"/>
          <w:szCs w:val="24"/>
        </w:rPr>
      </w:pPr>
      <w:r w:rsidRPr="007314EB">
        <w:rPr>
          <w:sz w:val="24"/>
          <w:szCs w:val="24"/>
        </w:rPr>
        <w:t>анализировать факторы и объяснять закономерности размещения отраслей хозяйства отдельных стран и регионов мира;</w:t>
      </w:r>
    </w:p>
    <w:p w:rsidR="00F17AEF" w:rsidRPr="007314EB" w:rsidRDefault="00F17AEF" w:rsidP="00EF005A">
      <w:pPr>
        <w:pStyle w:val="a0"/>
        <w:spacing w:line="240" w:lineRule="auto"/>
        <w:rPr>
          <w:sz w:val="24"/>
          <w:szCs w:val="24"/>
        </w:rPr>
      </w:pPr>
      <w:r w:rsidRPr="007314EB">
        <w:rPr>
          <w:sz w:val="24"/>
          <w:szCs w:val="24"/>
        </w:rPr>
        <w:t>характеризовать отраслевую структуру хозяйства отдельных стран и регионов мира;</w:t>
      </w:r>
    </w:p>
    <w:p w:rsidR="00F17AEF" w:rsidRPr="007314EB" w:rsidRDefault="00F17AEF" w:rsidP="00EF005A">
      <w:pPr>
        <w:pStyle w:val="a0"/>
        <w:spacing w:line="240" w:lineRule="auto"/>
        <w:rPr>
          <w:sz w:val="24"/>
          <w:szCs w:val="24"/>
        </w:rPr>
      </w:pPr>
      <w:r w:rsidRPr="007314EB">
        <w:rPr>
          <w:sz w:val="24"/>
          <w:szCs w:val="24"/>
        </w:rPr>
        <w:t>приводить примеры, объясняющие географическое разделение труда;</w:t>
      </w:r>
    </w:p>
    <w:p w:rsidR="00F17AEF" w:rsidRPr="007314EB" w:rsidRDefault="00F17AEF" w:rsidP="00EF005A">
      <w:pPr>
        <w:pStyle w:val="a0"/>
        <w:spacing w:line="240" w:lineRule="auto"/>
        <w:rPr>
          <w:sz w:val="24"/>
          <w:szCs w:val="24"/>
        </w:rPr>
      </w:pPr>
      <w:r w:rsidRPr="007314EB">
        <w:rPr>
          <w:sz w:val="24"/>
          <w:szCs w:val="24"/>
        </w:rPr>
        <w:t>определять принадлежность стран к одному из уровней экономического развития, используя показатель внутреннего валового продукта;</w:t>
      </w:r>
    </w:p>
    <w:p w:rsidR="00F17AEF" w:rsidRPr="007314EB" w:rsidRDefault="00F17AEF" w:rsidP="00EF005A">
      <w:pPr>
        <w:pStyle w:val="a0"/>
        <w:spacing w:line="240" w:lineRule="auto"/>
        <w:rPr>
          <w:sz w:val="24"/>
          <w:szCs w:val="24"/>
        </w:rPr>
      </w:pPr>
      <w:r w:rsidRPr="007314EB">
        <w:rPr>
          <w:sz w:val="24"/>
          <w:szCs w:val="24"/>
        </w:rP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F17AEF" w:rsidRPr="007314EB" w:rsidRDefault="00F17AEF" w:rsidP="00EF005A">
      <w:pPr>
        <w:pStyle w:val="a0"/>
        <w:spacing w:line="240" w:lineRule="auto"/>
        <w:rPr>
          <w:sz w:val="24"/>
          <w:szCs w:val="24"/>
        </w:rPr>
      </w:pPr>
      <w:r w:rsidRPr="007314EB">
        <w:rPr>
          <w:sz w:val="24"/>
          <w:szCs w:val="24"/>
        </w:rPr>
        <w:t>оценивать место отдельных стран и регионов в мировом хозяйстве;</w:t>
      </w:r>
    </w:p>
    <w:p w:rsidR="00F17AEF" w:rsidRPr="007314EB" w:rsidRDefault="00F17AEF" w:rsidP="00EF005A">
      <w:pPr>
        <w:pStyle w:val="a0"/>
        <w:spacing w:line="240" w:lineRule="auto"/>
        <w:rPr>
          <w:sz w:val="24"/>
          <w:szCs w:val="24"/>
        </w:rPr>
      </w:pPr>
      <w:r w:rsidRPr="007314EB">
        <w:rPr>
          <w:sz w:val="24"/>
          <w:szCs w:val="24"/>
        </w:rPr>
        <w:t>оценивать роль России в мировом хозяйстве, системе международных финансово-экономических и политических отношений;</w:t>
      </w:r>
    </w:p>
    <w:p w:rsidR="00F17AEF" w:rsidRPr="007314EB" w:rsidRDefault="00F17AEF" w:rsidP="00EF005A">
      <w:pPr>
        <w:pStyle w:val="a0"/>
        <w:spacing w:line="240" w:lineRule="auto"/>
        <w:rPr>
          <w:sz w:val="24"/>
          <w:szCs w:val="24"/>
        </w:rPr>
      </w:pPr>
      <w:r w:rsidRPr="007314EB">
        <w:rPr>
          <w:sz w:val="24"/>
          <w:szCs w:val="24"/>
        </w:rPr>
        <w:t>объяснять влияние глобальных проблем человечества на жизнь населения и развитие мирового хозяйства.</w:t>
      </w:r>
    </w:p>
    <w:p w:rsidR="00F17AEF" w:rsidRPr="007314EB" w:rsidRDefault="00F17AEF" w:rsidP="00EF005A">
      <w:pPr>
        <w:pStyle w:val="4f4"/>
        <w:spacing w:line="240" w:lineRule="auto"/>
        <w:ind w:firstLine="0"/>
        <w:rPr>
          <w:b/>
          <w:sz w:val="24"/>
          <w:szCs w:val="24"/>
        </w:rPr>
      </w:pPr>
      <w:r w:rsidRPr="007314EB">
        <w:rPr>
          <w:sz w:val="24"/>
          <w:szCs w:val="24"/>
        </w:rPr>
        <w:t xml:space="preserve"> </w:t>
      </w:r>
      <w:r w:rsidRPr="007314EB">
        <w:rPr>
          <w:b/>
          <w:sz w:val="24"/>
          <w:szCs w:val="24"/>
        </w:rPr>
        <w:t>Выпускник на базовом уровне получит возможность научиться:</w:t>
      </w:r>
    </w:p>
    <w:p w:rsidR="00F17AEF" w:rsidRPr="007314EB" w:rsidRDefault="00F17AEF" w:rsidP="00EF005A">
      <w:pPr>
        <w:pStyle w:val="a0"/>
        <w:spacing w:line="240" w:lineRule="auto"/>
        <w:rPr>
          <w:i/>
          <w:sz w:val="24"/>
          <w:szCs w:val="24"/>
        </w:rPr>
      </w:pPr>
      <w:r w:rsidRPr="007314EB">
        <w:rPr>
          <w:i/>
          <w:sz w:val="24"/>
          <w:szCs w:val="24"/>
        </w:rPr>
        <w:t xml:space="preserve"> характеризовать процессы, происходящие в географической среде; сравнивать процессы между собой, делать выводы на основе сравнения;</w:t>
      </w:r>
    </w:p>
    <w:p w:rsidR="00F17AEF" w:rsidRPr="007314EB" w:rsidRDefault="00F17AEF" w:rsidP="00EF005A">
      <w:pPr>
        <w:pStyle w:val="a0"/>
        <w:spacing w:line="240" w:lineRule="auto"/>
        <w:rPr>
          <w:i/>
          <w:sz w:val="24"/>
          <w:szCs w:val="24"/>
        </w:rPr>
      </w:pPr>
      <w:r w:rsidRPr="007314EB">
        <w:rPr>
          <w:i/>
          <w:sz w:val="24"/>
          <w:szCs w:val="24"/>
        </w:rPr>
        <w:lastRenderedPageBreak/>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F17AEF" w:rsidRPr="007314EB" w:rsidRDefault="00F17AEF" w:rsidP="00EF005A">
      <w:pPr>
        <w:pStyle w:val="a0"/>
        <w:spacing w:line="240" w:lineRule="auto"/>
        <w:rPr>
          <w:i/>
          <w:sz w:val="24"/>
          <w:szCs w:val="24"/>
        </w:rPr>
      </w:pPr>
      <w:r w:rsidRPr="007314EB">
        <w:rPr>
          <w:i/>
          <w:sz w:val="24"/>
          <w:szCs w:val="24"/>
        </w:rPr>
        <w:t>составлять географические описания населения, хозяйства и экологической обстановки отдельных стран и регионов мира;</w:t>
      </w:r>
    </w:p>
    <w:p w:rsidR="00F17AEF" w:rsidRPr="007314EB" w:rsidRDefault="00F17AEF" w:rsidP="00EF005A">
      <w:pPr>
        <w:pStyle w:val="a0"/>
        <w:spacing w:line="240" w:lineRule="auto"/>
        <w:rPr>
          <w:i/>
          <w:sz w:val="24"/>
          <w:szCs w:val="24"/>
        </w:rPr>
      </w:pPr>
      <w:r w:rsidRPr="007314EB">
        <w:rPr>
          <w:i/>
          <w:sz w:val="24"/>
          <w:szCs w:val="24"/>
        </w:rPr>
        <w:t>делать прогнозы развития географических систем и комплексов в результате изменения их компонентов;</w:t>
      </w:r>
    </w:p>
    <w:p w:rsidR="00F17AEF" w:rsidRPr="007314EB" w:rsidRDefault="00F17AEF" w:rsidP="00EF005A">
      <w:pPr>
        <w:pStyle w:val="a0"/>
        <w:spacing w:line="240" w:lineRule="auto"/>
        <w:rPr>
          <w:i/>
          <w:sz w:val="24"/>
          <w:szCs w:val="24"/>
        </w:rPr>
      </w:pPr>
      <w:r w:rsidRPr="007314EB">
        <w:rPr>
          <w:i/>
          <w:sz w:val="24"/>
          <w:szCs w:val="24"/>
        </w:rPr>
        <w:t>выделять наиболее важные экологические, социально-экономические проблемы;</w:t>
      </w:r>
    </w:p>
    <w:p w:rsidR="00F17AEF" w:rsidRPr="007314EB" w:rsidRDefault="00F17AEF" w:rsidP="00EF005A">
      <w:pPr>
        <w:pStyle w:val="a0"/>
        <w:spacing w:line="240" w:lineRule="auto"/>
        <w:rPr>
          <w:i/>
          <w:sz w:val="24"/>
          <w:szCs w:val="24"/>
        </w:rPr>
      </w:pPr>
      <w:r w:rsidRPr="007314EB">
        <w:rPr>
          <w:i/>
          <w:sz w:val="24"/>
          <w:szCs w:val="24"/>
        </w:rPr>
        <w:t>давать научное объяснение процессам, явлениям, закономерностям, протекающим в географической оболочке;</w:t>
      </w:r>
    </w:p>
    <w:p w:rsidR="00F17AEF" w:rsidRPr="007314EB" w:rsidRDefault="00F17AEF" w:rsidP="00EF005A">
      <w:pPr>
        <w:pStyle w:val="a0"/>
        <w:spacing w:line="240" w:lineRule="auto"/>
        <w:rPr>
          <w:i/>
          <w:sz w:val="24"/>
          <w:szCs w:val="24"/>
        </w:rPr>
      </w:pPr>
      <w:r w:rsidRPr="007314EB">
        <w:rPr>
          <w:i/>
          <w:sz w:val="24"/>
          <w:szCs w:val="24"/>
        </w:rPr>
        <w:t>понимать и характеризовать причины возникновения процессов и явлений, влияющих на безопасность окружающей среды;</w:t>
      </w:r>
    </w:p>
    <w:p w:rsidR="00F17AEF" w:rsidRPr="007314EB" w:rsidRDefault="00F17AEF" w:rsidP="00EF005A">
      <w:pPr>
        <w:pStyle w:val="a0"/>
        <w:spacing w:line="240" w:lineRule="auto"/>
        <w:rPr>
          <w:i/>
          <w:sz w:val="24"/>
          <w:szCs w:val="24"/>
        </w:rPr>
      </w:pPr>
      <w:r w:rsidRPr="007314EB">
        <w:rPr>
          <w:i/>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F17AEF" w:rsidRPr="007314EB" w:rsidRDefault="00F17AEF" w:rsidP="00EF005A">
      <w:pPr>
        <w:pStyle w:val="a0"/>
        <w:spacing w:line="240" w:lineRule="auto"/>
        <w:rPr>
          <w:i/>
          <w:sz w:val="24"/>
          <w:szCs w:val="24"/>
        </w:rPr>
      </w:pPr>
      <w:r w:rsidRPr="007314EB">
        <w:rPr>
          <w:i/>
          <w:sz w:val="24"/>
          <w:szCs w:val="24"/>
        </w:rPr>
        <w:t xml:space="preserve">раскрывать сущность интеграционных процессов </w:t>
      </w:r>
      <w:r w:rsidR="00110049" w:rsidRPr="007314EB">
        <w:rPr>
          <w:i/>
          <w:sz w:val="24"/>
          <w:szCs w:val="24"/>
        </w:rPr>
        <w:t xml:space="preserve">в </w:t>
      </w:r>
      <w:r w:rsidRPr="007314EB">
        <w:rPr>
          <w:i/>
          <w:sz w:val="24"/>
          <w:szCs w:val="24"/>
        </w:rPr>
        <w:t>мирово</w:t>
      </w:r>
      <w:r w:rsidR="00110049" w:rsidRPr="007314EB">
        <w:rPr>
          <w:i/>
          <w:sz w:val="24"/>
          <w:szCs w:val="24"/>
        </w:rPr>
        <w:t>м</w:t>
      </w:r>
      <w:r w:rsidRPr="007314EB">
        <w:rPr>
          <w:i/>
          <w:sz w:val="24"/>
          <w:szCs w:val="24"/>
        </w:rPr>
        <w:t xml:space="preserve"> сообществ</w:t>
      </w:r>
      <w:r w:rsidR="00110049" w:rsidRPr="007314EB">
        <w:rPr>
          <w:i/>
          <w:sz w:val="24"/>
          <w:szCs w:val="24"/>
        </w:rPr>
        <w:t>е</w:t>
      </w:r>
      <w:r w:rsidRPr="007314EB">
        <w:rPr>
          <w:i/>
          <w:sz w:val="24"/>
          <w:szCs w:val="24"/>
        </w:rPr>
        <w:t>;</w:t>
      </w:r>
    </w:p>
    <w:p w:rsidR="00F17AEF" w:rsidRPr="007314EB" w:rsidRDefault="00F17AEF" w:rsidP="00EF005A">
      <w:pPr>
        <w:pStyle w:val="a0"/>
        <w:spacing w:line="240" w:lineRule="auto"/>
        <w:rPr>
          <w:i/>
          <w:sz w:val="24"/>
          <w:szCs w:val="24"/>
        </w:rPr>
      </w:pPr>
      <w:r w:rsidRPr="007314EB">
        <w:rPr>
          <w:i/>
          <w:sz w:val="24"/>
          <w:szCs w:val="24"/>
        </w:rPr>
        <w:t>прогнозировать и оценивать изменения политической карты мира под влиянием международных отношений;</w:t>
      </w:r>
    </w:p>
    <w:p w:rsidR="00F17AEF" w:rsidRPr="007314EB" w:rsidRDefault="00F17AEF" w:rsidP="00EF005A">
      <w:pPr>
        <w:pStyle w:val="a0"/>
        <w:spacing w:line="240" w:lineRule="auto"/>
        <w:rPr>
          <w:i/>
          <w:sz w:val="24"/>
          <w:szCs w:val="24"/>
        </w:rPr>
      </w:pPr>
      <w:r w:rsidRPr="007314EB">
        <w:rPr>
          <w:i/>
          <w:sz w:val="24"/>
          <w:szCs w:val="24"/>
        </w:rPr>
        <w:t xml:space="preserve"> оценивать социально-экономические последствия изменения современной политической карты мира;</w:t>
      </w:r>
    </w:p>
    <w:p w:rsidR="00F17AEF" w:rsidRPr="007314EB" w:rsidRDefault="00F17AEF" w:rsidP="00EF005A">
      <w:pPr>
        <w:pStyle w:val="a0"/>
        <w:spacing w:line="240" w:lineRule="auto"/>
        <w:rPr>
          <w:i/>
          <w:sz w:val="24"/>
          <w:szCs w:val="24"/>
        </w:rPr>
      </w:pPr>
      <w:r w:rsidRPr="007314EB">
        <w:rPr>
          <w:i/>
          <w:sz w:val="24"/>
          <w:szCs w:val="24"/>
        </w:rPr>
        <w:t>оценивать геополитические риски, вызванные социально-экономическими и геоэкологическими процессами, происходящими в мире;</w:t>
      </w:r>
    </w:p>
    <w:p w:rsidR="00F17AEF" w:rsidRPr="007314EB" w:rsidRDefault="00F17AEF" w:rsidP="00EF005A">
      <w:pPr>
        <w:pStyle w:val="a0"/>
        <w:spacing w:line="240" w:lineRule="auto"/>
        <w:rPr>
          <w:i/>
          <w:sz w:val="24"/>
          <w:szCs w:val="24"/>
        </w:rPr>
      </w:pPr>
      <w:r w:rsidRPr="007314EB">
        <w:rPr>
          <w:i/>
          <w:sz w:val="24"/>
          <w:szCs w:val="24"/>
        </w:rPr>
        <w:t>оценивать изменение отраслевой структуры отдельных стран и регионов мира;</w:t>
      </w:r>
    </w:p>
    <w:p w:rsidR="00F17AEF" w:rsidRPr="007314EB" w:rsidRDefault="00F17AEF" w:rsidP="00EF005A">
      <w:pPr>
        <w:pStyle w:val="a0"/>
        <w:spacing w:line="240" w:lineRule="auto"/>
        <w:rPr>
          <w:i/>
          <w:sz w:val="24"/>
          <w:szCs w:val="24"/>
        </w:rPr>
      </w:pPr>
      <w:r w:rsidRPr="007314EB">
        <w:rPr>
          <w:i/>
          <w:sz w:val="24"/>
          <w:szCs w:val="24"/>
        </w:rPr>
        <w:t>оценивать влияние отдельных стран и регионов на мировое хозяйство;</w:t>
      </w:r>
    </w:p>
    <w:p w:rsidR="00F17AEF" w:rsidRPr="007314EB" w:rsidRDefault="00F17AEF" w:rsidP="00EF005A">
      <w:pPr>
        <w:pStyle w:val="a0"/>
        <w:spacing w:line="240" w:lineRule="auto"/>
        <w:rPr>
          <w:i/>
          <w:sz w:val="24"/>
          <w:szCs w:val="24"/>
        </w:rPr>
      </w:pPr>
      <w:r w:rsidRPr="007314EB">
        <w:rPr>
          <w:i/>
          <w:sz w:val="24"/>
          <w:szCs w:val="24"/>
        </w:rPr>
        <w:t>анализировать региональную политику отдельных стран и регионов;</w:t>
      </w:r>
    </w:p>
    <w:p w:rsidR="00F17AEF" w:rsidRPr="007314EB" w:rsidRDefault="00F17AEF" w:rsidP="00EF005A">
      <w:pPr>
        <w:pStyle w:val="a0"/>
        <w:spacing w:line="240" w:lineRule="auto"/>
        <w:rPr>
          <w:i/>
          <w:sz w:val="24"/>
          <w:szCs w:val="24"/>
        </w:rPr>
      </w:pPr>
      <w:r w:rsidRPr="007314EB">
        <w:rPr>
          <w:i/>
          <w:sz w:val="24"/>
          <w:szCs w:val="24"/>
        </w:rPr>
        <w:t>анализировать основные направления международных исследований малоизученных территорий;</w:t>
      </w:r>
    </w:p>
    <w:p w:rsidR="00F17AEF" w:rsidRPr="007314EB" w:rsidRDefault="00F17AEF" w:rsidP="00EF005A">
      <w:pPr>
        <w:pStyle w:val="a0"/>
        <w:spacing w:line="240" w:lineRule="auto"/>
        <w:rPr>
          <w:i/>
          <w:sz w:val="24"/>
          <w:szCs w:val="24"/>
        </w:rPr>
      </w:pPr>
      <w:r w:rsidRPr="007314EB">
        <w:rPr>
          <w:i/>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F17AEF" w:rsidRPr="007314EB" w:rsidRDefault="00F17AEF" w:rsidP="00EF005A">
      <w:pPr>
        <w:pStyle w:val="a0"/>
        <w:spacing w:line="240" w:lineRule="auto"/>
        <w:rPr>
          <w:i/>
          <w:sz w:val="24"/>
          <w:szCs w:val="24"/>
        </w:rPr>
      </w:pPr>
      <w:r w:rsidRPr="007314EB">
        <w:rPr>
          <w:i/>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F17AEF" w:rsidRPr="00AC3ADE" w:rsidRDefault="00F17AEF" w:rsidP="00EF005A">
      <w:pPr>
        <w:pStyle w:val="a0"/>
        <w:spacing w:line="240" w:lineRule="auto"/>
        <w:rPr>
          <w:i/>
        </w:rPr>
      </w:pPr>
      <w:bookmarkStart w:id="61" w:name="h.6t3mrq4bbd2k" w:colFirst="0" w:colLast="0"/>
      <w:bookmarkEnd w:id="61"/>
      <w:r w:rsidRPr="007314EB">
        <w:rPr>
          <w:i/>
          <w:sz w:val="24"/>
          <w:szCs w:val="24"/>
        </w:rPr>
        <w:t>давать оценку международной деятельности, направленной на решение глобальных проблем человечества</w:t>
      </w:r>
      <w:r w:rsidRPr="00AC3ADE">
        <w:rPr>
          <w:i/>
        </w:rPr>
        <w:t>.</w:t>
      </w:r>
    </w:p>
    <w:p w:rsidR="00F17AEF" w:rsidRDefault="00F17AEF" w:rsidP="00EF005A">
      <w:pPr>
        <w:pStyle w:val="4f4"/>
        <w:spacing w:line="240" w:lineRule="auto"/>
        <w:ind w:firstLine="0"/>
      </w:pPr>
      <w:bookmarkStart w:id="62" w:name="h.msinstug8ch5" w:colFirst="0" w:colLast="0"/>
      <w:bookmarkEnd w:id="62"/>
    </w:p>
    <w:p w:rsidR="006639B3" w:rsidRDefault="006639B3" w:rsidP="00EF005A">
      <w:pPr>
        <w:pStyle w:val="4a"/>
        <w:spacing w:line="240" w:lineRule="auto"/>
      </w:pPr>
      <w:bookmarkStart w:id="63" w:name="_Toc453968155"/>
      <w:bookmarkStart w:id="64" w:name="_Toc434850674"/>
      <w:bookmarkStart w:id="65" w:name="_Toc435412683"/>
      <w:r>
        <w:t>Обществознание</w:t>
      </w:r>
      <w:bookmarkEnd w:id="63"/>
    </w:p>
    <w:p w:rsidR="00BD36B3" w:rsidRPr="007314EB" w:rsidRDefault="00BD36B3" w:rsidP="00EF005A">
      <w:pPr>
        <w:spacing w:line="240" w:lineRule="auto"/>
        <w:rPr>
          <w:rFonts w:eastAsia="Times New Roman"/>
          <w:sz w:val="24"/>
          <w:szCs w:val="24"/>
        </w:rPr>
      </w:pPr>
      <w:r w:rsidRPr="007314EB">
        <w:rPr>
          <w:rFonts w:eastAsia="Times New Roman"/>
          <w:sz w:val="24"/>
          <w:szCs w:val="24"/>
        </w:rPr>
        <w:t>В результате изучения учебного предмета «Обществознание» на уровне среднего общего образования</w:t>
      </w:r>
      <w:r w:rsidR="0080564F" w:rsidRPr="007314EB">
        <w:rPr>
          <w:rFonts w:eastAsia="Times New Roman"/>
          <w:sz w:val="24"/>
          <w:szCs w:val="24"/>
        </w:rPr>
        <w:t>:</w:t>
      </w:r>
    </w:p>
    <w:p w:rsidR="00BD36B3" w:rsidRPr="007314EB" w:rsidRDefault="0080564F" w:rsidP="00EF005A">
      <w:pPr>
        <w:spacing w:line="240" w:lineRule="auto"/>
        <w:rPr>
          <w:rFonts w:eastAsia="Times New Roman"/>
          <w:b/>
          <w:sz w:val="24"/>
          <w:szCs w:val="24"/>
        </w:rPr>
      </w:pPr>
      <w:r w:rsidRPr="007314EB">
        <w:rPr>
          <w:rFonts w:eastAsia="Times New Roman"/>
          <w:b/>
          <w:sz w:val="24"/>
          <w:szCs w:val="24"/>
        </w:rPr>
        <w:t>В</w:t>
      </w:r>
      <w:r w:rsidR="00BD36B3" w:rsidRPr="007314EB">
        <w:rPr>
          <w:rFonts w:eastAsia="Times New Roman"/>
          <w:b/>
          <w:sz w:val="24"/>
          <w:szCs w:val="24"/>
        </w:rPr>
        <w:t>ыпускник на базовом уровне научится:</w:t>
      </w:r>
    </w:p>
    <w:p w:rsidR="00BD36B3" w:rsidRPr="007314EB" w:rsidRDefault="00BD36B3" w:rsidP="00EF005A">
      <w:pPr>
        <w:spacing w:line="240" w:lineRule="auto"/>
        <w:rPr>
          <w:sz w:val="24"/>
          <w:szCs w:val="24"/>
        </w:rPr>
      </w:pPr>
      <w:r w:rsidRPr="007314EB">
        <w:rPr>
          <w:rFonts w:eastAsia="Times New Roman"/>
          <w:b/>
          <w:sz w:val="24"/>
          <w:szCs w:val="24"/>
          <w:highlight w:val="white"/>
        </w:rPr>
        <w:t>Человек. Человек в системе общественных отношений</w:t>
      </w:r>
    </w:p>
    <w:p w:rsidR="00BD36B3" w:rsidRPr="007314EB" w:rsidRDefault="00C76D22" w:rsidP="00EF005A">
      <w:pPr>
        <w:pStyle w:val="a0"/>
        <w:spacing w:line="240" w:lineRule="auto"/>
        <w:rPr>
          <w:sz w:val="24"/>
          <w:szCs w:val="24"/>
        </w:rPr>
      </w:pPr>
      <w:r w:rsidRPr="007314EB">
        <w:rPr>
          <w:sz w:val="24"/>
          <w:szCs w:val="24"/>
        </w:rPr>
        <w:t>В</w:t>
      </w:r>
      <w:r w:rsidR="00BF74DF" w:rsidRPr="007314EB">
        <w:rPr>
          <w:sz w:val="24"/>
          <w:szCs w:val="24"/>
        </w:rPr>
        <w:t xml:space="preserve">ыделять </w:t>
      </w:r>
      <w:r w:rsidR="00BD36B3" w:rsidRPr="007314EB">
        <w:rPr>
          <w:sz w:val="24"/>
          <w:szCs w:val="24"/>
        </w:rPr>
        <w:t>черты социальной сущности человека;</w:t>
      </w:r>
    </w:p>
    <w:p w:rsidR="00BD36B3" w:rsidRPr="007314EB" w:rsidRDefault="00BD36B3" w:rsidP="00EF005A">
      <w:pPr>
        <w:pStyle w:val="a0"/>
        <w:spacing w:line="240" w:lineRule="auto"/>
        <w:rPr>
          <w:sz w:val="24"/>
          <w:szCs w:val="24"/>
        </w:rPr>
      </w:pPr>
      <w:r w:rsidRPr="007314EB">
        <w:rPr>
          <w:sz w:val="24"/>
          <w:szCs w:val="24"/>
        </w:rPr>
        <w:t>определять роль духовных ценностей в обществе;</w:t>
      </w:r>
    </w:p>
    <w:p w:rsidR="00BD36B3" w:rsidRPr="007314EB" w:rsidRDefault="00BD36B3" w:rsidP="00EF005A">
      <w:pPr>
        <w:pStyle w:val="a0"/>
        <w:spacing w:line="240" w:lineRule="auto"/>
        <w:rPr>
          <w:sz w:val="24"/>
          <w:szCs w:val="24"/>
        </w:rPr>
      </w:pPr>
      <w:r w:rsidRPr="007314EB">
        <w:rPr>
          <w:sz w:val="24"/>
          <w:szCs w:val="24"/>
        </w:rPr>
        <w:t>распознавать формы культуры по их признакам, иллюстрировать их примерами;</w:t>
      </w:r>
    </w:p>
    <w:p w:rsidR="00BD36B3" w:rsidRPr="007314EB" w:rsidRDefault="00BD36B3" w:rsidP="00EF005A">
      <w:pPr>
        <w:pStyle w:val="a0"/>
        <w:spacing w:line="240" w:lineRule="auto"/>
        <w:rPr>
          <w:sz w:val="24"/>
          <w:szCs w:val="24"/>
        </w:rPr>
      </w:pPr>
      <w:r w:rsidRPr="007314EB">
        <w:rPr>
          <w:sz w:val="24"/>
          <w:szCs w:val="24"/>
        </w:rPr>
        <w:t>различать виды искусства;</w:t>
      </w:r>
    </w:p>
    <w:p w:rsidR="00BD36B3" w:rsidRPr="007314EB" w:rsidRDefault="00BD36B3" w:rsidP="00EF005A">
      <w:pPr>
        <w:pStyle w:val="a0"/>
        <w:spacing w:line="240" w:lineRule="auto"/>
        <w:rPr>
          <w:sz w:val="24"/>
          <w:szCs w:val="24"/>
        </w:rPr>
      </w:pPr>
      <w:r w:rsidRPr="007314EB">
        <w:rPr>
          <w:sz w:val="24"/>
          <w:szCs w:val="24"/>
        </w:rPr>
        <w:t>соотносить поступки и отношения с принятыми нормами морали;</w:t>
      </w:r>
    </w:p>
    <w:p w:rsidR="00BD36B3" w:rsidRPr="007314EB" w:rsidRDefault="00BD36B3" w:rsidP="00EF005A">
      <w:pPr>
        <w:pStyle w:val="a0"/>
        <w:spacing w:line="240" w:lineRule="auto"/>
        <w:rPr>
          <w:sz w:val="24"/>
          <w:szCs w:val="24"/>
        </w:rPr>
      </w:pPr>
      <w:r w:rsidRPr="007314EB">
        <w:rPr>
          <w:sz w:val="24"/>
          <w:szCs w:val="24"/>
        </w:rPr>
        <w:t xml:space="preserve">выявлять сущностные характеристики религии и </w:t>
      </w:r>
      <w:r w:rsidR="00BF74DF" w:rsidRPr="007314EB">
        <w:rPr>
          <w:sz w:val="24"/>
          <w:szCs w:val="24"/>
        </w:rPr>
        <w:t xml:space="preserve">ее </w:t>
      </w:r>
      <w:r w:rsidRPr="007314EB">
        <w:rPr>
          <w:sz w:val="24"/>
          <w:szCs w:val="24"/>
        </w:rPr>
        <w:t>роль в культурной жизни;</w:t>
      </w:r>
    </w:p>
    <w:p w:rsidR="00BD36B3" w:rsidRPr="007314EB" w:rsidRDefault="00BD36B3" w:rsidP="00EF005A">
      <w:pPr>
        <w:pStyle w:val="a0"/>
        <w:spacing w:line="240" w:lineRule="auto"/>
        <w:rPr>
          <w:sz w:val="24"/>
          <w:szCs w:val="24"/>
        </w:rPr>
      </w:pPr>
      <w:r w:rsidRPr="007314EB">
        <w:rPr>
          <w:sz w:val="24"/>
          <w:szCs w:val="24"/>
        </w:rPr>
        <w:t>выявлять роль агентов социализации на основных этапах социализации индивида;</w:t>
      </w:r>
    </w:p>
    <w:p w:rsidR="00BD36B3" w:rsidRPr="007314EB" w:rsidRDefault="00BD36B3" w:rsidP="00EF005A">
      <w:pPr>
        <w:pStyle w:val="a0"/>
        <w:spacing w:line="240" w:lineRule="auto"/>
        <w:rPr>
          <w:sz w:val="24"/>
          <w:szCs w:val="24"/>
        </w:rPr>
      </w:pPr>
      <w:r w:rsidRPr="007314EB">
        <w:rPr>
          <w:sz w:val="24"/>
          <w:szCs w:val="24"/>
        </w:rPr>
        <w:t>раскрывать связь между мышлением и деятельностью;</w:t>
      </w:r>
    </w:p>
    <w:p w:rsidR="00BD36B3" w:rsidRPr="007314EB" w:rsidRDefault="00BD36B3" w:rsidP="00EF005A">
      <w:pPr>
        <w:pStyle w:val="a0"/>
        <w:spacing w:line="240" w:lineRule="auto"/>
        <w:rPr>
          <w:sz w:val="24"/>
          <w:szCs w:val="24"/>
        </w:rPr>
      </w:pPr>
      <w:r w:rsidRPr="007314EB">
        <w:rPr>
          <w:sz w:val="24"/>
          <w:szCs w:val="24"/>
        </w:rPr>
        <w:t>различать виды деятельности, приводить примеры основных видов деятельности;</w:t>
      </w:r>
    </w:p>
    <w:p w:rsidR="00BD36B3" w:rsidRPr="007314EB" w:rsidRDefault="00552808" w:rsidP="00EF005A">
      <w:pPr>
        <w:pStyle w:val="a0"/>
        <w:spacing w:line="240" w:lineRule="auto"/>
        <w:rPr>
          <w:sz w:val="24"/>
          <w:szCs w:val="24"/>
        </w:rPr>
      </w:pPr>
      <w:r w:rsidRPr="007314EB">
        <w:rPr>
          <w:sz w:val="24"/>
          <w:szCs w:val="24"/>
        </w:rPr>
        <w:t>выявлять и соотносить цели, средства и результаты деятельности</w:t>
      </w:r>
      <w:r w:rsidR="00BD36B3" w:rsidRPr="007314EB">
        <w:rPr>
          <w:sz w:val="24"/>
          <w:szCs w:val="24"/>
        </w:rPr>
        <w:t>;</w:t>
      </w:r>
    </w:p>
    <w:p w:rsidR="00BD36B3" w:rsidRPr="007314EB" w:rsidRDefault="00BD36B3" w:rsidP="00EF005A">
      <w:pPr>
        <w:pStyle w:val="a0"/>
        <w:spacing w:line="240" w:lineRule="auto"/>
        <w:rPr>
          <w:sz w:val="24"/>
          <w:szCs w:val="24"/>
        </w:rPr>
      </w:pPr>
      <w:r w:rsidRPr="007314EB">
        <w:rPr>
          <w:sz w:val="24"/>
          <w:szCs w:val="24"/>
        </w:rPr>
        <w:t xml:space="preserve">анализировать различные ситуации свободного выбора, выявлять его основания и последствия; </w:t>
      </w:r>
    </w:p>
    <w:p w:rsidR="00BD36B3" w:rsidRPr="007314EB" w:rsidRDefault="00BD36B3" w:rsidP="00EF005A">
      <w:pPr>
        <w:pStyle w:val="a0"/>
        <w:spacing w:line="240" w:lineRule="auto"/>
        <w:rPr>
          <w:sz w:val="24"/>
          <w:szCs w:val="24"/>
        </w:rPr>
      </w:pPr>
      <w:r w:rsidRPr="007314EB">
        <w:rPr>
          <w:sz w:val="24"/>
          <w:szCs w:val="24"/>
        </w:rPr>
        <w:t>различать формы чувственного и рационального познания, поясняя их примерами;</w:t>
      </w:r>
    </w:p>
    <w:p w:rsidR="00552808" w:rsidRPr="007314EB" w:rsidRDefault="00552808" w:rsidP="00EF005A">
      <w:pPr>
        <w:pStyle w:val="a0"/>
        <w:spacing w:line="240" w:lineRule="auto"/>
        <w:rPr>
          <w:sz w:val="24"/>
          <w:szCs w:val="24"/>
        </w:rPr>
      </w:pPr>
      <w:r w:rsidRPr="007314EB">
        <w:rPr>
          <w:sz w:val="24"/>
          <w:szCs w:val="24"/>
        </w:rPr>
        <w:lastRenderedPageBreak/>
        <w:t>выявлять особенности научного познания;</w:t>
      </w:r>
    </w:p>
    <w:p w:rsidR="00BD36B3" w:rsidRPr="007314EB" w:rsidRDefault="00BD36B3" w:rsidP="00EF005A">
      <w:pPr>
        <w:pStyle w:val="a0"/>
        <w:spacing w:line="240" w:lineRule="auto"/>
        <w:rPr>
          <w:sz w:val="24"/>
          <w:szCs w:val="24"/>
        </w:rPr>
      </w:pPr>
      <w:r w:rsidRPr="007314EB">
        <w:rPr>
          <w:sz w:val="24"/>
          <w:szCs w:val="24"/>
        </w:rPr>
        <w:t>различать абсолютную и относительную истины;</w:t>
      </w:r>
    </w:p>
    <w:p w:rsidR="00BD36B3" w:rsidRPr="007314EB" w:rsidRDefault="00BD36B3" w:rsidP="00EF005A">
      <w:pPr>
        <w:pStyle w:val="a0"/>
        <w:spacing w:line="240" w:lineRule="auto"/>
        <w:rPr>
          <w:sz w:val="24"/>
          <w:szCs w:val="24"/>
        </w:rPr>
      </w:pPr>
      <w:r w:rsidRPr="007314EB">
        <w:rPr>
          <w:sz w:val="24"/>
          <w:szCs w:val="24"/>
        </w:rPr>
        <w:t>иллюстрировать конкретны</w:t>
      </w:r>
      <w:r w:rsidR="00BF74DF" w:rsidRPr="007314EB">
        <w:rPr>
          <w:sz w:val="24"/>
          <w:szCs w:val="24"/>
        </w:rPr>
        <w:t>ми</w:t>
      </w:r>
      <w:r w:rsidRPr="007314EB">
        <w:rPr>
          <w:sz w:val="24"/>
          <w:szCs w:val="24"/>
        </w:rPr>
        <w:t xml:space="preserve"> </w:t>
      </w:r>
      <w:r w:rsidR="00BF74DF" w:rsidRPr="007314EB">
        <w:rPr>
          <w:sz w:val="24"/>
          <w:szCs w:val="24"/>
        </w:rPr>
        <w:t xml:space="preserve">примерами </w:t>
      </w:r>
      <w:r w:rsidRPr="007314EB">
        <w:rPr>
          <w:sz w:val="24"/>
          <w:szCs w:val="24"/>
        </w:rPr>
        <w:t>роль мировоззрения в жизни человека;</w:t>
      </w:r>
    </w:p>
    <w:p w:rsidR="00BD36B3" w:rsidRPr="007314EB" w:rsidRDefault="00BD36B3" w:rsidP="00EF005A">
      <w:pPr>
        <w:pStyle w:val="a0"/>
        <w:spacing w:line="240" w:lineRule="auto"/>
        <w:rPr>
          <w:sz w:val="24"/>
          <w:szCs w:val="24"/>
        </w:rPr>
      </w:pPr>
      <w:r w:rsidRPr="007314EB">
        <w:rPr>
          <w:sz w:val="24"/>
          <w:szCs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BD36B3" w:rsidRPr="007314EB" w:rsidRDefault="00BD36B3" w:rsidP="00EF005A">
      <w:pPr>
        <w:pStyle w:val="a0"/>
        <w:spacing w:line="240" w:lineRule="auto"/>
        <w:rPr>
          <w:sz w:val="24"/>
          <w:szCs w:val="24"/>
        </w:rPr>
      </w:pPr>
      <w:r w:rsidRPr="007314EB">
        <w:rPr>
          <w:sz w:val="24"/>
          <w:szCs w:val="24"/>
        </w:rPr>
        <w:t>выражать и аргументировать собственное отношение к роли образования и самообразования в жизни человека.</w:t>
      </w:r>
    </w:p>
    <w:p w:rsidR="00BD36B3" w:rsidRPr="007314EB" w:rsidRDefault="00BD36B3" w:rsidP="00EF005A">
      <w:pPr>
        <w:spacing w:line="240" w:lineRule="auto"/>
        <w:rPr>
          <w:rFonts w:eastAsia="Times New Roman"/>
          <w:b/>
          <w:sz w:val="24"/>
          <w:szCs w:val="24"/>
        </w:rPr>
      </w:pPr>
      <w:r w:rsidRPr="007314EB">
        <w:rPr>
          <w:rFonts w:eastAsia="Times New Roman"/>
          <w:b/>
          <w:sz w:val="24"/>
          <w:szCs w:val="24"/>
        </w:rPr>
        <w:t>Общество как сложная динамическая система</w:t>
      </w:r>
    </w:p>
    <w:p w:rsidR="00BD36B3" w:rsidRPr="007314EB" w:rsidRDefault="00C76D22" w:rsidP="00EF005A">
      <w:pPr>
        <w:pStyle w:val="a0"/>
        <w:spacing w:line="240" w:lineRule="auto"/>
        <w:rPr>
          <w:sz w:val="24"/>
          <w:szCs w:val="24"/>
        </w:rPr>
      </w:pPr>
      <w:r w:rsidRPr="007314EB">
        <w:rPr>
          <w:sz w:val="24"/>
          <w:szCs w:val="24"/>
        </w:rPr>
        <w:t>Х</w:t>
      </w:r>
      <w:r w:rsidR="00673C1F" w:rsidRPr="007314EB">
        <w:rPr>
          <w:sz w:val="24"/>
          <w:szCs w:val="24"/>
        </w:rPr>
        <w:t xml:space="preserve">арактеризовать </w:t>
      </w:r>
      <w:r w:rsidR="00BD36B3" w:rsidRPr="007314EB">
        <w:rPr>
          <w:sz w:val="24"/>
          <w:szCs w:val="24"/>
        </w:rPr>
        <w:t>общество как целостную развивающуюся (динамическую) систему в единстве и взаимодействии его основных сфер и институтов;</w:t>
      </w:r>
    </w:p>
    <w:p w:rsidR="00BD36B3" w:rsidRPr="007314EB" w:rsidRDefault="00BD36B3" w:rsidP="00EF005A">
      <w:pPr>
        <w:pStyle w:val="a0"/>
        <w:spacing w:line="240" w:lineRule="auto"/>
        <w:rPr>
          <w:sz w:val="24"/>
          <w:szCs w:val="24"/>
        </w:rPr>
      </w:pPr>
      <w:r w:rsidRPr="007314EB">
        <w:rPr>
          <w:sz w:val="24"/>
          <w:szCs w:val="24"/>
        </w:rPr>
        <w:t xml:space="preserve">выявлять, анализировать, систематизировать </w:t>
      </w:r>
      <w:r w:rsidR="00552808" w:rsidRPr="007314EB">
        <w:rPr>
          <w:sz w:val="24"/>
          <w:szCs w:val="24"/>
        </w:rPr>
        <w:t xml:space="preserve">и оценивать </w:t>
      </w:r>
      <w:r w:rsidRPr="007314EB">
        <w:rPr>
          <w:sz w:val="24"/>
          <w:szCs w:val="24"/>
        </w:rPr>
        <w:t>информацию, иллюстрирующую многообразие и противоречивость социального развития;</w:t>
      </w:r>
    </w:p>
    <w:p w:rsidR="00BD36B3" w:rsidRPr="007314EB" w:rsidRDefault="00BD36B3" w:rsidP="00EF005A">
      <w:pPr>
        <w:pStyle w:val="a0"/>
        <w:spacing w:line="240" w:lineRule="auto"/>
        <w:rPr>
          <w:sz w:val="24"/>
          <w:szCs w:val="24"/>
        </w:rPr>
      </w:pPr>
      <w:r w:rsidRPr="007314EB">
        <w:rPr>
          <w:sz w:val="24"/>
          <w:szCs w:val="24"/>
        </w:rPr>
        <w:t>приводить примеры прогрессивных и регрессивных общественных изменений</w:t>
      </w:r>
      <w:r w:rsidR="00552808" w:rsidRPr="007314EB">
        <w:rPr>
          <w:sz w:val="24"/>
          <w:szCs w:val="24"/>
        </w:rPr>
        <w:t>, аргументировать свои суждения, выводы</w:t>
      </w:r>
      <w:r w:rsidRPr="007314EB">
        <w:rPr>
          <w:sz w:val="24"/>
          <w:szCs w:val="24"/>
        </w:rPr>
        <w:t>;</w:t>
      </w:r>
    </w:p>
    <w:p w:rsidR="00BD36B3" w:rsidRPr="007314EB" w:rsidRDefault="00BD36B3" w:rsidP="00EF005A">
      <w:pPr>
        <w:pStyle w:val="a0"/>
        <w:spacing w:line="240" w:lineRule="auto"/>
        <w:rPr>
          <w:sz w:val="24"/>
          <w:szCs w:val="24"/>
        </w:rPr>
      </w:pPr>
      <w:r w:rsidRPr="007314EB">
        <w:rPr>
          <w:sz w:val="24"/>
          <w:szCs w:val="24"/>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BD36B3" w:rsidRPr="007314EB" w:rsidRDefault="00685FAC" w:rsidP="00EF005A">
      <w:pPr>
        <w:spacing w:line="240" w:lineRule="auto"/>
        <w:rPr>
          <w:sz w:val="24"/>
          <w:szCs w:val="24"/>
        </w:rPr>
      </w:pPr>
      <w:r w:rsidRPr="007314EB">
        <w:rPr>
          <w:rFonts w:eastAsia="Times New Roman"/>
          <w:b/>
          <w:sz w:val="24"/>
          <w:szCs w:val="24"/>
        </w:rPr>
        <w:t>Экономика</w:t>
      </w:r>
    </w:p>
    <w:p w:rsidR="00BD36B3" w:rsidRPr="007314EB" w:rsidRDefault="00C76D22" w:rsidP="00EF005A">
      <w:pPr>
        <w:pStyle w:val="a0"/>
        <w:spacing w:line="240" w:lineRule="auto"/>
        <w:rPr>
          <w:sz w:val="24"/>
          <w:szCs w:val="24"/>
        </w:rPr>
      </w:pPr>
      <w:r w:rsidRPr="007314EB">
        <w:rPr>
          <w:sz w:val="24"/>
          <w:szCs w:val="24"/>
        </w:rPr>
        <w:t>Р</w:t>
      </w:r>
      <w:r w:rsidR="00673C1F" w:rsidRPr="007314EB">
        <w:rPr>
          <w:sz w:val="24"/>
          <w:szCs w:val="24"/>
        </w:rPr>
        <w:t xml:space="preserve">аскрывать </w:t>
      </w:r>
      <w:r w:rsidR="00BD36B3" w:rsidRPr="007314EB">
        <w:rPr>
          <w:sz w:val="24"/>
          <w:szCs w:val="24"/>
        </w:rPr>
        <w:t xml:space="preserve">взаимосвязь экономики с другими </w:t>
      </w:r>
      <w:r w:rsidR="001647F7" w:rsidRPr="007314EB">
        <w:rPr>
          <w:sz w:val="24"/>
          <w:szCs w:val="24"/>
        </w:rPr>
        <w:t xml:space="preserve">сферами </w:t>
      </w:r>
      <w:r w:rsidR="00BD36B3" w:rsidRPr="007314EB">
        <w:rPr>
          <w:sz w:val="24"/>
          <w:szCs w:val="24"/>
        </w:rPr>
        <w:t>жизни общества;</w:t>
      </w:r>
    </w:p>
    <w:p w:rsidR="00BD36B3" w:rsidRPr="007314EB" w:rsidRDefault="00BD36B3" w:rsidP="00EF005A">
      <w:pPr>
        <w:pStyle w:val="a0"/>
        <w:spacing w:line="240" w:lineRule="auto"/>
        <w:rPr>
          <w:sz w:val="24"/>
          <w:szCs w:val="24"/>
        </w:rPr>
      </w:pPr>
      <w:r w:rsidRPr="007314EB">
        <w:rPr>
          <w:sz w:val="24"/>
          <w:szCs w:val="24"/>
        </w:rPr>
        <w:t>конкретизировать примерами основные факторы производства и факторные доходы;</w:t>
      </w:r>
    </w:p>
    <w:p w:rsidR="00BD36B3" w:rsidRPr="007314EB" w:rsidRDefault="00BD36B3" w:rsidP="00EF005A">
      <w:pPr>
        <w:pStyle w:val="a0"/>
        <w:spacing w:line="240" w:lineRule="auto"/>
        <w:rPr>
          <w:sz w:val="24"/>
          <w:szCs w:val="24"/>
        </w:rPr>
      </w:pPr>
      <w:r w:rsidRPr="007314EB">
        <w:rPr>
          <w:sz w:val="24"/>
          <w:szCs w:val="24"/>
        </w:rPr>
        <w:t>объяснять механизм свободного ценообразования, приводить примеры действия законов спроса и предложения;</w:t>
      </w:r>
    </w:p>
    <w:p w:rsidR="00BD36B3" w:rsidRPr="007314EB" w:rsidRDefault="00BD36B3" w:rsidP="00EF005A">
      <w:pPr>
        <w:pStyle w:val="a0"/>
        <w:spacing w:line="240" w:lineRule="auto"/>
        <w:rPr>
          <w:sz w:val="24"/>
          <w:szCs w:val="24"/>
        </w:rPr>
      </w:pPr>
      <w:r w:rsidRPr="007314EB">
        <w:rPr>
          <w:sz w:val="24"/>
          <w:szCs w:val="24"/>
        </w:rPr>
        <w:t>оценивать влияние конкуренции и монополии на экономическую жизнь, поведение основных участников экономики;</w:t>
      </w:r>
    </w:p>
    <w:p w:rsidR="00BD36B3" w:rsidRPr="007314EB" w:rsidRDefault="00BD36B3" w:rsidP="00EF005A">
      <w:pPr>
        <w:pStyle w:val="a0"/>
        <w:spacing w:line="240" w:lineRule="auto"/>
        <w:rPr>
          <w:sz w:val="24"/>
          <w:szCs w:val="24"/>
        </w:rPr>
      </w:pPr>
      <w:r w:rsidRPr="007314EB">
        <w:rPr>
          <w:sz w:val="24"/>
          <w:szCs w:val="24"/>
        </w:rPr>
        <w:t>различать формы бизнеса;</w:t>
      </w:r>
    </w:p>
    <w:p w:rsidR="00BD36B3" w:rsidRPr="007314EB" w:rsidRDefault="00BD36B3" w:rsidP="00EF005A">
      <w:pPr>
        <w:pStyle w:val="a0"/>
        <w:spacing w:line="240" w:lineRule="auto"/>
        <w:rPr>
          <w:sz w:val="24"/>
          <w:szCs w:val="24"/>
        </w:rPr>
      </w:pPr>
      <w:r w:rsidRPr="007314EB">
        <w:rPr>
          <w:sz w:val="24"/>
          <w:szCs w:val="24"/>
        </w:rPr>
        <w:t xml:space="preserve">извлекать социальную информацию из </w:t>
      </w:r>
      <w:r w:rsidR="00552808" w:rsidRPr="007314EB">
        <w:rPr>
          <w:sz w:val="24"/>
          <w:szCs w:val="24"/>
        </w:rPr>
        <w:t>источников различного типа</w:t>
      </w:r>
      <w:r w:rsidRPr="007314EB">
        <w:rPr>
          <w:sz w:val="24"/>
          <w:szCs w:val="24"/>
        </w:rPr>
        <w:t xml:space="preserve"> о тенденциях развития современной рыночной экономики;</w:t>
      </w:r>
    </w:p>
    <w:p w:rsidR="00BD36B3" w:rsidRPr="007314EB" w:rsidRDefault="00BD36B3" w:rsidP="00EF005A">
      <w:pPr>
        <w:pStyle w:val="a0"/>
        <w:spacing w:line="240" w:lineRule="auto"/>
        <w:rPr>
          <w:i/>
          <w:sz w:val="24"/>
          <w:szCs w:val="24"/>
        </w:rPr>
      </w:pPr>
      <w:r w:rsidRPr="007314EB">
        <w:rPr>
          <w:sz w:val="24"/>
          <w:szCs w:val="24"/>
        </w:rPr>
        <w:t>различать экономические и бухгалтерские издержки;</w:t>
      </w:r>
    </w:p>
    <w:p w:rsidR="00BD36B3" w:rsidRPr="007314EB" w:rsidRDefault="00BD36B3" w:rsidP="00EF005A">
      <w:pPr>
        <w:pStyle w:val="a0"/>
        <w:spacing w:line="240" w:lineRule="auto"/>
        <w:rPr>
          <w:sz w:val="24"/>
          <w:szCs w:val="24"/>
        </w:rPr>
      </w:pPr>
      <w:r w:rsidRPr="007314EB">
        <w:rPr>
          <w:sz w:val="24"/>
          <w:szCs w:val="24"/>
        </w:rPr>
        <w:t>приводить примеры постоянных и переменных издержек производства;</w:t>
      </w:r>
    </w:p>
    <w:p w:rsidR="00BD36B3" w:rsidRPr="007314EB" w:rsidRDefault="00BD36B3" w:rsidP="00EF005A">
      <w:pPr>
        <w:pStyle w:val="a0"/>
        <w:spacing w:line="240" w:lineRule="auto"/>
        <w:rPr>
          <w:sz w:val="24"/>
          <w:szCs w:val="24"/>
        </w:rPr>
      </w:pPr>
      <w:r w:rsidRPr="007314EB">
        <w:rPr>
          <w:sz w:val="24"/>
          <w:szCs w:val="24"/>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BD36B3" w:rsidRPr="007314EB" w:rsidRDefault="00BD36B3" w:rsidP="00EF005A">
      <w:pPr>
        <w:pStyle w:val="a0"/>
        <w:spacing w:line="240" w:lineRule="auto"/>
        <w:rPr>
          <w:sz w:val="24"/>
          <w:szCs w:val="24"/>
        </w:rPr>
      </w:pPr>
      <w:r w:rsidRPr="007314EB">
        <w:rPr>
          <w:sz w:val="24"/>
          <w:szCs w:val="24"/>
        </w:rPr>
        <w:t>различать формы, виды проявления инфляции, оценивать последствия инфляции для экономики в целом и для различных социальных групп;</w:t>
      </w:r>
    </w:p>
    <w:p w:rsidR="00BD36B3" w:rsidRPr="007314EB" w:rsidRDefault="00BD36B3" w:rsidP="00EF005A">
      <w:pPr>
        <w:pStyle w:val="a0"/>
        <w:spacing w:line="240" w:lineRule="auto"/>
        <w:rPr>
          <w:sz w:val="24"/>
          <w:szCs w:val="24"/>
        </w:rPr>
      </w:pPr>
      <w:r w:rsidRPr="007314EB">
        <w:rPr>
          <w:sz w:val="24"/>
          <w:szCs w:val="24"/>
        </w:rPr>
        <w:t>выделять объекты спроса и предложения на рынке труда, описывать механизм их взаимодействия;</w:t>
      </w:r>
    </w:p>
    <w:p w:rsidR="00BD36B3" w:rsidRPr="007314EB" w:rsidRDefault="001647F7" w:rsidP="00EF005A">
      <w:pPr>
        <w:pStyle w:val="a0"/>
        <w:spacing w:line="240" w:lineRule="auto"/>
        <w:rPr>
          <w:sz w:val="24"/>
          <w:szCs w:val="24"/>
        </w:rPr>
      </w:pPr>
      <w:r w:rsidRPr="007314EB">
        <w:rPr>
          <w:sz w:val="24"/>
          <w:szCs w:val="24"/>
        </w:rPr>
        <w:t xml:space="preserve">определять причины безработицы, различать </w:t>
      </w:r>
      <w:r w:rsidR="003B7E16" w:rsidRPr="007314EB">
        <w:rPr>
          <w:sz w:val="24"/>
          <w:szCs w:val="24"/>
        </w:rPr>
        <w:t xml:space="preserve">ее </w:t>
      </w:r>
      <w:r w:rsidRPr="007314EB">
        <w:rPr>
          <w:sz w:val="24"/>
          <w:szCs w:val="24"/>
        </w:rPr>
        <w:t>виды;</w:t>
      </w:r>
    </w:p>
    <w:p w:rsidR="00BD36B3" w:rsidRPr="007314EB" w:rsidRDefault="00BD36B3" w:rsidP="00EF005A">
      <w:pPr>
        <w:pStyle w:val="a0"/>
        <w:spacing w:line="240" w:lineRule="auto"/>
        <w:rPr>
          <w:sz w:val="24"/>
          <w:szCs w:val="24"/>
        </w:rPr>
      </w:pPr>
      <w:r w:rsidRPr="007314EB">
        <w:rPr>
          <w:sz w:val="24"/>
          <w:szCs w:val="24"/>
        </w:rPr>
        <w:t xml:space="preserve">высказывать обоснованные суждения о направлениях государственной политики в области занятости; </w:t>
      </w:r>
    </w:p>
    <w:p w:rsidR="00BD36B3" w:rsidRPr="007314EB" w:rsidRDefault="00BD36B3" w:rsidP="00EF005A">
      <w:pPr>
        <w:pStyle w:val="a0"/>
        <w:spacing w:line="240" w:lineRule="auto"/>
        <w:rPr>
          <w:sz w:val="24"/>
          <w:szCs w:val="24"/>
        </w:rPr>
      </w:pPr>
      <w:r w:rsidRPr="007314EB">
        <w:rPr>
          <w:sz w:val="24"/>
          <w:szCs w:val="24"/>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BD36B3" w:rsidRPr="007314EB" w:rsidRDefault="00BD36B3" w:rsidP="00EF005A">
      <w:pPr>
        <w:pStyle w:val="a0"/>
        <w:spacing w:line="240" w:lineRule="auto"/>
        <w:rPr>
          <w:sz w:val="24"/>
          <w:szCs w:val="24"/>
        </w:rPr>
      </w:pPr>
      <w:r w:rsidRPr="007314EB">
        <w:rPr>
          <w:sz w:val="24"/>
          <w:szCs w:val="24"/>
        </w:rPr>
        <w:t>анализировать практические ситуации, связанные с реализацией гражданами своих экономических интересов;</w:t>
      </w:r>
    </w:p>
    <w:p w:rsidR="00BD36B3" w:rsidRPr="007314EB" w:rsidRDefault="001647F7" w:rsidP="00EF005A">
      <w:pPr>
        <w:pStyle w:val="a0"/>
        <w:spacing w:line="240" w:lineRule="auto"/>
        <w:rPr>
          <w:sz w:val="24"/>
          <w:szCs w:val="24"/>
        </w:rPr>
      </w:pPr>
      <w:r w:rsidRPr="007314EB">
        <w:rPr>
          <w:sz w:val="24"/>
          <w:szCs w:val="24"/>
        </w:rPr>
        <w:t>приводить примеры участия государства в регулировании рыночной экономики</w:t>
      </w:r>
      <w:r w:rsidR="00BD36B3" w:rsidRPr="007314EB">
        <w:rPr>
          <w:sz w:val="24"/>
          <w:szCs w:val="24"/>
        </w:rPr>
        <w:t>;</w:t>
      </w:r>
    </w:p>
    <w:p w:rsidR="00BD36B3" w:rsidRPr="007314EB" w:rsidRDefault="00BD36B3" w:rsidP="00EF005A">
      <w:pPr>
        <w:pStyle w:val="a0"/>
        <w:spacing w:line="240" w:lineRule="auto"/>
        <w:rPr>
          <w:sz w:val="24"/>
          <w:szCs w:val="24"/>
        </w:rPr>
      </w:pPr>
      <w:r w:rsidRPr="007314EB">
        <w:rPr>
          <w:sz w:val="24"/>
          <w:szCs w:val="24"/>
        </w:rPr>
        <w:t xml:space="preserve">высказывать обоснованные суждения о различных направлениях экономической политики государства и </w:t>
      </w:r>
      <w:r w:rsidR="003B7E16" w:rsidRPr="007314EB">
        <w:rPr>
          <w:sz w:val="24"/>
          <w:szCs w:val="24"/>
        </w:rPr>
        <w:t xml:space="preserve">ее </w:t>
      </w:r>
      <w:r w:rsidRPr="007314EB">
        <w:rPr>
          <w:sz w:val="24"/>
          <w:szCs w:val="24"/>
        </w:rPr>
        <w:t>влиянии на экономическую жизнь общества;</w:t>
      </w:r>
    </w:p>
    <w:p w:rsidR="00BD36B3" w:rsidRPr="007314EB" w:rsidRDefault="00BD36B3" w:rsidP="00EF005A">
      <w:pPr>
        <w:pStyle w:val="a0"/>
        <w:spacing w:line="240" w:lineRule="auto"/>
        <w:rPr>
          <w:sz w:val="24"/>
          <w:szCs w:val="24"/>
        </w:rPr>
      </w:pPr>
      <w:r w:rsidRPr="007314EB">
        <w:rPr>
          <w:sz w:val="24"/>
          <w:szCs w:val="24"/>
        </w:rPr>
        <w:t>различать важнейшие измерители экономической деятельности и показатели их роста: ВНП (валов</w:t>
      </w:r>
      <w:r w:rsidR="003B7E16" w:rsidRPr="007314EB">
        <w:rPr>
          <w:sz w:val="24"/>
          <w:szCs w:val="24"/>
        </w:rPr>
        <w:t>о</w:t>
      </w:r>
      <w:r w:rsidRPr="007314EB">
        <w:rPr>
          <w:sz w:val="24"/>
          <w:szCs w:val="24"/>
        </w:rPr>
        <w:t>й национальный продукт), ВВП (валов</w:t>
      </w:r>
      <w:r w:rsidR="003B7E16" w:rsidRPr="007314EB">
        <w:rPr>
          <w:sz w:val="24"/>
          <w:szCs w:val="24"/>
        </w:rPr>
        <w:t>о</w:t>
      </w:r>
      <w:r w:rsidRPr="007314EB">
        <w:rPr>
          <w:sz w:val="24"/>
          <w:szCs w:val="24"/>
        </w:rPr>
        <w:t>й внутренний продукт);</w:t>
      </w:r>
    </w:p>
    <w:p w:rsidR="00BD36B3" w:rsidRPr="007314EB" w:rsidRDefault="00BD36B3" w:rsidP="00EF005A">
      <w:pPr>
        <w:pStyle w:val="a0"/>
        <w:spacing w:line="240" w:lineRule="auto"/>
        <w:rPr>
          <w:sz w:val="24"/>
          <w:szCs w:val="24"/>
        </w:rPr>
      </w:pPr>
      <w:r w:rsidRPr="007314EB">
        <w:rPr>
          <w:sz w:val="24"/>
          <w:szCs w:val="24"/>
        </w:rPr>
        <w:t>различать и сравнивать пути достижения экономического роста.</w:t>
      </w:r>
    </w:p>
    <w:p w:rsidR="00BD36B3" w:rsidRPr="007314EB" w:rsidRDefault="00BD36B3" w:rsidP="00EF005A">
      <w:pPr>
        <w:spacing w:line="240" w:lineRule="auto"/>
        <w:rPr>
          <w:rFonts w:eastAsia="Times New Roman"/>
          <w:b/>
          <w:sz w:val="24"/>
          <w:szCs w:val="24"/>
        </w:rPr>
      </w:pPr>
      <w:r w:rsidRPr="007314EB">
        <w:rPr>
          <w:rFonts w:eastAsia="Times New Roman"/>
          <w:b/>
          <w:sz w:val="24"/>
          <w:szCs w:val="24"/>
        </w:rPr>
        <w:t>Социальные отношения</w:t>
      </w:r>
    </w:p>
    <w:p w:rsidR="00BD36B3" w:rsidRPr="007314EB" w:rsidRDefault="00C76D22" w:rsidP="00EF005A">
      <w:pPr>
        <w:pStyle w:val="a0"/>
        <w:spacing w:line="240" w:lineRule="auto"/>
        <w:rPr>
          <w:sz w:val="24"/>
          <w:szCs w:val="24"/>
        </w:rPr>
      </w:pPr>
      <w:r w:rsidRPr="007314EB">
        <w:rPr>
          <w:sz w:val="24"/>
          <w:szCs w:val="24"/>
        </w:rPr>
        <w:t>В</w:t>
      </w:r>
      <w:r w:rsidR="003B7E16" w:rsidRPr="007314EB">
        <w:rPr>
          <w:sz w:val="24"/>
          <w:szCs w:val="24"/>
        </w:rPr>
        <w:t xml:space="preserve">ыделять </w:t>
      </w:r>
      <w:r w:rsidR="00BD36B3" w:rsidRPr="007314EB">
        <w:rPr>
          <w:sz w:val="24"/>
          <w:szCs w:val="24"/>
        </w:rPr>
        <w:t>критерии социальной стратификации;</w:t>
      </w:r>
    </w:p>
    <w:p w:rsidR="00BD36B3" w:rsidRPr="007314EB" w:rsidRDefault="00BD36B3" w:rsidP="00EF005A">
      <w:pPr>
        <w:pStyle w:val="a0"/>
        <w:spacing w:line="240" w:lineRule="auto"/>
        <w:rPr>
          <w:sz w:val="24"/>
          <w:szCs w:val="24"/>
        </w:rPr>
      </w:pPr>
      <w:r w:rsidRPr="007314EB">
        <w:rPr>
          <w:sz w:val="24"/>
          <w:szCs w:val="24"/>
        </w:rPr>
        <w:lastRenderedPageBreak/>
        <w:t xml:space="preserve">анализировать социальную информацию из адаптированных источников о структуре общества и направлениях </w:t>
      </w:r>
      <w:r w:rsidR="00734609" w:rsidRPr="007314EB">
        <w:rPr>
          <w:sz w:val="24"/>
          <w:szCs w:val="24"/>
        </w:rPr>
        <w:t xml:space="preserve">ее </w:t>
      </w:r>
      <w:r w:rsidRPr="007314EB">
        <w:rPr>
          <w:sz w:val="24"/>
          <w:szCs w:val="24"/>
        </w:rPr>
        <w:t>изменения;</w:t>
      </w:r>
    </w:p>
    <w:p w:rsidR="00BD36B3" w:rsidRPr="007314EB" w:rsidRDefault="00BD36B3" w:rsidP="00EF005A">
      <w:pPr>
        <w:pStyle w:val="a0"/>
        <w:spacing w:line="240" w:lineRule="auto"/>
        <w:rPr>
          <w:sz w:val="24"/>
          <w:szCs w:val="24"/>
        </w:rPr>
      </w:pPr>
      <w:r w:rsidRPr="007314EB">
        <w:rPr>
          <w:sz w:val="24"/>
          <w:szCs w:val="24"/>
        </w:rPr>
        <w:t>выделять особенности молод</w:t>
      </w:r>
      <w:r w:rsidR="00734609" w:rsidRPr="007314EB">
        <w:rPr>
          <w:sz w:val="24"/>
          <w:szCs w:val="24"/>
        </w:rPr>
        <w:t>е</w:t>
      </w:r>
      <w:r w:rsidRPr="007314EB">
        <w:rPr>
          <w:sz w:val="24"/>
          <w:szCs w:val="24"/>
        </w:rPr>
        <w:t>жи как социально-демографической группы, раскрывать на примерах социальные роли юношества;</w:t>
      </w:r>
    </w:p>
    <w:p w:rsidR="00BD36B3" w:rsidRPr="007314EB" w:rsidRDefault="00BD36B3" w:rsidP="00EF005A">
      <w:pPr>
        <w:pStyle w:val="a0"/>
        <w:spacing w:line="240" w:lineRule="auto"/>
        <w:rPr>
          <w:sz w:val="24"/>
          <w:szCs w:val="24"/>
        </w:rPr>
      </w:pPr>
      <w:r w:rsidRPr="007314EB">
        <w:rPr>
          <w:sz w:val="24"/>
          <w:szCs w:val="24"/>
        </w:rPr>
        <w:t>высказывать обоснованное суждение о факторах, обеспечивающих успешность самореализации молод</w:t>
      </w:r>
      <w:r w:rsidR="00734609" w:rsidRPr="007314EB">
        <w:rPr>
          <w:sz w:val="24"/>
          <w:szCs w:val="24"/>
        </w:rPr>
        <w:t>е</w:t>
      </w:r>
      <w:r w:rsidRPr="007314EB">
        <w:rPr>
          <w:sz w:val="24"/>
          <w:szCs w:val="24"/>
        </w:rPr>
        <w:t>жи в условиях современного рынка труда;</w:t>
      </w:r>
    </w:p>
    <w:p w:rsidR="00BD36B3" w:rsidRPr="007314EB" w:rsidRDefault="00BD36B3" w:rsidP="00EF005A">
      <w:pPr>
        <w:pStyle w:val="a0"/>
        <w:spacing w:line="240" w:lineRule="auto"/>
        <w:rPr>
          <w:sz w:val="24"/>
          <w:szCs w:val="24"/>
        </w:rPr>
      </w:pPr>
      <w:r w:rsidRPr="007314EB">
        <w:rPr>
          <w:sz w:val="24"/>
          <w:szCs w:val="24"/>
        </w:rPr>
        <w:t>выявлять причины социальных конфликтов, моделировать ситуации разрешения конфликтов;</w:t>
      </w:r>
    </w:p>
    <w:p w:rsidR="00BD36B3" w:rsidRPr="007314EB" w:rsidRDefault="00BD36B3" w:rsidP="00EF005A">
      <w:pPr>
        <w:pStyle w:val="a0"/>
        <w:spacing w:line="240" w:lineRule="auto"/>
        <w:rPr>
          <w:sz w:val="24"/>
          <w:szCs w:val="24"/>
        </w:rPr>
      </w:pPr>
      <w:r w:rsidRPr="007314EB">
        <w:rPr>
          <w:sz w:val="24"/>
          <w:szCs w:val="24"/>
        </w:rPr>
        <w:t>конкретизировать примерами виды социальных норм;</w:t>
      </w:r>
    </w:p>
    <w:p w:rsidR="00BD36B3" w:rsidRPr="007314EB" w:rsidRDefault="00BD36B3" w:rsidP="00EF005A">
      <w:pPr>
        <w:pStyle w:val="a0"/>
        <w:spacing w:line="240" w:lineRule="auto"/>
        <w:rPr>
          <w:sz w:val="24"/>
          <w:szCs w:val="24"/>
        </w:rPr>
      </w:pPr>
      <w:r w:rsidRPr="007314EB">
        <w:rPr>
          <w:sz w:val="24"/>
          <w:szCs w:val="24"/>
        </w:rPr>
        <w:t>характеризовать виды социального контроля и их социальную роль, различать санкции социального контроля;</w:t>
      </w:r>
    </w:p>
    <w:p w:rsidR="00BD36B3" w:rsidRPr="007314EB" w:rsidRDefault="00BD36B3" w:rsidP="00EF005A">
      <w:pPr>
        <w:pStyle w:val="a0"/>
        <w:spacing w:line="240" w:lineRule="auto"/>
        <w:rPr>
          <w:sz w:val="24"/>
          <w:szCs w:val="24"/>
        </w:rPr>
      </w:pPr>
      <w:r w:rsidRPr="007314EB">
        <w:rPr>
          <w:sz w:val="24"/>
          <w:szCs w:val="24"/>
        </w:rPr>
        <w:t>различать позитивные и негативные девиации, раскрывать на примерах последствия отклоняющегося поведения</w:t>
      </w:r>
      <w:r w:rsidR="00734609" w:rsidRPr="007314EB">
        <w:rPr>
          <w:sz w:val="24"/>
          <w:szCs w:val="24"/>
        </w:rPr>
        <w:t xml:space="preserve"> для человека и общества</w:t>
      </w:r>
      <w:r w:rsidRPr="007314EB">
        <w:rPr>
          <w:sz w:val="24"/>
          <w:szCs w:val="24"/>
        </w:rPr>
        <w:t>;</w:t>
      </w:r>
    </w:p>
    <w:p w:rsidR="00BD36B3" w:rsidRPr="007314EB" w:rsidRDefault="00BD36B3" w:rsidP="00EF005A">
      <w:pPr>
        <w:pStyle w:val="a0"/>
        <w:spacing w:line="240" w:lineRule="auto"/>
        <w:rPr>
          <w:sz w:val="24"/>
          <w:szCs w:val="24"/>
        </w:rPr>
      </w:pPr>
      <w:r w:rsidRPr="007314EB">
        <w:rPr>
          <w:sz w:val="24"/>
          <w:szCs w:val="24"/>
        </w:rPr>
        <w:t>определять и оценивать возможную модель собственного поведения в конкретной ситуации с точки зрения социальных норм;</w:t>
      </w:r>
    </w:p>
    <w:p w:rsidR="00BD36B3" w:rsidRPr="007314EB" w:rsidRDefault="00BD36B3" w:rsidP="00EF005A">
      <w:pPr>
        <w:pStyle w:val="a0"/>
        <w:spacing w:line="240" w:lineRule="auto"/>
        <w:rPr>
          <w:bCs/>
          <w:sz w:val="24"/>
          <w:szCs w:val="24"/>
        </w:rPr>
      </w:pPr>
      <w:r w:rsidRPr="007314EB">
        <w:rPr>
          <w:sz w:val="24"/>
          <w:szCs w:val="24"/>
        </w:rPr>
        <w:t>различать виды социальной мобильности, конкретизировать примерами;</w:t>
      </w:r>
    </w:p>
    <w:p w:rsidR="00BD36B3" w:rsidRPr="007314EB" w:rsidRDefault="00BD36B3" w:rsidP="00EF005A">
      <w:pPr>
        <w:pStyle w:val="a0"/>
        <w:spacing w:line="240" w:lineRule="auto"/>
        <w:rPr>
          <w:sz w:val="24"/>
          <w:szCs w:val="24"/>
        </w:rPr>
      </w:pPr>
      <w:r w:rsidRPr="007314EB">
        <w:rPr>
          <w:sz w:val="24"/>
          <w:szCs w:val="24"/>
        </w:rPr>
        <w:t xml:space="preserve">выделять причины и последствия этносоциальных конфликтов, приводить примеры </w:t>
      </w:r>
      <w:r w:rsidR="00734609" w:rsidRPr="007314EB">
        <w:rPr>
          <w:sz w:val="24"/>
          <w:szCs w:val="24"/>
        </w:rPr>
        <w:t xml:space="preserve">способов </w:t>
      </w:r>
      <w:r w:rsidRPr="007314EB">
        <w:rPr>
          <w:sz w:val="24"/>
          <w:szCs w:val="24"/>
        </w:rPr>
        <w:t>их разрешения;</w:t>
      </w:r>
    </w:p>
    <w:p w:rsidR="00BD36B3" w:rsidRPr="007314EB" w:rsidRDefault="00BD36B3" w:rsidP="00EF005A">
      <w:pPr>
        <w:pStyle w:val="a0"/>
        <w:spacing w:line="240" w:lineRule="auto"/>
        <w:rPr>
          <w:sz w:val="24"/>
          <w:szCs w:val="24"/>
        </w:rPr>
      </w:pPr>
      <w:r w:rsidRPr="007314EB">
        <w:rPr>
          <w:sz w:val="24"/>
          <w:szCs w:val="24"/>
        </w:rPr>
        <w:t>характеризовать основные принципы национальной политики России на современном этапе;</w:t>
      </w:r>
    </w:p>
    <w:p w:rsidR="00BD36B3" w:rsidRPr="007314EB" w:rsidRDefault="00BD36B3" w:rsidP="00EF005A">
      <w:pPr>
        <w:pStyle w:val="a0"/>
        <w:spacing w:line="240" w:lineRule="auto"/>
        <w:rPr>
          <w:sz w:val="24"/>
          <w:szCs w:val="24"/>
        </w:rPr>
      </w:pPr>
      <w:r w:rsidRPr="007314EB">
        <w:rPr>
          <w:sz w:val="24"/>
          <w:szCs w:val="24"/>
        </w:rPr>
        <w:t xml:space="preserve">характеризовать социальные институты семьи и брака; раскрывать факторы, влияющие на </w:t>
      </w:r>
      <w:r w:rsidR="0037295E" w:rsidRPr="007314EB">
        <w:rPr>
          <w:sz w:val="24"/>
          <w:szCs w:val="24"/>
        </w:rPr>
        <w:t xml:space="preserve">формирование института </w:t>
      </w:r>
      <w:r w:rsidRPr="007314EB">
        <w:rPr>
          <w:sz w:val="24"/>
          <w:szCs w:val="24"/>
        </w:rPr>
        <w:t>современной семьи</w:t>
      </w:r>
      <w:r w:rsidR="0037295E" w:rsidRPr="007314EB">
        <w:rPr>
          <w:sz w:val="24"/>
          <w:szCs w:val="24"/>
        </w:rPr>
        <w:t xml:space="preserve">; </w:t>
      </w:r>
    </w:p>
    <w:p w:rsidR="00BD36B3" w:rsidRPr="007314EB" w:rsidRDefault="00552808" w:rsidP="00EF005A">
      <w:pPr>
        <w:pStyle w:val="a0"/>
        <w:spacing w:line="240" w:lineRule="auto"/>
        <w:rPr>
          <w:sz w:val="24"/>
          <w:szCs w:val="24"/>
        </w:rPr>
      </w:pPr>
      <w:r w:rsidRPr="007314EB">
        <w:rPr>
          <w:sz w:val="24"/>
          <w:szCs w:val="24"/>
        </w:rPr>
        <w:t>характеризовать семью как социальный институт, раскрывать роль семьи в современном обществе</w:t>
      </w:r>
      <w:r w:rsidR="00BD36B3" w:rsidRPr="007314EB">
        <w:rPr>
          <w:sz w:val="24"/>
          <w:szCs w:val="24"/>
        </w:rPr>
        <w:t>;</w:t>
      </w:r>
    </w:p>
    <w:p w:rsidR="00BD36B3" w:rsidRPr="007314EB" w:rsidRDefault="00BD36B3" w:rsidP="00EF005A">
      <w:pPr>
        <w:pStyle w:val="a0"/>
        <w:spacing w:line="240" w:lineRule="auto"/>
        <w:rPr>
          <w:sz w:val="24"/>
          <w:szCs w:val="24"/>
        </w:rPr>
      </w:pPr>
      <w:r w:rsidRPr="007314EB">
        <w:rPr>
          <w:sz w:val="24"/>
          <w:szCs w:val="24"/>
        </w:rPr>
        <w:t>высказывать обоснованные суждения о факторах, влияющих на демографическую ситуацию в стране;</w:t>
      </w:r>
    </w:p>
    <w:p w:rsidR="00BD36B3" w:rsidRPr="007314EB" w:rsidRDefault="00BD36B3" w:rsidP="00EF005A">
      <w:pPr>
        <w:pStyle w:val="a0"/>
        <w:spacing w:line="240" w:lineRule="auto"/>
        <w:rPr>
          <w:sz w:val="24"/>
          <w:szCs w:val="24"/>
        </w:rPr>
      </w:pPr>
      <w:r w:rsidRPr="007314EB">
        <w:rPr>
          <w:sz w:val="24"/>
          <w:szCs w:val="24"/>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BD36B3" w:rsidRPr="007314EB" w:rsidRDefault="00BD36B3" w:rsidP="00EF005A">
      <w:pPr>
        <w:pStyle w:val="a0"/>
        <w:spacing w:line="240" w:lineRule="auto"/>
        <w:rPr>
          <w:sz w:val="24"/>
          <w:szCs w:val="24"/>
        </w:rPr>
      </w:pPr>
      <w:r w:rsidRPr="007314EB">
        <w:rPr>
          <w:sz w:val="24"/>
          <w:szCs w:val="24"/>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BD36B3" w:rsidRPr="007314EB" w:rsidRDefault="00BD36B3" w:rsidP="00EF005A">
      <w:pPr>
        <w:pStyle w:val="a0"/>
        <w:spacing w:line="240" w:lineRule="auto"/>
        <w:rPr>
          <w:sz w:val="24"/>
          <w:szCs w:val="24"/>
        </w:rPr>
      </w:pPr>
      <w:r w:rsidRPr="007314EB">
        <w:rPr>
          <w:sz w:val="24"/>
          <w:szCs w:val="24"/>
        </w:rPr>
        <w:t xml:space="preserve">оценивать собственные отношения и </w:t>
      </w:r>
      <w:r w:rsidR="0037295E" w:rsidRPr="007314EB">
        <w:rPr>
          <w:sz w:val="24"/>
          <w:szCs w:val="24"/>
        </w:rPr>
        <w:t>взаимодействие</w:t>
      </w:r>
      <w:r w:rsidRPr="007314EB">
        <w:rPr>
          <w:sz w:val="24"/>
          <w:szCs w:val="24"/>
        </w:rPr>
        <w:t xml:space="preserve"> с другими людьми с позиций толерантности.</w:t>
      </w:r>
    </w:p>
    <w:p w:rsidR="00BD36B3" w:rsidRPr="007314EB" w:rsidRDefault="00BD36B3" w:rsidP="00EF005A">
      <w:pPr>
        <w:spacing w:line="240" w:lineRule="auto"/>
        <w:rPr>
          <w:rFonts w:eastAsia="Times New Roman"/>
          <w:b/>
          <w:sz w:val="24"/>
          <w:szCs w:val="24"/>
        </w:rPr>
      </w:pPr>
      <w:r w:rsidRPr="007314EB">
        <w:rPr>
          <w:rFonts w:eastAsia="Times New Roman"/>
          <w:b/>
          <w:sz w:val="24"/>
          <w:szCs w:val="24"/>
        </w:rPr>
        <w:t>Политика</w:t>
      </w:r>
    </w:p>
    <w:p w:rsidR="00BD36B3" w:rsidRPr="007314EB" w:rsidRDefault="00C76D22" w:rsidP="00EF005A">
      <w:pPr>
        <w:pStyle w:val="a0"/>
        <w:spacing w:line="240" w:lineRule="auto"/>
        <w:rPr>
          <w:sz w:val="24"/>
          <w:szCs w:val="24"/>
        </w:rPr>
      </w:pPr>
      <w:r w:rsidRPr="007314EB">
        <w:rPr>
          <w:sz w:val="24"/>
          <w:szCs w:val="24"/>
        </w:rPr>
        <w:t>В</w:t>
      </w:r>
      <w:r w:rsidR="00BD36B3" w:rsidRPr="007314EB">
        <w:rPr>
          <w:sz w:val="24"/>
          <w:szCs w:val="24"/>
        </w:rPr>
        <w:t xml:space="preserve">ыделять </w:t>
      </w:r>
      <w:r w:rsidR="0037295E" w:rsidRPr="007314EB">
        <w:rPr>
          <w:sz w:val="24"/>
          <w:szCs w:val="24"/>
        </w:rPr>
        <w:t xml:space="preserve">субъектов </w:t>
      </w:r>
      <w:r w:rsidR="00BD36B3" w:rsidRPr="007314EB">
        <w:rPr>
          <w:sz w:val="24"/>
          <w:szCs w:val="24"/>
        </w:rPr>
        <w:t>политической деятельности и объекты политического воздействия;</w:t>
      </w:r>
    </w:p>
    <w:p w:rsidR="00BD36B3" w:rsidRPr="007314EB" w:rsidRDefault="001647F7" w:rsidP="00EF005A">
      <w:pPr>
        <w:pStyle w:val="a0"/>
        <w:spacing w:line="240" w:lineRule="auto"/>
        <w:rPr>
          <w:sz w:val="24"/>
          <w:szCs w:val="24"/>
        </w:rPr>
      </w:pPr>
      <w:r w:rsidRPr="007314EB">
        <w:rPr>
          <w:sz w:val="24"/>
          <w:szCs w:val="24"/>
        </w:rPr>
        <w:t>различать политическую власть и другие виды власти</w:t>
      </w:r>
      <w:r w:rsidR="00BD36B3" w:rsidRPr="007314EB">
        <w:rPr>
          <w:sz w:val="24"/>
          <w:szCs w:val="24"/>
        </w:rPr>
        <w:t>;</w:t>
      </w:r>
    </w:p>
    <w:p w:rsidR="00BD36B3" w:rsidRPr="007314EB" w:rsidRDefault="00BD36B3" w:rsidP="00EF005A">
      <w:pPr>
        <w:pStyle w:val="a0"/>
        <w:spacing w:line="240" w:lineRule="auto"/>
        <w:rPr>
          <w:sz w:val="24"/>
          <w:szCs w:val="24"/>
        </w:rPr>
      </w:pPr>
      <w:r w:rsidRPr="007314EB">
        <w:rPr>
          <w:sz w:val="24"/>
          <w:szCs w:val="24"/>
        </w:rPr>
        <w:t>устанавливать связи между социальными интересами, целями и методами политической деятельности;</w:t>
      </w:r>
    </w:p>
    <w:p w:rsidR="00BD36B3" w:rsidRPr="007314EB" w:rsidRDefault="00BD36B3" w:rsidP="00EF005A">
      <w:pPr>
        <w:pStyle w:val="a0"/>
        <w:spacing w:line="240" w:lineRule="auto"/>
        <w:rPr>
          <w:sz w:val="24"/>
          <w:szCs w:val="24"/>
        </w:rPr>
      </w:pPr>
      <w:r w:rsidRPr="007314EB">
        <w:rPr>
          <w:sz w:val="24"/>
          <w:szCs w:val="24"/>
        </w:rPr>
        <w:t>высказывать аргументированные суждения о соотношении средств и целей в политике;</w:t>
      </w:r>
    </w:p>
    <w:p w:rsidR="00BD36B3" w:rsidRPr="007314EB" w:rsidRDefault="00BD36B3" w:rsidP="00EF005A">
      <w:pPr>
        <w:pStyle w:val="a0"/>
        <w:spacing w:line="240" w:lineRule="auto"/>
        <w:rPr>
          <w:sz w:val="24"/>
          <w:szCs w:val="24"/>
        </w:rPr>
      </w:pPr>
      <w:r w:rsidRPr="007314EB">
        <w:rPr>
          <w:sz w:val="24"/>
          <w:szCs w:val="24"/>
        </w:rPr>
        <w:t>раскрывать роль и функции политической системы;</w:t>
      </w:r>
    </w:p>
    <w:p w:rsidR="00BD36B3" w:rsidRPr="007314EB" w:rsidRDefault="001647F7" w:rsidP="00EF005A">
      <w:pPr>
        <w:pStyle w:val="a0"/>
        <w:spacing w:line="240" w:lineRule="auto"/>
        <w:rPr>
          <w:sz w:val="24"/>
          <w:szCs w:val="24"/>
        </w:rPr>
      </w:pPr>
      <w:r w:rsidRPr="007314EB">
        <w:rPr>
          <w:sz w:val="24"/>
          <w:szCs w:val="24"/>
        </w:rPr>
        <w:t>характеризовать государство как центральный институт политической системы</w:t>
      </w:r>
      <w:r w:rsidR="00BD36B3" w:rsidRPr="007314EB">
        <w:rPr>
          <w:sz w:val="24"/>
          <w:szCs w:val="24"/>
        </w:rPr>
        <w:t>;</w:t>
      </w:r>
    </w:p>
    <w:p w:rsidR="00BD36B3" w:rsidRPr="007314EB" w:rsidRDefault="00BD36B3" w:rsidP="00EF005A">
      <w:pPr>
        <w:pStyle w:val="a0"/>
        <w:spacing w:line="240" w:lineRule="auto"/>
        <w:rPr>
          <w:sz w:val="24"/>
          <w:szCs w:val="24"/>
        </w:rPr>
      </w:pPr>
      <w:r w:rsidRPr="007314EB">
        <w:rPr>
          <w:sz w:val="24"/>
          <w:szCs w:val="24"/>
        </w:rPr>
        <w:t>различать типы политических режимов, давать оценку роли политических режимов различных типов в общественном развитии;</w:t>
      </w:r>
    </w:p>
    <w:p w:rsidR="00BD36B3" w:rsidRPr="007314EB" w:rsidRDefault="00BD36B3" w:rsidP="00EF005A">
      <w:pPr>
        <w:pStyle w:val="a0"/>
        <w:spacing w:line="240" w:lineRule="auto"/>
        <w:rPr>
          <w:sz w:val="24"/>
          <w:szCs w:val="24"/>
        </w:rPr>
      </w:pPr>
      <w:r w:rsidRPr="007314EB">
        <w:rPr>
          <w:sz w:val="24"/>
          <w:szCs w:val="24"/>
        </w:rPr>
        <w:t>обобщать и систематизировать информацию о сущности (ценностях, принципах, признаках, роли в общественном развитии) демократии;</w:t>
      </w:r>
    </w:p>
    <w:p w:rsidR="00BD36B3" w:rsidRPr="007314EB" w:rsidRDefault="00BD36B3" w:rsidP="00EF005A">
      <w:pPr>
        <w:pStyle w:val="a0"/>
        <w:spacing w:line="240" w:lineRule="auto"/>
        <w:rPr>
          <w:sz w:val="24"/>
          <w:szCs w:val="24"/>
        </w:rPr>
      </w:pPr>
      <w:r w:rsidRPr="007314EB">
        <w:rPr>
          <w:sz w:val="24"/>
          <w:szCs w:val="24"/>
        </w:rPr>
        <w:t>характеризовать демократическую избирательную систему;</w:t>
      </w:r>
    </w:p>
    <w:p w:rsidR="00BD36B3" w:rsidRPr="007314EB" w:rsidRDefault="001647F7" w:rsidP="00EF005A">
      <w:pPr>
        <w:pStyle w:val="a0"/>
        <w:spacing w:line="240" w:lineRule="auto"/>
        <w:rPr>
          <w:sz w:val="24"/>
          <w:szCs w:val="24"/>
        </w:rPr>
      </w:pPr>
      <w:r w:rsidRPr="007314EB">
        <w:rPr>
          <w:sz w:val="24"/>
          <w:szCs w:val="24"/>
        </w:rPr>
        <w:t>различать мажоритарную, пропорциональную, смешанную избирательные системы</w:t>
      </w:r>
      <w:r w:rsidR="00BD36B3" w:rsidRPr="007314EB">
        <w:rPr>
          <w:sz w:val="24"/>
          <w:szCs w:val="24"/>
        </w:rPr>
        <w:t>;</w:t>
      </w:r>
    </w:p>
    <w:p w:rsidR="00BD36B3" w:rsidRPr="007314EB" w:rsidRDefault="00BD36B3" w:rsidP="00EF005A">
      <w:pPr>
        <w:pStyle w:val="a0"/>
        <w:spacing w:line="240" w:lineRule="auto"/>
        <w:rPr>
          <w:sz w:val="24"/>
          <w:szCs w:val="24"/>
        </w:rPr>
      </w:pPr>
      <w:r w:rsidRPr="007314EB">
        <w:rPr>
          <w:sz w:val="24"/>
          <w:szCs w:val="24"/>
        </w:rPr>
        <w:t>устанавливать взаимосвязь правового государства и гражданского общества, раскрывать ценностный смысл правового государства;</w:t>
      </w:r>
    </w:p>
    <w:p w:rsidR="00BD36B3" w:rsidRPr="007314EB" w:rsidRDefault="00BD36B3" w:rsidP="00EF005A">
      <w:pPr>
        <w:pStyle w:val="a0"/>
        <w:spacing w:line="240" w:lineRule="auto"/>
        <w:rPr>
          <w:sz w:val="24"/>
          <w:szCs w:val="24"/>
        </w:rPr>
      </w:pPr>
      <w:r w:rsidRPr="007314EB">
        <w:rPr>
          <w:sz w:val="24"/>
          <w:szCs w:val="24"/>
        </w:rPr>
        <w:lastRenderedPageBreak/>
        <w:t>определять роль политической элиты и политического лидера в современном обществе;</w:t>
      </w:r>
    </w:p>
    <w:p w:rsidR="00BD36B3" w:rsidRPr="007314EB" w:rsidRDefault="00BD36B3" w:rsidP="00EF005A">
      <w:pPr>
        <w:pStyle w:val="a0"/>
        <w:spacing w:line="240" w:lineRule="auto"/>
        <w:rPr>
          <w:sz w:val="24"/>
          <w:szCs w:val="24"/>
        </w:rPr>
      </w:pPr>
      <w:r w:rsidRPr="007314EB">
        <w:rPr>
          <w:sz w:val="24"/>
          <w:szCs w:val="24"/>
        </w:rPr>
        <w:t>конкретизировать примерами роль политической идеологии;</w:t>
      </w:r>
    </w:p>
    <w:p w:rsidR="00BD36B3" w:rsidRPr="007314EB" w:rsidRDefault="00BD36B3" w:rsidP="00EF005A">
      <w:pPr>
        <w:pStyle w:val="a0"/>
        <w:spacing w:line="240" w:lineRule="auto"/>
        <w:rPr>
          <w:sz w:val="24"/>
          <w:szCs w:val="24"/>
        </w:rPr>
      </w:pPr>
      <w:r w:rsidRPr="007314EB">
        <w:rPr>
          <w:sz w:val="24"/>
          <w:szCs w:val="24"/>
        </w:rPr>
        <w:t>раскрывать на примерах функционирование различных партийных систем;</w:t>
      </w:r>
    </w:p>
    <w:p w:rsidR="00BD36B3" w:rsidRPr="007314EB" w:rsidRDefault="00BD36B3" w:rsidP="00EF005A">
      <w:pPr>
        <w:pStyle w:val="a0"/>
        <w:spacing w:line="240" w:lineRule="auto"/>
        <w:rPr>
          <w:sz w:val="24"/>
          <w:szCs w:val="24"/>
        </w:rPr>
      </w:pPr>
      <w:r w:rsidRPr="007314EB">
        <w:rPr>
          <w:sz w:val="24"/>
          <w:szCs w:val="24"/>
        </w:rPr>
        <w:t>формулировать суждение о значении многопартийности и идеологического плюрализма в современном обществе;</w:t>
      </w:r>
    </w:p>
    <w:p w:rsidR="00BD36B3" w:rsidRPr="007314EB" w:rsidRDefault="00BD36B3" w:rsidP="00EF005A">
      <w:pPr>
        <w:pStyle w:val="a0"/>
        <w:spacing w:line="240" w:lineRule="auto"/>
        <w:rPr>
          <w:sz w:val="24"/>
          <w:szCs w:val="24"/>
        </w:rPr>
      </w:pPr>
      <w:r w:rsidRPr="007314EB">
        <w:rPr>
          <w:sz w:val="24"/>
          <w:szCs w:val="24"/>
        </w:rPr>
        <w:t>оценивать роль СМИ в современной политической жизни;</w:t>
      </w:r>
    </w:p>
    <w:p w:rsidR="00BD36B3" w:rsidRPr="007314EB" w:rsidRDefault="00BD36B3" w:rsidP="00EF005A">
      <w:pPr>
        <w:pStyle w:val="a0"/>
        <w:spacing w:line="240" w:lineRule="auto"/>
        <w:rPr>
          <w:sz w:val="24"/>
          <w:szCs w:val="24"/>
        </w:rPr>
      </w:pPr>
      <w:r w:rsidRPr="007314EB">
        <w:rPr>
          <w:sz w:val="24"/>
          <w:szCs w:val="24"/>
        </w:rPr>
        <w:t>иллюстрировать примерами основные этапы политического процесса;</w:t>
      </w:r>
    </w:p>
    <w:p w:rsidR="00BD36B3" w:rsidRPr="007314EB" w:rsidRDefault="00BD36B3" w:rsidP="00EF005A">
      <w:pPr>
        <w:pStyle w:val="a0"/>
        <w:spacing w:line="240" w:lineRule="auto"/>
        <w:rPr>
          <w:sz w:val="24"/>
          <w:szCs w:val="24"/>
        </w:rPr>
      </w:pPr>
      <w:r w:rsidRPr="007314EB">
        <w:rPr>
          <w:sz w:val="24"/>
          <w:szCs w:val="24"/>
        </w:rPr>
        <w:t xml:space="preserve">различать и приводить примеры непосредственного и опосредованного политического участия, высказывать обоснованное суждение о </w:t>
      </w:r>
      <w:r w:rsidR="0037295E" w:rsidRPr="007314EB">
        <w:rPr>
          <w:sz w:val="24"/>
          <w:szCs w:val="24"/>
        </w:rPr>
        <w:t xml:space="preserve">значении </w:t>
      </w:r>
      <w:r w:rsidRPr="007314EB">
        <w:rPr>
          <w:sz w:val="24"/>
          <w:szCs w:val="24"/>
        </w:rPr>
        <w:t>участия граждан в политик</w:t>
      </w:r>
      <w:r w:rsidR="0037295E" w:rsidRPr="007314EB">
        <w:rPr>
          <w:sz w:val="24"/>
          <w:szCs w:val="24"/>
        </w:rPr>
        <w:t>е</w:t>
      </w:r>
      <w:r w:rsidRPr="007314EB">
        <w:rPr>
          <w:sz w:val="24"/>
          <w:szCs w:val="24"/>
        </w:rPr>
        <w:t>.</w:t>
      </w:r>
    </w:p>
    <w:p w:rsidR="00BD36B3" w:rsidRPr="007314EB" w:rsidRDefault="00BD36B3" w:rsidP="00EF005A">
      <w:pPr>
        <w:spacing w:line="240" w:lineRule="auto"/>
        <w:rPr>
          <w:rFonts w:eastAsia="Times New Roman"/>
          <w:b/>
          <w:sz w:val="24"/>
          <w:szCs w:val="24"/>
        </w:rPr>
      </w:pPr>
      <w:r w:rsidRPr="007314EB">
        <w:rPr>
          <w:rFonts w:eastAsia="Times New Roman"/>
          <w:b/>
          <w:sz w:val="24"/>
          <w:szCs w:val="24"/>
          <w:highlight w:val="white"/>
        </w:rPr>
        <w:t>Правовое регулирование общественных отношений</w:t>
      </w:r>
    </w:p>
    <w:p w:rsidR="00BD36B3" w:rsidRPr="007314EB" w:rsidRDefault="00C76D22" w:rsidP="00EF005A">
      <w:pPr>
        <w:pStyle w:val="a0"/>
        <w:spacing w:line="240" w:lineRule="auto"/>
        <w:rPr>
          <w:sz w:val="24"/>
          <w:szCs w:val="24"/>
        </w:rPr>
      </w:pPr>
      <w:r w:rsidRPr="007314EB">
        <w:rPr>
          <w:sz w:val="24"/>
          <w:szCs w:val="24"/>
        </w:rPr>
        <w:t>С</w:t>
      </w:r>
      <w:r w:rsidR="00BD36B3" w:rsidRPr="007314EB">
        <w:rPr>
          <w:sz w:val="24"/>
          <w:szCs w:val="24"/>
        </w:rPr>
        <w:t>равнивать правовые нормы с другими социальными нормами;</w:t>
      </w:r>
    </w:p>
    <w:p w:rsidR="00BD36B3" w:rsidRPr="007314EB" w:rsidRDefault="00BD36B3" w:rsidP="00EF005A">
      <w:pPr>
        <w:pStyle w:val="a0"/>
        <w:spacing w:line="240" w:lineRule="auto"/>
        <w:rPr>
          <w:sz w:val="24"/>
          <w:szCs w:val="24"/>
        </w:rPr>
      </w:pPr>
      <w:r w:rsidRPr="007314EB">
        <w:rPr>
          <w:sz w:val="24"/>
          <w:szCs w:val="24"/>
        </w:rPr>
        <w:t>выделять основные элементы системы права;</w:t>
      </w:r>
    </w:p>
    <w:p w:rsidR="00BD36B3" w:rsidRPr="007314EB" w:rsidRDefault="00BD36B3" w:rsidP="00EF005A">
      <w:pPr>
        <w:pStyle w:val="a0"/>
        <w:spacing w:line="240" w:lineRule="auto"/>
        <w:rPr>
          <w:sz w:val="24"/>
          <w:szCs w:val="24"/>
        </w:rPr>
      </w:pPr>
      <w:r w:rsidRPr="007314EB">
        <w:rPr>
          <w:sz w:val="24"/>
          <w:szCs w:val="24"/>
        </w:rPr>
        <w:t>выстраивать иерархию нормативных актов;</w:t>
      </w:r>
    </w:p>
    <w:p w:rsidR="00BD36B3" w:rsidRPr="007314EB" w:rsidRDefault="00BD36B3" w:rsidP="00EF005A">
      <w:pPr>
        <w:pStyle w:val="a0"/>
        <w:spacing w:line="240" w:lineRule="auto"/>
        <w:rPr>
          <w:sz w:val="24"/>
          <w:szCs w:val="24"/>
        </w:rPr>
      </w:pPr>
      <w:r w:rsidRPr="007314EB">
        <w:rPr>
          <w:sz w:val="24"/>
          <w:szCs w:val="24"/>
        </w:rPr>
        <w:t>выделять основные стадии законотворческого процесса в Российской Федерации;</w:t>
      </w:r>
    </w:p>
    <w:p w:rsidR="00BD36B3" w:rsidRPr="007314EB" w:rsidRDefault="00BD36B3" w:rsidP="00EF005A">
      <w:pPr>
        <w:pStyle w:val="a0"/>
        <w:spacing w:line="240" w:lineRule="auto"/>
        <w:rPr>
          <w:sz w:val="24"/>
          <w:szCs w:val="24"/>
        </w:rPr>
      </w:pPr>
      <w:r w:rsidRPr="007314EB">
        <w:rPr>
          <w:sz w:val="24"/>
          <w:szCs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BD36B3" w:rsidRPr="007314EB" w:rsidRDefault="00BD36B3" w:rsidP="00EF005A">
      <w:pPr>
        <w:pStyle w:val="a0"/>
        <w:spacing w:line="240" w:lineRule="auto"/>
        <w:rPr>
          <w:sz w:val="24"/>
          <w:szCs w:val="24"/>
        </w:rPr>
      </w:pPr>
      <w:r w:rsidRPr="007314EB">
        <w:rPr>
          <w:sz w:val="24"/>
          <w:szCs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BD36B3" w:rsidRPr="007314EB" w:rsidRDefault="00BD36B3" w:rsidP="00EF005A">
      <w:pPr>
        <w:pStyle w:val="a0"/>
        <w:spacing w:line="240" w:lineRule="auto"/>
        <w:rPr>
          <w:sz w:val="24"/>
          <w:szCs w:val="24"/>
        </w:rPr>
      </w:pPr>
      <w:r w:rsidRPr="007314EB">
        <w:rPr>
          <w:sz w:val="24"/>
          <w:szCs w:val="24"/>
        </w:rPr>
        <w:t>аргументировать важность соблюдения норм экологического права и характеризовать способы защиты экологических прав;</w:t>
      </w:r>
    </w:p>
    <w:p w:rsidR="00BD36B3" w:rsidRPr="007314EB" w:rsidRDefault="00BD36B3" w:rsidP="00EF005A">
      <w:pPr>
        <w:pStyle w:val="a0"/>
        <w:spacing w:line="240" w:lineRule="auto"/>
        <w:rPr>
          <w:sz w:val="24"/>
          <w:szCs w:val="24"/>
        </w:rPr>
      </w:pPr>
      <w:r w:rsidRPr="007314EB">
        <w:rPr>
          <w:sz w:val="24"/>
          <w:szCs w:val="24"/>
        </w:rPr>
        <w:t>раскрывать содержание гражданских правоотношений;</w:t>
      </w:r>
    </w:p>
    <w:p w:rsidR="00BD36B3" w:rsidRPr="007314EB" w:rsidRDefault="00BD36B3" w:rsidP="00EF005A">
      <w:pPr>
        <w:pStyle w:val="a0"/>
        <w:spacing w:line="240" w:lineRule="auto"/>
        <w:rPr>
          <w:sz w:val="24"/>
          <w:szCs w:val="24"/>
        </w:rPr>
      </w:pPr>
      <w:r w:rsidRPr="007314EB">
        <w:rPr>
          <w:sz w:val="24"/>
          <w:szCs w:val="24"/>
        </w:rPr>
        <w:t>применять полученные знания о нормах гражданского права в практических ситуациях, прогнозируя последствия принимаемых решений;</w:t>
      </w:r>
    </w:p>
    <w:p w:rsidR="00BD36B3" w:rsidRPr="007314EB" w:rsidRDefault="00BD36B3" w:rsidP="00EF005A">
      <w:pPr>
        <w:pStyle w:val="a0"/>
        <w:spacing w:line="240" w:lineRule="auto"/>
        <w:rPr>
          <w:sz w:val="24"/>
          <w:szCs w:val="24"/>
        </w:rPr>
      </w:pPr>
      <w:r w:rsidRPr="007314EB">
        <w:rPr>
          <w:sz w:val="24"/>
          <w:szCs w:val="24"/>
        </w:rPr>
        <w:t>различать организационно-правовые формы предприятий;</w:t>
      </w:r>
    </w:p>
    <w:p w:rsidR="00BD36B3" w:rsidRPr="007314EB" w:rsidRDefault="00BD36B3" w:rsidP="00EF005A">
      <w:pPr>
        <w:pStyle w:val="a0"/>
        <w:spacing w:line="240" w:lineRule="auto"/>
        <w:rPr>
          <w:sz w:val="24"/>
          <w:szCs w:val="24"/>
        </w:rPr>
      </w:pPr>
      <w:r w:rsidRPr="007314EB">
        <w:rPr>
          <w:sz w:val="24"/>
          <w:szCs w:val="24"/>
        </w:rPr>
        <w:t>характеризовать порядок рассмотрения гражданских споров;</w:t>
      </w:r>
    </w:p>
    <w:p w:rsidR="00BD36B3" w:rsidRPr="007314EB" w:rsidRDefault="00BD36B3" w:rsidP="00EF005A">
      <w:pPr>
        <w:pStyle w:val="a0"/>
        <w:spacing w:line="240" w:lineRule="auto"/>
        <w:rPr>
          <w:sz w:val="24"/>
          <w:szCs w:val="24"/>
        </w:rPr>
      </w:pPr>
      <w:r w:rsidRPr="007314EB">
        <w:rPr>
          <w:sz w:val="24"/>
          <w:szCs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BD36B3" w:rsidRPr="007314EB" w:rsidRDefault="00BD36B3" w:rsidP="00EF005A">
      <w:pPr>
        <w:pStyle w:val="a0"/>
        <w:spacing w:line="240" w:lineRule="auto"/>
        <w:rPr>
          <w:sz w:val="24"/>
          <w:szCs w:val="24"/>
        </w:rPr>
      </w:pPr>
      <w:r w:rsidRPr="007314EB">
        <w:rPr>
          <w:sz w:val="24"/>
          <w:szCs w:val="24"/>
        </w:rPr>
        <w:t>находить и использовать в повседневной жизни информацию о правилах при</w:t>
      </w:r>
      <w:r w:rsidR="0037295E" w:rsidRPr="007314EB">
        <w:rPr>
          <w:sz w:val="24"/>
          <w:szCs w:val="24"/>
        </w:rPr>
        <w:t>е</w:t>
      </w:r>
      <w:r w:rsidRPr="007314EB">
        <w:rPr>
          <w:sz w:val="24"/>
          <w:szCs w:val="24"/>
        </w:rPr>
        <w:t>ма в образовательные организации профессионального и высшего образования;</w:t>
      </w:r>
    </w:p>
    <w:p w:rsidR="00BD36B3" w:rsidRPr="007314EB" w:rsidRDefault="00BD36B3" w:rsidP="00EF005A">
      <w:pPr>
        <w:pStyle w:val="a0"/>
        <w:spacing w:line="240" w:lineRule="auto"/>
        <w:rPr>
          <w:sz w:val="24"/>
          <w:szCs w:val="24"/>
        </w:rPr>
      </w:pPr>
      <w:r w:rsidRPr="007314EB">
        <w:rPr>
          <w:sz w:val="24"/>
          <w:szCs w:val="24"/>
        </w:rPr>
        <w:t>характеризовать условия заключения, изменения и расторжения трудового договора;</w:t>
      </w:r>
    </w:p>
    <w:p w:rsidR="00BD36B3" w:rsidRPr="007314EB" w:rsidRDefault="00BD36B3" w:rsidP="00EF005A">
      <w:pPr>
        <w:pStyle w:val="a0"/>
        <w:spacing w:line="240" w:lineRule="auto"/>
        <w:rPr>
          <w:sz w:val="24"/>
          <w:szCs w:val="24"/>
        </w:rPr>
      </w:pPr>
      <w:r w:rsidRPr="007314EB">
        <w:rPr>
          <w:sz w:val="24"/>
          <w:szCs w:val="24"/>
        </w:rPr>
        <w:t>иллюстрировать примерами виды социальной защиты и социального обеспечения;</w:t>
      </w:r>
    </w:p>
    <w:p w:rsidR="00BD36B3" w:rsidRPr="007314EB" w:rsidRDefault="00BD36B3" w:rsidP="00EF005A">
      <w:pPr>
        <w:pStyle w:val="a0"/>
        <w:spacing w:line="240" w:lineRule="auto"/>
        <w:rPr>
          <w:sz w:val="24"/>
          <w:szCs w:val="24"/>
        </w:rPr>
      </w:pPr>
      <w:r w:rsidRPr="007314EB">
        <w:rPr>
          <w:sz w:val="24"/>
          <w:szCs w:val="24"/>
        </w:rPr>
        <w:t>извлекать и анализировать информацию по заданной теме в адаптированных источниках различного типа (Конституция РФ, ГПК РФ, АПК РФ, УПК РФ);</w:t>
      </w:r>
    </w:p>
    <w:p w:rsidR="00BD36B3" w:rsidRPr="007314EB" w:rsidRDefault="00BD36B3" w:rsidP="00EF005A">
      <w:pPr>
        <w:pStyle w:val="a0"/>
        <w:spacing w:line="240" w:lineRule="auto"/>
        <w:rPr>
          <w:sz w:val="24"/>
          <w:szCs w:val="24"/>
        </w:rPr>
      </w:pPr>
      <w:r w:rsidRPr="007314EB">
        <w:rPr>
          <w:sz w:val="24"/>
          <w:szCs w:val="24"/>
        </w:rPr>
        <w:t>объяснять основные идеи международных документов, направленных на защиту прав человека.</w:t>
      </w:r>
    </w:p>
    <w:p w:rsidR="00BD36B3" w:rsidRDefault="00BD36B3" w:rsidP="00EF005A">
      <w:pPr>
        <w:spacing w:line="240" w:lineRule="auto"/>
      </w:pPr>
    </w:p>
    <w:p w:rsidR="009D67CC" w:rsidRDefault="009D67CC" w:rsidP="00EF005A">
      <w:pPr>
        <w:spacing w:line="240" w:lineRule="auto"/>
      </w:pPr>
    </w:p>
    <w:bookmarkEnd w:id="64"/>
    <w:bookmarkEnd w:id="65"/>
    <w:p w:rsidR="0098482A" w:rsidRDefault="0098482A" w:rsidP="00EF005A">
      <w:pPr>
        <w:spacing w:line="240" w:lineRule="auto"/>
        <w:rPr>
          <w:b/>
        </w:rPr>
        <w:sectPr w:rsidR="0098482A" w:rsidSect="007A3E24">
          <w:footerReference w:type="default" r:id="rId9"/>
          <w:pgSz w:w="11906" w:h="16838"/>
          <w:pgMar w:top="1134" w:right="567" w:bottom="1134" w:left="1701" w:header="708" w:footer="545" w:gutter="0"/>
          <w:cols w:space="708"/>
          <w:titlePg/>
          <w:docGrid w:linePitch="381"/>
        </w:sectPr>
      </w:pPr>
    </w:p>
    <w:p w:rsidR="001F488E" w:rsidRDefault="001F488E" w:rsidP="00EF005A">
      <w:pPr>
        <w:pStyle w:val="4a"/>
        <w:spacing w:line="240" w:lineRule="auto"/>
      </w:pPr>
      <w:bookmarkStart w:id="66" w:name="_Toc453968157"/>
      <w:r w:rsidRPr="00A96B40">
        <w:lastRenderedPageBreak/>
        <w:t>Математика</w:t>
      </w:r>
      <w:r w:rsidRPr="00F15441">
        <w:t>: алгебра и начала математического анализа, геометрия</w:t>
      </w:r>
      <w:bookmarkEnd w:id="66"/>
    </w:p>
    <w:p w:rsidR="00552886" w:rsidRDefault="00552886" w:rsidP="00EF005A">
      <w:pPr>
        <w:spacing w:line="240" w:lineRule="auto"/>
      </w:pPr>
      <w:bookmarkStart w:id="67" w:name="_Toc434850679"/>
      <w:bookmarkStart w:id="68" w:name="_Toc435412685"/>
    </w:p>
    <w:tbl>
      <w:tblPr>
        <w:tblW w:w="14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
        <w:gridCol w:w="1520"/>
        <w:gridCol w:w="3118"/>
        <w:gridCol w:w="317"/>
        <w:gridCol w:w="3288"/>
        <w:gridCol w:w="3288"/>
        <w:gridCol w:w="3288"/>
      </w:tblGrid>
      <w:tr w:rsidR="0098482A" w:rsidRPr="0094606D">
        <w:tc>
          <w:tcPr>
            <w:tcW w:w="1526" w:type="dxa"/>
            <w:gridSpan w:val="2"/>
            <w:vAlign w:val="bottom"/>
          </w:tcPr>
          <w:p w:rsidR="0098482A" w:rsidRPr="007B6EA6" w:rsidRDefault="0098482A" w:rsidP="00EF005A">
            <w:pPr>
              <w:spacing w:line="240" w:lineRule="auto"/>
              <w:ind w:firstLine="0"/>
              <w:jc w:val="left"/>
              <w:rPr>
                <w:b/>
                <w:sz w:val="24"/>
                <w:szCs w:val="24"/>
              </w:rPr>
            </w:pPr>
          </w:p>
        </w:tc>
        <w:tc>
          <w:tcPr>
            <w:tcW w:w="6723" w:type="dxa"/>
            <w:gridSpan w:val="3"/>
          </w:tcPr>
          <w:p w:rsidR="0098482A" w:rsidRPr="0094606D" w:rsidRDefault="0098482A" w:rsidP="00EF005A">
            <w:pPr>
              <w:spacing w:line="240" w:lineRule="auto"/>
              <w:ind w:firstLine="0"/>
              <w:jc w:val="center"/>
              <w:rPr>
                <w:b/>
                <w:szCs w:val="28"/>
              </w:rPr>
            </w:pPr>
            <w:r w:rsidRPr="0094606D">
              <w:rPr>
                <w:b/>
                <w:szCs w:val="28"/>
              </w:rPr>
              <w:t>Базовый уровень</w:t>
            </w:r>
          </w:p>
          <w:p w:rsidR="0098482A" w:rsidRPr="0094606D" w:rsidRDefault="0098482A" w:rsidP="00EF005A">
            <w:pPr>
              <w:spacing w:line="240" w:lineRule="auto"/>
              <w:ind w:firstLine="0"/>
              <w:jc w:val="center"/>
              <w:rPr>
                <w:b/>
                <w:szCs w:val="28"/>
              </w:rPr>
            </w:pPr>
            <w:r w:rsidRPr="0094606D">
              <w:rPr>
                <w:b/>
                <w:szCs w:val="28"/>
              </w:rPr>
              <w:t>«Проблемно-функциональные результаты»</w:t>
            </w:r>
          </w:p>
        </w:tc>
        <w:tc>
          <w:tcPr>
            <w:tcW w:w="6576" w:type="dxa"/>
            <w:gridSpan w:val="2"/>
          </w:tcPr>
          <w:p w:rsidR="0098482A" w:rsidRPr="0094606D" w:rsidRDefault="0098482A" w:rsidP="00EF005A">
            <w:pPr>
              <w:spacing w:line="240" w:lineRule="auto"/>
              <w:ind w:firstLine="0"/>
              <w:jc w:val="center"/>
              <w:rPr>
                <w:b/>
                <w:szCs w:val="28"/>
              </w:rPr>
            </w:pPr>
            <w:r w:rsidRPr="0094606D">
              <w:rPr>
                <w:b/>
                <w:szCs w:val="28"/>
              </w:rPr>
              <w:t>Углубленный уровень</w:t>
            </w:r>
          </w:p>
          <w:p w:rsidR="0098482A" w:rsidRPr="0094606D" w:rsidRDefault="0098482A" w:rsidP="00EF005A">
            <w:pPr>
              <w:spacing w:line="240" w:lineRule="auto"/>
              <w:ind w:firstLine="0"/>
              <w:jc w:val="center"/>
              <w:rPr>
                <w:b/>
                <w:szCs w:val="28"/>
              </w:rPr>
            </w:pPr>
            <w:r w:rsidRPr="0094606D">
              <w:rPr>
                <w:b/>
                <w:szCs w:val="28"/>
              </w:rPr>
              <w:t>«Системно-теоретические результаты»</w:t>
            </w:r>
          </w:p>
        </w:tc>
      </w:tr>
      <w:tr w:rsidR="0098482A" w:rsidRPr="0094606D">
        <w:tc>
          <w:tcPr>
            <w:tcW w:w="1526" w:type="dxa"/>
            <w:gridSpan w:val="2"/>
          </w:tcPr>
          <w:p w:rsidR="0098482A" w:rsidRPr="007B6EA6" w:rsidRDefault="0098482A" w:rsidP="00EF005A">
            <w:pPr>
              <w:spacing w:line="240" w:lineRule="auto"/>
              <w:ind w:firstLine="0"/>
              <w:jc w:val="left"/>
              <w:rPr>
                <w:b/>
                <w:sz w:val="24"/>
                <w:szCs w:val="24"/>
              </w:rPr>
            </w:pPr>
            <w:r w:rsidRPr="007B6EA6">
              <w:rPr>
                <w:b/>
                <w:sz w:val="24"/>
                <w:szCs w:val="24"/>
              </w:rPr>
              <w:t>Раздел</w:t>
            </w:r>
          </w:p>
        </w:tc>
        <w:tc>
          <w:tcPr>
            <w:tcW w:w="3435" w:type="dxa"/>
            <w:gridSpan w:val="2"/>
          </w:tcPr>
          <w:p w:rsidR="0098482A" w:rsidRPr="0094606D" w:rsidRDefault="0098482A" w:rsidP="00EF005A">
            <w:pPr>
              <w:spacing w:line="240" w:lineRule="auto"/>
              <w:ind w:firstLine="0"/>
              <w:jc w:val="center"/>
              <w:rPr>
                <w:b/>
                <w:szCs w:val="28"/>
              </w:rPr>
            </w:pPr>
            <w:r w:rsidRPr="0094606D">
              <w:rPr>
                <w:b/>
                <w:szCs w:val="28"/>
                <w:lang w:val="en-US"/>
              </w:rPr>
              <w:t xml:space="preserve">I. </w:t>
            </w:r>
            <w:r w:rsidRPr="0094606D">
              <w:rPr>
                <w:b/>
                <w:szCs w:val="28"/>
              </w:rPr>
              <w:t>Выпускник научится</w:t>
            </w:r>
          </w:p>
        </w:tc>
        <w:tc>
          <w:tcPr>
            <w:tcW w:w="3288" w:type="dxa"/>
          </w:tcPr>
          <w:p w:rsidR="0098482A" w:rsidRPr="0094606D" w:rsidRDefault="0098482A" w:rsidP="00EF005A">
            <w:pPr>
              <w:spacing w:line="240" w:lineRule="auto"/>
              <w:ind w:firstLine="0"/>
              <w:jc w:val="center"/>
              <w:rPr>
                <w:b/>
                <w:szCs w:val="28"/>
              </w:rPr>
            </w:pPr>
            <w:r w:rsidRPr="0094606D">
              <w:rPr>
                <w:b/>
                <w:szCs w:val="28"/>
                <w:lang w:val="en-US"/>
              </w:rPr>
              <w:t>III</w:t>
            </w:r>
            <w:r w:rsidRPr="0094606D">
              <w:rPr>
                <w:b/>
                <w:szCs w:val="28"/>
              </w:rPr>
              <w:t>. Выпускник получит возможность научиться</w:t>
            </w:r>
          </w:p>
        </w:tc>
        <w:tc>
          <w:tcPr>
            <w:tcW w:w="3288" w:type="dxa"/>
          </w:tcPr>
          <w:p w:rsidR="0098482A" w:rsidRPr="0094606D" w:rsidRDefault="0098482A" w:rsidP="00EF005A">
            <w:pPr>
              <w:spacing w:line="240" w:lineRule="auto"/>
              <w:ind w:firstLine="0"/>
              <w:jc w:val="center"/>
              <w:rPr>
                <w:b/>
                <w:szCs w:val="28"/>
              </w:rPr>
            </w:pPr>
            <w:r w:rsidRPr="0094606D">
              <w:rPr>
                <w:b/>
                <w:szCs w:val="28"/>
                <w:lang w:val="en-US"/>
              </w:rPr>
              <w:t xml:space="preserve">II. </w:t>
            </w:r>
            <w:r w:rsidRPr="0094606D">
              <w:rPr>
                <w:b/>
                <w:szCs w:val="28"/>
              </w:rPr>
              <w:t>Выпускник научится</w:t>
            </w:r>
          </w:p>
        </w:tc>
        <w:tc>
          <w:tcPr>
            <w:tcW w:w="3288" w:type="dxa"/>
          </w:tcPr>
          <w:p w:rsidR="0098482A" w:rsidRPr="0094606D" w:rsidRDefault="0098482A" w:rsidP="00EF005A">
            <w:pPr>
              <w:spacing w:line="240" w:lineRule="auto"/>
              <w:ind w:firstLine="0"/>
              <w:jc w:val="center"/>
              <w:rPr>
                <w:b/>
                <w:szCs w:val="28"/>
              </w:rPr>
            </w:pPr>
            <w:r w:rsidRPr="0094606D">
              <w:rPr>
                <w:b/>
                <w:szCs w:val="28"/>
                <w:lang w:val="en-US"/>
              </w:rPr>
              <w:t>IV</w:t>
            </w:r>
            <w:r w:rsidRPr="0094606D">
              <w:rPr>
                <w:b/>
                <w:szCs w:val="28"/>
              </w:rPr>
              <w:t>. Выпускник получит возможность научиться</w:t>
            </w:r>
          </w:p>
        </w:tc>
      </w:tr>
      <w:tr w:rsidR="0098482A" w:rsidRPr="007314EB">
        <w:tc>
          <w:tcPr>
            <w:tcW w:w="1526" w:type="dxa"/>
            <w:gridSpan w:val="2"/>
          </w:tcPr>
          <w:p w:rsidR="0098482A" w:rsidRPr="007314EB" w:rsidRDefault="0098482A" w:rsidP="00EF005A">
            <w:pPr>
              <w:spacing w:line="240" w:lineRule="auto"/>
              <w:ind w:firstLine="0"/>
              <w:jc w:val="left"/>
              <w:rPr>
                <w:b/>
                <w:sz w:val="24"/>
                <w:szCs w:val="24"/>
              </w:rPr>
            </w:pPr>
            <w:r w:rsidRPr="007314EB">
              <w:rPr>
                <w:b/>
                <w:sz w:val="24"/>
                <w:szCs w:val="24"/>
              </w:rPr>
              <w:t>Цели освоения предмета</w:t>
            </w:r>
          </w:p>
        </w:tc>
        <w:tc>
          <w:tcPr>
            <w:tcW w:w="3435" w:type="dxa"/>
            <w:gridSpan w:val="2"/>
          </w:tcPr>
          <w:p w:rsidR="0098482A" w:rsidRPr="007314EB" w:rsidRDefault="0098482A" w:rsidP="00EF005A">
            <w:pPr>
              <w:spacing w:line="240" w:lineRule="auto"/>
              <w:ind w:firstLine="0"/>
              <w:jc w:val="left"/>
              <w:rPr>
                <w:sz w:val="24"/>
                <w:szCs w:val="24"/>
              </w:rPr>
            </w:pPr>
            <w:r w:rsidRPr="007314EB">
              <w:rPr>
                <w:sz w:val="24"/>
                <w:szCs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98482A" w:rsidRPr="007314EB" w:rsidRDefault="0098482A" w:rsidP="00EF005A">
            <w:pPr>
              <w:spacing w:line="240" w:lineRule="auto"/>
              <w:ind w:firstLine="0"/>
              <w:jc w:val="left"/>
              <w:rPr>
                <w:b/>
                <w:sz w:val="24"/>
                <w:szCs w:val="24"/>
              </w:rPr>
            </w:pPr>
          </w:p>
        </w:tc>
        <w:tc>
          <w:tcPr>
            <w:tcW w:w="3288" w:type="dxa"/>
          </w:tcPr>
          <w:p w:rsidR="009E1823" w:rsidRPr="007314EB" w:rsidRDefault="0098482A" w:rsidP="00EF005A">
            <w:pPr>
              <w:spacing w:line="240" w:lineRule="auto"/>
              <w:ind w:firstLine="0"/>
              <w:jc w:val="left"/>
              <w:rPr>
                <w:i/>
                <w:sz w:val="24"/>
                <w:szCs w:val="24"/>
              </w:rPr>
            </w:pPr>
            <w:r w:rsidRPr="007314EB">
              <w:rPr>
                <w:i/>
                <w:sz w:val="24"/>
                <w:szCs w:val="24"/>
              </w:rPr>
              <w:t>Для развития мышления, использования в повседневной жизни</w:t>
            </w:r>
          </w:p>
          <w:p w:rsidR="0098482A" w:rsidRPr="007314EB" w:rsidRDefault="0098482A" w:rsidP="00EF005A">
            <w:pPr>
              <w:spacing w:line="240" w:lineRule="auto"/>
              <w:ind w:firstLine="0"/>
              <w:jc w:val="left"/>
              <w:rPr>
                <w:i/>
                <w:sz w:val="24"/>
                <w:szCs w:val="24"/>
              </w:rPr>
            </w:pPr>
            <w:r w:rsidRPr="007314EB">
              <w:rPr>
                <w:i/>
                <w:sz w:val="24"/>
                <w:szCs w:val="24"/>
              </w:rPr>
              <w:t>и обеспечения возможности успешного продолжения образования по специальностям, не связанным с прикладным использованием математики</w:t>
            </w:r>
          </w:p>
        </w:tc>
        <w:tc>
          <w:tcPr>
            <w:tcW w:w="3288" w:type="dxa"/>
          </w:tcPr>
          <w:p w:rsidR="009E1823" w:rsidRPr="007314EB" w:rsidRDefault="0098482A" w:rsidP="00EF005A">
            <w:pPr>
              <w:spacing w:line="240" w:lineRule="auto"/>
              <w:ind w:firstLine="0"/>
              <w:jc w:val="left"/>
              <w:rPr>
                <w:sz w:val="24"/>
                <w:szCs w:val="24"/>
              </w:rPr>
            </w:pPr>
            <w:r w:rsidRPr="007314EB">
              <w:rPr>
                <w:sz w:val="24"/>
                <w:szCs w:val="24"/>
              </w:rPr>
              <w:t>Для успешного продолжения образования</w:t>
            </w:r>
          </w:p>
          <w:p w:rsidR="0098482A" w:rsidRPr="007314EB" w:rsidRDefault="0098482A" w:rsidP="00EF005A">
            <w:pPr>
              <w:spacing w:line="240" w:lineRule="auto"/>
              <w:ind w:firstLine="0"/>
              <w:jc w:val="left"/>
              <w:rPr>
                <w:sz w:val="24"/>
                <w:szCs w:val="24"/>
              </w:rPr>
            </w:pPr>
            <w:r w:rsidRPr="007314EB">
              <w:rPr>
                <w:sz w:val="24"/>
                <w:szCs w:val="24"/>
              </w:rPr>
              <w:t>по специальностям, связанным с прикладным использованием математики</w:t>
            </w:r>
          </w:p>
        </w:tc>
        <w:tc>
          <w:tcPr>
            <w:tcW w:w="3288" w:type="dxa"/>
          </w:tcPr>
          <w:p w:rsidR="0098482A" w:rsidRPr="007314EB" w:rsidRDefault="0098482A" w:rsidP="00EF005A">
            <w:pPr>
              <w:spacing w:line="240" w:lineRule="auto"/>
              <w:ind w:firstLine="0"/>
              <w:jc w:val="left"/>
              <w:rPr>
                <w:i/>
                <w:sz w:val="24"/>
                <w:szCs w:val="24"/>
              </w:rPr>
            </w:pPr>
            <w:r w:rsidRPr="007314EB">
              <w:rPr>
                <w:i/>
                <w:sz w:val="24"/>
                <w:szCs w:val="24"/>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98482A" w:rsidRPr="007314EB">
        <w:tc>
          <w:tcPr>
            <w:tcW w:w="1526" w:type="dxa"/>
            <w:gridSpan w:val="2"/>
            <w:vAlign w:val="bottom"/>
          </w:tcPr>
          <w:p w:rsidR="0098482A" w:rsidRPr="007314EB" w:rsidRDefault="0098482A" w:rsidP="00EF005A">
            <w:pPr>
              <w:spacing w:line="240" w:lineRule="auto"/>
              <w:ind w:firstLine="0"/>
              <w:jc w:val="left"/>
              <w:rPr>
                <w:b/>
                <w:sz w:val="24"/>
                <w:szCs w:val="24"/>
              </w:rPr>
            </w:pPr>
          </w:p>
        </w:tc>
        <w:tc>
          <w:tcPr>
            <w:tcW w:w="13299" w:type="dxa"/>
            <w:gridSpan w:val="5"/>
            <w:vAlign w:val="center"/>
          </w:tcPr>
          <w:p w:rsidR="0098482A" w:rsidRPr="007314EB" w:rsidRDefault="0098482A" w:rsidP="00EF005A">
            <w:pPr>
              <w:spacing w:before="60" w:after="60" w:line="240" w:lineRule="auto"/>
              <w:ind w:left="357" w:hanging="357"/>
              <w:jc w:val="center"/>
              <w:rPr>
                <w:b/>
                <w:sz w:val="24"/>
                <w:szCs w:val="24"/>
              </w:rPr>
            </w:pPr>
            <w:r w:rsidRPr="007314EB">
              <w:rPr>
                <w:b/>
                <w:sz w:val="24"/>
                <w:szCs w:val="24"/>
              </w:rPr>
              <w:t>Требования к результатам</w:t>
            </w:r>
          </w:p>
        </w:tc>
      </w:tr>
      <w:tr w:rsidR="0098482A" w:rsidRPr="007314EB">
        <w:tc>
          <w:tcPr>
            <w:tcW w:w="1526" w:type="dxa"/>
            <w:gridSpan w:val="2"/>
          </w:tcPr>
          <w:p w:rsidR="0098482A" w:rsidRPr="007314EB" w:rsidRDefault="0098482A" w:rsidP="00EF005A">
            <w:pPr>
              <w:spacing w:line="240" w:lineRule="auto"/>
              <w:ind w:firstLine="0"/>
              <w:jc w:val="left"/>
              <w:rPr>
                <w:sz w:val="24"/>
                <w:szCs w:val="24"/>
              </w:rPr>
            </w:pPr>
            <w:r w:rsidRPr="007314EB">
              <w:rPr>
                <w:b/>
                <w:i/>
                <w:sz w:val="24"/>
                <w:szCs w:val="24"/>
              </w:rPr>
              <w:t>Элементы теории множеств и математической логики</w:t>
            </w:r>
          </w:p>
        </w:tc>
        <w:tc>
          <w:tcPr>
            <w:tcW w:w="3118" w:type="dxa"/>
          </w:tcPr>
          <w:p w:rsidR="0031716C" w:rsidRPr="007314EB" w:rsidRDefault="0098482A" w:rsidP="00EF005A">
            <w:pPr>
              <w:pStyle w:val="a3"/>
              <w:spacing w:after="0"/>
              <w:ind w:left="357" w:hanging="357"/>
              <w:jc w:val="left"/>
              <w:rPr>
                <w:sz w:val="24"/>
                <w:szCs w:val="24"/>
              </w:rPr>
            </w:pPr>
            <w:r w:rsidRPr="007314EB">
              <w:rPr>
                <w:sz w:val="24"/>
                <w:szCs w:val="24"/>
              </w:rPr>
              <w:t>Оперировать на базовом уровне</w:t>
            </w:r>
            <w:r w:rsidR="0031716C" w:rsidRPr="007314EB">
              <w:rPr>
                <w:rStyle w:val="afffff0"/>
                <w:sz w:val="24"/>
                <w:szCs w:val="24"/>
              </w:rPr>
              <w:endnoteReference w:id="3"/>
            </w:r>
            <w:r w:rsidR="0031716C" w:rsidRPr="007314EB">
              <w:rPr>
                <w:sz w:val="24"/>
                <w:szCs w:val="24"/>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w:t>
            </w:r>
            <w:r w:rsidR="0031716C" w:rsidRPr="007314EB">
              <w:rPr>
                <w:i/>
                <w:iCs/>
                <w:sz w:val="24"/>
                <w:szCs w:val="24"/>
              </w:rPr>
              <w:t xml:space="preserve"> </w:t>
            </w:r>
          </w:p>
          <w:p w:rsidR="0031716C" w:rsidRPr="007314EB" w:rsidRDefault="0031716C" w:rsidP="00EF005A">
            <w:pPr>
              <w:pStyle w:val="a3"/>
              <w:spacing w:after="0"/>
              <w:ind w:left="357" w:hanging="357"/>
              <w:jc w:val="left"/>
              <w:rPr>
                <w:i/>
                <w:sz w:val="24"/>
                <w:szCs w:val="24"/>
              </w:rPr>
            </w:pPr>
            <w:r w:rsidRPr="007314EB">
              <w:rPr>
                <w:sz w:val="24"/>
                <w:szCs w:val="24"/>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w:t>
            </w:r>
            <w:r w:rsidRPr="007314EB">
              <w:rPr>
                <w:sz w:val="24"/>
                <w:szCs w:val="24"/>
              </w:rPr>
              <w:lastRenderedPageBreak/>
              <w:t xml:space="preserve">утверждения, контрпример;  </w:t>
            </w:r>
          </w:p>
          <w:p w:rsidR="0031716C" w:rsidRPr="007314EB" w:rsidRDefault="0031716C" w:rsidP="00EF005A">
            <w:pPr>
              <w:pStyle w:val="a3"/>
              <w:spacing w:after="0"/>
              <w:ind w:left="357" w:hanging="357"/>
              <w:jc w:val="left"/>
              <w:rPr>
                <w:sz w:val="24"/>
                <w:szCs w:val="24"/>
              </w:rPr>
            </w:pPr>
            <w:r w:rsidRPr="007314EB">
              <w:rPr>
                <w:sz w:val="24"/>
                <w:szCs w:val="24"/>
              </w:rPr>
              <w:t xml:space="preserve">находить пересечение и объединение двух множеств, представленных графически на числовой прямой; </w:t>
            </w:r>
          </w:p>
          <w:p w:rsidR="0031716C" w:rsidRPr="007314EB" w:rsidRDefault="0031716C" w:rsidP="00EF005A">
            <w:pPr>
              <w:pStyle w:val="a3"/>
              <w:spacing w:after="0"/>
              <w:ind w:left="357" w:hanging="357"/>
              <w:jc w:val="left"/>
              <w:rPr>
                <w:sz w:val="24"/>
                <w:szCs w:val="24"/>
              </w:rPr>
            </w:pPr>
            <w:r w:rsidRPr="007314EB">
              <w:rPr>
                <w:sz w:val="24"/>
                <w:szCs w:val="24"/>
              </w:rPr>
              <w:t>строить на числовой прямой подмножество числового множества, заданное простейшими условиями;</w:t>
            </w:r>
          </w:p>
          <w:p w:rsidR="0031716C" w:rsidRPr="007314EB" w:rsidRDefault="0031716C" w:rsidP="00EF005A">
            <w:pPr>
              <w:pStyle w:val="a3"/>
              <w:spacing w:after="0"/>
              <w:ind w:left="357" w:hanging="357"/>
              <w:jc w:val="left"/>
              <w:rPr>
                <w:i/>
                <w:sz w:val="24"/>
                <w:szCs w:val="24"/>
              </w:rPr>
            </w:pPr>
            <w:r w:rsidRPr="007314EB">
              <w:rPr>
                <w:sz w:val="24"/>
                <w:szCs w:val="24"/>
              </w:rPr>
              <w:t>распознавать ложные утверждения, ошибки в рассуждениях,          в том числе с использованием контрпримеров.</w:t>
            </w:r>
          </w:p>
          <w:p w:rsidR="0031716C" w:rsidRPr="007314EB" w:rsidRDefault="0031716C" w:rsidP="00EF005A">
            <w:pPr>
              <w:spacing w:line="240" w:lineRule="auto"/>
              <w:ind w:left="357" w:hanging="357"/>
              <w:jc w:val="left"/>
              <w:rPr>
                <w:i/>
                <w:sz w:val="24"/>
                <w:szCs w:val="24"/>
              </w:rPr>
            </w:pPr>
          </w:p>
          <w:p w:rsidR="0031716C" w:rsidRPr="007314EB" w:rsidRDefault="0031716C" w:rsidP="00EF005A">
            <w:pPr>
              <w:spacing w:line="240" w:lineRule="auto"/>
              <w:ind w:left="357" w:hanging="357"/>
              <w:jc w:val="left"/>
              <w:rPr>
                <w:i/>
                <w:sz w:val="24"/>
                <w:szCs w:val="24"/>
              </w:rPr>
            </w:pPr>
            <w:r w:rsidRPr="007314EB">
              <w:rPr>
                <w:i/>
                <w:sz w:val="24"/>
                <w:szCs w:val="24"/>
              </w:rPr>
              <w:t>В повседневной жизни и при изучении других предметов:</w:t>
            </w:r>
          </w:p>
          <w:p w:rsidR="0031716C" w:rsidRPr="007314EB" w:rsidRDefault="0031716C" w:rsidP="00EF005A">
            <w:pPr>
              <w:pStyle w:val="a1"/>
              <w:numPr>
                <w:ilvl w:val="0"/>
                <w:numId w:val="117"/>
              </w:numPr>
              <w:ind w:left="357" w:hanging="357"/>
              <w:jc w:val="left"/>
              <w:rPr>
                <w:rFonts w:ascii="Times New Roman" w:hAnsi="Times New Roman"/>
                <w:i/>
                <w:iCs/>
                <w:color w:val="404040"/>
                <w:sz w:val="24"/>
                <w:szCs w:val="24"/>
              </w:rPr>
            </w:pPr>
            <w:r w:rsidRPr="007314EB">
              <w:rPr>
                <w:rFonts w:ascii="Times New Roman" w:hAnsi="Times New Roman"/>
                <w:sz w:val="24"/>
                <w:szCs w:val="24"/>
              </w:rPr>
              <w:t>использовать числовые множества на координатной прямой для описания реальных процессов и явлений;</w:t>
            </w:r>
          </w:p>
          <w:p w:rsidR="0031716C" w:rsidRPr="007314EB" w:rsidRDefault="0031716C" w:rsidP="00EF005A">
            <w:pPr>
              <w:pStyle w:val="a1"/>
              <w:numPr>
                <w:ilvl w:val="0"/>
                <w:numId w:val="117"/>
              </w:numPr>
              <w:ind w:left="357" w:hanging="357"/>
              <w:jc w:val="left"/>
              <w:rPr>
                <w:rFonts w:ascii="Times New Roman" w:hAnsi="Times New Roman"/>
                <w:i/>
                <w:iCs/>
                <w:color w:val="404040"/>
                <w:sz w:val="24"/>
                <w:szCs w:val="24"/>
              </w:rPr>
            </w:pPr>
            <w:r w:rsidRPr="007314EB">
              <w:rPr>
                <w:rFonts w:ascii="Times New Roman" w:hAnsi="Times New Roman"/>
                <w:sz w:val="24"/>
                <w:szCs w:val="24"/>
              </w:rPr>
              <w:t xml:space="preserve">проводить логические рассуждения в ситуациях повседневной </w:t>
            </w:r>
            <w:r w:rsidRPr="007314EB">
              <w:rPr>
                <w:rFonts w:ascii="Times New Roman" w:hAnsi="Times New Roman"/>
                <w:sz w:val="24"/>
                <w:szCs w:val="24"/>
              </w:rPr>
              <w:lastRenderedPageBreak/>
              <w:t>жизни</w:t>
            </w:r>
          </w:p>
        </w:tc>
        <w:tc>
          <w:tcPr>
            <w:tcW w:w="3605" w:type="dxa"/>
            <w:gridSpan w:val="2"/>
          </w:tcPr>
          <w:p w:rsidR="0031716C" w:rsidRPr="007314EB" w:rsidRDefault="0031716C" w:rsidP="00EF005A">
            <w:pPr>
              <w:pStyle w:val="-310"/>
              <w:numPr>
                <w:ilvl w:val="0"/>
                <w:numId w:val="116"/>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lastRenderedPageBreak/>
              <w:t>Оперировать понятиями: конечное множество, элемент множества, подмножество, пересечение и объединение множеств, ч</w:t>
            </w:r>
            <w:r w:rsidRPr="007314EB">
              <w:rPr>
                <w:i/>
                <w:color w:val="000000"/>
                <w:sz w:val="24"/>
                <w:szCs w:val="24"/>
              </w:rPr>
              <w:t>исловые множества на координатной прямой, отрезок, интервал,</w:t>
            </w:r>
            <w:r w:rsidRPr="007314EB">
              <w:rPr>
                <w:i/>
                <w:iCs/>
                <w:color w:val="000000"/>
                <w:sz w:val="24"/>
                <w:szCs w:val="24"/>
              </w:rPr>
              <w:t xml:space="preserve"> полуинтервал, промежуток с выколотой точкой, графическое представление множеств на координатной плоскости;</w:t>
            </w:r>
          </w:p>
          <w:p w:rsidR="0031716C" w:rsidRPr="007314EB" w:rsidRDefault="0031716C" w:rsidP="00EF005A">
            <w:pPr>
              <w:pStyle w:val="-310"/>
              <w:numPr>
                <w:ilvl w:val="0"/>
                <w:numId w:val="116"/>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t xml:space="preserve">оперировать понятиями: утверждение, отрицание утверждения, истинные и ложные утверждения, </w:t>
            </w:r>
            <w:r w:rsidRPr="007314EB">
              <w:rPr>
                <w:i/>
                <w:sz w:val="24"/>
                <w:szCs w:val="24"/>
              </w:rPr>
              <w:lastRenderedPageBreak/>
              <w:t>причина, следствие, частный случай общего утверждения, контрпример;</w:t>
            </w:r>
          </w:p>
          <w:p w:rsidR="0031716C" w:rsidRPr="007314EB" w:rsidRDefault="0031716C" w:rsidP="00EF005A">
            <w:pPr>
              <w:pStyle w:val="-310"/>
              <w:numPr>
                <w:ilvl w:val="0"/>
                <w:numId w:val="116"/>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t>проверять принадлежность элемента множеству;</w:t>
            </w:r>
          </w:p>
          <w:p w:rsidR="0031716C" w:rsidRPr="007314EB" w:rsidRDefault="0031716C" w:rsidP="00EF005A">
            <w:pPr>
              <w:pStyle w:val="-310"/>
              <w:numPr>
                <w:ilvl w:val="0"/>
                <w:numId w:val="116"/>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31716C" w:rsidRPr="007314EB" w:rsidRDefault="0031716C" w:rsidP="00EF005A">
            <w:pPr>
              <w:pStyle w:val="-310"/>
              <w:numPr>
                <w:ilvl w:val="0"/>
                <w:numId w:val="116"/>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t>проводить доказательные рассуждения для обоснования истинности утверждений.</w:t>
            </w:r>
          </w:p>
          <w:p w:rsidR="0031716C" w:rsidRPr="007314EB" w:rsidRDefault="0031716C" w:rsidP="00EF005A">
            <w:pPr>
              <w:spacing w:line="240" w:lineRule="auto"/>
              <w:ind w:left="357" w:hanging="357"/>
              <w:jc w:val="left"/>
              <w:rPr>
                <w:i/>
                <w:sz w:val="24"/>
                <w:szCs w:val="24"/>
              </w:rPr>
            </w:pPr>
          </w:p>
          <w:p w:rsidR="0031716C" w:rsidRPr="007314EB" w:rsidRDefault="0031716C" w:rsidP="00EF005A">
            <w:pPr>
              <w:spacing w:line="240" w:lineRule="auto"/>
              <w:ind w:left="357" w:hanging="357"/>
              <w:jc w:val="left"/>
              <w:rPr>
                <w:i/>
                <w:sz w:val="24"/>
                <w:szCs w:val="24"/>
              </w:rPr>
            </w:pPr>
            <w:r w:rsidRPr="007314EB">
              <w:rPr>
                <w:i/>
                <w:sz w:val="24"/>
                <w:szCs w:val="24"/>
              </w:rPr>
              <w:t>В повседневной жизни и при изучении других предметов:</w:t>
            </w:r>
          </w:p>
          <w:p w:rsidR="0031716C" w:rsidRPr="007314EB" w:rsidRDefault="0031716C" w:rsidP="00EF005A">
            <w:pPr>
              <w:pStyle w:val="-310"/>
              <w:numPr>
                <w:ilvl w:val="0"/>
                <w:numId w:val="116"/>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t xml:space="preserve">использовать числовые множества на координатной прямой и на координатной плоскости для описания реальных процессов и явлений; </w:t>
            </w:r>
          </w:p>
          <w:p w:rsidR="0031716C" w:rsidRPr="007314EB" w:rsidRDefault="0031716C" w:rsidP="00EF005A">
            <w:pPr>
              <w:pStyle w:val="-310"/>
              <w:numPr>
                <w:ilvl w:val="0"/>
                <w:numId w:val="116"/>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t>проводить доказательные рассуждения в ситуациях повседневной жизни, при решении задач из других предметов</w:t>
            </w:r>
          </w:p>
        </w:tc>
        <w:tc>
          <w:tcPr>
            <w:tcW w:w="3288" w:type="dxa"/>
          </w:tcPr>
          <w:p w:rsidR="00A6747D" w:rsidRPr="007314EB" w:rsidRDefault="0031716C" w:rsidP="00EF005A">
            <w:pPr>
              <w:pStyle w:val="-310"/>
              <w:numPr>
                <w:ilvl w:val="0"/>
                <w:numId w:val="116"/>
              </w:numPr>
              <w:suppressAutoHyphens w:val="0"/>
              <w:spacing w:line="240" w:lineRule="auto"/>
              <w:ind w:left="357" w:hanging="357"/>
              <w:jc w:val="left"/>
              <w:rPr>
                <w:rFonts w:eastAsia="Times New Roman"/>
                <w:i/>
                <w:iCs/>
                <w:color w:val="404040"/>
                <w:sz w:val="24"/>
                <w:szCs w:val="24"/>
                <w:lang w:eastAsia="ru-RU"/>
              </w:rPr>
            </w:pPr>
            <w:r w:rsidRPr="007314EB">
              <w:rPr>
                <w:sz w:val="24"/>
                <w:szCs w:val="24"/>
              </w:rPr>
              <w:lastRenderedPageBreak/>
              <w:t xml:space="preserve">Свободно оперировать </w:t>
            </w:r>
            <w:r w:rsidR="0098482A" w:rsidRPr="007314EB">
              <w:rPr>
                <w:sz w:val="24"/>
                <w:szCs w:val="24"/>
              </w:rPr>
              <w:t>понятиями: конечное множество, элемент множества, подмножество, пересечение, объединение и разность множеств, ч</w:t>
            </w:r>
            <w:r w:rsidR="0098482A" w:rsidRPr="007314EB">
              <w:rPr>
                <w:color w:val="000000"/>
                <w:sz w:val="24"/>
                <w:szCs w:val="24"/>
              </w:rPr>
              <w:t>исловые множества на координатной прямой, отрезок, интервал,</w:t>
            </w:r>
            <w:r w:rsidR="0098482A" w:rsidRPr="007314EB">
              <w:rPr>
                <w:iCs/>
                <w:color w:val="000000"/>
                <w:sz w:val="24"/>
                <w:szCs w:val="24"/>
              </w:rPr>
              <w:t xml:space="preserve"> полуинтервал, промежуток с выколотой точкой, графическое представление множеств на координатной плоскости;</w:t>
            </w:r>
          </w:p>
          <w:p w:rsidR="00A6747D" w:rsidRPr="007314EB" w:rsidRDefault="0098482A" w:rsidP="00EF005A">
            <w:pPr>
              <w:pStyle w:val="-310"/>
              <w:numPr>
                <w:ilvl w:val="0"/>
                <w:numId w:val="116"/>
              </w:numPr>
              <w:suppressAutoHyphens w:val="0"/>
              <w:spacing w:line="240" w:lineRule="auto"/>
              <w:ind w:left="357" w:hanging="357"/>
              <w:jc w:val="left"/>
              <w:rPr>
                <w:rFonts w:eastAsia="Times New Roman"/>
                <w:i/>
                <w:iCs/>
                <w:color w:val="404040"/>
                <w:sz w:val="24"/>
                <w:szCs w:val="24"/>
                <w:lang w:eastAsia="ru-RU"/>
              </w:rPr>
            </w:pPr>
            <w:r w:rsidRPr="007314EB">
              <w:rPr>
                <w:iCs/>
                <w:color w:val="000000"/>
                <w:sz w:val="24"/>
                <w:szCs w:val="24"/>
              </w:rPr>
              <w:t xml:space="preserve">задавать множества </w:t>
            </w:r>
            <w:r w:rsidRPr="007314EB">
              <w:rPr>
                <w:iCs/>
                <w:color w:val="000000"/>
                <w:sz w:val="24"/>
                <w:szCs w:val="24"/>
              </w:rPr>
              <w:lastRenderedPageBreak/>
              <w:t>перечислением и характеристическим свойством;</w:t>
            </w:r>
          </w:p>
          <w:p w:rsidR="00A6747D" w:rsidRPr="007314EB" w:rsidRDefault="0098482A" w:rsidP="00EF005A">
            <w:pPr>
              <w:pStyle w:val="-310"/>
              <w:numPr>
                <w:ilvl w:val="0"/>
                <w:numId w:val="116"/>
              </w:numPr>
              <w:suppressAutoHyphens w:val="0"/>
              <w:spacing w:line="240" w:lineRule="auto"/>
              <w:ind w:left="357" w:hanging="357"/>
              <w:jc w:val="left"/>
              <w:rPr>
                <w:rFonts w:eastAsia="Times New Roman"/>
                <w:i/>
                <w:iCs/>
                <w:color w:val="404040"/>
                <w:sz w:val="24"/>
                <w:szCs w:val="24"/>
                <w:lang w:eastAsia="ru-RU"/>
              </w:rPr>
            </w:pPr>
            <w:r w:rsidRPr="007314EB">
              <w:rPr>
                <w:sz w:val="24"/>
                <w:szCs w:val="24"/>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A6747D" w:rsidRPr="007314EB" w:rsidRDefault="0098482A" w:rsidP="00EF005A">
            <w:pPr>
              <w:pStyle w:val="-310"/>
              <w:numPr>
                <w:ilvl w:val="0"/>
                <w:numId w:val="116"/>
              </w:numPr>
              <w:suppressAutoHyphens w:val="0"/>
              <w:spacing w:line="240" w:lineRule="auto"/>
              <w:ind w:left="357" w:hanging="357"/>
              <w:jc w:val="left"/>
              <w:rPr>
                <w:rFonts w:eastAsia="Times New Roman"/>
                <w:i/>
                <w:iCs/>
                <w:color w:val="404040"/>
                <w:sz w:val="24"/>
                <w:szCs w:val="24"/>
                <w:lang w:eastAsia="ru-RU"/>
              </w:rPr>
            </w:pPr>
            <w:r w:rsidRPr="007314EB">
              <w:rPr>
                <w:sz w:val="24"/>
                <w:szCs w:val="24"/>
              </w:rPr>
              <w:t>проверять принадлежность элемента множеству;</w:t>
            </w:r>
          </w:p>
          <w:p w:rsidR="00A6747D" w:rsidRPr="007314EB" w:rsidRDefault="0098482A" w:rsidP="00EF005A">
            <w:pPr>
              <w:pStyle w:val="-310"/>
              <w:numPr>
                <w:ilvl w:val="0"/>
                <w:numId w:val="116"/>
              </w:numPr>
              <w:suppressAutoHyphens w:val="0"/>
              <w:spacing w:line="240" w:lineRule="auto"/>
              <w:ind w:left="357" w:hanging="357"/>
              <w:jc w:val="left"/>
              <w:rPr>
                <w:rFonts w:eastAsia="Times New Roman"/>
                <w:i/>
                <w:iCs/>
                <w:color w:val="404040"/>
                <w:sz w:val="24"/>
                <w:szCs w:val="24"/>
                <w:lang w:eastAsia="ru-RU"/>
              </w:rPr>
            </w:pPr>
            <w:r w:rsidRPr="007314EB">
              <w:rPr>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A6747D" w:rsidRPr="007314EB" w:rsidRDefault="0098482A" w:rsidP="00EF005A">
            <w:pPr>
              <w:pStyle w:val="-310"/>
              <w:numPr>
                <w:ilvl w:val="0"/>
                <w:numId w:val="116"/>
              </w:numPr>
              <w:suppressAutoHyphens w:val="0"/>
              <w:spacing w:line="240" w:lineRule="auto"/>
              <w:ind w:left="357" w:hanging="357"/>
              <w:jc w:val="left"/>
              <w:rPr>
                <w:rFonts w:eastAsia="Times New Roman"/>
                <w:i/>
                <w:iCs/>
                <w:color w:val="404040"/>
                <w:sz w:val="24"/>
                <w:szCs w:val="24"/>
                <w:lang w:eastAsia="ru-RU"/>
              </w:rPr>
            </w:pPr>
            <w:r w:rsidRPr="007314EB">
              <w:rPr>
                <w:sz w:val="24"/>
                <w:szCs w:val="24"/>
              </w:rPr>
              <w:t>проводить доказательные рассуждения для обоснования истинности утверждений.</w:t>
            </w:r>
          </w:p>
          <w:p w:rsidR="0098482A" w:rsidRPr="007314EB" w:rsidRDefault="0098482A" w:rsidP="00EF005A">
            <w:pPr>
              <w:spacing w:line="240" w:lineRule="auto"/>
              <w:ind w:left="357" w:hanging="357"/>
              <w:jc w:val="left"/>
              <w:rPr>
                <w:i/>
                <w:sz w:val="24"/>
                <w:szCs w:val="24"/>
              </w:rPr>
            </w:pPr>
            <w:r w:rsidRPr="007314EB">
              <w:rPr>
                <w:i/>
                <w:sz w:val="24"/>
                <w:szCs w:val="24"/>
              </w:rPr>
              <w:t>В повседневной жизни и при изучении других предметов:</w:t>
            </w:r>
          </w:p>
          <w:p w:rsidR="00A6747D" w:rsidRPr="007314EB" w:rsidRDefault="0098482A" w:rsidP="00EF005A">
            <w:pPr>
              <w:pStyle w:val="-310"/>
              <w:numPr>
                <w:ilvl w:val="0"/>
                <w:numId w:val="116"/>
              </w:numPr>
              <w:suppressAutoHyphens w:val="0"/>
              <w:spacing w:line="240" w:lineRule="auto"/>
              <w:ind w:left="357" w:hanging="357"/>
              <w:jc w:val="left"/>
              <w:rPr>
                <w:rFonts w:eastAsia="Times New Roman"/>
                <w:i/>
                <w:iCs/>
                <w:color w:val="404040"/>
                <w:sz w:val="24"/>
                <w:szCs w:val="24"/>
                <w:lang w:eastAsia="ru-RU"/>
              </w:rPr>
            </w:pPr>
            <w:r w:rsidRPr="007314EB">
              <w:rPr>
                <w:sz w:val="24"/>
                <w:szCs w:val="24"/>
              </w:rPr>
              <w:t xml:space="preserve">использовать числовые множества на координатной прямой и </w:t>
            </w:r>
            <w:r w:rsidRPr="007314EB">
              <w:rPr>
                <w:sz w:val="24"/>
                <w:szCs w:val="24"/>
              </w:rPr>
              <w:lastRenderedPageBreak/>
              <w:t>на координатной плоскости для описания реальных процессов и явлений;</w:t>
            </w:r>
          </w:p>
          <w:p w:rsidR="00A6747D" w:rsidRPr="007314EB" w:rsidRDefault="0098482A" w:rsidP="00EF005A">
            <w:pPr>
              <w:pStyle w:val="-310"/>
              <w:numPr>
                <w:ilvl w:val="0"/>
                <w:numId w:val="116"/>
              </w:numPr>
              <w:suppressAutoHyphens w:val="0"/>
              <w:spacing w:line="240" w:lineRule="auto"/>
              <w:ind w:left="357" w:hanging="357"/>
              <w:jc w:val="left"/>
              <w:rPr>
                <w:rFonts w:eastAsia="Times New Roman"/>
                <w:i/>
                <w:iCs/>
                <w:color w:val="404040"/>
                <w:sz w:val="24"/>
                <w:szCs w:val="24"/>
                <w:lang w:eastAsia="ru-RU"/>
              </w:rPr>
            </w:pPr>
            <w:r w:rsidRPr="007314EB">
              <w:rPr>
                <w:sz w:val="24"/>
                <w:szCs w:val="24"/>
              </w:rPr>
              <w:t>проводить доказательные рассуждения в ситуациях повседневной жизни, при ре</w:t>
            </w:r>
            <w:r w:rsidR="00A76CB3" w:rsidRPr="007314EB">
              <w:rPr>
                <w:sz w:val="24"/>
                <w:szCs w:val="24"/>
              </w:rPr>
              <w:t>шении задач из других предметов</w:t>
            </w:r>
          </w:p>
        </w:tc>
        <w:tc>
          <w:tcPr>
            <w:tcW w:w="3288" w:type="dxa"/>
          </w:tcPr>
          <w:p w:rsidR="0098482A" w:rsidRPr="007314EB" w:rsidRDefault="0098482A" w:rsidP="00EF005A">
            <w:pPr>
              <w:pStyle w:val="a3"/>
              <w:spacing w:after="0"/>
              <w:ind w:left="357" w:hanging="357"/>
              <w:jc w:val="left"/>
              <w:rPr>
                <w:i/>
                <w:sz w:val="24"/>
                <w:szCs w:val="24"/>
              </w:rPr>
            </w:pPr>
            <w:r w:rsidRPr="007314EB">
              <w:rPr>
                <w:i/>
                <w:sz w:val="24"/>
                <w:szCs w:val="24"/>
              </w:rPr>
              <w:lastRenderedPageBreak/>
              <w:t xml:space="preserve">Достижение результатов раздела </w:t>
            </w:r>
            <w:r w:rsidRPr="007314EB">
              <w:rPr>
                <w:i/>
                <w:sz w:val="24"/>
                <w:szCs w:val="24"/>
                <w:lang w:val="en-US"/>
              </w:rPr>
              <w:t>II</w:t>
            </w:r>
            <w:r w:rsidRPr="007314EB">
              <w:rPr>
                <w:i/>
                <w:sz w:val="24"/>
                <w:szCs w:val="24"/>
              </w:rPr>
              <w:t>;</w:t>
            </w:r>
          </w:p>
          <w:p w:rsidR="0098482A" w:rsidRPr="007314EB" w:rsidRDefault="0098482A" w:rsidP="00EF005A">
            <w:pPr>
              <w:pStyle w:val="a3"/>
              <w:spacing w:after="0"/>
              <w:ind w:left="357" w:hanging="357"/>
              <w:jc w:val="left"/>
              <w:rPr>
                <w:i/>
                <w:sz w:val="24"/>
                <w:szCs w:val="24"/>
              </w:rPr>
            </w:pPr>
            <w:r w:rsidRPr="007314EB">
              <w:rPr>
                <w:i/>
                <w:sz w:val="24"/>
                <w:szCs w:val="24"/>
              </w:rPr>
              <w:t>оперировать понятием определения, основными видами определений</w:t>
            </w:r>
            <w:r w:rsidR="001A4870" w:rsidRPr="007314EB">
              <w:rPr>
                <w:i/>
                <w:sz w:val="24"/>
                <w:szCs w:val="24"/>
              </w:rPr>
              <w:t>, о</w:t>
            </w:r>
            <w:r w:rsidRPr="007314EB">
              <w:rPr>
                <w:i/>
                <w:sz w:val="24"/>
                <w:szCs w:val="24"/>
              </w:rPr>
              <w:t xml:space="preserve">сновными видами теорем; </w:t>
            </w:r>
          </w:p>
          <w:p w:rsidR="0098482A" w:rsidRPr="007314EB" w:rsidRDefault="0098482A" w:rsidP="00EF005A">
            <w:pPr>
              <w:pStyle w:val="a3"/>
              <w:spacing w:after="0"/>
              <w:ind w:left="357" w:hanging="357"/>
              <w:jc w:val="left"/>
              <w:rPr>
                <w:i/>
                <w:sz w:val="24"/>
                <w:szCs w:val="24"/>
              </w:rPr>
            </w:pPr>
            <w:r w:rsidRPr="007314EB">
              <w:rPr>
                <w:i/>
                <w:sz w:val="24"/>
                <w:szCs w:val="24"/>
              </w:rPr>
              <w:t>понимать суть косвенного доказательства;</w:t>
            </w:r>
          </w:p>
          <w:p w:rsidR="0098482A" w:rsidRPr="007314EB" w:rsidRDefault="0098482A" w:rsidP="00EF005A">
            <w:pPr>
              <w:pStyle w:val="a3"/>
              <w:spacing w:after="0"/>
              <w:ind w:left="357" w:hanging="357"/>
              <w:jc w:val="left"/>
              <w:rPr>
                <w:i/>
                <w:sz w:val="24"/>
                <w:szCs w:val="24"/>
              </w:rPr>
            </w:pPr>
            <w:r w:rsidRPr="007314EB">
              <w:rPr>
                <w:i/>
                <w:sz w:val="24"/>
                <w:szCs w:val="24"/>
              </w:rPr>
              <w:t>оперировать понятиями счетного и несчетного множества</w:t>
            </w:r>
            <w:r w:rsidR="00A76CB3" w:rsidRPr="007314EB">
              <w:rPr>
                <w:i/>
                <w:sz w:val="24"/>
                <w:szCs w:val="24"/>
              </w:rPr>
              <w:t>;</w:t>
            </w:r>
          </w:p>
          <w:p w:rsidR="0098482A" w:rsidRPr="007314EB" w:rsidRDefault="0098482A" w:rsidP="00EF005A">
            <w:pPr>
              <w:pStyle w:val="a3"/>
              <w:spacing w:after="0"/>
              <w:ind w:left="357" w:hanging="357"/>
              <w:jc w:val="left"/>
              <w:rPr>
                <w:i/>
                <w:sz w:val="24"/>
                <w:szCs w:val="24"/>
              </w:rPr>
            </w:pPr>
            <w:r w:rsidRPr="007314EB">
              <w:rPr>
                <w:i/>
                <w:sz w:val="24"/>
                <w:szCs w:val="24"/>
              </w:rPr>
              <w:t xml:space="preserve">применять метод математической индукции для проведения </w:t>
            </w:r>
            <w:r w:rsidRPr="007314EB">
              <w:rPr>
                <w:i/>
                <w:sz w:val="24"/>
                <w:szCs w:val="24"/>
              </w:rPr>
              <w:lastRenderedPageBreak/>
              <w:t>рассуждений и доказательств и при решении задач</w:t>
            </w:r>
            <w:r w:rsidR="00A76CB3" w:rsidRPr="007314EB">
              <w:rPr>
                <w:i/>
                <w:sz w:val="24"/>
                <w:szCs w:val="24"/>
              </w:rPr>
              <w:t>.</w:t>
            </w:r>
          </w:p>
          <w:p w:rsidR="0098482A" w:rsidRPr="007314EB" w:rsidRDefault="0098482A" w:rsidP="00EF005A">
            <w:pPr>
              <w:spacing w:line="240" w:lineRule="auto"/>
              <w:ind w:left="357" w:hanging="357"/>
              <w:jc w:val="left"/>
              <w:rPr>
                <w:i/>
                <w:sz w:val="24"/>
                <w:szCs w:val="24"/>
              </w:rPr>
            </w:pPr>
            <w:r w:rsidRPr="007314EB">
              <w:rPr>
                <w:i/>
                <w:sz w:val="24"/>
                <w:szCs w:val="24"/>
              </w:rPr>
              <w:t>В повседневной жизни и при изучении других предметов:</w:t>
            </w:r>
          </w:p>
          <w:p w:rsidR="0098482A" w:rsidRPr="007314EB" w:rsidRDefault="00A76CB3" w:rsidP="00EF005A">
            <w:pPr>
              <w:pStyle w:val="a3"/>
              <w:spacing w:after="0"/>
              <w:ind w:left="357" w:hanging="357"/>
              <w:jc w:val="left"/>
              <w:rPr>
                <w:i/>
                <w:sz w:val="24"/>
                <w:szCs w:val="24"/>
              </w:rPr>
            </w:pPr>
            <w:r w:rsidRPr="007314EB">
              <w:rPr>
                <w:i/>
                <w:sz w:val="24"/>
                <w:szCs w:val="24"/>
              </w:rPr>
              <w:t>и</w:t>
            </w:r>
            <w:r w:rsidR="0098482A" w:rsidRPr="007314EB">
              <w:rPr>
                <w:i/>
                <w:sz w:val="24"/>
                <w:szCs w:val="24"/>
              </w:rPr>
              <w:t>спользовать теоретико-множественный язык и язык логики для описания реальных процессов и явлений, при решении задач других учебных предметов</w:t>
            </w:r>
          </w:p>
        </w:tc>
      </w:tr>
      <w:tr w:rsidR="0098482A" w:rsidRPr="007314EB">
        <w:tc>
          <w:tcPr>
            <w:tcW w:w="1526" w:type="dxa"/>
            <w:gridSpan w:val="2"/>
          </w:tcPr>
          <w:p w:rsidR="0098482A" w:rsidRPr="007314EB" w:rsidRDefault="0098482A" w:rsidP="00EF005A">
            <w:pPr>
              <w:spacing w:line="240" w:lineRule="auto"/>
              <w:ind w:firstLine="0"/>
              <w:jc w:val="left"/>
              <w:rPr>
                <w:b/>
                <w:i/>
                <w:sz w:val="24"/>
                <w:szCs w:val="24"/>
              </w:rPr>
            </w:pPr>
            <w:r w:rsidRPr="007314EB">
              <w:rPr>
                <w:b/>
                <w:i/>
                <w:sz w:val="24"/>
                <w:szCs w:val="24"/>
              </w:rPr>
              <w:lastRenderedPageBreak/>
              <w:t>Числа и выражения</w:t>
            </w:r>
          </w:p>
        </w:tc>
        <w:tc>
          <w:tcPr>
            <w:tcW w:w="3118" w:type="dxa"/>
          </w:tcPr>
          <w:p w:rsidR="0098482A" w:rsidRPr="007314EB" w:rsidRDefault="0098482A" w:rsidP="00EF005A">
            <w:pPr>
              <w:pStyle w:val="a3"/>
              <w:spacing w:after="0"/>
              <w:ind w:left="357" w:hanging="357"/>
              <w:jc w:val="left"/>
              <w:rPr>
                <w:sz w:val="24"/>
                <w:szCs w:val="24"/>
              </w:rPr>
            </w:pPr>
            <w:r w:rsidRPr="007314EB">
              <w:rPr>
                <w:sz w:val="24"/>
                <w:szCs w:val="24"/>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
          <w:p w:rsidR="0098482A" w:rsidRPr="007314EB" w:rsidRDefault="0098482A" w:rsidP="00EF005A">
            <w:pPr>
              <w:pStyle w:val="a3"/>
              <w:spacing w:after="0"/>
              <w:ind w:left="357" w:hanging="357"/>
              <w:jc w:val="left"/>
              <w:rPr>
                <w:sz w:val="24"/>
                <w:szCs w:val="24"/>
              </w:rPr>
            </w:pPr>
            <w:r w:rsidRPr="007314EB">
              <w:rPr>
                <w:sz w:val="24"/>
                <w:szCs w:val="24"/>
              </w:rPr>
              <w:t xml:space="preserve">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w:t>
            </w:r>
            <w:r w:rsidRPr="007314EB">
              <w:rPr>
                <w:sz w:val="24"/>
                <w:szCs w:val="24"/>
              </w:rPr>
              <w:lastRenderedPageBreak/>
              <w:t>косинус, тангенс и котангенс углов, имеющих произвольную величину;</w:t>
            </w:r>
          </w:p>
          <w:p w:rsidR="0098482A" w:rsidRPr="007314EB" w:rsidRDefault="0098482A" w:rsidP="00EF005A">
            <w:pPr>
              <w:pStyle w:val="a3"/>
              <w:spacing w:after="0"/>
              <w:ind w:left="357" w:hanging="357"/>
              <w:jc w:val="left"/>
              <w:rPr>
                <w:color w:val="000000"/>
                <w:sz w:val="24"/>
                <w:szCs w:val="24"/>
                <w:lang w:eastAsia="ru-RU"/>
              </w:rPr>
            </w:pPr>
            <w:r w:rsidRPr="007314EB">
              <w:rPr>
                <w:sz w:val="24"/>
                <w:szCs w:val="24"/>
              </w:rPr>
              <w:t>выполнять арифметические действия с целыми и рациональными числами</w:t>
            </w:r>
            <w:r w:rsidRPr="007314EB">
              <w:rPr>
                <w:color w:val="000000"/>
                <w:sz w:val="24"/>
                <w:szCs w:val="24"/>
                <w:lang w:eastAsia="ru-RU"/>
              </w:rPr>
              <w:t>;</w:t>
            </w:r>
          </w:p>
          <w:p w:rsidR="0098482A" w:rsidRPr="007314EB" w:rsidRDefault="0098482A" w:rsidP="00EF005A">
            <w:pPr>
              <w:pStyle w:val="a3"/>
              <w:spacing w:after="0"/>
              <w:ind w:left="357" w:hanging="357"/>
              <w:jc w:val="left"/>
              <w:rPr>
                <w:sz w:val="24"/>
                <w:szCs w:val="24"/>
              </w:rPr>
            </w:pPr>
            <w:r w:rsidRPr="007314EB">
              <w:rPr>
                <w:sz w:val="24"/>
                <w:szCs w:val="24"/>
              </w:rPr>
              <w:t>выполнять несложные преобразования числовых выражений, содержащих степени чисел, либо корни из чисел, либо логарифмы чисел;</w:t>
            </w:r>
          </w:p>
          <w:p w:rsidR="0098482A" w:rsidRPr="007314EB" w:rsidRDefault="0098482A" w:rsidP="00EF005A">
            <w:pPr>
              <w:pStyle w:val="a3"/>
              <w:spacing w:after="0"/>
              <w:ind w:left="357" w:hanging="357"/>
              <w:jc w:val="left"/>
              <w:rPr>
                <w:sz w:val="24"/>
                <w:szCs w:val="24"/>
              </w:rPr>
            </w:pPr>
            <w:r w:rsidRPr="007314EB">
              <w:rPr>
                <w:sz w:val="24"/>
                <w:szCs w:val="24"/>
              </w:rPr>
              <w:t>сравнивать рациональные числа между собой;</w:t>
            </w:r>
          </w:p>
          <w:p w:rsidR="0098482A" w:rsidRPr="007314EB" w:rsidRDefault="0098482A" w:rsidP="00EF005A">
            <w:pPr>
              <w:pStyle w:val="a3"/>
              <w:spacing w:after="0"/>
              <w:ind w:left="357" w:hanging="357"/>
              <w:jc w:val="left"/>
              <w:rPr>
                <w:color w:val="000000"/>
                <w:sz w:val="24"/>
                <w:szCs w:val="24"/>
                <w:lang w:eastAsia="ru-RU"/>
              </w:rPr>
            </w:pPr>
            <w:r w:rsidRPr="007314EB">
              <w:rPr>
                <w:sz w:val="24"/>
                <w:szCs w:val="24"/>
              </w:rPr>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r w:rsidRPr="007314EB">
              <w:rPr>
                <w:color w:val="000000"/>
                <w:sz w:val="24"/>
                <w:szCs w:val="24"/>
                <w:lang w:eastAsia="ru-RU"/>
              </w:rPr>
              <w:t>;</w:t>
            </w:r>
          </w:p>
          <w:p w:rsidR="0098482A" w:rsidRPr="007314EB" w:rsidRDefault="0098482A" w:rsidP="00EF005A">
            <w:pPr>
              <w:pStyle w:val="a3"/>
              <w:spacing w:after="0"/>
              <w:ind w:left="357" w:hanging="357"/>
              <w:jc w:val="left"/>
              <w:rPr>
                <w:color w:val="000000"/>
                <w:sz w:val="24"/>
                <w:szCs w:val="24"/>
                <w:lang w:eastAsia="ru-RU"/>
              </w:rPr>
            </w:pPr>
            <w:r w:rsidRPr="007314EB">
              <w:rPr>
                <w:sz w:val="24"/>
                <w:szCs w:val="24"/>
              </w:rPr>
              <w:t>изображать точками на числовой прямой целые и рациональные числа</w:t>
            </w:r>
            <w:r w:rsidR="00893821" w:rsidRPr="007314EB">
              <w:rPr>
                <w:color w:val="000000"/>
                <w:sz w:val="24"/>
                <w:szCs w:val="24"/>
                <w:lang w:eastAsia="ru-RU"/>
              </w:rPr>
              <w:t xml:space="preserve">; </w:t>
            </w:r>
          </w:p>
          <w:p w:rsidR="0098482A" w:rsidRPr="007314EB" w:rsidRDefault="0098482A" w:rsidP="00EF005A">
            <w:pPr>
              <w:pStyle w:val="a3"/>
              <w:spacing w:after="0"/>
              <w:ind w:left="357" w:hanging="357"/>
              <w:jc w:val="left"/>
              <w:rPr>
                <w:color w:val="000000"/>
                <w:sz w:val="24"/>
                <w:szCs w:val="24"/>
                <w:lang w:eastAsia="ru-RU"/>
              </w:rPr>
            </w:pPr>
            <w:r w:rsidRPr="007314EB">
              <w:rPr>
                <w:sz w:val="24"/>
                <w:szCs w:val="24"/>
              </w:rPr>
              <w:t xml:space="preserve">изображать точками на </w:t>
            </w:r>
            <w:r w:rsidRPr="007314EB">
              <w:rPr>
                <w:sz w:val="24"/>
                <w:szCs w:val="24"/>
              </w:rPr>
              <w:lastRenderedPageBreak/>
              <w:t xml:space="preserve">числовой прямой целые </w:t>
            </w:r>
            <w:r w:rsidRPr="007314EB">
              <w:rPr>
                <w:color w:val="000000"/>
                <w:sz w:val="24"/>
                <w:szCs w:val="24"/>
                <w:lang w:eastAsia="ru-RU"/>
              </w:rPr>
              <w:t>степени чисел, корни натуральной степени из чисел, логарифмы чисел в простых случаях;</w:t>
            </w:r>
          </w:p>
          <w:p w:rsidR="0098482A" w:rsidRPr="007314EB" w:rsidRDefault="0098482A" w:rsidP="00EF005A">
            <w:pPr>
              <w:pStyle w:val="a3"/>
              <w:spacing w:after="0"/>
              <w:ind w:left="357" w:hanging="357"/>
              <w:jc w:val="left"/>
              <w:rPr>
                <w:color w:val="FF0000"/>
                <w:sz w:val="24"/>
                <w:szCs w:val="24"/>
                <w:lang w:eastAsia="ru-RU"/>
              </w:rPr>
            </w:pPr>
            <w:r w:rsidRPr="007314EB">
              <w:rPr>
                <w:sz w:val="24"/>
                <w:szCs w:val="24"/>
              </w:rPr>
              <w:t>выполнять несложные преобразования целых и дробно-рациональных буквенных выражений</w:t>
            </w:r>
            <w:r w:rsidRPr="007314EB">
              <w:rPr>
                <w:color w:val="000000"/>
                <w:sz w:val="24"/>
                <w:szCs w:val="24"/>
                <w:lang w:eastAsia="ru-RU"/>
              </w:rPr>
              <w:t>;</w:t>
            </w:r>
          </w:p>
          <w:p w:rsidR="0098482A" w:rsidRPr="007314EB" w:rsidRDefault="0098482A" w:rsidP="00EF005A">
            <w:pPr>
              <w:pStyle w:val="a3"/>
              <w:spacing w:after="0"/>
              <w:ind w:left="357" w:hanging="357"/>
              <w:jc w:val="left"/>
              <w:rPr>
                <w:sz w:val="24"/>
                <w:szCs w:val="24"/>
              </w:rPr>
            </w:pPr>
            <w:r w:rsidRPr="007314EB">
              <w:rPr>
                <w:sz w:val="24"/>
                <w:szCs w:val="24"/>
              </w:rPr>
              <w:t>выражать в простейших случаях из равенства одну переменную через другие;</w:t>
            </w:r>
          </w:p>
          <w:p w:rsidR="0098482A" w:rsidRPr="007314EB" w:rsidRDefault="0098482A" w:rsidP="00EF005A">
            <w:pPr>
              <w:pStyle w:val="a3"/>
              <w:spacing w:after="0"/>
              <w:ind w:left="357" w:hanging="357"/>
              <w:jc w:val="left"/>
              <w:rPr>
                <w:color w:val="000000"/>
                <w:sz w:val="24"/>
                <w:szCs w:val="24"/>
                <w:lang w:eastAsia="ru-RU"/>
              </w:rPr>
            </w:pPr>
            <w:r w:rsidRPr="007314EB">
              <w:rPr>
                <w:sz w:val="24"/>
                <w:szCs w:val="24"/>
              </w:rPr>
              <w:t>вычислять в простых случаях значения числовых и буквенных выражений, осуществляя необходимые подстановки и преобразования;</w:t>
            </w:r>
          </w:p>
          <w:p w:rsidR="0098482A" w:rsidRPr="007314EB" w:rsidRDefault="0098482A" w:rsidP="00EF005A">
            <w:pPr>
              <w:pStyle w:val="a3"/>
              <w:spacing w:after="0"/>
              <w:ind w:left="357" w:hanging="357"/>
              <w:jc w:val="left"/>
              <w:rPr>
                <w:sz w:val="24"/>
                <w:szCs w:val="24"/>
                <w:lang w:eastAsia="ru-RU"/>
              </w:rPr>
            </w:pPr>
            <w:r w:rsidRPr="007314EB">
              <w:rPr>
                <w:sz w:val="24"/>
                <w:szCs w:val="24"/>
                <w:lang w:eastAsia="ru-RU"/>
              </w:rPr>
              <w:t>изображать схематически угол, величина которого выражена в градусах;</w:t>
            </w:r>
          </w:p>
          <w:p w:rsidR="0098482A" w:rsidRPr="007314EB" w:rsidRDefault="0098482A" w:rsidP="00EF005A">
            <w:pPr>
              <w:pStyle w:val="a3"/>
              <w:spacing w:after="0"/>
              <w:ind w:left="357" w:hanging="357"/>
              <w:jc w:val="left"/>
              <w:rPr>
                <w:sz w:val="24"/>
                <w:szCs w:val="24"/>
                <w:lang w:eastAsia="ru-RU"/>
              </w:rPr>
            </w:pPr>
            <w:r w:rsidRPr="007314EB">
              <w:rPr>
                <w:sz w:val="24"/>
                <w:szCs w:val="24"/>
                <w:lang w:eastAsia="ru-RU"/>
              </w:rPr>
              <w:t xml:space="preserve">оценивать знаки синуса, косинуса, тангенса, котангенса конкретных углов. </w:t>
            </w:r>
          </w:p>
          <w:p w:rsidR="0098482A" w:rsidRPr="007314EB" w:rsidRDefault="0098482A" w:rsidP="00EF005A">
            <w:pPr>
              <w:spacing w:line="240" w:lineRule="auto"/>
              <w:ind w:left="357" w:hanging="357"/>
              <w:jc w:val="left"/>
              <w:rPr>
                <w:i/>
                <w:sz w:val="24"/>
                <w:szCs w:val="24"/>
              </w:rPr>
            </w:pPr>
          </w:p>
          <w:p w:rsidR="0098482A" w:rsidRPr="007314EB" w:rsidRDefault="0098482A" w:rsidP="00EF005A">
            <w:pPr>
              <w:spacing w:line="240" w:lineRule="auto"/>
              <w:ind w:left="357" w:hanging="357"/>
              <w:jc w:val="left"/>
              <w:rPr>
                <w:i/>
                <w:sz w:val="24"/>
                <w:szCs w:val="24"/>
              </w:rPr>
            </w:pPr>
            <w:r w:rsidRPr="007314EB">
              <w:rPr>
                <w:i/>
                <w:sz w:val="24"/>
                <w:szCs w:val="24"/>
              </w:rPr>
              <w:t xml:space="preserve">В повседневной жизни и </w:t>
            </w:r>
            <w:r w:rsidRPr="007314EB">
              <w:rPr>
                <w:i/>
                <w:sz w:val="24"/>
                <w:szCs w:val="24"/>
              </w:rPr>
              <w:lastRenderedPageBreak/>
              <w:t>при изучении других учебных предметов:</w:t>
            </w:r>
          </w:p>
          <w:p w:rsidR="0098482A" w:rsidRPr="007314EB" w:rsidRDefault="0098482A" w:rsidP="00EF005A">
            <w:pPr>
              <w:pStyle w:val="a3"/>
              <w:spacing w:after="0"/>
              <w:ind w:left="357" w:hanging="357"/>
              <w:jc w:val="left"/>
              <w:rPr>
                <w:sz w:val="24"/>
                <w:szCs w:val="24"/>
                <w:lang w:eastAsia="ru-RU"/>
              </w:rPr>
            </w:pPr>
            <w:r w:rsidRPr="007314EB">
              <w:rPr>
                <w:rStyle w:val="affffc"/>
                <w:sz w:val="24"/>
                <w:szCs w:val="24"/>
              </w:rPr>
              <w:t xml:space="preserve">выполнять вычисления при решении задач </w:t>
            </w:r>
            <w:r w:rsidRPr="007314EB">
              <w:rPr>
                <w:rStyle w:val="affffc"/>
                <w:sz w:val="24"/>
                <w:szCs w:val="24"/>
                <w:lang w:eastAsia="ru-RU"/>
              </w:rPr>
              <w:t>практического характера</w:t>
            </w:r>
            <w:r w:rsidRPr="007314EB">
              <w:rPr>
                <w:color w:val="000000"/>
                <w:sz w:val="24"/>
                <w:szCs w:val="24"/>
                <w:lang w:eastAsia="ru-RU"/>
              </w:rPr>
              <w:t xml:space="preserve">; </w:t>
            </w:r>
          </w:p>
          <w:p w:rsidR="0098482A" w:rsidRPr="007314EB" w:rsidRDefault="0098482A" w:rsidP="00EF005A">
            <w:pPr>
              <w:pStyle w:val="a3"/>
              <w:spacing w:after="0"/>
              <w:ind w:left="357" w:hanging="357"/>
              <w:jc w:val="left"/>
              <w:rPr>
                <w:sz w:val="24"/>
                <w:szCs w:val="24"/>
                <w:lang w:eastAsia="ru-RU"/>
              </w:rPr>
            </w:pPr>
            <w:r w:rsidRPr="007314EB">
              <w:rPr>
                <w:color w:val="000000"/>
                <w:sz w:val="24"/>
                <w:szCs w:val="24"/>
                <w:lang w:eastAsia="ru-RU"/>
              </w:rPr>
              <w:t>выполнять практические расч</w:t>
            </w:r>
            <w:r w:rsidR="00233CD0" w:rsidRPr="007314EB">
              <w:rPr>
                <w:color w:val="000000"/>
                <w:sz w:val="24"/>
                <w:szCs w:val="24"/>
                <w:lang w:eastAsia="ru-RU"/>
              </w:rPr>
              <w:t>е</w:t>
            </w:r>
            <w:r w:rsidRPr="007314EB">
              <w:rPr>
                <w:color w:val="000000"/>
                <w:sz w:val="24"/>
                <w:szCs w:val="24"/>
                <w:lang w:eastAsia="ru-RU"/>
              </w:rPr>
              <w:t>ты с использованием при необходимости справочных материалов и вычислительных устройств;</w:t>
            </w:r>
          </w:p>
          <w:p w:rsidR="0098482A" w:rsidRPr="007314EB" w:rsidRDefault="0098482A" w:rsidP="00EF005A">
            <w:pPr>
              <w:pStyle w:val="a3"/>
              <w:spacing w:after="0"/>
              <w:ind w:left="357" w:hanging="357"/>
              <w:jc w:val="left"/>
              <w:rPr>
                <w:sz w:val="24"/>
                <w:szCs w:val="24"/>
                <w:lang w:eastAsia="ru-RU"/>
              </w:rPr>
            </w:pPr>
            <w:r w:rsidRPr="007314EB">
              <w:rPr>
                <w:color w:val="000000"/>
                <w:sz w:val="24"/>
                <w:szCs w:val="24"/>
                <w:lang w:eastAsia="ru-RU"/>
              </w:rPr>
              <w:t>соотносить реальные величины, характеристики объектов окружающего мира с их конкретными числовыми значениями;</w:t>
            </w:r>
          </w:p>
          <w:p w:rsidR="0098482A" w:rsidRPr="007314EB" w:rsidRDefault="0098482A" w:rsidP="00EF005A">
            <w:pPr>
              <w:pStyle w:val="a3"/>
              <w:spacing w:after="0"/>
              <w:ind w:left="357" w:hanging="357"/>
              <w:jc w:val="left"/>
              <w:rPr>
                <w:sz w:val="24"/>
                <w:szCs w:val="24"/>
                <w:lang w:eastAsia="ru-RU"/>
              </w:rPr>
            </w:pPr>
            <w:r w:rsidRPr="007314EB">
              <w:rPr>
                <w:sz w:val="24"/>
                <w:szCs w:val="24"/>
                <w:lang w:eastAsia="ru-RU"/>
              </w:rPr>
              <w:t>использовать методы округления, приближения и прикидки при решении практических задач повседневной жизни</w:t>
            </w:r>
          </w:p>
        </w:tc>
        <w:tc>
          <w:tcPr>
            <w:tcW w:w="3605" w:type="dxa"/>
            <w:gridSpan w:val="2"/>
          </w:tcPr>
          <w:p w:rsidR="0098482A" w:rsidRPr="007314EB" w:rsidRDefault="0098482A" w:rsidP="00EF005A">
            <w:pPr>
              <w:pStyle w:val="a3"/>
              <w:spacing w:after="0"/>
              <w:ind w:left="357" w:hanging="357"/>
              <w:jc w:val="left"/>
              <w:rPr>
                <w:i/>
                <w:sz w:val="24"/>
                <w:szCs w:val="24"/>
              </w:rPr>
            </w:pPr>
            <w:r w:rsidRPr="007314EB">
              <w:rPr>
                <w:i/>
                <w:sz w:val="24"/>
                <w:szCs w:val="24"/>
              </w:rPr>
              <w:lastRenderedPageBreak/>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98482A" w:rsidRPr="007314EB" w:rsidRDefault="0098482A" w:rsidP="00EF005A">
            <w:pPr>
              <w:pStyle w:val="a3"/>
              <w:spacing w:after="0"/>
              <w:ind w:left="357" w:hanging="357"/>
              <w:jc w:val="left"/>
              <w:rPr>
                <w:i/>
                <w:color w:val="000000"/>
                <w:sz w:val="24"/>
                <w:szCs w:val="24"/>
                <w:lang w:eastAsia="ru-RU"/>
              </w:rPr>
            </w:pPr>
            <w:r w:rsidRPr="007314EB">
              <w:rPr>
                <w:i/>
                <w:color w:val="000000"/>
                <w:sz w:val="24"/>
                <w:szCs w:val="24"/>
                <w:lang w:eastAsia="ru-RU"/>
              </w:rPr>
              <w:t>приводить примеры чисел с заданными свойствами делимости;</w:t>
            </w:r>
          </w:p>
          <w:p w:rsidR="0098482A" w:rsidRPr="007314EB" w:rsidRDefault="0098482A" w:rsidP="00EF005A">
            <w:pPr>
              <w:pStyle w:val="a3"/>
              <w:spacing w:after="0"/>
              <w:ind w:left="357" w:hanging="357"/>
              <w:jc w:val="left"/>
              <w:rPr>
                <w:i/>
                <w:sz w:val="24"/>
                <w:szCs w:val="24"/>
              </w:rPr>
            </w:pPr>
            <w:r w:rsidRPr="007314EB">
              <w:rPr>
                <w:i/>
                <w:sz w:val="24"/>
                <w:szCs w:val="24"/>
              </w:rPr>
              <w:t xml:space="preserve">оперировать понятиями: логарифм числа, тригонометрическая окружность, радианная и градусная мера угла, величина угла, заданного точкой на </w:t>
            </w:r>
            <w:r w:rsidRPr="007314EB">
              <w:rPr>
                <w:i/>
                <w:sz w:val="24"/>
                <w:szCs w:val="24"/>
              </w:rPr>
              <w:lastRenderedPageBreak/>
              <w:t xml:space="preserve">тригонометрической окружности, синус, косинус, тангенс и котангенс углов, имеющих произвольную величину, числа </w:t>
            </w:r>
            <w:r w:rsidRPr="007314EB">
              <w:rPr>
                <w:i/>
                <w:iCs/>
                <w:color w:val="000000"/>
                <w:sz w:val="24"/>
                <w:szCs w:val="24"/>
                <w:lang w:eastAsia="ru-RU"/>
              </w:rPr>
              <w:t>е и π;</w:t>
            </w:r>
          </w:p>
          <w:p w:rsidR="0098482A" w:rsidRPr="007314EB" w:rsidRDefault="0098482A" w:rsidP="00EF005A">
            <w:pPr>
              <w:pStyle w:val="a3"/>
              <w:spacing w:after="0"/>
              <w:ind w:left="357" w:hanging="357"/>
              <w:jc w:val="left"/>
              <w:rPr>
                <w:i/>
                <w:sz w:val="24"/>
                <w:szCs w:val="24"/>
              </w:rPr>
            </w:pPr>
            <w:r w:rsidRPr="007314EB">
              <w:rPr>
                <w:i/>
                <w:sz w:val="24"/>
                <w:szCs w:val="24"/>
              </w:rPr>
              <w:t xml:space="preserve">выполнять арифметические действия, сочетая устные и письменные приемы, применяя при необходимости вычислительные устройства; </w:t>
            </w:r>
          </w:p>
          <w:p w:rsidR="0098482A" w:rsidRPr="007314EB" w:rsidRDefault="0098482A" w:rsidP="00EF005A">
            <w:pPr>
              <w:pStyle w:val="a3"/>
              <w:spacing w:after="0"/>
              <w:ind w:left="357" w:hanging="357"/>
              <w:jc w:val="left"/>
              <w:rPr>
                <w:i/>
                <w:sz w:val="24"/>
                <w:szCs w:val="24"/>
              </w:rPr>
            </w:pPr>
            <w:r w:rsidRPr="007314EB">
              <w:rPr>
                <w:i/>
                <w:sz w:val="24"/>
                <w:szCs w:val="24"/>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98482A" w:rsidRPr="007314EB" w:rsidRDefault="0098482A" w:rsidP="00EF005A">
            <w:pPr>
              <w:pStyle w:val="a3"/>
              <w:spacing w:after="0"/>
              <w:ind w:left="357" w:hanging="357"/>
              <w:jc w:val="left"/>
              <w:rPr>
                <w:i/>
                <w:sz w:val="24"/>
                <w:szCs w:val="24"/>
              </w:rPr>
            </w:pPr>
            <w:r w:rsidRPr="007314EB">
              <w:rPr>
                <w:i/>
                <w:sz w:val="24"/>
                <w:szCs w:val="24"/>
              </w:rPr>
              <w:t>пользоваться оценкой и прикидкой при практических расчетах;</w:t>
            </w:r>
          </w:p>
          <w:p w:rsidR="0098482A" w:rsidRPr="007314EB" w:rsidRDefault="0098482A" w:rsidP="00EF005A">
            <w:pPr>
              <w:pStyle w:val="a3"/>
              <w:spacing w:after="0"/>
              <w:ind w:left="357" w:hanging="357"/>
              <w:jc w:val="left"/>
              <w:rPr>
                <w:i/>
                <w:sz w:val="24"/>
                <w:szCs w:val="24"/>
              </w:rPr>
            </w:pPr>
            <w:r w:rsidRPr="007314EB">
              <w:rPr>
                <w:i/>
                <w:sz w:val="24"/>
                <w:szCs w:val="24"/>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98482A" w:rsidRPr="007314EB" w:rsidRDefault="0098482A" w:rsidP="00EF005A">
            <w:pPr>
              <w:pStyle w:val="a3"/>
              <w:spacing w:after="0"/>
              <w:ind w:left="357" w:hanging="357"/>
              <w:jc w:val="left"/>
              <w:rPr>
                <w:i/>
                <w:sz w:val="24"/>
                <w:szCs w:val="24"/>
              </w:rPr>
            </w:pPr>
            <w:r w:rsidRPr="007314EB">
              <w:rPr>
                <w:i/>
                <w:sz w:val="24"/>
                <w:szCs w:val="24"/>
              </w:rPr>
              <w:t xml:space="preserve">находить значения числовых </w:t>
            </w:r>
            <w:r w:rsidRPr="007314EB">
              <w:rPr>
                <w:i/>
                <w:sz w:val="24"/>
                <w:szCs w:val="24"/>
              </w:rPr>
              <w:lastRenderedPageBreak/>
              <w:t>и буквенных выражений, осуществляя необходимые подстановки и преобразования;</w:t>
            </w:r>
          </w:p>
          <w:p w:rsidR="00A6747D" w:rsidRPr="007314EB" w:rsidRDefault="0098482A" w:rsidP="00EF005A">
            <w:pPr>
              <w:pStyle w:val="a1"/>
              <w:numPr>
                <w:ilvl w:val="0"/>
                <w:numId w:val="117"/>
              </w:numPr>
              <w:ind w:left="357" w:hanging="357"/>
              <w:jc w:val="left"/>
              <w:rPr>
                <w:rFonts w:ascii="Times New Roman" w:hAnsi="Times New Roman"/>
                <w:i/>
                <w:iCs/>
                <w:color w:val="404040"/>
                <w:sz w:val="24"/>
                <w:szCs w:val="24"/>
              </w:rPr>
            </w:pPr>
            <w:r w:rsidRPr="007314EB">
              <w:rPr>
                <w:rFonts w:ascii="Times New Roman" w:hAnsi="Times New Roman"/>
                <w:i/>
                <w:sz w:val="24"/>
                <w:szCs w:val="24"/>
              </w:rPr>
              <w:t xml:space="preserve">изображать схематически угол, величина которого выражена в градусах </w:t>
            </w:r>
            <w:r w:rsidRPr="007314EB">
              <w:rPr>
                <w:rFonts w:ascii="Times New Roman" w:hAnsi="Times New Roman"/>
                <w:i/>
                <w:iCs/>
                <w:sz w:val="24"/>
                <w:szCs w:val="24"/>
              </w:rPr>
              <w:t>или радианах</w:t>
            </w:r>
            <w:r w:rsidRPr="007314EB">
              <w:rPr>
                <w:rFonts w:ascii="Times New Roman" w:hAnsi="Times New Roman"/>
                <w:i/>
                <w:sz w:val="24"/>
                <w:szCs w:val="24"/>
              </w:rPr>
              <w:t xml:space="preserve">; </w:t>
            </w:r>
          </w:p>
          <w:p w:rsidR="00A6747D" w:rsidRPr="007314EB" w:rsidRDefault="0098482A" w:rsidP="00EF005A">
            <w:pPr>
              <w:pStyle w:val="a1"/>
              <w:numPr>
                <w:ilvl w:val="0"/>
                <w:numId w:val="117"/>
              </w:numPr>
              <w:ind w:left="357" w:hanging="357"/>
              <w:jc w:val="left"/>
              <w:rPr>
                <w:rFonts w:ascii="Times New Roman" w:hAnsi="Times New Roman"/>
                <w:i/>
                <w:iCs/>
                <w:color w:val="404040"/>
                <w:sz w:val="24"/>
                <w:szCs w:val="24"/>
              </w:rPr>
            </w:pPr>
            <w:r w:rsidRPr="007314EB">
              <w:rPr>
                <w:rFonts w:ascii="Times New Roman" w:hAnsi="Times New Roman"/>
                <w:i/>
                <w:sz w:val="24"/>
                <w:szCs w:val="24"/>
              </w:rPr>
              <w:t>использовать при решении задач табличные значения тригонометрических функций углов;</w:t>
            </w:r>
          </w:p>
          <w:p w:rsidR="00A6747D" w:rsidRPr="007314EB" w:rsidRDefault="0098482A" w:rsidP="00EF005A">
            <w:pPr>
              <w:pStyle w:val="a1"/>
              <w:numPr>
                <w:ilvl w:val="0"/>
                <w:numId w:val="117"/>
              </w:numPr>
              <w:ind w:left="357" w:hanging="357"/>
              <w:jc w:val="left"/>
              <w:rPr>
                <w:rFonts w:ascii="Times New Roman" w:hAnsi="Times New Roman"/>
                <w:i/>
                <w:iCs/>
                <w:color w:val="404040"/>
                <w:sz w:val="24"/>
                <w:szCs w:val="24"/>
              </w:rPr>
            </w:pPr>
            <w:r w:rsidRPr="007314EB">
              <w:rPr>
                <w:rFonts w:ascii="Times New Roman" w:hAnsi="Times New Roman"/>
                <w:i/>
                <w:iCs/>
                <w:color w:val="000000"/>
                <w:sz w:val="24"/>
                <w:szCs w:val="24"/>
              </w:rPr>
              <w:t>выполнять перевод величины угла из радианной меры в градусную и обратно.</w:t>
            </w:r>
          </w:p>
          <w:p w:rsidR="008807DA" w:rsidRPr="007314EB" w:rsidRDefault="008807DA" w:rsidP="00EF005A">
            <w:pPr>
              <w:spacing w:line="240" w:lineRule="auto"/>
              <w:ind w:left="357" w:hanging="357"/>
              <w:jc w:val="left"/>
              <w:rPr>
                <w:i/>
                <w:sz w:val="24"/>
                <w:szCs w:val="24"/>
              </w:rPr>
            </w:pPr>
          </w:p>
          <w:p w:rsidR="0098482A" w:rsidRPr="007314EB" w:rsidRDefault="0098482A" w:rsidP="00EF005A">
            <w:pPr>
              <w:spacing w:line="240" w:lineRule="auto"/>
              <w:ind w:left="357" w:hanging="357"/>
              <w:jc w:val="left"/>
              <w:rPr>
                <w:i/>
                <w:sz w:val="24"/>
                <w:szCs w:val="24"/>
              </w:rPr>
            </w:pPr>
            <w:r w:rsidRPr="007314EB">
              <w:rPr>
                <w:i/>
                <w:sz w:val="24"/>
                <w:szCs w:val="24"/>
              </w:rPr>
              <w:t>В повседневной жизни и при изучении других учебных предметов:</w:t>
            </w:r>
          </w:p>
          <w:p w:rsidR="0098482A" w:rsidRPr="007314EB" w:rsidRDefault="0098482A" w:rsidP="00EF005A">
            <w:pPr>
              <w:pStyle w:val="a3"/>
              <w:spacing w:after="0"/>
              <w:ind w:left="357" w:hanging="357"/>
              <w:jc w:val="left"/>
              <w:rPr>
                <w:i/>
                <w:sz w:val="24"/>
                <w:szCs w:val="24"/>
              </w:rPr>
            </w:pPr>
            <w:r w:rsidRPr="007314EB">
              <w:rPr>
                <w:i/>
                <w:sz w:val="24"/>
                <w:szCs w:val="24"/>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98482A" w:rsidRPr="007314EB" w:rsidRDefault="0098482A" w:rsidP="00EF005A">
            <w:pPr>
              <w:pStyle w:val="a3"/>
              <w:spacing w:after="0"/>
              <w:ind w:left="357" w:hanging="357"/>
              <w:jc w:val="left"/>
              <w:rPr>
                <w:i/>
                <w:sz w:val="24"/>
                <w:szCs w:val="24"/>
                <w:lang w:eastAsia="ru-RU"/>
              </w:rPr>
            </w:pPr>
            <w:r w:rsidRPr="007314EB">
              <w:rPr>
                <w:i/>
                <w:color w:val="000000"/>
                <w:sz w:val="24"/>
                <w:szCs w:val="24"/>
                <w:lang w:eastAsia="ru-RU"/>
              </w:rPr>
              <w:t xml:space="preserve">оценивать, сравнивать и использовать при решении </w:t>
            </w:r>
            <w:r w:rsidRPr="007314EB">
              <w:rPr>
                <w:i/>
                <w:color w:val="000000"/>
                <w:sz w:val="24"/>
                <w:szCs w:val="24"/>
                <w:lang w:eastAsia="ru-RU"/>
              </w:rPr>
              <w:lastRenderedPageBreak/>
              <w:t>практических задач числовые значения реальных величин, конкретные числовые характеристики объектов окружающего мира</w:t>
            </w:r>
          </w:p>
          <w:p w:rsidR="0098482A" w:rsidRPr="007314EB" w:rsidRDefault="0098482A" w:rsidP="00EF005A">
            <w:pPr>
              <w:pStyle w:val="a1"/>
              <w:numPr>
                <w:ilvl w:val="0"/>
                <w:numId w:val="0"/>
              </w:numPr>
              <w:ind w:left="357" w:hanging="357"/>
              <w:jc w:val="left"/>
              <w:rPr>
                <w:rFonts w:ascii="Times New Roman" w:hAnsi="Times New Roman"/>
                <w:i/>
                <w:sz w:val="24"/>
                <w:szCs w:val="24"/>
              </w:rPr>
            </w:pPr>
          </w:p>
        </w:tc>
        <w:tc>
          <w:tcPr>
            <w:tcW w:w="3288" w:type="dxa"/>
          </w:tcPr>
          <w:p w:rsidR="00A6747D" w:rsidRPr="007314EB" w:rsidRDefault="0098482A" w:rsidP="00EF005A">
            <w:pPr>
              <w:pStyle w:val="-310"/>
              <w:numPr>
                <w:ilvl w:val="0"/>
                <w:numId w:val="115"/>
              </w:numPr>
              <w:suppressAutoHyphens w:val="0"/>
              <w:spacing w:line="240" w:lineRule="auto"/>
              <w:ind w:left="357" w:hanging="357"/>
              <w:contextualSpacing w:val="0"/>
              <w:jc w:val="left"/>
              <w:rPr>
                <w:rFonts w:eastAsia="Times New Roman"/>
                <w:i/>
                <w:iCs/>
                <w:color w:val="404040"/>
                <w:sz w:val="24"/>
                <w:szCs w:val="24"/>
                <w:lang w:eastAsia="ru-RU"/>
              </w:rPr>
            </w:pPr>
            <w:r w:rsidRPr="007314EB">
              <w:rPr>
                <w:sz w:val="24"/>
                <w:szCs w:val="24"/>
              </w:rPr>
              <w:lastRenderedPageBreak/>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A6747D" w:rsidRPr="007314EB" w:rsidRDefault="0098482A" w:rsidP="00EF005A">
            <w:pPr>
              <w:pStyle w:val="-310"/>
              <w:numPr>
                <w:ilvl w:val="0"/>
                <w:numId w:val="115"/>
              </w:numPr>
              <w:suppressAutoHyphens w:val="0"/>
              <w:spacing w:line="240" w:lineRule="auto"/>
              <w:ind w:left="357" w:hanging="357"/>
              <w:contextualSpacing w:val="0"/>
              <w:jc w:val="left"/>
              <w:rPr>
                <w:rFonts w:eastAsia="Times New Roman"/>
                <w:i/>
                <w:iCs/>
                <w:color w:val="404040"/>
                <w:sz w:val="24"/>
                <w:szCs w:val="24"/>
                <w:lang w:eastAsia="ru-RU"/>
              </w:rPr>
            </w:pPr>
            <w:r w:rsidRPr="007314EB">
              <w:rPr>
                <w:sz w:val="24"/>
                <w:szCs w:val="24"/>
              </w:rPr>
              <w:t xml:space="preserve">понимать и объяснять разницу между </w:t>
            </w:r>
            <w:r w:rsidRPr="007314EB">
              <w:rPr>
                <w:sz w:val="24"/>
                <w:szCs w:val="24"/>
              </w:rPr>
              <w:lastRenderedPageBreak/>
              <w:t>позиционной и непозиционной системами записи чисел;</w:t>
            </w:r>
          </w:p>
          <w:p w:rsidR="00A6747D" w:rsidRPr="007314EB" w:rsidRDefault="0098482A" w:rsidP="00EF005A">
            <w:pPr>
              <w:pStyle w:val="-310"/>
              <w:numPr>
                <w:ilvl w:val="0"/>
                <w:numId w:val="115"/>
              </w:numPr>
              <w:suppressAutoHyphens w:val="0"/>
              <w:spacing w:line="240" w:lineRule="auto"/>
              <w:ind w:left="357" w:hanging="357"/>
              <w:contextualSpacing w:val="0"/>
              <w:jc w:val="left"/>
              <w:rPr>
                <w:rFonts w:eastAsia="Times New Roman"/>
                <w:i/>
                <w:iCs/>
                <w:color w:val="404040"/>
                <w:sz w:val="24"/>
                <w:szCs w:val="24"/>
                <w:lang w:eastAsia="ru-RU"/>
              </w:rPr>
            </w:pPr>
            <w:r w:rsidRPr="007314EB">
              <w:rPr>
                <w:sz w:val="24"/>
                <w:szCs w:val="24"/>
              </w:rPr>
              <w:t>переводить числа из одной системы записи (системы счисления) в другую;</w:t>
            </w:r>
          </w:p>
          <w:p w:rsidR="00A6747D" w:rsidRPr="007314EB" w:rsidRDefault="0098482A" w:rsidP="00EF005A">
            <w:pPr>
              <w:pStyle w:val="-310"/>
              <w:numPr>
                <w:ilvl w:val="0"/>
                <w:numId w:val="115"/>
              </w:numPr>
              <w:suppressAutoHyphens w:val="0"/>
              <w:spacing w:line="240" w:lineRule="auto"/>
              <w:ind w:left="357" w:hanging="357"/>
              <w:contextualSpacing w:val="0"/>
              <w:jc w:val="left"/>
              <w:rPr>
                <w:rFonts w:eastAsia="Times New Roman"/>
                <w:i/>
                <w:iCs/>
                <w:color w:val="404040"/>
                <w:sz w:val="24"/>
                <w:szCs w:val="24"/>
                <w:lang w:eastAsia="ru-RU"/>
              </w:rPr>
            </w:pPr>
            <w:r w:rsidRPr="007314EB">
              <w:rPr>
                <w:sz w:val="24"/>
                <w:szCs w:val="24"/>
              </w:rPr>
              <w:t>доказывать и использовать признаки делимости суммы и произведения при выполнении вычислений и решении задач;</w:t>
            </w:r>
          </w:p>
          <w:p w:rsidR="00A6747D" w:rsidRPr="007314EB" w:rsidRDefault="0098482A" w:rsidP="00EF005A">
            <w:pPr>
              <w:pStyle w:val="-310"/>
              <w:numPr>
                <w:ilvl w:val="0"/>
                <w:numId w:val="115"/>
              </w:numPr>
              <w:suppressAutoHyphens w:val="0"/>
              <w:spacing w:line="240" w:lineRule="auto"/>
              <w:ind w:left="357" w:hanging="357"/>
              <w:contextualSpacing w:val="0"/>
              <w:jc w:val="left"/>
              <w:rPr>
                <w:rFonts w:eastAsia="Times New Roman"/>
                <w:i/>
                <w:iCs/>
                <w:color w:val="404040"/>
                <w:sz w:val="24"/>
                <w:szCs w:val="24"/>
                <w:lang w:eastAsia="ru-RU"/>
              </w:rPr>
            </w:pPr>
            <w:r w:rsidRPr="007314EB">
              <w:rPr>
                <w:sz w:val="24"/>
                <w:szCs w:val="24"/>
              </w:rPr>
              <w:t>выполнять округление рациональных и иррациональных чисел с заданной точностью;</w:t>
            </w:r>
          </w:p>
          <w:p w:rsidR="00A6747D" w:rsidRPr="007314EB" w:rsidRDefault="0098482A" w:rsidP="00EF005A">
            <w:pPr>
              <w:pStyle w:val="-310"/>
              <w:numPr>
                <w:ilvl w:val="0"/>
                <w:numId w:val="115"/>
              </w:numPr>
              <w:suppressAutoHyphens w:val="0"/>
              <w:spacing w:line="240" w:lineRule="auto"/>
              <w:ind w:left="357" w:hanging="357"/>
              <w:contextualSpacing w:val="0"/>
              <w:jc w:val="left"/>
              <w:rPr>
                <w:rFonts w:eastAsia="Times New Roman"/>
                <w:i/>
                <w:iCs/>
                <w:color w:val="404040"/>
                <w:sz w:val="24"/>
                <w:szCs w:val="24"/>
                <w:lang w:eastAsia="ru-RU"/>
              </w:rPr>
            </w:pPr>
            <w:r w:rsidRPr="007314EB">
              <w:rPr>
                <w:sz w:val="24"/>
                <w:szCs w:val="24"/>
              </w:rPr>
              <w:t>сравнивать действительные числа разными способами;</w:t>
            </w:r>
          </w:p>
          <w:p w:rsidR="00A6747D" w:rsidRPr="007314EB" w:rsidRDefault="0098482A" w:rsidP="00EF005A">
            <w:pPr>
              <w:pStyle w:val="-310"/>
              <w:numPr>
                <w:ilvl w:val="0"/>
                <w:numId w:val="115"/>
              </w:numPr>
              <w:suppressAutoHyphens w:val="0"/>
              <w:spacing w:line="240" w:lineRule="auto"/>
              <w:ind w:left="357" w:hanging="357"/>
              <w:contextualSpacing w:val="0"/>
              <w:jc w:val="left"/>
              <w:rPr>
                <w:rFonts w:eastAsia="Times New Roman"/>
                <w:i/>
                <w:iCs/>
                <w:color w:val="404040"/>
                <w:sz w:val="24"/>
                <w:szCs w:val="24"/>
                <w:lang w:eastAsia="ru-RU"/>
              </w:rPr>
            </w:pPr>
            <w:r w:rsidRPr="007314EB">
              <w:rPr>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A6747D" w:rsidRPr="007314EB" w:rsidRDefault="0098482A" w:rsidP="00EF005A">
            <w:pPr>
              <w:pStyle w:val="-310"/>
              <w:numPr>
                <w:ilvl w:val="0"/>
                <w:numId w:val="115"/>
              </w:numPr>
              <w:suppressAutoHyphens w:val="0"/>
              <w:spacing w:line="240" w:lineRule="auto"/>
              <w:ind w:left="357" w:hanging="357"/>
              <w:contextualSpacing w:val="0"/>
              <w:jc w:val="left"/>
              <w:rPr>
                <w:rFonts w:eastAsia="Times New Roman"/>
                <w:i/>
                <w:iCs/>
                <w:color w:val="404040"/>
                <w:sz w:val="24"/>
                <w:szCs w:val="24"/>
                <w:lang w:eastAsia="ru-RU"/>
              </w:rPr>
            </w:pPr>
            <w:r w:rsidRPr="007314EB">
              <w:rPr>
                <w:sz w:val="24"/>
                <w:szCs w:val="24"/>
              </w:rPr>
              <w:t xml:space="preserve">находить НОД и НОК разными способами и </w:t>
            </w:r>
            <w:r w:rsidRPr="007314EB">
              <w:rPr>
                <w:sz w:val="24"/>
                <w:szCs w:val="24"/>
              </w:rPr>
              <w:lastRenderedPageBreak/>
              <w:t>использовать их при решении задач;</w:t>
            </w:r>
          </w:p>
          <w:p w:rsidR="00A6747D" w:rsidRPr="007314EB" w:rsidRDefault="0098482A" w:rsidP="00EF005A">
            <w:pPr>
              <w:pStyle w:val="-310"/>
              <w:numPr>
                <w:ilvl w:val="0"/>
                <w:numId w:val="115"/>
              </w:numPr>
              <w:suppressAutoHyphens w:val="0"/>
              <w:spacing w:line="240" w:lineRule="auto"/>
              <w:ind w:left="357" w:hanging="357"/>
              <w:contextualSpacing w:val="0"/>
              <w:jc w:val="left"/>
              <w:rPr>
                <w:rFonts w:eastAsia="Times New Roman"/>
                <w:i/>
                <w:iCs/>
                <w:color w:val="404040"/>
                <w:sz w:val="24"/>
                <w:szCs w:val="24"/>
                <w:lang w:eastAsia="ru-RU"/>
              </w:rPr>
            </w:pPr>
            <w:r w:rsidRPr="007314EB">
              <w:rPr>
                <w:sz w:val="24"/>
                <w:szCs w:val="24"/>
              </w:rPr>
              <w:t>выполнять вычисления и преобразования выражений, содержащих действительные числа, в том числе корни натуральных степеней</w:t>
            </w:r>
            <w:r w:rsidR="00893821" w:rsidRPr="007314EB">
              <w:rPr>
                <w:sz w:val="24"/>
                <w:szCs w:val="24"/>
              </w:rPr>
              <w:t>;</w:t>
            </w:r>
          </w:p>
          <w:p w:rsidR="00A6747D" w:rsidRPr="007314EB" w:rsidRDefault="00893821" w:rsidP="00EF005A">
            <w:pPr>
              <w:pStyle w:val="-310"/>
              <w:numPr>
                <w:ilvl w:val="0"/>
                <w:numId w:val="115"/>
              </w:numPr>
              <w:suppressAutoHyphens w:val="0"/>
              <w:spacing w:line="240" w:lineRule="auto"/>
              <w:ind w:left="357" w:hanging="357"/>
              <w:contextualSpacing w:val="0"/>
              <w:jc w:val="left"/>
              <w:rPr>
                <w:rFonts w:eastAsia="Times New Roman"/>
                <w:i/>
                <w:iCs/>
                <w:color w:val="404040"/>
                <w:sz w:val="24"/>
                <w:szCs w:val="24"/>
                <w:lang w:eastAsia="ru-RU"/>
              </w:rPr>
            </w:pPr>
            <w:r w:rsidRPr="007314EB">
              <w:rPr>
                <w:sz w:val="24"/>
                <w:szCs w:val="24"/>
              </w:rPr>
              <w:t xml:space="preserve">выполнять </w:t>
            </w:r>
            <w:r w:rsidR="0098482A" w:rsidRPr="007314EB">
              <w:rPr>
                <w:sz w:val="24"/>
                <w:szCs w:val="24"/>
              </w:rPr>
              <w:t>стандартные тождественные преобразования тригонометрических, логарифмических, степенных, иррациональных выражений</w:t>
            </w:r>
            <w:r w:rsidRPr="007314EB">
              <w:rPr>
                <w:sz w:val="24"/>
                <w:szCs w:val="24"/>
              </w:rPr>
              <w:t>.</w:t>
            </w:r>
          </w:p>
          <w:p w:rsidR="00DD3121" w:rsidRPr="007314EB" w:rsidRDefault="00DD3121" w:rsidP="00EF005A">
            <w:pPr>
              <w:spacing w:line="240" w:lineRule="auto"/>
              <w:ind w:left="357" w:hanging="357"/>
              <w:jc w:val="left"/>
              <w:rPr>
                <w:i/>
                <w:sz w:val="24"/>
                <w:szCs w:val="24"/>
              </w:rPr>
            </w:pPr>
          </w:p>
          <w:p w:rsidR="0098482A" w:rsidRPr="007314EB" w:rsidRDefault="0098482A" w:rsidP="00EF005A">
            <w:pPr>
              <w:spacing w:line="240" w:lineRule="auto"/>
              <w:ind w:left="357" w:hanging="357"/>
              <w:jc w:val="left"/>
              <w:rPr>
                <w:i/>
                <w:sz w:val="24"/>
                <w:szCs w:val="24"/>
              </w:rPr>
            </w:pPr>
            <w:r w:rsidRPr="007314EB">
              <w:rPr>
                <w:i/>
                <w:sz w:val="24"/>
                <w:szCs w:val="24"/>
              </w:rPr>
              <w:t>В повседневной жизни и при изучении других предметов:</w:t>
            </w:r>
          </w:p>
          <w:p w:rsidR="00A6747D" w:rsidRPr="007314EB" w:rsidRDefault="0098482A" w:rsidP="00EF005A">
            <w:pPr>
              <w:pStyle w:val="a1"/>
              <w:numPr>
                <w:ilvl w:val="0"/>
                <w:numId w:val="117"/>
              </w:numPr>
              <w:ind w:left="357" w:hanging="357"/>
              <w:jc w:val="left"/>
              <w:rPr>
                <w:rFonts w:ascii="Times New Roman" w:hAnsi="Times New Roman"/>
                <w:i/>
                <w:iCs/>
                <w:color w:val="404040"/>
                <w:sz w:val="24"/>
                <w:szCs w:val="24"/>
              </w:rPr>
            </w:pPr>
            <w:r w:rsidRPr="007314EB">
              <w:rPr>
                <w:rFonts w:ascii="Times New Roman" w:hAnsi="Times New Roman"/>
                <w:sz w:val="24"/>
                <w:szCs w:val="24"/>
              </w:rPr>
              <w:t>выполнять и объяснять сравнени</w:t>
            </w:r>
            <w:r w:rsidR="00DD3121" w:rsidRPr="007314EB">
              <w:rPr>
                <w:rFonts w:ascii="Times New Roman" w:hAnsi="Times New Roman"/>
                <w:sz w:val="24"/>
                <w:szCs w:val="24"/>
              </w:rPr>
              <w:t>е</w:t>
            </w:r>
            <w:r w:rsidRPr="007314EB">
              <w:rPr>
                <w:rFonts w:ascii="Times New Roman" w:hAnsi="Times New Roman"/>
                <w:sz w:val="24"/>
                <w:szCs w:val="24"/>
              </w:rPr>
              <w:t xml:space="preserve"> результатов вычислений при решении практических задач, в том числе приближенных вычислений, используя разные способы сравнений;</w:t>
            </w:r>
          </w:p>
          <w:p w:rsidR="00A6747D" w:rsidRPr="007314EB" w:rsidRDefault="0098482A" w:rsidP="00EF005A">
            <w:pPr>
              <w:pStyle w:val="a1"/>
              <w:numPr>
                <w:ilvl w:val="0"/>
                <w:numId w:val="117"/>
              </w:numPr>
              <w:ind w:left="357" w:hanging="357"/>
              <w:jc w:val="left"/>
              <w:rPr>
                <w:rFonts w:ascii="Times New Roman" w:hAnsi="Times New Roman"/>
                <w:i/>
                <w:iCs/>
                <w:color w:val="404040"/>
                <w:sz w:val="24"/>
                <w:szCs w:val="24"/>
              </w:rPr>
            </w:pPr>
            <w:r w:rsidRPr="007314EB">
              <w:rPr>
                <w:rFonts w:ascii="Times New Roman" w:hAnsi="Times New Roman"/>
                <w:sz w:val="24"/>
                <w:szCs w:val="24"/>
              </w:rPr>
              <w:t xml:space="preserve">записывать, сравнивать, округлять числовые данные реальных величин </w:t>
            </w:r>
            <w:r w:rsidRPr="007314EB">
              <w:rPr>
                <w:rFonts w:ascii="Times New Roman" w:hAnsi="Times New Roman"/>
                <w:sz w:val="24"/>
                <w:szCs w:val="24"/>
              </w:rPr>
              <w:lastRenderedPageBreak/>
              <w:t xml:space="preserve">с использованием разных систем измерения; </w:t>
            </w:r>
          </w:p>
          <w:p w:rsidR="0098482A" w:rsidRPr="007314EB" w:rsidRDefault="0098482A" w:rsidP="00EF005A">
            <w:pPr>
              <w:pStyle w:val="a3"/>
              <w:spacing w:after="0"/>
              <w:ind w:left="357" w:hanging="357"/>
              <w:jc w:val="left"/>
              <w:rPr>
                <w:sz w:val="24"/>
                <w:szCs w:val="24"/>
                <w:lang w:eastAsia="ru-RU"/>
              </w:rPr>
            </w:pPr>
            <w:r w:rsidRPr="007314EB">
              <w:rPr>
                <w:sz w:val="24"/>
                <w:szCs w:val="24"/>
              </w:rPr>
              <w:t>составлять и оценивать разными способами числовые выражения при решении практических задач и задач из других учебных предметов</w:t>
            </w:r>
          </w:p>
        </w:tc>
        <w:tc>
          <w:tcPr>
            <w:tcW w:w="3288" w:type="dxa"/>
          </w:tcPr>
          <w:p w:rsidR="0098482A" w:rsidRPr="007314EB" w:rsidRDefault="0098482A" w:rsidP="00EF005A">
            <w:pPr>
              <w:pStyle w:val="a3"/>
              <w:spacing w:after="0"/>
              <w:ind w:left="357" w:hanging="357"/>
              <w:jc w:val="left"/>
              <w:rPr>
                <w:i/>
                <w:sz w:val="24"/>
                <w:szCs w:val="24"/>
              </w:rPr>
            </w:pPr>
            <w:r w:rsidRPr="007314EB">
              <w:rPr>
                <w:i/>
                <w:sz w:val="24"/>
                <w:szCs w:val="24"/>
              </w:rPr>
              <w:lastRenderedPageBreak/>
              <w:t xml:space="preserve">Достижение результатов раздела </w:t>
            </w:r>
            <w:r w:rsidRPr="007314EB">
              <w:rPr>
                <w:i/>
                <w:sz w:val="24"/>
                <w:szCs w:val="24"/>
                <w:lang w:val="en-US"/>
              </w:rPr>
              <w:t>II</w:t>
            </w:r>
            <w:r w:rsidRPr="007314EB">
              <w:rPr>
                <w:i/>
                <w:sz w:val="24"/>
                <w:szCs w:val="24"/>
              </w:rPr>
              <w:t>;</w:t>
            </w:r>
          </w:p>
          <w:p w:rsidR="0098482A" w:rsidRPr="007314EB" w:rsidRDefault="0098482A" w:rsidP="00EF005A">
            <w:pPr>
              <w:pStyle w:val="a3"/>
              <w:spacing w:after="0"/>
              <w:ind w:left="357" w:hanging="357"/>
              <w:jc w:val="left"/>
              <w:rPr>
                <w:i/>
                <w:sz w:val="24"/>
                <w:szCs w:val="24"/>
              </w:rPr>
            </w:pPr>
            <w:r w:rsidRPr="007314EB">
              <w:rPr>
                <w:i/>
                <w:sz w:val="24"/>
                <w:szCs w:val="24"/>
              </w:rPr>
              <w:t>свободно оперировать числовыми множествами при решении задач;</w:t>
            </w:r>
          </w:p>
          <w:p w:rsidR="0098482A" w:rsidRPr="007314EB" w:rsidRDefault="0098482A" w:rsidP="00EF005A">
            <w:pPr>
              <w:pStyle w:val="a3"/>
              <w:spacing w:after="0"/>
              <w:ind w:left="357" w:hanging="357"/>
              <w:jc w:val="left"/>
              <w:rPr>
                <w:i/>
                <w:sz w:val="24"/>
                <w:szCs w:val="24"/>
              </w:rPr>
            </w:pPr>
            <w:r w:rsidRPr="007314EB">
              <w:rPr>
                <w:i/>
                <w:sz w:val="24"/>
                <w:szCs w:val="24"/>
              </w:rPr>
              <w:t>понимать причины и основные идеи расширения числовых множеств;</w:t>
            </w:r>
          </w:p>
          <w:p w:rsidR="0098482A" w:rsidRPr="007314EB" w:rsidRDefault="0098482A" w:rsidP="00EF005A">
            <w:pPr>
              <w:pStyle w:val="a3"/>
              <w:spacing w:after="0"/>
              <w:ind w:left="357" w:hanging="357"/>
              <w:jc w:val="left"/>
              <w:rPr>
                <w:i/>
                <w:sz w:val="24"/>
                <w:szCs w:val="24"/>
              </w:rPr>
            </w:pPr>
            <w:r w:rsidRPr="007314EB">
              <w:rPr>
                <w:i/>
                <w:sz w:val="24"/>
                <w:szCs w:val="24"/>
              </w:rPr>
              <w:t>владеть основными понятиями теории делимости при решении стандартных задач</w:t>
            </w:r>
          </w:p>
          <w:p w:rsidR="0098482A" w:rsidRPr="007314EB" w:rsidRDefault="0098482A" w:rsidP="00EF005A">
            <w:pPr>
              <w:pStyle w:val="a3"/>
              <w:spacing w:after="0"/>
              <w:ind w:left="357" w:hanging="357"/>
              <w:jc w:val="left"/>
              <w:rPr>
                <w:i/>
                <w:sz w:val="24"/>
                <w:szCs w:val="24"/>
              </w:rPr>
            </w:pPr>
            <w:r w:rsidRPr="007314EB">
              <w:rPr>
                <w:i/>
                <w:sz w:val="24"/>
                <w:szCs w:val="24"/>
              </w:rPr>
              <w:t>иметь базовые представления о множестве комплексных чисел</w:t>
            </w:r>
            <w:r w:rsidR="00233CD0" w:rsidRPr="007314EB">
              <w:rPr>
                <w:i/>
                <w:sz w:val="24"/>
                <w:szCs w:val="24"/>
              </w:rPr>
              <w:t>;</w:t>
            </w:r>
          </w:p>
          <w:p w:rsidR="0098482A" w:rsidRPr="007314EB" w:rsidRDefault="0098482A" w:rsidP="00EF005A">
            <w:pPr>
              <w:pStyle w:val="a3"/>
              <w:spacing w:after="0"/>
              <w:ind w:left="357" w:hanging="357"/>
              <w:jc w:val="left"/>
              <w:rPr>
                <w:i/>
                <w:sz w:val="24"/>
                <w:szCs w:val="24"/>
              </w:rPr>
            </w:pPr>
            <w:r w:rsidRPr="007314EB">
              <w:rPr>
                <w:i/>
                <w:sz w:val="24"/>
                <w:szCs w:val="24"/>
              </w:rPr>
              <w:t xml:space="preserve">свободно выполнять тождественные преобразования тригонометрических, </w:t>
            </w:r>
            <w:r w:rsidRPr="007314EB">
              <w:rPr>
                <w:i/>
                <w:sz w:val="24"/>
                <w:szCs w:val="24"/>
              </w:rPr>
              <w:lastRenderedPageBreak/>
              <w:t>логарифмических, степенных выражений;</w:t>
            </w:r>
          </w:p>
          <w:p w:rsidR="0098482A" w:rsidRPr="007314EB" w:rsidRDefault="00893821" w:rsidP="00EF005A">
            <w:pPr>
              <w:pStyle w:val="a3"/>
              <w:spacing w:after="0"/>
              <w:ind w:left="357" w:hanging="357"/>
              <w:jc w:val="left"/>
              <w:rPr>
                <w:i/>
                <w:sz w:val="24"/>
                <w:szCs w:val="24"/>
              </w:rPr>
            </w:pPr>
            <w:r w:rsidRPr="007314EB">
              <w:rPr>
                <w:i/>
                <w:sz w:val="24"/>
                <w:szCs w:val="24"/>
              </w:rPr>
              <w:t xml:space="preserve">владеть </w:t>
            </w:r>
            <w:r w:rsidR="0098482A" w:rsidRPr="007314EB">
              <w:rPr>
                <w:i/>
                <w:sz w:val="24"/>
                <w:szCs w:val="24"/>
              </w:rPr>
              <w:t>формулой бинома Ньютона</w:t>
            </w:r>
            <w:r w:rsidRPr="007314EB">
              <w:rPr>
                <w:i/>
                <w:sz w:val="24"/>
                <w:szCs w:val="24"/>
              </w:rPr>
              <w:t>;</w:t>
            </w:r>
          </w:p>
          <w:p w:rsidR="0098482A" w:rsidRPr="007314EB" w:rsidRDefault="0098482A" w:rsidP="00EF005A">
            <w:pPr>
              <w:pStyle w:val="a3"/>
              <w:spacing w:after="0"/>
              <w:ind w:left="357" w:hanging="357"/>
              <w:jc w:val="left"/>
              <w:rPr>
                <w:i/>
                <w:sz w:val="24"/>
                <w:szCs w:val="24"/>
              </w:rPr>
            </w:pPr>
            <w:r w:rsidRPr="007314EB">
              <w:rPr>
                <w:i/>
                <w:sz w:val="24"/>
                <w:szCs w:val="24"/>
              </w:rPr>
              <w:t>применять при решении задач теорему о линейном представлении НОД;</w:t>
            </w:r>
          </w:p>
          <w:p w:rsidR="0098482A" w:rsidRPr="007314EB" w:rsidRDefault="0098482A" w:rsidP="00EF005A">
            <w:pPr>
              <w:pStyle w:val="a3"/>
              <w:spacing w:after="0"/>
              <w:ind w:left="357" w:hanging="357"/>
              <w:jc w:val="left"/>
              <w:rPr>
                <w:i/>
                <w:sz w:val="24"/>
                <w:szCs w:val="24"/>
              </w:rPr>
            </w:pPr>
            <w:r w:rsidRPr="007314EB">
              <w:rPr>
                <w:i/>
                <w:sz w:val="24"/>
                <w:szCs w:val="24"/>
              </w:rPr>
              <w:t>применять при решении задач Китайскую теорему об остатках;</w:t>
            </w:r>
          </w:p>
          <w:p w:rsidR="0098482A" w:rsidRPr="007314EB" w:rsidRDefault="0098482A" w:rsidP="00EF005A">
            <w:pPr>
              <w:pStyle w:val="a3"/>
              <w:spacing w:after="0"/>
              <w:ind w:left="357" w:hanging="357"/>
              <w:jc w:val="left"/>
              <w:rPr>
                <w:i/>
                <w:sz w:val="24"/>
                <w:szCs w:val="24"/>
              </w:rPr>
            </w:pPr>
            <w:r w:rsidRPr="007314EB">
              <w:rPr>
                <w:i/>
                <w:sz w:val="24"/>
                <w:szCs w:val="24"/>
              </w:rPr>
              <w:t xml:space="preserve">применять при решении задач Малую теорему Ферма; </w:t>
            </w:r>
          </w:p>
          <w:p w:rsidR="0098482A" w:rsidRPr="007314EB" w:rsidRDefault="0098482A" w:rsidP="00EF005A">
            <w:pPr>
              <w:pStyle w:val="a3"/>
              <w:spacing w:after="0"/>
              <w:ind w:left="357" w:hanging="357"/>
              <w:jc w:val="left"/>
              <w:rPr>
                <w:i/>
                <w:sz w:val="24"/>
                <w:szCs w:val="24"/>
              </w:rPr>
            </w:pPr>
            <w:r w:rsidRPr="007314EB">
              <w:rPr>
                <w:i/>
                <w:sz w:val="24"/>
                <w:szCs w:val="24"/>
              </w:rPr>
              <w:t xml:space="preserve">уметь выполнять запись числа в позиционной системе счисления; </w:t>
            </w:r>
          </w:p>
          <w:p w:rsidR="0098482A" w:rsidRPr="007314EB" w:rsidRDefault="0098482A" w:rsidP="00EF005A">
            <w:pPr>
              <w:pStyle w:val="a3"/>
              <w:spacing w:after="0"/>
              <w:ind w:left="357" w:hanging="357"/>
              <w:jc w:val="left"/>
              <w:rPr>
                <w:i/>
                <w:sz w:val="24"/>
                <w:szCs w:val="24"/>
              </w:rPr>
            </w:pPr>
            <w:r w:rsidRPr="007314EB">
              <w:rPr>
                <w:i/>
                <w:sz w:val="24"/>
                <w:szCs w:val="24"/>
              </w:rPr>
              <w:t>применять при решении задач теоретико-числовые функции: число и сумма делителей, функцию Эйлера;</w:t>
            </w:r>
          </w:p>
          <w:p w:rsidR="0098482A" w:rsidRPr="007314EB" w:rsidRDefault="0098482A" w:rsidP="00EF005A">
            <w:pPr>
              <w:pStyle w:val="a3"/>
              <w:spacing w:after="0"/>
              <w:ind w:left="357" w:hanging="357"/>
              <w:jc w:val="left"/>
              <w:rPr>
                <w:i/>
                <w:sz w:val="24"/>
                <w:szCs w:val="24"/>
              </w:rPr>
            </w:pPr>
            <w:r w:rsidRPr="007314EB">
              <w:rPr>
                <w:i/>
                <w:sz w:val="24"/>
                <w:szCs w:val="24"/>
              </w:rPr>
              <w:t>применять при решении задач цепные дроби</w:t>
            </w:r>
            <w:r w:rsidR="00893821" w:rsidRPr="007314EB">
              <w:rPr>
                <w:i/>
                <w:sz w:val="24"/>
                <w:szCs w:val="24"/>
              </w:rPr>
              <w:t>;</w:t>
            </w:r>
          </w:p>
          <w:p w:rsidR="0098482A" w:rsidRPr="007314EB" w:rsidRDefault="0098482A" w:rsidP="00EF005A">
            <w:pPr>
              <w:pStyle w:val="a3"/>
              <w:spacing w:after="0"/>
              <w:jc w:val="left"/>
              <w:rPr>
                <w:sz w:val="24"/>
                <w:szCs w:val="24"/>
              </w:rPr>
            </w:pPr>
            <w:r w:rsidRPr="007314EB">
              <w:rPr>
                <w:i/>
                <w:sz w:val="24"/>
                <w:szCs w:val="24"/>
              </w:rPr>
              <w:t>применять при решении задач</w:t>
            </w:r>
            <w:r w:rsidRPr="007314EB">
              <w:rPr>
                <w:sz w:val="24"/>
                <w:szCs w:val="24"/>
              </w:rPr>
              <w:t xml:space="preserve"> </w:t>
            </w:r>
            <w:r w:rsidR="00893821" w:rsidRPr="007314EB">
              <w:rPr>
                <w:i/>
                <w:sz w:val="24"/>
                <w:szCs w:val="24"/>
              </w:rPr>
              <w:t>многочлены с действительными и целыми коэффициентами</w:t>
            </w:r>
            <w:r w:rsidRPr="007314EB">
              <w:rPr>
                <w:sz w:val="24"/>
                <w:szCs w:val="24"/>
              </w:rPr>
              <w:t>;</w:t>
            </w:r>
          </w:p>
          <w:p w:rsidR="0098482A" w:rsidRPr="007314EB" w:rsidRDefault="0098482A" w:rsidP="00EF005A">
            <w:pPr>
              <w:pStyle w:val="a3"/>
              <w:spacing w:after="0"/>
              <w:ind w:left="357" w:hanging="357"/>
              <w:jc w:val="left"/>
              <w:rPr>
                <w:i/>
                <w:sz w:val="24"/>
                <w:szCs w:val="24"/>
              </w:rPr>
            </w:pPr>
            <w:r w:rsidRPr="007314EB">
              <w:rPr>
                <w:i/>
                <w:sz w:val="24"/>
                <w:szCs w:val="24"/>
              </w:rPr>
              <w:t xml:space="preserve">владеть понятиями </w:t>
            </w:r>
            <w:r w:rsidRPr="007314EB">
              <w:rPr>
                <w:i/>
                <w:sz w:val="24"/>
                <w:szCs w:val="24"/>
              </w:rPr>
              <w:lastRenderedPageBreak/>
              <w:t>приводимы</w:t>
            </w:r>
            <w:r w:rsidR="00233CD0" w:rsidRPr="007314EB">
              <w:rPr>
                <w:i/>
                <w:sz w:val="24"/>
                <w:szCs w:val="24"/>
              </w:rPr>
              <w:t>й</w:t>
            </w:r>
            <w:r w:rsidRPr="007314EB">
              <w:rPr>
                <w:i/>
                <w:sz w:val="24"/>
                <w:szCs w:val="24"/>
              </w:rPr>
              <w:t xml:space="preserve"> и неприводимы</w:t>
            </w:r>
            <w:r w:rsidR="00233CD0" w:rsidRPr="007314EB">
              <w:rPr>
                <w:i/>
                <w:sz w:val="24"/>
                <w:szCs w:val="24"/>
              </w:rPr>
              <w:t>й</w:t>
            </w:r>
            <w:r w:rsidRPr="007314EB">
              <w:rPr>
                <w:i/>
                <w:sz w:val="24"/>
                <w:szCs w:val="24"/>
              </w:rPr>
              <w:t xml:space="preserve"> многочлен и применять их при решении задач; </w:t>
            </w:r>
          </w:p>
          <w:p w:rsidR="0098482A" w:rsidRPr="007314EB" w:rsidRDefault="0098482A" w:rsidP="00EF005A">
            <w:pPr>
              <w:pStyle w:val="a3"/>
              <w:spacing w:after="0"/>
              <w:ind w:left="357" w:hanging="357"/>
              <w:jc w:val="left"/>
              <w:rPr>
                <w:i/>
                <w:sz w:val="24"/>
                <w:szCs w:val="24"/>
              </w:rPr>
            </w:pPr>
            <w:r w:rsidRPr="007314EB">
              <w:rPr>
                <w:i/>
                <w:sz w:val="24"/>
                <w:szCs w:val="24"/>
              </w:rPr>
              <w:t xml:space="preserve">применять при решении задач Основную теорему алгебры; </w:t>
            </w:r>
          </w:p>
          <w:p w:rsidR="0098482A" w:rsidRPr="007314EB" w:rsidRDefault="0098482A" w:rsidP="00EF005A">
            <w:pPr>
              <w:pStyle w:val="a3"/>
              <w:spacing w:after="0"/>
              <w:ind w:left="357" w:hanging="357"/>
              <w:jc w:val="left"/>
              <w:rPr>
                <w:i/>
                <w:sz w:val="24"/>
                <w:szCs w:val="24"/>
              </w:rPr>
            </w:pPr>
            <w:r w:rsidRPr="007314EB">
              <w:rPr>
                <w:i/>
                <w:sz w:val="24"/>
                <w:szCs w:val="24"/>
              </w:rPr>
              <w:t>применять при решении задач простейшие функции комплексной переменной как геометрические преобразования</w:t>
            </w:r>
          </w:p>
        </w:tc>
      </w:tr>
      <w:tr w:rsidR="0098482A" w:rsidRPr="007314EB">
        <w:tc>
          <w:tcPr>
            <w:tcW w:w="1526" w:type="dxa"/>
            <w:gridSpan w:val="2"/>
          </w:tcPr>
          <w:p w:rsidR="0098482A" w:rsidRPr="007314EB" w:rsidRDefault="0098482A" w:rsidP="00EF005A">
            <w:pPr>
              <w:spacing w:line="240" w:lineRule="auto"/>
              <w:ind w:firstLine="0"/>
              <w:jc w:val="left"/>
              <w:rPr>
                <w:b/>
                <w:i/>
                <w:sz w:val="24"/>
                <w:szCs w:val="24"/>
              </w:rPr>
            </w:pPr>
            <w:r w:rsidRPr="007314EB">
              <w:rPr>
                <w:b/>
                <w:i/>
                <w:sz w:val="24"/>
                <w:szCs w:val="24"/>
              </w:rPr>
              <w:lastRenderedPageBreak/>
              <w:t>Уравнения и неравенства</w:t>
            </w:r>
          </w:p>
          <w:p w:rsidR="0098482A" w:rsidRPr="007314EB" w:rsidRDefault="0098482A" w:rsidP="00EF005A">
            <w:pPr>
              <w:spacing w:line="240" w:lineRule="auto"/>
              <w:ind w:firstLine="0"/>
              <w:jc w:val="left"/>
              <w:rPr>
                <w:b/>
                <w:i/>
                <w:sz w:val="24"/>
                <w:szCs w:val="24"/>
              </w:rPr>
            </w:pPr>
          </w:p>
        </w:tc>
        <w:tc>
          <w:tcPr>
            <w:tcW w:w="3118" w:type="dxa"/>
          </w:tcPr>
          <w:p w:rsidR="0098482A" w:rsidRPr="007314EB" w:rsidRDefault="0098482A" w:rsidP="00EF005A">
            <w:pPr>
              <w:pStyle w:val="a3"/>
              <w:spacing w:after="0"/>
              <w:ind w:left="357" w:hanging="357"/>
              <w:jc w:val="left"/>
              <w:rPr>
                <w:sz w:val="24"/>
                <w:szCs w:val="24"/>
                <w:lang w:eastAsia="ru-RU"/>
              </w:rPr>
            </w:pPr>
            <w:r w:rsidRPr="007314EB">
              <w:rPr>
                <w:sz w:val="24"/>
                <w:szCs w:val="24"/>
                <w:lang w:eastAsia="ru-RU"/>
              </w:rPr>
              <w:t>Решать линейные уравнения и неравенства, квадратные уравнения;</w:t>
            </w:r>
          </w:p>
          <w:p w:rsidR="0098482A" w:rsidRPr="007314EB" w:rsidRDefault="0098482A" w:rsidP="00EF005A">
            <w:pPr>
              <w:pStyle w:val="a3"/>
              <w:spacing w:after="0"/>
              <w:ind w:left="357" w:hanging="357"/>
              <w:jc w:val="left"/>
              <w:rPr>
                <w:sz w:val="24"/>
                <w:szCs w:val="24"/>
                <w:lang w:eastAsia="ru-RU"/>
              </w:rPr>
            </w:pPr>
            <w:r w:rsidRPr="007314EB">
              <w:rPr>
                <w:sz w:val="24"/>
                <w:szCs w:val="24"/>
                <w:lang w:eastAsia="ru-RU"/>
              </w:rPr>
              <w:t xml:space="preserve">решать логарифмические </w:t>
            </w:r>
            <w:r w:rsidRPr="007314EB">
              <w:rPr>
                <w:sz w:val="24"/>
                <w:szCs w:val="24"/>
                <w:lang w:eastAsia="ru-RU"/>
              </w:rPr>
              <w:lastRenderedPageBreak/>
              <w:t xml:space="preserve">уравнения вида </w:t>
            </w:r>
            <w:r w:rsidRPr="007314EB">
              <w:rPr>
                <w:sz w:val="24"/>
                <w:szCs w:val="24"/>
                <w:lang w:val="en-US" w:eastAsia="ru-RU"/>
              </w:rPr>
              <w:t>log</w:t>
            </w:r>
            <w:r w:rsidRPr="007314EB">
              <w:rPr>
                <w:sz w:val="24"/>
                <w:szCs w:val="24"/>
                <w:lang w:eastAsia="ru-RU"/>
              </w:rPr>
              <w:t xml:space="preserve"> </w:t>
            </w:r>
            <w:r w:rsidRPr="007314EB">
              <w:rPr>
                <w:i/>
                <w:sz w:val="24"/>
                <w:szCs w:val="24"/>
                <w:vertAlign w:val="subscript"/>
                <w:lang w:val="en-US" w:eastAsia="ru-RU"/>
              </w:rPr>
              <w:t>a</w:t>
            </w:r>
            <w:r w:rsidRPr="007314EB">
              <w:rPr>
                <w:sz w:val="24"/>
                <w:szCs w:val="24"/>
                <w:lang w:eastAsia="ru-RU"/>
              </w:rPr>
              <w:t xml:space="preserve"> (</w:t>
            </w:r>
            <w:r w:rsidRPr="007314EB">
              <w:rPr>
                <w:i/>
                <w:sz w:val="24"/>
                <w:szCs w:val="24"/>
                <w:lang w:val="en-US" w:eastAsia="ru-RU"/>
              </w:rPr>
              <w:t>bx</w:t>
            </w:r>
            <w:r w:rsidRPr="007314EB">
              <w:rPr>
                <w:sz w:val="24"/>
                <w:szCs w:val="24"/>
                <w:lang w:eastAsia="ru-RU"/>
              </w:rPr>
              <w:t xml:space="preserve"> + </w:t>
            </w:r>
            <w:r w:rsidRPr="007314EB">
              <w:rPr>
                <w:i/>
                <w:sz w:val="24"/>
                <w:szCs w:val="24"/>
                <w:lang w:val="en-US" w:eastAsia="ru-RU"/>
              </w:rPr>
              <w:t>c</w:t>
            </w:r>
            <w:r w:rsidRPr="007314EB">
              <w:rPr>
                <w:sz w:val="24"/>
                <w:szCs w:val="24"/>
                <w:lang w:eastAsia="ru-RU"/>
              </w:rPr>
              <w:t xml:space="preserve">) = </w:t>
            </w:r>
            <w:r w:rsidRPr="007314EB">
              <w:rPr>
                <w:i/>
                <w:sz w:val="24"/>
                <w:szCs w:val="24"/>
                <w:lang w:val="en-US" w:eastAsia="ru-RU"/>
              </w:rPr>
              <w:t>d</w:t>
            </w:r>
            <w:r w:rsidRPr="007314EB">
              <w:rPr>
                <w:sz w:val="24"/>
                <w:szCs w:val="24"/>
                <w:lang w:eastAsia="ru-RU"/>
              </w:rPr>
              <w:t xml:space="preserve"> и простейшие неравенства вида </w:t>
            </w:r>
            <w:r w:rsidRPr="007314EB">
              <w:rPr>
                <w:sz w:val="24"/>
                <w:szCs w:val="24"/>
                <w:lang w:val="en-US" w:eastAsia="ru-RU"/>
              </w:rPr>
              <w:t>log</w:t>
            </w:r>
            <w:r w:rsidRPr="007314EB">
              <w:rPr>
                <w:sz w:val="24"/>
                <w:szCs w:val="24"/>
                <w:lang w:eastAsia="ru-RU"/>
              </w:rPr>
              <w:t xml:space="preserve"> </w:t>
            </w:r>
            <w:r w:rsidRPr="007314EB">
              <w:rPr>
                <w:i/>
                <w:sz w:val="24"/>
                <w:szCs w:val="24"/>
                <w:vertAlign w:val="subscript"/>
                <w:lang w:val="en-US" w:eastAsia="ru-RU"/>
              </w:rPr>
              <w:t>a</w:t>
            </w:r>
            <w:r w:rsidRPr="007314EB">
              <w:rPr>
                <w:sz w:val="24"/>
                <w:szCs w:val="24"/>
                <w:lang w:eastAsia="ru-RU"/>
              </w:rPr>
              <w:t xml:space="preserve"> </w:t>
            </w:r>
            <w:r w:rsidRPr="007314EB">
              <w:rPr>
                <w:i/>
                <w:sz w:val="24"/>
                <w:szCs w:val="24"/>
                <w:lang w:val="en-US" w:eastAsia="ru-RU"/>
              </w:rPr>
              <w:t>x</w:t>
            </w:r>
            <w:r w:rsidRPr="007314EB">
              <w:rPr>
                <w:sz w:val="24"/>
                <w:szCs w:val="24"/>
                <w:lang w:eastAsia="ru-RU"/>
              </w:rPr>
              <w:t xml:space="preserve"> &lt; </w:t>
            </w:r>
            <w:r w:rsidRPr="007314EB">
              <w:rPr>
                <w:i/>
                <w:sz w:val="24"/>
                <w:szCs w:val="24"/>
                <w:lang w:val="en-US" w:eastAsia="ru-RU"/>
              </w:rPr>
              <w:t>d</w:t>
            </w:r>
            <w:r w:rsidR="003B2B39" w:rsidRPr="007314EB">
              <w:rPr>
                <w:sz w:val="24"/>
                <w:szCs w:val="24"/>
                <w:lang w:eastAsia="ru-RU"/>
              </w:rPr>
              <w:t>;</w:t>
            </w:r>
          </w:p>
          <w:p w:rsidR="0098482A" w:rsidRPr="007314EB" w:rsidRDefault="0098482A" w:rsidP="00EF005A">
            <w:pPr>
              <w:pStyle w:val="a3"/>
              <w:spacing w:after="0"/>
              <w:ind w:left="357" w:hanging="357"/>
              <w:jc w:val="left"/>
              <w:rPr>
                <w:sz w:val="24"/>
                <w:szCs w:val="24"/>
                <w:lang w:eastAsia="ru-RU"/>
              </w:rPr>
            </w:pPr>
            <w:r w:rsidRPr="007314EB">
              <w:rPr>
                <w:sz w:val="24"/>
                <w:szCs w:val="24"/>
                <w:lang w:eastAsia="ru-RU"/>
              </w:rPr>
              <w:t xml:space="preserve">решать показательные уравнения, вида </w:t>
            </w:r>
            <w:r w:rsidRPr="007314EB">
              <w:rPr>
                <w:i/>
                <w:sz w:val="24"/>
                <w:szCs w:val="24"/>
                <w:lang w:val="en-US" w:eastAsia="ru-RU"/>
              </w:rPr>
              <w:t>a</w:t>
            </w:r>
            <w:r w:rsidRPr="007314EB">
              <w:rPr>
                <w:i/>
                <w:sz w:val="24"/>
                <w:szCs w:val="24"/>
                <w:vertAlign w:val="superscript"/>
                <w:lang w:val="en-US" w:eastAsia="ru-RU"/>
              </w:rPr>
              <w:t>bx</w:t>
            </w:r>
            <w:r w:rsidRPr="007314EB">
              <w:rPr>
                <w:i/>
                <w:sz w:val="24"/>
                <w:szCs w:val="24"/>
                <w:vertAlign w:val="superscript"/>
                <w:lang w:eastAsia="ru-RU"/>
              </w:rPr>
              <w:t>+</w:t>
            </w:r>
            <w:r w:rsidRPr="007314EB">
              <w:rPr>
                <w:i/>
                <w:sz w:val="24"/>
                <w:szCs w:val="24"/>
                <w:vertAlign w:val="superscript"/>
                <w:lang w:val="en-US" w:eastAsia="ru-RU"/>
              </w:rPr>
              <w:t>c</w:t>
            </w:r>
            <w:r w:rsidRPr="007314EB">
              <w:rPr>
                <w:i/>
                <w:sz w:val="24"/>
                <w:szCs w:val="24"/>
                <w:lang w:eastAsia="ru-RU"/>
              </w:rPr>
              <w:t xml:space="preserve">= </w:t>
            </w:r>
            <w:r w:rsidRPr="007314EB">
              <w:rPr>
                <w:i/>
                <w:sz w:val="24"/>
                <w:szCs w:val="24"/>
                <w:lang w:val="en-US" w:eastAsia="ru-RU"/>
              </w:rPr>
              <w:t>d</w:t>
            </w:r>
            <w:r w:rsidRPr="007314EB">
              <w:rPr>
                <w:sz w:val="24"/>
                <w:szCs w:val="24"/>
                <w:lang w:eastAsia="ru-RU"/>
              </w:rPr>
              <w:t xml:space="preserve">  (где </w:t>
            </w:r>
            <w:r w:rsidRPr="007314EB">
              <w:rPr>
                <w:i/>
                <w:sz w:val="24"/>
                <w:szCs w:val="24"/>
                <w:lang w:val="en-US" w:eastAsia="ru-RU"/>
              </w:rPr>
              <w:t>d</w:t>
            </w:r>
            <w:r w:rsidRPr="007314EB">
              <w:rPr>
                <w:sz w:val="24"/>
                <w:szCs w:val="24"/>
                <w:lang w:eastAsia="ru-RU"/>
              </w:rPr>
              <w:t xml:space="preserve"> можно представить в виде степени с основанием </w:t>
            </w:r>
            <w:r w:rsidRPr="007314EB">
              <w:rPr>
                <w:i/>
                <w:sz w:val="24"/>
                <w:szCs w:val="24"/>
                <w:lang w:val="en-US" w:eastAsia="ru-RU"/>
              </w:rPr>
              <w:t>a</w:t>
            </w:r>
            <w:r w:rsidRPr="007314EB">
              <w:rPr>
                <w:sz w:val="24"/>
                <w:szCs w:val="24"/>
                <w:lang w:eastAsia="ru-RU"/>
              </w:rPr>
              <w:t xml:space="preserve">) и простейшие неравенства вида </w:t>
            </w:r>
            <w:r w:rsidRPr="007314EB">
              <w:rPr>
                <w:i/>
                <w:sz w:val="24"/>
                <w:szCs w:val="24"/>
                <w:lang w:val="en-US" w:eastAsia="ru-RU"/>
              </w:rPr>
              <w:t>a</w:t>
            </w:r>
            <w:r w:rsidRPr="007314EB">
              <w:rPr>
                <w:i/>
                <w:sz w:val="24"/>
                <w:szCs w:val="24"/>
                <w:vertAlign w:val="superscript"/>
                <w:lang w:val="en-US" w:eastAsia="ru-RU"/>
              </w:rPr>
              <w:t>x</w:t>
            </w:r>
            <w:r w:rsidRPr="007314EB">
              <w:rPr>
                <w:i/>
                <w:sz w:val="24"/>
                <w:szCs w:val="24"/>
                <w:vertAlign w:val="superscript"/>
                <w:lang w:eastAsia="ru-RU"/>
              </w:rPr>
              <w:t xml:space="preserve"> </w:t>
            </w:r>
            <w:r w:rsidRPr="007314EB">
              <w:rPr>
                <w:i/>
                <w:sz w:val="24"/>
                <w:szCs w:val="24"/>
                <w:lang w:eastAsia="ru-RU"/>
              </w:rPr>
              <w:t xml:space="preserve">&lt; </w:t>
            </w:r>
            <w:r w:rsidRPr="007314EB">
              <w:rPr>
                <w:i/>
                <w:sz w:val="24"/>
                <w:szCs w:val="24"/>
                <w:lang w:val="en-US" w:eastAsia="ru-RU"/>
              </w:rPr>
              <w:t>d</w:t>
            </w:r>
            <w:r w:rsidRPr="007314EB">
              <w:rPr>
                <w:sz w:val="24"/>
                <w:szCs w:val="24"/>
                <w:lang w:eastAsia="ru-RU"/>
              </w:rPr>
              <w:t xml:space="preserve">    (где </w:t>
            </w:r>
            <w:r w:rsidRPr="007314EB">
              <w:rPr>
                <w:i/>
                <w:sz w:val="24"/>
                <w:szCs w:val="24"/>
                <w:lang w:val="en-US" w:eastAsia="ru-RU"/>
              </w:rPr>
              <w:t>d</w:t>
            </w:r>
            <w:r w:rsidRPr="007314EB">
              <w:rPr>
                <w:sz w:val="24"/>
                <w:szCs w:val="24"/>
                <w:lang w:eastAsia="ru-RU"/>
              </w:rPr>
              <w:t xml:space="preserve"> можно представить в виде степени с основанием </w:t>
            </w:r>
            <w:r w:rsidRPr="007314EB">
              <w:rPr>
                <w:i/>
                <w:sz w:val="24"/>
                <w:szCs w:val="24"/>
                <w:lang w:val="en-US" w:eastAsia="ru-RU"/>
              </w:rPr>
              <w:t>a</w:t>
            </w:r>
            <w:r w:rsidRPr="007314EB">
              <w:rPr>
                <w:sz w:val="24"/>
                <w:szCs w:val="24"/>
                <w:lang w:eastAsia="ru-RU"/>
              </w:rPr>
              <w:t>)</w:t>
            </w:r>
            <w:r w:rsidRPr="007314EB">
              <w:rPr>
                <w:color w:val="FF0000"/>
                <w:sz w:val="24"/>
                <w:szCs w:val="24"/>
                <w:lang w:eastAsia="ru-RU"/>
              </w:rPr>
              <w:t>;</w:t>
            </w:r>
            <w:r w:rsidRPr="007314EB">
              <w:rPr>
                <w:sz w:val="24"/>
                <w:szCs w:val="24"/>
                <w:lang w:eastAsia="ru-RU"/>
              </w:rPr>
              <w:t>.</w:t>
            </w:r>
          </w:p>
          <w:p w:rsidR="0098482A" w:rsidRPr="007314EB" w:rsidRDefault="0098482A" w:rsidP="00EF005A">
            <w:pPr>
              <w:pStyle w:val="a3"/>
              <w:spacing w:after="0"/>
              <w:ind w:left="357" w:hanging="357"/>
              <w:jc w:val="left"/>
              <w:rPr>
                <w:sz w:val="24"/>
                <w:szCs w:val="24"/>
                <w:lang w:eastAsia="ru-RU"/>
              </w:rPr>
            </w:pPr>
            <w:r w:rsidRPr="007314EB">
              <w:rPr>
                <w:color w:val="000000"/>
                <w:sz w:val="24"/>
                <w:szCs w:val="24"/>
                <w:lang w:eastAsia="ru-RU"/>
              </w:rPr>
              <w:t xml:space="preserve">приводить несколько примеров корней простейшего тригонометрического уравнения вида: sin </w:t>
            </w:r>
            <w:r w:rsidRPr="007314EB">
              <w:rPr>
                <w:i/>
                <w:color w:val="000000"/>
                <w:sz w:val="24"/>
                <w:szCs w:val="24"/>
                <w:lang w:val="en-US" w:eastAsia="ru-RU"/>
              </w:rPr>
              <w:t>x</w:t>
            </w:r>
            <w:r w:rsidRPr="007314EB">
              <w:rPr>
                <w:color w:val="000000"/>
                <w:sz w:val="24"/>
                <w:szCs w:val="24"/>
                <w:lang w:eastAsia="ru-RU"/>
              </w:rPr>
              <w:t xml:space="preserve"> = </w:t>
            </w:r>
            <w:r w:rsidRPr="007314EB">
              <w:rPr>
                <w:i/>
                <w:color w:val="000000"/>
                <w:sz w:val="24"/>
                <w:szCs w:val="24"/>
                <w:lang w:val="en-US" w:eastAsia="ru-RU"/>
              </w:rPr>
              <w:t>a</w:t>
            </w:r>
            <w:r w:rsidRPr="007314EB">
              <w:rPr>
                <w:i/>
                <w:color w:val="000000"/>
                <w:sz w:val="24"/>
                <w:szCs w:val="24"/>
                <w:lang w:eastAsia="ru-RU"/>
              </w:rPr>
              <w:t xml:space="preserve">, </w:t>
            </w:r>
            <w:r w:rsidRPr="007314EB">
              <w:rPr>
                <w:color w:val="000000"/>
                <w:sz w:val="24"/>
                <w:szCs w:val="24"/>
                <w:lang w:eastAsia="ru-RU"/>
              </w:rPr>
              <w:t xml:space="preserve"> </w:t>
            </w:r>
            <w:r w:rsidRPr="007314EB">
              <w:rPr>
                <w:color w:val="000000"/>
                <w:sz w:val="24"/>
                <w:szCs w:val="24"/>
                <w:lang w:val="en-US" w:eastAsia="ru-RU"/>
              </w:rPr>
              <w:t>co</w:t>
            </w:r>
            <w:r w:rsidRPr="007314EB">
              <w:rPr>
                <w:color w:val="000000"/>
                <w:sz w:val="24"/>
                <w:szCs w:val="24"/>
                <w:lang w:eastAsia="ru-RU"/>
              </w:rPr>
              <w:t xml:space="preserve">s </w:t>
            </w:r>
            <w:r w:rsidRPr="007314EB">
              <w:rPr>
                <w:i/>
                <w:color w:val="000000"/>
                <w:sz w:val="24"/>
                <w:szCs w:val="24"/>
                <w:lang w:val="en-US" w:eastAsia="ru-RU"/>
              </w:rPr>
              <w:t>x</w:t>
            </w:r>
            <w:r w:rsidRPr="007314EB">
              <w:rPr>
                <w:color w:val="000000"/>
                <w:sz w:val="24"/>
                <w:szCs w:val="24"/>
                <w:lang w:eastAsia="ru-RU"/>
              </w:rPr>
              <w:t xml:space="preserve"> = </w:t>
            </w:r>
            <w:r w:rsidRPr="007314EB">
              <w:rPr>
                <w:i/>
                <w:color w:val="000000"/>
                <w:sz w:val="24"/>
                <w:szCs w:val="24"/>
                <w:lang w:val="en-US" w:eastAsia="ru-RU"/>
              </w:rPr>
              <w:t>a</w:t>
            </w:r>
            <w:r w:rsidRPr="007314EB">
              <w:rPr>
                <w:i/>
                <w:color w:val="000000"/>
                <w:sz w:val="24"/>
                <w:szCs w:val="24"/>
                <w:lang w:eastAsia="ru-RU"/>
              </w:rPr>
              <w:t xml:space="preserve">, </w:t>
            </w:r>
            <w:r w:rsidRPr="007314EB">
              <w:rPr>
                <w:color w:val="000000"/>
                <w:sz w:val="24"/>
                <w:szCs w:val="24"/>
                <w:lang w:eastAsia="ru-RU"/>
              </w:rPr>
              <w:t xml:space="preserve"> </w:t>
            </w:r>
            <w:r w:rsidRPr="007314EB">
              <w:rPr>
                <w:color w:val="000000"/>
                <w:sz w:val="24"/>
                <w:szCs w:val="24"/>
                <w:lang w:val="en-US" w:eastAsia="ru-RU"/>
              </w:rPr>
              <w:t>tg</w:t>
            </w:r>
            <w:r w:rsidRPr="007314EB">
              <w:rPr>
                <w:color w:val="000000"/>
                <w:sz w:val="24"/>
                <w:szCs w:val="24"/>
                <w:lang w:eastAsia="ru-RU"/>
              </w:rPr>
              <w:t xml:space="preserve"> </w:t>
            </w:r>
            <w:r w:rsidRPr="007314EB">
              <w:rPr>
                <w:i/>
                <w:color w:val="000000"/>
                <w:sz w:val="24"/>
                <w:szCs w:val="24"/>
                <w:lang w:val="en-US" w:eastAsia="ru-RU"/>
              </w:rPr>
              <w:t>x</w:t>
            </w:r>
            <w:r w:rsidRPr="007314EB">
              <w:rPr>
                <w:color w:val="000000"/>
                <w:sz w:val="24"/>
                <w:szCs w:val="24"/>
                <w:lang w:eastAsia="ru-RU"/>
              </w:rPr>
              <w:t xml:space="preserve"> = </w:t>
            </w:r>
            <w:r w:rsidRPr="007314EB">
              <w:rPr>
                <w:i/>
                <w:color w:val="000000"/>
                <w:sz w:val="24"/>
                <w:szCs w:val="24"/>
                <w:lang w:val="en-US" w:eastAsia="ru-RU"/>
              </w:rPr>
              <w:t>a</w:t>
            </w:r>
            <w:r w:rsidRPr="007314EB">
              <w:rPr>
                <w:i/>
                <w:color w:val="000000"/>
                <w:sz w:val="24"/>
                <w:szCs w:val="24"/>
                <w:lang w:eastAsia="ru-RU"/>
              </w:rPr>
              <w:t>,</w:t>
            </w:r>
            <w:r w:rsidRPr="007314EB">
              <w:rPr>
                <w:color w:val="000000"/>
                <w:sz w:val="24"/>
                <w:szCs w:val="24"/>
                <w:lang w:eastAsia="ru-RU"/>
              </w:rPr>
              <w:t xml:space="preserve"> </w:t>
            </w:r>
            <w:r w:rsidRPr="007314EB">
              <w:rPr>
                <w:color w:val="000000"/>
                <w:sz w:val="24"/>
                <w:szCs w:val="24"/>
                <w:lang w:val="en-US" w:eastAsia="ru-RU"/>
              </w:rPr>
              <w:t>ctg</w:t>
            </w:r>
            <w:r w:rsidRPr="007314EB">
              <w:rPr>
                <w:color w:val="000000"/>
                <w:sz w:val="24"/>
                <w:szCs w:val="24"/>
                <w:lang w:eastAsia="ru-RU"/>
              </w:rPr>
              <w:t xml:space="preserve"> </w:t>
            </w:r>
            <w:r w:rsidRPr="007314EB">
              <w:rPr>
                <w:i/>
                <w:color w:val="000000"/>
                <w:sz w:val="24"/>
                <w:szCs w:val="24"/>
                <w:lang w:val="en-US" w:eastAsia="ru-RU"/>
              </w:rPr>
              <w:t>x</w:t>
            </w:r>
            <w:r w:rsidRPr="007314EB">
              <w:rPr>
                <w:color w:val="000000"/>
                <w:sz w:val="24"/>
                <w:szCs w:val="24"/>
                <w:lang w:eastAsia="ru-RU"/>
              </w:rPr>
              <w:t xml:space="preserve"> = </w:t>
            </w:r>
            <w:r w:rsidRPr="007314EB">
              <w:rPr>
                <w:i/>
                <w:color w:val="000000"/>
                <w:sz w:val="24"/>
                <w:szCs w:val="24"/>
                <w:lang w:val="en-US" w:eastAsia="ru-RU"/>
              </w:rPr>
              <w:t>a</w:t>
            </w:r>
            <w:r w:rsidRPr="007314EB">
              <w:rPr>
                <w:i/>
                <w:color w:val="000000"/>
                <w:sz w:val="24"/>
                <w:szCs w:val="24"/>
                <w:lang w:eastAsia="ru-RU"/>
              </w:rPr>
              <w:t xml:space="preserve">, </w:t>
            </w:r>
            <w:r w:rsidRPr="007314EB">
              <w:rPr>
                <w:color w:val="000000"/>
                <w:sz w:val="24"/>
                <w:szCs w:val="24"/>
                <w:lang w:eastAsia="ru-RU"/>
              </w:rPr>
              <w:t xml:space="preserve">где </w:t>
            </w:r>
            <w:r w:rsidRPr="007314EB">
              <w:rPr>
                <w:i/>
                <w:color w:val="000000"/>
                <w:sz w:val="24"/>
                <w:szCs w:val="24"/>
                <w:lang w:val="en-US" w:eastAsia="ru-RU"/>
              </w:rPr>
              <w:t>a</w:t>
            </w:r>
            <w:r w:rsidRPr="007314EB">
              <w:rPr>
                <w:color w:val="000000"/>
                <w:sz w:val="24"/>
                <w:szCs w:val="24"/>
                <w:lang w:eastAsia="ru-RU"/>
              </w:rPr>
              <w:t xml:space="preserve"> – табличное значение соответствующей тригонометрической функции</w:t>
            </w:r>
            <w:r w:rsidR="003B2B39" w:rsidRPr="007314EB">
              <w:rPr>
                <w:color w:val="000000"/>
                <w:sz w:val="24"/>
                <w:szCs w:val="24"/>
                <w:lang w:eastAsia="ru-RU"/>
              </w:rPr>
              <w:t>.</w:t>
            </w:r>
          </w:p>
          <w:p w:rsidR="00296148" w:rsidRPr="007314EB" w:rsidRDefault="00296148" w:rsidP="00EF005A">
            <w:pPr>
              <w:spacing w:line="240" w:lineRule="auto"/>
              <w:ind w:left="357" w:hanging="357"/>
              <w:jc w:val="left"/>
              <w:rPr>
                <w:i/>
                <w:sz w:val="24"/>
                <w:szCs w:val="24"/>
              </w:rPr>
            </w:pPr>
          </w:p>
          <w:p w:rsidR="0098482A" w:rsidRPr="007314EB" w:rsidRDefault="0098482A" w:rsidP="00EF005A">
            <w:pPr>
              <w:spacing w:line="240" w:lineRule="auto"/>
              <w:ind w:left="357" w:hanging="357"/>
              <w:jc w:val="left"/>
              <w:rPr>
                <w:i/>
                <w:sz w:val="24"/>
                <w:szCs w:val="24"/>
              </w:rPr>
            </w:pPr>
            <w:r w:rsidRPr="007314EB">
              <w:rPr>
                <w:i/>
                <w:sz w:val="24"/>
                <w:szCs w:val="24"/>
              </w:rPr>
              <w:t>В повседневной жизни и при изучении других предметов:</w:t>
            </w:r>
          </w:p>
          <w:p w:rsidR="00A6747D" w:rsidRPr="007314EB" w:rsidRDefault="0098482A" w:rsidP="00EF005A">
            <w:pPr>
              <w:pStyle w:val="-310"/>
              <w:numPr>
                <w:ilvl w:val="0"/>
                <w:numId w:val="115"/>
              </w:numPr>
              <w:suppressAutoHyphens w:val="0"/>
              <w:spacing w:line="240" w:lineRule="auto"/>
              <w:ind w:left="357" w:hanging="357"/>
              <w:contextualSpacing w:val="0"/>
              <w:jc w:val="left"/>
              <w:rPr>
                <w:rFonts w:eastAsia="Times New Roman"/>
                <w:i/>
                <w:iCs/>
                <w:color w:val="404040"/>
                <w:sz w:val="24"/>
                <w:szCs w:val="24"/>
                <w:lang w:eastAsia="ru-RU"/>
              </w:rPr>
            </w:pPr>
            <w:r w:rsidRPr="007314EB">
              <w:rPr>
                <w:sz w:val="24"/>
                <w:szCs w:val="24"/>
              </w:rPr>
              <w:t xml:space="preserve">составлять и решать </w:t>
            </w:r>
            <w:r w:rsidRPr="007314EB">
              <w:rPr>
                <w:sz w:val="24"/>
                <w:szCs w:val="24"/>
              </w:rPr>
              <w:lastRenderedPageBreak/>
              <w:t>уравнения и системы уравнений при решении несложных практических задач</w:t>
            </w:r>
          </w:p>
        </w:tc>
        <w:tc>
          <w:tcPr>
            <w:tcW w:w="3605" w:type="dxa"/>
            <w:gridSpan w:val="2"/>
          </w:tcPr>
          <w:p w:rsidR="00A6747D" w:rsidRPr="007314EB" w:rsidRDefault="0098482A" w:rsidP="00EF005A">
            <w:pPr>
              <w:pStyle w:val="a3"/>
              <w:numPr>
                <w:ilvl w:val="0"/>
                <w:numId w:val="117"/>
              </w:numPr>
              <w:spacing w:after="0"/>
              <w:ind w:left="357" w:hanging="357"/>
              <w:jc w:val="left"/>
              <w:rPr>
                <w:i/>
                <w:iCs/>
                <w:color w:val="404040"/>
                <w:sz w:val="24"/>
                <w:szCs w:val="24"/>
                <w:lang w:eastAsia="ru-RU"/>
              </w:rPr>
            </w:pPr>
            <w:r w:rsidRPr="007314EB">
              <w:rPr>
                <w:i/>
                <w:sz w:val="24"/>
                <w:szCs w:val="24"/>
              </w:rPr>
              <w:lastRenderedPageBreak/>
              <w:t xml:space="preserve">Решать рациональные, показательные и логарифмические уравнения и неравенства, простейшие иррациональные и тригонометрические </w:t>
            </w:r>
            <w:r w:rsidRPr="007314EB">
              <w:rPr>
                <w:i/>
                <w:sz w:val="24"/>
                <w:szCs w:val="24"/>
              </w:rPr>
              <w:lastRenderedPageBreak/>
              <w:t>уравнения, неравенства и их системы;</w:t>
            </w:r>
          </w:p>
          <w:p w:rsidR="0098482A" w:rsidRPr="007314EB" w:rsidRDefault="0098482A" w:rsidP="00EF005A">
            <w:pPr>
              <w:pStyle w:val="a3"/>
              <w:spacing w:after="0"/>
              <w:ind w:left="357" w:hanging="357"/>
              <w:jc w:val="left"/>
              <w:rPr>
                <w:i/>
                <w:sz w:val="24"/>
                <w:szCs w:val="24"/>
              </w:rPr>
            </w:pPr>
            <w:r w:rsidRPr="007314EB">
              <w:rPr>
                <w:i/>
                <w:sz w:val="24"/>
                <w:szCs w:val="24"/>
              </w:rPr>
              <w:t xml:space="preserve">использовать методы решения уравнений: приведение к виду </w:t>
            </w:r>
            <w:r w:rsidR="00296148" w:rsidRPr="007314EB">
              <w:rPr>
                <w:i/>
                <w:sz w:val="24"/>
                <w:szCs w:val="24"/>
              </w:rPr>
              <w:t>«</w:t>
            </w:r>
            <w:r w:rsidRPr="007314EB">
              <w:rPr>
                <w:i/>
                <w:sz w:val="24"/>
                <w:szCs w:val="24"/>
              </w:rPr>
              <w:t>произведение равно нулю</w:t>
            </w:r>
            <w:r w:rsidR="00296148" w:rsidRPr="007314EB">
              <w:rPr>
                <w:i/>
                <w:sz w:val="24"/>
                <w:szCs w:val="24"/>
              </w:rPr>
              <w:t>»</w:t>
            </w:r>
            <w:r w:rsidRPr="007314EB">
              <w:rPr>
                <w:i/>
                <w:sz w:val="24"/>
                <w:szCs w:val="24"/>
              </w:rPr>
              <w:t xml:space="preserve"> или </w:t>
            </w:r>
            <w:r w:rsidR="00296148" w:rsidRPr="007314EB">
              <w:rPr>
                <w:i/>
                <w:sz w:val="24"/>
                <w:szCs w:val="24"/>
              </w:rPr>
              <w:t>«</w:t>
            </w:r>
            <w:r w:rsidRPr="007314EB">
              <w:rPr>
                <w:i/>
                <w:sz w:val="24"/>
                <w:szCs w:val="24"/>
              </w:rPr>
              <w:t>частное равно нулю</w:t>
            </w:r>
            <w:r w:rsidR="00296148" w:rsidRPr="007314EB">
              <w:rPr>
                <w:i/>
                <w:sz w:val="24"/>
                <w:szCs w:val="24"/>
              </w:rPr>
              <w:t>»</w:t>
            </w:r>
            <w:r w:rsidRPr="007314EB">
              <w:rPr>
                <w:i/>
                <w:sz w:val="24"/>
                <w:szCs w:val="24"/>
              </w:rPr>
              <w:t>, замена переменных;</w:t>
            </w:r>
          </w:p>
          <w:p w:rsidR="0098482A" w:rsidRPr="007314EB" w:rsidRDefault="0098482A" w:rsidP="00EF005A">
            <w:pPr>
              <w:pStyle w:val="a3"/>
              <w:spacing w:after="0"/>
              <w:ind w:left="357" w:hanging="357"/>
              <w:jc w:val="left"/>
              <w:rPr>
                <w:i/>
                <w:sz w:val="24"/>
                <w:szCs w:val="24"/>
              </w:rPr>
            </w:pPr>
            <w:r w:rsidRPr="007314EB">
              <w:rPr>
                <w:i/>
                <w:sz w:val="24"/>
                <w:szCs w:val="24"/>
              </w:rPr>
              <w:t>использовать метод интервалов для решения неравенств;</w:t>
            </w:r>
          </w:p>
          <w:p w:rsidR="00A6747D" w:rsidRPr="007314EB" w:rsidRDefault="0098482A" w:rsidP="00EF005A">
            <w:pPr>
              <w:pStyle w:val="a3"/>
              <w:numPr>
                <w:ilvl w:val="0"/>
                <w:numId w:val="117"/>
              </w:numPr>
              <w:spacing w:after="0"/>
              <w:ind w:left="357" w:hanging="357"/>
              <w:jc w:val="left"/>
              <w:rPr>
                <w:i/>
                <w:iCs/>
                <w:color w:val="404040"/>
                <w:sz w:val="24"/>
                <w:szCs w:val="24"/>
                <w:lang w:eastAsia="ru-RU"/>
              </w:rPr>
            </w:pPr>
            <w:r w:rsidRPr="007314EB">
              <w:rPr>
                <w:i/>
                <w:sz w:val="24"/>
                <w:szCs w:val="24"/>
              </w:rPr>
              <w:t>использовать графический метод для приближенного решения уравнений и неравенств;</w:t>
            </w:r>
          </w:p>
          <w:p w:rsidR="00A6747D" w:rsidRPr="007314EB" w:rsidRDefault="0098482A" w:rsidP="00EF005A">
            <w:pPr>
              <w:pStyle w:val="a3"/>
              <w:numPr>
                <w:ilvl w:val="0"/>
                <w:numId w:val="117"/>
              </w:numPr>
              <w:spacing w:after="0"/>
              <w:ind w:left="357" w:hanging="357"/>
              <w:jc w:val="left"/>
              <w:rPr>
                <w:i/>
                <w:iCs/>
                <w:color w:val="404040"/>
                <w:sz w:val="24"/>
                <w:szCs w:val="24"/>
                <w:lang w:eastAsia="ru-RU"/>
              </w:rPr>
            </w:pPr>
            <w:r w:rsidRPr="007314EB">
              <w:rPr>
                <w:i/>
                <w:sz w:val="24"/>
                <w:szCs w:val="24"/>
              </w:rPr>
              <w:t>изображать на тригонометрической окружности множество решений простейших тригонометрических уравнений и неравенств;</w:t>
            </w:r>
          </w:p>
          <w:p w:rsidR="00A6747D" w:rsidRPr="007314EB" w:rsidRDefault="0098482A" w:rsidP="00EF005A">
            <w:pPr>
              <w:pStyle w:val="a3"/>
              <w:numPr>
                <w:ilvl w:val="0"/>
                <w:numId w:val="117"/>
              </w:numPr>
              <w:spacing w:after="0"/>
              <w:ind w:left="357" w:hanging="357"/>
              <w:jc w:val="left"/>
              <w:rPr>
                <w:i/>
                <w:iCs/>
                <w:color w:val="404040"/>
                <w:sz w:val="24"/>
                <w:szCs w:val="24"/>
                <w:lang w:eastAsia="ru-RU"/>
              </w:rPr>
            </w:pPr>
            <w:r w:rsidRPr="007314EB">
              <w:rPr>
                <w:i/>
                <w:sz w:val="24"/>
                <w:szCs w:val="24"/>
              </w:rPr>
              <w:t>выполнять отбор корней уравнений или решений неравенств в соответствии с дополнительными условиями и ограничениями.</w:t>
            </w:r>
          </w:p>
          <w:p w:rsidR="00E424B2" w:rsidRPr="007314EB" w:rsidRDefault="00E424B2" w:rsidP="00EF005A">
            <w:pPr>
              <w:spacing w:line="240" w:lineRule="auto"/>
              <w:ind w:left="357" w:hanging="357"/>
              <w:jc w:val="left"/>
              <w:rPr>
                <w:i/>
                <w:sz w:val="24"/>
                <w:szCs w:val="24"/>
              </w:rPr>
            </w:pPr>
          </w:p>
          <w:p w:rsidR="0098482A" w:rsidRPr="007314EB" w:rsidRDefault="0098482A" w:rsidP="00EF005A">
            <w:pPr>
              <w:spacing w:line="240" w:lineRule="auto"/>
              <w:ind w:left="357" w:hanging="357"/>
              <w:jc w:val="left"/>
              <w:rPr>
                <w:i/>
                <w:sz w:val="24"/>
                <w:szCs w:val="24"/>
              </w:rPr>
            </w:pPr>
            <w:r w:rsidRPr="007314EB">
              <w:rPr>
                <w:i/>
                <w:sz w:val="24"/>
                <w:szCs w:val="24"/>
              </w:rPr>
              <w:t>В повседневной жизни и при изучении других учебных предметов:</w:t>
            </w:r>
          </w:p>
          <w:p w:rsidR="00A6747D" w:rsidRPr="007314EB" w:rsidRDefault="0098482A" w:rsidP="00EF005A">
            <w:pPr>
              <w:pStyle w:val="a1"/>
              <w:numPr>
                <w:ilvl w:val="0"/>
                <w:numId w:val="117"/>
              </w:numPr>
              <w:ind w:left="357" w:hanging="357"/>
              <w:jc w:val="left"/>
              <w:rPr>
                <w:rFonts w:ascii="Times New Roman" w:hAnsi="Times New Roman"/>
                <w:i/>
                <w:iCs/>
                <w:color w:val="404040"/>
                <w:sz w:val="24"/>
                <w:szCs w:val="24"/>
              </w:rPr>
            </w:pPr>
            <w:r w:rsidRPr="007314EB">
              <w:rPr>
                <w:rFonts w:ascii="Times New Roman" w:hAnsi="Times New Roman"/>
                <w:i/>
                <w:sz w:val="24"/>
                <w:szCs w:val="24"/>
              </w:rPr>
              <w:t xml:space="preserve">составлять и решать </w:t>
            </w:r>
            <w:r w:rsidRPr="007314EB">
              <w:rPr>
                <w:rFonts w:ascii="Times New Roman" w:hAnsi="Times New Roman"/>
                <w:i/>
                <w:sz w:val="24"/>
                <w:szCs w:val="24"/>
              </w:rPr>
              <w:lastRenderedPageBreak/>
              <w:t>уравнения, системы уравнений и неравенства при решении задач других учебных предметов;</w:t>
            </w:r>
          </w:p>
          <w:p w:rsidR="00A6747D" w:rsidRPr="007314EB" w:rsidRDefault="0098482A" w:rsidP="00EF005A">
            <w:pPr>
              <w:pStyle w:val="a3"/>
              <w:numPr>
                <w:ilvl w:val="0"/>
                <w:numId w:val="117"/>
              </w:numPr>
              <w:spacing w:after="0"/>
              <w:ind w:left="357" w:hanging="357"/>
              <w:jc w:val="left"/>
              <w:rPr>
                <w:i/>
                <w:iCs/>
                <w:color w:val="404040"/>
                <w:sz w:val="24"/>
                <w:szCs w:val="24"/>
                <w:lang w:eastAsia="ru-RU"/>
              </w:rPr>
            </w:pPr>
            <w:r w:rsidRPr="007314EB">
              <w:rPr>
                <w:i/>
                <w:sz w:val="24"/>
                <w:szCs w:val="24"/>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A6747D" w:rsidRPr="007314EB" w:rsidRDefault="0098482A" w:rsidP="00EF005A">
            <w:pPr>
              <w:pStyle w:val="a1"/>
              <w:numPr>
                <w:ilvl w:val="0"/>
                <w:numId w:val="117"/>
              </w:numPr>
              <w:ind w:left="357" w:hanging="357"/>
              <w:jc w:val="left"/>
              <w:rPr>
                <w:rFonts w:ascii="Times New Roman" w:hAnsi="Times New Roman"/>
                <w:i/>
                <w:iCs/>
                <w:color w:val="404040"/>
                <w:sz w:val="24"/>
                <w:szCs w:val="24"/>
              </w:rPr>
            </w:pPr>
            <w:r w:rsidRPr="007314EB">
              <w:rPr>
                <w:rFonts w:ascii="Times New Roman" w:hAnsi="Times New Roman"/>
                <w:i/>
                <w:sz w:val="24"/>
                <w:szCs w:val="24"/>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c>
          <w:tcPr>
            <w:tcW w:w="3288" w:type="dxa"/>
          </w:tcPr>
          <w:p w:rsidR="00A6747D" w:rsidRPr="007314EB" w:rsidRDefault="0098482A" w:rsidP="00EF005A">
            <w:pPr>
              <w:pStyle w:val="-310"/>
              <w:numPr>
                <w:ilvl w:val="0"/>
                <w:numId w:val="117"/>
              </w:numPr>
              <w:suppressAutoHyphens w:val="0"/>
              <w:spacing w:line="240" w:lineRule="auto"/>
              <w:ind w:left="357" w:hanging="357"/>
              <w:jc w:val="left"/>
              <w:rPr>
                <w:rFonts w:eastAsia="Times New Roman"/>
                <w:i/>
                <w:iCs/>
                <w:color w:val="404040"/>
                <w:sz w:val="24"/>
                <w:szCs w:val="24"/>
                <w:lang w:eastAsia="ru-RU"/>
              </w:rPr>
            </w:pPr>
            <w:r w:rsidRPr="007314EB">
              <w:rPr>
                <w:sz w:val="24"/>
                <w:szCs w:val="24"/>
              </w:rPr>
              <w:lastRenderedPageBreak/>
              <w:t xml:space="preserve">Свободно оперировать понятиями: уравнение, неравенство, равносильные уравнения и неравенства, уравнение, являющееся следствием </w:t>
            </w:r>
            <w:r w:rsidRPr="007314EB">
              <w:rPr>
                <w:sz w:val="24"/>
                <w:szCs w:val="24"/>
              </w:rPr>
              <w:lastRenderedPageBreak/>
              <w:t>другого уравнения, уравнения, равносильные на множестве, равносильные преобразования уравнений;</w:t>
            </w:r>
          </w:p>
          <w:p w:rsidR="00A6747D" w:rsidRPr="007314EB" w:rsidRDefault="0098482A" w:rsidP="00EF005A">
            <w:pPr>
              <w:pStyle w:val="a1"/>
              <w:numPr>
                <w:ilvl w:val="0"/>
                <w:numId w:val="117"/>
              </w:numPr>
              <w:ind w:left="357" w:hanging="357"/>
              <w:jc w:val="left"/>
              <w:rPr>
                <w:rFonts w:ascii="Times New Roman" w:hAnsi="Times New Roman"/>
                <w:i/>
                <w:iCs/>
                <w:color w:val="404040"/>
                <w:sz w:val="24"/>
                <w:szCs w:val="24"/>
              </w:rPr>
            </w:pPr>
            <w:r w:rsidRPr="007314EB">
              <w:rPr>
                <w:rFonts w:ascii="Times New Roman" w:hAnsi="Times New Roman"/>
                <w:sz w:val="24"/>
                <w:szCs w:val="24"/>
              </w:rPr>
              <w:t>решать разные виды уравнений и неравенств и их систем, в том числе некоторые уравнения 3</w:t>
            </w:r>
            <w:r w:rsidR="00FB55C4" w:rsidRPr="007314EB">
              <w:rPr>
                <w:rFonts w:ascii="Times New Roman" w:hAnsi="Times New Roman"/>
                <w:sz w:val="24"/>
                <w:szCs w:val="24"/>
              </w:rPr>
              <w:t>-й</w:t>
            </w:r>
            <w:r w:rsidRPr="007314EB">
              <w:rPr>
                <w:rFonts w:ascii="Times New Roman" w:hAnsi="Times New Roman"/>
                <w:sz w:val="24"/>
                <w:szCs w:val="24"/>
              </w:rPr>
              <w:t xml:space="preserve"> и 4</w:t>
            </w:r>
            <w:r w:rsidR="00FB55C4" w:rsidRPr="007314EB">
              <w:rPr>
                <w:rFonts w:ascii="Times New Roman" w:hAnsi="Times New Roman"/>
                <w:sz w:val="24"/>
                <w:szCs w:val="24"/>
              </w:rPr>
              <w:t>-й</w:t>
            </w:r>
            <w:r w:rsidRPr="007314EB">
              <w:rPr>
                <w:rFonts w:ascii="Times New Roman" w:hAnsi="Times New Roman"/>
                <w:sz w:val="24"/>
                <w:szCs w:val="24"/>
              </w:rPr>
              <w:t xml:space="preserve"> степеней, дробно-рациональные и иррациональные;</w:t>
            </w:r>
          </w:p>
          <w:p w:rsidR="00A6747D" w:rsidRPr="007314EB" w:rsidRDefault="0098482A" w:rsidP="00EF005A">
            <w:pPr>
              <w:pStyle w:val="a1"/>
              <w:numPr>
                <w:ilvl w:val="0"/>
                <w:numId w:val="117"/>
              </w:numPr>
              <w:ind w:left="357" w:hanging="357"/>
              <w:jc w:val="left"/>
              <w:rPr>
                <w:rFonts w:ascii="Times New Roman" w:hAnsi="Times New Roman"/>
                <w:i/>
                <w:iCs/>
                <w:color w:val="404040"/>
                <w:sz w:val="24"/>
                <w:szCs w:val="24"/>
              </w:rPr>
            </w:pPr>
            <w:r w:rsidRPr="007314EB">
              <w:rPr>
                <w:rFonts w:ascii="Times New Roman" w:hAnsi="Times New Roman"/>
                <w:sz w:val="24"/>
                <w:szCs w:val="24"/>
              </w:rPr>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r w:rsidR="003B2B39" w:rsidRPr="007314EB">
              <w:rPr>
                <w:rFonts w:ascii="Times New Roman" w:hAnsi="Times New Roman"/>
                <w:sz w:val="24"/>
                <w:szCs w:val="24"/>
              </w:rPr>
              <w:t>;</w:t>
            </w:r>
          </w:p>
          <w:p w:rsidR="00A6747D" w:rsidRPr="007314EB" w:rsidRDefault="0098482A" w:rsidP="00EF005A">
            <w:pPr>
              <w:pStyle w:val="a1"/>
              <w:numPr>
                <w:ilvl w:val="0"/>
                <w:numId w:val="117"/>
              </w:numPr>
              <w:ind w:left="357" w:hanging="357"/>
              <w:jc w:val="left"/>
              <w:rPr>
                <w:rFonts w:ascii="Times New Roman" w:hAnsi="Times New Roman"/>
                <w:i/>
                <w:iCs/>
                <w:color w:val="404040"/>
                <w:sz w:val="24"/>
                <w:szCs w:val="24"/>
              </w:rPr>
            </w:pPr>
            <w:r w:rsidRPr="007314EB">
              <w:rPr>
                <w:rFonts w:ascii="Times New Roman" w:hAnsi="Times New Roman"/>
                <w:sz w:val="24"/>
                <w:szCs w:val="24"/>
              </w:rPr>
              <w:t>применять теорему Безу к решению уравнений</w:t>
            </w:r>
            <w:r w:rsidR="003B2B39" w:rsidRPr="007314EB">
              <w:rPr>
                <w:rFonts w:ascii="Times New Roman" w:hAnsi="Times New Roman"/>
                <w:sz w:val="24"/>
                <w:szCs w:val="24"/>
              </w:rPr>
              <w:t>;</w:t>
            </w:r>
          </w:p>
          <w:p w:rsidR="00A6747D" w:rsidRPr="007314EB" w:rsidRDefault="0098482A" w:rsidP="00EF005A">
            <w:pPr>
              <w:pStyle w:val="a1"/>
              <w:numPr>
                <w:ilvl w:val="0"/>
                <w:numId w:val="117"/>
              </w:numPr>
              <w:ind w:left="357" w:hanging="357"/>
              <w:jc w:val="left"/>
              <w:rPr>
                <w:rFonts w:ascii="Times New Roman" w:hAnsi="Times New Roman"/>
                <w:i/>
                <w:iCs/>
                <w:color w:val="404040"/>
                <w:sz w:val="24"/>
                <w:szCs w:val="24"/>
              </w:rPr>
            </w:pPr>
            <w:r w:rsidRPr="007314EB">
              <w:rPr>
                <w:rFonts w:ascii="Times New Roman" w:hAnsi="Times New Roman"/>
                <w:sz w:val="24"/>
                <w:szCs w:val="24"/>
              </w:rPr>
              <w:t>применять теорему Виета для решения некоторых уравнений степени выше второй;</w:t>
            </w:r>
          </w:p>
          <w:p w:rsidR="00A6747D" w:rsidRPr="007314EB" w:rsidRDefault="0098482A" w:rsidP="00EF005A">
            <w:pPr>
              <w:pStyle w:val="a1"/>
              <w:numPr>
                <w:ilvl w:val="0"/>
                <w:numId w:val="117"/>
              </w:numPr>
              <w:ind w:left="357" w:hanging="357"/>
              <w:jc w:val="left"/>
              <w:rPr>
                <w:rFonts w:ascii="Times New Roman" w:hAnsi="Times New Roman"/>
                <w:i/>
                <w:iCs/>
                <w:color w:val="404040"/>
                <w:sz w:val="24"/>
                <w:szCs w:val="24"/>
              </w:rPr>
            </w:pPr>
            <w:r w:rsidRPr="007314EB">
              <w:rPr>
                <w:rFonts w:ascii="Times New Roman" w:hAnsi="Times New Roman"/>
                <w:sz w:val="24"/>
                <w:szCs w:val="24"/>
              </w:rPr>
              <w:t xml:space="preserve">понимать смысл теорем о равносильных и неравносильных </w:t>
            </w:r>
            <w:r w:rsidRPr="007314EB">
              <w:rPr>
                <w:rFonts w:ascii="Times New Roman" w:hAnsi="Times New Roman"/>
                <w:sz w:val="24"/>
                <w:szCs w:val="24"/>
              </w:rPr>
              <w:lastRenderedPageBreak/>
              <w:t>преобразованиях уравнений и уметь их доказывать;</w:t>
            </w:r>
          </w:p>
          <w:p w:rsidR="00A6747D" w:rsidRPr="007314EB" w:rsidRDefault="0098482A" w:rsidP="00EF005A">
            <w:pPr>
              <w:pStyle w:val="a1"/>
              <w:numPr>
                <w:ilvl w:val="0"/>
                <w:numId w:val="117"/>
              </w:numPr>
              <w:ind w:left="357" w:hanging="357"/>
              <w:jc w:val="left"/>
              <w:rPr>
                <w:rFonts w:ascii="Times New Roman" w:hAnsi="Times New Roman"/>
                <w:i/>
                <w:iCs/>
                <w:color w:val="404040"/>
                <w:sz w:val="24"/>
                <w:szCs w:val="24"/>
              </w:rPr>
            </w:pPr>
            <w:r w:rsidRPr="007314EB">
              <w:rPr>
                <w:rFonts w:ascii="Times New Roman" w:hAnsi="Times New Roman"/>
                <w:sz w:val="24"/>
                <w:szCs w:val="24"/>
              </w:rPr>
              <w:t>владеть методами решения уравнений, неравенств и их систем, уметь выбирать метод решения и обосновывать свой выбор;</w:t>
            </w:r>
          </w:p>
          <w:p w:rsidR="00A6747D" w:rsidRPr="007314EB" w:rsidRDefault="0098482A" w:rsidP="00EF005A">
            <w:pPr>
              <w:pStyle w:val="a1"/>
              <w:numPr>
                <w:ilvl w:val="0"/>
                <w:numId w:val="117"/>
              </w:numPr>
              <w:ind w:left="357" w:hanging="357"/>
              <w:jc w:val="left"/>
              <w:rPr>
                <w:rFonts w:ascii="Times New Roman" w:hAnsi="Times New Roman"/>
                <w:i/>
                <w:iCs/>
                <w:color w:val="404040"/>
                <w:sz w:val="24"/>
                <w:szCs w:val="24"/>
              </w:rPr>
            </w:pPr>
            <w:r w:rsidRPr="007314EB">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A6747D" w:rsidRPr="007314EB" w:rsidRDefault="0098482A" w:rsidP="00EF005A">
            <w:pPr>
              <w:pStyle w:val="a1"/>
              <w:numPr>
                <w:ilvl w:val="0"/>
                <w:numId w:val="117"/>
              </w:numPr>
              <w:ind w:left="357" w:hanging="357"/>
              <w:jc w:val="left"/>
              <w:rPr>
                <w:rFonts w:ascii="Times New Roman" w:hAnsi="Times New Roman"/>
                <w:i/>
                <w:iCs/>
                <w:color w:val="404040"/>
                <w:sz w:val="24"/>
                <w:szCs w:val="24"/>
              </w:rPr>
            </w:pPr>
            <w:r w:rsidRPr="007314EB">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A6747D" w:rsidRPr="007314EB" w:rsidRDefault="0098482A" w:rsidP="00EF005A">
            <w:pPr>
              <w:pStyle w:val="a1"/>
              <w:numPr>
                <w:ilvl w:val="0"/>
                <w:numId w:val="117"/>
              </w:numPr>
              <w:ind w:left="357" w:hanging="357"/>
              <w:jc w:val="left"/>
              <w:rPr>
                <w:rFonts w:ascii="Times New Roman" w:hAnsi="Times New Roman"/>
                <w:i/>
                <w:iCs/>
                <w:color w:val="404040"/>
                <w:sz w:val="24"/>
                <w:szCs w:val="24"/>
              </w:rPr>
            </w:pPr>
            <w:r w:rsidRPr="007314EB">
              <w:rPr>
                <w:rFonts w:ascii="Times New Roman" w:hAnsi="Times New Roman"/>
                <w:sz w:val="24"/>
                <w:szCs w:val="24"/>
              </w:rPr>
              <w:t>владеть разными методами доказательства неравенств;</w:t>
            </w:r>
          </w:p>
          <w:p w:rsidR="00A6747D" w:rsidRPr="007314EB" w:rsidRDefault="0098482A" w:rsidP="00EF005A">
            <w:pPr>
              <w:pStyle w:val="a1"/>
              <w:numPr>
                <w:ilvl w:val="0"/>
                <w:numId w:val="117"/>
              </w:numPr>
              <w:ind w:left="357" w:hanging="357"/>
              <w:jc w:val="left"/>
              <w:rPr>
                <w:rFonts w:ascii="Times New Roman" w:hAnsi="Times New Roman"/>
                <w:i/>
                <w:iCs/>
                <w:color w:val="404040"/>
                <w:sz w:val="24"/>
                <w:szCs w:val="24"/>
              </w:rPr>
            </w:pPr>
            <w:r w:rsidRPr="007314EB">
              <w:rPr>
                <w:rFonts w:ascii="Times New Roman" w:hAnsi="Times New Roman"/>
                <w:sz w:val="24"/>
                <w:szCs w:val="24"/>
              </w:rPr>
              <w:t>решать уравнения в целых числах;</w:t>
            </w:r>
          </w:p>
          <w:p w:rsidR="00A6747D" w:rsidRPr="007314EB" w:rsidRDefault="0098482A" w:rsidP="00EF005A">
            <w:pPr>
              <w:pStyle w:val="a1"/>
              <w:numPr>
                <w:ilvl w:val="0"/>
                <w:numId w:val="117"/>
              </w:numPr>
              <w:ind w:left="357" w:hanging="357"/>
              <w:jc w:val="left"/>
              <w:rPr>
                <w:rFonts w:ascii="Times New Roman" w:hAnsi="Times New Roman"/>
                <w:i/>
                <w:iCs/>
                <w:color w:val="404040"/>
                <w:sz w:val="24"/>
                <w:szCs w:val="24"/>
              </w:rPr>
            </w:pPr>
            <w:r w:rsidRPr="007314EB">
              <w:rPr>
                <w:rFonts w:ascii="Times New Roman" w:hAnsi="Times New Roman"/>
                <w:sz w:val="24"/>
                <w:szCs w:val="24"/>
              </w:rPr>
              <w:t xml:space="preserve">изображать множества на плоскости, задаваемые уравнениями, неравенствами и их </w:t>
            </w:r>
            <w:r w:rsidRPr="007314EB">
              <w:rPr>
                <w:rFonts w:ascii="Times New Roman" w:hAnsi="Times New Roman"/>
                <w:sz w:val="24"/>
                <w:szCs w:val="24"/>
              </w:rPr>
              <w:lastRenderedPageBreak/>
              <w:t>системами</w:t>
            </w:r>
            <w:r w:rsidR="00DB681B" w:rsidRPr="007314EB">
              <w:rPr>
                <w:rFonts w:ascii="Times New Roman" w:hAnsi="Times New Roman"/>
                <w:sz w:val="24"/>
                <w:szCs w:val="24"/>
              </w:rPr>
              <w:t>;</w:t>
            </w:r>
          </w:p>
          <w:p w:rsidR="00A6747D" w:rsidRPr="007314EB" w:rsidRDefault="00DB681B" w:rsidP="00EF005A">
            <w:pPr>
              <w:pStyle w:val="a1"/>
              <w:numPr>
                <w:ilvl w:val="0"/>
                <w:numId w:val="117"/>
              </w:numPr>
              <w:ind w:left="357" w:hanging="357"/>
              <w:jc w:val="left"/>
              <w:rPr>
                <w:rFonts w:ascii="Times New Roman" w:hAnsi="Times New Roman"/>
                <w:i/>
                <w:iCs/>
                <w:color w:val="404040"/>
                <w:sz w:val="24"/>
                <w:szCs w:val="24"/>
              </w:rPr>
            </w:pPr>
            <w:r w:rsidRPr="007314EB">
              <w:rPr>
                <w:rFonts w:ascii="Times New Roman" w:hAnsi="Times New Roman"/>
                <w:sz w:val="24"/>
                <w:szCs w:val="24"/>
              </w:rPr>
              <w:t xml:space="preserve">свободно </w:t>
            </w:r>
            <w:r w:rsidR="0098482A" w:rsidRPr="007314EB">
              <w:rPr>
                <w:rFonts w:ascii="Times New Roman" w:hAnsi="Times New Roman"/>
                <w:sz w:val="24"/>
                <w:szCs w:val="24"/>
              </w:rPr>
              <w:t>использовать тождественные преобразования при решении уравнений и систем уравнений</w:t>
            </w:r>
          </w:p>
          <w:p w:rsidR="00FB55C4" w:rsidRPr="007314EB" w:rsidRDefault="00FB55C4" w:rsidP="00EF005A">
            <w:pPr>
              <w:spacing w:line="240" w:lineRule="auto"/>
              <w:ind w:left="357" w:hanging="357"/>
              <w:jc w:val="left"/>
              <w:rPr>
                <w:i/>
                <w:sz w:val="24"/>
                <w:szCs w:val="24"/>
              </w:rPr>
            </w:pPr>
          </w:p>
          <w:p w:rsidR="0098482A" w:rsidRPr="007314EB" w:rsidRDefault="0098482A" w:rsidP="00EF005A">
            <w:pPr>
              <w:spacing w:line="240" w:lineRule="auto"/>
              <w:ind w:left="357" w:hanging="357"/>
              <w:jc w:val="left"/>
              <w:rPr>
                <w:i/>
                <w:sz w:val="24"/>
                <w:szCs w:val="24"/>
              </w:rPr>
            </w:pPr>
            <w:r w:rsidRPr="007314EB">
              <w:rPr>
                <w:i/>
                <w:sz w:val="24"/>
                <w:szCs w:val="24"/>
              </w:rPr>
              <w:t>В повседневной жизни и при изучении других предметов:</w:t>
            </w:r>
          </w:p>
          <w:p w:rsidR="00A6747D" w:rsidRPr="007314EB" w:rsidRDefault="0098482A" w:rsidP="00EF005A">
            <w:pPr>
              <w:pStyle w:val="a1"/>
              <w:numPr>
                <w:ilvl w:val="0"/>
                <w:numId w:val="117"/>
              </w:numPr>
              <w:ind w:left="357" w:hanging="357"/>
              <w:jc w:val="left"/>
              <w:rPr>
                <w:rFonts w:ascii="Times New Roman" w:hAnsi="Times New Roman"/>
                <w:i/>
                <w:iCs/>
                <w:color w:val="404040"/>
                <w:sz w:val="24"/>
                <w:szCs w:val="24"/>
              </w:rPr>
            </w:pPr>
            <w:r w:rsidRPr="007314EB">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A6747D" w:rsidRPr="007314EB" w:rsidRDefault="0098482A" w:rsidP="00EF005A">
            <w:pPr>
              <w:pStyle w:val="a1"/>
              <w:numPr>
                <w:ilvl w:val="0"/>
                <w:numId w:val="117"/>
              </w:numPr>
              <w:ind w:left="357" w:hanging="357"/>
              <w:jc w:val="left"/>
              <w:rPr>
                <w:rFonts w:ascii="Times New Roman" w:hAnsi="Times New Roman"/>
                <w:i/>
                <w:iCs/>
                <w:color w:val="404040"/>
                <w:sz w:val="24"/>
                <w:szCs w:val="24"/>
              </w:rPr>
            </w:pPr>
            <w:r w:rsidRPr="007314EB">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FB55C4" w:rsidRPr="007314EB">
              <w:rPr>
                <w:rFonts w:ascii="Times New Roman" w:hAnsi="Times New Roman"/>
                <w:sz w:val="24"/>
                <w:szCs w:val="24"/>
              </w:rPr>
              <w:t>;</w:t>
            </w:r>
          </w:p>
          <w:p w:rsidR="00A6747D" w:rsidRPr="007314EB" w:rsidRDefault="0098482A" w:rsidP="00EF005A">
            <w:pPr>
              <w:pStyle w:val="a1"/>
              <w:numPr>
                <w:ilvl w:val="0"/>
                <w:numId w:val="117"/>
              </w:numPr>
              <w:ind w:left="357" w:hanging="357"/>
              <w:jc w:val="left"/>
              <w:rPr>
                <w:rFonts w:ascii="Times New Roman" w:hAnsi="Times New Roman"/>
                <w:i/>
                <w:iCs/>
                <w:color w:val="404040"/>
                <w:sz w:val="24"/>
                <w:szCs w:val="24"/>
              </w:rPr>
            </w:pPr>
            <w:r w:rsidRPr="007314EB">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A6747D" w:rsidRPr="007314EB" w:rsidRDefault="0098482A" w:rsidP="00EF005A">
            <w:pPr>
              <w:pStyle w:val="a1"/>
              <w:numPr>
                <w:ilvl w:val="0"/>
                <w:numId w:val="117"/>
              </w:numPr>
              <w:ind w:left="357" w:hanging="357"/>
              <w:jc w:val="left"/>
              <w:rPr>
                <w:rFonts w:ascii="Times New Roman" w:hAnsi="Times New Roman"/>
                <w:i/>
                <w:iCs/>
                <w:color w:val="404040"/>
                <w:sz w:val="24"/>
                <w:szCs w:val="24"/>
              </w:rPr>
            </w:pPr>
            <w:r w:rsidRPr="007314EB">
              <w:rPr>
                <w:rFonts w:ascii="Times New Roman" w:hAnsi="Times New Roman"/>
                <w:sz w:val="24"/>
                <w:szCs w:val="24"/>
              </w:rPr>
              <w:t xml:space="preserve">составлять уравнение, неравенство или их систему, описывающие </w:t>
            </w:r>
            <w:r w:rsidRPr="007314EB">
              <w:rPr>
                <w:rFonts w:ascii="Times New Roman" w:hAnsi="Times New Roman"/>
                <w:sz w:val="24"/>
                <w:szCs w:val="24"/>
              </w:rPr>
              <w:lastRenderedPageBreak/>
              <w:t>реальную ситуацию или прикладную задачу, интерпретировать полученные результаты</w:t>
            </w:r>
            <w:r w:rsidR="00FB55C4" w:rsidRPr="007314EB">
              <w:rPr>
                <w:rFonts w:ascii="Times New Roman" w:hAnsi="Times New Roman"/>
                <w:sz w:val="24"/>
                <w:szCs w:val="24"/>
              </w:rPr>
              <w:t>;</w:t>
            </w:r>
          </w:p>
          <w:p w:rsidR="00A6747D" w:rsidRPr="007314EB" w:rsidRDefault="0098482A" w:rsidP="00EF005A">
            <w:pPr>
              <w:pStyle w:val="a1"/>
              <w:numPr>
                <w:ilvl w:val="0"/>
                <w:numId w:val="117"/>
              </w:numPr>
              <w:ind w:left="357" w:hanging="357"/>
              <w:jc w:val="left"/>
              <w:rPr>
                <w:rFonts w:ascii="Times New Roman" w:hAnsi="Times New Roman"/>
                <w:i/>
                <w:iCs/>
                <w:color w:val="404040"/>
                <w:sz w:val="24"/>
                <w:szCs w:val="24"/>
              </w:rPr>
            </w:pPr>
            <w:r w:rsidRPr="007314EB">
              <w:rPr>
                <w:rFonts w:ascii="Times New Roman" w:hAnsi="Times New Roman"/>
                <w:sz w:val="24"/>
                <w:szCs w:val="24"/>
              </w:rPr>
              <w:t xml:space="preserve"> использовать программные средства при решении отдельных классов уравнений и неравенств</w:t>
            </w:r>
          </w:p>
        </w:tc>
        <w:tc>
          <w:tcPr>
            <w:tcW w:w="3288" w:type="dxa"/>
          </w:tcPr>
          <w:p w:rsidR="0098482A" w:rsidRPr="007314EB" w:rsidRDefault="0098482A" w:rsidP="00EF005A">
            <w:pPr>
              <w:pStyle w:val="a3"/>
              <w:spacing w:after="0"/>
              <w:ind w:left="357" w:hanging="357"/>
              <w:jc w:val="left"/>
              <w:rPr>
                <w:i/>
                <w:sz w:val="24"/>
                <w:szCs w:val="24"/>
              </w:rPr>
            </w:pPr>
            <w:r w:rsidRPr="007314EB">
              <w:rPr>
                <w:i/>
                <w:sz w:val="24"/>
                <w:szCs w:val="24"/>
              </w:rPr>
              <w:lastRenderedPageBreak/>
              <w:t xml:space="preserve">Достижение результатов раздела </w:t>
            </w:r>
            <w:r w:rsidRPr="007314EB">
              <w:rPr>
                <w:i/>
                <w:sz w:val="24"/>
                <w:szCs w:val="24"/>
                <w:lang w:val="en-US"/>
              </w:rPr>
              <w:t>II</w:t>
            </w:r>
            <w:r w:rsidRPr="007314EB">
              <w:rPr>
                <w:i/>
                <w:sz w:val="24"/>
                <w:szCs w:val="24"/>
              </w:rPr>
              <w:t>;</w:t>
            </w:r>
          </w:p>
          <w:p w:rsidR="00A6747D" w:rsidRPr="007314EB" w:rsidRDefault="003B2B39" w:rsidP="00EF005A">
            <w:pPr>
              <w:pStyle w:val="-310"/>
              <w:numPr>
                <w:ilvl w:val="0"/>
                <w:numId w:val="126"/>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t xml:space="preserve">свободно </w:t>
            </w:r>
            <w:r w:rsidR="0098482A" w:rsidRPr="007314EB">
              <w:rPr>
                <w:i/>
                <w:sz w:val="24"/>
                <w:szCs w:val="24"/>
              </w:rPr>
              <w:t xml:space="preserve">определять тип и выбирать метод решения показательных и логарифмических </w:t>
            </w:r>
            <w:r w:rsidR="0098482A" w:rsidRPr="007314EB">
              <w:rPr>
                <w:i/>
                <w:sz w:val="24"/>
                <w:szCs w:val="24"/>
              </w:rPr>
              <w:lastRenderedPageBreak/>
              <w:t>уравнений и неравенств</w:t>
            </w:r>
            <w:r w:rsidR="00FB55C4" w:rsidRPr="007314EB">
              <w:rPr>
                <w:i/>
                <w:sz w:val="24"/>
                <w:szCs w:val="24"/>
              </w:rPr>
              <w:t>,</w:t>
            </w:r>
            <w:r w:rsidR="0098482A" w:rsidRPr="007314EB">
              <w:rPr>
                <w:i/>
                <w:sz w:val="24"/>
                <w:szCs w:val="24"/>
              </w:rPr>
              <w:t xml:space="preserve"> иррациональных уравнений и неравенств, тригонометрических уравнений и неравенств, их систем</w:t>
            </w:r>
            <w:r w:rsidRPr="007314EB">
              <w:rPr>
                <w:i/>
                <w:sz w:val="24"/>
                <w:szCs w:val="24"/>
              </w:rPr>
              <w:t>;</w:t>
            </w:r>
          </w:p>
          <w:p w:rsidR="00A6747D" w:rsidRPr="007314EB" w:rsidRDefault="0098482A" w:rsidP="00EF005A">
            <w:pPr>
              <w:pStyle w:val="-310"/>
              <w:numPr>
                <w:ilvl w:val="0"/>
                <w:numId w:val="126"/>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t>свободно решать системы линейных уравнений</w:t>
            </w:r>
            <w:r w:rsidR="003B2B39" w:rsidRPr="007314EB">
              <w:rPr>
                <w:i/>
                <w:sz w:val="24"/>
                <w:szCs w:val="24"/>
              </w:rPr>
              <w:t xml:space="preserve">; </w:t>
            </w:r>
          </w:p>
          <w:p w:rsidR="00A6747D" w:rsidRPr="007314EB" w:rsidRDefault="0098482A" w:rsidP="00EF005A">
            <w:pPr>
              <w:pStyle w:val="-310"/>
              <w:numPr>
                <w:ilvl w:val="0"/>
                <w:numId w:val="125"/>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t>решать основные типы уравнений и неравенств с параметрами;</w:t>
            </w:r>
          </w:p>
          <w:p w:rsidR="00A6747D" w:rsidRPr="007314EB" w:rsidRDefault="0098482A" w:rsidP="00EF005A">
            <w:pPr>
              <w:pStyle w:val="-310"/>
              <w:numPr>
                <w:ilvl w:val="0"/>
                <w:numId w:val="125"/>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t>применять при решении задач неравенства Коши</w:t>
            </w:r>
            <w:r w:rsidR="00265E46" w:rsidRPr="007314EB">
              <w:rPr>
                <w:i/>
                <w:sz w:val="24"/>
                <w:szCs w:val="24"/>
              </w:rPr>
              <w:t xml:space="preserve"> — </w:t>
            </w:r>
            <w:r w:rsidRPr="007314EB">
              <w:rPr>
                <w:i/>
                <w:sz w:val="24"/>
                <w:szCs w:val="24"/>
              </w:rPr>
              <w:t>Буняковского, Бернулли;</w:t>
            </w:r>
          </w:p>
          <w:p w:rsidR="00A6747D" w:rsidRPr="007314EB" w:rsidRDefault="0098482A" w:rsidP="00EF005A">
            <w:pPr>
              <w:pStyle w:val="-310"/>
              <w:numPr>
                <w:ilvl w:val="0"/>
                <w:numId w:val="125"/>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t>иметь представление о неравенствах между средними степенными</w:t>
            </w:r>
          </w:p>
          <w:p w:rsidR="0098482A" w:rsidRPr="007314EB" w:rsidRDefault="0098482A" w:rsidP="00EF005A">
            <w:pPr>
              <w:spacing w:line="240" w:lineRule="auto"/>
              <w:ind w:left="357" w:hanging="357"/>
              <w:jc w:val="left"/>
              <w:rPr>
                <w:i/>
                <w:sz w:val="24"/>
                <w:szCs w:val="24"/>
              </w:rPr>
            </w:pPr>
          </w:p>
          <w:p w:rsidR="0098482A" w:rsidRPr="007314EB" w:rsidRDefault="0098482A" w:rsidP="00EF005A">
            <w:pPr>
              <w:spacing w:line="240" w:lineRule="auto"/>
              <w:ind w:left="357" w:hanging="357"/>
              <w:jc w:val="left"/>
              <w:rPr>
                <w:i/>
                <w:sz w:val="24"/>
                <w:szCs w:val="24"/>
              </w:rPr>
            </w:pPr>
          </w:p>
        </w:tc>
      </w:tr>
      <w:tr w:rsidR="0098482A" w:rsidRPr="007314EB">
        <w:trPr>
          <w:gridBefore w:val="1"/>
          <w:wBefore w:w="6" w:type="dxa"/>
        </w:trPr>
        <w:tc>
          <w:tcPr>
            <w:tcW w:w="1520" w:type="dxa"/>
          </w:tcPr>
          <w:p w:rsidR="0098482A" w:rsidRPr="007314EB" w:rsidRDefault="0098482A" w:rsidP="00EF005A">
            <w:pPr>
              <w:spacing w:line="240" w:lineRule="auto"/>
              <w:ind w:firstLine="0"/>
              <w:jc w:val="left"/>
              <w:rPr>
                <w:b/>
                <w:i/>
                <w:sz w:val="24"/>
                <w:szCs w:val="24"/>
              </w:rPr>
            </w:pPr>
            <w:r w:rsidRPr="007314EB">
              <w:rPr>
                <w:b/>
                <w:i/>
                <w:sz w:val="24"/>
                <w:szCs w:val="24"/>
              </w:rPr>
              <w:lastRenderedPageBreak/>
              <w:t>Функции</w:t>
            </w:r>
          </w:p>
        </w:tc>
        <w:tc>
          <w:tcPr>
            <w:tcW w:w="3118" w:type="dxa"/>
          </w:tcPr>
          <w:p w:rsidR="0098482A" w:rsidRPr="007314EB" w:rsidRDefault="0098482A" w:rsidP="00EF005A">
            <w:pPr>
              <w:pStyle w:val="a3"/>
              <w:spacing w:after="0"/>
              <w:ind w:left="357" w:hanging="357"/>
              <w:jc w:val="left"/>
              <w:rPr>
                <w:sz w:val="24"/>
                <w:szCs w:val="24"/>
              </w:rPr>
            </w:pPr>
            <w:r w:rsidRPr="007314EB">
              <w:rPr>
                <w:sz w:val="24"/>
                <w:szCs w:val="24"/>
              </w:rPr>
              <w:t>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98482A" w:rsidRPr="007314EB" w:rsidRDefault="0098482A" w:rsidP="00EF005A">
            <w:pPr>
              <w:pStyle w:val="a3"/>
              <w:spacing w:after="0"/>
              <w:ind w:left="357" w:hanging="357"/>
              <w:jc w:val="left"/>
              <w:rPr>
                <w:color w:val="000000"/>
                <w:sz w:val="24"/>
                <w:szCs w:val="24"/>
                <w:lang w:eastAsia="ru-RU"/>
              </w:rPr>
            </w:pPr>
            <w:r w:rsidRPr="007314EB">
              <w:rPr>
                <w:sz w:val="24"/>
                <w:szCs w:val="24"/>
              </w:rPr>
              <w:lastRenderedPageBreak/>
              <w:t>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r w:rsidRPr="007314EB">
              <w:rPr>
                <w:color w:val="000000"/>
                <w:sz w:val="24"/>
                <w:szCs w:val="24"/>
                <w:lang w:eastAsia="ru-RU"/>
              </w:rPr>
              <w:t xml:space="preserve"> </w:t>
            </w:r>
          </w:p>
          <w:p w:rsidR="0098482A" w:rsidRPr="007314EB" w:rsidRDefault="0098482A" w:rsidP="00EF005A">
            <w:pPr>
              <w:pStyle w:val="a3"/>
              <w:spacing w:after="0"/>
              <w:ind w:left="357" w:hanging="357"/>
              <w:jc w:val="left"/>
              <w:rPr>
                <w:sz w:val="24"/>
                <w:szCs w:val="24"/>
                <w:lang w:eastAsia="ru-RU"/>
              </w:rPr>
            </w:pPr>
            <w:r w:rsidRPr="007314EB">
              <w:rPr>
                <w:sz w:val="24"/>
                <w:szCs w:val="24"/>
                <w:lang w:eastAsia="ru-RU"/>
              </w:rPr>
              <w:t>распознавать графики элементарных функций: прямой и обратной пропорциональности</w:t>
            </w:r>
            <w:r w:rsidR="00A70880" w:rsidRPr="007314EB">
              <w:rPr>
                <w:sz w:val="24"/>
                <w:szCs w:val="24"/>
                <w:lang w:eastAsia="ru-RU"/>
              </w:rPr>
              <w:t>,</w:t>
            </w:r>
            <w:r w:rsidRPr="007314EB">
              <w:rPr>
                <w:sz w:val="24"/>
                <w:szCs w:val="24"/>
                <w:lang w:eastAsia="ru-RU"/>
              </w:rPr>
              <w:t xml:space="preserve"> линейной, квадратичной, логарифмической и показательной функций, тригонометрических функций;</w:t>
            </w:r>
          </w:p>
          <w:p w:rsidR="0098482A" w:rsidRPr="007314EB" w:rsidRDefault="0098482A" w:rsidP="00EF005A">
            <w:pPr>
              <w:pStyle w:val="a3"/>
              <w:spacing w:after="0"/>
              <w:ind w:left="357" w:hanging="357"/>
              <w:jc w:val="left"/>
              <w:rPr>
                <w:sz w:val="24"/>
                <w:szCs w:val="24"/>
                <w:lang w:eastAsia="ru-RU"/>
              </w:rPr>
            </w:pPr>
            <w:r w:rsidRPr="007314EB">
              <w:rPr>
                <w:sz w:val="24"/>
                <w:szCs w:val="24"/>
                <w:lang w:eastAsia="ru-RU"/>
              </w:rPr>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98482A" w:rsidRPr="007314EB" w:rsidRDefault="0098482A" w:rsidP="00EF005A">
            <w:pPr>
              <w:pStyle w:val="a3"/>
              <w:spacing w:after="0"/>
              <w:ind w:left="357" w:hanging="357"/>
              <w:jc w:val="left"/>
              <w:rPr>
                <w:sz w:val="24"/>
                <w:szCs w:val="24"/>
              </w:rPr>
            </w:pPr>
            <w:r w:rsidRPr="007314EB">
              <w:rPr>
                <w:sz w:val="24"/>
                <w:szCs w:val="24"/>
              </w:rPr>
              <w:t xml:space="preserve">находить по графику </w:t>
            </w:r>
            <w:r w:rsidRPr="007314EB">
              <w:rPr>
                <w:sz w:val="24"/>
                <w:szCs w:val="24"/>
              </w:rPr>
              <w:lastRenderedPageBreak/>
              <w:t>приближённо значения функции в заданных точках;</w:t>
            </w:r>
          </w:p>
          <w:p w:rsidR="0098482A" w:rsidRPr="007314EB" w:rsidRDefault="0098482A" w:rsidP="00EF005A">
            <w:pPr>
              <w:pStyle w:val="a3"/>
              <w:spacing w:after="0"/>
              <w:ind w:left="357" w:hanging="357"/>
              <w:jc w:val="left"/>
              <w:rPr>
                <w:sz w:val="24"/>
                <w:szCs w:val="24"/>
              </w:rPr>
            </w:pPr>
            <w:r w:rsidRPr="007314EB">
              <w:rPr>
                <w:sz w:val="24"/>
                <w:szCs w:val="24"/>
              </w:rPr>
              <w:t>определять по графику свойства функции (нули, промежутки знакопостоянства, промежутки монотонности, наибольшие и наименьшие значения и т.п</w:t>
            </w:r>
            <w:r w:rsidR="00A70880" w:rsidRPr="007314EB">
              <w:rPr>
                <w:sz w:val="24"/>
                <w:szCs w:val="24"/>
              </w:rPr>
              <w:t>.);</w:t>
            </w:r>
          </w:p>
          <w:p w:rsidR="0098482A" w:rsidRPr="007314EB" w:rsidRDefault="0098482A" w:rsidP="00EF005A">
            <w:pPr>
              <w:pStyle w:val="a3"/>
              <w:spacing w:after="0"/>
              <w:ind w:left="357" w:hanging="357"/>
              <w:jc w:val="left"/>
              <w:rPr>
                <w:sz w:val="24"/>
                <w:szCs w:val="24"/>
                <w:lang w:eastAsia="ru-RU"/>
              </w:rPr>
            </w:pPr>
            <w:r w:rsidRPr="007314EB">
              <w:rPr>
                <w:sz w:val="24"/>
                <w:szCs w:val="24"/>
                <w:lang w:eastAsia="ru-RU"/>
              </w:rPr>
              <w:t>строить эскиз графика функции, удовлетворяющей приведенному набору условий (промежутки возрастания</w:t>
            </w:r>
            <w:r w:rsidR="00870553" w:rsidRPr="007314EB">
              <w:rPr>
                <w:sz w:val="24"/>
                <w:szCs w:val="24"/>
                <w:lang w:eastAsia="ru-RU"/>
              </w:rPr>
              <w:t xml:space="preserve"> </w:t>
            </w:r>
            <w:r w:rsidRPr="007314EB">
              <w:rPr>
                <w:sz w:val="24"/>
                <w:szCs w:val="24"/>
                <w:lang w:eastAsia="ru-RU"/>
              </w:rPr>
              <w:t>/</w:t>
            </w:r>
            <w:r w:rsidR="00870553" w:rsidRPr="007314EB">
              <w:rPr>
                <w:sz w:val="24"/>
                <w:szCs w:val="24"/>
                <w:lang w:eastAsia="ru-RU"/>
              </w:rPr>
              <w:t xml:space="preserve"> </w:t>
            </w:r>
            <w:r w:rsidRPr="007314EB">
              <w:rPr>
                <w:sz w:val="24"/>
                <w:szCs w:val="24"/>
                <w:lang w:eastAsia="ru-RU"/>
              </w:rPr>
              <w:t xml:space="preserve">убывания, значение функции в заданной точке, точки экстремумов </w:t>
            </w:r>
            <w:r w:rsidRPr="007314EB">
              <w:rPr>
                <w:iCs/>
                <w:sz w:val="24"/>
                <w:szCs w:val="24"/>
                <w:lang w:eastAsia="ru-RU"/>
              </w:rPr>
              <w:t>и т.д</w:t>
            </w:r>
            <w:r w:rsidRPr="007314EB">
              <w:rPr>
                <w:sz w:val="24"/>
                <w:szCs w:val="24"/>
                <w:lang w:eastAsia="ru-RU"/>
              </w:rPr>
              <w:t>.).</w:t>
            </w:r>
          </w:p>
          <w:p w:rsidR="00870553" w:rsidRPr="007314EB" w:rsidRDefault="00870553" w:rsidP="00EF005A">
            <w:pPr>
              <w:spacing w:line="240" w:lineRule="auto"/>
              <w:ind w:left="357" w:hanging="357"/>
              <w:jc w:val="left"/>
              <w:rPr>
                <w:i/>
                <w:sz w:val="24"/>
                <w:szCs w:val="24"/>
              </w:rPr>
            </w:pPr>
          </w:p>
          <w:p w:rsidR="0098482A" w:rsidRPr="007314EB" w:rsidRDefault="0098482A" w:rsidP="00EF005A">
            <w:pPr>
              <w:spacing w:line="240" w:lineRule="auto"/>
              <w:ind w:left="357" w:hanging="357"/>
              <w:jc w:val="left"/>
              <w:rPr>
                <w:i/>
                <w:sz w:val="24"/>
                <w:szCs w:val="24"/>
              </w:rPr>
            </w:pPr>
            <w:r w:rsidRPr="007314EB">
              <w:rPr>
                <w:i/>
                <w:sz w:val="24"/>
                <w:szCs w:val="24"/>
              </w:rPr>
              <w:t>В повседневной жизни и при изучении других предметов:</w:t>
            </w:r>
          </w:p>
          <w:p w:rsidR="00870553" w:rsidRPr="007314EB" w:rsidRDefault="0098482A" w:rsidP="00EF005A">
            <w:pPr>
              <w:pStyle w:val="a3"/>
              <w:spacing w:after="0"/>
              <w:ind w:left="357" w:hanging="357"/>
              <w:jc w:val="left"/>
              <w:rPr>
                <w:sz w:val="24"/>
                <w:szCs w:val="24"/>
              </w:rPr>
            </w:pPr>
            <w:r w:rsidRPr="007314EB">
              <w:rPr>
                <w:sz w:val="24"/>
                <w:szCs w:val="24"/>
              </w:rPr>
              <w:t xml:space="preserve">определять по графикам свойства реальных процессов и зависимостей (наибольшие и наименьшие значения, </w:t>
            </w:r>
            <w:r w:rsidRPr="007314EB">
              <w:rPr>
                <w:sz w:val="24"/>
                <w:szCs w:val="24"/>
              </w:rPr>
              <w:lastRenderedPageBreak/>
              <w:t>промежутки возрастания и убывания, промежутки знакопостоянства и т.п.)</w:t>
            </w:r>
            <w:r w:rsidR="00870553" w:rsidRPr="007314EB">
              <w:rPr>
                <w:sz w:val="24"/>
                <w:szCs w:val="24"/>
              </w:rPr>
              <w:t>;</w:t>
            </w:r>
            <w:r w:rsidRPr="007314EB">
              <w:rPr>
                <w:sz w:val="24"/>
                <w:szCs w:val="24"/>
              </w:rPr>
              <w:t xml:space="preserve"> </w:t>
            </w:r>
          </w:p>
          <w:p w:rsidR="0098482A" w:rsidRPr="007314EB" w:rsidRDefault="0098482A" w:rsidP="00EF005A">
            <w:pPr>
              <w:pStyle w:val="a3"/>
              <w:spacing w:after="0"/>
              <w:ind w:left="357" w:hanging="357"/>
              <w:jc w:val="left"/>
              <w:rPr>
                <w:sz w:val="24"/>
                <w:szCs w:val="24"/>
              </w:rPr>
            </w:pPr>
            <w:r w:rsidRPr="007314EB">
              <w:rPr>
                <w:sz w:val="24"/>
                <w:szCs w:val="24"/>
              </w:rPr>
              <w:t>интерпретировать свойства в контексте конкретной практической ситуации</w:t>
            </w:r>
          </w:p>
        </w:tc>
        <w:tc>
          <w:tcPr>
            <w:tcW w:w="3605" w:type="dxa"/>
            <w:gridSpan w:val="2"/>
          </w:tcPr>
          <w:p w:rsidR="0098482A" w:rsidRPr="007314EB" w:rsidRDefault="0098482A" w:rsidP="00EF005A">
            <w:pPr>
              <w:pStyle w:val="a3"/>
              <w:spacing w:after="0"/>
              <w:ind w:left="357" w:hanging="357"/>
              <w:jc w:val="left"/>
              <w:rPr>
                <w:i/>
                <w:color w:val="000000"/>
                <w:sz w:val="24"/>
                <w:szCs w:val="24"/>
                <w:lang w:eastAsia="ru-RU"/>
              </w:rPr>
            </w:pPr>
            <w:r w:rsidRPr="007314EB">
              <w:rPr>
                <w:i/>
                <w:sz w:val="24"/>
                <w:szCs w:val="24"/>
              </w:rPr>
              <w:lastRenderedPageBreak/>
              <w:t>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98482A" w:rsidRPr="007314EB" w:rsidRDefault="0098482A" w:rsidP="00EF005A">
            <w:pPr>
              <w:pStyle w:val="a3"/>
              <w:spacing w:after="0"/>
              <w:ind w:left="357" w:hanging="357"/>
              <w:jc w:val="left"/>
              <w:rPr>
                <w:i/>
                <w:color w:val="000000"/>
                <w:sz w:val="24"/>
                <w:szCs w:val="24"/>
                <w:lang w:eastAsia="ru-RU"/>
              </w:rPr>
            </w:pPr>
            <w:r w:rsidRPr="007314EB">
              <w:rPr>
                <w:i/>
                <w:sz w:val="24"/>
                <w:szCs w:val="24"/>
              </w:rPr>
              <w:t xml:space="preserve">оперировать понятиями: прямая и обратная пропорциональность, </w:t>
            </w:r>
            <w:r w:rsidRPr="007314EB">
              <w:rPr>
                <w:i/>
                <w:sz w:val="24"/>
                <w:szCs w:val="24"/>
              </w:rPr>
              <w:lastRenderedPageBreak/>
              <w:t>линейная, квадратичная, логарифмическая и показательная функции, тригонометрические функции;</w:t>
            </w:r>
            <w:r w:rsidRPr="007314EB">
              <w:rPr>
                <w:i/>
                <w:color w:val="000000"/>
                <w:sz w:val="24"/>
                <w:szCs w:val="24"/>
                <w:lang w:eastAsia="ru-RU"/>
              </w:rPr>
              <w:t xml:space="preserve"> </w:t>
            </w:r>
          </w:p>
          <w:p w:rsidR="00A6747D" w:rsidRPr="007314EB" w:rsidRDefault="0098482A" w:rsidP="00EF005A">
            <w:pPr>
              <w:numPr>
                <w:ilvl w:val="0"/>
                <w:numId w:val="117"/>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t xml:space="preserve">определять значение функции по значению аргумента при различных способах задания функции; </w:t>
            </w:r>
          </w:p>
          <w:p w:rsidR="00A6747D" w:rsidRPr="007314EB" w:rsidRDefault="0098482A" w:rsidP="00EF005A">
            <w:pPr>
              <w:numPr>
                <w:ilvl w:val="0"/>
                <w:numId w:val="117"/>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t>строить графики изученных функций;</w:t>
            </w:r>
          </w:p>
          <w:p w:rsidR="0098482A" w:rsidRPr="007314EB" w:rsidRDefault="0098482A" w:rsidP="00EF005A">
            <w:pPr>
              <w:pStyle w:val="a3"/>
              <w:spacing w:after="0"/>
              <w:ind w:left="357" w:hanging="357"/>
              <w:jc w:val="left"/>
              <w:rPr>
                <w:i/>
                <w:sz w:val="24"/>
                <w:szCs w:val="24"/>
              </w:rPr>
            </w:pPr>
            <w:r w:rsidRPr="007314EB">
              <w:rPr>
                <w:i/>
                <w:sz w:val="24"/>
                <w:szCs w:val="24"/>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98482A" w:rsidRPr="007314EB" w:rsidRDefault="0098482A" w:rsidP="00EF005A">
            <w:pPr>
              <w:pStyle w:val="a3"/>
              <w:spacing w:after="0"/>
              <w:ind w:left="357" w:hanging="357"/>
              <w:jc w:val="left"/>
              <w:rPr>
                <w:i/>
                <w:sz w:val="24"/>
                <w:szCs w:val="24"/>
                <w:lang w:eastAsia="ru-RU"/>
              </w:rPr>
            </w:pPr>
            <w:r w:rsidRPr="007314EB">
              <w:rPr>
                <w:i/>
                <w:sz w:val="24"/>
                <w:szCs w:val="24"/>
                <w:lang w:eastAsia="ru-RU"/>
              </w:rPr>
              <w:t xml:space="preserve">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w:t>
            </w:r>
            <w:r w:rsidRPr="007314EB">
              <w:rPr>
                <w:i/>
                <w:iCs/>
                <w:sz w:val="24"/>
                <w:szCs w:val="24"/>
                <w:lang w:eastAsia="ru-RU"/>
              </w:rPr>
              <w:t>асимптоты, нули функции и т.д</w:t>
            </w:r>
            <w:r w:rsidRPr="007314EB">
              <w:rPr>
                <w:i/>
                <w:sz w:val="24"/>
                <w:szCs w:val="24"/>
                <w:lang w:eastAsia="ru-RU"/>
              </w:rPr>
              <w:t>.);</w:t>
            </w:r>
          </w:p>
          <w:p w:rsidR="0098482A" w:rsidRPr="007314EB" w:rsidRDefault="0098482A" w:rsidP="00EF005A">
            <w:pPr>
              <w:pStyle w:val="a3"/>
              <w:spacing w:after="0"/>
              <w:ind w:left="357" w:hanging="357"/>
              <w:jc w:val="left"/>
              <w:rPr>
                <w:i/>
                <w:sz w:val="24"/>
                <w:szCs w:val="24"/>
              </w:rPr>
            </w:pPr>
            <w:r w:rsidRPr="007314EB">
              <w:rPr>
                <w:i/>
                <w:sz w:val="24"/>
                <w:szCs w:val="24"/>
              </w:rPr>
              <w:t xml:space="preserve">решать уравнения, простейшие системы уравнений, используя свойства функций и их </w:t>
            </w:r>
            <w:r w:rsidRPr="007314EB">
              <w:rPr>
                <w:i/>
                <w:sz w:val="24"/>
                <w:szCs w:val="24"/>
              </w:rPr>
              <w:lastRenderedPageBreak/>
              <w:t>графиков.</w:t>
            </w:r>
          </w:p>
          <w:p w:rsidR="00870553" w:rsidRPr="007314EB" w:rsidRDefault="00870553" w:rsidP="00EF005A">
            <w:pPr>
              <w:spacing w:line="240" w:lineRule="auto"/>
              <w:ind w:left="357" w:hanging="357"/>
              <w:jc w:val="left"/>
              <w:rPr>
                <w:i/>
                <w:sz w:val="24"/>
                <w:szCs w:val="24"/>
              </w:rPr>
            </w:pPr>
          </w:p>
          <w:p w:rsidR="0098482A" w:rsidRPr="007314EB" w:rsidRDefault="0098482A" w:rsidP="00EF005A">
            <w:pPr>
              <w:spacing w:line="240" w:lineRule="auto"/>
              <w:ind w:left="357" w:hanging="357"/>
              <w:jc w:val="left"/>
              <w:rPr>
                <w:i/>
                <w:sz w:val="24"/>
                <w:szCs w:val="24"/>
              </w:rPr>
            </w:pPr>
            <w:r w:rsidRPr="007314EB">
              <w:rPr>
                <w:i/>
                <w:sz w:val="24"/>
                <w:szCs w:val="24"/>
              </w:rPr>
              <w:t>В повседневной жизни и при изучении других учебных предметов:</w:t>
            </w:r>
          </w:p>
          <w:p w:rsidR="00917885" w:rsidRPr="007314EB" w:rsidRDefault="0098482A" w:rsidP="00EF005A">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7314EB">
              <w:rPr>
                <w:i/>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w:t>
            </w:r>
            <w:r w:rsidR="008F614A" w:rsidRPr="007314EB">
              <w:rPr>
                <w:i/>
                <w:sz w:val="24"/>
                <w:szCs w:val="24"/>
              </w:rPr>
              <w:t xml:space="preserve">функции, </w:t>
            </w:r>
            <w:r w:rsidRPr="007314EB">
              <w:rPr>
                <w:i/>
                <w:sz w:val="24"/>
                <w:szCs w:val="24"/>
              </w:rPr>
              <w:t>промежутки знакопостоянства, асимптоты, период и т.п.)</w:t>
            </w:r>
            <w:r w:rsidR="00917885" w:rsidRPr="007314EB">
              <w:rPr>
                <w:i/>
                <w:sz w:val="24"/>
                <w:szCs w:val="24"/>
              </w:rPr>
              <w:t>;</w:t>
            </w:r>
            <w:r w:rsidRPr="007314EB">
              <w:rPr>
                <w:i/>
                <w:sz w:val="24"/>
                <w:szCs w:val="24"/>
              </w:rPr>
              <w:t xml:space="preserve"> </w:t>
            </w:r>
          </w:p>
          <w:p w:rsidR="00A6747D" w:rsidRPr="007314EB" w:rsidRDefault="0098482A" w:rsidP="00EF005A">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7314EB">
              <w:rPr>
                <w:i/>
                <w:sz w:val="24"/>
                <w:szCs w:val="24"/>
              </w:rPr>
              <w:t>интерпретировать свойства в контексте конкретной практической ситуации</w:t>
            </w:r>
            <w:r w:rsidR="00A70880" w:rsidRPr="007314EB">
              <w:rPr>
                <w:i/>
                <w:sz w:val="24"/>
                <w:szCs w:val="24"/>
              </w:rPr>
              <w:t>;</w:t>
            </w:r>
            <w:r w:rsidR="00A70880" w:rsidRPr="007314EB">
              <w:rPr>
                <w:i/>
                <w:sz w:val="24"/>
                <w:szCs w:val="24"/>
                <w:highlight w:val="red"/>
                <w:lang w:eastAsia="ru-RU"/>
              </w:rPr>
              <w:t xml:space="preserve"> </w:t>
            </w:r>
          </w:p>
          <w:p w:rsidR="00A6747D" w:rsidRPr="007314EB" w:rsidRDefault="0098482A" w:rsidP="00EF005A">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7314EB">
              <w:rPr>
                <w:i/>
                <w:sz w:val="24"/>
                <w:szCs w:val="24"/>
                <w:lang w:eastAsia="ru-RU"/>
              </w:rPr>
              <w:t xml:space="preserve">определять по графикам простейшие характеристики периодических процессов в биологии, экономике, музыке, радиосвязи и </w:t>
            </w:r>
            <w:r w:rsidR="00917885" w:rsidRPr="007314EB">
              <w:rPr>
                <w:i/>
                <w:sz w:val="24"/>
                <w:szCs w:val="24"/>
                <w:lang w:eastAsia="ru-RU"/>
              </w:rPr>
              <w:t>др</w:t>
            </w:r>
            <w:r w:rsidRPr="007314EB">
              <w:rPr>
                <w:i/>
                <w:sz w:val="24"/>
                <w:szCs w:val="24"/>
                <w:lang w:eastAsia="ru-RU"/>
              </w:rPr>
              <w:t>. (амплитуда, период и т.п.)</w:t>
            </w:r>
          </w:p>
        </w:tc>
        <w:tc>
          <w:tcPr>
            <w:tcW w:w="3288" w:type="dxa"/>
          </w:tcPr>
          <w:p w:rsidR="0098482A" w:rsidRPr="007314EB" w:rsidRDefault="0098482A" w:rsidP="00EF005A">
            <w:pPr>
              <w:pStyle w:val="a3"/>
              <w:spacing w:after="0"/>
              <w:ind w:left="357" w:hanging="357"/>
              <w:jc w:val="left"/>
              <w:rPr>
                <w:sz w:val="24"/>
                <w:szCs w:val="24"/>
              </w:rPr>
            </w:pPr>
            <w:r w:rsidRPr="007314EB">
              <w:rPr>
                <w:sz w:val="24"/>
                <w:szCs w:val="24"/>
              </w:rPr>
              <w:lastRenderedPageBreak/>
              <w:t xml:space="preserve">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w:t>
            </w:r>
            <w:r w:rsidRPr="007314EB">
              <w:rPr>
                <w:sz w:val="24"/>
                <w:szCs w:val="24"/>
              </w:rPr>
              <w:lastRenderedPageBreak/>
              <w:t>при решении задач;</w:t>
            </w:r>
          </w:p>
          <w:p w:rsidR="0098482A" w:rsidRPr="007314EB" w:rsidRDefault="0098482A" w:rsidP="00EF005A">
            <w:pPr>
              <w:pStyle w:val="a3"/>
              <w:spacing w:after="0"/>
              <w:ind w:left="357" w:hanging="357"/>
              <w:jc w:val="left"/>
              <w:rPr>
                <w:color w:val="000000"/>
                <w:sz w:val="24"/>
                <w:szCs w:val="24"/>
                <w:lang w:eastAsia="ru-RU"/>
              </w:rPr>
            </w:pPr>
            <w:r w:rsidRPr="007314EB">
              <w:rPr>
                <w:sz w:val="24"/>
                <w:szCs w:val="24"/>
              </w:rPr>
              <w:t>владеть понятием степенная функция; строить ее график и уметь применять свойства степенной функции при решении задач;</w:t>
            </w:r>
          </w:p>
          <w:p w:rsidR="0098482A" w:rsidRPr="007314EB" w:rsidRDefault="0098482A" w:rsidP="00EF005A">
            <w:pPr>
              <w:pStyle w:val="a3"/>
              <w:spacing w:after="0"/>
              <w:ind w:left="357" w:hanging="357"/>
              <w:jc w:val="left"/>
              <w:rPr>
                <w:color w:val="000000"/>
                <w:sz w:val="24"/>
                <w:szCs w:val="24"/>
                <w:lang w:eastAsia="ru-RU"/>
              </w:rPr>
            </w:pPr>
            <w:r w:rsidRPr="007314EB">
              <w:rPr>
                <w:sz w:val="24"/>
                <w:szCs w:val="24"/>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98482A" w:rsidRPr="007314EB" w:rsidRDefault="0098482A" w:rsidP="00EF005A">
            <w:pPr>
              <w:pStyle w:val="a3"/>
              <w:spacing w:after="0"/>
              <w:ind w:left="357" w:hanging="357"/>
              <w:jc w:val="left"/>
              <w:rPr>
                <w:color w:val="000000"/>
                <w:sz w:val="24"/>
                <w:szCs w:val="24"/>
                <w:lang w:eastAsia="ru-RU"/>
              </w:rPr>
            </w:pPr>
            <w:r w:rsidRPr="007314EB">
              <w:rPr>
                <w:sz w:val="24"/>
                <w:szCs w:val="24"/>
              </w:rPr>
              <w:t xml:space="preserve">владеть </w:t>
            </w:r>
            <w:r w:rsidR="00A70880" w:rsidRPr="007314EB">
              <w:rPr>
                <w:sz w:val="24"/>
                <w:szCs w:val="24"/>
              </w:rPr>
              <w:t xml:space="preserve">понятием </w:t>
            </w:r>
            <w:r w:rsidRPr="007314EB">
              <w:rPr>
                <w:sz w:val="24"/>
                <w:szCs w:val="24"/>
              </w:rPr>
              <w:t xml:space="preserve">логарифмическая функция; строить ее график и уметь применять свойства логарифмической </w:t>
            </w:r>
            <w:r w:rsidR="00A70880" w:rsidRPr="007314EB">
              <w:rPr>
                <w:sz w:val="24"/>
                <w:szCs w:val="24"/>
              </w:rPr>
              <w:t xml:space="preserve">функции </w:t>
            </w:r>
            <w:r w:rsidRPr="007314EB">
              <w:rPr>
                <w:sz w:val="24"/>
                <w:szCs w:val="24"/>
              </w:rPr>
              <w:t>при решении задач;</w:t>
            </w:r>
          </w:p>
          <w:p w:rsidR="0098482A" w:rsidRPr="007314EB" w:rsidRDefault="0098482A" w:rsidP="00EF005A">
            <w:pPr>
              <w:pStyle w:val="a3"/>
              <w:spacing w:after="0"/>
              <w:ind w:left="357" w:hanging="357"/>
              <w:jc w:val="left"/>
              <w:rPr>
                <w:color w:val="000000"/>
                <w:sz w:val="24"/>
                <w:szCs w:val="24"/>
                <w:lang w:eastAsia="ru-RU"/>
              </w:rPr>
            </w:pPr>
            <w:r w:rsidRPr="007314EB">
              <w:rPr>
                <w:sz w:val="24"/>
                <w:szCs w:val="24"/>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98482A" w:rsidRPr="007314EB" w:rsidRDefault="0098482A" w:rsidP="00EF005A">
            <w:pPr>
              <w:pStyle w:val="a3"/>
              <w:spacing w:after="0"/>
              <w:ind w:left="357" w:hanging="357"/>
              <w:jc w:val="left"/>
              <w:rPr>
                <w:color w:val="000000"/>
                <w:sz w:val="24"/>
                <w:szCs w:val="24"/>
                <w:lang w:eastAsia="ru-RU"/>
              </w:rPr>
            </w:pPr>
            <w:r w:rsidRPr="007314EB">
              <w:rPr>
                <w:sz w:val="24"/>
                <w:szCs w:val="24"/>
              </w:rPr>
              <w:t xml:space="preserve">владеть понятием </w:t>
            </w:r>
            <w:r w:rsidRPr="007314EB">
              <w:rPr>
                <w:sz w:val="24"/>
                <w:szCs w:val="24"/>
              </w:rPr>
              <w:lastRenderedPageBreak/>
              <w:t>обратная функция; применять это понятие при решении задач;</w:t>
            </w:r>
          </w:p>
          <w:p w:rsidR="0098482A" w:rsidRPr="007314EB" w:rsidRDefault="0098482A" w:rsidP="00EF005A">
            <w:pPr>
              <w:pStyle w:val="a3"/>
              <w:spacing w:after="0"/>
              <w:ind w:left="357" w:hanging="357"/>
              <w:jc w:val="left"/>
              <w:rPr>
                <w:sz w:val="24"/>
                <w:szCs w:val="24"/>
              </w:rPr>
            </w:pPr>
            <w:r w:rsidRPr="007314EB">
              <w:rPr>
                <w:sz w:val="24"/>
                <w:szCs w:val="24"/>
              </w:rPr>
              <w:t>применять при решении задач свойства функций: четность, периодичность, ограниченность;</w:t>
            </w:r>
          </w:p>
          <w:p w:rsidR="0098482A" w:rsidRPr="007314EB" w:rsidRDefault="0098482A" w:rsidP="00EF005A">
            <w:pPr>
              <w:pStyle w:val="a3"/>
              <w:spacing w:after="0"/>
              <w:ind w:left="357" w:hanging="357"/>
              <w:jc w:val="left"/>
              <w:rPr>
                <w:sz w:val="24"/>
                <w:szCs w:val="24"/>
              </w:rPr>
            </w:pPr>
            <w:r w:rsidRPr="007314EB">
              <w:rPr>
                <w:sz w:val="24"/>
                <w:szCs w:val="24"/>
              </w:rPr>
              <w:t>применять при решении задач преобразования графиков функций;</w:t>
            </w:r>
          </w:p>
          <w:p w:rsidR="0098482A" w:rsidRPr="007314EB" w:rsidRDefault="0098482A" w:rsidP="00EF005A">
            <w:pPr>
              <w:pStyle w:val="a3"/>
              <w:spacing w:after="0"/>
              <w:ind w:left="357" w:hanging="357"/>
              <w:jc w:val="left"/>
              <w:rPr>
                <w:sz w:val="24"/>
                <w:szCs w:val="24"/>
              </w:rPr>
            </w:pPr>
            <w:r w:rsidRPr="007314EB">
              <w:rPr>
                <w:sz w:val="24"/>
                <w:szCs w:val="24"/>
              </w:rPr>
              <w:t xml:space="preserve">владеть </w:t>
            </w:r>
            <w:r w:rsidR="00917885" w:rsidRPr="007314EB">
              <w:rPr>
                <w:sz w:val="24"/>
                <w:szCs w:val="24"/>
              </w:rPr>
              <w:t xml:space="preserve">понятиями числовая </w:t>
            </w:r>
            <w:r w:rsidRPr="007314EB">
              <w:rPr>
                <w:sz w:val="24"/>
                <w:szCs w:val="24"/>
              </w:rPr>
              <w:t>последовательност</w:t>
            </w:r>
            <w:r w:rsidR="00917885" w:rsidRPr="007314EB">
              <w:rPr>
                <w:sz w:val="24"/>
                <w:szCs w:val="24"/>
              </w:rPr>
              <w:t>ь,</w:t>
            </w:r>
            <w:r w:rsidRPr="007314EB">
              <w:rPr>
                <w:sz w:val="24"/>
                <w:szCs w:val="24"/>
              </w:rPr>
              <w:t xml:space="preserve"> арифметическая и геометрическая прогрессия;</w:t>
            </w:r>
          </w:p>
          <w:p w:rsidR="00917885" w:rsidRPr="007314EB" w:rsidRDefault="0098482A" w:rsidP="00EF005A">
            <w:pPr>
              <w:pStyle w:val="a3"/>
              <w:spacing w:after="0"/>
              <w:ind w:left="357" w:hanging="357"/>
              <w:jc w:val="left"/>
              <w:rPr>
                <w:sz w:val="24"/>
                <w:szCs w:val="24"/>
              </w:rPr>
            </w:pPr>
            <w:r w:rsidRPr="007314EB">
              <w:rPr>
                <w:sz w:val="24"/>
                <w:szCs w:val="24"/>
              </w:rPr>
              <w:t xml:space="preserve">применять при решении задач свойства и признаки арифметической и геометрической прогрессий. </w:t>
            </w:r>
          </w:p>
          <w:p w:rsidR="0098482A" w:rsidRPr="007314EB" w:rsidRDefault="0098482A" w:rsidP="00EF005A">
            <w:pPr>
              <w:spacing w:line="240" w:lineRule="auto"/>
              <w:ind w:left="357" w:hanging="357"/>
              <w:jc w:val="left"/>
              <w:rPr>
                <w:i/>
                <w:sz w:val="24"/>
                <w:szCs w:val="24"/>
              </w:rPr>
            </w:pPr>
            <w:r w:rsidRPr="007314EB">
              <w:rPr>
                <w:i/>
                <w:sz w:val="24"/>
                <w:szCs w:val="24"/>
              </w:rPr>
              <w:t>В повседневной жизни и при изучении других учебных предметов:</w:t>
            </w:r>
          </w:p>
          <w:p w:rsidR="00870553" w:rsidRPr="007314EB" w:rsidRDefault="0098482A" w:rsidP="00EF005A">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7314EB">
              <w:rPr>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w:t>
            </w:r>
            <w:r w:rsidRPr="007314EB">
              <w:rPr>
                <w:sz w:val="24"/>
                <w:szCs w:val="24"/>
              </w:rPr>
              <w:lastRenderedPageBreak/>
              <w:t xml:space="preserve">промежутки возрастания и убывания </w:t>
            </w:r>
            <w:r w:rsidR="00917885" w:rsidRPr="007314EB">
              <w:rPr>
                <w:sz w:val="24"/>
                <w:szCs w:val="24"/>
              </w:rPr>
              <w:t xml:space="preserve">функции, </w:t>
            </w:r>
            <w:r w:rsidRPr="007314EB">
              <w:rPr>
                <w:sz w:val="24"/>
                <w:szCs w:val="24"/>
              </w:rPr>
              <w:t>промежутки знакопостоянства, асимптоты, точки перегиба, период и т.п.)</w:t>
            </w:r>
            <w:r w:rsidR="00870553" w:rsidRPr="007314EB">
              <w:rPr>
                <w:sz w:val="24"/>
                <w:szCs w:val="24"/>
              </w:rPr>
              <w:t>;</w:t>
            </w:r>
            <w:r w:rsidRPr="007314EB">
              <w:rPr>
                <w:sz w:val="24"/>
                <w:szCs w:val="24"/>
              </w:rPr>
              <w:t xml:space="preserve"> </w:t>
            </w:r>
          </w:p>
          <w:p w:rsidR="00A6747D" w:rsidRPr="007314EB" w:rsidRDefault="0098482A" w:rsidP="00EF005A">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7314EB">
              <w:rPr>
                <w:sz w:val="24"/>
                <w:szCs w:val="24"/>
              </w:rPr>
              <w:t>интерпретировать свойства в контексте конкретной практической ситуации</w:t>
            </w:r>
            <w:r w:rsidR="00870553" w:rsidRPr="007314EB">
              <w:rPr>
                <w:sz w:val="24"/>
                <w:szCs w:val="24"/>
              </w:rPr>
              <w:t>;</w:t>
            </w:r>
            <w:r w:rsidRPr="007314EB">
              <w:rPr>
                <w:sz w:val="24"/>
                <w:szCs w:val="24"/>
              </w:rPr>
              <w:t>.</w:t>
            </w:r>
            <w:r w:rsidRPr="007314EB">
              <w:rPr>
                <w:sz w:val="24"/>
                <w:szCs w:val="24"/>
                <w:lang w:eastAsia="ru-RU"/>
              </w:rPr>
              <w:t xml:space="preserve"> </w:t>
            </w:r>
          </w:p>
          <w:p w:rsidR="0098482A" w:rsidRPr="007314EB" w:rsidRDefault="0098482A" w:rsidP="00EF005A">
            <w:pPr>
              <w:pStyle w:val="a3"/>
              <w:spacing w:after="0"/>
              <w:ind w:left="357" w:hanging="357"/>
              <w:jc w:val="left"/>
              <w:rPr>
                <w:sz w:val="24"/>
                <w:szCs w:val="24"/>
              </w:rPr>
            </w:pPr>
            <w:r w:rsidRPr="007314EB">
              <w:rPr>
                <w:sz w:val="24"/>
                <w:szCs w:val="24"/>
                <w:lang w:eastAsia="ru-RU"/>
              </w:rPr>
              <w:t xml:space="preserve">определять по графикам простейшие характеристики периодических процессов в биологии, экономике, музыке, радиосвязи и </w:t>
            </w:r>
            <w:r w:rsidR="00917885" w:rsidRPr="007314EB">
              <w:rPr>
                <w:sz w:val="24"/>
                <w:szCs w:val="24"/>
                <w:lang w:eastAsia="ru-RU"/>
              </w:rPr>
              <w:t>др</w:t>
            </w:r>
            <w:r w:rsidRPr="007314EB">
              <w:rPr>
                <w:sz w:val="24"/>
                <w:szCs w:val="24"/>
                <w:lang w:eastAsia="ru-RU"/>
              </w:rPr>
              <w:t>. (амплитуда, период и т.п.)</w:t>
            </w:r>
          </w:p>
        </w:tc>
        <w:tc>
          <w:tcPr>
            <w:tcW w:w="3288" w:type="dxa"/>
          </w:tcPr>
          <w:p w:rsidR="0098482A" w:rsidRPr="007314EB" w:rsidRDefault="0098482A" w:rsidP="00EF005A">
            <w:pPr>
              <w:pStyle w:val="a3"/>
              <w:spacing w:after="0"/>
              <w:ind w:left="357" w:hanging="357"/>
              <w:jc w:val="left"/>
              <w:rPr>
                <w:i/>
                <w:sz w:val="24"/>
                <w:szCs w:val="24"/>
              </w:rPr>
            </w:pPr>
            <w:r w:rsidRPr="007314EB">
              <w:rPr>
                <w:i/>
                <w:sz w:val="24"/>
                <w:szCs w:val="24"/>
              </w:rPr>
              <w:lastRenderedPageBreak/>
              <w:t>Достижение результатов раздела II;</w:t>
            </w:r>
          </w:p>
          <w:p w:rsidR="0098482A" w:rsidRPr="007314EB" w:rsidRDefault="0098482A" w:rsidP="00EF005A">
            <w:pPr>
              <w:pStyle w:val="a3"/>
              <w:spacing w:after="0"/>
              <w:ind w:left="357" w:hanging="357"/>
              <w:jc w:val="left"/>
              <w:rPr>
                <w:i/>
                <w:sz w:val="24"/>
                <w:szCs w:val="24"/>
              </w:rPr>
            </w:pPr>
            <w:r w:rsidRPr="007314EB">
              <w:rPr>
                <w:i/>
                <w:sz w:val="24"/>
                <w:szCs w:val="24"/>
              </w:rPr>
              <w:t xml:space="preserve">владеть понятием асимптоты и уметь </w:t>
            </w:r>
            <w:r w:rsidR="00DB681B" w:rsidRPr="007314EB">
              <w:rPr>
                <w:i/>
                <w:sz w:val="24"/>
                <w:szCs w:val="24"/>
              </w:rPr>
              <w:t xml:space="preserve">его </w:t>
            </w:r>
            <w:r w:rsidRPr="007314EB">
              <w:rPr>
                <w:i/>
                <w:sz w:val="24"/>
                <w:szCs w:val="24"/>
              </w:rPr>
              <w:t>применять при решении задач;</w:t>
            </w:r>
          </w:p>
          <w:p w:rsidR="0098482A" w:rsidRPr="007314EB" w:rsidRDefault="00896E95" w:rsidP="00EF005A">
            <w:pPr>
              <w:pStyle w:val="a3"/>
              <w:spacing w:after="0"/>
              <w:jc w:val="left"/>
              <w:rPr>
                <w:sz w:val="24"/>
                <w:szCs w:val="24"/>
              </w:rPr>
            </w:pPr>
            <w:r w:rsidRPr="007314EB">
              <w:rPr>
                <w:i/>
                <w:sz w:val="24"/>
                <w:szCs w:val="24"/>
              </w:rPr>
              <w:t xml:space="preserve">применять методы решения простейших </w:t>
            </w:r>
            <w:r w:rsidR="00DB681B" w:rsidRPr="007314EB">
              <w:rPr>
                <w:i/>
                <w:sz w:val="24"/>
                <w:szCs w:val="24"/>
              </w:rPr>
              <w:t>дифференциальных уравнений первого и второго порядков</w:t>
            </w:r>
          </w:p>
          <w:p w:rsidR="0098482A" w:rsidRPr="007314EB" w:rsidRDefault="0098482A" w:rsidP="00EF005A">
            <w:pPr>
              <w:pStyle w:val="a3"/>
              <w:numPr>
                <w:ilvl w:val="0"/>
                <w:numId w:val="0"/>
              </w:numPr>
              <w:spacing w:after="0"/>
              <w:ind w:left="357" w:hanging="357"/>
              <w:jc w:val="left"/>
              <w:rPr>
                <w:i/>
                <w:sz w:val="24"/>
                <w:szCs w:val="24"/>
              </w:rPr>
            </w:pPr>
          </w:p>
          <w:p w:rsidR="0098482A" w:rsidRPr="007314EB" w:rsidRDefault="0098482A" w:rsidP="00EF005A">
            <w:pPr>
              <w:pStyle w:val="-310"/>
              <w:spacing w:line="240" w:lineRule="auto"/>
              <w:ind w:left="357" w:hanging="357"/>
              <w:jc w:val="left"/>
              <w:rPr>
                <w:i/>
                <w:sz w:val="24"/>
                <w:szCs w:val="24"/>
              </w:rPr>
            </w:pPr>
          </w:p>
        </w:tc>
      </w:tr>
      <w:tr w:rsidR="0098482A" w:rsidRPr="007314EB">
        <w:trPr>
          <w:gridBefore w:val="1"/>
          <w:wBefore w:w="6" w:type="dxa"/>
        </w:trPr>
        <w:tc>
          <w:tcPr>
            <w:tcW w:w="1520" w:type="dxa"/>
          </w:tcPr>
          <w:p w:rsidR="0098482A" w:rsidRPr="007314EB" w:rsidRDefault="0098482A" w:rsidP="00EF005A">
            <w:pPr>
              <w:spacing w:line="240" w:lineRule="auto"/>
              <w:ind w:firstLine="0"/>
              <w:jc w:val="left"/>
              <w:rPr>
                <w:b/>
                <w:i/>
                <w:sz w:val="24"/>
                <w:szCs w:val="24"/>
              </w:rPr>
            </w:pPr>
            <w:r w:rsidRPr="007314EB">
              <w:rPr>
                <w:b/>
                <w:i/>
                <w:sz w:val="24"/>
                <w:szCs w:val="24"/>
              </w:rPr>
              <w:lastRenderedPageBreak/>
              <w:t>Элементы математического анализа</w:t>
            </w:r>
          </w:p>
        </w:tc>
        <w:tc>
          <w:tcPr>
            <w:tcW w:w="3118" w:type="dxa"/>
          </w:tcPr>
          <w:p w:rsidR="0098482A" w:rsidRPr="007314EB" w:rsidRDefault="0098482A" w:rsidP="00EF005A">
            <w:pPr>
              <w:pStyle w:val="a3"/>
              <w:spacing w:after="0"/>
              <w:ind w:left="357" w:hanging="357"/>
              <w:jc w:val="left"/>
              <w:rPr>
                <w:sz w:val="24"/>
                <w:szCs w:val="24"/>
                <w:lang w:eastAsia="ru-RU"/>
              </w:rPr>
            </w:pPr>
            <w:r w:rsidRPr="007314EB">
              <w:rPr>
                <w:sz w:val="24"/>
                <w:szCs w:val="24"/>
                <w:lang w:eastAsia="ru-RU"/>
              </w:rPr>
              <w:t xml:space="preserve">Оперировать на базовом уровне понятиями: производная функции в точке, касательная к графику функции, производная функции; </w:t>
            </w:r>
          </w:p>
          <w:p w:rsidR="0098482A" w:rsidRPr="007314EB" w:rsidRDefault="0098482A" w:rsidP="00EF005A">
            <w:pPr>
              <w:pStyle w:val="a3"/>
              <w:spacing w:after="0"/>
              <w:ind w:left="357" w:hanging="357"/>
              <w:jc w:val="left"/>
              <w:rPr>
                <w:sz w:val="24"/>
                <w:szCs w:val="24"/>
                <w:lang w:eastAsia="ru-RU"/>
              </w:rPr>
            </w:pPr>
            <w:r w:rsidRPr="007314EB">
              <w:rPr>
                <w:sz w:val="24"/>
                <w:szCs w:val="24"/>
                <w:lang w:eastAsia="ru-RU"/>
              </w:rPr>
              <w:t>определять значение производной функции в точке по изображению касательной к графику, проведенной в этой точке;</w:t>
            </w:r>
          </w:p>
          <w:p w:rsidR="0098482A" w:rsidRPr="007314EB" w:rsidRDefault="0098482A" w:rsidP="00EF005A">
            <w:pPr>
              <w:pStyle w:val="a3"/>
              <w:spacing w:after="0"/>
              <w:ind w:left="357" w:hanging="357"/>
              <w:jc w:val="left"/>
              <w:rPr>
                <w:sz w:val="24"/>
                <w:szCs w:val="24"/>
                <w:lang w:eastAsia="ru-RU"/>
              </w:rPr>
            </w:pPr>
            <w:r w:rsidRPr="007314EB">
              <w:rPr>
                <w:sz w:val="24"/>
                <w:szCs w:val="24"/>
                <w:lang w:eastAsia="ru-RU"/>
              </w:rPr>
              <w:t xml:space="preserve">решать несложные задачи на применение </w:t>
            </w:r>
            <w:r w:rsidRPr="007314EB">
              <w:rPr>
                <w:sz w:val="24"/>
                <w:szCs w:val="24"/>
                <w:lang w:eastAsia="ru-RU"/>
              </w:rPr>
              <w:lastRenderedPageBreak/>
              <w:t>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rsidR="00917885" w:rsidRPr="007314EB" w:rsidRDefault="00917885" w:rsidP="00EF005A">
            <w:pPr>
              <w:spacing w:line="240" w:lineRule="auto"/>
              <w:ind w:left="357" w:hanging="357"/>
              <w:jc w:val="left"/>
              <w:rPr>
                <w:i/>
                <w:sz w:val="24"/>
                <w:szCs w:val="24"/>
              </w:rPr>
            </w:pPr>
          </w:p>
          <w:p w:rsidR="0098482A" w:rsidRPr="007314EB" w:rsidRDefault="0098482A" w:rsidP="00EF005A">
            <w:pPr>
              <w:spacing w:line="240" w:lineRule="auto"/>
              <w:ind w:left="357" w:hanging="357"/>
              <w:jc w:val="left"/>
              <w:rPr>
                <w:i/>
                <w:sz w:val="24"/>
                <w:szCs w:val="24"/>
              </w:rPr>
            </w:pPr>
            <w:r w:rsidRPr="007314EB">
              <w:rPr>
                <w:i/>
                <w:sz w:val="24"/>
                <w:szCs w:val="24"/>
              </w:rPr>
              <w:t>В повседневной жизни и при изучении других предметов:</w:t>
            </w:r>
          </w:p>
          <w:p w:rsidR="0098482A" w:rsidRPr="007314EB" w:rsidRDefault="0098482A" w:rsidP="00EF005A">
            <w:pPr>
              <w:pStyle w:val="a3"/>
              <w:spacing w:after="0"/>
              <w:ind w:left="357" w:hanging="357"/>
              <w:jc w:val="left"/>
              <w:rPr>
                <w:color w:val="000000"/>
                <w:sz w:val="24"/>
                <w:szCs w:val="24"/>
                <w:lang w:eastAsia="ru-RU"/>
              </w:rPr>
            </w:pPr>
            <w:r w:rsidRPr="007314EB">
              <w:rPr>
                <w:sz w:val="24"/>
                <w:szCs w:val="24"/>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98482A" w:rsidRPr="007314EB" w:rsidRDefault="0098482A" w:rsidP="00EF005A">
            <w:pPr>
              <w:pStyle w:val="a3"/>
              <w:spacing w:after="0"/>
              <w:ind w:left="357" w:hanging="357"/>
              <w:jc w:val="left"/>
              <w:rPr>
                <w:color w:val="000000"/>
                <w:sz w:val="24"/>
                <w:szCs w:val="24"/>
                <w:lang w:eastAsia="ru-RU"/>
              </w:rPr>
            </w:pPr>
            <w:r w:rsidRPr="007314EB">
              <w:rPr>
                <w:sz w:val="24"/>
                <w:szCs w:val="24"/>
              </w:rPr>
              <w:t xml:space="preserve">соотносить графики реальных процессов и зависимостей с их описаниями, включающими характеристики скорости изменения </w:t>
            </w:r>
            <w:r w:rsidRPr="007314EB">
              <w:rPr>
                <w:sz w:val="24"/>
                <w:szCs w:val="24"/>
              </w:rPr>
              <w:lastRenderedPageBreak/>
              <w:t>(быстрый рост, плавное понижение и т.п.);</w:t>
            </w:r>
          </w:p>
          <w:p w:rsidR="0098482A" w:rsidRPr="007314EB" w:rsidRDefault="0098482A" w:rsidP="00EF005A">
            <w:pPr>
              <w:pStyle w:val="a3"/>
              <w:spacing w:after="0"/>
              <w:ind w:left="357" w:hanging="357"/>
              <w:jc w:val="left"/>
              <w:rPr>
                <w:color w:val="000000"/>
                <w:sz w:val="24"/>
                <w:szCs w:val="24"/>
                <w:lang w:eastAsia="ru-RU"/>
              </w:rPr>
            </w:pPr>
            <w:r w:rsidRPr="007314EB">
              <w:rPr>
                <w:sz w:val="24"/>
                <w:szCs w:val="24"/>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3605" w:type="dxa"/>
            <w:gridSpan w:val="2"/>
          </w:tcPr>
          <w:p w:rsidR="0098482A" w:rsidRPr="007314EB" w:rsidRDefault="0098482A" w:rsidP="00EF005A">
            <w:pPr>
              <w:pStyle w:val="a3"/>
              <w:spacing w:after="0"/>
              <w:ind w:left="357" w:hanging="357"/>
              <w:jc w:val="left"/>
              <w:rPr>
                <w:i/>
                <w:sz w:val="24"/>
                <w:szCs w:val="24"/>
                <w:lang w:eastAsia="ru-RU"/>
              </w:rPr>
            </w:pPr>
            <w:r w:rsidRPr="007314EB">
              <w:rPr>
                <w:i/>
                <w:sz w:val="24"/>
                <w:szCs w:val="24"/>
                <w:lang w:eastAsia="ru-RU"/>
              </w:rPr>
              <w:lastRenderedPageBreak/>
              <w:t>Оперировать понятиями: производная функции в точке, касательная к графику функции, производная функции;</w:t>
            </w:r>
          </w:p>
          <w:p w:rsidR="0098482A" w:rsidRPr="007314EB" w:rsidRDefault="0098482A" w:rsidP="00EF005A">
            <w:pPr>
              <w:pStyle w:val="a3"/>
              <w:spacing w:after="0"/>
              <w:ind w:left="357" w:hanging="357"/>
              <w:jc w:val="left"/>
              <w:rPr>
                <w:i/>
                <w:sz w:val="24"/>
                <w:szCs w:val="24"/>
                <w:lang w:eastAsia="ru-RU"/>
              </w:rPr>
            </w:pPr>
            <w:r w:rsidRPr="007314EB">
              <w:rPr>
                <w:i/>
                <w:sz w:val="24"/>
                <w:szCs w:val="24"/>
                <w:lang w:eastAsia="ru-RU"/>
              </w:rPr>
              <w:t>вычислять производную одночлена, многочлена, квадратного корня, производную суммы функций</w:t>
            </w:r>
            <w:r w:rsidR="002A43E6" w:rsidRPr="007314EB">
              <w:rPr>
                <w:i/>
                <w:sz w:val="24"/>
                <w:szCs w:val="24"/>
                <w:lang w:eastAsia="ru-RU"/>
              </w:rPr>
              <w:t>;</w:t>
            </w:r>
          </w:p>
          <w:p w:rsidR="00A6747D" w:rsidRPr="007314EB" w:rsidRDefault="0098482A" w:rsidP="00EF005A">
            <w:pPr>
              <w:pStyle w:val="a3"/>
              <w:numPr>
                <w:ilvl w:val="0"/>
                <w:numId w:val="117"/>
              </w:numPr>
              <w:spacing w:after="0"/>
              <w:ind w:left="357" w:hanging="357"/>
              <w:jc w:val="left"/>
              <w:rPr>
                <w:i/>
                <w:iCs/>
                <w:color w:val="404040"/>
                <w:sz w:val="24"/>
                <w:szCs w:val="24"/>
                <w:lang w:eastAsia="ru-RU"/>
              </w:rPr>
            </w:pPr>
            <w:r w:rsidRPr="007314EB">
              <w:rPr>
                <w:i/>
                <w:sz w:val="24"/>
                <w:szCs w:val="24"/>
              </w:rPr>
              <w:t xml:space="preserve">вычислять производные элементарных функций и их комбинаций, используя справочные материалы; </w:t>
            </w:r>
          </w:p>
          <w:p w:rsidR="00A6747D" w:rsidRPr="007314EB" w:rsidRDefault="0098482A" w:rsidP="00EF005A">
            <w:pPr>
              <w:pStyle w:val="a3"/>
              <w:numPr>
                <w:ilvl w:val="0"/>
                <w:numId w:val="117"/>
              </w:numPr>
              <w:spacing w:after="0"/>
              <w:ind w:left="357" w:hanging="357"/>
              <w:jc w:val="left"/>
              <w:rPr>
                <w:i/>
                <w:iCs/>
                <w:color w:val="404040"/>
                <w:sz w:val="24"/>
                <w:szCs w:val="24"/>
                <w:lang w:eastAsia="ru-RU"/>
              </w:rPr>
            </w:pPr>
            <w:r w:rsidRPr="007314EB">
              <w:rPr>
                <w:i/>
                <w:sz w:val="24"/>
                <w:szCs w:val="24"/>
              </w:rPr>
              <w:lastRenderedPageBreak/>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917885" w:rsidRPr="007314EB" w:rsidRDefault="00917885" w:rsidP="00EF005A">
            <w:pPr>
              <w:spacing w:line="240" w:lineRule="auto"/>
              <w:ind w:left="357" w:hanging="357"/>
              <w:jc w:val="left"/>
              <w:rPr>
                <w:i/>
                <w:sz w:val="24"/>
                <w:szCs w:val="24"/>
              </w:rPr>
            </w:pPr>
          </w:p>
          <w:p w:rsidR="0098482A" w:rsidRPr="007314EB" w:rsidRDefault="0098482A" w:rsidP="00EF005A">
            <w:pPr>
              <w:spacing w:line="240" w:lineRule="auto"/>
              <w:ind w:left="357" w:hanging="357"/>
              <w:jc w:val="left"/>
              <w:rPr>
                <w:i/>
                <w:sz w:val="24"/>
                <w:szCs w:val="24"/>
              </w:rPr>
            </w:pPr>
            <w:r w:rsidRPr="007314EB">
              <w:rPr>
                <w:i/>
                <w:sz w:val="24"/>
                <w:szCs w:val="24"/>
              </w:rPr>
              <w:t>В повседневной жизни и при изучении других учебных предметов:</w:t>
            </w:r>
          </w:p>
          <w:p w:rsidR="00917885" w:rsidRPr="007314EB" w:rsidRDefault="0098482A" w:rsidP="00EF005A">
            <w:pPr>
              <w:pStyle w:val="a3"/>
              <w:spacing w:after="0"/>
              <w:ind w:left="357" w:hanging="357"/>
              <w:jc w:val="left"/>
              <w:rPr>
                <w:i/>
                <w:sz w:val="24"/>
                <w:szCs w:val="24"/>
              </w:rPr>
            </w:pPr>
            <w:r w:rsidRPr="007314EB">
              <w:rPr>
                <w:i/>
                <w:sz w:val="24"/>
                <w:szCs w:val="24"/>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r w:rsidR="00225862" w:rsidRPr="007314EB">
              <w:rPr>
                <w:i/>
                <w:sz w:val="24"/>
                <w:szCs w:val="24"/>
              </w:rPr>
              <w:t>;</w:t>
            </w:r>
          </w:p>
          <w:p w:rsidR="0098482A" w:rsidRPr="007314EB" w:rsidRDefault="0098482A" w:rsidP="00EF005A">
            <w:pPr>
              <w:pStyle w:val="a3"/>
              <w:spacing w:after="0"/>
              <w:ind w:left="357" w:hanging="357"/>
              <w:jc w:val="left"/>
              <w:rPr>
                <w:i/>
                <w:sz w:val="24"/>
                <w:szCs w:val="24"/>
              </w:rPr>
            </w:pPr>
            <w:r w:rsidRPr="007314EB">
              <w:rPr>
                <w:i/>
                <w:sz w:val="24"/>
                <w:szCs w:val="24"/>
              </w:rPr>
              <w:t xml:space="preserve"> интерпретировать полученные результаты</w:t>
            </w:r>
          </w:p>
        </w:tc>
        <w:tc>
          <w:tcPr>
            <w:tcW w:w="3288" w:type="dxa"/>
          </w:tcPr>
          <w:p w:rsidR="0098482A" w:rsidRPr="007314EB" w:rsidRDefault="0098482A" w:rsidP="00EF005A">
            <w:pPr>
              <w:pStyle w:val="a3"/>
              <w:spacing w:after="0"/>
              <w:ind w:left="357" w:hanging="357"/>
              <w:jc w:val="left"/>
              <w:rPr>
                <w:sz w:val="24"/>
                <w:szCs w:val="24"/>
              </w:rPr>
            </w:pPr>
            <w:r w:rsidRPr="007314EB">
              <w:rPr>
                <w:sz w:val="24"/>
                <w:szCs w:val="24"/>
                <w:lang w:eastAsia="ru-RU"/>
              </w:rPr>
              <w:lastRenderedPageBreak/>
              <w:t>Владеть</w:t>
            </w:r>
            <w:r w:rsidRPr="007314EB">
              <w:rPr>
                <w:sz w:val="24"/>
                <w:szCs w:val="24"/>
              </w:rPr>
              <w:t xml:space="preserve"> понятием бесконечно убывающая геометрическая прогрессия и уметь применять его при решении задач;</w:t>
            </w:r>
          </w:p>
          <w:p w:rsidR="0098482A" w:rsidRPr="007314EB" w:rsidRDefault="0098482A" w:rsidP="00EF005A">
            <w:pPr>
              <w:pStyle w:val="a3"/>
              <w:spacing w:after="0"/>
              <w:ind w:left="357" w:hanging="357"/>
              <w:jc w:val="left"/>
              <w:rPr>
                <w:sz w:val="24"/>
                <w:szCs w:val="24"/>
              </w:rPr>
            </w:pPr>
            <w:r w:rsidRPr="007314EB">
              <w:rPr>
                <w:sz w:val="24"/>
                <w:szCs w:val="24"/>
                <w:lang w:eastAsia="ru-RU"/>
              </w:rPr>
              <w:t xml:space="preserve">применять для решения задач </w:t>
            </w:r>
            <w:r w:rsidR="00A70880" w:rsidRPr="007314EB">
              <w:rPr>
                <w:sz w:val="24"/>
                <w:szCs w:val="24"/>
                <w:lang w:eastAsia="ru-RU"/>
              </w:rPr>
              <w:t>теорию</w:t>
            </w:r>
            <w:r w:rsidR="00A70880" w:rsidRPr="007314EB">
              <w:rPr>
                <w:sz w:val="24"/>
                <w:szCs w:val="24"/>
              </w:rPr>
              <w:t xml:space="preserve"> </w:t>
            </w:r>
            <w:r w:rsidRPr="007314EB">
              <w:rPr>
                <w:sz w:val="24"/>
                <w:szCs w:val="24"/>
              </w:rPr>
              <w:t>пределов;</w:t>
            </w:r>
          </w:p>
          <w:p w:rsidR="0098482A" w:rsidRPr="007314EB" w:rsidRDefault="0098482A" w:rsidP="00EF005A">
            <w:pPr>
              <w:pStyle w:val="a3"/>
              <w:spacing w:after="0"/>
              <w:ind w:left="357" w:hanging="357"/>
              <w:jc w:val="left"/>
              <w:rPr>
                <w:sz w:val="24"/>
                <w:szCs w:val="24"/>
              </w:rPr>
            </w:pPr>
            <w:r w:rsidRPr="007314EB">
              <w:rPr>
                <w:sz w:val="24"/>
                <w:szCs w:val="24"/>
              </w:rPr>
              <w:t xml:space="preserve">владеть понятиями бесконечно большие и бесконечно малые числовые последовательности и уметь сравнивать </w:t>
            </w:r>
            <w:r w:rsidRPr="007314EB">
              <w:rPr>
                <w:sz w:val="24"/>
                <w:szCs w:val="24"/>
              </w:rPr>
              <w:lastRenderedPageBreak/>
              <w:t xml:space="preserve">бесконечно большие и бесконечно малые последовательности; </w:t>
            </w:r>
          </w:p>
          <w:p w:rsidR="0098482A" w:rsidRPr="007314EB" w:rsidRDefault="0098482A" w:rsidP="00EF005A">
            <w:pPr>
              <w:pStyle w:val="a3"/>
              <w:spacing w:after="0"/>
              <w:ind w:left="357" w:hanging="357"/>
              <w:jc w:val="left"/>
              <w:rPr>
                <w:sz w:val="24"/>
                <w:szCs w:val="24"/>
                <w:lang w:eastAsia="ru-RU"/>
              </w:rPr>
            </w:pPr>
            <w:r w:rsidRPr="007314EB">
              <w:rPr>
                <w:sz w:val="24"/>
                <w:szCs w:val="24"/>
                <w:lang w:eastAsia="ru-RU"/>
              </w:rPr>
              <w:t>владеть понятиями: производная функции в точке, производная функции;</w:t>
            </w:r>
          </w:p>
          <w:p w:rsidR="00A6747D" w:rsidRPr="007314EB" w:rsidRDefault="0098482A" w:rsidP="00EF005A">
            <w:pPr>
              <w:pStyle w:val="a3"/>
              <w:numPr>
                <w:ilvl w:val="0"/>
                <w:numId w:val="117"/>
              </w:numPr>
              <w:spacing w:after="0"/>
              <w:ind w:left="357" w:hanging="357"/>
              <w:jc w:val="left"/>
              <w:rPr>
                <w:i/>
                <w:iCs/>
                <w:color w:val="404040"/>
                <w:sz w:val="24"/>
                <w:szCs w:val="24"/>
                <w:lang w:eastAsia="ru-RU"/>
              </w:rPr>
            </w:pPr>
            <w:r w:rsidRPr="007314EB">
              <w:rPr>
                <w:sz w:val="24"/>
                <w:szCs w:val="24"/>
                <w:lang w:eastAsia="ru-RU"/>
              </w:rPr>
              <w:t xml:space="preserve">вычислять </w:t>
            </w:r>
            <w:r w:rsidRPr="007314EB">
              <w:rPr>
                <w:sz w:val="24"/>
                <w:szCs w:val="24"/>
              </w:rPr>
              <w:t xml:space="preserve">производные элементарных функций и их комбинаций; </w:t>
            </w:r>
          </w:p>
          <w:p w:rsidR="00A6747D" w:rsidRPr="007314EB" w:rsidRDefault="0098482A" w:rsidP="00EF005A">
            <w:pPr>
              <w:pStyle w:val="a3"/>
              <w:numPr>
                <w:ilvl w:val="0"/>
                <w:numId w:val="117"/>
              </w:numPr>
              <w:spacing w:after="0"/>
              <w:ind w:left="357" w:hanging="357"/>
              <w:jc w:val="left"/>
              <w:rPr>
                <w:i/>
                <w:iCs/>
                <w:color w:val="404040"/>
                <w:sz w:val="24"/>
                <w:szCs w:val="24"/>
                <w:lang w:eastAsia="ru-RU"/>
              </w:rPr>
            </w:pPr>
            <w:r w:rsidRPr="007314EB">
              <w:rPr>
                <w:sz w:val="24"/>
                <w:szCs w:val="24"/>
              </w:rPr>
              <w:t>исследовать функции на монотонность и экстремумы;</w:t>
            </w:r>
          </w:p>
          <w:p w:rsidR="00A6747D" w:rsidRPr="007314EB" w:rsidRDefault="0098482A" w:rsidP="00EF005A">
            <w:pPr>
              <w:pStyle w:val="a3"/>
              <w:numPr>
                <w:ilvl w:val="0"/>
                <w:numId w:val="117"/>
              </w:numPr>
              <w:spacing w:after="0"/>
              <w:ind w:left="357" w:hanging="357"/>
              <w:jc w:val="left"/>
              <w:rPr>
                <w:i/>
                <w:iCs/>
                <w:color w:val="404040"/>
                <w:sz w:val="24"/>
                <w:szCs w:val="24"/>
                <w:lang w:eastAsia="ru-RU"/>
              </w:rPr>
            </w:pPr>
            <w:r w:rsidRPr="007314EB">
              <w:rPr>
                <w:sz w:val="24"/>
                <w:szCs w:val="24"/>
              </w:rPr>
              <w:t>строить графики и применять к решению задач, в том числе с параметром;</w:t>
            </w:r>
          </w:p>
          <w:p w:rsidR="00A6747D" w:rsidRPr="007314EB" w:rsidRDefault="0098482A" w:rsidP="00EF005A">
            <w:pPr>
              <w:pStyle w:val="a3"/>
              <w:numPr>
                <w:ilvl w:val="0"/>
                <w:numId w:val="117"/>
              </w:numPr>
              <w:spacing w:after="0"/>
              <w:ind w:left="357" w:hanging="357"/>
              <w:jc w:val="left"/>
              <w:rPr>
                <w:i/>
                <w:iCs/>
                <w:color w:val="404040"/>
                <w:sz w:val="24"/>
                <w:szCs w:val="24"/>
                <w:lang w:eastAsia="ru-RU"/>
              </w:rPr>
            </w:pPr>
            <w:r w:rsidRPr="007314EB">
              <w:rPr>
                <w:sz w:val="24"/>
                <w:szCs w:val="24"/>
              </w:rPr>
              <w:t>владеть понятием касательная к графику функции и уметь применять его при решении задач;</w:t>
            </w:r>
          </w:p>
          <w:p w:rsidR="00A6747D" w:rsidRPr="007314EB" w:rsidRDefault="0098482A" w:rsidP="00EF005A">
            <w:pPr>
              <w:pStyle w:val="a3"/>
              <w:numPr>
                <w:ilvl w:val="0"/>
                <w:numId w:val="117"/>
              </w:numPr>
              <w:spacing w:after="0"/>
              <w:ind w:left="357" w:hanging="357"/>
              <w:jc w:val="left"/>
              <w:rPr>
                <w:i/>
                <w:iCs/>
                <w:color w:val="404040"/>
                <w:sz w:val="24"/>
                <w:szCs w:val="24"/>
                <w:lang w:eastAsia="ru-RU"/>
              </w:rPr>
            </w:pPr>
            <w:r w:rsidRPr="007314EB">
              <w:rPr>
                <w:sz w:val="24"/>
                <w:szCs w:val="24"/>
              </w:rPr>
              <w:t>владеть понятиями первообразная</w:t>
            </w:r>
            <w:r w:rsidR="00225862" w:rsidRPr="007314EB">
              <w:rPr>
                <w:sz w:val="24"/>
                <w:szCs w:val="24"/>
              </w:rPr>
              <w:t xml:space="preserve"> функция</w:t>
            </w:r>
            <w:r w:rsidRPr="007314EB">
              <w:rPr>
                <w:sz w:val="24"/>
                <w:szCs w:val="24"/>
              </w:rPr>
              <w:t xml:space="preserve">, определенный интеграл; </w:t>
            </w:r>
          </w:p>
          <w:p w:rsidR="00A6747D" w:rsidRPr="007314EB" w:rsidRDefault="0098482A" w:rsidP="00EF005A">
            <w:pPr>
              <w:pStyle w:val="a3"/>
              <w:numPr>
                <w:ilvl w:val="0"/>
                <w:numId w:val="117"/>
              </w:numPr>
              <w:spacing w:after="0"/>
              <w:ind w:left="357" w:hanging="357"/>
              <w:jc w:val="left"/>
              <w:rPr>
                <w:i/>
                <w:iCs/>
                <w:color w:val="404040"/>
                <w:sz w:val="24"/>
                <w:szCs w:val="24"/>
                <w:lang w:eastAsia="ru-RU"/>
              </w:rPr>
            </w:pPr>
            <w:r w:rsidRPr="007314EB">
              <w:rPr>
                <w:sz w:val="24"/>
                <w:szCs w:val="24"/>
              </w:rPr>
              <w:t>применять теорему Ньютона</w:t>
            </w:r>
            <w:r w:rsidR="00225862" w:rsidRPr="007314EB">
              <w:rPr>
                <w:sz w:val="24"/>
                <w:szCs w:val="24"/>
              </w:rPr>
              <w:t>–</w:t>
            </w:r>
            <w:r w:rsidRPr="007314EB">
              <w:rPr>
                <w:sz w:val="24"/>
                <w:szCs w:val="24"/>
              </w:rPr>
              <w:t>Лейбница и ее следствия для решения задач.</w:t>
            </w:r>
          </w:p>
          <w:p w:rsidR="00225862" w:rsidRPr="007314EB" w:rsidRDefault="00225862" w:rsidP="00EF005A">
            <w:pPr>
              <w:spacing w:line="240" w:lineRule="auto"/>
              <w:ind w:left="357" w:hanging="357"/>
              <w:jc w:val="left"/>
              <w:rPr>
                <w:i/>
                <w:sz w:val="24"/>
                <w:szCs w:val="24"/>
              </w:rPr>
            </w:pPr>
          </w:p>
          <w:p w:rsidR="0098482A" w:rsidRPr="007314EB" w:rsidRDefault="0098482A" w:rsidP="00EF005A">
            <w:pPr>
              <w:spacing w:line="240" w:lineRule="auto"/>
              <w:ind w:left="357" w:hanging="357"/>
              <w:jc w:val="left"/>
              <w:rPr>
                <w:i/>
                <w:sz w:val="24"/>
                <w:szCs w:val="24"/>
              </w:rPr>
            </w:pPr>
            <w:r w:rsidRPr="007314EB">
              <w:rPr>
                <w:i/>
                <w:sz w:val="24"/>
                <w:szCs w:val="24"/>
              </w:rPr>
              <w:lastRenderedPageBreak/>
              <w:t>В повседневной жизни и при изучении других учебных предметов:</w:t>
            </w:r>
          </w:p>
          <w:p w:rsidR="00225862" w:rsidRPr="007314EB" w:rsidRDefault="0098482A" w:rsidP="00EF005A">
            <w:pPr>
              <w:pStyle w:val="-310"/>
              <w:numPr>
                <w:ilvl w:val="0"/>
                <w:numId w:val="124"/>
              </w:numPr>
              <w:suppressAutoHyphens w:val="0"/>
              <w:spacing w:line="240" w:lineRule="auto"/>
              <w:ind w:left="357" w:hanging="357"/>
              <w:jc w:val="left"/>
              <w:rPr>
                <w:rFonts w:eastAsia="Times New Roman"/>
                <w:i/>
                <w:iCs/>
                <w:color w:val="404040"/>
                <w:sz w:val="24"/>
                <w:szCs w:val="24"/>
                <w:lang w:eastAsia="ru-RU"/>
              </w:rPr>
            </w:pPr>
            <w:r w:rsidRPr="007314EB">
              <w:rPr>
                <w:sz w:val="24"/>
                <w:szCs w:val="24"/>
              </w:rPr>
              <w:t>решать прикладные задачи из биологии, физики, химии, экономики и других предметов, связанные с исследованием характеристик процессов</w:t>
            </w:r>
            <w:r w:rsidR="00225862" w:rsidRPr="007314EB">
              <w:rPr>
                <w:sz w:val="24"/>
                <w:szCs w:val="24"/>
              </w:rPr>
              <w:t>;</w:t>
            </w:r>
          </w:p>
          <w:p w:rsidR="00A6747D" w:rsidRPr="007314EB" w:rsidRDefault="0098482A" w:rsidP="00EF005A">
            <w:pPr>
              <w:pStyle w:val="-310"/>
              <w:numPr>
                <w:ilvl w:val="0"/>
                <w:numId w:val="124"/>
              </w:numPr>
              <w:suppressAutoHyphens w:val="0"/>
              <w:spacing w:line="240" w:lineRule="auto"/>
              <w:ind w:left="357" w:hanging="357"/>
              <w:jc w:val="left"/>
              <w:rPr>
                <w:rFonts w:eastAsia="Times New Roman"/>
                <w:i/>
                <w:iCs/>
                <w:color w:val="404040"/>
                <w:sz w:val="24"/>
                <w:szCs w:val="24"/>
                <w:lang w:eastAsia="ru-RU"/>
              </w:rPr>
            </w:pPr>
            <w:r w:rsidRPr="007314EB">
              <w:rPr>
                <w:sz w:val="24"/>
                <w:szCs w:val="24"/>
              </w:rPr>
              <w:t xml:space="preserve"> интерпретировать полученные результаты</w:t>
            </w:r>
          </w:p>
        </w:tc>
        <w:tc>
          <w:tcPr>
            <w:tcW w:w="3288" w:type="dxa"/>
          </w:tcPr>
          <w:p w:rsidR="00A6747D" w:rsidRPr="007314EB" w:rsidRDefault="0098482A" w:rsidP="00EF005A">
            <w:pPr>
              <w:pStyle w:val="-310"/>
              <w:numPr>
                <w:ilvl w:val="0"/>
                <w:numId w:val="127"/>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lastRenderedPageBreak/>
              <w:t>Достижение результатов раздела II;</w:t>
            </w:r>
          </w:p>
          <w:p w:rsidR="00A6747D" w:rsidRPr="007314EB" w:rsidRDefault="0098482A" w:rsidP="00EF005A">
            <w:pPr>
              <w:pStyle w:val="-310"/>
              <w:numPr>
                <w:ilvl w:val="0"/>
                <w:numId w:val="127"/>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t>свободно владеть стандартным аппаратом математического анализа для вычисления производных функции одной переменной;</w:t>
            </w:r>
          </w:p>
          <w:p w:rsidR="00A6747D" w:rsidRPr="007314EB" w:rsidRDefault="0098482A" w:rsidP="00EF005A">
            <w:pPr>
              <w:pStyle w:val="-310"/>
              <w:numPr>
                <w:ilvl w:val="0"/>
                <w:numId w:val="127"/>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t xml:space="preserve">свободно применять аппарат математического анализа для исследования функций и построения графиков, в том числе </w:t>
            </w:r>
            <w:r w:rsidRPr="007314EB">
              <w:rPr>
                <w:i/>
                <w:sz w:val="24"/>
                <w:szCs w:val="24"/>
              </w:rPr>
              <w:lastRenderedPageBreak/>
              <w:t>исследования на выпуклость</w:t>
            </w:r>
            <w:r w:rsidR="00225862" w:rsidRPr="007314EB">
              <w:rPr>
                <w:i/>
                <w:sz w:val="24"/>
                <w:szCs w:val="24"/>
              </w:rPr>
              <w:t>;</w:t>
            </w:r>
          </w:p>
          <w:p w:rsidR="00A6747D" w:rsidRPr="007314EB" w:rsidRDefault="0098482A" w:rsidP="00EF005A">
            <w:pPr>
              <w:pStyle w:val="-310"/>
              <w:numPr>
                <w:ilvl w:val="0"/>
                <w:numId w:val="127"/>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t>оперировать понятием первообразной</w:t>
            </w:r>
            <w:r w:rsidR="00225862" w:rsidRPr="007314EB">
              <w:rPr>
                <w:i/>
                <w:sz w:val="24"/>
                <w:szCs w:val="24"/>
              </w:rPr>
              <w:t xml:space="preserve"> функции</w:t>
            </w:r>
            <w:r w:rsidRPr="007314EB">
              <w:rPr>
                <w:i/>
                <w:sz w:val="24"/>
                <w:szCs w:val="24"/>
              </w:rPr>
              <w:t xml:space="preserve"> для решения задач</w:t>
            </w:r>
            <w:r w:rsidR="00225862" w:rsidRPr="007314EB">
              <w:rPr>
                <w:i/>
                <w:sz w:val="24"/>
                <w:szCs w:val="24"/>
              </w:rPr>
              <w:t>;</w:t>
            </w:r>
          </w:p>
          <w:p w:rsidR="00A6747D" w:rsidRPr="007314EB" w:rsidRDefault="0098482A" w:rsidP="00EF005A">
            <w:pPr>
              <w:pStyle w:val="-310"/>
              <w:numPr>
                <w:ilvl w:val="0"/>
                <w:numId w:val="127"/>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t>овладеть основными сведениями об интеграле Ньютона</w:t>
            </w:r>
            <w:r w:rsidR="00225862" w:rsidRPr="007314EB">
              <w:rPr>
                <w:i/>
                <w:sz w:val="24"/>
                <w:szCs w:val="24"/>
              </w:rPr>
              <w:t>–</w:t>
            </w:r>
            <w:r w:rsidRPr="007314EB">
              <w:rPr>
                <w:i/>
                <w:sz w:val="24"/>
                <w:szCs w:val="24"/>
              </w:rPr>
              <w:t>Лейбница и его простейших применениях</w:t>
            </w:r>
            <w:r w:rsidR="00225862" w:rsidRPr="007314EB">
              <w:rPr>
                <w:i/>
                <w:sz w:val="24"/>
                <w:szCs w:val="24"/>
              </w:rPr>
              <w:t>;</w:t>
            </w:r>
          </w:p>
          <w:p w:rsidR="00A6747D" w:rsidRPr="007314EB" w:rsidRDefault="0098482A" w:rsidP="00EF005A">
            <w:pPr>
              <w:pStyle w:val="-310"/>
              <w:numPr>
                <w:ilvl w:val="0"/>
                <w:numId w:val="127"/>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t>оперировать в стандартных ситуациях производными высших порядков;</w:t>
            </w:r>
          </w:p>
          <w:p w:rsidR="00A6747D" w:rsidRPr="007314EB" w:rsidRDefault="0098482A" w:rsidP="00EF005A">
            <w:pPr>
              <w:pStyle w:val="-310"/>
              <w:numPr>
                <w:ilvl w:val="0"/>
                <w:numId w:val="127"/>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t>уметь применять при решении задач свойства непрерывных функций;</w:t>
            </w:r>
          </w:p>
          <w:p w:rsidR="00A6747D" w:rsidRPr="007314EB" w:rsidRDefault="0098482A" w:rsidP="00EF005A">
            <w:pPr>
              <w:pStyle w:val="-310"/>
              <w:numPr>
                <w:ilvl w:val="0"/>
                <w:numId w:val="127"/>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t xml:space="preserve">уметь применять при решении задач теоремы Вейерштрасса; </w:t>
            </w:r>
          </w:p>
          <w:p w:rsidR="00A6747D" w:rsidRPr="007314EB" w:rsidRDefault="0098482A" w:rsidP="00EF005A">
            <w:pPr>
              <w:pStyle w:val="-310"/>
              <w:numPr>
                <w:ilvl w:val="0"/>
                <w:numId w:val="127"/>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t>уметь выполнять приближенные вычисления (методы решения уравнений, вычисления определенного интеграла);</w:t>
            </w:r>
          </w:p>
          <w:p w:rsidR="00A6747D" w:rsidRPr="007314EB" w:rsidRDefault="0098482A" w:rsidP="00EF005A">
            <w:pPr>
              <w:pStyle w:val="-310"/>
              <w:numPr>
                <w:ilvl w:val="0"/>
                <w:numId w:val="127"/>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t xml:space="preserve">уметь применять приложение производной и определенного интеграла к решению </w:t>
            </w:r>
            <w:r w:rsidRPr="007314EB">
              <w:rPr>
                <w:i/>
                <w:sz w:val="24"/>
                <w:szCs w:val="24"/>
              </w:rPr>
              <w:lastRenderedPageBreak/>
              <w:t>задач естествознания;</w:t>
            </w:r>
          </w:p>
          <w:p w:rsidR="00A6747D" w:rsidRPr="007314EB" w:rsidRDefault="0098482A" w:rsidP="00EF005A">
            <w:pPr>
              <w:pStyle w:val="-310"/>
              <w:numPr>
                <w:ilvl w:val="0"/>
                <w:numId w:val="127"/>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t>владеть понятиями вторая производная, выпуклость графика функции и уметь исследовать функцию на выпуклость</w:t>
            </w:r>
          </w:p>
        </w:tc>
      </w:tr>
      <w:tr w:rsidR="0098482A" w:rsidRPr="007314EB">
        <w:trPr>
          <w:gridBefore w:val="1"/>
          <w:wBefore w:w="6" w:type="dxa"/>
        </w:trPr>
        <w:tc>
          <w:tcPr>
            <w:tcW w:w="1520" w:type="dxa"/>
          </w:tcPr>
          <w:p w:rsidR="0098482A" w:rsidRPr="007314EB" w:rsidRDefault="0098482A" w:rsidP="00EF005A">
            <w:pPr>
              <w:spacing w:line="240" w:lineRule="auto"/>
              <w:ind w:firstLine="0"/>
              <w:jc w:val="left"/>
              <w:rPr>
                <w:b/>
                <w:i/>
                <w:sz w:val="24"/>
                <w:szCs w:val="24"/>
              </w:rPr>
            </w:pPr>
            <w:r w:rsidRPr="007314EB">
              <w:rPr>
                <w:b/>
                <w:i/>
                <w:sz w:val="24"/>
                <w:szCs w:val="24"/>
              </w:rPr>
              <w:lastRenderedPageBreak/>
              <w:t>Статистика и теория вероя</w:t>
            </w:r>
            <w:r w:rsidR="00D76BF2" w:rsidRPr="007314EB">
              <w:rPr>
                <w:b/>
                <w:i/>
                <w:sz w:val="24"/>
                <w:szCs w:val="24"/>
              </w:rPr>
              <w:t>тностей, логика и комбинаторика</w:t>
            </w:r>
          </w:p>
          <w:p w:rsidR="0098482A" w:rsidRPr="007314EB" w:rsidRDefault="0098482A" w:rsidP="00EF005A">
            <w:pPr>
              <w:spacing w:line="240" w:lineRule="auto"/>
              <w:ind w:firstLine="0"/>
              <w:jc w:val="left"/>
              <w:rPr>
                <w:sz w:val="24"/>
                <w:szCs w:val="24"/>
              </w:rPr>
            </w:pPr>
          </w:p>
        </w:tc>
        <w:tc>
          <w:tcPr>
            <w:tcW w:w="3118" w:type="dxa"/>
          </w:tcPr>
          <w:p w:rsidR="0095299D" w:rsidRPr="007314EB" w:rsidRDefault="0095299D" w:rsidP="00EF005A">
            <w:pPr>
              <w:pStyle w:val="a3"/>
              <w:keepNext/>
              <w:keepLines/>
              <w:spacing w:after="0"/>
              <w:ind w:left="357" w:hanging="357"/>
              <w:jc w:val="left"/>
              <w:outlineLvl w:val="8"/>
              <w:rPr>
                <w:b/>
                <w:sz w:val="24"/>
                <w:szCs w:val="24"/>
              </w:rPr>
            </w:pPr>
            <w:r w:rsidRPr="007314EB">
              <w:rPr>
                <w:sz w:val="24"/>
                <w:szCs w:val="24"/>
              </w:rPr>
              <w:t>Оперировать на базовом уровне</w:t>
            </w:r>
            <w:r w:rsidR="0098482A" w:rsidRPr="007314EB">
              <w:rPr>
                <w:sz w:val="24"/>
                <w:szCs w:val="24"/>
              </w:rPr>
              <w:t xml:space="preserve"> основными описательными характеристиками числового набора</w:t>
            </w:r>
            <w:r w:rsidRPr="007314EB">
              <w:rPr>
                <w:sz w:val="24"/>
                <w:szCs w:val="24"/>
              </w:rPr>
              <w:t>: среднее арифметическое, медиана, наибольшее и наименьшее значения</w:t>
            </w:r>
            <w:r w:rsidR="0098482A" w:rsidRPr="007314EB">
              <w:rPr>
                <w:sz w:val="24"/>
                <w:szCs w:val="24"/>
              </w:rPr>
              <w:t>;</w:t>
            </w:r>
          </w:p>
          <w:p w:rsidR="0098482A" w:rsidRPr="007314EB" w:rsidRDefault="00225862" w:rsidP="00EF005A">
            <w:pPr>
              <w:pStyle w:val="a3"/>
              <w:spacing w:after="0"/>
              <w:ind w:left="357" w:hanging="357"/>
              <w:jc w:val="left"/>
              <w:rPr>
                <w:b/>
                <w:sz w:val="24"/>
                <w:szCs w:val="24"/>
              </w:rPr>
            </w:pPr>
            <w:r w:rsidRPr="007314EB">
              <w:rPr>
                <w:sz w:val="24"/>
                <w:szCs w:val="24"/>
              </w:rPr>
              <w:t>о</w:t>
            </w:r>
            <w:r w:rsidR="0095299D" w:rsidRPr="007314EB">
              <w:rPr>
                <w:sz w:val="24"/>
                <w:szCs w:val="24"/>
              </w:rPr>
              <w:t>перировать на базовом уровне понятиями: частота и вероятность события, случайный выбор, опыты с равновозможными элементарными событиями;</w:t>
            </w:r>
          </w:p>
          <w:p w:rsidR="0095299D" w:rsidRPr="007314EB" w:rsidRDefault="0098482A" w:rsidP="00EF005A">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7314EB">
              <w:rPr>
                <w:sz w:val="24"/>
                <w:szCs w:val="24"/>
              </w:rPr>
              <w:t xml:space="preserve">вычислять вероятности событий на основе </w:t>
            </w:r>
            <w:r w:rsidRPr="007314EB">
              <w:rPr>
                <w:sz w:val="24"/>
                <w:szCs w:val="24"/>
              </w:rPr>
              <w:lastRenderedPageBreak/>
              <w:t>подсчета числа исходов</w:t>
            </w:r>
            <w:r w:rsidR="00225862" w:rsidRPr="007314EB">
              <w:rPr>
                <w:sz w:val="24"/>
                <w:szCs w:val="24"/>
              </w:rPr>
              <w:t>.</w:t>
            </w:r>
            <w:r w:rsidRPr="007314EB">
              <w:rPr>
                <w:sz w:val="24"/>
                <w:szCs w:val="24"/>
              </w:rPr>
              <w:t xml:space="preserve"> </w:t>
            </w:r>
          </w:p>
          <w:p w:rsidR="00225862" w:rsidRPr="007314EB" w:rsidRDefault="00225862" w:rsidP="00EF005A">
            <w:pPr>
              <w:spacing w:line="240" w:lineRule="auto"/>
              <w:ind w:left="357" w:hanging="357"/>
              <w:jc w:val="left"/>
              <w:rPr>
                <w:i/>
                <w:sz w:val="24"/>
                <w:szCs w:val="24"/>
              </w:rPr>
            </w:pPr>
          </w:p>
          <w:p w:rsidR="0098482A" w:rsidRPr="007314EB" w:rsidRDefault="0098482A" w:rsidP="00EF005A">
            <w:pPr>
              <w:spacing w:line="240" w:lineRule="auto"/>
              <w:ind w:left="357" w:hanging="357"/>
              <w:jc w:val="left"/>
              <w:rPr>
                <w:i/>
                <w:sz w:val="24"/>
                <w:szCs w:val="24"/>
              </w:rPr>
            </w:pPr>
            <w:r w:rsidRPr="007314EB">
              <w:rPr>
                <w:i/>
                <w:sz w:val="24"/>
                <w:szCs w:val="24"/>
              </w:rPr>
              <w:t>В повседневной жизни и при изучении других предметов:</w:t>
            </w:r>
          </w:p>
          <w:p w:rsidR="0098482A" w:rsidRPr="007314EB" w:rsidRDefault="0098482A" w:rsidP="00EF005A">
            <w:pPr>
              <w:pStyle w:val="a3"/>
              <w:spacing w:after="0"/>
              <w:ind w:left="357" w:hanging="357"/>
              <w:jc w:val="left"/>
              <w:rPr>
                <w:sz w:val="24"/>
                <w:szCs w:val="24"/>
              </w:rPr>
            </w:pPr>
            <w:r w:rsidRPr="007314EB">
              <w:rPr>
                <w:sz w:val="24"/>
                <w:szCs w:val="24"/>
              </w:rPr>
              <w:t>оценивать и сравнивать в простых случаях вероятности событий в реальной жизни;</w:t>
            </w:r>
          </w:p>
          <w:p w:rsidR="0098482A" w:rsidRPr="007314EB" w:rsidRDefault="0098482A" w:rsidP="00EF005A">
            <w:pPr>
              <w:pStyle w:val="a3"/>
              <w:spacing w:after="0"/>
              <w:ind w:left="357" w:hanging="357"/>
              <w:jc w:val="left"/>
              <w:rPr>
                <w:sz w:val="24"/>
                <w:szCs w:val="24"/>
              </w:rPr>
            </w:pPr>
            <w:r w:rsidRPr="007314EB">
              <w:rPr>
                <w:sz w:val="24"/>
                <w:szCs w:val="24"/>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3605" w:type="dxa"/>
            <w:gridSpan w:val="2"/>
          </w:tcPr>
          <w:p w:rsidR="0095299D" w:rsidRPr="007314EB" w:rsidRDefault="0095299D" w:rsidP="00EF005A">
            <w:pPr>
              <w:pStyle w:val="-310"/>
              <w:numPr>
                <w:ilvl w:val="0"/>
                <w:numId w:val="117"/>
              </w:numPr>
              <w:suppressAutoHyphens w:val="0"/>
              <w:spacing w:line="240" w:lineRule="auto"/>
              <w:contextualSpacing w:val="0"/>
              <w:jc w:val="left"/>
              <w:rPr>
                <w:i/>
                <w:sz w:val="24"/>
                <w:szCs w:val="24"/>
              </w:rPr>
            </w:pPr>
            <w:r w:rsidRPr="007314EB">
              <w:rPr>
                <w:i/>
                <w:sz w:val="24"/>
                <w:szCs w:val="24"/>
              </w:rPr>
              <w:lastRenderedPageBreak/>
              <w:t xml:space="preserve">Иметь представление о дискретных и непрерывных случайных величинах и распределениях, о независимости случайных величин; </w:t>
            </w:r>
          </w:p>
          <w:p w:rsidR="0095299D" w:rsidRPr="007314EB" w:rsidRDefault="0095299D" w:rsidP="00EF005A">
            <w:pPr>
              <w:pStyle w:val="-310"/>
              <w:numPr>
                <w:ilvl w:val="0"/>
                <w:numId w:val="117"/>
              </w:numPr>
              <w:suppressAutoHyphens w:val="0"/>
              <w:spacing w:line="240" w:lineRule="auto"/>
              <w:contextualSpacing w:val="0"/>
              <w:jc w:val="left"/>
              <w:rPr>
                <w:i/>
                <w:sz w:val="24"/>
                <w:szCs w:val="24"/>
              </w:rPr>
            </w:pPr>
            <w:r w:rsidRPr="007314EB">
              <w:rPr>
                <w:i/>
                <w:sz w:val="24"/>
                <w:szCs w:val="24"/>
              </w:rPr>
              <w:t>иметь представление о математическом ожидании и дисперсии случайных величин;</w:t>
            </w:r>
          </w:p>
          <w:p w:rsidR="0095299D" w:rsidRPr="007314EB" w:rsidRDefault="0095299D" w:rsidP="00EF005A">
            <w:pPr>
              <w:pStyle w:val="-310"/>
              <w:numPr>
                <w:ilvl w:val="0"/>
                <w:numId w:val="117"/>
              </w:numPr>
              <w:suppressAutoHyphens w:val="0"/>
              <w:spacing w:line="240" w:lineRule="auto"/>
              <w:contextualSpacing w:val="0"/>
              <w:jc w:val="left"/>
              <w:rPr>
                <w:i/>
                <w:sz w:val="24"/>
                <w:szCs w:val="24"/>
              </w:rPr>
            </w:pPr>
            <w:r w:rsidRPr="007314EB">
              <w:rPr>
                <w:i/>
                <w:sz w:val="24"/>
                <w:szCs w:val="24"/>
              </w:rPr>
              <w:t>иметь представление о нормальном распределении и примерах нормально распределенных случайных величин;</w:t>
            </w:r>
          </w:p>
          <w:p w:rsidR="0095299D" w:rsidRPr="007314EB" w:rsidRDefault="0095299D" w:rsidP="00EF005A">
            <w:pPr>
              <w:pStyle w:val="a3"/>
              <w:spacing w:after="0"/>
              <w:ind w:left="357" w:hanging="357"/>
              <w:jc w:val="left"/>
              <w:rPr>
                <w:b/>
                <w:i/>
                <w:sz w:val="24"/>
                <w:szCs w:val="24"/>
              </w:rPr>
            </w:pPr>
            <w:r w:rsidRPr="007314EB">
              <w:rPr>
                <w:i/>
                <w:sz w:val="24"/>
                <w:szCs w:val="24"/>
              </w:rPr>
              <w:t>понимать суть закона больших чисел и выборочного метода измерения вероятностей;</w:t>
            </w:r>
          </w:p>
          <w:p w:rsidR="0098482A" w:rsidRPr="007314EB" w:rsidRDefault="0095299D" w:rsidP="00EF005A">
            <w:pPr>
              <w:pStyle w:val="a3"/>
              <w:spacing w:after="0"/>
              <w:ind w:left="357" w:hanging="357"/>
              <w:jc w:val="left"/>
              <w:rPr>
                <w:b/>
                <w:i/>
                <w:sz w:val="24"/>
                <w:szCs w:val="24"/>
              </w:rPr>
            </w:pPr>
            <w:r w:rsidRPr="007314EB">
              <w:rPr>
                <w:i/>
                <w:sz w:val="24"/>
                <w:szCs w:val="24"/>
              </w:rPr>
              <w:lastRenderedPageBreak/>
              <w:t>иметь</w:t>
            </w:r>
            <w:r w:rsidR="0098482A" w:rsidRPr="007314EB">
              <w:rPr>
                <w:i/>
                <w:sz w:val="24"/>
                <w:szCs w:val="24"/>
              </w:rPr>
              <w:t xml:space="preserve"> представление об условной вероятности и о полной вероятности, применять их в решении задач</w:t>
            </w:r>
            <w:r w:rsidR="00225862" w:rsidRPr="007314EB">
              <w:rPr>
                <w:i/>
                <w:sz w:val="24"/>
                <w:szCs w:val="24"/>
              </w:rPr>
              <w:t>;</w:t>
            </w:r>
          </w:p>
          <w:p w:rsidR="0098482A" w:rsidRPr="007314EB" w:rsidRDefault="0098482A" w:rsidP="00EF005A">
            <w:pPr>
              <w:pStyle w:val="a3"/>
              <w:spacing w:after="0"/>
              <w:ind w:left="357" w:hanging="357"/>
              <w:jc w:val="left"/>
              <w:rPr>
                <w:b/>
                <w:i/>
                <w:sz w:val="24"/>
                <w:szCs w:val="24"/>
              </w:rPr>
            </w:pPr>
            <w:r w:rsidRPr="007314EB">
              <w:rPr>
                <w:i/>
                <w:sz w:val="24"/>
                <w:szCs w:val="24"/>
              </w:rPr>
              <w:t xml:space="preserve">иметь представление о важных частных видах распределений и применять их в решении задач; </w:t>
            </w:r>
          </w:p>
          <w:p w:rsidR="00A6747D" w:rsidRPr="007314EB" w:rsidRDefault="0098482A" w:rsidP="00EF005A">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7314EB">
              <w:rPr>
                <w:i/>
                <w:sz w:val="24"/>
                <w:szCs w:val="24"/>
              </w:rPr>
              <w:t>иметь представление о корреляции случайных величин, о линейной регрессии.</w:t>
            </w:r>
          </w:p>
          <w:p w:rsidR="00C84F23" w:rsidRPr="007314EB" w:rsidRDefault="00C84F23" w:rsidP="00EF005A">
            <w:pPr>
              <w:spacing w:line="240" w:lineRule="auto"/>
              <w:ind w:left="357" w:hanging="357"/>
              <w:jc w:val="left"/>
              <w:rPr>
                <w:i/>
                <w:sz w:val="24"/>
                <w:szCs w:val="24"/>
              </w:rPr>
            </w:pPr>
          </w:p>
          <w:p w:rsidR="0098482A" w:rsidRPr="007314EB" w:rsidRDefault="0098482A" w:rsidP="00EF005A">
            <w:pPr>
              <w:spacing w:line="240" w:lineRule="auto"/>
              <w:ind w:left="357" w:hanging="357"/>
              <w:jc w:val="left"/>
              <w:rPr>
                <w:i/>
                <w:sz w:val="24"/>
                <w:szCs w:val="24"/>
              </w:rPr>
            </w:pPr>
            <w:r w:rsidRPr="007314EB">
              <w:rPr>
                <w:i/>
                <w:sz w:val="24"/>
                <w:szCs w:val="24"/>
              </w:rPr>
              <w:t>В повседневной жизни и при изучении других предметов:</w:t>
            </w:r>
          </w:p>
          <w:p w:rsidR="00A6747D" w:rsidRPr="007314EB" w:rsidRDefault="0098482A" w:rsidP="00EF005A">
            <w:pPr>
              <w:pStyle w:val="a1"/>
              <w:numPr>
                <w:ilvl w:val="0"/>
                <w:numId w:val="117"/>
              </w:numPr>
              <w:ind w:left="357" w:hanging="357"/>
              <w:jc w:val="left"/>
              <w:rPr>
                <w:rFonts w:ascii="Times New Roman" w:hAnsi="Times New Roman"/>
                <w:i/>
                <w:iCs/>
                <w:color w:val="404040"/>
                <w:sz w:val="24"/>
                <w:szCs w:val="24"/>
              </w:rPr>
            </w:pPr>
            <w:r w:rsidRPr="007314EB">
              <w:rPr>
                <w:rFonts w:ascii="Times New Roman" w:hAnsi="Times New Roman"/>
                <w:i/>
                <w:sz w:val="24"/>
                <w:szCs w:val="24"/>
              </w:rPr>
              <w:t>вычислять или оценивать вероятности событий в реальной жизни;</w:t>
            </w:r>
          </w:p>
          <w:p w:rsidR="00A6747D" w:rsidRPr="007314EB" w:rsidRDefault="0098482A" w:rsidP="00EF005A">
            <w:pPr>
              <w:pStyle w:val="a1"/>
              <w:numPr>
                <w:ilvl w:val="0"/>
                <w:numId w:val="117"/>
              </w:numPr>
              <w:ind w:left="357" w:hanging="357"/>
              <w:jc w:val="left"/>
              <w:rPr>
                <w:rFonts w:ascii="Times New Roman" w:hAnsi="Times New Roman"/>
                <w:i/>
                <w:iCs/>
                <w:color w:val="404040"/>
                <w:sz w:val="24"/>
                <w:szCs w:val="24"/>
              </w:rPr>
            </w:pPr>
            <w:r w:rsidRPr="007314EB">
              <w:rPr>
                <w:rFonts w:ascii="Times New Roman" w:hAnsi="Times New Roman"/>
                <w:i/>
                <w:sz w:val="24"/>
                <w:szCs w:val="24"/>
              </w:rPr>
              <w:t>выбирать подходящие методы представления и обработки данных;</w:t>
            </w:r>
          </w:p>
          <w:p w:rsidR="00A6747D" w:rsidRPr="007314EB" w:rsidRDefault="00274ED7" w:rsidP="00EF005A">
            <w:pPr>
              <w:pStyle w:val="a1"/>
              <w:numPr>
                <w:ilvl w:val="0"/>
                <w:numId w:val="117"/>
              </w:numPr>
              <w:ind w:left="357" w:hanging="357"/>
              <w:jc w:val="left"/>
              <w:rPr>
                <w:rFonts w:ascii="Times New Roman" w:hAnsi="Times New Roman"/>
                <w:i/>
                <w:iCs/>
                <w:color w:val="404040"/>
                <w:sz w:val="24"/>
                <w:szCs w:val="24"/>
              </w:rPr>
            </w:pPr>
            <w:r w:rsidRPr="007314EB">
              <w:rPr>
                <w:rFonts w:ascii="Times New Roman" w:hAnsi="Times New Roman"/>
                <w:i/>
                <w:sz w:val="24"/>
                <w:szCs w:val="24"/>
              </w:rPr>
              <w:t xml:space="preserve">уметь </w:t>
            </w:r>
            <w:r w:rsidR="0098482A" w:rsidRPr="007314EB">
              <w:rPr>
                <w:rFonts w:ascii="Times New Roman" w:hAnsi="Times New Roman"/>
                <w:i/>
                <w:sz w:val="24"/>
                <w:szCs w:val="24"/>
              </w:rPr>
              <w:t>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c>
          <w:tcPr>
            <w:tcW w:w="3288" w:type="dxa"/>
          </w:tcPr>
          <w:p w:rsidR="0098482A" w:rsidRPr="007314EB" w:rsidRDefault="0095299D" w:rsidP="00EF005A">
            <w:pPr>
              <w:pStyle w:val="a3"/>
              <w:spacing w:after="0"/>
              <w:ind w:left="357" w:hanging="357"/>
              <w:jc w:val="left"/>
              <w:rPr>
                <w:b/>
                <w:sz w:val="24"/>
                <w:szCs w:val="24"/>
              </w:rPr>
            </w:pPr>
            <w:r w:rsidRPr="007314EB">
              <w:rPr>
                <w:sz w:val="24"/>
                <w:szCs w:val="24"/>
              </w:rPr>
              <w:lastRenderedPageBreak/>
              <w:t>О</w:t>
            </w:r>
            <w:r w:rsidR="0098482A" w:rsidRPr="007314EB">
              <w:rPr>
                <w:sz w:val="24"/>
                <w:szCs w:val="24"/>
              </w:rPr>
              <w:t>перировать основными описательными характеристиками числового набора</w:t>
            </w:r>
            <w:r w:rsidR="00C84F23" w:rsidRPr="007314EB">
              <w:rPr>
                <w:sz w:val="24"/>
                <w:szCs w:val="24"/>
              </w:rPr>
              <w:t>,</w:t>
            </w:r>
            <w:r w:rsidR="0098482A" w:rsidRPr="007314EB">
              <w:rPr>
                <w:sz w:val="24"/>
                <w:szCs w:val="24"/>
              </w:rPr>
              <w:t xml:space="preserve"> понятием генеральная совокупность и выборк</w:t>
            </w:r>
            <w:r w:rsidR="00C84F23" w:rsidRPr="007314EB">
              <w:rPr>
                <w:sz w:val="24"/>
                <w:szCs w:val="24"/>
              </w:rPr>
              <w:t>ой</w:t>
            </w:r>
            <w:r w:rsidR="0098482A" w:rsidRPr="007314EB">
              <w:rPr>
                <w:sz w:val="24"/>
                <w:szCs w:val="24"/>
              </w:rPr>
              <w:t xml:space="preserve"> из нее;</w:t>
            </w:r>
          </w:p>
          <w:p w:rsidR="00A6747D" w:rsidRPr="007314EB" w:rsidRDefault="0098482A" w:rsidP="00EF005A">
            <w:pPr>
              <w:pStyle w:val="a3"/>
              <w:numPr>
                <w:ilvl w:val="0"/>
                <w:numId w:val="117"/>
              </w:numPr>
              <w:spacing w:after="0"/>
              <w:ind w:left="357" w:hanging="357"/>
              <w:jc w:val="left"/>
              <w:rPr>
                <w:i/>
                <w:iCs/>
                <w:color w:val="404040"/>
                <w:sz w:val="24"/>
                <w:szCs w:val="24"/>
                <w:lang w:eastAsia="ru-RU"/>
              </w:rPr>
            </w:pPr>
            <w:r w:rsidRPr="007314EB">
              <w:rPr>
                <w:sz w:val="24"/>
                <w:szCs w:val="24"/>
              </w:rP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A6747D" w:rsidRPr="007314EB" w:rsidRDefault="0098482A" w:rsidP="00EF005A">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7314EB">
              <w:rPr>
                <w:sz w:val="24"/>
                <w:szCs w:val="24"/>
              </w:rPr>
              <w:t xml:space="preserve">владеть основными понятиями комбинаторики и уметь их применять при </w:t>
            </w:r>
            <w:r w:rsidRPr="007314EB">
              <w:rPr>
                <w:sz w:val="24"/>
                <w:szCs w:val="24"/>
              </w:rPr>
              <w:lastRenderedPageBreak/>
              <w:t>решении задач;</w:t>
            </w:r>
          </w:p>
          <w:p w:rsidR="00A6747D" w:rsidRPr="007314EB" w:rsidRDefault="0098482A" w:rsidP="00EF005A">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7314EB">
              <w:rPr>
                <w:sz w:val="24"/>
                <w:szCs w:val="24"/>
              </w:rPr>
              <w:t>иметь представление об основах теории вероятностей;</w:t>
            </w:r>
          </w:p>
          <w:p w:rsidR="00A6747D" w:rsidRPr="007314EB" w:rsidRDefault="0098482A" w:rsidP="00EF005A">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7314EB">
              <w:rPr>
                <w:sz w:val="24"/>
                <w:szCs w:val="24"/>
              </w:rPr>
              <w:t>иметь представление о дискретных и непрерывных случайных величинах и распределениях, о независимости случайных величин;</w:t>
            </w:r>
          </w:p>
          <w:p w:rsidR="00A6747D" w:rsidRPr="007314EB" w:rsidRDefault="0098482A" w:rsidP="00EF005A">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7314EB">
              <w:rPr>
                <w:sz w:val="24"/>
                <w:szCs w:val="24"/>
              </w:rPr>
              <w:t>иметь представление о математическом ожидании и дисперсии случайных величин;</w:t>
            </w:r>
          </w:p>
          <w:p w:rsidR="00A6747D" w:rsidRPr="007314EB" w:rsidRDefault="0098482A" w:rsidP="00EF005A">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7314EB">
              <w:rPr>
                <w:sz w:val="24"/>
                <w:szCs w:val="24"/>
              </w:rPr>
              <w:t>иметь представление о совместных распределениях случайных величин;</w:t>
            </w:r>
          </w:p>
          <w:p w:rsidR="00A6747D" w:rsidRPr="007314EB" w:rsidRDefault="0098482A" w:rsidP="00EF005A">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7314EB">
              <w:rPr>
                <w:sz w:val="24"/>
                <w:szCs w:val="24"/>
              </w:rPr>
              <w:t>понимать суть закона больших чисел и выборочного метода измерения вероятностей;</w:t>
            </w:r>
          </w:p>
          <w:p w:rsidR="00A6747D" w:rsidRPr="007314EB" w:rsidRDefault="0098482A" w:rsidP="00EF005A">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7314EB">
              <w:rPr>
                <w:sz w:val="24"/>
                <w:szCs w:val="24"/>
              </w:rPr>
              <w:t>иметь представление о нормальном распределении и примерах нормально распределенных случайных величин</w:t>
            </w:r>
            <w:r w:rsidR="009A2E88" w:rsidRPr="007314EB">
              <w:rPr>
                <w:sz w:val="24"/>
                <w:szCs w:val="24"/>
              </w:rPr>
              <w:t>;</w:t>
            </w:r>
          </w:p>
          <w:p w:rsidR="00A6747D" w:rsidRPr="007314EB" w:rsidRDefault="0098482A" w:rsidP="00EF005A">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7314EB">
              <w:rPr>
                <w:sz w:val="24"/>
                <w:szCs w:val="24"/>
              </w:rPr>
              <w:t xml:space="preserve">иметь представление о </w:t>
            </w:r>
            <w:r w:rsidRPr="007314EB">
              <w:rPr>
                <w:sz w:val="24"/>
                <w:szCs w:val="24"/>
              </w:rPr>
              <w:lastRenderedPageBreak/>
              <w:t xml:space="preserve">корреляции случайных величин. </w:t>
            </w:r>
          </w:p>
          <w:p w:rsidR="00C84F23" w:rsidRPr="007314EB" w:rsidRDefault="00C84F23" w:rsidP="00EF005A">
            <w:pPr>
              <w:spacing w:line="240" w:lineRule="auto"/>
              <w:ind w:left="357" w:hanging="357"/>
              <w:jc w:val="left"/>
              <w:rPr>
                <w:i/>
                <w:sz w:val="24"/>
                <w:szCs w:val="24"/>
              </w:rPr>
            </w:pPr>
          </w:p>
          <w:p w:rsidR="0098482A" w:rsidRPr="007314EB" w:rsidRDefault="0098482A" w:rsidP="00EF005A">
            <w:pPr>
              <w:spacing w:line="240" w:lineRule="auto"/>
              <w:ind w:left="357" w:hanging="357"/>
              <w:jc w:val="left"/>
              <w:rPr>
                <w:i/>
                <w:sz w:val="24"/>
                <w:szCs w:val="24"/>
              </w:rPr>
            </w:pPr>
            <w:r w:rsidRPr="007314EB">
              <w:rPr>
                <w:i/>
                <w:sz w:val="24"/>
                <w:szCs w:val="24"/>
              </w:rPr>
              <w:t>В повседневной жизни и при изучении других предметов:</w:t>
            </w:r>
          </w:p>
          <w:p w:rsidR="00A6747D" w:rsidRPr="007314EB" w:rsidRDefault="0098482A" w:rsidP="00EF005A">
            <w:pPr>
              <w:pStyle w:val="a1"/>
              <w:numPr>
                <w:ilvl w:val="0"/>
                <w:numId w:val="117"/>
              </w:numPr>
              <w:ind w:left="357" w:hanging="357"/>
              <w:jc w:val="left"/>
              <w:rPr>
                <w:rFonts w:ascii="Times New Roman" w:hAnsi="Times New Roman"/>
                <w:i/>
                <w:iCs/>
                <w:color w:val="404040"/>
                <w:sz w:val="24"/>
                <w:szCs w:val="24"/>
              </w:rPr>
            </w:pPr>
            <w:r w:rsidRPr="007314EB">
              <w:rPr>
                <w:rFonts w:ascii="Times New Roman" w:hAnsi="Times New Roman"/>
                <w:sz w:val="24"/>
                <w:szCs w:val="24"/>
              </w:rPr>
              <w:t>вычислять или оценивать вероятности событий в реальной жизни;</w:t>
            </w:r>
          </w:p>
          <w:p w:rsidR="00A6747D" w:rsidRPr="007314EB" w:rsidRDefault="0098482A" w:rsidP="00EF005A">
            <w:pPr>
              <w:pStyle w:val="a1"/>
              <w:numPr>
                <w:ilvl w:val="0"/>
                <w:numId w:val="117"/>
              </w:numPr>
              <w:ind w:left="357" w:hanging="357"/>
              <w:jc w:val="left"/>
              <w:rPr>
                <w:rFonts w:ascii="Times New Roman" w:hAnsi="Times New Roman"/>
                <w:i/>
                <w:iCs/>
                <w:color w:val="404040"/>
                <w:sz w:val="24"/>
                <w:szCs w:val="24"/>
              </w:rPr>
            </w:pPr>
            <w:r w:rsidRPr="007314EB">
              <w:rPr>
                <w:rFonts w:ascii="Times New Roman" w:hAnsi="Times New Roman"/>
                <w:sz w:val="24"/>
                <w:szCs w:val="24"/>
              </w:rPr>
              <w:t>выбирать методы подходящего представления и обработки данных</w:t>
            </w:r>
          </w:p>
        </w:tc>
        <w:tc>
          <w:tcPr>
            <w:tcW w:w="3288" w:type="dxa"/>
          </w:tcPr>
          <w:p w:rsidR="0098482A" w:rsidRPr="007314EB" w:rsidRDefault="0098482A" w:rsidP="00EF005A">
            <w:pPr>
              <w:pStyle w:val="a3"/>
              <w:spacing w:after="0"/>
              <w:ind w:left="357" w:hanging="357"/>
              <w:jc w:val="left"/>
              <w:rPr>
                <w:i/>
                <w:sz w:val="24"/>
                <w:szCs w:val="24"/>
              </w:rPr>
            </w:pPr>
            <w:r w:rsidRPr="007314EB">
              <w:rPr>
                <w:i/>
                <w:sz w:val="24"/>
                <w:szCs w:val="24"/>
              </w:rPr>
              <w:lastRenderedPageBreak/>
              <w:t xml:space="preserve">Достижение результатов раздела </w:t>
            </w:r>
            <w:r w:rsidRPr="007314EB">
              <w:rPr>
                <w:i/>
                <w:sz w:val="24"/>
                <w:szCs w:val="24"/>
                <w:lang w:val="en-US"/>
              </w:rPr>
              <w:t>II</w:t>
            </w:r>
            <w:r w:rsidRPr="007314EB">
              <w:rPr>
                <w:i/>
                <w:sz w:val="24"/>
                <w:szCs w:val="24"/>
              </w:rPr>
              <w:t>;</w:t>
            </w:r>
          </w:p>
          <w:p w:rsidR="0098482A" w:rsidRPr="007314EB" w:rsidRDefault="00274ED7" w:rsidP="00EF005A">
            <w:pPr>
              <w:pStyle w:val="a3"/>
              <w:spacing w:after="0"/>
              <w:ind w:left="357" w:hanging="357"/>
              <w:jc w:val="left"/>
              <w:rPr>
                <w:i/>
                <w:sz w:val="24"/>
                <w:szCs w:val="24"/>
              </w:rPr>
            </w:pPr>
            <w:r w:rsidRPr="007314EB">
              <w:rPr>
                <w:i/>
                <w:sz w:val="24"/>
                <w:szCs w:val="24"/>
              </w:rPr>
              <w:t>и</w:t>
            </w:r>
            <w:r w:rsidR="0098482A" w:rsidRPr="007314EB">
              <w:rPr>
                <w:i/>
                <w:sz w:val="24"/>
                <w:szCs w:val="24"/>
              </w:rPr>
              <w:t>меть представление о центральной предельной теореме;</w:t>
            </w:r>
          </w:p>
          <w:p w:rsidR="0098482A" w:rsidRPr="007314EB" w:rsidRDefault="00274ED7" w:rsidP="00EF005A">
            <w:pPr>
              <w:pStyle w:val="a3"/>
              <w:spacing w:after="0"/>
              <w:ind w:left="357" w:hanging="357"/>
              <w:jc w:val="left"/>
              <w:rPr>
                <w:i/>
                <w:sz w:val="24"/>
                <w:szCs w:val="24"/>
              </w:rPr>
            </w:pPr>
            <w:r w:rsidRPr="007314EB">
              <w:rPr>
                <w:i/>
                <w:sz w:val="24"/>
                <w:szCs w:val="24"/>
              </w:rPr>
              <w:t xml:space="preserve">иметь </w:t>
            </w:r>
            <w:r w:rsidR="0098482A" w:rsidRPr="007314EB">
              <w:rPr>
                <w:i/>
                <w:sz w:val="24"/>
                <w:szCs w:val="24"/>
              </w:rPr>
              <w:t>представление о выборочном коэффициенте корреляции и линейной регрессии;</w:t>
            </w:r>
          </w:p>
          <w:p w:rsidR="0098482A" w:rsidRPr="007314EB" w:rsidRDefault="00274ED7" w:rsidP="00EF005A">
            <w:pPr>
              <w:pStyle w:val="a3"/>
              <w:spacing w:after="0"/>
              <w:ind w:left="357" w:hanging="357"/>
              <w:jc w:val="left"/>
              <w:rPr>
                <w:i/>
                <w:sz w:val="24"/>
                <w:szCs w:val="24"/>
              </w:rPr>
            </w:pPr>
            <w:r w:rsidRPr="007314EB">
              <w:rPr>
                <w:i/>
                <w:sz w:val="24"/>
                <w:szCs w:val="24"/>
              </w:rPr>
              <w:t xml:space="preserve">иметь </w:t>
            </w:r>
            <w:r w:rsidR="0098482A" w:rsidRPr="007314EB">
              <w:rPr>
                <w:i/>
                <w:sz w:val="24"/>
                <w:szCs w:val="24"/>
              </w:rPr>
              <w:t>представление о статистических гипотезах и проверке статистической гипотезы, о статистике критерия и ее уровне значимости;</w:t>
            </w:r>
          </w:p>
          <w:p w:rsidR="0098482A" w:rsidRPr="007314EB" w:rsidRDefault="00274ED7" w:rsidP="00EF005A">
            <w:pPr>
              <w:pStyle w:val="a3"/>
              <w:spacing w:after="0"/>
              <w:ind w:left="357" w:hanging="357"/>
              <w:jc w:val="left"/>
              <w:rPr>
                <w:i/>
                <w:sz w:val="24"/>
                <w:szCs w:val="24"/>
              </w:rPr>
            </w:pPr>
            <w:r w:rsidRPr="007314EB">
              <w:rPr>
                <w:i/>
                <w:sz w:val="24"/>
                <w:szCs w:val="24"/>
              </w:rPr>
              <w:t xml:space="preserve">иметь </w:t>
            </w:r>
            <w:r w:rsidR="0098482A" w:rsidRPr="007314EB">
              <w:rPr>
                <w:i/>
                <w:sz w:val="24"/>
                <w:szCs w:val="24"/>
              </w:rPr>
              <w:t xml:space="preserve">представление о </w:t>
            </w:r>
            <w:r w:rsidR="0098482A" w:rsidRPr="007314EB">
              <w:rPr>
                <w:i/>
                <w:sz w:val="24"/>
                <w:szCs w:val="24"/>
              </w:rPr>
              <w:lastRenderedPageBreak/>
              <w:t>связи эмпирических и теоретических распределений;</w:t>
            </w:r>
          </w:p>
          <w:p w:rsidR="0098482A" w:rsidRPr="007314EB" w:rsidRDefault="0098482A" w:rsidP="00EF005A">
            <w:pPr>
              <w:pStyle w:val="a3"/>
              <w:spacing w:after="0"/>
              <w:ind w:left="357" w:hanging="357"/>
              <w:jc w:val="left"/>
              <w:rPr>
                <w:i/>
                <w:sz w:val="24"/>
                <w:szCs w:val="24"/>
              </w:rPr>
            </w:pPr>
            <w:r w:rsidRPr="007314EB">
              <w:rPr>
                <w:i/>
                <w:sz w:val="24"/>
                <w:szCs w:val="24"/>
              </w:rPr>
              <w:t>иметь представление о кодировании, двоичной записи, двоичном дереве;</w:t>
            </w:r>
          </w:p>
          <w:p w:rsidR="0098482A" w:rsidRPr="007314EB" w:rsidRDefault="0098482A" w:rsidP="00EF005A">
            <w:pPr>
              <w:pStyle w:val="a3"/>
              <w:spacing w:after="0"/>
              <w:ind w:left="357" w:hanging="357"/>
              <w:jc w:val="left"/>
              <w:rPr>
                <w:i/>
                <w:sz w:val="24"/>
                <w:szCs w:val="24"/>
              </w:rPr>
            </w:pPr>
            <w:r w:rsidRPr="007314EB">
              <w:rPr>
                <w:i/>
                <w:sz w:val="24"/>
                <w:szCs w:val="24"/>
              </w:rPr>
              <w:t>владеть основными понятия</w:t>
            </w:r>
            <w:r w:rsidR="00C84F23" w:rsidRPr="007314EB">
              <w:rPr>
                <w:i/>
                <w:sz w:val="24"/>
                <w:szCs w:val="24"/>
              </w:rPr>
              <w:t xml:space="preserve">ми </w:t>
            </w:r>
            <w:r w:rsidRPr="007314EB">
              <w:rPr>
                <w:i/>
                <w:sz w:val="24"/>
                <w:szCs w:val="24"/>
              </w:rPr>
              <w:t xml:space="preserve"> теории графов (граф, вершина, ребро, степень вершины, путь в графе) и уметь применять их при решении задач;</w:t>
            </w:r>
          </w:p>
          <w:p w:rsidR="0098482A" w:rsidRPr="007314EB" w:rsidRDefault="0098482A" w:rsidP="00EF005A">
            <w:pPr>
              <w:pStyle w:val="a3"/>
              <w:spacing w:after="0"/>
              <w:ind w:left="357" w:hanging="357"/>
              <w:jc w:val="left"/>
              <w:rPr>
                <w:i/>
                <w:sz w:val="24"/>
                <w:szCs w:val="24"/>
              </w:rPr>
            </w:pPr>
            <w:r w:rsidRPr="007314EB">
              <w:rPr>
                <w:i/>
                <w:sz w:val="24"/>
                <w:szCs w:val="24"/>
              </w:rPr>
              <w:t xml:space="preserve">иметь представление о деревьях и </w:t>
            </w:r>
            <w:r w:rsidR="00425F76" w:rsidRPr="007314EB">
              <w:rPr>
                <w:i/>
                <w:sz w:val="24"/>
                <w:szCs w:val="24"/>
              </w:rPr>
              <w:t xml:space="preserve">уметь </w:t>
            </w:r>
            <w:r w:rsidRPr="007314EB">
              <w:rPr>
                <w:i/>
                <w:sz w:val="24"/>
                <w:szCs w:val="24"/>
              </w:rPr>
              <w:t>применять при решении задач;</w:t>
            </w:r>
          </w:p>
          <w:p w:rsidR="0098482A" w:rsidRPr="007314EB" w:rsidRDefault="0098482A" w:rsidP="00EF005A">
            <w:pPr>
              <w:pStyle w:val="a3"/>
              <w:spacing w:after="0"/>
              <w:ind w:left="357" w:hanging="357"/>
              <w:jc w:val="left"/>
              <w:rPr>
                <w:i/>
                <w:sz w:val="24"/>
                <w:szCs w:val="24"/>
              </w:rPr>
            </w:pPr>
            <w:r w:rsidRPr="007314EB">
              <w:rPr>
                <w:i/>
                <w:sz w:val="24"/>
                <w:szCs w:val="24"/>
              </w:rPr>
              <w:t>владеть понятием связность и уметь применять компоненты связности при решении задач;</w:t>
            </w:r>
          </w:p>
          <w:p w:rsidR="0098482A" w:rsidRPr="007314EB" w:rsidRDefault="0098482A" w:rsidP="00EF005A">
            <w:pPr>
              <w:pStyle w:val="a3"/>
              <w:spacing w:after="0"/>
              <w:ind w:left="357" w:hanging="357"/>
              <w:jc w:val="left"/>
              <w:rPr>
                <w:i/>
                <w:sz w:val="24"/>
                <w:szCs w:val="24"/>
              </w:rPr>
            </w:pPr>
            <w:r w:rsidRPr="007314EB">
              <w:rPr>
                <w:i/>
                <w:sz w:val="24"/>
                <w:szCs w:val="24"/>
              </w:rPr>
              <w:t>уметь осуществлять пути по ребрам, обходы ребер и вершин графа;</w:t>
            </w:r>
          </w:p>
          <w:p w:rsidR="0098482A" w:rsidRPr="007314EB" w:rsidRDefault="0098482A" w:rsidP="00EF005A">
            <w:pPr>
              <w:pStyle w:val="a3"/>
              <w:spacing w:after="0"/>
              <w:ind w:left="357" w:hanging="357"/>
              <w:jc w:val="left"/>
              <w:rPr>
                <w:i/>
                <w:sz w:val="24"/>
                <w:szCs w:val="24"/>
              </w:rPr>
            </w:pPr>
            <w:r w:rsidRPr="007314EB">
              <w:rPr>
                <w:i/>
                <w:sz w:val="24"/>
                <w:szCs w:val="24"/>
              </w:rPr>
              <w:t xml:space="preserve">иметь представление об </w:t>
            </w:r>
            <w:r w:rsidR="007445EB" w:rsidRPr="007314EB">
              <w:rPr>
                <w:i/>
                <w:sz w:val="24"/>
                <w:szCs w:val="24"/>
              </w:rPr>
              <w:t xml:space="preserve">эйлеровом </w:t>
            </w:r>
            <w:r w:rsidRPr="007314EB">
              <w:rPr>
                <w:i/>
                <w:sz w:val="24"/>
                <w:szCs w:val="24"/>
              </w:rPr>
              <w:t xml:space="preserve">и </w:t>
            </w:r>
            <w:r w:rsidR="007445EB" w:rsidRPr="007314EB">
              <w:rPr>
                <w:i/>
                <w:sz w:val="24"/>
                <w:szCs w:val="24"/>
              </w:rPr>
              <w:t xml:space="preserve">гамильтоновом </w:t>
            </w:r>
            <w:r w:rsidRPr="007314EB">
              <w:rPr>
                <w:i/>
                <w:sz w:val="24"/>
                <w:szCs w:val="24"/>
              </w:rPr>
              <w:t>пути</w:t>
            </w:r>
            <w:r w:rsidR="00E66E36" w:rsidRPr="007314EB">
              <w:rPr>
                <w:i/>
                <w:sz w:val="24"/>
                <w:szCs w:val="24"/>
              </w:rPr>
              <w:t>,</w:t>
            </w:r>
            <w:r w:rsidRPr="007314EB">
              <w:rPr>
                <w:i/>
                <w:sz w:val="24"/>
                <w:szCs w:val="24"/>
              </w:rPr>
              <w:t xml:space="preserve"> иметь представление о трудности задачи нахождения </w:t>
            </w:r>
            <w:r w:rsidRPr="007314EB">
              <w:rPr>
                <w:i/>
                <w:sz w:val="24"/>
                <w:szCs w:val="24"/>
              </w:rPr>
              <w:lastRenderedPageBreak/>
              <w:t>гамильтонова пути;</w:t>
            </w:r>
          </w:p>
          <w:p w:rsidR="00A6747D" w:rsidRPr="007314EB" w:rsidRDefault="0098482A" w:rsidP="00EF005A">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7314EB">
              <w:rPr>
                <w:i/>
                <w:sz w:val="24"/>
                <w:szCs w:val="24"/>
              </w:rPr>
              <w:t xml:space="preserve">владеть понятиями конечные и счетные множества и уметь их применять при решении задач; </w:t>
            </w:r>
          </w:p>
          <w:p w:rsidR="00A6747D" w:rsidRPr="007314EB" w:rsidRDefault="0098482A" w:rsidP="00EF005A">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7314EB">
              <w:rPr>
                <w:i/>
                <w:sz w:val="24"/>
                <w:szCs w:val="24"/>
              </w:rPr>
              <w:t>уметь применять метод математической индукции;</w:t>
            </w:r>
          </w:p>
          <w:p w:rsidR="00A6747D" w:rsidRPr="007314EB" w:rsidRDefault="0098482A" w:rsidP="00EF005A">
            <w:pPr>
              <w:pStyle w:val="-310"/>
              <w:numPr>
                <w:ilvl w:val="0"/>
                <w:numId w:val="117"/>
              </w:numPr>
              <w:suppressAutoHyphens w:val="0"/>
              <w:spacing w:line="240" w:lineRule="auto"/>
              <w:ind w:left="357" w:hanging="357"/>
              <w:contextualSpacing w:val="0"/>
              <w:jc w:val="left"/>
              <w:rPr>
                <w:rFonts w:eastAsia="Times New Roman"/>
                <w:i/>
                <w:iCs/>
                <w:color w:val="404040"/>
                <w:sz w:val="24"/>
                <w:szCs w:val="24"/>
                <w:lang w:eastAsia="ru-RU"/>
              </w:rPr>
            </w:pPr>
            <w:r w:rsidRPr="007314EB">
              <w:rPr>
                <w:i/>
                <w:sz w:val="24"/>
                <w:szCs w:val="24"/>
              </w:rPr>
              <w:t>уметь применять принцип Дирихле при решении задач</w:t>
            </w:r>
          </w:p>
        </w:tc>
      </w:tr>
      <w:tr w:rsidR="0098482A" w:rsidRPr="007314EB">
        <w:trPr>
          <w:gridBefore w:val="1"/>
          <w:wBefore w:w="6" w:type="dxa"/>
        </w:trPr>
        <w:tc>
          <w:tcPr>
            <w:tcW w:w="1520" w:type="dxa"/>
          </w:tcPr>
          <w:p w:rsidR="0098482A" w:rsidRPr="007314EB" w:rsidRDefault="0098482A" w:rsidP="00EF005A">
            <w:pPr>
              <w:spacing w:line="240" w:lineRule="auto"/>
              <w:ind w:firstLine="0"/>
              <w:jc w:val="left"/>
              <w:rPr>
                <w:b/>
                <w:bCs/>
                <w:i/>
                <w:sz w:val="24"/>
                <w:szCs w:val="24"/>
              </w:rPr>
            </w:pPr>
            <w:r w:rsidRPr="007314EB">
              <w:rPr>
                <w:b/>
                <w:bCs/>
                <w:i/>
                <w:sz w:val="24"/>
                <w:szCs w:val="24"/>
              </w:rPr>
              <w:lastRenderedPageBreak/>
              <w:t>Текстовые задачи</w:t>
            </w:r>
          </w:p>
        </w:tc>
        <w:tc>
          <w:tcPr>
            <w:tcW w:w="3118" w:type="dxa"/>
          </w:tcPr>
          <w:p w:rsidR="0098482A" w:rsidRPr="007314EB" w:rsidRDefault="0098482A" w:rsidP="00EF005A">
            <w:pPr>
              <w:pStyle w:val="a3"/>
              <w:spacing w:after="0"/>
              <w:ind w:left="357" w:hanging="357"/>
              <w:jc w:val="left"/>
              <w:rPr>
                <w:sz w:val="24"/>
                <w:szCs w:val="24"/>
              </w:rPr>
            </w:pPr>
            <w:r w:rsidRPr="007314EB">
              <w:rPr>
                <w:sz w:val="24"/>
                <w:szCs w:val="24"/>
              </w:rPr>
              <w:t>Решать несложные текстовые задачи разных типов;</w:t>
            </w:r>
          </w:p>
          <w:p w:rsidR="00A6747D" w:rsidRPr="007314EB" w:rsidRDefault="0098482A" w:rsidP="00EF005A">
            <w:pPr>
              <w:pStyle w:val="-310"/>
              <w:numPr>
                <w:ilvl w:val="0"/>
                <w:numId w:val="115"/>
              </w:numPr>
              <w:suppressAutoHyphens w:val="0"/>
              <w:spacing w:line="240" w:lineRule="auto"/>
              <w:ind w:left="357" w:hanging="357"/>
              <w:contextualSpacing w:val="0"/>
              <w:jc w:val="left"/>
              <w:rPr>
                <w:rFonts w:eastAsia="Times New Roman"/>
                <w:i/>
                <w:iCs/>
                <w:color w:val="404040"/>
                <w:sz w:val="24"/>
                <w:szCs w:val="24"/>
                <w:lang w:eastAsia="ru-RU"/>
              </w:rPr>
            </w:pPr>
            <w:r w:rsidRPr="007314EB">
              <w:rPr>
                <w:color w:val="000000"/>
                <w:sz w:val="24"/>
                <w:szCs w:val="24"/>
              </w:rPr>
              <w:t>анализировать условие задачи, при необходимости строить для е</w:t>
            </w:r>
            <w:r w:rsidR="00E66E36" w:rsidRPr="007314EB">
              <w:rPr>
                <w:color w:val="000000"/>
                <w:sz w:val="24"/>
                <w:szCs w:val="24"/>
              </w:rPr>
              <w:t>е</w:t>
            </w:r>
            <w:r w:rsidRPr="007314EB">
              <w:rPr>
                <w:color w:val="000000"/>
                <w:sz w:val="24"/>
                <w:szCs w:val="24"/>
              </w:rPr>
              <w:t xml:space="preserve"> решения математическую модель; </w:t>
            </w:r>
          </w:p>
          <w:p w:rsidR="00A6747D" w:rsidRPr="007314EB" w:rsidRDefault="0098482A" w:rsidP="00EF005A">
            <w:pPr>
              <w:pStyle w:val="-310"/>
              <w:numPr>
                <w:ilvl w:val="0"/>
                <w:numId w:val="115"/>
              </w:numPr>
              <w:suppressAutoHyphens w:val="0"/>
              <w:spacing w:line="240" w:lineRule="auto"/>
              <w:ind w:left="357" w:hanging="357"/>
              <w:contextualSpacing w:val="0"/>
              <w:jc w:val="left"/>
              <w:rPr>
                <w:rFonts w:eastAsia="Times New Roman"/>
                <w:i/>
                <w:iCs/>
                <w:color w:val="404040"/>
                <w:sz w:val="24"/>
                <w:szCs w:val="24"/>
                <w:lang w:eastAsia="ru-RU"/>
              </w:rPr>
            </w:pPr>
            <w:r w:rsidRPr="007314EB">
              <w:rPr>
                <w:color w:val="000000"/>
                <w:sz w:val="24"/>
                <w:szCs w:val="24"/>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A6747D" w:rsidRPr="007314EB" w:rsidRDefault="0098482A" w:rsidP="00EF005A">
            <w:pPr>
              <w:pStyle w:val="-310"/>
              <w:numPr>
                <w:ilvl w:val="0"/>
                <w:numId w:val="115"/>
              </w:numPr>
              <w:suppressAutoHyphens w:val="0"/>
              <w:spacing w:line="240" w:lineRule="auto"/>
              <w:ind w:left="357" w:hanging="357"/>
              <w:contextualSpacing w:val="0"/>
              <w:jc w:val="left"/>
              <w:rPr>
                <w:rFonts w:eastAsia="Times New Roman"/>
                <w:i/>
                <w:iCs/>
                <w:color w:val="404040"/>
                <w:sz w:val="24"/>
                <w:szCs w:val="24"/>
                <w:lang w:eastAsia="ru-RU"/>
              </w:rPr>
            </w:pPr>
            <w:r w:rsidRPr="007314EB">
              <w:rPr>
                <w:color w:val="000000"/>
                <w:sz w:val="24"/>
                <w:szCs w:val="24"/>
              </w:rPr>
              <w:lastRenderedPageBreak/>
              <w:t>действовать по алгоритму, содержащемуся в условии задачи;</w:t>
            </w:r>
          </w:p>
          <w:p w:rsidR="00A6747D" w:rsidRPr="007314EB" w:rsidRDefault="0098482A" w:rsidP="00EF005A">
            <w:pPr>
              <w:pStyle w:val="-310"/>
              <w:numPr>
                <w:ilvl w:val="0"/>
                <w:numId w:val="115"/>
              </w:numPr>
              <w:suppressAutoHyphens w:val="0"/>
              <w:spacing w:line="240" w:lineRule="auto"/>
              <w:ind w:left="357" w:hanging="357"/>
              <w:contextualSpacing w:val="0"/>
              <w:jc w:val="left"/>
              <w:rPr>
                <w:rFonts w:eastAsia="Times New Roman"/>
                <w:i/>
                <w:iCs/>
                <w:color w:val="404040"/>
                <w:sz w:val="24"/>
                <w:szCs w:val="24"/>
                <w:lang w:eastAsia="ru-RU"/>
              </w:rPr>
            </w:pPr>
            <w:r w:rsidRPr="007314EB">
              <w:rPr>
                <w:color w:val="000000"/>
                <w:sz w:val="24"/>
                <w:szCs w:val="24"/>
              </w:rPr>
              <w:t>использовать логические рассуждения при решении задачи;</w:t>
            </w:r>
          </w:p>
          <w:p w:rsidR="00A6747D" w:rsidRPr="007314EB" w:rsidRDefault="0098482A" w:rsidP="00EF005A">
            <w:pPr>
              <w:pStyle w:val="-310"/>
              <w:numPr>
                <w:ilvl w:val="0"/>
                <w:numId w:val="115"/>
              </w:numPr>
              <w:suppressAutoHyphens w:val="0"/>
              <w:spacing w:line="240" w:lineRule="auto"/>
              <w:ind w:left="357" w:hanging="357"/>
              <w:contextualSpacing w:val="0"/>
              <w:jc w:val="left"/>
              <w:rPr>
                <w:rFonts w:eastAsia="Times New Roman"/>
                <w:i/>
                <w:iCs/>
                <w:color w:val="404040"/>
                <w:sz w:val="24"/>
                <w:szCs w:val="24"/>
                <w:lang w:eastAsia="ru-RU"/>
              </w:rPr>
            </w:pPr>
            <w:r w:rsidRPr="007314EB">
              <w:rPr>
                <w:sz w:val="24"/>
                <w:szCs w:val="24"/>
              </w:rPr>
              <w:t>работать с избыточными условиями, выбирая из всей информации, данные, необходимые для решения задачи;</w:t>
            </w:r>
          </w:p>
          <w:p w:rsidR="00A6747D" w:rsidRPr="007314EB" w:rsidRDefault="0098482A" w:rsidP="00EF005A">
            <w:pPr>
              <w:pStyle w:val="-310"/>
              <w:numPr>
                <w:ilvl w:val="0"/>
                <w:numId w:val="115"/>
              </w:numPr>
              <w:suppressAutoHyphens w:val="0"/>
              <w:spacing w:line="240" w:lineRule="auto"/>
              <w:ind w:left="357" w:hanging="357"/>
              <w:contextualSpacing w:val="0"/>
              <w:jc w:val="left"/>
              <w:rPr>
                <w:rFonts w:eastAsia="Times New Roman"/>
                <w:i/>
                <w:iCs/>
                <w:color w:val="404040"/>
                <w:sz w:val="24"/>
                <w:szCs w:val="24"/>
                <w:lang w:eastAsia="ru-RU"/>
              </w:rPr>
            </w:pPr>
            <w:r w:rsidRPr="007314EB">
              <w:rPr>
                <w:sz w:val="24"/>
                <w:szCs w:val="24"/>
              </w:rPr>
              <w:t>осуществлять несложный перебор возможных решений, выбирая из них оптимальное по критериям, сформулированным в условии;</w:t>
            </w:r>
          </w:p>
          <w:p w:rsidR="00A6747D" w:rsidRPr="007314EB" w:rsidRDefault="0098482A" w:rsidP="00EF005A">
            <w:pPr>
              <w:pStyle w:val="-310"/>
              <w:numPr>
                <w:ilvl w:val="0"/>
                <w:numId w:val="115"/>
              </w:numPr>
              <w:suppressAutoHyphens w:val="0"/>
              <w:spacing w:line="240" w:lineRule="auto"/>
              <w:ind w:left="357" w:hanging="357"/>
              <w:contextualSpacing w:val="0"/>
              <w:jc w:val="left"/>
              <w:rPr>
                <w:rFonts w:eastAsia="Times New Roman"/>
                <w:i/>
                <w:iCs/>
                <w:color w:val="404040"/>
                <w:sz w:val="24"/>
                <w:szCs w:val="24"/>
                <w:lang w:eastAsia="ru-RU"/>
              </w:rPr>
            </w:pPr>
            <w:r w:rsidRPr="007314EB">
              <w:rPr>
                <w:color w:val="000000"/>
                <w:sz w:val="24"/>
                <w:szCs w:val="24"/>
              </w:rPr>
              <w:t>анализировать и интерпретировать полученные решения в контексте условия задачи, выбирать решения, не противоречащие контексту;</w:t>
            </w:r>
          </w:p>
          <w:p w:rsidR="0098482A" w:rsidRPr="007314EB" w:rsidRDefault="0098482A" w:rsidP="00EF005A">
            <w:pPr>
              <w:pStyle w:val="a3"/>
              <w:spacing w:after="0"/>
              <w:ind w:left="357" w:hanging="357"/>
              <w:jc w:val="left"/>
              <w:rPr>
                <w:sz w:val="24"/>
                <w:szCs w:val="24"/>
              </w:rPr>
            </w:pPr>
            <w:r w:rsidRPr="007314EB">
              <w:rPr>
                <w:sz w:val="24"/>
                <w:szCs w:val="24"/>
              </w:rPr>
              <w:t>решать задачи на расч</w:t>
            </w:r>
            <w:r w:rsidR="00E66E36" w:rsidRPr="007314EB">
              <w:rPr>
                <w:sz w:val="24"/>
                <w:szCs w:val="24"/>
              </w:rPr>
              <w:t>е</w:t>
            </w:r>
            <w:r w:rsidRPr="007314EB">
              <w:rPr>
                <w:sz w:val="24"/>
                <w:szCs w:val="24"/>
              </w:rPr>
              <w:t>т стоимости покупок, услуг, поездок и т.п.;</w:t>
            </w:r>
          </w:p>
          <w:p w:rsidR="0098482A" w:rsidRPr="007314EB" w:rsidRDefault="0098482A" w:rsidP="00EF005A">
            <w:pPr>
              <w:pStyle w:val="a3"/>
              <w:spacing w:after="0"/>
              <w:ind w:left="357" w:hanging="357"/>
              <w:jc w:val="left"/>
              <w:rPr>
                <w:sz w:val="24"/>
                <w:szCs w:val="24"/>
              </w:rPr>
            </w:pPr>
            <w:r w:rsidRPr="007314EB">
              <w:rPr>
                <w:sz w:val="24"/>
                <w:szCs w:val="24"/>
              </w:rPr>
              <w:lastRenderedPageBreak/>
              <w:t>решать несложные задачи, связанные с долевым участием во владении фирмой, предприятием, недвижимостью;</w:t>
            </w:r>
          </w:p>
          <w:p w:rsidR="0098482A" w:rsidRPr="007314EB" w:rsidRDefault="0098482A" w:rsidP="00EF005A">
            <w:pPr>
              <w:pStyle w:val="a3"/>
              <w:spacing w:after="0"/>
              <w:ind w:left="357" w:hanging="357"/>
              <w:jc w:val="left"/>
              <w:rPr>
                <w:sz w:val="24"/>
                <w:szCs w:val="24"/>
              </w:rPr>
            </w:pPr>
            <w:r w:rsidRPr="007314EB">
              <w:rPr>
                <w:color w:val="000000"/>
                <w:sz w:val="24"/>
                <w:szCs w:val="24"/>
                <w:lang w:eastAsia="ru-RU"/>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98482A" w:rsidRPr="007314EB" w:rsidRDefault="0098482A" w:rsidP="00EF005A">
            <w:pPr>
              <w:pStyle w:val="a3"/>
              <w:spacing w:after="0"/>
              <w:ind w:left="357" w:hanging="357"/>
              <w:jc w:val="left"/>
              <w:rPr>
                <w:sz w:val="24"/>
                <w:szCs w:val="24"/>
                <w:lang w:eastAsia="ru-RU"/>
              </w:rPr>
            </w:pPr>
            <w:r w:rsidRPr="007314EB">
              <w:rPr>
                <w:sz w:val="24"/>
                <w:szCs w:val="24"/>
                <w:lang w:eastAsia="ru-RU"/>
              </w:rPr>
              <w:t xml:space="preserve">решать практические задачи, требующие использования отрицательных чисел: на определение температуры, </w:t>
            </w:r>
            <w:r w:rsidR="00E66E36" w:rsidRPr="007314EB">
              <w:rPr>
                <w:sz w:val="24"/>
                <w:szCs w:val="24"/>
                <w:lang w:eastAsia="ru-RU"/>
              </w:rPr>
              <w:t xml:space="preserve">на </w:t>
            </w:r>
            <w:r w:rsidRPr="007314EB">
              <w:rPr>
                <w:sz w:val="24"/>
                <w:szCs w:val="24"/>
                <w:lang w:eastAsia="ru-RU"/>
              </w:rPr>
              <w:t>определение положения на временн</w:t>
            </w:r>
            <w:r w:rsidR="00E66E36" w:rsidRPr="007314EB">
              <w:rPr>
                <w:sz w:val="24"/>
                <w:szCs w:val="24"/>
                <w:lang w:eastAsia="ru-RU"/>
              </w:rPr>
              <w:t>ó</w:t>
            </w:r>
            <w:r w:rsidRPr="007314EB">
              <w:rPr>
                <w:sz w:val="24"/>
                <w:szCs w:val="24"/>
                <w:lang w:eastAsia="ru-RU"/>
              </w:rPr>
              <w:t>й оси (до нашей эры и после), на движение денежных средств (приход/расход), на определение глубин</w:t>
            </w:r>
            <w:r w:rsidR="00E66E36" w:rsidRPr="007314EB">
              <w:rPr>
                <w:sz w:val="24"/>
                <w:szCs w:val="24"/>
                <w:lang w:eastAsia="ru-RU"/>
              </w:rPr>
              <w:t>ы</w:t>
            </w:r>
            <w:r w:rsidRPr="007314EB">
              <w:rPr>
                <w:sz w:val="24"/>
                <w:szCs w:val="24"/>
                <w:lang w:eastAsia="ru-RU"/>
              </w:rPr>
              <w:t>/</w:t>
            </w:r>
            <w:r w:rsidR="00E66E36" w:rsidRPr="007314EB">
              <w:rPr>
                <w:sz w:val="24"/>
                <w:szCs w:val="24"/>
                <w:lang w:eastAsia="ru-RU"/>
              </w:rPr>
              <w:t xml:space="preserve">высоты </w:t>
            </w:r>
            <w:r w:rsidRPr="007314EB">
              <w:rPr>
                <w:sz w:val="24"/>
                <w:szCs w:val="24"/>
                <w:lang w:eastAsia="ru-RU"/>
              </w:rPr>
              <w:t>и т.п.;</w:t>
            </w:r>
          </w:p>
          <w:p w:rsidR="00E66E36" w:rsidRPr="007314EB" w:rsidRDefault="0098482A" w:rsidP="00EF005A">
            <w:pPr>
              <w:pStyle w:val="a3"/>
              <w:spacing w:after="0"/>
              <w:ind w:left="357" w:hanging="357"/>
              <w:jc w:val="left"/>
              <w:rPr>
                <w:sz w:val="24"/>
                <w:szCs w:val="24"/>
                <w:lang w:eastAsia="ru-RU"/>
              </w:rPr>
            </w:pPr>
            <w:r w:rsidRPr="007314EB">
              <w:rPr>
                <w:color w:val="000000"/>
                <w:sz w:val="24"/>
                <w:szCs w:val="24"/>
                <w:lang w:eastAsia="ru-RU"/>
              </w:rPr>
              <w:t xml:space="preserve">использовать понятие масштаба для нахождения расстояний </w:t>
            </w:r>
            <w:r w:rsidRPr="007314EB">
              <w:rPr>
                <w:color w:val="000000"/>
                <w:sz w:val="24"/>
                <w:szCs w:val="24"/>
                <w:lang w:eastAsia="ru-RU"/>
              </w:rPr>
              <w:lastRenderedPageBreak/>
              <w:t>и длин на картах, планах местности, планах помещений, выкройках, при работе на компьютере и т.п</w:t>
            </w:r>
            <w:r w:rsidR="00EA58F7" w:rsidRPr="007314EB">
              <w:rPr>
                <w:color w:val="000000"/>
                <w:sz w:val="24"/>
                <w:szCs w:val="24"/>
                <w:lang w:eastAsia="ru-RU"/>
              </w:rPr>
              <w:t xml:space="preserve">. </w:t>
            </w:r>
          </w:p>
          <w:p w:rsidR="0098482A" w:rsidRPr="007314EB" w:rsidRDefault="0098482A" w:rsidP="00EF005A">
            <w:pPr>
              <w:spacing w:line="240" w:lineRule="auto"/>
              <w:ind w:left="357" w:hanging="357"/>
              <w:jc w:val="left"/>
              <w:rPr>
                <w:i/>
                <w:sz w:val="24"/>
                <w:szCs w:val="24"/>
              </w:rPr>
            </w:pPr>
            <w:r w:rsidRPr="007314EB">
              <w:rPr>
                <w:i/>
                <w:sz w:val="24"/>
                <w:szCs w:val="24"/>
              </w:rPr>
              <w:t>В повседневной жизни и при изучении других предметов:</w:t>
            </w:r>
          </w:p>
          <w:p w:rsidR="00A6747D" w:rsidRPr="007314EB" w:rsidRDefault="0098482A" w:rsidP="00EF005A">
            <w:pPr>
              <w:numPr>
                <w:ilvl w:val="0"/>
                <w:numId w:val="123"/>
              </w:numPr>
              <w:suppressAutoHyphens w:val="0"/>
              <w:spacing w:line="240" w:lineRule="auto"/>
              <w:ind w:left="357" w:hanging="357"/>
              <w:jc w:val="left"/>
              <w:rPr>
                <w:rFonts w:eastAsia="Times New Roman"/>
                <w:i/>
                <w:iCs/>
                <w:color w:val="404040"/>
                <w:sz w:val="24"/>
                <w:szCs w:val="24"/>
                <w:lang w:eastAsia="ru-RU"/>
              </w:rPr>
            </w:pPr>
            <w:r w:rsidRPr="007314EB">
              <w:rPr>
                <w:sz w:val="24"/>
                <w:szCs w:val="24"/>
              </w:rPr>
              <w:t>решать несложные практические задачи, возникающие в ситуациях повседневной жизни</w:t>
            </w:r>
          </w:p>
        </w:tc>
        <w:tc>
          <w:tcPr>
            <w:tcW w:w="3605" w:type="dxa"/>
            <w:gridSpan w:val="2"/>
          </w:tcPr>
          <w:p w:rsidR="00A6747D" w:rsidRPr="007314EB" w:rsidRDefault="0098482A" w:rsidP="00EF005A">
            <w:pPr>
              <w:pStyle w:val="-310"/>
              <w:numPr>
                <w:ilvl w:val="0"/>
                <w:numId w:val="115"/>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lastRenderedPageBreak/>
              <w:t>Решать задачи разных типов, в том числе задачи повышенной трудности;</w:t>
            </w:r>
          </w:p>
          <w:p w:rsidR="00A6747D" w:rsidRPr="007314EB" w:rsidRDefault="0098482A" w:rsidP="00EF005A">
            <w:pPr>
              <w:pStyle w:val="-310"/>
              <w:numPr>
                <w:ilvl w:val="0"/>
                <w:numId w:val="115"/>
              </w:numPr>
              <w:suppressAutoHyphens w:val="0"/>
              <w:spacing w:line="240" w:lineRule="auto"/>
              <w:ind w:left="357" w:hanging="357"/>
              <w:contextualSpacing w:val="0"/>
              <w:jc w:val="left"/>
              <w:rPr>
                <w:rFonts w:eastAsia="Times New Roman"/>
                <w:i/>
                <w:iCs/>
                <w:color w:val="404040"/>
                <w:sz w:val="24"/>
                <w:szCs w:val="24"/>
                <w:lang w:eastAsia="ru-RU"/>
              </w:rPr>
            </w:pPr>
            <w:r w:rsidRPr="007314EB">
              <w:rPr>
                <w:i/>
                <w:sz w:val="24"/>
                <w:szCs w:val="24"/>
              </w:rPr>
              <w:t>выбирать оптимальный метод решения задачи, рассматривая различные методы;</w:t>
            </w:r>
          </w:p>
          <w:p w:rsidR="00A6747D" w:rsidRPr="007314EB" w:rsidRDefault="0098482A" w:rsidP="00EF005A">
            <w:pPr>
              <w:numPr>
                <w:ilvl w:val="0"/>
                <w:numId w:val="115"/>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t>строить модель решения задачи, проводить доказательные рассуждения;</w:t>
            </w:r>
          </w:p>
          <w:p w:rsidR="00A6747D" w:rsidRPr="007314EB" w:rsidRDefault="0098482A" w:rsidP="00EF005A">
            <w:pPr>
              <w:numPr>
                <w:ilvl w:val="0"/>
                <w:numId w:val="115"/>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t>решать задачи, требующие перебора вариантов, проверки условий, выбора оптимального результата;</w:t>
            </w:r>
          </w:p>
          <w:p w:rsidR="00A6747D" w:rsidRPr="007314EB" w:rsidRDefault="0098482A" w:rsidP="00EF005A">
            <w:pPr>
              <w:numPr>
                <w:ilvl w:val="0"/>
                <w:numId w:val="115"/>
              </w:numPr>
              <w:suppressAutoHyphens w:val="0"/>
              <w:spacing w:line="240" w:lineRule="auto"/>
              <w:ind w:left="357" w:hanging="357"/>
              <w:jc w:val="left"/>
              <w:rPr>
                <w:rFonts w:eastAsia="Times New Roman"/>
                <w:i/>
                <w:iCs/>
                <w:color w:val="404040"/>
                <w:sz w:val="24"/>
                <w:szCs w:val="24"/>
                <w:lang w:eastAsia="ru-RU"/>
              </w:rPr>
            </w:pPr>
            <w:r w:rsidRPr="007314EB">
              <w:rPr>
                <w:i/>
                <w:color w:val="000000"/>
                <w:sz w:val="24"/>
                <w:szCs w:val="24"/>
              </w:rPr>
              <w:t xml:space="preserve">анализировать и интерпретировать </w:t>
            </w:r>
            <w:r w:rsidRPr="007314EB">
              <w:rPr>
                <w:i/>
                <w:color w:val="000000"/>
                <w:sz w:val="24"/>
                <w:szCs w:val="24"/>
              </w:rPr>
              <w:lastRenderedPageBreak/>
              <w:t>результаты в контексте условия задачи, выбирать решения, не противоречащие контексту;</w:t>
            </w:r>
            <w:r w:rsidRPr="007314EB">
              <w:rPr>
                <w:i/>
                <w:sz w:val="24"/>
                <w:szCs w:val="24"/>
              </w:rPr>
              <w:t xml:space="preserve">  </w:t>
            </w:r>
          </w:p>
          <w:p w:rsidR="00A6747D" w:rsidRPr="007314EB" w:rsidRDefault="0098482A" w:rsidP="00EF005A">
            <w:pPr>
              <w:pStyle w:val="-310"/>
              <w:numPr>
                <w:ilvl w:val="0"/>
                <w:numId w:val="115"/>
              </w:numPr>
              <w:suppressAutoHyphens w:val="0"/>
              <w:spacing w:line="240" w:lineRule="auto"/>
              <w:ind w:left="357" w:hanging="357"/>
              <w:contextualSpacing w:val="0"/>
              <w:jc w:val="left"/>
              <w:rPr>
                <w:rFonts w:eastAsia="Times New Roman"/>
                <w:i/>
                <w:iCs/>
                <w:color w:val="404040"/>
                <w:sz w:val="24"/>
                <w:szCs w:val="24"/>
                <w:lang w:eastAsia="ru-RU"/>
              </w:rPr>
            </w:pPr>
            <w:r w:rsidRPr="007314EB">
              <w:rPr>
                <w:i/>
                <w:sz w:val="24"/>
                <w:szCs w:val="24"/>
              </w:rPr>
              <w:t>переводить при решении задачи информацию из одной формы в другую, используя при необходимости схемы, таблицы, графики, диаграммы;</w:t>
            </w:r>
          </w:p>
          <w:p w:rsidR="00E66E36" w:rsidRPr="007314EB" w:rsidRDefault="00E66E36" w:rsidP="00EF005A">
            <w:pPr>
              <w:spacing w:line="240" w:lineRule="auto"/>
              <w:ind w:left="357" w:hanging="357"/>
              <w:jc w:val="left"/>
              <w:rPr>
                <w:i/>
                <w:sz w:val="24"/>
                <w:szCs w:val="24"/>
              </w:rPr>
            </w:pPr>
          </w:p>
          <w:p w:rsidR="0098482A" w:rsidRPr="007314EB" w:rsidRDefault="0098482A" w:rsidP="00EF005A">
            <w:pPr>
              <w:spacing w:line="240" w:lineRule="auto"/>
              <w:ind w:left="357" w:hanging="357"/>
              <w:jc w:val="left"/>
              <w:rPr>
                <w:i/>
                <w:sz w:val="24"/>
                <w:szCs w:val="24"/>
              </w:rPr>
            </w:pPr>
            <w:r w:rsidRPr="007314EB">
              <w:rPr>
                <w:i/>
                <w:sz w:val="24"/>
                <w:szCs w:val="24"/>
              </w:rPr>
              <w:t>В повседневной жизни и при изучении других предметов:</w:t>
            </w:r>
          </w:p>
          <w:p w:rsidR="00A6747D" w:rsidRPr="007314EB" w:rsidRDefault="0098482A" w:rsidP="00EF005A">
            <w:pPr>
              <w:pStyle w:val="a1"/>
              <w:numPr>
                <w:ilvl w:val="0"/>
                <w:numId w:val="117"/>
              </w:numPr>
              <w:ind w:left="357" w:hanging="357"/>
              <w:jc w:val="left"/>
              <w:rPr>
                <w:rFonts w:ascii="Times New Roman" w:hAnsi="Times New Roman"/>
                <w:i/>
                <w:iCs/>
                <w:color w:val="404040"/>
                <w:sz w:val="24"/>
                <w:szCs w:val="24"/>
              </w:rPr>
            </w:pPr>
            <w:r w:rsidRPr="007314EB">
              <w:rPr>
                <w:rFonts w:ascii="Times New Roman" w:hAnsi="Times New Roman"/>
                <w:i/>
                <w:sz w:val="24"/>
                <w:szCs w:val="24"/>
              </w:rPr>
              <w:t>решать практические задачи и задачи из других предметов</w:t>
            </w:r>
          </w:p>
        </w:tc>
        <w:tc>
          <w:tcPr>
            <w:tcW w:w="3288" w:type="dxa"/>
          </w:tcPr>
          <w:p w:rsidR="00A6747D" w:rsidRPr="007314EB" w:rsidRDefault="0098482A" w:rsidP="00EF005A">
            <w:pPr>
              <w:pStyle w:val="-310"/>
              <w:numPr>
                <w:ilvl w:val="0"/>
                <w:numId w:val="115"/>
              </w:numPr>
              <w:suppressAutoHyphens w:val="0"/>
              <w:spacing w:line="240" w:lineRule="auto"/>
              <w:ind w:left="357" w:hanging="357"/>
              <w:jc w:val="left"/>
              <w:rPr>
                <w:rFonts w:eastAsia="Times New Roman"/>
                <w:i/>
                <w:iCs/>
                <w:color w:val="404040"/>
                <w:sz w:val="24"/>
                <w:szCs w:val="24"/>
                <w:lang w:eastAsia="ru-RU"/>
              </w:rPr>
            </w:pPr>
            <w:r w:rsidRPr="007314EB">
              <w:rPr>
                <w:sz w:val="24"/>
                <w:szCs w:val="24"/>
              </w:rPr>
              <w:lastRenderedPageBreak/>
              <w:t>Решать разные задачи повышенной трудности;</w:t>
            </w:r>
          </w:p>
          <w:p w:rsidR="00A6747D" w:rsidRPr="007314EB" w:rsidRDefault="0098482A" w:rsidP="00EF005A">
            <w:pPr>
              <w:pStyle w:val="-310"/>
              <w:numPr>
                <w:ilvl w:val="0"/>
                <w:numId w:val="115"/>
              </w:numPr>
              <w:suppressAutoHyphens w:val="0"/>
              <w:spacing w:line="240" w:lineRule="auto"/>
              <w:ind w:left="357" w:hanging="357"/>
              <w:contextualSpacing w:val="0"/>
              <w:jc w:val="left"/>
              <w:rPr>
                <w:rFonts w:eastAsia="Times New Roman"/>
                <w:i/>
                <w:iCs/>
                <w:color w:val="404040"/>
                <w:sz w:val="24"/>
                <w:szCs w:val="24"/>
                <w:lang w:eastAsia="ru-RU"/>
              </w:rPr>
            </w:pPr>
            <w:r w:rsidRPr="007314EB">
              <w:rPr>
                <w:sz w:val="24"/>
                <w:szCs w:val="24"/>
              </w:rPr>
              <w:t>анализировать условие задачи, выбирать оптимальный метод решения задачи, рассматривая различные методы;</w:t>
            </w:r>
          </w:p>
          <w:p w:rsidR="00A6747D" w:rsidRPr="007314EB" w:rsidRDefault="0098482A" w:rsidP="00EF005A">
            <w:pPr>
              <w:numPr>
                <w:ilvl w:val="0"/>
                <w:numId w:val="115"/>
              </w:numPr>
              <w:suppressAutoHyphens w:val="0"/>
              <w:spacing w:line="240" w:lineRule="auto"/>
              <w:ind w:left="357" w:hanging="357"/>
              <w:jc w:val="left"/>
              <w:rPr>
                <w:rFonts w:eastAsia="Times New Roman"/>
                <w:i/>
                <w:iCs/>
                <w:color w:val="404040"/>
                <w:sz w:val="24"/>
                <w:szCs w:val="24"/>
                <w:lang w:eastAsia="ru-RU"/>
              </w:rPr>
            </w:pPr>
            <w:r w:rsidRPr="007314EB">
              <w:rPr>
                <w:sz w:val="24"/>
                <w:szCs w:val="24"/>
              </w:rPr>
              <w:t>строить модель решения задачи, проводить доказательные рассуждения при решении задачи;</w:t>
            </w:r>
          </w:p>
          <w:p w:rsidR="00A6747D" w:rsidRPr="007314EB" w:rsidRDefault="0098482A" w:rsidP="00EF005A">
            <w:pPr>
              <w:numPr>
                <w:ilvl w:val="0"/>
                <w:numId w:val="115"/>
              </w:numPr>
              <w:suppressAutoHyphens w:val="0"/>
              <w:spacing w:line="240" w:lineRule="auto"/>
              <w:ind w:left="357" w:hanging="357"/>
              <w:jc w:val="left"/>
              <w:rPr>
                <w:rFonts w:eastAsia="Times New Roman"/>
                <w:i/>
                <w:iCs/>
                <w:color w:val="404040"/>
                <w:sz w:val="24"/>
                <w:szCs w:val="24"/>
                <w:lang w:eastAsia="ru-RU"/>
              </w:rPr>
            </w:pPr>
            <w:r w:rsidRPr="007314EB">
              <w:rPr>
                <w:sz w:val="24"/>
                <w:szCs w:val="24"/>
              </w:rPr>
              <w:t>решать задачи, требующие перебора вариантов, проверки условий, выбора оптимального результата;</w:t>
            </w:r>
          </w:p>
          <w:p w:rsidR="00A6747D" w:rsidRPr="007314EB" w:rsidRDefault="0098482A" w:rsidP="00EF005A">
            <w:pPr>
              <w:numPr>
                <w:ilvl w:val="0"/>
                <w:numId w:val="115"/>
              </w:numPr>
              <w:suppressAutoHyphens w:val="0"/>
              <w:spacing w:line="240" w:lineRule="auto"/>
              <w:ind w:left="357" w:hanging="357"/>
              <w:jc w:val="left"/>
              <w:rPr>
                <w:rFonts w:eastAsia="Times New Roman"/>
                <w:i/>
                <w:iCs/>
                <w:color w:val="404040"/>
                <w:sz w:val="24"/>
                <w:szCs w:val="24"/>
                <w:lang w:eastAsia="ru-RU"/>
              </w:rPr>
            </w:pPr>
            <w:r w:rsidRPr="007314EB">
              <w:rPr>
                <w:color w:val="000000"/>
                <w:sz w:val="24"/>
                <w:szCs w:val="24"/>
              </w:rPr>
              <w:lastRenderedPageBreak/>
              <w:t>анализировать и интерпретировать полученные решения в контексте условия задачи, выбирать решения, не противоречащие контексту;</w:t>
            </w:r>
            <w:r w:rsidRPr="007314EB">
              <w:rPr>
                <w:sz w:val="24"/>
                <w:szCs w:val="24"/>
              </w:rPr>
              <w:t xml:space="preserve">  </w:t>
            </w:r>
          </w:p>
          <w:p w:rsidR="00A6747D" w:rsidRPr="007314EB" w:rsidRDefault="0098482A" w:rsidP="00EF005A">
            <w:pPr>
              <w:pStyle w:val="-310"/>
              <w:numPr>
                <w:ilvl w:val="0"/>
                <w:numId w:val="115"/>
              </w:numPr>
              <w:suppressAutoHyphens w:val="0"/>
              <w:spacing w:line="240" w:lineRule="auto"/>
              <w:ind w:left="357" w:hanging="357"/>
              <w:contextualSpacing w:val="0"/>
              <w:jc w:val="left"/>
              <w:rPr>
                <w:rFonts w:eastAsia="Times New Roman"/>
                <w:i/>
                <w:iCs/>
                <w:color w:val="404040"/>
                <w:sz w:val="24"/>
                <w:szCs w:val="24"/>
                <w:lang w:eastAsia="ru-RU"/>
              </w:rPr>
            </w:pPr>
            <w:r w:rsidRPr="007314EB">
              <w:rPr>
                <w:sz w:val="24"/>
                <w:szCs w:val="24"/>
              </w:rPr>
              <w:t>переводить при решении задачи информаци</w:t>
            </w:r>
            <w:r w:rsidR="00E66E36" w:rsidRPr="007314EB">
              <w:rPr>
                <w:sz w:val="24"/>
                <w:szCs w:val="24"/>
              </w:rPr>
              <w:t>ю</w:t>
            </w:r>
            <w:r w:rsidRPr="007314EB">
              <w:rPr>
                <w:sz w:val="24"/>
                <w:szCs w:val="24"/>
              </w:rPr>
              <w:t xml:space="preserve"> из одной формы записи в другую, используя при необходимости схемы, таблицы, графики, диаграммы.</w:t>
            </w:r>
          </w:p>
          <w:p w:rsidR="00E66E36" w:rsidRPr="007314EB" w:rsidRDefault="00E66E36" w:rsidP="00EF005A">
            <w:pPr>
              <w:spacing w:line="240" w:lineRule="auto"/>
              <w:ind w:left="357" w:hanging="357"/>
              <w:jc w:val="left"/>
              <w:rPr>
                <w:i/>
                <w:sz w:val="24"/>
                <w:szCs w:val="24"/>
              </w:rPr>
            </w:pPr>
          </w:p>
          <w:p w:rsidR="0098482A" w:rsidRPr="007314EB" w:rsidRDefault="0098482A" w:rsidP="00EF005A">
            <w:pPr>
              <w:spacing w:line="240" w:lineRule="auto"/>
              <w:ind w:left="357" w:hanging="357"/>
              <w:jc w:val="left"/>
              <w:rPr>
                <w:i/>
                <w:sz w:val="24"/>
                <w:szCs w:val="24"/>
              </w:rPr>
            </w:pPr>
            <w:r w:rsidRPr="007314EB">
              <w:rPr>
                <w:i/>
                <w:sz w:val="24"/>
                <w:szCs w:val="24"/>
              </w:rPr>
              <w:t>В повседневной жизни и при изучении других предметов:</w:t>
            </w:r>
          </w:p>
          <w:p w:rsidR="00A6747D" w:rsidRPr="007314EB" w:rsidRDefault="0098482A" w:rsidP="00EF005A">
            <w:pPr>
              <w:pStyle w:val="a1"/>
              <w:numPr>
                <w:ilvl w:val="0"/>
                <w:numId w:val="123"/>
              </w:numPr>
              <w:ind w:left="357" w:hanging="357"/>
              <w:jc w:val="left"/>
              <w:rPr>
                <w:rFonts w:ascii="Times New Roman" w:hAnsi="Times New Roman"/>
                <w:i/>
                <w:iCs/>
                <w:color w:val="404040"/>
                <w:sz w:val="24"/>
                <w:szCs w:val="24"/>
                <w:lang w:eastAsia="en-US"/>
              </w:rPr>
            </w:pPr>
            <w:r w:rsidRPr="007314EB">
              <w:rPr>
                <w:rFonts w:ascii="Times New Roman" w:hAnsi="Times New Roman"/>
                <w:sz w:val="24"/>
                <w:szCs w:val="24"/>
              </w:rPr>
              <w:t>решать практические задачи и задачи из других предметов</w:t>
            </w:r>
          </w:p>
        </w:tc>
        <w:tc>
          <w:tcPr>
            <w:tcW w:w="3288" w:type="dxa"/>
          </w:tcPr>
          <w:p w:rsidR="0098482A" w:rsidRPr="007314EB" w:rsidRDefault="0098482A" w:rsidP="00EF005A">
            <w:pPr>
              <w:pStyle w:val="a3"/>
              <w:spacing w:after="0"/>
              <w:ind w:left="357" w:hanging="357"/>
              <w:jc w:val="left"/>
              <w:rPr>
                <w:i/>
                <w:sz w:val="24"/>
                <w:szCs w:val="24"/>
              </w:rPr>
            </w:pPr>
            <w:r w:rsidRPr="007314EB">
              <w:rPr>
                <w:i/>
                <w:sz w:val="24"/>
                <w:szCs w:val="24"/>
              </w:rPr>
              <w:lastRenderedPageBreak/>
              <w:t xml:space="preserve">Достижение результатов раздела </w:t>
            </w:r>
            <w:r w:rsidRPr="007314EB">
              <w:rPr>
                <w:i/>
                <w:sz w:val="24"/>
                <w:szCs w:val="24"/>
                <w:lang w:val="en-US"/>
              </w:rPr>
              <w:t>II</w:t>
            </w:r>
          </w:p>
          <w:p w:rsidR="0098482A" w:rsidRPr="007314EB" w:rsidRDefault="0098482A" w:rsidP="00EF005A">
            <w:pPr>
              <w:pStyle w:val="a1"/>
              <w:numPr>
                <w:ilvl w:val="0"/>
                <w:numId w:val="0"/>
              </w:numPr>
              <w:ind w:left="357" w:hanging="357"/>
              <w:jc w:val="left"/>
              <w:rPr>
                <w:rFonts w:ascii="Times New Roman" w:hAnsi="Times New Roman"/>
                <w:i/>
                <w:sz w:val="24"/>
                <w:szCs w:val="24"/>
                <w:lang w:eastAsia="en-US"/>
              </w:rPr>
            </w:pPr>
          </w:p>
        </w:tc>
      </w:tr>
      <w:tr w:rsidR="0098482A" w:rsidRPr="007314EB">
        <w:trPr>
          <w:gridBefore w:val="1"/>
          <w:wBefore w:w="6" w:type="dxa"/>
        </w:trPr>
        <w:tc>
          <w:tcPr>
            <w:tcW w:w="1520" w:type="dxa"/>
          </w:tcPr>
          <w:p w:rsidR="0098482A" w:rsidRPr="007314EB" w:rsidRDefault="0098482A" w:rsidP="00EF005A">
            <w:pPr>
              <w:spacing w:line="240" w:lineRule="auto"/>
              <w:ind w:firstLine="0"/>
              <w:jc w:val="left"/>
              <w:rPr>
                <w:b/>
                <w:i/>
                <w:sz w:val="24"/>
                <w:szCs w:val="24"/>
              </w:rPr>
            </w:pPr>
            <w:r w:rsidRPr="007314EB">
              <w:rPr>
                <w:b/>
                <w:i/>
                <w:sz w:val="24"/>
                <w:szCs w:val="24"/>
              </w:rPr>
              <w:lastRenderedPageBreak/>
              <w:t>Геометрия</w:t>
            </w:r>
          </w:p>
        </w:tc>
        <w:tc>
          <w:tcPr>
            <w:tcW w:w="3118" w:type="dxa"/>
          </w:tcPr>
          <w:p w:rsidR="0098482A" w:rsidRPr="007314EB" w:rsidRDefault="0098482A" w:rsidP="00EF005A">
            <w:pPr>
              <w:pStyle w:val="a3"/>
              <w:spacing w:after="0"/>
              <w:ind w:left="357" w:hanging="357"/>
              <w:jc w:val="left"/>
              <w:rPr>
                <w:sz w:val="24"/>
                <w:szCs w:val="24"/>
                <w:lang w:eastAsia="ru-RU"/>
              </w:rPr>
            </w:pPr>
            <w:r w:rsidRPr="007314EB">
              <w:rPr>
                <w:sz w:val="24"/>
                <w:szCs w:val="24"/>
                <w:lang w:eastAsia="ru-RU"/>
              </w:rPr>
              <w:t>Оперировать на базовом уровне понятиями: точка, прямая, плоскость в пространстве, параллельность и перпендикулярность прямых и плоскостей;</w:t>
            </w:r>
          </w:p>
          <w:p w:rsidR="0098482A" w:rsidRPr="007314EB" w:rsidRDefault="0098482A" w:rsidP="00EF005A">
            <w:pPr>
              <w:pStyle w:val="a3"/>
              <w:spacing w:after="0"/>
              <w:ind w:left="357" w:hanging="357"/>
              <w:jc w:val="left"/>
              <w:rPr>
                <w:sz w:val="24"/>
                <w:szCs w:val="24"/>
                <w:lang w:eastAsia="ru-RU"/>
              </w:rPr>
            </w:pPr>
            <w:r w:rsidRPr="007314EB">
              <w:rPr>
                <w:sz w:val="24"/>
                <w:szCs w:val="24"/>
                <w:lang w:eastAsia="ru-RU"/>
              </w:rPr>
              <w:t>распознавать основные виды многогранников (призма, пирамида, прямоугольный параллелепипед, куб);</w:t>
            </w:r>
          </w:p>
          <w:p w:rsidR="0098482A" w:rsidRPr="007314EB" w:rsidRDefault="0098482A" w:rsidP="00EF005A">
            <w:pPr>
              <w:pStyle w:val="a3"/>
              <w:spacing w:after="0"/>
              <w:ind w:left="357" w:hanging="357"/>
              <w:jc w:val="left"/>
              <w:rPr>
                <w:sz w:val="24"/>
                <w:szCs w:val="24"/>
                <w:lang w:eastAsia="ru-RU"/>
              </w:rPr>
            </w:pPr>
            <w:r w:rsidRPr="007314EB">
              <w:rPr>
                <w:sz w:val="24"/>
                <w:szCs w:val="24"/>
                <w:lang w:eastAsia="ru-RU"/>
              </w:rPr>
              <w:t>изображать изучаемые фигуры от руки и с применением простых чертежных инструментов;</w:t>
            </w:r>
          </w:p>
          <w:p w:rsidR="0098482A" w:rsidRPr="007314EB" w:rsidRDefault="0098482A" w:rsidP="00EF005A">
            <w:pPr>
              <w:pStyle w:val="a3"/>
              <w:spacing w:after="0"/>
              <w:ind w:left="357" w:hanging="357"/>
              <w:jc w:val="left"/>
              <w:rPr>
                <w:sz w:val="24"/>
                <w:szCs w:val="24"/>
              </w:rPr>
            </w:pPr>
            <w:r w:rsidRPr="007314EB">
              <w:rPr>
                <w:sz w:val="24"/>
                <w:szCs w:val="24"/>
                <w:lang w:eastAsia="ru-RU"/>
              </w:rPr>
              <w:lastRenderedPageBreak/>
              <w:t>делать (выносные) плоские чертежи из рисунков простых объемных фигур: вид сверху, сбоку, снизу</w:t>
            </w:r>
            <w:r w:rsidR="00EA58F7" w:rsidRPr="007314EB">
              <w:rPr>
                <w:i/>
                <w:iCs/>
                <w:color w:val="000000"/>
                <w:sz w:val="24"/>
                <w:szCs w:val="24"/>
                <w:lang w:eastAsia="ru-RU"/>
              </w:rPr>
              <w:t>;</w:t>
            </w:r>
          </w:p>
          <w:p w:rsidR="0098482A" w:rsidRPr="007314EB" w:rsidRDefault="0098482A" w:rsidP="00EF005A">
            <w:pPr>
              <w:pStyle w:val="a3"/>
              <w:spacing w:after="0"/>
              <w:ind w:left="357" w:hanging="357"/>
              <w:jc w:val="left"/>
              <w:rPr>
                <w:sz w:val="24"/>
                <w:szCs w:val="24"/>
                <w:lang w:eastAsia="ru-RU"/>
              </w:rPr>
            </w:pPr>
            <w:r w:rsidRPr="007314EB">
              <w:rPr>
                <w:sz w:val="24"/>
                <w:szCs w:val="24"/>
                <w:lang w:eastAsia="ru-RU"/>
              </w:rPr>
              <w:t>извлекать информацию о пространственных геометрических фигурах, представленную на чертежах и рисунках;</w:t>
            </w:r>
          </w:p>
          <w:p w:rsidR="0098482A" w:rsidRPr="007314EB" w:rsidRDefault="0098482A" w:rsidP="00EF005A">
            <w:pPr>
              <w:pStyle w:val="a3"/>
              <w:spacing w:after="0"/>
              <w:ind w:left="357" w:hanging="357"/>
              <w:jc w:val="left"/>
              <w:rPr>
                <w:sz w:val="24"/>
                <w:szCs w:val="24"/>
                <w:lang w:eastAsia="ru-RU"/>
              </w:rPr>
            </w:pPr>
            <w:r w:rsidRPr="007314EB">
              <w:rPr>
                <w:sz w:val="24"/>
                <w:szCs w:val="24"/>
                <w:lang w:eastAsia="ru-RU"/>
              </w:rPr>
              <w:t xml:space="preserve">применять </w:t>
            </w:r>
            <w:r w:rsidR="00E66E36" w:rsidRPr="007314EB">
              <w:rPr>
                <w:sz w:val="24"/>
                <w:szCs w:val="24"/>
                <w:lang w:eastAsia="ru-RU"/>
              </w:rPr>
              <w:t xml:space="preserve">теорему </w:t>
            </w:r>
            <w:r w:rsidRPr="007314EB">
              <w:rPr>
                <w:sz w:val="24"/>
                <w:szCs w:val="24"/>
                <w:lang w:eastAsia="ru-RU"/>
              </w:rPr>
              <w:t>Пифагора при вычислении элементов стереометрических фигур</w:t>
            </w:r>
            <w:r w:rsidR="00E66E36" w:rsidRPr="007314EB">
              <w:rPr>
                <w:sz w:val="24"/>
                <w:szCs w:val="24"/>
                <w:lang w:eastAsia="ru-RU"/>
              </w:rPr>
              <w:t>;</w:t>
            </w:r>
          </w:p>
          <w:p w:rsidR="0098482A" w:rsidRPr="007314EB" w:rsidRDefault="0098482A" w:rsidP="00EF005A">
            <w:pPr>
              <w:pStyle w:val="a3"/>
              <w:spacing w:after="0"/>
              <w:ind w:left="357" w:hanging="357"/>
              <w:jc w:val="left"/>
              <w:rPr>
                <w:sz w:val="24"/>
                <w:szCs w:val="24"/>
                <w:lang w:eastAsia="ru-RU"/>
              </w:rPr>
            </w:pPr>
            <w:r w:rsidRPr="007314EB">
              <w:rPr>
                <w:sz w:val="24"/>
                <w:szCs w:val="24"/>
                <w:lang w:eastAsia="ru-RU"/>
              </w:rPr>
              <w:t>находить объемы и площади поверхностей простейших многогранников с применением формул;</w:t>
            </w:r>
          </w:p>
          <w:p w:rsidR="0098482A" w:rsidRPr="007314EB" w:rsidRDefault="0098482A" w:rsidP="00EF005A">
            <w:pPr>
              <w:pStyle w:val="a3"/>
              <w:spacing w:after="0"/>
              <w:ind w:left="357" w:hanging="357"/>
              <w:jc w:val="left"/>
              <w:rPr>
                <w:sz w:val="24"/>
                <w:szCs w:val="24"/>
                <w:lang w:eastAsia="ru-RU"/>
              </w:rPr>
            </w:pPr>
            <w:r w:rsidRPr="007314EB">
              <w:rPr>
                <w:color w:val="000000"/>
                <w:sz w:val="24"/>
                <w:szCs w:val="24"/>
                <w:lang w:eastAsia="ru-RU"/>
              </w:rPr>
              <w:t>распознавать основные виды тел вращения (конус, цилиндр, сфера и шар);</w:t>
            </w:r>
          </w:p>
          <w:p w:rsidR="0098482A" w:rsidRPr="007314EB" w:rsidRDefault="0098482A" w:rsidP="00EF005A">
            <w:pPr>
              <w:pStyle w:val="a3"/>
              <w:spacing w:after="0"/>
              <w:ind w:left="357" w:hanging="357"/>
              <w:jc w:val="left"/>
              <w:rPr>
                <w:sz w:val="24"/>
                <w:szCs w:val="24"/>
                <w:lang w:eastAsia="ru-RU"/>
              </w:rPr>
            </w:pPr>
            <w:r w:rsidRPr="007314EB">
              <w:rPr>
                <w:sz w:val="24"/>
                <w:szCs w:val="24"/>
                <w:lang w:eastAsia="ru-RU"/>
              </w:rPr>
              <w:t>находить объемы и площади поверхностей простейших многогранников и тел вращения с применением формул.</w:t>
            </w:r>
          </w:p>
          <w:p w:rsidR="00E66E36" w:rsidRPr="007314EB" w:rsidRDefault="00E66E36" w:rsidP="00EF005A">
            <w:pPr>
              <w:pStyle w:val="a1"/>
              <w:numPr>
                <w:ilvl w:val="0"/>
                <w:numId w:val="0"/>
              </w:numPr>
              <w:ind w:left="357" w:hanging="357"/>
              <w:jc w:val="left"/>
              <w:rPr>
                <w:rFonts w:ascii="Times New Roman" w:hAnsi="Times New Roman"/>
                <w:i/>
                <w:sz w:val="24"/>
                <w:szCs w:val="24"/>
              </w:rPr>
            </w:pPr>
          </w:p>
          <w:p w:rsidR="0098482A" w:rsidRPr="007314EB" w:rsidRDefault="0098482A" w:rsidP="00EF005A">
            <w:pPr>
              <w:pStyle w:val="a1"/>
              <w:numPr>
                <w:ilvl w:val="0"/>
                <w:numId w:val="0"/>
              </w:numPr>
              <w:ind w:left="357" w:hanging="357"/>
              <w:jc w:val="left"/>
              <w:rPr>
                <w:rFonts w:ascii="Times New Roman" w:hAnsi="Times New Roman"/>
                <w:i/>
                <w:sz w:val="24"/>
                <w:szCs w:val="24"/>
              </w:rPr>
            </w:pPr>
            <w:r w:rsidRPr="007314EB">
              <w:rPr>
                <w:rFonts w:ascii="Times New Roman" w:hAnsi="Times New Roman"/>
                <w:i/>
                <w:sz w:val="24"/>
                <w:szCs w:val="24"/>
              </w:rPr>
              <w:t>В повседневной жизни и при изучении других предметов:</w:t>
            </w:r>
          </w:p>
          <w:p w:rsidR="0098482A" w:rsidRPr="007314EB" w:rsidRDefault="0098482A" w:rsidP="00EF005A">
            <w:pPr>
              <w:pStyle w:val="a3"/>
              <w:spacing w:after="0"/>
              <w:ind w:left="357" w:hanging="357"/>
              <w:jc w:val="left"/>
              <w:rPr>
                <w:sz w:val="24"/>
                <w:szCs w:val="24"/>
                <w:lang w:eastAsia="ru-RU"/>
              </w:rPr>
            </w:pPr>
            <w:r w:rsidRPr="007314EB">
              <w:rPr>
                <w:sz w:val="24"/>
                <w:szCs w:val="24"/>
                <w:lang w:eastAsia="ru-RU"/>
              </w:rPr>
              <w:t>соотносить абстрактные геометрические понятия и факты с реальными жизненными объектами и ситуациями;</w:t>
            </w:r>
          </w:p>
          <w:p w:rsidR="0098482A" w:rsidRPr="007314EB" w:rsidRDefault="0098482A" w:rsidP="00EF005A">
            <w:pPr>
              <w:pStyle w:val="a3"/>
              <w:spacing w:after="0"/>
              <w:ind w:left="357" w:hanging="357"/>
              <w:jc w:val="left"/>
              <w:rPr>
                <w:sz w:val="24"/>
                <w:szCs w:val="24"/>
                <w:lang w:eastAsia="ru-RU"/>
              </w:rPr>
            </w:pPr>
            <w:r w:rsidRPr="007314EB">
              <w:rPr>
                <w:sz w:val="24"/>
                <w:szCs w:val="24"/>
                <w:lang w:eastAsia="ru-RU"/>
              </w:rPr>
              <w:t>использовать свойства пространственных геометрических фигур для решения типовых задач практического содержания;</w:t>
            </w:r>
          </w:p>
          <w:p w:rsidR="0098482A" w:rsidRPr="007314EB" w:rsidRDefault="0098482A" w:rsidP="00EF005A">
            <w:pPr>
              <w:pStyle w:val="a3"/>
              <w:spacing w:after="0"/>
              <w:ind w:left="357" w:hanging="357"/>
              <w:jc w:val="left"/>
              <w:rPr>
                <w:sz w:val="24"/>
                <w:szCs w:val="24"/>
                <w:lang w:eastAsia="ru-RU"/>
              </w:rPr>
            </w:pPr>
            <w:r w:rsidRPr="007314EB">
              <w:rPr>
                <w:sz w:val="24"/>
                <w:szCs w:val="24"/>
                <w:lang w:eastAsia="ru-RU"/>
              </w:rPr>
              <w:t>соотносить площади поверхностей тел одинаковой формы различного размера;</w:t>
            </w:r>
          </w:p>
          <w:p w:rsidR="0098482A" w:rsidRPr="007314EB" w:rsidRDefault="0098482A" w:rsidP="00EF005A">
            <w:pPr>
              <w:pStyle w:val="a3"/>
              <w:spacing w:after="0"/>
              <w:ind w:left="357" w:hanging="357"/>
              <w:jc w:val="left"/>
              <w:rPr>
                <w:sz w:val="24"/>
                <w:szCs w:val="24"/>
                <w:lang w:eastAsia="ru-RU"/>
              </w:rPr>
            </w:pPr>
            <w:r w:rsidRPr="007314EB">
              <w:rPr>
                <w:sz w:val="24"/>
                <w:szCs w:val="24"/>
                <w:lang w:eastAsia="ru-RU"/>
              </w:rPr>
              <w:t>соотносить объемы сосудов одинаковой формы различного размера;</w:t>
            </w:r>
          </w:p>
          <w:p w:rsidR="0098482A" w:rsidRPr="007314EB" w:rsidRDefault="0098482A" w:rsidP="00EF005A">
            <w:pPr>
              <w:pStyle w:val="a3"/>
              <w:spacing w:after="0"/>
              <w:ind w:left="357" w:hanging="357"/>
              <w:jc w:val="left"/>
              <w:rPr>
                <w:sz w:val="24"/>
                <w:szCs w:val="24"/>
                <w:lang w:eastAsia="ru-RU"/>
              </w:rPr>
            </w:pPr>
            <w:r w:rsidRPr="007314EB">
              <w:rPr>
                <w:sz w:val="24"/>
                <w:szCs w:val="24"/>
                <w:lang w:eastAsia="ru-RU"/>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tc>
        <w:tc>
          <w:tcPr>
            <w:tcW w:w="3605" w:type="dxa"/>
            <w:gridSpan w:val="2"/>
          </w:tcPr>
          <w:p w:rsidR="0098482A" w:rsidRPr="007314EB" w:rsidRDefault="0098482A" w:rsidP="00EF005A">
            <w:pPr>
              <w:pStyle w:val="a3"/>
              <w:spacing w:after="0"/>
              <w:ind w:left="357" w:hanging="357"/>
              <w:jc w:val="left"/>
              <w:rPr>
                <w:i/>
                <w:sz w:val="24"/>
                <w:szCs w:val="24"/>
                <w:lang w:eastAsia="ru-RU"/>
              </w:rPr>
            </w:pPr>
            <w:r w:rsidRPr="007314EB">
              <w:rPr>
                <w:i/>
                <w:sz w:val="24"/>
                <w:szCs w:val="24"/>
                <w:lang w:eastAsia="ru-RU"/>
              </w:rPr>
              <w:lastRenderedPageBreak/>
              <w:t>Оперировать понятиями: точка, прямая, плоскость в пространстве, параллельность и перпендикулярность прямых и плоскостей;</w:t>
            </w:r>
          </w:p>
          <w:p w:rsidR="0098482A" w:rsidRPr="007314EB" w:rsidRDefault="0098482A" w:rsidP="00EF005A">
            <w:pPr>
              <w:pStyle w:val="a3"/>
              <w:spacing w:after="0"/>
              <w:ind w:left="357" w:hanging="357"/>
              <w:jc w:val="left"/>
              <w:rPr>
                <w:i/>
                <w:sz w:val="24"/>
                <w:szCs w:val="24"/>
                <w:lang w:eastAsia="ru-RU"/>
              </w:rPr>
            </w:pPr>
            <w:r w:rsidRPr="007314EB">
              <w:rPr>
                <w:i/>
                <w:sz w:val="24"/>
                <w:szCs w:val="24"/>
                <w:lang w:eastAsia="ru-RU"/>
              </w:rPr>
              <w:t>применять для решения задач геометрические факты, если условия применения заданы в явной форме;</w:t>
            </w:r>
          </w:p>
          <w:p w:rsidR="0098482A" w:rsidRPr="007314EB" w:rsidRDefault="0098482A" w:rsidP="00EF005A">
            <w:pPr>
              <w:pStyle w:val="a3"/>
              <w:spacing w:after="0"/>
              <w:ind w:left="357" w:hanging="357"/>
              <w:jc w:val="left"/>
              <w:rPr>
                <w:i/>
                <w:sz w:val="24"/>
                <w:szCs w:val="24"/>
                <w:lang w:eastAsia="ru-RU"/>
              </w:rPr>
            </w:pPr>
            <w:r w:rsidRPr="007314EB">
              <w:rPr>
                <w:i/>
                <w:sz w:val="24"/>
                <w:szCs w:val="24"/>
                <w:lang w:eastAsia="ru-RU"/>
              </w:rPr>
              <w:t>решать задачи на нахождение геометрических величин по образцам или алгоритмам;</w:t>
            </w:r>
          </w:p>
          <w:p w:rsidR="0098482A" w:rsidRPr="007314EB" w:rsidRDefault="0098482A" w:rsidP="00EF005A">
            <w:pPr>
              <w:pStyle w:val="a3"/>
              <w:spacing w:after="0"/>
              <w:ind w:left="357" w:hanging="357"/>
              <w:jc w:val="left"/>
              <w:rPr>
                <w:i/>
                <w:sz w:val="24"/>
                <w:szCs w:val="24"/>
              </w:rPr>
            </w:pPr>
            <w:r w:rsidRPr="007314EB">
              <w:rPr>
                <w:i/>
                <w:sz w:val="24"/>
                <w:szCs w:val="24"/>
                <w:lang w:eastAsia="ru-RU"/>
              </w:rPr>
              <w:t xml:space="preserve">делать (выносные) плоские чертежи из рисунков объемных фигур, в том числе </w:t>
            </w:r>
            <w:r w:rsidRPr="007314EB">
              <w:rPr>
                <w:i/>
                <w:sz w:val="24"/>
                <w:szCs w:val="24"/>
                <w:lang w:eastAsia="ru-RU"/>
              </w:rPr>
              <w:lastRenderedPageBreak/>
              <w:t>рисовать вид сверху, сбоку, строить сечения многогранников;</w:t>
            </w:r>
          </w:p>
          <w:p w:rsidR="0098482A" w:rsidRPr="007314EB" w:rsidRDefault="0098482A" w:rsidP="00EF005A">
            <w:pPr>
              <w:pStyle w:val="a3"/>
              <w:spacing w:after="0"/>
              <w:ind w:left="357" w:hanging="357"/>
              <w:jc w:val="left"/>
              <w:rPr>
                <w:i/>
                <w:sz w:val="24"/>
                <w:szCs w:val="24"/>
              </w:rPr>
            </w:pPr>
            <w:r w:rsidRPr="007314EB">
              <w:rPr>
                <w:i/>
                <w:sz w:val="24"/>
                <w:szCs w:val="24"/>
              </w:rPr>
              <w:t>извлекать, интерпретировать и преобразовывать информацию о геометрических фигурах, представленную на чертежах;</w:t>
            </w:r>
          </w:p>
          <w:p w:rsidR="0098482A" w:rsidRPr="007314EB" w:rsidRDefault="0098482A" w:rsidP="00EF005A">
            <w:pPr>
              <w:pStyle w:val="a3"/>
              <w:spacing w:after="0"/>
              <w:ind w:left="357" w:hanging="357"/>
              <w:jc w:val="left"/>
              <w:rPr>
                <w:i/>
                <w:sz w:val="24"/>
                <w:szCs w:val="24"/>
              </w:rPr>
            </w:pPr>
            <w:r w:rsidRPr="007314EB">
              <w:rPr>
                <w:i/>
                <w:sz w:val="24"/>
                <w:szCs w:val="24"/>
              </w:rPr>
              <w:t xml:space="preserve">применять геометрические факты для решения задач, в том числе предполагающих несколько шагов решения; </w:t>
            </w:r>
          </w:p>
          <w:p w:rsidR="0098482A" w:rsidRPr="007314EB" w:rsidRDefault="0098482A" w:rsidP="00EF005A">
            <w:pPr>
              <w:pStyle w:val="a3"/>
              <w:spacing w:after="0"/>
              <w:ind w:left="357" w:hanging="357"/>
              <w:jc w:val="left"/>
              <w:rPr>
                <w:i/>
                <w:sz w:val="24"/>
                <w:szCs w:val="24"/>
              </w:rPr>
            </w:pPr>
            <w:r w:rsidRPr="007314EB">
              <w:rPr>
                <w:i/>
                <w:sz w:val="24"/>
                <w:szCs w:val="24"/>
              </w:rPr>
              <w:t>описывать взаимное расположение прямых и плоскостей в пространстве;</w:t>
            </w:r>
          </w:p>
          <w:p w:rsidR="0098482A" w:rsidRPr="007314EB" w:rsidRDefault="0098482A" w:rsidP="00EF005A">
            <w:pPr>
              <w:pStyle w:val="a3"/>
              <w:spacing w:after="0"/>
              <w:ind w:left="357" w:hanging="357"/>
              <w:jc w:val="left"/>
              <w:rPr>
                <w:i/>
                <w:sz w:val="24"/>
                <w:szCs w:val="24"/>
              </w:rPr>
            </w:pPr>
            <w:r w:rsidRPr="007314EB">
              <w:rPr>
                <w:i/>
                <w:sz w:val="24"/>
                <w:szCs w:val="24"/>
              </w:rPr>
              <w:t>формулировать свойства и признаки фигур;</w:t>
            </w:r>
          </w:p>
          <w:p w:rsidR="0098482A" w:rsidRPr="007314EB" w:rsidRDefault="0098482A" w:rsidP="00EF005A">
            <w:pPr>
              <w:pStyle w:val="a3"/>
              <w:spacing w:after="0"/>
              <w:ind w:left="357" w:hanging="357"/>
              <w:jc w:val="left"/>
              <w:rPr>
                <w:i/>
                <w:sz w:val="24"/>
                <w:szCs w:val="24"/>
              </w:rPr>
            </w:pPr>
            <w:r w:rsidRPr="007314EB">
              <w:rPr>
                <w:i/>
                <w:sz w:val="24"/>
                <w:szCs w:val="24"/>
              </w:rPr>
              <w:t>доказывать геометрические утверждения</w:t>
            </w:r>
            <w:r w:rsidRPr="007314EB">
              <w:rPr>
                <w:i/>
                <w:color w:val="FF0000"/>
                <w:sz w:val="24"/>
                <w:szCs w:val="24"/>
              </w:rPr>
              <w:t>;</w:t>
            </w:r>
          </w:p>
          <w:p w:rsidR="0098482A" w:rsidRPr="007314EB" w:rsidRDefault="0098482A" w:rsidP="00EF005A">
            <w:pPr>
              <w:pStyle w:val="a3"/>
              <w:spacing w:after="0"/>
              <w:ind w:left="357" w:hanging="357"/>
              <w:jc w:val="left"/>
              <w:rPr>
                <w:i/>
                <w:sz w:val="24"/>
                <w:szCs w:val="24"/>
              </w:rPr>
            </w:pPr>
            <w:r w:rsidRPr="007314EB">
              <w:rPr>
                <w:i/>
                <w:sz w:val="24"/>
                <w:szCs w:val="24"/>
              </w:rPr>
              <w:t>владеть стандартной классификацией пространственных фигур (пирамиды, призмы, параллелепипеды)</w:t>
            </w:r>
            <w:r w:rsidR="007F71B9" w:rsidRPr="007314EB">
              <w:rPr>
                <w:i/>
                <w:sz w:val="24"/>
                <w:szCs w:val="24"/>
              </w:rPr>
              <w:t>;</w:t>
            </w:r>
            <w:r w:rsidRPr="007314EB">
              <w:rPr>
                <w:i/>
                <w:sz w:val="24"/>
                <w:szCs w:val="24"/>
              </w:rPr>
              <w:t xml:space="preserve"> </w:t>
            </w:r>
          </w:p>
          <w:p w:rsidR="0098482A" w:rsidRPr="007314EB" w:rsidRDefault="0098482A" w:rsidP="00EF005A">
            <w:pPr>
              <w:pStyle w:val="a3"/>
              <w:spacing w:after="0"/>
              <w:ind w:left="357" w:hanging="357"/>
              <w:jc w:val="left"/>
              <w:rPr>
                <w:i/>
                <w:sz w:val="24"/>
                <w:szCs w:val="24"/>
              </w:rPr>
            </w:pPr>
            <w:r w:rsidRPr="007314EB">
              <w:rPr>
                <w:i/>
                <w:sz w:val="24"/>
                <w:szCs w:val="24"/>
                <w:lang w:eastAsia="ru-RU"/>
              </w:rPr>
              <w:t>находить объемы и площади поверхностей геометрических тел с применением формул;</w:t>
            </w:r>
          </w:p>
          <w:p w:rsidR="0098482A" w:rsidRPr="007314EB" w:rsidRDefault="0098482A" w:rsidP="00EF005A">
            <w:pPr>
              <w:pStyle w:val="a3"/>
              <w:spacing w:after="0"/>
              <w:ind w:left="357" w:hanging="357"/>
              <w:jc w:val="left"/>
              <w:rPr>
                <w:i/>
                <w:sz w:val="24"/>
                <w:szCs w:val="24"/>
              </w:rPr>
            </w:pPr>
            <w:r w:rsidRPr="007314EB">
              <w:rPr>
                <w:i/>
                <w:iCs/>
                <w:color w:val="000000"/>
                <w:sz w:val="24"/>
                <w:szCs w:val="24"/>
                <w:lang w:eastAsia="ru-RU"/>
              </w:rPr>
              <w:lastRenderedPageBreak/>
              <w:t>вычислять расстояния и углы в пространстве</w:t>
            </w:r>
            <w:r w:rsidRPr="007314EB">
              <w:rPr>
                <w:i/>
                <w:iCs/>
                <w:color w:val="FF0000"/>
                <w:sz w:val="24"/>
                <w:szCs w:val="24"/>
                <w:lang w:eastAsia="ru-RU"/>
              </w:rPr>
              <w:t>.</w:t>
            </w:r>
          </w:p>
          <w:p w:rsidR="00E66E36" w:rsidRPr="007314EB" w:rsidRDefault="00E66E36" w:rsidP="00EF005A">
            <w:pPr>
              <w:spacing w:line="240" w:lineRule="auto"/>
              <w:ind w:left="357" w:hanging="357"/>
              <w:jc w:val="left"/>
              <w:rPr>
                <w:i/>
                <w:sz w:val="24"/>
                <w:szCs w:val="24"/>
              </w:rPr>
            </w:pPr>
          </w:p>
          <w:p w:rsidR="0098482A" w:rsidRPr="007314EB" w:rsidRDefault="0098482A" w:rsidP="00EF005A">
            <w:pPr>
              <w:spacing w:line="240" w:lineRule="auto"/>
              <w:ind w:left="357" w:hanging="357"/>
              <w:jc w:val="left"/>
              <w:rPr>
                <w:i/>
                <w:sz w:val="24"/>
                <w:szCs w:val="24"/>
              </w:rPr>
            </w:pPr>
            <w:r w:rsidRPr="007314EB">
              <w:rPr>
                <w:i/>
                <w:sz w:val="24"/>
                <w:szCs w:val="24"/>
              </w:rPr>
              <w:t>В повседневной жизни и при изучении других предметов:</w:t>
            </w:r>
          </w:p>
          <w:p w:rsidR="0098482A" w:rsidRPr="007314EB" w:rsidRDefault="0098482A" w:rsidP="00EF005A">
            <w:pPr>
              <w:pStyle w:val="a3"/>
              <w:spacing w:after="0"/>
              <w:ind w:left="357" w:hanging="357"/>
              <w:jc w:val="left"/>
              <w:rPr>
                <w:i/>
                <w:sz w:val="24"/>
                <w:szCs w:val="24"/>
              </w:rPr>
            </w:pPr>
            <w:r w:rsidRPr="007314EB">
              <w:rPr>
                <w:i/>
                <w:sz w:val="24"/>
                <w:szCs w:val="24"/>
              </w:rPr>
              <w:t xml:space="preserve">использовать свойства геометрических фигур для решения </w:t>
            </w:r>
            <w:r w:rsidRPr="007314EB">
              <w:rPr>
                <w:rStyle w:val="dash041e0431044b0447043d044b0439char1"/>
                <w:i/>
              </w:rPr>
              <w:t xml:space="preserve">задач практического характера и задач из других областей знаний </w:t>
            </w:r>
          </w:p>
        </w:tc>
        <w:tc>
          <w:tcPr>
            <w:tcW w:w="3288" w:type="dxa"/>
            <w:shd w:val="clear" w:color="auto" w:fill="auto"/>
          </w:tcPr>
          <w:p w:rsidR="00A6747D" w:rsidRPr="007314EB" w:rsidRDefault="0098482A" w:rsidP="00EF005A">
            <w:pPr>
              <w:pStyle w:val="a1"/>
              <w:numPr>
                <w:ilvl w:val="0"/>
                <w:numId w:val="122"/>
              </w:numPr>
              <w:ind w:left="357" w:hanging="357"/>
              <w:jc w:val="left"/>
              <w:rPr>
                <w:rFonts w:ascii="Times New Roman" w:hAnsi="Times New Roman"/>
                <w:i/>
                <w:iCs/>
                <w:color w:val="404040"/>
                <w:sz w:val="24"/>
                <w:szCs w:val="24"/>
              </w:rPr>
            </w:pPr>
            <w:r w:rsidRPr="007314EB">
              <w:rPr>
                <w:rFonts w:ascii="Times New Roman" w:hAnsi="Times New Roman"/>
                <w:sz w:val="24"/>
                <w:szCs w:val="24"/>
              </w:rPr>
              <w:lastRenderedPageBreak/>
              <w:t>Владеть геометрическими понятиями при решении задач и проведении математических рассуждений;</w:t>
            </w:r>
          </w:p>
          <w:p w:rsidR="00A6747D" w:rsidRPr="007314EB" w:rsidRDefault="0098482A" w:rsidP="00EF005A">
            <w:pPr>
              <w:pStyle w:val="a1"/>
              <w:numPr>
                <w:ilvl w:val="0"/>
                <w:numId w:val="122"/>
              </w:numPr>
              <w:ind w:left="357" w:hanging="357"/>
              <w:jc w:val="left"/>
              <w:rPr>
                <w:rFonts w:ascii="Times New Roman" w:hAnsi="Times New Roman"/>
                <w:i/>
                <w:iCs/>
                <w:color w:val="404040"/>
                <w:sz w:val="24"/>
                <w:szCs w:val="24"/>
              </w:rPr>
            </w:pPr>
            <w:r w:rsidRPr="007314EB">
              <w:rPr>
                <w:rFonts w:ascii="Times New Roman" w:hAnsi="Times New Roman"/>
                <w:sz w:val="24"/>
                <w:szCs w:val="24"/>
              </w:rPr>
              <w:t xml:space="preserve">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w:t>
            </w:r>
            <w:r w:rsidR="006F69A4" w:rsidRPr="007314EB">
              <w:rPr>
                <w:rFonts w:ascii="Times New Roman" w:hAnsi="Times New Roman"/>
                <w:sz w:val="24"/>
                <w:szCs w:val="24"/>
              </w:rPr>
              <w:t xml:space="preserve">новых классах </w:t>
            </w:r>
            <w:r w:rsidRPr="007314EB">
              <w:rPr>
                <w:rFonts w:ascii="Times New Roman" w:hAnsi="Times New Roman"/>
                <w:sz w:val="24"/>
                <w:szCs w:val="24"/>
              </w:rPr>
              <w:t xml:space="preserve">фигур, проводить </w:t>
            </w:r>
            <w:r w:rsidRPr="007314EB">
              <w:rPr>
                <w:rFonts w:ascii="Times New Roman" w:hAnsi="Times New Roman"/>
                <w:sz w:val="24"/>
                <w:szCs w:val="24"/>
              </w:rPr>
              <w:lastRenderedPageBreak/>
              <w:t>в несложных случаях классификацию фигур по различным основаниям;</w:t>
            </w:r>
          </w:p>
          <w:p w:rsidR="00A6747D" w:rsidRPr="007314EB" w:rsidRDefault="0098482A" w:rsidP="00EF005A">
            <w:pPr>
              <w:pStyle w:val="-310"/>
              <w:numPr>
                <w:ilvl w:val="0"/>
                <w:numId w:val="122"/>
              </w:numPr>
              <w:suppressAutoHyphens w:val="0"/>
              <w:spacing w:line="240" w:lineRule="auto"/>
              <w:ind w:left="357" w:hanging="357"/>
              <w:contextualSpacing w:val="0"/>
              <w:jc w:val="left"/>
              <w:rPr>
                <w:rFonts w:eastAsia="Times New Roman"/>
                <w:i/>
                <w:iCs/>
                <w:color w:val="404040"/>
                <w:sz w:val="24"/>
                <w:szCs w:val="24"/>
                <w:lang w:eastAsia="ru-RU"/>
              </w:rPr>
            </w:pPr>
            <w:r w:rsidRPr="007314EB">
              <w:rPr>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A6747D" w:rsidRPr="007314EB" w:rsidRDefault="0098482A" w:rsidP="00EF005A">
            <w:pPr>
              <w:pStyle w:val="-310"/>
              <w:numPr>
                <w:ilvl w:val="0"/>
                <w:numId w:val="122"/>
              </w:numPr>
              <w:suppressAutoHyphens w:val="0"/>
              <w:spacing w:line="240" w:lineRule="auto"/>
              <w:ind w:left="357" w:hanging="357"/>
              <w:contextualSpacing w:val="0"/>
              <w:jc w:val="left"/>
              <w:rPr>
                <w:rFonts w:eastAsia="Times New Roman"/>
                <w:i/>
                <w:iCs/>
                <w:color w:val="404040"/>
                <w:sz w:val="24"/>
                <w:szCs w:val="24"/>
                <w:lang w:eastAsia="ru-RU"/>
              </w:rPr>
            </w:pPr>
            <w:r w:rsidRPr="007314EB">
              <w:rPr>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A6747D" w:rsidRPr="007314EB" w:rsidRDefault="0098482A" w:rsidP="00EF005A">
            <w:pPr>
              <w:pStyle w:val="-310"/>
              <w:numPr>
                <w:ilvl w:val="0"/>
                <w:numId w:val="122"/>
              </w:numPr>
              <w:suppressAutoHyphens w:val="0"/>
              <w:spacing w:line="240" w:lineRule="auto"/>
              <w:ind w:left="357" w:hanging="357"/>
              <w:jc w:val="left"/>
              <w:rPr>
                <w:rFonts w:eastAsia="Times New Roman"/>
                <w:i/>
                <w:iCs/>
                <w:color w:val="404040"/>
                <w:sz w:val="24"/>
                <w:szCs w:val="24"/>
                <w:lang w:eastAsia="ru-RU"/>
              </w:rPr>
            </w:pPr>
            <w:r w:rsidRPr="007314EB">
              <w:rPr>
                <w:sz w:val="24"/>
                <w:szCs w:val="24"/>
              </w:rPr>
              <w:t>уметь формулировать и доказывать геометрические утверждения;</w:t>
            </w:r>
          </w:p>
          <w:p w:rsidR="00A6747D" w:rsidRPr="007314EB" w:rsidRDefault="0098482A" w:rsidP="00EF005A">
            <w:pPr>
              <w:pStyle w:val="-310"/>
              <w:numPr>
                <w:ilvl w:val="0"/>
                <w:numId w:val="122"/>
              </w:numPr>
              <w:suppressAutoHyphens w:val="0"/>
              <w:spacing w:line="240" w:lineRule="auto"/>
              <w:ind w:left="357" w:hanging="357"/>
              <w:jc w:val="left"/>
              <w:rPr>
                <w:rFonts w:eastAsia="Times New Roman"/>
                <w:i/>
                <w:iCs/>
                <w:color w:val="404040"/>
                <w:sz w:val="24"/>
                <w:szCs w:val="24"/>
                <w:lang w:eastAsia="ru-RU"/>
              </w:rPr>
            </w:pPr>
            <w:r w:rsidRPr="007314EB">
              <w:rPr>
                <w:sz w:val="24"/>
                <w:szCs w:val="24"/>
              </w:rPr>
              <w:t xml:space="preserve">владеть понятиями стереометрии: призма, параллелепипед, </w:t>
            </w:r>
            <w:r w:rsidRPr="007314EB">
              <w:rPr>
                <w:sz w:val="24"/>
                <w:szCs w:val="24"/>
              </w:rPr>
              <w:lastRenderedPageBreak/>
              <w:t>пирамида, тетраэдр;</w:t>
            </w:r>
          </w:p>
          <w:p w:rsidR="00A6747D" w:rsidRPr="007314EB" w:rsidRDefault="0098482A" w:rsidP="00EF005A">
            <w:pPr>
              <w:pStyle w:val="-310"/>
              <w:numPr>
                <w:ilvl w:val="0"/>
                <w:numId w:val="122"/>
              </w:numPr>
              <w:suppressAutoHyphens w:val="0"/>
              <w:spacing w:line="240" w:lineRule="auto"/>
              <w:ind w:left="357" w:hanging="357"/>
              <w:jc w:val="left"/>
              <w:rPr>
                <w:rFonts w:eastAsia="Times New Roman"/>
                <w:i/>
                <w:iCs/>
                <w:color w:val="404040"/>
                <w:sz w:val="24"/>
                <w:szCs w:val="24"/>
                <w:lang w:eastAsia="ru-RU"/>
              </w:rPr>
            </w:pPr>
            <w:r w:rsidRPr="007314EB">
              <w:rPr>
                <w:sz w:val="24"/>
                <w:szCs w:val="24"/>
              </w:rPr>
              <w:t xml:space="preserve">иметь представления об аксиомах стереометрии и </w:t>
            </w:r>
            <w:r w:rsidR="006F69A4" w:rsidRPr="007314EB">
              <w:rPr>
                <w:sz w:val="24"/>
                <w:szCs w:val="24"/>
              </w:rPr>
              <w:t xml:space="preserve">следствиях </w:t>
            </w:r>
            <w:r w:rsidRPr="007314EB">
              <w:rPr>
                <w:sz w:val="24"/>
                <w:szCs w:val="24"/>
              </w:rPr>
              <w:t>из них и уметь применять их при решении задач;</w:t>
            </w:r>
          </w:p>
          <w:p w:rsidR="00A6747D" w:rsidRPr="007314EB" w:rsidRDefault="0098482A" w:rsidP="00EF005A">
            <w:pPr>
              <w:pStyle w:val="-310"/>
              <w:numPr>
                <w:ilvl w:val="0"/>
                <w:numId w:val="122"/>
              </w:numPr>
              <w:suppressAutoHyphens w:val="0"/>
              <w:spacing w:line="240" w:lineRule="auto"/>
              <w:ind w:left="357" w:hanging="357"/>
              <w:jc w:val="left"/>
              <w:rPr>
                <w:rFonts w:eastAsia="Times New Roman"/>
                <w:i/>
                <w:iCs/>
                <w:color w:val="404040"/>
                <w:sz w:val="24"/>
                <w:szCs w:val="24"/>
                <w:lang w:eastAsia="ru-RU"/>
              </w:rPr>
            </w:pPr>
            <w:r w:rsidRPr="007314EB">
              <w:rPr>
                <w:sz w:val="24"/>
                <w:szCs w:val="24"/>
              </w:rPr>
              <w:t>уметь строить сечения многогранников с использованием различных методов, в том числе и метода следов;</w:t>
            </w:r>
          </w:p>
          <w:p w:rsidR="00A6747D" w:rsidRPr="007314EB" w:rsidRDefault="0098482A" w:rsidP="00EF005A">
            <w:pPr>
              <w:pStyle w:val="-310"/>
              <w:numPr>
                <w:ilvl w:val="0"/>
                <w:numId w:val="122"/>
              </w:numPr>
              <w:suppressAutoHyphens w:val="0"/>
              <w:spacing w:line="240" w:lineRule="auto"/>
              <w:ind w:left="357" w:hanging="357"/>
              <w:jc w:val="left"/>
              <w:rPr>
                <w:rFonts w:eastAsia="Times New Roman"/>
                <w:i/>
                <w:iCs/>
                <w:color w:val="404040"/>
                <w:sz w:val="24"/>
                <w:szCs w:val="24"/>
                <w:lang w:eastAsia="ru-RU"/>
              </w:rPr>
            </w:pPr>
            <w:r w:rsidRPr="007314EB">
              <w:rPr>
                <w:sz w:val="24"/>
                <w:szCs w:val="24"/>
              </w:rPr>
              <w:t>иметь представление о скрещивающихся прямых в пространстве и уметь находить угол и расстояние между ними;</w:t>
            </w:r>
          </w:p>
          <w:p w:rsidR="00A6747D" w:rsidRPr="007314EB" w:rsidRDefault="0098482A" w:rsidP="00EF005A">
            <w:pPr>
              <w:pStyle w:val="-310"/>
              <w:numPr>
                <w:ilvl w:val="0"/>
                <w:numId w:val="122"/>
              </w:numPr>
              <w:suppressAutoHyphens w:val="0"/>
              <w:spacing w:line="240" w:lineRule="auto"/>
              <w:ind w:left="357" w:hanging="357"/>
              <w:jc w:val="left"/>
              <w:rPr>
                <w:rFonts w:eastAsia="Times New Roman"/>
                <w:i/>
                <w:iCs/>
                <w:color w:val="404040"/>
                <w:sz w:val="24"/>
                <w:szCs w:val="24"/>
                <w:lang w:eastAsia="ru-RU"/>
              </w:rPr>
            </w:pPr>
            <w:r w:rsidRPr="007314EB">
              <w:rPr>
                <w:sz w:val="24"/>
                <w:szCs w:val="24"/>
              </w:rPr>
              <w:t>применять теоремы о параллельности прямых и плоскостей в пространстве при решении задач;</w:t>
            </w:r>
          </w:p>
          <w:p w:rsidR="00A6747D" w:rsidRPr="007314EB" w:rsidRDefault="0098482A" w:rsidP="00EF005A">
            <w:pPr>
              <w:pStyle w:val="-310"/>
              <w:numPr>
                <w:ilvl w:val="0"/>
                <w:numId w:val="122"/>
              </w:numPr>
              <w:suppressAutoHyphens w:val="0"/>
              <w:spacing w:line="240" w:lineRule="auto"/>
              <w:ind w:left="357" w:hanging="357"/>
              <w:jc w:val="left"/>
              <w:rPr>
                <w:rFonts w:eastAsia="Times New Roman"/>
                <w:i/>
                <w:iCs/>
                <w:color w:val="404040"/>
                <w:sz w:val="24"/>
                <w:szCs w:val="24"/>
                <w:lang w:eastAsia="ru-RU"/>
              </w:rPr>
            </w:pPr>
            <w:r w:rsidRPr="007314EB">
              <w:rPr>
                <w:sz w:val="24"/>
                <w:szCs w:val="24"/>
              </w:rPr>
              <w:t>уметь применять параллельное проектирование для изображения фигур;</w:t>
            </w:r>
          </w:p>
          <w:p w:rsidR="00A6747D" w:rsidRPr="007314EB" w:rsidRDefault="0098482A" w:rsidP="00EF005A">
            <w:pPr>
              <w:pStyle w:val="-310"/>
              <w:numPr>
                <w:ilvl w:val="0"/>
                <w:numId w:val="122"/>
              </w:numPr>
              <w:suppressAutoHyphens w:val="0"/>
              <w:spacing w:line="240" w:lineRule="auto"/>
              <w:ind w:left="357" w:hanging="357"/>
              <w:jc w:val="left"/>
              <w:rPr>
                <w:rFonts w:eastAsia="Times New Roman"/>
                <w:i/>
                <w:iCs/>
                <w:color w:val="404040"/>
                <w:sz w:val="24"/>
                <w:szCs w:val="24"/>
                <w:lang w:eastAsia="ru-RU"/>
              </w:rPr>
            </w:pPr>
            <w:r w:rsidRPr="007314EB">
              <w:rPr>
                <w:sz w:val="24"/>
                <w:szCs w:val="24"/>
              </w:rPr>
              <w:t>уметь применять перпендикулярности прямой и плоскости при решении задач;</w:t>
            </w:r>
          </w:p>
          <w:p w:rsidR="00A6747D" w:rsidRPr="007314EB" w:rsidRDefault="0098482A" w:rsidP="00EF005A">
            <w:pPr>
              <w:pStyle w:val="-310"/>
              <w:numPr>
                <w:ilvl w:val="0"/>
                <w:numId w:val="122"/>
              </w:numPr>
              <w:suppressAutoHyphens w:val="0"/>
              <w:spacing w:line="240" w:lineRule="auto"/>
              <w:ind w:left="357" w:hanging="357"/>
              <w:jc w:val="left"/>
              <w:rPr>
                <w:rFonts w:eastAsia="Times New Roman"/>
                <w:i/>
                <w:iCs/>
                <w:color w:val="404040"/>
                <w:sz w:val="24"/>
                <w:szCs w:val="24"/>
                <w:lang w:eastAsia="ru-RU"/>
              </w:rPr>
            </w:pPr>
            <w:r w:rsidRPr="007314EB">
              <w:rPr>
                <w:sz w:val="24"/>
                <w:szCs w:val="24"/>
              </w:rPr>
              <w:t xml:space="preserve">владеть </w:t>
            </w:r>
            <w:r w:rsidR="006F69A4" w:rsidRPr="007314EB">
              <w:rPr>
                <w:sz w:val="24"/>
                <w:szCs w:val="24"/>
              </w:rPr>
              <w:t xml:space="preserve">понятиями </w:t>
            </w:r>
            <w:r w:rsidRPr="007314EB">
              <w:rPr>
                <w:sz w:val="24"/>
                <w:szCs w:val="24"/>
              </w:rPr>
              <w:lastRenderedPageBreak/>
              <w:t>ортогональное проектирование, наклонные и их проекции, уметь применять теорему о трех перпендикулярах при решении задач;</w:t>
            </w:r>
          </w:p>
          <w:p w:rsidR="00A6747D" w:rsidRPr="007314EB" w:rsidRDefault="0098482A" w:rsidP="00EF005A">
            <w:pPr>
              <w:pStyle w:val="-310"/>
              <w:numPr>
                <w:ilvl w:val="0"/>
                <w:numId w:val="122"/>
              </w:numPr>
              <w:suppressAutoHyphens w:val="0"/>
              <w:spacing w:line="240" w:lineRule="auto"/>
              <w:ind w:left="357" w:hanging="357"/>
              <w:jc w:val="left"/>
              <w:rPr>
                <w:rFonts w:eastAsia="Times New Roman"/>
                <w:i/>
                <w:iCs/>
                <w:color w:val="404040"/>
                <w:sz w:val="24"/>
                <w:szCs w:val="24"/>
                <w:lang w:eastAsia="ru-RU"/>
              </w:rPr>
            </w:pPr>
            <w:r w:rsidRPr="007314EB">
              <w:rPr>
                <w:sz w:val="24"/>
                <w:szCs w:val="24"/>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A6747D" w:rsidRPr="007314EB" w:rsidRDefault="0098482A" w:rsidP="00EF005A">
            <w:pPr>
              <w:pStyle w:val="-310"/>
              <w:numPr>
                <w:ilvl w:val="0"/>
                <w:numId w:val="122"/>
              </w:numPr>
              <w:suppressAutoHyphens w:val="0"/>
              <w:spacing w:line="240" w:lineRule="auto"/>
              <w:ind w:left="357" w:hanging="357"/>
              <w:jc w:val="left"/>
              <w:rPr>
                <w:rFonts w:eastAsia="Times New Roman"/>
                <w:i/>
                <w:iCs/>
                <w:color w:val="404040"/>
                <w:sz w:val="24"/>
                <w:szCs w:val="24"/>
                <w:lang w:eastAsia="ru-RU"/>
              </w:rPr>
            </w:pPr>
            <w:r w:rsidRPr="007314EB">
              <w:rPr>
                <w:sz w:val="24"/>
                <w:szCs w:val="24"/>
              </w:rPr>
              <w:t>владеть понятием угол между прямой и плоскостью и уметь применять его при решении задач;</w:t>
            </w:r>
          </w:p>
          <w:p w:rsidR="00A6747D" w:rsidRPr="007314EB" w:rsidRDefault="0098482A" w:rsidP="00EF005A">
            <w:pPr>
              <w:pStyle w:val="-310"/>
              <w:numPr>
                <w:ilvl w:val="0"/>
                <w:numId w:val="122"/>
              </w:numPr>
              <w:suppressAutoHyphens w:val="0"/>
              <w:spacing w:line="240" w:lineRule="auto"/>
              <w:ind w:left="357" w:hanging="357"/>
              <w:jc w:val="left"/>
              <w:rPr>
                <w:rFonts w:eastAsia="Times New Roman"/>
                <w:i/>
                <w:iCs/>
                <w:color w:val="404040"/>
                <w:sz w:val="24"/>
                <w:szCs w:val="24"/>
                <w:lang w:eastAsia="ru-RU"/>
              </w:rPr>
            </w:pPr>
            <w:r w:rsidRPr="007314EB">
              <w:rPr>
                <w:sz w:val="24"/>
                <w:szCs w:val="24"/>
              </w:rPr>
              <w:t>владеть понятиями двугранный угол, угол между плоскостями, перпендикулярные плоскости и уметь применять их при решении задач;</w:t>
            </w:r>
          </w:p>
          <w:p w:rsidR="00A6747D" w:rsidRPr="007314EB" w:rsidRDefault="0098482A" w:rsidP="00EF005A">
            <w:pPr>
              <w:pStyle w:val="-310"/>
              <w:numPr>
                <w:ilvl w:val="0"/>
                <w:numId w:val="122"/>
              </w:numPr>
              <w:suppressAutoHyphens w:val="0"/>
              <w:spacing w:line="240" w:lineRule="auto"/>
              <w:ind w:left="357" w:hanging="357"/>
              <w:jc w:val="left"/>
              <w:rPr>
                <w:rFonts w:eastAsia="Times New Roman"/>
                <w:i/>
                <w:iCs/>
                <w:color w:val="404040"/>
                <w:sz w:val="24"/>
                <w:szCs w:val="24"/>
                <w:lang w:eastAsia="ru-RU"/>
              </w:rPr>
            </w:pPr>
            <w:r w:rsidRPr="007314EB">
              <w:rPr>
                <w:sz w:val="24"/>
                <w:szCs w:val="24"/>
              </w:rPr>
              <w:t>владеть понятиями призма, параллелепипед и применять свойства параллелепипеда при решении задач;</w:t>
            </w:r>
          </w:p>
          <w:p w:rsidR="00A6747D" w:rsidRPr="007314EB" w:rsidRDefault="0098482A" w:rsidP="00EF005A">
            <w:pPr>
              <w:pStyle w:val="-310"/>
              <w:numPr>
                <w:ilvl w:val="0"/>
                <w:numId w:val="122"/>
              </w:numPr>
              <w:suppressAutoHyphens w:val="0"/>
              <w:spacing w:line="240" w:lineRule="auto"/>
              <w:ind w:left="357" w:hanging="357"/>
              <w:jc w:val="left"/>
              <w:rPr>
                <w:rFonts w:eastAsia="Times New Roman"/>
                <w:i/>
                <w:iCs/>
                <w:color w:val="404040"/>
                <w:sz w:val="24"/>
                <w:szCs w:val="24"/>
                <w:lang w:eastAsia="ru-RU"/>
              </w:rPr>
            </w:pPr>
            <w:r w:rsidRPr="007314EB">
              <w:rPr>
                <w:sz w:val="24"/>
                <w:szCs w:val="24"/>
              </w:rPr>
              <w:lastRenderedPageBreak/>
              <w:t>владеть понятием прямоугольный параллелепипед и применять его при решении задач;</w:t>
            </w:r>
          </w:p>
          <w:p w:rsidR="00A6747D" w:rsidRPr="007314EB" w:rsidRDefault="0098482A" w:rsidP="00EF005A">
            <w:pPr>
              <w:pStyle w:val="-310"/>
              <w:numPr>
                <w:ilvl w:val="0"/>
                <w:numId w:val="122"/>
              </w:numPr>
              <w:suppressAutoHyphens w:val="0"/>
              <w:spacing w:line="240" w:lineRule="auto"/>
              <w:ind w:left="357" w:hanging="357"/>
              <w:jc w:val="left"/>
              <w:rPr>
                <w:rFonts w:eastAsia="Times New Roman"/>
                <w:i/>
                <w:iCs/>
                <w:color w:val="404040"/>
                <w:sz w:val="24"/>
                <w:szCs w:val="24"/>
                <w:lang w:eastAsia="ru-RU"/>
              </w:rPr>
            </w:pPr>
            <w:r w:rsidRPr="007314EB">
              <w:rPr>
                <w:sz w:val="24"/>
                <w:szCs w:val="24"/>
              </w:rPr>
              <w:t>владеть понятиями пирамида, виды пирамид, элементы правильной пирамиды и уметь применять их при решении задач;</w:t>
            </w:r>
          </w:p>
          <w:p w:rsidR="00A6747D" w:rsidRPr="007314EB" w:rsidRDefault="0098482A" w:rsidP="00EF005A">
            <w:pPr>
              <w:pStyle w:val="-310"/>
              <w:numPr>
                <w:ilvl w:val="0"/>
                <w:numId w:val="122"/>
              </w:numPr>
              <w:suppressAutoHyphens w:val="0"/>
              <w:spacing w:line="240" w:lineRule="auto"/>
              <w:ind w:left="357" w:hanging="357"/>
              <w:jc w:val="left"/>
              <w:rPr>
                <w:rFonts w:eastAsia="Times New Roman"/>
                <w:i/>
                <w:iCs/>
                <w:color w:val="404040"/>
                <w:sz w:val="24"/>
                <w:szCs w:val="24"/>
                <w:lang w:eastAsia="ru-RU"/>
              </w:rPr>
            </w:pPr>
            <w:r w:rsidRPr="007314EB">
              <w:rPr>
                <w:sz w:val="24"/>
                <w:szCs w:val="24"/>
              </w:rPr>
              <w:t>иметь представление о теореме Эйлера,</w:t>
            </w:r>
            <w:r w:rsidRPr="007314EB">
              <w:rPr>
                <w:i/>
                <w:sz w:val="24"/>
                <w:szCs w:val="24"/>
              </w:rPr>
              <w:t xml:space="preserve"> </w:t>
            </w:r>
            <w:r w:rsidRPr="007314EB">
              <w:rPr>
                <w:sz w:val="24"/>
                <w:szCs w:val="24"/>
              </w:rPr>
              <w:t xml:space="preserve">правильных многогранниках; </w:t>
            </w:r>
          </w:p>
          <w:p w:rsidR="00A6747D" w:rsidRPr="007314EB" w:rsidRDefault="0098482A" w:rsidP="00EF005A">
            <w:pPr>
              <w:pStyle w:val="-310"/>
              <w:numPr>
                <w:ilvl w:val="0"/>
                <w:numId w:val="122"/>
              </w:numPr>
              <w:suppressAutoHyphens w:val="0"/>
              <w:spacing w:line="240" w:lineRule="auto"/>
              <w:ind w:left="357" w:hanging="357"/>
              <w:jc w:val="left"/>
              <w:rPr>
                <w:rFonts w:eastAsia="Times New Roman"/>
                <w:i/>
                <w:iCs/>
                <w:color w:val="404040"/>
                <w:sz w:val="24"/>
                <w:szCs w:val="24"/>
                <w:lang w:eastAsia="ru-RU"/>
              </w:rPr>
            </w:pPr>
            <w:r w:rsidRPr="007314EB">
              <w:rPr>
                <w:sz w:val="24"/>
                <w:szCs w:val="24"/>
              </w:rPr>
              <w:t xml:space="preserve">владеть </w:t>
            </w:r>
            <w:r w:rsidR="006F69A4" w:rsidRPr="007314EB">
              <w:rPr>
                <w:sz w:val="24"/>
                <w:szCs w:val="24"/>
              </w:rPr>
              <w:t xml:space="preserve">понятием </w:t>
            </w:r>
            <w:r w:rsidRPr="007314EB">
              <w:rPr>
                <w:sz w:val="24"/>
                <w:szCs w:val="24"/>
              </w:rPr>
              <w:t xml:space="preserve">площади поверхностей многогранников и уметь применять </w:t>
            </w:r>
            <w:r w:rsidR="006F69A4" w:rsidRPr="007314EB">
              <w:rPr>
                <w:sz w:val="24"/>
                <w:szCs w:val="24"/>
              </w:rPr>
              <w:t xml:space="preserve">его </w:t>
            </w:r>
            <w:r w:rsidRPr="007314EB">
              <w:rPr>
                <w:sz w:val="24"/>
                <w:szCs w:val="24"/>
              </w:rPr>
              <w:t>при решении задач;</w:t>
            </w:r>
          </w:p>
          <w:p w:rsidR="00A6747D" w:rsidRPr="007314EB" w:rsidRDefault="0098482A" w:rsidP="00EF005A">
            <w:pPr>
              <w:pStyle w:val="-310"/>
              <w:numPr>
                <w:ilvl w:val="0"/>
                <w:numId w:val="122"/>
              </w:numPr>
              <w:suppressAutoHyphens w:val="0"/>
              <w:spacing w:line="240" w:lineRule="auto"/>
              <w:ind w:left="357" w:hanging="357"/>
              <w:jc w:val="left"/>
              <w:rPr>
                <w:rFonts w:eastAsia="Times New Roman"/>
                <w:i/>
                <w:iCs/>
                <w:color w:val="404040"/>
                <w:sz w:val="24"/>
                <w:szCs w:val="24"/>
                <w:lang w:eastAsia="ru-RU"/>
              </w:rPr>
            </w:pPr>
            <w:r w:rsidRPr="007314EB">
              <w:rPr>
                <w:sz w:val="24"/>
                <w:szCs w:val="24"/>
              </w:rPr>
              <w:t xml:space="preserve">владеть </w:t>
            </w:r>
            <w:r w:rsidR="006F69A4" w:rsidRPr="007314EB">
              <w:rPr>
                <w:sz w:val="24"/>
                <w:szCs w:val="24"/>
              </w:rPr>
              <w:t xml:space="preserve">понятиями </w:t>
            </w:r>
            <w:r w:rsidRPr="007314EB">
              <w:rPr>
                <w:sz w:val="24"/>
                <w:szCs w:val="24"/>
              </w:rPr>
              <w:t>тела вращения (цилиндр, конус, шар и сфера), их сечения и уметь применять их при решении задач;</w:t>
            </w:r>
          </w:p>
          <w:p w:rsidR="00A6747D" w:rsidRPr="007314EB" w:rsidRDefault="0098482A" w:rsidP="00EF005A">
            <w:pPr>
              <w:pStyle w:val="-310"/>
              <w:numPr>
                <w:ilvl w:val="0"/>
                <w:numId w:val="122"/>
              </w:numPr>
              <w:suppressAutoHyphens w:val="0"/>
              <w:spacing w:line="240" w:lineRule="auto"/>
              <w:ind w:left="357" w:hanging="357"/>
              <w:jc w:val="left"/>
              <w:rPr>
                <w:rFonts w:eastAsia="Times New Roman"/>
                <w:i/>
                <w:iCs/>
                <w:color w:val="404040"/>
                <w:sz w:val="24"/>
                <w:szCs w:val="24"/>
                <w:lang w:eastAsia="ru-RU"/>
              </w:rPr>
            </w:pPr>
            <w:r w:rsidRPr="007314EB">
              <w:rPr>
                <w:sz w:val="24"/>
                <w:szCs w:val="24"/>
              </w:rPr>
              <w:t>владеть понятиями касательные прямые и плоскости и уметь применять из при решении задач;</w:t>
            </w:r>
          </w:p>
          <w:p w:rsidR="00A6747D" w:rsidRPr="007314EB" w:rsidRDefault="0098482A" w:rsidP="00EF005A">
            <w:pPr>
              <w:pStyle w:val="-310"/>
              <w:numPr>
                <w:ilvl w:val="0"/>
                <w:numId w:val="122"/>
              </w:numPr>
              <w:suppressAutoHyphens w:val="0"/>
              <w:spacing w:line="240" w:lineRule="auto"/>
              <w:ind w:left="357" w:hanging="357"/>
              <w:jc w:val="left"/>
              <w:rPr>
                <w:rFonts w:eastAsia="Times New Roman"/>
                <w:i/>
                <w:iCs/>
                <w:color w:val="404040"/>
                <w:sz w:val="24"/>
                <w:szCs w:val="24"/>
                <w:lang w:eastAsia="ru-RU"/>
              </w:rPr>
            </w:pPr>
            <w:r w:rsidRPr="007314EB">
              <w:rPr>
                <w:sz w:val="24"/>
                <w:szCs w:val="24"/>
              </w:rPr>
              <w:lastRenderedPageBreak/>
              <w:t>иметь представления о вписанных и описанных сферах и уметь применять их при решении задач;</w:t>
            </w:r>
          </w:p>
          <w:p w:rsidR="00A6747D" w:rsidRPr="007314EB" w:rsidRDefault="0098482A" w:rsidP="00EF005A">
            <w:pPr>
              <w:pStyle w:val="-310"/>
              <w:numPr>
                <w:ilvl w:val="0"/>
                <w:numId w:val="122"/>
              </w:numPr>
              <w:suppressAutoHyphens w:val="0"/>
              <w:spacing w:line="240" w:lineRule="auto"/>
              <w:ind w:left="357" w:hanging="357"/>
              <w:jc w:val="left"/>
              <w:rPr>
                <w:rFonts w:eastAsia="Times New Roman"/>
                <w:i/>
                <w:iCs/>
                <w:color w:val="404040"/>
                <w:sz w:val="24"/>
                <w:szCs w:val="24"/>
                <w:lang w:eastAsia="ru-RU"/>
              </w:rPr>
            </w:pPr>
            <w:r w:rsidRPr="007314EB">
              <w:rPr>
                <w:sz w:val="24"/>
                <w:szCs w:val="24"/>
              </w:rPr>
              <w:t>владеть понятиями объем, объемы многогранников, тел вращения и применять их при решении задач;</w:t>
            </w:r>
          </w:p>
          <w:p w:rsidR="00A6747D" w:rsidRPr="007314EB" w:rsidRDefault="0098482A" w:rsidP="00EF005A">
            <w:pPr>
              <w:pStyle w:val="-310"/>
              <w:numPr>
                <w:ilvl w:val="0"/>
                <w:numId w:val="122"/>
              </w:numPr>
              <w:suppressAutoHyphens w:val="0"/>
              <w:spacing w:line="240" w:lineRule="auto"/>
              <w:ind w:left="357" w:hanging="357"/>
              <w:jc w:val="left"/>
              <w:rPr>
                <w:rFonts w:eastAsia="Times New Roman"/>
                <w:i/>
                <w:iCs/>
                <w:color w:val="404040"/>
                <w:sz w:val="24"/>
                <w:szCs w:val="24"/>
                <w:lang w:eastAsia="ru-RU"/>
              </w:rPr>
            </w:pPr>
            <w:r w:rsidRPr="007314EB">
              <w:rPr>
                <w:sz w:val="24"/>
                <w:szCs w:val="24"/>
              </w:rPr>
              <w:t>иметь представление о развертке цилиндра и конуса, площади поверхности цилиндра и конуса</w:t>
            </w:r>
            <w:r w:rsidR="006F69A4" w:rsidRPr="007314EB">
              <w:rPr>
                <w:sz w:val="24"/>
                <w:szCs w:val="24"/>
              </w:rPr>
              <w:t>,</w:t>
            </w:r>
            <w:r w:rsidRPr="007314EB">
              <w:rPr>
                <w:sz w:val="24"/>
                <w:szCs w:val="24"/>
              </w:rPr>
              <w:t xml:space="preserve"> уметь применять их при решении задач;</w:t>
            </w:r>
          </w:p>
          <w:p w:rsidR="00A6747D" w:rsidRPr="007314EB" w:rsidRDefault="0098482A" w:rsidP="00EF005A">
            <w:pPr>
              <w:pStyle w:val="-310"/>
              <w:numPr>
                <w:ilvl w:val="0"/>
                <w:numId w:val="122"/>
              </w:numPr>
              <w:suppressAutoHyphens w:val="0"/>
              <w:spacing w:line="240" w:lineRule="auto"/>
              <w:ind w:left="357" w:hanging="357"/>
              <w:jc w:val="left"/>
              <w:rPr>
                <w:rFonts w:eastAsia="Times New Roman"/>
                <w:i/>
                <w:iCs/>
                <w:color w:val="404040"/>
                <w:sz w:val="24"/>
                <w:szCs w:val="24"/>
                <w:lang w:eastAsia="ru-RU"/>
              </w:rPr>
            </w:pPr>
            <w:r w:rsidRPr="007314EB">
              <w:rPr>
                <w:sz w:val="24"/>
                <w:szCs w:val="24"/>
              </w:rPr>
              <w:t>иметь представление о площади сферы и уметь применять его при решении задач;</w:t>
            </w:r>
          </w:p>
          <w:p w:rsidR="00A6747D" w:rsidRPr="007314EB" w:rsidRDefault="0098482A" w:rsidP="00EF005A">
            <w:pPr>
              <w:pStyle w:val="-310"/>
              <w:numPr>
                <w:ilvl w:val="0"/>
                <w:numId w:val="122"/>
              </w:numPr>
              <w:suppressAutoHyphens w:val="0"/>
              <w:spacing w:line="240" w:lineRule="auto"/>
              <w:ind w:left="357" w:hanging="357"/>
              <w:jc w:val="left"/>
              <w:rPr>
                <w:rFonts w:eastAsia="Times New Roman"/>
                <w:i/>
                <w:iCs/>
                <w:color w:val="404040"/>
                <w:sz w:val="24"/>
                <w:szCs w:val="24"/>
                <w:lang w:eastAsia="ru-RU"/>
              </w:rPr>
            </w:pPr>
            <w:r w:rsidRPr="007314EB">
              <w:rPr>
                <w:sz w:val="24"/>
                <w:szCs w:val="24"/>
              </w:rPr>
              <w:t>уметь решать задачи на комбинации многогранников и тел вращения;</w:t>
            </w:r>
          </w:p>
          <w:p w:rsidR="006F69A4" w:rsidRPr="007314EB" w:rsidRDefault="0098482A" w:rsidP="00EF005A">
            <w:pPr>
              <w:pStyle w:val="-310"/>
              <w:numPr>
                <w:ilvl w:val="0"/>
                <w:numId w:val="122"/>
              </w:numPr>
              <w:suppressAutoHyphens w:val="0"/>
              <w:spacing w:line="240" w:lineRule="auto"/>
              <w:ind w:left="357" w:hanging="357"/>
              <w:jc w:val="left"/>
              <w:rPr>
                <w:rFonts w:eastAsia="Times New Roman"/>
                <w:i/>
                <w:iCs/>
                <w:color w:val="404040"/>
                <w:sz w:val="24"/>
                <w:szCs w:val="24"/>
                <w:lang w:eastAsia="ru-RU"/>
              </w:rPr>
            </w:pPr>
            <w:r w:rsidRPr="007314EB">
              <w:rPr>
                <w:sz w:val="24"/>
                <w:szCs w:val="24"/>
              </w:rPr>
              <w:t>иметь представление о подобии в пространстве и уметь решать задачи на отношение объемов и площадей поверхностей подобных фигур.</w:t>
            </w:r>
          </w:p>
          <w:p w:rsidR="0098482A" w:rsidRPr="007314EB" w:rsidRDefault="0098482A" w:rsidP="00EF005A">
            <w:pPr>
              <w:spacing w:line="240" w:lineRule="auto"/>
              <w:ind w:left="357" w:hanging="357"/>
              <w:jc w:val="left"/>
              <w:rPr>
                <w:i/>
                <w:sz w:val="24"/>
                <w:szCs w:val="24"/>
              </w:rPr>
            </w:pPr>
            <w:r w:rsidRPr="007314EB">
              <w:rPr>
                <w:i/>
                <w:sz w:val="24"/>
                <w:szCs w:val="24"/>
              </w:rPr>
              <w:t xml:space="preserve">В повседневной жизни и при изучении других </w:t>
            </w:r>
            <w:r w:rsidRPr="007314EB">
              <w:rPr>
                <w:i/>
                <w:sz w:val="24"/>
                <w:szCs w:val="24"/>
              </w:rPr>
              <w:lastRenderedPageBreak/>
              <w:t>предметов:</w:t>
            </w:r>
          </w:p>
          <w:p w:rsidR="00A6747D" w:rsidRPr="007314EB" w:rsidRDefault="0098482A" w:rsidP="00EF005A">
            <w:pPr>
              <w:pStyle w:val="a1"/>
              <w:numPr>
                <w:ilvl w:val="0"/>
                <w:numId w:val="122"/>
              </w:numPr>
              <w:ind w:left="357" w:hanging="357"/>
              <w:jc w:val="left"/>
              <w:rPr>
                <w:rFonts w:ascii="Times New Roman" w:hAnsi="Times New Roman"/>
                <w:i/>
                <w:iCs/>
                <w:color w:val="404040"/>
                <w:sz w:val="24"/>
                <w:szCs w:val="24"/>
              </w:rPr>
            </w:pPr>
            <w:r w:rsidRPr="007314EB">
              <w:rPr>
                <w:rFonts w:ascii="Times New Roman" w:hAnsi="Times New Roman"/>
                <w:sz w:val="24"/>
                <w:szCs w:val="24"/>
              </w:rPr>
              <w:t xml:space="preserve">составлять с использованием свойств геометрических фигур математические модели </w:t>
            </w:r>
            <w:r w:rsidRPr="007314EB">
              <w:rPr>
                <w:rStyle w:val="dash041e0431044b0447043d044b0439char1"/>
              </w:rPr>
              <w:t>для решения задач практического характера и задач из смежных дисциплин</w:t>
            </w:r>
            <w:r w:rsidRPr="007314EB">
              <w:rPr>
                <w:rFonts w:ascii="Times New Roman" w:hAnsi="Times New Roman"/>
                <w:sz w:val="24"/>
                <w:szCs w:val="24"/>
              </w:rPr>
              <w:t>, исследовать полученные модели и интерпретировать результат</w:t>
            </w:r>
          </w:p>
        </w:tc>
        <w:tc>
          <w:tcPr>
            <w:tcW w:w="3288" w:type="dxa"/>
          </w:tcPr>
          <w:p w:rsidR="00A6747D" w:rsidRPr="007314EB" w:rsidRDefault="0098482A" w:rsidP="00EF005A">
            <w:pPr>
              <w:numPr>
                <w:ilvl w:val="0"/>
                <w:numId w:val="115"/>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lastRenderedPageBreak/>
              <w:t>Иметь представление об аксиоматическом методе</w:t>
            </w:r>
            <w:r w:rsidR="00EA58F7" w:rsidRPr="007314EB">
              <w:rPr>
                <w:i/>
                <w:sz w:val="24"/>
                <w:szCs w:val="24"/>
              </w:rPr>
              <w:t>;</w:t>
            </w:r>
          </w:p>
          <w:p w:rsidR="00A6747D" w:rsidRPr="007314EB" w:rsidRDefault="0098482A" w:rsidP="00EF005A">
            <w:pPr>
              <w:numPr>
                <w:ilvl w:val="0"/>
                <w:numId w:val="115"/>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t>владеть понятием геометрические места точек в пространстве и уметь применять их для решения задач;</w:t>
            </w:r>
          </w:p>
          <w:p w:rsidR="00A6747D" w:rsidRPr="007314EB" w:rsidRDefault="0098482A" w:rsidP="00EF005A">
            <w:pPr>
              <w:numPr>
                <w:ilvl w:val="0"/>
                <w:numId w:val="115"/>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t>уметь применять для решения задач свойства плоских и двугранных углов</w:t>
            </w:r>
            <w:r w:rsidR="006F69A4" w:rsidRPr="007314EB">
              <w:rPr>
                <w:i/>
                <w:sz w:val="24"/>
                <w:szCs w:val="24"/>
              </w:rPr>
              <w:t>,</w:t>
            </w:r>
            <w:r w:rsidRPr="007314EB">
              <w:rPr>
                <w:i/>
                <w:sz w:val="24"/>
                <w:szCs w:val="24"/>
              </w:rPr>
              <w:t xml:space="preserve"> трехгранного угла, теоремы косинусов и синусов для трехгранного угла;  </w:t>
            </w:r>
          </w:p>
          <w:p w:rsidR="00A6747D" w:rsidRPr="007314EB" w:rsidRDefault="0098482A" w:rsidP="00EF005A">
            <w:pPr>
              <w:numPr>
                <w:ilvl w:val="0"/>
                <w:numId w:val="115"/>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t xml:space="preserve">владеть понятием перпендикулярное сечение призмы и уметь </w:t>
            </w:r>
            <w:r w:rsidRPr="007314EB">
              <w:rPr>
                <w:i/>
                <w:sz w:val="24"/>
                <w:szCs w:val="24"/>
              </w:rPr>
              <w:lastRenderedPageBreak/>
              <w:t xml:space="preserve">применять его при решении задач; </w:t>
            </w:r>
          </w:p>
          <w:p w:rsidR="00A6747D" w:rsidRPr="007314EB" w:rsidRDefault="0098482A" w:rsidP="00EF005A">
            <w:pPr>
              <w:numPr>
                <w:ilvl w:val="0"/>
                <w:numId w:val="115"/>
              </w:numPr>
              <w:suppressAutoHyphens w:val="0"/>
              <w:spacing w:line="240" w:lineRule="auto"/>
              <w:ind w:left="357" w:hanging="357"/>
              <w:jc w:val="left"/>
              <w:rPr>
                <w:rFonts w:eastAsia="Times New Roman"/>
                <w:i/>
                <w:iCs/>
                <w:color w:val="BFBFBF"/>
                <w:sz w:val="24"/>
                <w:szCs w:val="24"/>
                <w:lang w:eastAsia="ru-RU"/>
              </w:rPr>
            </w:pPr>
            <w:r w:rsidRPr="007314EB">
              <w:rPr>
                <w:i/>
                <w:sz w:val="24"/>
                <w:szCs w:val="24"/>
              </w:rPr>
              <w:t>иметь представление о двойственности правильных многогранников;</w:t>
            </w:r>
            <w:r w:rsidRPr="007314EB">
              <w:rPr>
                <w:i/>
                <w:color w:val="BFBFBF"/>
                <w:sz w:val="24"/>
                <w:szCs w:val="24"/>
              </w:rPr>
              <w:t xml:space="preserve"> </w:t>
            </w:r>
          </w:p>
          <w:p w:rsidR="00A6747D" w:rsidRPr="007314EB" w:rsidRDefault="0098482A" w:rsidP="00EF005A">
            <w:pPr>
              <w:numPr>
                <w:ilvl w:val="0"/>
                <w:numId w:val="115"/>
              </w:numPr>
              <w:suppressAutoHyphens w:val="0"/>
              <w:spacing w:line="240" w:lineRule="auto"/>
              <w:ind w:left="357" w:hanging="357"/>
              <w:jc w:val="left"/>
              <w:rPr>
                <w:rFonts w:eastAsia="Times New Roman"/>
                <w:i/>
                <w:iCs/>
                <w:color w:val="BFBFBF"/>
                <w:sz w:val="24"/>
                <w:szCs w:val="24"/>
                <w:lang w:eastAsia="ru-RU"/>
              </w:rPr>
            </w:pPr>
            <w:r w:rsidRPr="007314EB">
              <w:rPr>
                <w:i/>
                <w:sz w:val="24"/>
                <w:szCs w:val="24"/>
              </w:rPr>
              <w:t xml:space="preserve">владеть понятиями </w:t>
            </w:r>
            <w:r w:rsidR="00EA58F7" w:rsidRPr="007314EB">
              <w:rPr>
                <w:i/>
                <w:sz w:val="24"/>
                <w:szCs w:val="24"/>
              </w:rPr>
              <w:t xml:space="preserve">центральное </w:t>
            </w:r>
            <w:r w:rsidRPr="007314EB">
              <w:rPr>
                <w:i/>
                <w:sz w:val="24"/>
                <w:szCs w:val="24"/>
              </w:rPr>
              <w:t>и параллельное проектирование и применять их при построении сечений многогранников методом проекций;</w:t>
            </w:r>
          </w:p>
          <w:p w:rsidR="00A6747D" w:rsidRPr="007314EB" w:rsidRDefault="0098482A" w:rsidP="00EF005A">
            <w:pPr>
              <w:numPr>
                <w:ilvl w:val="0"/>
                <w:numId w:val="115"/>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t>иметь представление о разв</w:t>
            </w:r>
            <w:r w:rsidR="006F69A4" w:rsidRPr="007314EB">
              <w:rPr>
                <w:i/>
                <w:sz w:val="24"/>
                <w:szCs w:val="24"/>
              </w:rPr>
              <w:t>е</w:t>
            </w:r>
            <w:r w:rsidRPr="007314EB">
              <w:rPr>
                <w:i/>
                <w:sz w:val="24"/>
                <w:szCs w:val="24"/>
              </w:rPr>
              <w:t>ртке многогранника и кратчайшем пути на поверхности многогранника;</w:t>
            </w:r>
          </w:p>
          <w:p w:rsidR="00A6747D" w:rsidRPr="007314EB" w:rsidRDefault="0098482A" w:rsidP="00EF005A">
            <w:pPr>
              <w:numPr>
                <w:ilvl w:val="0"/>
                <w:numId w:val="115"/>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t xml:space="preserve">иметь </w:t>
            </w:r>
            <w:r w:rsidR="007445EB" w:rsidRPr="007314EB">
              <w:rPr>
                <w:i/>
                <w:sz w:val="24"/>
                <w:szCs w:val="24"/>
              </w:rPr>
              <w:t xml:space="preserve">представление </w:t>
            </w:r>
            <w:r w:rsidRPr="007314EB">
              <w:rPr>
                <w:i/>
                <w:sz w:val="24"/>
                <w:szCs w:val="24"/>
              </w:rPr>
              <w:t xml:space="preserve">о конических сечениях; </w:t>
            </w:r>
          </w:p>
          <w:p w:rsidR="00A6747D" w:rsidRPr="007314EB" w:rsidRDefault="0098482A" w:rsidP="00EF005A">
            <w:pPr>
              <w:numPr>
                <w:ilvl w:val="0"/>
                <w:numId w:val="115"/>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t>иметь представление о касающихся сферах и комбинации тел вращения и уметь применять их при решении задач;</w:t>
            </w:r>
          </w:p>
          <w:p w:rsidR="00A6747D" w:rsidRPr="007314EB" w:rsidRDefault="0098482A" w:rsidP="00EF005A">
            <w:pPr>
              <w:numPr>
                <w:ilvl w:val="0"/>
                <w:numId w:val="115"/>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t>применять при решении задач формулу расстояния от точки до плоскости;</w:t>
            </w:r>
          </w:p>
          <w:p w:rsidR="00A6747D" w:rsidRPr="007314EB" w:rsidRDefault="0098482A" w:rsidP="00EF005A">
            <w:pPr>
              <w:numPr>
                <w:ilvl w:val="0"/>
                <w:numId w:val="115"/>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lastRenderedPageBreak/>
              <w:t>владеть разными способами задания прямой уравнениями и уметь применять при решении задач;</w:t>
            </w:r>
          </w:p>
          <w:p w:rsidR="00A6747D" w:rsidRPr="007314EB" w:rsidRDefault="0098482A" w:rsidP="00EF005A">
            <w:pPr>
              <w:pStyle w:val="-310"/>
              <w:numPr>
                <w:ilvl w:val="0"/>
                <w:numId w:val="122"/>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t>применять при решении задач и доказательстве теорем векторный метод и метод координат</w:t>
            </w:r>
            <w:r w:rsidR="00BB56D0" w:rsidRPr="007314EB">
              <w:rPr>
                <w:i/>
                <w:sz w:val="24"/>
                <w:szCs w:val="24"/>
              </w:rPr>
              <w:t xml:space="preserve">; </w:t>
            </w:r>
          </w:p>
          <w:p w:rsidR="00A6747D" w:rsidRPr="007314EB" w:rsidRDefault="0098482A" w:rsidP="00EF005A">
            <w:pPr>
              <w:pStyle w:val="-310"/>
              <w:numPr>
                <w:ilvl w:val="0"/>
                <w:numId w:val="122"/>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t xml:space="preserve">иметь </w:t>
            </w:r>
            <w:r w:rsidR="00BB56D0" w:rsidRPr="007314EB">
              <w:rPr>
                <w:i/>
                <w:sz w:val="24"/>
                <w:szCs w:val="24"/>
              </w:rPr>
              <w:t xml:space="preserve">представление </w:t>
            </w:r>
            <w:r w:rsidRPr="007314EB">
              <w:rPr>
                <w:i/>
                <w:sz w:val="24"/>
                <w:szCs w:val="24"/>
              </w:rPr>
              <w:t>об аксиомах объема, применять формулы объемов прямоугольного параллелепипеда, призмы и пирамиды, тетраэдра при решении задач;</w:t>
            </w:r>
          </w:p>
          <w:p w:rsidR="00A6747D" w:rsidRPr="007314EB" w:rsidRDefault="0098482A" w:rsidP="00EF005A">
            <w:pPr>
              <w:pStyle w:val="-310"/>
              <w:numPr>
                <w:ilvl w:val="0"/>
                <w:numId w:val="122"/>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t>применять теоремы об отношениях объ</w:t>
            </w:r>
            <w:r w:rsidR="006F69A4" w:rsidRPr="007314EB">
              <w:rPr>
                <w:i/>
                <w:sz w:val="24"/>
                <w:szCs w:val="24"/>
              </w:rPr>
              <w:t>е</w:t>
            </w:r>
            <w:r w:rsidRPr="007314EB">
              <w:rPr>
                <w:i/>
                <w:sz w:val="24"/>
                <w:szCs w:val="24"/>
              </w:rPr>
              <w:t>мов при решении задач;</w:t>
            </w:r>
          </w:p>
          <w:p w:rsidR="00A6747D" w:rsidRPr="007314EB" w:rsidRDefault="0098482A" w:rsidP="00EF005A">
            <w:pPr>
              <w:pStyle w:val="-310"/>
              <w:numPr>
                <w:ilvl w:val="0"/>
                <w:numId w:val="122"/>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rsidR="00A6747D" w:rsidRPr="007314EB" w:rsidRDefault="0098482A" w:rsidP="00EF005A">
            <w:pPr>
              <w:pStyle w:val="-310"/>
              <w:numPr>
                <w:ilvl w:val="0"/>
                <w:numId w:val="122"/>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t xml:space="preserve">иметь </w:t>
            </w:r>
            <w:r w:rsidR="007C3640" w:rsidRPr="007314EB">
              <w:rPr>
                <w:i/>
                <w:sz w:val="24"/>
                <w:szCs w:val="24"/>
              </w:rPr>
              <w:t xml:space="preserve">представление </w:t>
            </w:r>
            <w:r w:rsidRPr="007314EB">
              <w:rPr>
                <w:i/>
                <w:sz w:val="24"/>
                <w:szCs w:val="24"/>
              </w:rPr>
              <w:t xml:space="preserve">о движениях в пространстве: </w:t>
            </w:r>
            <w:r w:rsidR="0005140A" w:rsidRPr="007314EB">
              <w:rPr>
                <w:i/>
                <w:sz w:val="24"/>
                <w:szCs w:val="24"/>
              </w:rPr>
              <w:t xml:space="preserve">параллельном </w:t>
            </w:r>
            <w:r w:rsidRPr="007314EB">
              <w:rPr>
                <w:i/>
                <w:sz w:val="24"/>
                <w:szCs w:val="24"/>
              </w:rPr>
              <w:t>перенос</w:t>
            </w:r>
            <w:r w:rsidR="0005140A" w:rsidRPr="007314EB">
              <w:rPr>
                <w:i/>
                <w:sz w:val="24"/>
                <w:szCs w:val="24"/>
              </w:rPr>
              <w:t>е</w:t>
            </w:r>
            <w:r w:rsidRPr="007314EB">
              <w:rPr>
                <w:i/>
                <w:sz w:val="24"/>
                <w:szCs w:val="24"/>
              </w:rPr>
              <w:t xml:space="preserve">, </w:t>
            </w:r>
            <w:r w:rsidR="0005140A" w:rsidRPr="007314EB">
              <w:rPr>
                <w:i/>
                <w:sz w:val="24"/>
                <w:szCs w:val="24"/>
              </w:rPr>
              <w:t xml:space="preserve">симметрии </w:t>
            </w:r>
            <w:r w:rsidRPr="007314EB">
              <w:rPr>
                <w:i/>
                <w:sz w:val="24"/>
                <w:szCs w:val="24"/>
              </w:rPr>
              <w:lastRenderedPageBreak/>
              <w:t xml:space="preserve">относительно плоскости, </w:t>
            </w:r>
            <w:r w:rsidR="0005140A" w:rsidRPr="007314EB">
              <w:rPr>
                <w:i/>
                <w:sz w:val="24"/>
                <w:szCs w:val="24"/>
              </w:rPr>
              <w:t>центральной симметрии</w:t>
            </w:r>
            <w:r w:rsidRPr="007314EB">
              <w:rPr>
                <w:i/>
                <w:sz w:val="24"/>
                <w:szCs w:val="24"/>
              </w:rPr>
              <w:t>, поворот</w:t>
            </w:r>
            <w:r w:rsidR="0005140A" w:rsidRPr="007314EB">
              <w:rPr>
                <w:i/>
                <w:sz w:val="24"/>
                <w:szCs w:val="24"/>
              </w:rPr>
              <w:t>е</w:t>
            </w:r>
            <w:r w:rsidRPr="007314EB">
              <w:rPr>
                <w:i/>
                <w:sz w:val="24"/>
                <w:szCs w:val="24"/>
              </w:rPr>
              <w:t xml:space="preserve"> относительно прямой</w:t>
            </w:r>
            <w:r w:rsidR="0005140A" w:rsidRPr="007314EB">
              <w:rPr>
                <w:i/>
                <w:sz w:val="24"/>
                <w:szCs w:val="24"/>
              </w:rPr>
              <w:t>, винтовой симметрии</w:t>
            </w:r>
            <w:r w:rsidR="007445EB" w:rsidRPr="007314EB">
              <w:rPr>
                <w:i/>
                <w:sz w:val="24"/>
                <w:szCs w:val="24"/>
              </w:rPr>
              <w:t>,</w:t>
            </w:r>
            <w:r w:rsidR="0005140A" w:rsidRPr="007314EB">
              <w:rPr>
                <w:i/>
                <w:sz w:val="24"/>
                <w:szCs w:val="24"/>
              </w:rPr>
              <w:t xml:space="preserve"> </w:t>
            </w:r>
            <w:r w:rsidRPr="007314EB">
              <w:rPr>
                <w:i/>
                <w:sz w:val="24"/>
                <w:szCs w:val="24"/>
              </w:rPr>
              <w:t>уметь применять их при решении задач;</w:t>
            </w:r>
          </w:p>
          <w:p w:rsidR="00A6747D" w:rsidRPr="007314EB" w:rsidRDefault="0098482A" w:rsidP="00EF005A">
            <w:pPr>
              <w:pStyle w:val="-310"/>
              <w:numPr>
                <w:ilvl w:val="0"/>
                <w:numId w:val="122"/>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t>иметь представление о площади ортогональной проекции;</w:t>
            </w:r>
          </w:p>
          <w:p w:rsidR="00A6747D" w:rsidRPr="007314EB" w:rsidRDefault="0098482A" w:rsidP="00EF005A">
            <w:pPr>
              <w:pStyle w:val="-310"/>
              <w:numPr>
                <w:ilvl w:val="0"/>
                <w:numId w:val="122"/>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t>иметь представление о трехгранном и многогранном угле и применять свойства плоских углов многогранного угла при решении задач;</w:t>
            </w:r>
          </w:p>
          <w:p w:rsidR="00045E75" w:rsidRPr="007314EB" w:rsidRDefault="0098482A" w:rsidP="00EF005A">
            <w:pPr>
              <w:pStyle w:val="-310"/>
              <w:numPr>
                <w:ilvl w:val="0"/>
                <w:numId w:val="122"/>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t>иметь представления о преобразовании подобия, гомотетии и уметь применять их при решении задач;</w:t>
            </w:r>
          </w:p>
          <w:p w:rsidR="00A6747D" w:rsidRPr="007314EB" w:rsidRDefault="0098482A" w:rsidP="00EF005A">
            <w:pPr>
              <w:pStyle w:val="-310"/>
              <w:numPr>
                <w:ilvl w:val="0"/>
                <w:numId w:val="122"/>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t xml:space="preserve"> уметь решать задачи на плоскости методами стереометрии;</w:t>
            </w:r>
          </w:p>
          <w:p w:rsidR="00A6747D" w:rsidRPr="007314EB" w:rsidRDefault="0098482A" w:rsidP="00EF005A">
            <w:pPr>
              <w:pStyle w:val="-310"/>
              <w:numPr>
                <w:ilvl w:val="0"/>
                <w:numId w:val="122"/>
              </w:numPr>
              <w:suppressAutoHyphens w:val="0"/>
              <w:spacing w:line="240" w:lineRule="auto"/>
              <w:ind w:left="357" w:hanging="357"/>
              <w:jc w:val="left"/>
              <w:rPr>
                <w:rFonts w:eastAsia="Times New Roman"/>
                <w:i/>
                <w:iCs/>
                <w:color w:val="D9D9D9"/>
                <w:sz w:val="24"/>
                <w:szCs w:val="24"/>
                <w:lang w:eastAsia="ru-RU"/>
              </w:rPr>
            </w:pPr>
            <w:r w:rsidRPr="007314EB">
              <w:rPr>
                <w:i/>
                <w:sz w:val="24"/>
                <w:szCs w:val="24"/>
              </w:rPr>
              <w:t>уметь применять формулы объемов при решении задач</w:t>
            </w:r>
          </w:p>
        </w:tc>
      </w:tr>
      <w:tr w:rsidR="0098482A" w:rsidRPr="007314EB">
        <w:trPr>
          <w:gridBefore w:val="1"/>
          <w:wBefore w:w="6" w:type="dxa"/>
        </w:trPr>
        <w:tc>
          <w:tcPr>
            <w:tcW w:w="1520" w:type="dxa"/>
          </w:tcPr>
          <w:p w:rsidR="0098482A" w:rsidRPr="007314EB" w:rsidRDefault="0098482A" w:rsidP="00EF005A">
            <w:pPr>
              <w:spacing w:line="240" w:lineRule="auto"/>
              <w:ind w:firstLine="0"/>
              <w:jc w:val="left"/>
              <w:rPr>
                <w:b/>
                <w:i/>
                <w:sz w:val="24"/>
                <w:szCs w:val="24"/>
              </w:rPr>
            </w:pPr>
            <w:r w:rsidRPr="007314EB">
              <w:rPr>
                <w:b/>
                <w:i/>
                <w:sz w:val="24"/>
                <w:szCs w:val="24"/>
              </w:rPr>
              <w:lastRenderedPageBreak/>
              <w:t>Векторы и координаты в пространстве</w:t>
            </w:r>
          </w:p>
        </w:tc>
        <w:tc>
          <w:tcPr>
            <w:tcW w:w="3118" w:type="dxa"/>
          </w:tcPr>
          <w:p w:rsidR="00A6747D" w:rsidRPr="007314EB" w:rsidRDefault="0098482A" w:rsidP="00EF005A">
            <w:pPr>
              <w:numPr>
                <w:ilvl w:val="0"/>
                <w:numId w:val="118"/>
              </w:numPr>
              <w:suppressAutoHyphens w:val="0"/>
              <w:spacing w:line="240" w:lineRule="auto"/>
              <w:ind w:left="357" w:hanging="357"/>
              <w:jc w:val="left"/>
              <w:rPr>
                <w:rFonts w:eastAsia="Times New Roman"/>
                <w:i/>
                <w:iCs/>
                <w:color w:val="404040"/>
                <w:sz w:val="24"/>
                <w:szCs w:val="24"/>
                <w:lang w:eastAsia="ru-RU"/>
              </w:rPr>
            </w:pPr>
            <w:r w:rsidRPr="007314EB">
              <w:rPr>
                <w:sz w:val="24"/>
                <w:szCs w:val="24"/>
                <w:lang w:eastAsia="ru-RU"/>
              </w:rPr>
              <w:t>Оперировать на базовом уровне понятием декартовы координаты в пространстве</w:t>
            </w:r>
            <w:r w:rsidRPr="007314EB">
              <w:rPr>
                <w:color w:val="FF0000"/>
                <w:sz w:val="24"/>
                <w:szCs w:val="24"/>
                <w:lang w:eastAsia="ru-RU"/>
              </w:rPr>
              <w:t>;</w:t>
            </w:r>
            <w:r w:rsidRPr="007314EB">
              <w:rPr>
                <w:sz w:val="24"/>
                <w:szCs w:val="24"/>
                <w:lang w:eastAsia="ru-RU"/>
              </w:rPr>
              <w:t xml:space="preserve"> </w:t>
            </w:r>
          </w:p>
          <w:p w:rsidR="00A6747D" w:rsidRPr="007314EB" w:rsidRDefault="0098482A" w:rsidP="00EF005A">
            <w:pPr>
              <w:numPr>
                <w:ilvl w:val="0"/>
                <w:numId w:val="118"/>
              </w:numPr>
              <w:suppressAutoHyphens w:val="0"/>
              <w:spacing w:line="240" w:lineRule="auto"/>
              <w:ind w:left="357" w:hanging="357"/>
              <w:jc w:val="left"/>
              <w:rPr>
                <w:rFonts w:eastAsia="Times New Roman"/>
                <w:i/>
                <w:iCs/>
                <w:color w:val="404040"/>
                <w:sz w:val="24"/>
                <w:szCs w:val="24"/>
                <w:lang w:eastAsia="ru-RU"/>
              </w:rPr>
            </w:pPr>
            <w:r w:rsidRPr="007314EB">
              <w:rPr>
                <w:sz w:val="24"/>
                <w:szCs w:val="24"/>
                <w:lang w:eastAsia="ru-RU"/>
              </w:rPr>
              <w:t>находить координаты вершин куба и прямоугольного параллелепипеда</w:t>
            </w:r>
          </w:p>
        </w:tc>
        <w:tc>
          <w:tcPr>
            <w:tcW w:w="3605" w:type="dxa"/>
            <w:gridSpan w:val="2"/>
          </w:tcPr>
          <w:p w:rsidR="00A6747D" w:rsidRPr="007314EB" w:rsidRDefault="0098482A" w:rsidP="00EF005A">
            <w:pPr>
              <w:pStyle w:val="-310"/>
              <w:numPr>
                <w:ilvl w:val="0"/>
                <w:numId w:val="121"/>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A6747D" w:rsidRPr="007314EB" w:rsidRDefault="0098482A" w:rsidP="00EF005A">
            <w:pPr>
              <w:pStyle w:val="-310"/>
              <w:numPr>
                <w:ilvl w:val="0"/>
                <w:numId w:val="121"/>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r w:rsidR="00045E75" w:rsidRPr="007314EB">
              <w:rPr>
                <w:i/>
                <w:sz w:val="24"/>
                <w:szCs w:val="24"/>
              </w:rPr>
              <w:t>;</w:t>
            </w:r>
          </w:p>
          <w:p w:rsidR="00A6747D" w:rsidRPr="007314EB" w:rsidRDefault="0098482A" w:rsidP="00EF005A">
            <w:pPr>
              <w:pStyle w:val="-310"/>
              <w:numPr>
                <w:ilvl w:val="0"/>
                <w:numId w:val="121"/>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t xml:space="preserve">задавать плоскость </w:t>
            </w:r>
            <w:r w:rsidRPr="007314EB">
              <w:rPr>
                <w:i/>
                <w:sz w:val="24"/>
                <w:szCs w:val="24"/>
              </w:rPr>
              <w:lastRenderedPageBreak/>
              <w:t>уравнением в декартовой системе координат;</w:t>
            </w:r>
          </w:p>
          <w:p w:rsidR="00A6747D" w:rsidRPr="007314EB" w:rsidRDefault="0098482A" w:rsidP="00EF005A">
            <w:pPr>
              <w:pStyle w:val="-310"/>
              <w:numPr>
                <w:ilvl w:val="0"/>
                <w:numId w:val="121"/>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t>решать простейшие задачи введением векторного базиса</w:t>
            </w:r>
          </w:p>
        </w:tc>
        <w:tc>
          <w:tcPr>
            <w:tcW w:w="3288" w:type="dxa"/>
          </w:tcPr>
          <w:p w:rsidR="00A6747D" w:rsidRPr="007314EB" w:rsidRDefault="0098482A" w:rsidP="00EF005A">
            <w:pPr>
              <w:pStyle w:val="-310"/>
              <w:numPr>
                <w:ilvl w:val="0"/>
                <w:numId w:val="121"/>
              </w:numPr>
              <w:suppressAutoHyphens w:val="0"/>
              <w:spacing w:line="240" w:lineRule="auto"/>
              <w:ind w:left="357" w:hanging="357"/>
              <w:jc w:val="left"/>
              <w:rPr>
                <w:rFonts w:eastAsia="Times New Roman"/>
                <w:i/>
                <w:iCs/>
                <w:color w:val="404040"/>
                <w:sz w:val="24"/>
                <w:szCs w:val="24"/>
                <w:lang w:eastAsia="ru-RU"/>
              </w:rPr>
            </w:pPr>
            <w:r w:rsidRPr="007314EB">
              <w:rPr>
                <w:sz w:val="24"/>
                <w:szCs w:val="24"/>
              </w:rPr>
              <w:lastRenderedPageBreak/>
              <w:t>Владеть понятиями векторы и их координаты;</w:t>
            </w:r>
          </w:p>
          <w:p w:rsidR="00A6747D" w:rsidRPr="007314EB" w:rsidRDefault="0098482A" w:rsidP="00EF005A">
            <w:pPr>
              <w:pStyle w:val="-310"/>
              <w:numPr>
                <w:ilvl w:val="0"/>
                <w:numId w:val="121"/>
              </w:numPr>
              <w:suppressAutoHyphens w:val="0"/>
              <w:spacing w:line="240" w:lineRule="auto"/>
              <w:ind w:left="357" w:hanging="357"/>
              <w:jc w:val="left"/>
              <w:rPr>
                <w:rFonts w:eastAsia="Times New Roman"/>
                <w:i/>
                <w:iCs/>
                <w:color w:val="404040"/>
                <w:sz w:val="24"/>
                <w:szCs w:val="24"/>
                <w:lang w:eastAsia="ru-RU"/>
              </w:rPr>
            </w:pPr>
            <w:r w:rsidRPr="007314EB">
              <w:rPr>
                <w:sz w:val="24"/>
                <w:szCs w:val="24"/>
              </w:rPr>
              <w:t>уметь выполнять операции над векторами;</w:t>
            </w:r>
          </w:p>
          <w:p w:rsidR="00A6747D" w:rsidRPr="007314EB" w:rsidRDefault="0098482A" w:rsidP="00EF005A">
            <w:pPr>
              <w:pStyle w:val="-310"/>
              <w:numPr>
                <w:ilvl w:val="0"/>
                <w:numId w:val="121"/>
              </w:numPr>
              <w:suppressAutoHyphens w:val="0"/>
              <w:spacing w:line="240" w:lineRule="auto"/>
              <w:ind w:left="357" w:hanging="357"/>
              <w:jc w:val="left"/>
              <w:rPr>
                <w:rFonts w:eastAsia="Times New Roman"/>
                <w:i/>
                <w:iCs/>
                <w:color w:val="404040"/>
                <w:sz w:val="24"/>
                <w:szCs w:val="24"/>
                <w:lang w:eastAsia="ru-RU"/>
              </w:rPr>
            </w:pPr>
            <w:r w:rsidRPr="007314EB">
              <w:rPr>
                <w:sz w:val="24"/>
                <w:szCs w:val="24"/>
              </w:rPr>
              <w:t>использовать скалярное произведение векторов при решении задач;</w:t>
            </w:r>
          </w:p>
          <w:p w:rsidR="00A6747D" w:rsidRPr="007314EB" w:rsidRDefault="0098482A" w:rsidP="00EF005A">
            <w:pPr>
              <w:pStyle w:val="-310"/>
              <w:numPr>
                <w:ilvl w:val="0"/>
                <w:numId w:val="121"/>
              </w:numPr>
              <w:suppressAutoHyphens w:val="0"/>
              <w:spacing w:line="240" w:lineRule="auto"/>
              <w:ind w:left="357" w:hanging="357"/>
              <w:jc w:val="left"/>
              <w:rPr>
                <w:rFonts w:eastAsia="Times New Roman"/>
                <w:i/>
                <w:iCs/>
                <w:color w:val="404040"/>
                <w:sz w:val="24"/>
                <w:szCs w:val="24"/>
                <w:lang w:eastAsia="ru-RU"/>
              </w:rPr>
            </w:pPr>
            <w:r w:rsidRPr="007314EB">
              <w:rPr>
                <w:sz w:val="24"/>
                <w:szCs w:val="24"/>
              </w:rPr>
              <w:t>применять уравнение плоскости, формулу расстояния между точками, уравнение сферы при решении задач;</w:t>
            </w:r>
          </w:p>
          <w:p w:rsidR="00A6747D" w:rsidRPr="007314EB" w:rsidRDefault="0098482A" w:rsidP="00EF005A">
            <w:pPr>
              <w:pStyle w:val="-310"/>
              <w:numPr>
                <w:ilvl w:val="0"/>
                <w:numId w:val="121"/>
              </w:numPr>
              <w:suppressAutoHyphens w:val="0"/>
              <w:spacing w:line="240" w:lineRule="auto"/>
              <w:ind w:left="357" w:hanging="357"/>
              <w:jc w:val="left"/>
              <w:rPr>
                <w:rFonts w:eastAsia="Times New Roman"/>
                <w:i/>
                <w:iCs/>
                <w:color w:val="404040"/>
                <w:sz w:val="24"/>
                <w:szCs w:val="24"/>
                <w:lang w:eastAsia="ru-RU"/>
              </w:rPr>
            </w:pPr>
            <w:r w:rsidRPr="007314EB">
              <w:rPr>
                <w:sz w:val="24"/>
                <w:szCs w:val="24"/>
              </w:rPr>
              <w:t xml:space="preserve">применять векторы и метод координат в пространстве при решении задач </w:t>
            </w:r>
          </w:p>
          <w:p w:rsidR="0098482A" w:rsidRPr="007314EB" w:rsidRDefault="0098482A" w:rsidP="00EF005A">
            <w:pPr>
              <w:spacing w:line="240" w:lineRule="auto"/>
              <w:ind w:left="357" w:hanging="357"/>
              <w:jc w:val="left"/>
              <w:rPr>
                <w:sz w:val="24"/>
                <w:szCs w:val="24"/>
              </w:rPr>
            </w:pPr>
          </w:p>
        </w:tc>
        <w:tc>
          <w:tcPr>
            <w:tcW w:w="3288" w:type="dxa"/>
          </w:tcPr>
          <w:p w:rsidR="0098482A" w:rsidRPr="007314EB" w:rsidRDefault="0098482A" w:rsidP="00EF005A">
            <w:pPr>
              <w:pStyle w:val="a3"/>
              <w:spacing w:after="0"/>
              <w:ind w:left="357" w:hanging="357"/>
              <w:jc w:val="left"/>
              <w:rPr>
                <w:i/>
                <w:sz w:val="24"/>
                <w:szCs w:val="24"/>
              </w:rPr>
            </w:pPr>
            <w:r w:rsidRPr="007314EB">
              <w:rPr>
                <w:i/>
                <w:sz w:val="24"/>
                <w:szCs w:val="24"/>
              </w:rPr>
              <w:t xml:space="preserve">Достижение результатов раздела </w:t>
            </w:r>
            <w:r w:rsidRPr="007314EB">
              <w:rPr>
                <w:i/>
                <w:sz w:val="24"/>
                <w:szCs w:val="24"/>
                <w:lang w:val="en-US"/>
              </w:rPr>
              <w:t>II</w:t>
            </w:r>
            <w:r w:rsidRPr="007314EB">
              <w:rPr>
                <w:i/>
                <w:sz w:val="24"/>
                <w:szCs w:val="24"/>
              </w:rPr>
              <w:t>;</w:t>
            </w:r>
          </w:p>
          <w:p w:rsidR="00A6747D" w:rsidRPr="007314EB" w:rsidRDefault="007C3640" w:rsidP="00EF005A">
            <w:pPr>
              <w:pStyle w:val="-310"/>
              <w:numPr>
                <w:ilvl w:val="0"/>
                <w:numId w:val="121"/>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t>н</w:t>
            </w:r>
            <w:r w:rsidR="0098482A" w:rsidRPr="007314EB">
              <w:rPr>
                <w:i/>
                <w:sz w:val="24"/>
                <w:szCs w:val="24"/>
              </w:rPr>
              <w:t>аходить объем параллелепипеда и тетраэдра, заданных координатами своих вершин;</w:t>
            </w:r>
          </w:p>
          <w:p w:rsidR="00A6747D" w:rsidRPr="007314EB" w:rsidRDefault="0098482A" w:rsidP="00EF005A">
            <w:pPr>
              <w:pStyle w:val="-310"/>
              <w:numPr>
                <w:ilvl w:val="0"/>
                <w:numId w:val="121"/>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t>задавать прямую в пространстве;</w:t>
            </w:r>
          </w:p>
          <w:p w:rsidR="00A6747D" w:rsidRPr="007314EB" w:rsidRDefault="0098482A" w:rsidP="00EF005A">
            <w:pPr>
              <w:pStyle w:val="-310"/>
              <w:numPr>
                <w:ilvl w:val="0"/>
                <w:numId w:val="121"/>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t>находить расстояние от точки до плоскости в системе координат;</w:t>
            </w:r>
          </w:p>
          <w:p w:rsidR="00A6747D" w:rsidRPr="007314EB" w:rsidRDefault="0098482A" w:rsidP="00EF005A">
            <w:pPr>
              <w:pStyle w:val="-310"/>
              <w:numPr>
                <w:ilvl w:val="0"/>
                <w:numId w:val="121"/>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t>находить расстояние между скрещивающимися прямыми, заданными в системе координат</w:t>
            </w:r>
          </w:p>
        </w:tc>
      </w:tr>
      <w:tr w:rsidR="0098482A" w:rsidRPr="007314EB">
        <w:trPr>
          <w:gridBefore w:val="1"/>
          <w:wBefore w:w="6" w:type="dxa"/>
        </w:trPr>
        <w:tc>
          <w:tcPr>
            <w:tcW w:w="1520" w:type="dxa"/>
          </w:tcPr>
          <w:p w:rsidR="0098482A" w:rsidRPr="007314EB" w:rsidRDefault="0098482A" w:rsidP="00EF005A">
            <w:pPr>
              <w:spacing w:line="240" w:lineRule="auto"/>
              <w:ind w:firstLine="0"/>
              <w:jc w:val="left"/>
              <w:rPr>
                <w:b/>
                <w:bCs/>
                <w:i/>
                <w:sz w:val="24"/>
                <w:szCs w:val="24"/>
              </w:rPr>
            </w:pPr>
            <w:r w:rsidRPr="007314EB">
              <w:rPr>
                <w:b/>
                <w:bCs/>
                <w:i/>
                <w:sz w:val="24"/>
                <w:szCs w:val="24"/>
              </w:rPr>
              <w:t>История математики</w:t>
            </w:r>
          </w:p>
          <w:p w:rsidR="0098482A" w:rsidRPr="007314EB" w:rsidRDefault="0098482A" w:rsidP="00EF005A">
            <w:pPr>
              <w:spacing w:line="240" w:lineRule="auto"/>
              <w:ind w:firstLine="0"/>
              <w:jc w:val="left"/>
              <w:rPr>
                <w:b/>
                <w:bCs/>
                <w:i/>
                <w:sz w:val="24"/>
                <w:szCs w:val="24"/>
              </w:rPr>
            </w:pPr>
          </w:p>
        </w:tc>
        <w:tc>
          <w:tcPr>
            <w:tcW w:w="3118" w:type="dxa"/>
          </w:tcPr>
          <w:p w:rsidR="00A6747D" w:rsidRPr="007314EB" w:rsidRDefault="0098482A" w:rsidP="00EF005A">
            <w:pPr>
              <w:numPr>
                <w:ilvl w:val="0"/>
                <w:numId w:val="119"/>
              </w:numPr>
              <w:tabs>
                <w:tab w:val="left" w:pos="34"/>
              </w:tabs>
              <w:suppressAutoHyphens w:val="0"/>
              <w:spacing w:line="240" w:lineRule="auto"/>
              <w:ind w:left="357" w:hanging="357"/>
              <w:jc w:val="left"/>
              <w:rPr>
                <w:rFonts w:eastAsia="Times New Roman"/>
                <w:i/>
                <w:iCs/>
                <w:color w:val="404040"/>
                <w:sz w:val="24"/>
                <w:szCs w:val="24"/>
                <w:lang w:eastAsia="ru-RU"/>
              </w:rPr>
            </w:pPr>
            <w:r w:rsidRPr="007314EB">
              <w:rPr>
                <w:sz w:val="24"/>
                <w:szCs w:val="24"/>
                <w:lang w:eastAsia="ru-RU"/>
              </w:rPr>
              <w:t>Описывать отдельные выдающиеся результаты, полученные в ходе развития математики как науки;</w:t>
            </w:r>
          </w:p>
          <w:p w:rsidR="00A6747D" w:rsidRPr="007314EB" w:rsidRDefault="0098482A" w:rsidP="00EF005A">
            <w:pPr>
              <w:numPr>
                <w:ilvl w:val="0"/>
                <w:numId w:val="119"/>
              </w:numPr>
              <w:tabs>
                <w:tab w:val="left" w:pos="34"/>
              </w:tabs>
              <w:suppressAutoHyphens w:val="0"/>
              <w:spacing w:line="240" w:lineRule="auto"/>
              <w:ind w:left="357" w:hanging="357"/>
              <w:jc w:val="left"/>
              <w:rPr>
                <w:rFonts w:eastAsia="Times New Roman"/>
                <w:i/>
                <w:iCs/>
                <w:color w:val="404040"/>
                <w:sz w:val="24"/>
                <w:szCs w:val="24"/>
                <w:lang w:eastAsia="ru-RU"/>
              </w:rPr>
            </w:pPr>
            <w:r w:rsidRPr="007314EB">
              <w:rPr>
                <w:sz w:val="24"/>
                <w:szCs w:val="24"/>
                <w:lang w:eastAsia="ru-RU"/>
              </w:rPr>
              <w:t>знать примеры математических открытий и их авторов в связи с отечественной и всемирной историей;</w:t>
            </w:r>
          </w:p>
          <w:p w:rsidR="00A6747D" w:rsidRPr="007314EB" w:rsidRDefault="0098482A" w:rsidP="00EF005A">
            <w:pPr>
              <w:numPr>
                <w:ilvl w:val="0"/>
                <w:numId w:val="119"/>
              </w:numPr>
              <w:tabs>
                <w:tab w:val="left" w:pos="34"/>
              </w:tabs>
              <w:suppressAutoHyphens w:val="0"/>
              <w:spacing w:line="240" w:lineRule="auto"/>
              <w:ind w:left="357" w:hanging="357"/>
              <w:jc w:val="left"/>
              <w:rPr>
                <w:rFonts w:eastAsia="Times New Roman"/>
                <w:i/>
                <w:iCs/>
                <w:color w:val="404040"/>
                <w:sz w:val="24"/>
                <w:szCs w:val="24"/>
                <w:lang w:eastAsia="ru-RU"/>
              </w:rPr>
            </w:pPr>
            <w:r w:rsidRPr="007314EB">
              <w:rPr>
                <w:sz w:val="24"/>
                <w:szCs w:val="24"/>
              </w:rPr>
              <w:t>понимать роль математики в развитии России</w:t>
            </w:r>
          </w:p>
        </w:tc>
        <w:tc>
          <w:tcPr>
            <w:tcW w:w="3605" w:type="dxa"/>
            <w:gridSpan w:val="2"/>
          </w:tcPr>
          <w:p w:rsidR="00A6747D" w:rsidRPr="007314EB" w:rsidRDefault="0098482A" w:rsidP="00EF005A">
            <w:pPr>
              <w:numPr>
                <w:ilvl w:val="0"/>
                <w:numId w:val="119"/>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t>Представлять вклад выдающихся математиков в развитие математики и иных научных областей;</w:t>
            </w:r>
          </w:p>
          <w:p w:rsidR="00A6747D" w:rsidRPr="007314EB" w:rsidRDefault="0098482A" w:rsidP="00EF005A">
            <w:pPr>
              <w:numPr>
                <w:ilvl w:val="0"/>
                <w:numId w:val="119"/>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t>понимать роль математики в развитии России</w:t>
            </w:r>
          </w:p>
        </w:tc>
        <w:tc>
          <w:tcPr>
            <w:tcW w:w="3288" w:type="dxa"/>
          </w:tcPr>
          <w:p w:rsidR="00A6747D" w:rsidRPr="007314EB" w:rsidRDefault="00045E75" w:rsidP="00EF005A">
            <w:pPr>
              <w:numPr>
                <w:ilvl w:val="0"/>
                <w:numId w:val="119"/>
              </w:numPr>
              <w:suppressAutoHyphens w:val="0"/>
              <w:spacing w:line="240" w:lineRule="auto"/>
              <w:ind w:left="357" w:hanging="357"/>
              <w:jc w:val="left"/>
              <w:rPr>
                <w:rFonts w:eastAsia="Times New Roman"/>
                <w:i/>
                <w:iCs/>
                <w:color w:val="404040"/>
                <w:sz w:val="24"/>
                <w:szCs w:val="24"/>
                <w:lang w:eastAsia="ru-RU"/>
              </w:rPr>
            </w:pPr>
            <w:r w:rsidRPr="007314EB">
              <w:rPr>
                <w:sz w:val="24"/>
                <w:szCs w:val="24"/>
              </w:rPr>
              <w:t>И</w:t>
            </w:r>
            <w:r w:rsidR="0098482A" w:rsidRPr="007314EB">
              <w:rPr>
                <w:sz w:val="24"/>
                <w:szCs w:val="24"/>
              </w:rPr>
              <w:t>меть представление о вкладе выдающихся математиков в развитие науки;</w:t>
            </w:r>
          </w:p>
          <w:p w:rsidR="00A6747D" w:rsidRPr="007314EB" w:rsidRDefault="0098482A" w:rsidP="00EF005A">
            <w:pPr>
              <w:numPr>
                <w:ilvl w:val="0"/>
                <w:numId w:val="119"/>
              </w:numPr>
              <w:suppressAutoHyphens w:val="0"/>
              <w:spacing w:line="240" w:lineRule="auto"/>
              <w:ind w:left="357" w:hanging="357"/>
              <w:jc w:val="left"/>
              <w:rPr>
                <w:rFonts w:eastAsia="Times New Roman"/>
                <w:i/>
                <w:iCs/>
                <w:color w:val="404040"/>
                <w:sz w:val="24"/>
                <w:szCs w:val="24"/>
                <w:lang w:eastAsia="ru-RU"/>
              </w:rPr>
            </w:pPr>
            <w:r w:rsidRPr="007314EB">
              <w:rPr>
                <w:sz w:val="24"/>
                <w:szCs w:val="24"/>
              </w:rPr>
              <w:t>понимать роль математики в развитии России</w:t>
            </w:r>
          </w:p>
        </w:tc>
        <w:tc>
          <w:tcPr>
            <w:tcW w:w="3288" w:type="dxa"/>
          </w:tcPr>
          <w:p w:rsidR="0098482A" w:rsidRPr="007314EB" w:rsidRDefault="000E195E" w:rsidP="00EF005A">
            <w:pPr>
              <w:spacing w:line="240" w:lineRule="auto"/>
              <w:ind w:firstLine="0"/>
              <w:jc w:val="left"/>
              <w:rPr>
                <w:i/>
                <w:sz w:val="24"/>
                <w:szCs w:val="24"/>
                <w:lang w:val="en-US"/>
              </w:rPr>
            </w:pPr>
            <w:r w:rsidRPr="007314EB">
              <w:rPr>
                <w:i/>
                <w:sz w:val="24"/>
                <w:szCs w:val="24"/>
              </w:rPr>
              <w:t xml:space="preserve">Достижение результатов раздела </w:t>
            </w:r>
            <w:r w:rsidRPr="007314EB">
              <w:rPr>
                <w:i/>
                <w:sz w:val="24"/>
                <w:szCs w:val="24"/>
                <w:lang w:val="en-US"/>
              </w:rPr>
              <w:t>II</w:t>
            </w:r>
          </w:p>
        </w:tc>
      </w:tr>
      <w:tr w:rsidR="0098482A" w:rsidRPr="007314EB">
        <w:trPr>
          <w:gridBefore w:val="1"/>
          <w:wBefore w:w="6" w:type="dxa"/>
        </w:trPr>
        <w:tc>
          <w:tcPr>
            <w:tcW w:w="1520" w:type="dxa"/>
          </w:tcPr>
          <w:p w:rsidR="0098482A" w:rsidRPr="007314EB" w:rsidRDefault="0098482A" w:rsidP="00EF005A">
            <w:pPr>
              <w:spacing w:line="240" w:lineRule="auto"/>
              <w:ind w:firstLine="0"/>
              <w:jc w:val="left"/>
              <w:rPr>
                <w:b/>
                <w:bCs/>
                <w:i/>
                <w:sz w:val="24"/>
                <w:szCs w:val="24"/>
              </w:rPr>
            </w:pPr>
            <w:r w:rsidRPr="007314EB">
              <w:rPr>
                <w:b/>
                <w:bCs/>
                <w:i/>
                <w:sz w:val="24"/>
                <w:szCs w:val="24"/>
              </w:rPr>
              <w:t>Методы математики</w:t>
            </w:r>
          </w:p>
        </w:tc>
        <w:tc>
          <w:tcPr>
            <w:tcW w:w="3118" w:type="dxa"/>
          </w:tcPr>
          <w:p w:rsidR="00A6747D" w:rsidRPr="007314EB" w:rsidRDefault="0098482A" w:rsidP="00EF005A">
            <w:pPr>
              <w:numPr>
                <w:ilvl w:val="0"/>
                <w:numId w:val="119"/>
              </w:numPr>
              <w:tabs>
                <w:tab w:val="left" w:pos="34"/>
              </w:tabs>
              <w:suppressAutoHyphens w:val="0"/>
              <w:spacing w:line="240" w:lineRule="auto"/>
              <w:ind w:left="357" w:hanging="357"/>
              <w:jc w:val="left"/>
              <w:rPr>
                <w:rFonts w:eastAsia="Times New Roman"/>
                <w:i/>
                <w:iCs/>
                <w:color w:val="404040"/>
                <w:sz w:val="24"/>
                <w:szCs w:val="24"/>
                <w:lang w:eastAsia="ru-RU"/>
              </w:rPr>
            </w:pPr>
            <w:r w:rsidRPr="007314EB">
              <w:rPr>
                <w:sz w:val="24"/>
                <w:szCs w:val="24"/>
                <w:lang w:eastAsia="ru-RU"/>
              </w:rPr>
              <w:t>Применять известные методы при решении стандартных математических задач;</w:t>
            </w:r>
          </w:p>
          <w:p w:rsidR="00A6747D" w:rsidRPr="007314EB" w:rsidRDefault="0098482A" w:rsidP="00EF005A">
            <w:pPr>
              <w:numPr>
                <w:ilvl w:val="0"/>
                <w:numId w:val="119"/>
              </w:numPr>
              <w:tabs>
                <w:tab w:val="left" w:pos="34"/>
              </w:tabs>
              <w:suppressAutoHyphens w:val="0"/>
              <w:spacing w:line="240" w:lineRule="auto"/>
              <w:ind w:left="357" w:hanging="357"/>
              <w:jc w:val="left"/>
              <w:rPr>
                <w:rFonts w:eastAsia="Times New Roman"/>
                <w:i/>
                <w:iCs/>
                <w:color w:val="404040"/>
                <w:sz w:val="24"/>
                <w:szCs w:val="24"/>
                <w:lang w:eastAsia="ru-RU"/>
              </w:rPr>
            </w:pPr>
            <w:r w:rsidRPr="007314EB">
              <w:rPr>
                <w:sz w:val="24"/>
                <w:szCs w:val="24"/>
                <w:lang w:eastAsia="ru-RU"/>
              </w:rPr>
              <w:t>замечать и характеризовать математические закономерности в окружающей действительности;</w:t>
            </w:r>
          </w:p>
          <w:p w:rsidR="00A6747D" w:rsidRPr="007314EB" w:rsidRDefault="0098482A" w:rsidP="00EF005A">
            <w:pPr>
              <w:numPr>
                <w:ilvl w:val="0"/>
                <w:numId w:val="119"/>
              </w:numPr>
              <w:suppressAutoHyphens w:val="0"/>
              <w:spacing w:line="240" w:lineRule="auto"/>
              <w:ind w:left="357" w:hanging="357"/>
              <w:jc w:val="left"/>
              <w:rPr>
                <w:rFonts w:eastAsia="Times New Roman"/>
                <w:i/>
                <w:iCs/>
                <w:color w:val="404040"/>
                <w:sz w:val="24"/>
                <w:szCs w:val="24"/>
                <w:lang w:eastAsia="ru-RU"/>
              </w:rPr>
            </w:pPr>
            <w:r w:rsidRPr="007314EB">
              <w:rPr>
                <w:sz w:val="24"/>
                <w:szCs w:val="24"/>
              </w:rPr>
              <w:t xml:space="preserve">приводить примеры математических закономерностей в </w:t>
            </w:r>
            <w:r w:rsidRPr="007314EB">
              <w:rPr>
                <w:sz w:val="24"/>
                <w:szCs w:val="24"/>
              </w:rPr>
              <w:lastRenderedPageBreak/>
              <w:t>природе, в том числе характеризующих красоту и совершенство окружающего мира и произведений искусства</w:t>
            </w:r>
          </w:p>
        </w:tc>
        <w:tc>
          <w:tcPr>
            <w:tcW w:w="3605" w:type="dxa"/>
            <w:gridSpan w:val="2"/>
          </w:tcPr>
          <w:p w:rsidR="00A6747D" w:rsidRPr="007314EB" w:rsidRDefault="0098482A" w:rsidP="00EF005A">
            <w:pPr>
              <w:numPr>
                <w:ilvl w:val="0"/>
                <w:numId w:val="119"/>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lastRenderedPageBreak/>
              <w:t>Использовать основные методы доказательства, проводить доказательство и выполнять опровержение;</w:t>
            </w:r>
          </w:p>
          <w:p w:rsidR="00A6747D" w:rsidRPr="007314EB" w:rsidRDefault="0098482A" w:rsidP="00EF005A">
            <w:pPr>
              <w:numPr>
                <w:ilvl w:val="0"/>
                <w:numId w:val="119"/>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t>применять основные методы решения математических задач;</w:t>
            </w:r>
          </w:p>
          <w:p w:rsidR="00A6747D" w:rsidRPr="007314EB" w:rsidRDefault="0098482A" w:rsidP="00EF005A">
            <w:pPr>
              <w:numPr>
                <w:ilvl w:val="0"/>
                <w:numId w:val="119"/>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A6747D" w:rsidRPr="007314EB" w:rsidRDefault="0098482A" w:rsidP="00EF005A">
            <w:pPr>
              <w:numPr>
                <w:ilvl w:val="0"/>
                <w:numId w:val="119"/>
              </w:numPr>
              <w:suppressAutoHyphens w:val="0"/>
              <w:spacing w:line="240" w:lineRule="auto"/>
              <w:ind w:left="357" w:hanging="357"/>
              <w:jc w:val="left"/>
              <w:rPr>
                <w:rFonts w:eastAsia="Times New Roman"/>
                <w:i/>
                <w:iCs/>
                <w:color w:val="404040"/>
                <w:sz w:val="24"/>
                <w:szCs w:val="24"/>
                <w:lang w:eastAsia="ru-RU"/>
              </w:rPr>
            </w:pPr>
            <w:r w:rsidRPr="007314EB">
              <w:rPr>
                <w:i/>
                <w:sz w:val="24"/>
                <w:szCs w:val="24"/>
              </w:rPr>
              <w:lastRenderedPageBreak/>
              <w:t>применять простейшие программные средства и электронно-коммуникационные системы при решении математических задач</w:t>
            </w:r>
          </w:p>
        </w:tc>
        <w:tc>
          <w:tcPr>
            <w:tcW w:w="3288" w:type="dxa"/>
          </w:tcPr>
          <w:p w:rsidR="00A6747D" w:rsidRPr="007314EB" w:rsidRDefault="0098482A" w:rsidP="00EF005A">
            <w:pPr>
              <w:numPr>
                <w:ilvl w:val="0"/>
                <w:numId w:val="119"/>
              </w:numPr>
              <w:suppressAutoHyphens w:val="0"/>
              <w:spacing w:line="240" w:lineRule="auto"/>
              <w:ind w:left="357" w:hanging="357"/>
              <w:jc w:val="left"/>
              <w:rPr>
                <w:rFonts w:eastAsia="Times New Roman"/>
                <w:i/>
                <w:iCs/>
                <w:color w:val="404040"/>
                <w:spacing w:val="-2"/>
                <w:sz w:val="24"/>
                <w:szCs w:val="24"/>
                <w:lang w:eastAsia="ru-RU"/>
              </w:rPr>
            </w:pPr>
            <w:r w:rsidRPr="007314EB">
              <w:rPr>
                <w:spacing w:val="-2"/>
                <w:sz w:val="24"/>
                <w:szCs w:val="24"/>
              </w:rPr>
              <w:lastRenderedPageBreak/>
              <w:t>Использовать основные методы доказательства, проводить доказательство и выполнять опровержение;</w:t>
            </w:r>
          </w:p>
          <w:p w:rsidR="00A6747D" w:rsidRPr="007314EB" w:rsidRDefault="0098482A" w:rsidP="00EF005A">
            <w:pPr>
              <w:numPr>
                <w:ilvl w:val="0"/>
                <w:numId w:val="119"/>
              </w:numPr>
              <w:suppressAutoHyphens w:val="0"/>
              <w:spacing w:line="240" w:lineRule="auto"/>
              <w:ind w:left="357" w:hanging="357"/>
              <w:jc w:val="left"/>
              <w:rPr>
                <w:rFonts w:eastAsia="Times New Roman"/>
                <w:i/>
                <w:iCs/>
                <w:color w:val="404040"/>
                <w:spacing w:val="-2"/>
                <w:sz w:val="24"/>
                <w:szCs w:val="24"/>
                <w:lang w:eastAsia="ru-RU"/>
              </w:rPr>
            </w:pPr>
            <w:r w:rsidRPr="007314EB">
              <w:rPr>
                <w:spacing w:val="-2"/>
                <w:sz w:val="24"/>
                <w:szCs w:val="24"/>
              </w:rPr>
              <w:t>применять основные методы решения математических задач;</w:t>
            </w:r>
          </w:p>
          <w:p w:rsidR="00A6747D" w:rsidRPr="007314EB" w:rsidRDefault="0098482A" w:rsidP="00EF005A">
            <w:pPr>
              <w:numPr>
                <w:ilvl w:val="0"/>
                <w:numId w:val="119"/>
              </w:numPr>
              <w:suppressAutoHyphens w:val="0"/>
              <w:spacing w:line="240" w:lineRule="auto"/>
              <w:ind w:left="357" w:hanging="357"/>
              <w:jc w:val="left"/>
              <w:rPr>
                <w:rFonts w:eastAsia="Times New Roman"/>
                <w:i/>
                <w:iCs/>
                <w:color w:val="404040"/>
                <w:spacing w:val="-2"/>
                <w:sz w:val="24"/>
                <w:szCs w:val="24"/>
                <w:lang w:eastAsia="ru-RU"/>
              </w:rPr>
            </w:pPr>
            <w:r w:rsidRPr="007314EB">
              <w:rPr>
                <w:spacing w:val="-2"/>
                <w:sz w:val="24"/>
                <w:szCs w:val="24"/>
              </w:rPr>
              <w:t xml:space="preserve">на основе математических закономерностей в природе характеризовать красоту и совершенство окружающего мира и </w:t>
            </w:r>
            <w:r w:rsidRPr="007314EB">
              <w:rPr>
                <w:spacing w:val="-2"/>
                <w:sz w:val="24"/>
                <w:szCs w:val="24"/>
              </w:rPr>
              <w:lastRenderedPageBreak/>
              <w:t>произведений искусства;</w:t>
            </w:r>
          </w:p>
          <w:p w:rsidR="00A6747D" w:rsidRPr="007314EB" w:rsidRDefault="0098482A" w:rsidP="00EF005A">
            <w:pPr>
              <w:numPr>
                <w:ilvl w:val="0"/>
                <w:numId w:val="119"/>
              </w:numPr>
              <w:suppressAutoHyphens w:val="0"/>
              <w:spacing w:line="240" w:lineRule="auto"/>
              <w:ind w:left="357" w:hanging="357"/>
              <w:jc w:val="left"/>
              <w:rPr>
                <w:rFonts w:eastAsia="Times New Roman"/>
                <w:i/>
                <w:iCs/>
                <w:color w:val="404040"/>
                <w:spacing w:val="-2"/>
                <w:sz w:val="24"/>
                <w:szCs w:val="24"/>
                <w:lang w:eastAsia="ru-RU"/>
              </w:rPr>
            </w:pPr>
            <w:r w:rsidRPr="007314EB">
              <w:rPr>
                <w:spacing w:val="-2"/>
                <w:sz w:val="24"/>
                <w:szCs w:val="24"/>
              </w:rPr>
              <w:t>применять простейшие программные средства и электронно-коммуникационные системы при решении математических задач;</w:t>
            </w:r>
          </w:p>
          <w:p w:rsidR="00A6747D" w:rsidRPr="007314EB" w:rsidRDefault="0098482A" w:rsidP="00EF005A">
            <w:pPr>
              <w:numPr>
                <w:ilvl w:val="0"/>
                <w:numId w:val="119"/>
              </w:numPr>
              <w:suppressAutoHyphens w:val="0"/>
              <w:spacing w:line="240" w:lineRule="auto"/>
              <w:ind w:left="357" w:hanging="357"/>
              <w:jc w:val="left"/>
              <w:rPr>
                <w:rFonts w:eastAsia="Times New Roman"/>
                <w:i/>
                <w:iCs/>
                <w:color w:val="404040"/>
                <w:sz w:val="24"/>
                <w:szCs w:val="24"/>
                <w:lang w:eastAsia="ru-RU"/>
              </w:rPr>
            </w:pPr>
            <w:r w:rsidRPr="007314EB">
              <w:rPr>
                <w:spacing w:val="-2"/>
                <w:sz w:val="24"/>
                <w:szCs w:val="24"/>
              </w:rPr>
              <w:t>пользоваться прикладными программами и программами символьных вычислений для исследования математических объектов</w:t>
            </w:r>
          </w:p>
        </w:tc>
        <w:tc>
          <w:tcPr>
            <w:tcW w:w="3288" w:type="dxa"/>
          </w:tcPr>
          <w:p w:rsidR="0098482A" w:rsidRPr="007314EB" w:rsidRDefault="0098482A" w:rsidP="00EF005A">
            <w:pPr>
              <w:pStyle w:val="a3"/>
              <w:spacing w:after="0"/>
              <w:ind w:left="357" w:hanging="357"/>
              <w:jc w:val="left"/>
              <w:rPr>
                <w:i/>
                <w:sz w:val="24"/>
                <w:szCs w:val="24"/>
              </w:rPr>
            </w:pPr>
            <w:r w:rsidRPr="007314EB">
              <w:rPr>
                <w:i/>
                <w:sz w:val="24"/>
                <w:szCs w:val="24"/>
              </w:rPr>
              <w:lastRenderedPageBreak/>
              <w:t xml:space="preserve">Достижение результатов раздела </w:t>
            </w:r>
            <w:r w:rsidRPr="007314EB">
              <w:rPr>
                <w:i/>
                <w:sz w:val="24"/>
                <w:szCs w:val="24"/>
                <w:lang w:val="en-US"/>
              </w:rPr>
              <w:t>II</w:t>
            </w:r>
            <w:r w:rsidRPr="007314EB">
              <w:rPr>
                <w:i/>
                <w:sz w:val="24"/>
                <w:szCs w:val="24"/>
              </w:rPr>
              <w:t>;</w:t>
            </w:r>
          </w:p>
          <w:p w:rsidR="0098482A" w:rsidRPr="007314EB" w:rsidRDefault="0098482A" w:rsidP="00EF005A">
            <w:pPr>
              <w:pStyle w:val="a3"/>
              <w:spacing w:after="0"/>
              <w:ind w:left="357" w:hanging="357"/>
              <w:jc w:val="left"/>
              <w:rPr>
                <w:i/>
                <w:sz w:val="24"/>
                <w:szCs w:val="24"/>
              </w:rPr>
            </w:pPr>
            <w:r w:rsidRPr="007314EB">
              <w:rPr>
                <w:i/>
                <w:sz w:val="24"/>
                <w:szCs w:val="24"/>
              </w:rPr>
              <w:t>применять математически</w:t>
            </w:r>
            <w:r w:rsidR="00045E75" w:rsidRPr="007314EB">
              <w:rPr>
                <w:i/>
                <w:sz w:val="24"/>
                <w:szCs w:val="24"/>
              </w:rPr>
              <w:t>е</w:t>
            </w:r>
            <w:r w:rsidRPr="007314EB">
              <w:rPr>
                <w:i/>
                <w:sz w:val="24"/>
                <w:szCs w:val="24"/>
              </w:rPr>
              <w:t xml:space="preserve"> знания к исследованию окружающего мира (моделирование физических процессов, задачи экономики)</w:t>
            </w:r>
          </w:p>
          <w:p w:rsidR="0098482A" w:rsidRPr="007314EB" w:rsidRDefault="0098482A" w:rsidP="00EF005A">
            <w:pPr>
              <w:spacing w:line="240" w:lineRule="auto"/>
              <w:ind w:left="357" w:hanging="357"/>
              <w:jc w:val="left"/>
              <w:rPr>
                <w:i/>
                <w:sz w:val="24"/>
                <w:szCs w:val="24"/>
              </w:rPr>
            </w:pPr>
          </w:p>
        </w:tc>
      </w:tr>
    </w:tbl>
    <w:p w:rsidR="00D23EDD" w:rsidRPr="007314EB" w:rsidRDefault="00D23EDD" w:rsidP="00EF005A">
      <w:pPr>
        <w:spacing w:line="240" w:lineRule="auto"/>
        <w:rPr>
          <w:sz w:val="24"/>
          <w:szCs w:val="24"/>
        </w:rPr>
      </w:pPr>
    </w:p>
    <w:p w:rsidR="0098482A" w:rsidRDefault="0098482A" w:rsidP="00EF005A">
      <w:pPr>
        <w:spacing w:line="240" w:lineRule="auto"/>
        <w:rPr>
          <w:lang w:eastAsia="ru-RU"/>
        </w:rPr>
        <w:sectPr w:rsidR="0098482A" w:rsidSect="0098482A">
          <w:pgSz w:w="16838" w:h="11906" w:orient="landscape"/>
          <w:pgMar w:top="1701" w:right="1134" w:bottom="567" w:left="1134" w:header="708" w:footer="545" w:gutter="0"/>
          <w:cols w:space="708"/>
          <w:titlePg/>
          <w:docGrid w:linePitch="381"/>
        </w:sectPr>
      </w:pPr>
    </w:p>
    <w:p w:rsidR="000A0593" w:rsidRPr="009A7E8D" w:rsidRDefault="000A0593" w:rsidP="00EF005A">
      <w:pPr>
        <w:pStyle w:val="4a"/>
        <w:spacing w:line="240" w:lineRule="auto"/>
      </w:pPr>
      <w:bookmarkStart w:id="69" w:name="_Toc453968158"/>
      <w:bookmarkEnd w:id="67"/>
      <w:bookmarkEnd w:id="68"/>
      <w:r w:rsidRPr="009A7E8D">
        <w:lastRenderedPageBreak/>
        <w:t>Информатика</w:t>
      </w:r>
      <w:bookmarkEnd w:id="69"/>
    </w:p>
    <w:p w:rsidR="005F3A2F" w:rsidRPr="007314EB" w:rsidRDefault="005F3A2F" w:rsidP="00EF005A">
      <w:pPr>
        <w:spacing w:line="240" w:lineRule="auto"/>
        <w:rPr>
          <w:rFonts w:eastAsia="Times New Roman"/>
          <w:sz w:val="24"/>
          <w:szCs w:val="24"/>
        </w:rPr>
      </w:pPr>
      <w:r w:rsidRPr="007314EB">
        <w:rPr>
          <w:rFonts w:eastAsia="Times New Roman"/>
          <w:sz w:val="24"/>
          <w:szCs w:val="24"/>
        </w:rPr>
        <w:t>В результате изучения учебного предмета «Информатика» на уровне среднего общего образования</w:t>
      </w:r>
      <w:r w:rsidR="00502CCB" w:rsidRPr="007314EB">
        <w:rPr>
          <w:rFonts w:eastAsia="Times New Roman"/>
          <w:sz w:val="24"/>
          <w:szCs w:val="24"/>
        </w:rPr>
        <w:t>:</w:t>
      </w:r>
    </w:p>
    <w:p w:rsidR="005F3A2F" w:rsidRPr="007314EB" w:rsidRDefault="00502CCB" w:rsidP="00EF005A">
      <w:pPr>
        <w:spacing w:line="240" w:lineRule="auto"/>
        <w:rPr>
          <w:sz w:val="24"/>
          <w:szCs w:val="24"/>
        </w:rPr>
      </w:pPr>
      <w:r w:rsidRPr="007314EB">
        <w:rPr>
          <w:rFonts w:eastAsia="Times New Roman"/>
          <w:b/>
          <w:sz w:val="24"/>
          <w:szCs w:val="24"/>
        </w:rPr>
        <w:t>В</w:t>
      </w:r>
      <w:r w:rsidR="005F3A2F" w:rsidRPr="007314EB">
        <w:rPr>
          <w:rFonts w:eastAsia="Times New Roman"/>
          <w:b/>
          <w:sz w:val="24"/>
          <w:szCs w:val="24"/>
        </w:rPr>
        <w:t>ыпускник на базовом уровне научится:</w:t>
      </w:r>
    </w:p>
    <w:p w:rsidR="005F3A2F" w:rsidRPr="007314EB" w:rsidRDefault="005F3A2F" w:rsidP="00EF005A">
      <w:pPr>
        <w:pStyle w:val="a0"/>
        <w:spacing w:line="240" w:lineRule="auto"/>
        <w:rPr>
          <w:sz w:val="24"/>
          <w:szCs w:val="24"/>
        </w:rPr>
      </w:pPr>
      <w:r w:rsidRPr="007314EB">
        <w:rPr>
          <w:sz w:val="24"/>
          <w:szCs w:val="24"/>
        </w:rPr>
        <w:t>определять информационный объем графических и звуковых данных при заданных условиях дискретизации;</w:t>
      </w:r>
    </w:p>
    <w:p w:rsidR="005F3A2F" w:rsidRPr="007314EB" w:rsidRDefault="005F3A2F" w:rsidP="00EF005A">
      <w:pPr>
        <w:pStyle w:val="a0"/>
        <w:spacing w:line="240" w:lineRule="auto"/>
        <w:rPr>
          <w:sz w:val="24"/>
          <w:szCs w:val="24"/>
        </w:rPr>
      </w:pPr>
      <w:r w:rsidRPr="007314EB">
        <w:rPr>
          <w:sz w:val="24"/>
          <w:szCs w:val="24"/>
        </w:rPr>
        <w:t>строить логическое выражение по заданной таблице истинности; решать несложные логические уравнения;</w:t>
      </w:r>
    </w:p>
    <w:p w:rsidR="005F3A2F" w:rsidRPr="007314EB" w:rsidRDefault="005F3A2F" w:rsidP="00EF005A">
      <w:pPr>
        <w:pStyle w:val="a0"/>
        <w:spacing w:line="240" w:lineRule="auto"/>
        <w:rPr>
          <w:sz w:val="24"/>
          <w:szCs w:val="24"/>
        </w:rPr>
      </w:pPr>
      <w:r w:rsidRPr="007314EB">
        <w:rPr>
          <w:sz w:val="24"/>
          <w:szCs w:val="24"/>
        </w:rPr>
        <w:t>находить оптимальный путь во взвешенном графе;</w:t>
      </w:r>
    </w:p>
    <w:p w:rsidR="005F3A2F" w:rsidRPr="007314EB" w:rsidRDefault="005F3A2F" w:rsidP="00EF005A">
      <w:pPr>
        <w:pStyle w:val="a0"/>
        <w:spacing w:line="240" w:lineRule="auto"/>
        <w:rPr>
          <w:sz w:val="24"/>
          <w:szCs w:val="24"/>
        </w:rPr>
      </w:pPr>
      <w:r w:rsidRPr="007314EB">
        <w:rPr>
          <w:sz w:val="24"/>
          <w:szCs w:val="24"/>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5F3A2F" w:rsidRPr="007314EB" w:rsidRDefault="005F3A2F" w:rsidP="00EF005A">
      <w:pPr>
        <w:pStyle w:val="a0"/>
        <w:spacing w:line="240" w:lineRule="auto"/>
        <w:rPr>
          <w:sz w:val="24"/>
          <w:szCs w:val="24"/>
        </w:rPr>
      </w:pPr>
      <w:r w:rsidRPr="007314EB">
        <w:rPr>
          <w:sz w:val="24"/>
          <w:szCs w:val="24"/>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5F3A2F" w:rsidRPr="007314EB" w:rsidRDefault="005F3A2F" w:rsidP="00EF005A">
      <w:pPr>
        <w:pStyle w:val="a0"/>
        <w:spacing w:line="240" w:lineRule="auto"/>
        <w:rPr>
          <w:sz w:val="24"/>
          <w:szCs w:val="24"/>
        </w:rPr>
      </w:pPr>
      <w:r w:rsidRPr="007314EB">
        <w:rPr>
          <w:sz w:val="24"/>
          <w:szCs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5F3A2F" w:rsidRPr="007314EB" w:rsidRDefault="005F3A2F" w:rsidP="00EF005A">
      <w:pPr>
        <w:pStyle w:val="a0"/>
        <w:spacing w:line="240" w:lineRule="auto"/>
        <w:rPr>
          <w:sz w:val="24"/>
          <w:szCs w:val="24"/>
        </w:rPr>
      </w:pPr>
      <w:r w:rsidRPr="007314EB">
        <w:rPr>
          <w:sz w:val="24"/>
          <w:szCs w:val="24"/>
        </w:rPr>
        <w:t>использовать готовые прикладные компьютерные программы в соответствии с типом решаемых задач и по выбранной специализации;</w:t>
      </w:r>
    </w:p>
    <w:p w:rsidR="005F3A2F" w:rsidRPr="007314EB" w:rsidRDefault="005F3A2F" w:rsidP="00EF005A">
      <w:pPr>
        <w:pStyle w:val="a0"/>
        <w:spacing w:line="240" w:lineRule="auto"/>
        <w:rPr>
          <w:sz w:val="24"/>
          <w:szCs w:val="24"/>
        </w:rPr>
      </w:pPr>
      <w:r w:rsidRPr="007314EB">
        <w:rPr>
          <w:sz w:val="24"/>
          <w:szCs w:val="24"/>
        </w:rPr>
        <w:t xml:space="preserve">понимать и использовать основные понятия, связанные со сложностью вычислений (время работы, размер используемой памяти); </w:t>
      </w:r>
    </w:p>
    <w:p w:rsidR="005F3A2F" w:rsidRPr="007314EB" w:rsidRDefault="005F3A2F" w:rsidP="00EF005A">
      <w:pPr>
        <w:pStyle w:val="a0"/>
        <w:spacing w:line="240" w:lineRule="auto"/>
        <w:rPr>
          <w:sz w:val="24"/>
          <w:szCs w:val="24"/>
        </w:rPr>
      </w:pPr>
      <w:r w:rsidRPr="007314EB">
        <w:rPr>
          <w:sz w:val="24"/>
          <w:szCs w:val="24"/>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5F3A2F" w:rsidRPr="007314EB" w:rsidRDefault="005F3A2F" w:rsidP="00EF005A">
      <w:pPr>
        <w:pStyle w:val="a0"/>
        <w:spacing w:line="240" w:lineRule="auto"/>
        <w:rPr>
          <w:sz w:val="24"/>
          <w:szCs w:val="24"/>
        </w:rPr>
      </w:pPr>
      <w:r w:rsidRPr="007314EB">
        <w:rPr>
          <w:sz w:val="24"/>
          <w:szCs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5F3A2F" w:rsidRPr="007314EB" w:rsidRDefault="005F3A2F" w:rsidP="00EF005A">
      <w:pPr>
        <w:pStyle w:val="a0"/>
        <w:spacing w:line="240" w:lineRule="auto"/>
        <w:ind w:firstLine="357"/>
        <w:rPr>
          <w:sz w:val="24"/>
          <w:szCs w:val="24"/>
        </w:rPr>
      </w:pPr>
      <w:r w:rsidRPr="007314EB">
        <w:rPr>
          <w:sz w:val="24"/>
          <w:szCs w:val="24"/>
        </w:rPr>
        <w:t>использовать электронные таблицы для выполнения учебных заданий из различных предметных областей;</w:t>
      </w:r>
    </w:p>
    <w:p w:rsidR="005F3A2F" w:rsidRPr="007314EB" w:rsidRDefault="005F3A2F" w:rsidP="00EF005A">
      <w:pPr>
        <w:pStyle w:val="a0"/>
        <w:spacing w:line="240" w:lineRule="auto"/>
        <w:rPr>
          <w:sz w:val="24"/>
          <w:szCs w:val="24"/>
        </w:rPr>
      </w:pPr>
      <w:r w:rsidRPr="007314EB">
        <w:rPr>
          <w:sz w:val="24"/>
          <w:szCs w:val="24"/>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5F3A2F" w:rsidRPr="007314EB" w:rsidRDefault="005F3A2F" w:rsidP="00EF005A">
      <w:pPr>
        <w:pStyle w:val="a0"/>
        <w:spacing w:line="240" w:lineRule="auto"/>
        <w:rPr>
          <w:sz w:val="24"/>
          <w:szCs w:val="24"/>
        </w:rPr>
      </w:pPr>
      <w:r w:rsidRPr="007314EB">
        <w:rPr>
          <w:sz w:val="24"/>
          <w:szCs w:val="24"/>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5F3A2F" w:rsidRPr="007314EB" w:rsidRDefault="005F3A2F" w:rsidP="00EF005A">
      <w:pPr>
        <w:pStyle w:val="a0"/>
        <w:spacing w:line="240" w:lineRule="auto"/>
        <w:rPr>
          <w:sz w:val="24"/>
          <w:szCs w:val="24"/>
        </w:rPr>
      </w:pPr>
      <w:r w:rsidRPr="007314EB">
        <w:rPr>
          <w:sz w:val="24"/>
          <w:szCs w:val="24"/>
        </w:rPr>
        <w:t xml:space="preserve">применять антивирусные программы для обеспечения стабильной работы технических средств ИКТ; </w:t>
      </w:r>
    </w:p>
    <w:p w:rsidR="005F3A2F" w:rsidRPr="007314EB" w:rsidRDefault="005F3A2F" w:rsidP="00EF005A">
      <w:pPr>
        <w:pStyle w:val="a0"/>
        <w:spacing w:line="240" w:lineRule="auto"/>
        <w:rPr>
          <w:sz w:val="24"/>
          <w:szCs w:val="24"/>
        </w:rPr>
      </w:pPr>
      <w:r w:rsidRPr="007314EB">
        <w:rPr>
          <w:sz w:val="24"/>
          <w:szCs w:val="24"/>
        </w:rPr>
        <w:t>соблюдать санитарно-гигиенические требования при работе за персональным компьютером в соответствии с нормами действующих СанПиН.</w:t>
      </w:r>
    </w:p>
    <w:p w:rsidR="005F3A2F" w:rsidRPr="007314EB" w:rsidRDefault="005F3A2F" w:rsidP="00EF005A">
      <w:pPr>
        <w:spacing w:line="240" w:lineRule="auto"/>
        <w:rPr>
          <w:rFonts w:eastAsia="Times New Roman"/>
          <w:b/>
          <w:sz w:val="24"/>
          <w:szCs w:val="24"/>
        </w:rPr>
      </w:pPr>
      <w:r w:rsidRPr="007314EB">
        <w:rPr>
          <w:rFonts w:eastAsia="Times New Roman"/>
          <w:b/>
          <w:sz w:val="24"/>
          <w:szCs w:val="24"/>
        </w:rPr>
        <w:t>Выпускник на базовом уровне получит возможность научиться:</w:t>
      </w:r>
    </w:p>
    <w:p w:rsidR="005F3A2F" w:rsidRPr="007314EB" w:rsidRDefault="005F3A2F" w:rsidP="00EF005A">
      <w:pPr>
        <w:pStyle w:val="a0"/>
        <w:spacing w:line="240" w:lineRule="auto"/>
        <w:rPr>
          <w:i/>
          <w:sz w:val="24"/>
          <w:szCs w:val="24"/>
        </w:rPr>
      </w:pPr>
      <w:r w:rsidRPr="007314EB">
        <w:rPr>
          <w:i/>
          <w:sz w:val="24"/>
          <w:szCs w:val="24"/>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5F3A2F" w:rsidRPr="007314EB" w:rsidRDefault="005F3A2F" w:rsidP="00EF005A">
      <w:pPr>
        <w:pStyle w:val="a0"/>
        <w:spacing w:line="240" w:lineRule="auto"/>
        <w:rPr>
          <w:i/>
          <w:sz w:val="24"/>
          <w:szCs w:val="24"/>
        </w:rPr>
      </w:pPr>
      <w:r w:rsidRPr="007314EB">
        <w:rPr>
          <w:i/>
          <w:sz w:val="24"/>
          <w:szCs w:val="24"/>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5F3A2F" w:rsidRPr="007314EB" w:rsidRDefault="005F3A2F" w:rsidP="00EF005A">
      <w:pPr>
        <w:pStyle w:val="a0"/>
        <w:spacing w:line="240" w:lineRule="auto"/>
        <w:rPr>
          <w:i/>
          <w:sz w:val="24"/>
          <w:szCs w:val="24"/>
        </w:rPr>
      </w:pPr>
      <w:r w:rsidRPr="007314EB">
        <w:rPr>
          <w:i/>
          <w:sz w:val="24"/>
          <w:szCs w:val="24"/>
        </w:rPr>
        <w:t>использовать знания о графах, деревьях и списках при описании реальных объектов и процессов;</w:t>
      </w:r>
    </w:p>
    <w:p w:rsidR="005F3A2F" w:rsidRPr="007314EB" w:rsidRDefault="005F3A2F" w:rsidP="00EF005A">
      <w:pPr>
        <w:pStyle w:val="a0"/>
        <w:spacing w:line="240" w:lineRule="auto"/>
        <w:rPr>
          <w:i/>
          <w:sz w:val="24"/>
          <w:szCs w:val="24"/>
        </w:rPr>
      </w:pPr>
      <w:r w:rsidRPr="007314EB">
        <w:rPr>
          <w:i/>
          <w:sz w:val="24"/>
          <w:szCs w:val="24"/>
        </w:rPr>
        <w:lastRenderedPageBreak/>
        <w:t>с</w:t>
      </w:r>
      <w:r w:rsidRPr="007314EB">
        <w:rPr>
          <w:rFonts w:eastAsia="Times New Roman"/>
          <w:i/>
          <w:sz w:val="24"/>
          <w:szCs w:val="24"/>
        </w:rPr>
        <w:t xml:space="preserve">троить неравномерные коды, допускающие однозначное декодирование сообщений, используя условие Фано; </w:t>
      </w:r>
      <w:r w:rsidRPr="007314EB">
        <w:rPr>
          <w:i/>
          <w:sz w:val="24"/>
          <w:szCs w:val="24"/>
        </w:rPr>
        <w:t>использовать знания о кодах, которые позволяют обнаруживать ошибки при передаче данных, а также о помехоустойчивых кодах ;</w:t>
      </w:r>
    </w:p>
    <w:p w:rsidR="005F3A2F" w:rsidRPr="007314EB" w:rsidRDefault="005F3A2F" w:rsidP="00EF005A">
      <w:pPr>
        <w:pStyle w:val="a0"/>
        <w:spacing w:line="240" w:lineRule="auto"/>
        <w:rPr>
          <w:i/>
          <w:sz w:val="24"/>
          <w:szCs w:val="24"/>
        </w:rPr>
      </w:pPr>
      <w:r w:rsidRPr="007314EB">
        <w:rPr>
          <w:i/>
          <w:sz w:val="24"/>
          <w:szCs w:val="24"/>
        </w:rPr>
        <w:t xml:space="preserve">понимать важность дискретизации данных; </w:t>
      </w:r>
      <w:r w:rsidR="008827DC" w:rsidRPr="007314EB">
        <w:rPr>
          <w:i/>
          <w:sz w:val="24"/>
          <w:szCs w:val="24"/>
        </w:rPr>
        <w:t>ис</w:t>
      </w:r>
      <w:r w:rsidRPr="007314EB">
        <w:rPr>
          <w:i/>
          <w:sz w:val="24"/>
          <w:szCs w:val="24"/>
        </w:rPr>
        <w:t>пользовать знания о постановках задач поиска и сортировки; их роли при решении задач анализа данных;</w:t>
      </w:r>
    </w:p>
    <w:p w:rsidR="005F3A2F" w:rsidRPr="007314EB" w:rsidRDefault="005F3A2F" w:rsidP="00EF005A">
      <w:pPr>
        <w:pStyle w:val="a0"/>
        <w:spacing w:line="240" w:lineRule="auto"/>
        <w:rPr>
          <w:i/>
          <w:sz w:val="24"/>
          <w:szCs w:val="24"/>
        </w:rPr>
      </w:pPr>
      <w:r w:rsidRPr="007314EB">
        <w:rPr>
          <w:i/>
          <w:sz w:val="24"/>
          <w:szCs w:val="24"/>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5F3A2F" w:rsidRPr="007314EB" w:rsidRDefault="005F3A2F" w:rsidP="00EF005A">
      <w:pPr>
        <w:pStyle w:val="a0"/>
        <w:spacing w:line="240" w:lineRule="auto"/>
        <w:rPr>
          <w:sz w:val="24"/>
          <w:szCs w:val="24"/>
        </w:rPr>
      </w:pPr>
      <w:r w:rsidRPr="007314EB">
        <w:rPr>
          <w:i/>
          <w:sz w:val="24"/>
          <w:szCs w:val="24"/>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w:t>
      </w:r>
      <w:r w:rsidRPr="007314EB">
        <w:rPr>
          <w:sz w:val="24"/>
          <w:szCs w:val="24"/>
        </w:rPr>
        <w:t xml:space="preserve"> </w:t>
      </w:r>
      <w:r w:rsidRPr="007314EB">
        <w:rPr>
          <w:i/>
          <w:sz w:val="24"/>
          <w:szCs w:val="24"/>
        </w:rPr>
        <w:t>анализировать готовые модели на предмет соответствия реальному объекту или процессу;</w:t>
      </w:r>
    </w:p>
    <w:p w:rsidR="005F3A2F" w:rsidRPr="007314EB" w:rsidRDefault="005F3A2F" w:rsidP="00EF005A">
      <w:pPr>
        <w:pStyle w:val="a0"/>
        <w:spacing w:line="240" w:lineRule="auto"/>
        <w:rPr>
          <w:i/>
          <w:sz w:val="24"/>
          <w:szCs w:val="24"/>
        </w:rPr>
      </w:pPr>
      <w:r w:rsidRPr="007314EB">
        <w:rPr>
          <w:i/>
          <w:sz w:val="24"/>
          <w:szCs w:val="24"/>
        </w:rPr>
        <w:t>применять базы данных и справочные системы при решении задач, возникающих в ходе учебной деятельности и вне е</w:t>
      </w:r>
      <w:r w:rsidR="003225FA" w:rsidRPr="007314EB">
        <w:rPr>
          <w:i/>
          <w:sz w:val="24"/>
          <w:szCs w:val="24"/>
        </w:rPr>
        <w:t>е</w:t>
      </w:r>
      <w:r w:rsidRPr="007314EB">
        <w:rPr>
          <w:i/>
          <w:sz w:val="24"/>
          <w:szCs w:val="24"/>
        </w:rPr>
        <w:t xml:space="preserve">; создавать учебные многотабличные базы данных; </w:t>
      </w:r>
    </w:p>
    <w:p w:rsidR="005F3A2F" w:rsidRPr="007314EB" w:rsidRDefault="005F3A2F" w:rsidP="00EF005A">
      <w:pPr>
        <w:pStyle w:val="a0"/>
        <w:spacing w:line="240" w:lineRule="auto"/>
        <w:rPr>
          <w:i/>
          <w:sz w:val="24"/>
          <w:szCs w:val="24"/>
        </w:rPr>
      </w:pPr>
      <w:r w:rsidRPr="007314EB">
        <w:rPr>
          <w:i/>
          <w:sz w:val="24"/>
          <w:szCs w:val="24"/>
        </w:rPr>
        <w:t>классифицировать программное обеспечение в соответствии с кругом выполняемых задач;</w:t>
      </w:r>
    </w:p>
    <w:p w:rsidR="005F3A2F" w:rsidRPr="007314EB" w:rsidRDefault="005F3A2F" w:rsidP="00EF005A">
      <w:pPr>
        <w:pStyle w:val="a0"/>
        <w:spacing w:line="240" w:lineRule="auto"/>
        <w:rPr>
          <w:i/>
          <w:sz w:val="24"/>
          <w:szCs w:val="24"/>
        </w:rPr>
      </w:pPr>
      <w:r w:rsidRPr="007314EB">
        <w:rPr>
          <w:i/>
          <w:sz w:val="24"/>
          <w:szCs w:val="24"/>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5F3A2F" w:rsidRPr="007314EB" w:rsidRDefault="005F3A2F" w:rsidP="00EF005A">
      <w:pPr>
        <w:pStyle w:val="a0"/>
        <w:spacing w:line="240" w:lineRule="auto"/>
        <w:rPr>
          <w:i/>
          <w:sz w:val="24"/>
          <w:szCs w:val="24"/>
        </w:rPr>
      </w:pPr>
      <w:r w:rsidRPr="007314EB">
        <w:rPr>
          <w:i/>
          <w:sz w:val="24"/>
          <w:szCs w:val="24"/>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ED494E" w:rsidRPr="007314EB" w:rsidRDefault="005F3A2F" w:rsidP="00EF005A">
      <w:pPr>
        <w:pStyle w:val="a0"/>
        <w:spacing w:line="240" w:lineRule="auto"/>
        <w:rPr>
          <w:i/>
          <w:sz w:val="24"/>
          <w:szCs w:val="24"/>
        </w:rPr>
      </w:pPr>
      <w:r w:rsidRPr="007314EB">
        <w:rPr>
          <w:i/>
          <w:sz w:val="24"/>
          <w:szCs w:val="24"/>
        </w:rPr>
        <w:t>критически оценивать информацию, полученную из сети Интернет.</w:t>
      </w:r>
    </w:p>
    <w:p w:rsidR="00ED494E" w:rsidRDefault="00ED494E" w:rsidP="00EF005A">
      <w:pPr>
        <w:spacing w:line="240" w:lineRule="auto"/>
        <w:rPr>
          <w:lang w:eastAsia="ru-RU"/>
        </w:rPr>
      </w:pPr>
    </w:p>
    <w:p w:rsidR="006C5291" w:rsidRDefault="006C5291" w:rsidP="00EF005A">
      <w:pPr>
        <w:pStyle w:val="4a"/>
        <w:spacing w:line="240" w:lineRule="auto"/>
      </w:pPr>
      <w:bookmarkStart w:id="70" w:name="_Toc434850682"/>
      <w:bookmarkStart w:id="71" w:name="_Toc435412686"/>
      <w:bookmarkStart w:id="72" w:name="_Toc453968159"/>
      <w:r w:rsidRPr="00873E1C">
        <w:t>Физика</w:t>
      </w:r>
      <w:bookmarkEnd w:id="70"/>
      <w:bookmarkEnd w:id="71"/>
      <w:bookmarkEnd w:id="72"/>
    </w:p>
    <w:p w:rsidR="00F52F63" w:rsidRPr="007314EB" w:rsidRDefault="00F52F63" w:rsidP="00EF005A">
      <w:pPr>
        <w:spacing w:line="240" w:lineRule="auto"/>
        <w:rPr>
          <w:sz w:val="24"/>
          <w:szCs w:val="24"/>
        </w:rPr>
      </w:pPr>
      <w:r w:rsidRPr="007314EB">
        <w:rPr>
          <w:rFonts w:eastAsia="Times New Roman"/>
          <w:sz w:val="24"/>
          <w:szCs w:val="24"/>
        </w:rPr>
        <w:t xml:space="preserve">В результате изучения </w:t>
      </w:r>
      <w:r w:rsidR="00E007A4" w:rsidRPr="007314EB">
        <w:rPr>
          <w:rFonts w:eastAsia="Times New Roman"/>
          <w:sz w:val="24"/>
          <w:szCs w:val="24"/>
        </w:rPr>
        <w:t xml:space="preserve">учебного предмета «Физика» </w:t>
      </w:r>
      <w:r w:rsidRPr="007314EB">
        <w:rPr>
          <w:rFonts w:eastAsia="Times New Roman"/>
          <w:sz w:val="24"/>
          <w:szCs w:val="24"/>
        </w:rPr>
        <w:t>на уровне среднего общего образования</w:t>
      </w:r>
      <w:r w:rsidR="00502CCB" w:rsidRPr="007314EB">
        <w:rPr>
          <w:rFonts w:eastAsia="Times New Roman"/>
          <w:sz w:val="24"/>
          <w:szCs w:val="24"/>
        </w:rPr>
        <w:t>:</w:t>
      </w:r>
    </w:p>
    <w:p w:rsidR="00F52F63" w:rsidRPr="007314EB" w:rsidRDefault="00502CCB" w:rsidP="00EF005A">
      <w:pPr>
        <w:spacing w:line="240" w:lineRule="auto"/>
        <w:rPr>
          <w:sz w:val="24"/>
          <w:szCs w:val="24"/>
        </w:rPr>
      </w:pPr>
      <w:r w:rsidRPr="007314EB">
        <w:rPr>
          <w:rFonts w:eastAsia="Times New Roman"/>
          <w:b/>
          <w:sz w:val="24"/>
          <w:szCs w:val="24"/>
        </w:rPr>
        <w:t>В</w:t>
      </w:r>
      <w:r w:rsidR="00F52F63" w:rsidRPr="007314EB">
        <w:rPr>
          <w:rFonts w:eastAsia="Times New Roman"/>
          <w:b/>
          <w:sz w:val="24"/>
          <w:szCs w:val="24"/>
        </w:rPr>
        <w:t>ыпускник на базовом уровне научится:</w:t>
      </w:r>
    </w:p>
    <w:p w:rsidR="002C7CAD" w:rsidRPr="007314EB" w:rsidRDefault="002C7CAD" w:rsidP="00EF005A">
      <w:pPr>
        <w:pStyle w:val="a0"/>
        <w:spacing w:line="240" w:lineRule="auto"/>
        <w:rPr>
          <w:rFonts w:ascii="Arial" w:hAnsi="Arial" w:cs="Arial"/>
          <w:sz w:val="24"/>
          <w:szCs w:val="24"/>
        </w:rPr>
      </w:pPr>
      <w:r w:rsidRPr="007314EB">
        <w:rPr>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2C7CAD" w:rsidRPr="007314EB" w:rsidRDefault="002C7CAD" w:rsidP="00EF005A">
      <w:pPr>
        <w:pStyle w:val="a0"/>
        <w:spacing w:line="240" w:lineRule="auto"/>
        <w:rPr>
          <w:rFonts w:ascii="Arial" w:hAnsi="Arial" w:cs="Arial"/>
          <w:sz w:val="24"/>
          <w:szCs w:val="24"/>
        </w:rPr>
      </w:pPr>
      <w:r w:rsidRPr="007314EB">
        <w:rPr>
          <w:sz w:val="24"/>
          <w:szCs w:val="24"/>
        </w:rPr>
        <w:t>демонстрировать на примерах взаимосвязь между физикой и другими естественными науками;</w:t>
      </w:r>
    </w:p>
    <w:p w:rsidR="002C7CAD" w:rsidRPr="007314EB" w:rsidRDefault="002C7CAD" w:rsidP="00EF005A">
      <w:pPr>
        <w:pStyle w:val="a0"/>
        <w:spacing w:line="240" w:lineRule="auto"/>
        <w:rPr>
          <w:rFonts w:ascii="Arial" w:hAnsi="Arial" w:cs="Arial"/>
          <w:sz w:val="24"/>
          <w:szCs w:val="24"/>
        </w:rPr>
      </w:pPr>
      <w:r w:rsidRPr="007314EB">
        <w:rPr>
          <w:sz w:val="24"/>
          <w:szCs w:val="24"/>
        </w:rPr>
        <w:t>устанавливать взаимосвязь естественно</w:t>
      </w:r>
      <w:r w:rsidR="00447E37" w:rsidRPr="007314EB">
        <w:rPr>
          <w:sz w:val="24"/>
          <w:szCs w:val="24"/>
        </w:rPr>
        <w:t>-</w:t>
      </w:r>
      <w:r w:rsidRPr="007314EB">
        <w:rPr>
          <w:sz w:val="24"/>
          <w:szCs w:val="24"/>
        </w:rPr>
        <w:t>научных явлений и применять основные физические модели для их описания и объяснения;</w:t>
      </w:r>
    </w:p>
    <w:p w:rsidR="002C7CAD" w:rsidRPr="007314EB" w:rsidRDefault="002C7CAD" w:rsidP="00EF005A">
      <w:pPr>
        <w:pStyle w:val="a0"/>
        <w:spacing w:line="240" w:lineRule="auto"/>
        <w:rPr>
          <w:rFonts w:ascii="Arial" w:hAnsi="Arial" w:cs="Arial"/>
          <w:sz w:val="24"/>
          <w:szCs w:val="24"/>
        </w:rPr>
      </w:pPr>
      <w:r w:rsidRPr="007314EB">
        <w:rPr>
          <w:sz w:val="24"/>
          <w:szCs w:val="24"/>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2C7CAD" w:rsidRPr="007314EB" w:rsidRDefault="002C7CAD" w:rsidP="00EF005A">
      <w:pPr>
        <w:pStyle w:val="a0"/>
        <w:spacing w:line="240" w:lineRule="auto"/>
        <w:rPr>
          <w:rFonts w:ascii="Arial" w:hAnsi="Arial" w:cs="Arial"/>
          <w:sz w:val="24"/>
          <w:szCs w:val="24"/>
        </w:rPr>
      </w:pPr>
      <w:r w:rsidRPr="007314EB">
        <w:rPr>
          <w:sz w:val="24"/>
          <w:szCs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w:t>
      </w:r>
      <w:r w:rsidR="006A6959" w:rsidRPr="007314EB">
        <w:rPr>
          <w:sz w:val="24"/>
          <w:szCs w:val="24"/>
        </w:rPr>
        <w:t>р</w:t>
      </w:r>
      <w:r w:rsidRPr="007314EB">
        <w:rPr>
          <w:sz w:val="24"/>
          <w:szCs w:val="24"/>
        </w:rPr>
        <w:t>.) и формы научного познания (факты, законы, теории), демонстрируя на примерах их роль и место в научном познании;</w:t>
      </w:r>
    </w:p>
    <w:p w:rsidR="002C7CAD" w:rsidRPr="007314EB" w:rsidRDefault="002C7CAD" w:rsidP="00EF005A">
      <w:pPr>
        <w:pStyle w:val="a0"/>
        <w:spacing w:line="240" w:lineRule="auto"/>
        <w:rPr>
          <w:rFonts w:ascii="Arial" w:hAnsi="Arial" w:cs="Arial"/>
          <w:sz w:val="24"/>
          <w:szCs w:val="24"/>
        </w:rPr>
      </w:pPr>
      <w:r w:rsidRPr="007314EB">
        <w:rPr>
          <w:sz w:val="24"/>
          <w:szCs w:val="24"/>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2C7CAD" w:rsidRPr="007314EB" w:rsidRDefault="002C7CAD" w:rsidP="00EF005A">
      <w:pPr>
        <w:pStyle w:val="a0"/>
        <w:spacing w:line="240" w:lineRule="auto"/>
        <w:rPr>
          <w:rFonts w:ascii="Arial" w:hAnsi="Arial" w:cs="Arial"/>
          <w:sz w:val="24"/>
          <w:szCs w:val="24"/>
        </w:rPr>
      </w:pPr>
      <w:r w:rsidRPr="007314EB">
        <w:rPr>
          <w:sz w:val="24"/>
          <w:szCs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w:t>
      </w:r>
      <w:r w:rsidR="006A6959" w:rsidRPr="007314EB">
        <w:rPr>
          <w:sz w:val="24"/>
          <w:szCs w:val="24"/>
        </w:rPr>
        <w:t>,</w:t>
      </w:r>
      <w:r w:rsidRPr="007314EB">
        <w:rPr>
          <w:sz w:val="24"/>
          <w:szCs w:val="24"/>
        </w:rPr>
        <w:t xml:space="preserve"> и делать вывод с учетом погрешности измерений;</w:t>
      </w:r>
    </w:p>
    <w:p w:rsidR="002C7CAD" w:rsidRPr="007314EB" w:rsidRDefault="002C7CAD" w:rsidP="00EF005A">
      <w:pPr>
        <w:pStyle w:val="a0"/>
        <w:spacing w:line="240" w:lineRule="auto"/>
        <w:rPr>
          <w:rFonts w:ascii="Arial" w:hAnsi="Arial" w:cs="Arial"/>
          <w:sz w:val="24"/>
          <w:szCs w:val="24"/>
        </w:rPr>
      </w:pPr>
      <w:r w:rsidRPr="007314EB">
        <w:rPr>
          <w:sz w:val="24"/>
          <w:szCs w:val="24"/>
        </w:rPr>
        <w:t>использовать для описания характера протекания физических процессов физические величины и демонстрировать взаимосвязь между ними;</w:t>
      </w:r>
    </w:p>
    <w:p w:rsidR="002C7CAD" w:rsidRPr="007314EB" w:rsidRDefault="002C7CAD" w:rsidP="00EF005A">
      <w:pPr>
        <w:pStyle w:val="a0"/>
        <w:spacing w:line="240" w:lineRule="auto"/>
        <w:rPr>
          <w:rFonts w:ascii="Arial" w:hAnsi="Arial" w:cs="Arial"/>
          <w:sz w:val="24"/>
          <w:szCs w:val="24"/>
        </w:rPr>
      </w:pPr>
      <w:r w:rsidRPr="007314EB">
        <w:rPr>
          <w:sz w:val="24"/>
          <w:szCs w:val="24"/>
        </w:rPr>
        <w:lastRenderedPageBreak/>
        <w:t>использовать для описания характера протекания физических процессов физические законы с учетом границ их применимости;</w:t>
      </w:r>
    </w:p>
    <w:p w:rsidR="002C7CAD" w:rsidRPr="007314EB" w:rsidRDefault="002C7CAD" w:rsidP="00EF005A">
      <w:pPr>
        <w:pStyle w:val="a0"/>
        <w:spacing w:line="240" w:lineRule="auto"/>
        <w:rPr>
          <w:rFonts w:ascii="Arial" w:hAnsi="Arial" w:cs="Arial"/>
          <w:sz w:val="24"/>
          <w:szCs w:val="24"/>
        </w:rPr>
      </w:pPr>
      <w:r w:rsidRPr="007314EB">
        <w:rPr>
          <w:sz w:val="24"/>
          <w:szCs w:val="24"/>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2C7CAD" w:rsidRPr="007314EB" w:rsidRDefault="002C7CAD" w:rsidP="00EF005A">
      <w:pPr>
        <w:pStyle w:val="a0"/>
        <w:spacing w:line="240" w:lineRule="auto"/>
        <w:rPr>
          <w:rFonts w:ascii="Arial" w:hAnsi="Arial" w:cs="Arial"/>
          <w:sz w:val="24"/>
          <w:szCs w:val="24"/>
        </w:rPr>
      </w:pPr>
      <w:r w:rsidRPr="007314EB">
        <w:rPr>
          <w:sz w:val="24"/>
          <w:szCs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2C7CAD" w:rsidRPr="007314EB" w:rsidRDefault="002C7CAD" w:rsidP="00EF005A">
      <w:pPr>
        <w:pStyle w:val="a0"/>
        <w:spacing w:line="240" w:lineRule="auto"/>
        <w:rPr>
          <w:rFonts w:ascii="Arial" w:hAnsi="Arial" w:cs="Arial"/>
          <w:sz w:val="24"/>
          <w:szCs w:val="24"/>
        </w:rPr>
      </w:pPr>
      <w:r w:rsidRPr="007314EB">
        <w:rPr>
          <w:sz w:val="24"/>
          <w:szCs w:val="24"/>
        </w:rPr>
        <w:t>учитывать границы применения изученных физических моделей при решении физических и межпредметных задач;</w:t>
      </w:r>
    </w:p>
    <w:p w:rsidR="002C7CAD" w:rsidRPr="007314EB" w:rsidRDefault="002C7CAD" w:rsidP="00EF005A">
      <w:pPr>
        <w:pStyle w:val="a0"/>
        <w:spacing w:line="240" w:lineRule="auto"/>
        <w:rPr>
          <w:rFonts w:ascii="Arial" w:hAnsi="Arial" w:cs="Arial"/>
          <w:sz w:val="24"/>
          <w:szCs w:val="24"/>
        </w:rPr>
      </w:pPr>
      <w:r w:rsidRPr="007314EB">
        <w:rPr>
          <w:sz w:val="24"/>
          <w:szCs w:val="24"/>
        </w:rPr>
        <w:t>использовать информацию и применять знания о принципах работы и основных характеристиках</w:t>
      </w:r>
      <w:r w:rsidRPr="007314EB">
        <w:rPr>
          <w:i/>
          <w:iCs/>
          <w:sz w:val="24"/>
          <w:szCs w:val="24"/>
        </w:rPr>
        <w:t xml:space="preserve"> </w:t>
      </w:r>
      <w:r w:rsidRPr="007314EB">
        <w:rPr>
          <w:sz w:val="24"/>
          <w:szCs w:val="24"/>
        </w:rPr>
        <w:t>изученных машин, приборов и других технических устройств для решения практических, учебно-исследовательских и проектных задач;</w:t>
      </w:r>
    </w:p>
    <w:p w:rsidR="00F52F63" w:rsidRPr="007314EB" w:rsidRDefault="002C7CAD" w:rsidP="00EF005A">
      <w:pPr>
        <w:pStyle w:val="a0"/>
        <w:spacing w:line="240" w:lineRule="auto"/>
        <w:rPr>
          <w:sz w:val="24"/>
          <w:szCs w:val="24"/>
        </w:rPr>
      </w:pPr>
      <w:r w:rsidRPr="007314EB">
        <w:rPr>
          <w:sz w:val="24"/>
          <w:szCs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F52F63" w:rsidRPr="007314EB" w:rsidRDefault="00F52F63" w:rsidP="00EF005A">
      <w:pPr>
        <w:spacing w:line="240" w:lineRule="auto"/>
        <w:rPr>
          <w:sz w:val="24"/>
          <w:szCs w:val="24"/>
        </w:rPr>
      </w:pPr>
      <w:r w:rsidRPr="007314EB">
        <w:rPr>
          <w:rFonts w:eastAsia="Times New Roman"/>
          <w:b/>
          <w:sz w:val="24"/>
          <w:szCs w:val="24"/>
        </w:rPr>
        <w:t>Выпускник на базовом уровне получит возможность научиться:</w:t>
      </w:r>
    </w:p>
    <w:p w:rsidR="002C7CAD" w:rsidRPr="007314EB" w:rsidRDefault="00896E95" w:rsidP="00EF005A">
      <w:pPr>
        <w:pStyle w:val="a0"/>
        <w:spacing w:line="240" w:lineRule="auto"/>
        <w:rPr>
          <w:rFonts w:ascii="Arial" w:hAnsi="Arial" w:cs="Arial"/>
          <w:i/>
          <w:sz w:val="24"/>
          <w:szCs w:val="24"/>
        </w:rPr>
      </w:pPr>
      <w:r w:rsidRPr="007314EB">
        <w:rPr>
          <w:i/>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ED5BA3" w:rsidRPr="007314EB" w:rsidRDefault="00896E95" w:rsidP="00EF005A">
      <w:pPr>
        <w:pStyle w:val="a0"/>
        <w:spacing w:line="240" w:lineRule="auto"/>
        <w:rPr>
          <w:rFonts w:ascii="Arial" w:hAnsi="Arial" w:cs="Arial"/>
          <w:i/>
          <w:sz w:val="24"/>
          <w:szCs w:val="24"/>
        </w:rPr>
      </w:pPr>
      <w:r w:rsidRPr="007314EB">
        <w:rPr>
          <w:i/>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2C7CAD" w:rsidRPr="007314EB" w:rsidRDefault="00896E95" w:rsidP="00EF005A">
      <w:pPr>
        <w:pStyle w:val="a0"/>
        <w:spacing w:line="240" w:lineRule="auto"/>
        <w:rPr>
          <w:rFonts w:ascii="Arial" w:hAnsi="Arial" w:cs="Arial"/>
          <w:i/>
          <w:sz w:val="24"/>
          <w:szCs w:val="24"/>
        </w:rPr>
      </w:pPr>
      <w:r w:rsidRPr="007314EB">
        <w:rPr>
          <w:i/>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2C7CAD" w:rsidRPr="007314EB" w:rsidRDefault="00896E95" w:rsidP="00EF005A">
      <w:pPr>
        <w:pStyle w:val="a0"/>
        <w:spacing w:line="240" w:lineRule="auto"/>
        <w:rPr>
          <w:rFonts w:ascii="Arial" w:hAnsi="Arial" w:cs="Arial"/>
          <w:i/>
          <w:sz w:val="24"/>
          <w:szCs w:val="24"/>
        </w:rPr>
      </w:pPr>
      <w:r w:rsidRPr="007314EB">
        <w:rPr>
          <w:i/>
          <w:sz w:val="24"/>
          <w:szCs w:val="24"/>
        </w:rPr>
        <w:t>выдвигать гипотезы на основе знания основополагающих физических закономерностей и законов;</w:t>
      </w:r>
    </w:p>
    <w:p w:rsidR="002C7CAD" w:rsidRPr="007314EB" w:rsidRDefault="00896E95" w:rsidP="00EF005A">
      <w:pPr>
        <w:pStyle w:val="a0"/>
        <w:spacing w:line="240" w:lineRule="auto"/>
        <w:rPr>
          <w:rFonts w:ascii="Arial" w:hAnsi="Arial" w:cs="Arial"/>
          <w:i/>
          <w:sz w:val="24"/>
          <w:szCs w:val="24"/>
        </w:rPr>
      </w:pPr>
      <w:r w:rsidRPr="007314EB">
        <w:rPr>
          <w:i/>
          <w:sz w:val="24"/>
          <w:szCs w:val="24"/>
        </w:rPr>
        <w:t>самостоятельно планировать и проводить физические эксперименты;</w:t>
      </w:r>
    </w:p>
    <w:p w:rsidR="002C7CAD" w:rsidRPr="007314EB" w:rsidRDefault="00896E95" w:rsidP="00EF005A">
      <w:pPr>
        <w:pStyle w:val="a0"/>
        <w:spacing w:line="240" w:lineRule="auto"/>
        <w:rPr>
          <w:rFonts w:ascii="Arial" w:hAnsi="Arial" w:cs="Arial"/>
          <w:i/>
          <w:sz w:val="24"/>
          <w:szCs w:val="24"/>
        </w:rPr>
      </w:pPr>
      <w:r w:rsidRPr="007314EB">
        <w:rPr>
          <w:i/>
          <w:sz w:val="24"/>
          <w:szCs w:val="24"/>
        </w:rPr>
        <w:t>характеризовать глобальные проблемы, стоящие перед человечеством: энергетические, сырьевые, экологические</w:t>
      </w:r>
      <w:r w:rsidR="00FB6543" w:rsidRPr="007314EB">
        <w:rPr>
          <w:i/>
          <w:sz w:val="24"/>
          <w:szCs w:val="24"/>
        </w:rPr>
        <w:t>,</w:t>
      </w:r>
      <w:r w:rsidRPr="007314EB">
        <w:rPr>
          <w:i/>
          <w:sz w:val="24"/>
          <w:szCs w:val="24"/>
        </w:rPr>
        <w:t xml:space="preserve"> </w:t>
      </w:r>
      <w:r w:rsidR="00FB6543" w:rsidRPr="007314EB">
        <w:rPr>
          <w:i/>
          <w:sz w:val="24"/>
          <w:szCs w:val="24"/>
        </w:rPr>
        <w:t xml:space="preserve">– </w:t>
      </w:r>
      <w:r w:rsidRPr="007314EB">
        <w:rPr>
          <w:i/>
          <w:sz w:val="24"/>
          <w:szCs w:val="24"/>
        </w:rPr>
        <w:t>и роль физики в решении этих проблем;</w:t>
      </w:r>
    </w:p>
    <w:p w:rsidR="002C7CAD" w:rsidRPr="007314EB" w:rsidRDefault="00896E95" w:rsidP="00EF005A">
      <w:pPr>
        <w:pStyle w:val="a0"/>
        <w:spacing w:line="240" w:lineRule="auto"/>
        <w:rPr>
          <w:rFonts w:ascii="Arial" w:hAnsi="Arial" w:cs="Arial"/>
          <w:i/>
          <w:sz w:val="24"/>
          <w:szCs w:val="24"/>
        </w:rPr>
      </w:pPr>
      <w:r w:rsidRPr="007314EB">
        <w:rPr>
          <w:i/>
          <w:sz w:val="24"/>
          <w:szCs w:val="24"/>
        </w:rPr>
        <w:t>решать практико-ориентированные качественные и расч</w:t>
      </w:r>
      <w:r w:rsidR="00FB6543" w:rsidRPr="007314EB">
        <w:rPr>
          <w:i/>
          <w:sz w:val="24"/>
          <w:szCs w:val="24"/>
        </w:rPr>
        <w:t>е</w:t>
      </w:r>
      <w:r w:rsidRPr="007314EB">
        <w:rPr>
          <w:i/>
          <w:sz w:val="24"/>
          <w:szCs w:val="24"/>
        </w:rPr>
        <w:t>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2C7CAD" w:rsidRPr="007314EB" w:rsidRDefault="00896E95" w:rsidP="00EF005A">
      <w:pPr>
        <w:pStyle w:val="a0"/>
        <w:spacing w:line="240" w:lineRule="auto"/>
        <w:rPr>
          <w:rFonts w:ascii="Arial" w:hAnsi="Arial" w:cs="Arial"/>
          <w:i/>
          <w:sz w:val="24"/>
          <w:szCs w:val="24"/>
        </w:rPr>
      </w:pPr>
      <w:r w:rsidRPr="007314EB">
        <w:rPr>
          <w:i/>
          <w:sz w:val="24"/>
          <w:szCs w:val="24"/>
        </w:rPr>
        <w:t>объяснять принципы работы и характеристики изученных машин, приборов и технических устройств;</w:t>
      </w:r>
    </w:p>
    <w:p w:rsidR="00F52F63" w:rsidRPr="007314EB" w:rsidRDefault="00896E95" w:rsidP="00EF005A">
      <w:pPr>
        <w:pStyle w:val="a0"/>
        <w:spacing w:line="240" w:lineRule="auto"/>
        <w:rPr>
          <w:i/>
          <w:sz w:val="24"/>
          <w:szCs w:val="24"/>
        </w:rPr>
      </w:pPr>
      <w:r w:rsidRPr="007314EB">
        <w:rPr>
          <w:i/>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F52F63" w:rsidRPr="007314EB" w:rsidRDefault="00F52F63" w:rsidP="00EF005A">
      <w:pPr>
        <w:spacing w:line="240" w:lineRule="auto"/>
        <w:rPr>
          <w:sz w:val="24"/>
          <w:szCs w:val="24"/>
        </w:rPr>
      </w:pPr>
      <w:r w:rsidRPr="007314EB">
        <w:rPr>
          <w:rFonts w:eastAsia="Times New Roman"/>
          <w:b/>
          <w:sz w:val="24"/>
          <w:szCs w:val="24"/>
        </w:rPr>
        <w:t>Выпускник на углубл</w:t>
      </w:r>
      <w:r w:rsidR="00D157C7" w:rsidRPr="007314EB">
        <w:rPr>
          <w:rFonts w:eastAsia="Times New Roman"/>
          <w:b/>
          <w:sz w:val="24"/>
          <w:szCs w:val="24"/>
        </w:rPr>
        <w:t xml:space="preserve">енном </w:t>
      </w:r>
      <w:r w:rsidRPr="007314EB">
        <w:rPr>
          <w:rFonts w:eastAsia="Times New Roman"/>
          <w:b/>
          <w:sz w:val="24"/>
          <w:szCs w:val="24"/>
        </w:rPr>
        <w:t>уровне научится:</w:t>
      </w:r>
    </w:p>
    <w:p w:rsidR="002C7CAD" w:rsidRPr="007314EB" w:rsidRDefault="002C7CAD" w:rsidP="00EF005A">
      <w:pPr>
        <w:pStyle w:val="a0"/>
        <w:spacing w:line="240" w:lineRule="auto"/>
        <w:rPr>
          <w:rFonts w:ascii="Arial" w:hAnsi="Arial" w:cs="Arial"/>
          <w:sz w:val="24"/>
          <w:szCs w:val="24"/>
        </w:rPr>
      </w:pPr>
      <w:r w:rsidRPr="007314EB">
        <w:rPr>
          <w:sz w:val="24"/>
          <w:szCs w:val="24"/>
        </w:rPr>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2C7CAD" w:rsidRPr="007314EB" w:rsidRDefault="002C7CAD" w:rsidP="00EF005A">
      <w:pPr>
        <w:pStyle w:val="a0"/>
        <w:spacing w:line="240" w:lineRule="auto"/>
        <w:rPr>
          <w:rFonts w:ascii="Arial" w:hAnsi="Arial" w:cs="Arial"/>
          <w:sz w:val="24"/>
          <w:szCs w:val="24"/>
        </w:rPr>
      </w:pPr>
      <w:r w:rsidRPr="007314EB">
        <w:rPr>
          <w:sz w:val="24"/>
          <w:szCs w:val="24"/>
        </w:rPr>
        <w:t>характеризовать взаимосвязь между физикой и другими естественными науками;</w:t>
      </w:r>
    </w:p>
    <w:p w:rsidR="002C7CAD" w:rsidRPr="007314EB" w:rsidRDefault="002C7CAD" w:rsidP="00EF005A">
      <w:pPr>
        <w:pStyle w:val="a0"/>
        <w:spacing w:line="240" w:lineRule="auto"/>
        <w:rPr>
          <w:rFonts w:ascii="Arial" w:hAnsi="Arial" w:cs="Arial"/>
          <w:sz w:val="24"/>
          <w:szCs w:val="24"/>
        </w:rPr>
      </w:pPr>
      <w:r w:rsidRPr="007314EB">
        <w:rPr>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2C7CAD" w:rsidRPr="007314EB" w:rsidRDefault="002C7CAD" w:rsidP="00EF005A">
      <w:pPr>
        <w:pStyle w:val="a0"/>
        <w:spacing w:line="240" w:lineRule="auto"/>
        <w:rPr>
          <w:rFonts w:ascii="Arial" w:hAnsi="Arial" w:cs="Arial"/>
          <w:sz w:val="24"/>
          <w:szCs w:val="24"/>
        </w:rPr>
      </w:pPr>
      <w:r w:rsidRPr="007314EB">
        <w:rPr>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2C7CAD" w:rsidRPr="007314EB" w:rsidRDefault="002C7CAD" w:rsidP="00EF005A">
      <w:pPr>
        <w:pStyle w:val="a0"/>
        <w:spacing w:line="240" w:lineRule="auto"/>
        <w:rPr>
          <w:rFonts w:ascii="Arial" w:hAnsi="Arial" w:cs="Arial"/>
          <w:sz w:val="24"/>
          <w:szCs w:val="24"/>
        </w:rPr>
      </w:pPr>
      <w:r w:rsidRPr="007314EB">
        <w:rPr>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2C7CAD" w:rsidRPr="007314EB" w:rsidRDefault="002C7CAD" w:rsidP="00EF005A">
      <w:pPr>
        <w:pStyle w:val="a0"/>
        <w:spacing w:line="240" w:lineRule="auto"/>
        <w:rPr>
          <w:rFonts w:ascii="Arial" w:hAnsi="Arial" w:cs="Arial"/>
          <w:sz w:val="24"/>
          <w:szCs w:val="24"/>
        </w:rPr>
      </w:pPr>
      <w:r w:rsidRPr="007314EB">
        <w:rPr>
          <w:sz w:val="24"/>
          <w:szCs w:val="24"/>
        </w:rPr>
        <w:lastRenderedPageBreak/>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2C7CAD" w:rsidRPr="007314EB" w:rsidRDefault="002C7CAD" w:rsidP="00EF005A">
      <w:pPr>
        <w:pStyle w:val="a0"/>
        <w:spacing w:line="240" w:lineRule="auto"/>
        <w:rPr>
          <w:rFonts w:ascii="Arial" w:hAnsi="Arial" w:cs="Arial"/>
          <w:sz w:val="24"/>
          <w:szCs w:val="24"/>
        </w:rPr>
      </w:pPr>
      <w:r w:rsidRPr="007314EB">
        <w:rPr>
          <w:sz w:val="24"/>
          <w:szCs w:val="24"/>
        </w:rPr>
        <w:t>самостоятельно планировать и проводить физические эксперименты;</w:t>
      </w:r>
    </w:p>
    <w:p w:rsidR="002C7CAD" w:rsidRPr="007314EB" w:rsidRDefault="002C7CAD" w:rsidP="00EF005A">
      <w:pPr>
        <w:pStyle w:val="a0"/>
        <w:spacing w:line="240" w:lineRule="auto"/>
        <w:rPr>
          <w:rFonts w:ascii="Arial" w:hAnsi="Arial" w:cs="Arial"/>
          <w:sz w:val="24"/>
          <w:szCs w:val="24"/>
        </w:rPr>
      </w:pPr>
      <w:r w:rsidRPr="007314EB">
        <w:rPr>
          <w:sz w:val="24"/>
          <w:szCs w:val="24"/>
        </w:rPr>
        <w:t>решать практико-ориентированные качественные и расч</w:t>
      </w:r>
      <w:r w:rsidR="00FB6543" w:rsidRPr="007314EB">
        <w:rPr>
          <w:sz w:val="24"/>
          <w:szCs w:val="24"/>
        </w:rPr>
        <w:t>е</w:t>
      </w:r>
      <w:r w:rsidRPr="007314EB">
        <w:rPr>
          <w:sz w:val="24"/>
          <w:szCs w:val="24"/>
        </w:rPr>
        <w:t xml:space="preserve">тные физические задачи с опорой </w:t>
      </w:r>
      <w:r w:rsidR="00FB6543" w:rsidRPr="007314EB">
        <w:rPr>
          <w:sz w:val="24"/>
          <w:szCs w:val="24"/>
        </w:rPr>
        <w:t xml:space="preserve">как </w:t>
      </w:r>
      <w:r w:rsidRPr="007314EB">
        <w:rPr>
          <w:sz w:val="24"/>
          <w:szCs w:val="24"/>
        </w:rPr>
        <w:t>на известные физические законы, закономерности и модели, так и на тексты с избыточной информацией;</w:t>
      </w:r>
    </w:p>
    <w:p w:rsidR="002C7CAD" w:rsidRPr="007314EB" w:rsidRDefault="002C7CAD" w:rsidP="00EF005A">
      <w:pPr>
        <w:pStyle w:val="a0"/>
        <w:spacing w:line="240" w:lineRule="auto"/>
        <w:rPr>
          <w:rFonts w:ascii="Arial" w:hAnsi="Arial" w:cs="Arial"/>
          <w:sz w:val="24"/>
          <w:szCs w:val="24"/>
        </w:rPr>
      </w:pPr>
      <w:r w:rsidRPr="007314EB">
        <w:rPr>
          <w:sz w:val="24"/>
          <w:szCs w:val="24"/>
        </w:rPr>
        <w:t>объяснять границы применения изученных физических моделей при решении физических и межпредметных задач;</w:t>
      </w:r>
    </w:p>
    <w:p w:rsidR="002C7CAD" w:rsidRPr="007314EB" w:rsidRDefault="002C7CAD" w:rsidP="00EF005A">
      <w:pPr>
        <w:pStyle w:val="a0"/>
        <w:spacing w:line="240" w:lineRule="auto"/>
        <w:rPr>
          <w:rFonts w:ascii="Arial" w:hAnsi="Arial" w:cs="Arial"/>
          <w:sz w:val="24"/>
          <w:szCs w:val="24"/>
        </w:rPr>
      </w:pPr>
      <w:r w:rsidRPr="007314EB">
        <w:rPr>
          <w:sz w:val="24"/>
          <w:szCs w:val="24"/>
        </w:rPr>
        <w:t>выдвигать гипотезы на основе знания основополагающих физических закономерностей и законов;</w:t>
      </w:r>
    </w:p>
    <w:p w:rsidR="002C7CAD" w:rsidRPr="007314EB" w:rsidRDefault="002C7CAD" w:rsidP="00EF005A">
      <w:pPr>
        <w:pStyle w:val="a0"/>
        <w:spacing w:line="240" w:lineRule="auto"/>
        <w:rPr>
          <w:rFonts w:ascii="Arial" w:hAnsi="Arial" w:cs="Arial"/>
          <w:sz w:val="24"/>
          <w:szCs w:val="24"/>
        </w:rPr>
      </w:pPr>
      <w:r w:rsidRPr="007314EB">
        <w:rPr>
          <w:sz w:val="24"/>
          <w:szCs w:val="24"/>
        </w:rPr>
        <w:t>характеризовать глобальные проблемы, стоящие перед человечеством: энергетические, сырьевые, экологические</w:t>
      </w:r>
      <w:r w:rsidR="004D3846" w:rsidRPr="007314EB">
        <w:rPr>
          <w:sz w:val="24"/>
          <w:szCs w:val="24"/>
        </w:rPr>
        <w:t>,</w:t>
      </w:r>
      <w:r w:rsidRPr="007314EB">
        <w:rPr>
          <w:sz w:val="24"/>
          <w:szCs w:val="24"/>
        </w:rPr>
        <w:t xml:space="preserve"> и роль физики в решении этих проблем;</w:t>
      </w:r>
    </w:p>
    <w:p w:rsidR="002C7CAD" w:rsidRPr="007314EB" w:rsidRDefault="002C7CAD" w:rsidP="00EF005A">
      <w:pPr>
        <w:pStyle w:val="a0"/>
        <w:spacing w:line="240" w:lineRule="auto"/>
        <w:rPr>
          <w:rFonts w:ascii="Arial" w:hAnsi="Arial" w:cs="Arial"/>
          <w:sz w:val="24"/>
          <w:szCs w:val="24"/>
        </w:rPr>
      </w:pPr>
      <w:r w:rsidRPr="007314EB">
        <w:rPr>
          <w:sz w:val="24"/>
          <w:szCs w:val="24"/>
        </w:rPr>
        <w:t>объяснять принципы работы и характеристики изученных машин, приборов и технических устройств;</w:t>
      </w:r>
    </w:p>
    <w:p w:rsidR="00F52F63" w:rsidRPr="007314EB" w:rsidRDefault="002C7CAD" w:rsidP="00EF005A">
      <w:pPr>
        <w:pStyle w:val="a0"/>
        <w:spacing w:line="240" w:lineRule="auto"/>
        <w:rPr>
          <w:sz w:val="24"/>
          <w:szCs w:val="24"/>
        </w:rPr>
      </w:pPr>
      <w:r w:rsidRPr="007314EB">
        <w:rPr>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F52F63" w:rsidRPr="007314EB" w:rsidRDefault="00F52F63" w:rsidP="00EF005A">
      <w:pPr>
        <w:spacing w:line="240" w:lineRule="auto"/>
        <w:rPr>
          <w:sz w:val="24"/>
          <w:szCs w:val="24"/>
        </w:rPr>
      </w:pPr>
      <w:r w:rsidRPr="007314EB">
        <w:rPr>
          <w:rFonts w:eastAsia="Times New Roman"/>
          <w:b/>
          <w:sz w:val="24"/>
          <w:szCs w:val="24"/>
        </w:rPr>
        <w:t>Выпускник на углубленном уровне получит возможность научиться:</w:t>
      </w:r>
    </w:p>
    <w:p w:rsidR="002C7CAD" w:rsidRPr="007314EB" w:rsidRDefault="002C7CAD" w:rsidP="00EF005A">
      <w:pPr>
        <w:pStyle w:val="a0"/>
        <w:spacing w:line="240" w:lineRule="auto"/>
        <w:rPr>
          <w:rFonts w:ascii="Arial" w:hAnsi="Arial" w:cs="Arial"/>
          <w:i/>
          <w:sz w:val="24"/>
          <w:szCs w:val="24"/>
        </w:rPr>
      </w:pPr>
      <w:r w:rsidRPr="007314EB">
        <w:rPr>
          <w:i/>
          <w:sz w:val="24"/>
          <w:szCs w:val="24"/>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2C7CAD" w:rsidRPr="007314EB" w:rsidRDefault="002C7CAD" w:rsidP="00EF005A">
      <w:pPr>
        <w:pStyle w:val="a0"/>
        <w:spacing w:line="240" w:lineRule="auto"/>
        <w:rPr>
          <w:rFonts w:ascii="Arial" w:hAnsi="Arial" w:cs="Arial"/>
          <w:i/>
          <w:sz w:val="24"/>
          <w:szCs w:val="24"/>
        </w:rPr>
      </w:pPr>
      <w:r w:rsidRPr="007314EB">
        <w:rPr>
          <w:i/>
          <w:sz w:val="24"/>
          <w:szCs w:val="24"/>
        </w:rPr>
        <w:t>описывать и анализировать полученную в результате проведенных физических экспериментов информацию, определять ее достоверность;</w:t>
      </w:r>
    </w:p>
    <w:p w:rsidR="002C7CAD" w:rsidRPr="007314EB" w:rsidRDefault="002C7CAD" w:rsidP="00EF005A">
      <w:pPr>
        <w:pStyle w:val="a0"/>
        <w:spacing w:line="240" w:lineRule="auto"/>
        <w:rPr>
          <w:rFonts w:ascii="Arial" w:hAnsi="Arial" w:cs="Arial"/>
          <w:i/>
          <w:sz w:val="24"/>
          <w:szCs w:val="24"/>
        </w:rPr>
      </w:pPr>
      <w:r w:rsidRPr="007314EB">
        <w:rPr>
          <w:i/>
          <w:sz w:val="24"/>
          <w:szCs w:val="24"/>
        </w:rPr>
        <w:t>понимать и объяснять системную связь между основополагающими научными понятиями: пространство, время, материя (вещество, поле), движение, сила, энергия;</w:t>
      </w:r>
    </w:p>
    <w:p w:rsidR="002C7CAD" w:rsidRPr="007314EB" w:rsidRDefault="002C7CAD" w:rsidP="00EF005A">
      <w:pPr>
        <w:pStyle w:val="a0"/>
        <w:spacing w:line="240" w:lineRule="auto"/>
        <w:rPr>
          <w:rFonts w:ascii="Arial" w:hAnsi="Arial" w:cs="Arial"/>
          <w:i/>
          <w:sz w:val="24"/>
          <w:szCs w:val="24"/>
        </w:rPr>
      </w:pPr>
      <w:r w:rsidRPr="007314EB">
        <w:rPr>
          <w:i/>
          <w:sz w:val="24"/>
          <w:szCs w:val="24"/>
        </w:rPr>
        <w:t>решать экспериментальные</w:t>
      </w:r>
      <w:r w:rsidRPr="007314EB">
        <w:rPr>
          <w:i/>
          <w:color w:val="20124D"/>
          <w:sz w:val="24"/>
          <w:szCs w:val="24"/>
        </w:rPr>
        <w:t>,</w:t>
      </w:r>
      <w:r w:rsidRPr="007314EB">
        <w:rPr>
          <w:i/>
          <w:sz w:val="24"/>
          <w:szCs w:val="24"/>
        </w:rPr>
        <w:t xml:space="preserve">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2C7CAD" w:rsidRPr="007314EB" w:rsidRDefault="002C7CAD" w:rsidP="00EF005A">
      <w:pPr>
        <w:pStyle w:val="a0"/>
        <w:spacing w:line="240" w:lineRule="auto"/>
        <w:rPr>
          <w:rFonts w:ascii="Arial" w:hAnsi="Arial" w:cs="Arial"/>
          <w:i/>
          <w:sz w:val="24"/>
          <w:szCs w:val="24"/>
        </w:rPr>
      </w:pPr>
      <w:r w:rsidRPr="007314EB">
        <w:rPr>
          <w:i/>
          <w:sz w:val="24"/>
          <w:szCs w:val="24"/>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2C7CAD" w:rsidRPr="007314EB" w:rsidRDefault="002C7CAD" w:rsidP="00EF005A">
      <w:pPr>
        <w:pStyle w:val="a0"/>
        <w:spacing w:line="240" w:lineRule="auto"/>
        <w:rPr>
          <w:rFonts w:ascii="Arial" w:hAnsi="Arial" w:cs="Arial"/>
          <w:i/>
          <w:sz w:val="24"/>
          <w:szCs w:val="24"/>
        </w:rPr>
      </w:pPr>
      <w:r w:rsidRPr="007314EB">
        <w:rPr>
          <w:i/>
          <w:sz w:val="24"/>
          <w:szCs w:val="24"/>
        </w:rPr>
        <w:t>формулировать и решать новые задачи, возникающие в ходе учебно-исследовательской и проектной деятельности;</w:t>
      </w:r>
    </w:p>
    <w:p w:rsidR="002C7CAD" w:rsidRPr="007314EB" w:rsidRDefault="002C7CAD" w:rsidP="00EF005A">
      <w:pPr>
        <w:pStyle w:val="a0"/>
        <w:spacing w:line="240" w:lineRule="auto"/>
        <w:rPr>
          <w:rFonts w:ascii="Arial" w:hAnsi="Arial" w:cs="Arial"/>
          <w:i/>
          <w:sz w:val="24"/>
          <w:szCs w:val="24"/>
        </w:rPr>
      </w:pPr>
      <w:r w:rsidRPr="007314EB">
        <w:rPr>
          <w:i/>
          <w:sz w:val="24"/>
          <w:szCs w:val="24"/>
        </w:rPr>
        <w:t>усовершенствовать приборы и методы исследования в соответствии с поставленной задачей;</w:t>
      </w:r>
    </w:p>
    <w:p w:rsidR="00F52F63" w:rsidRPr="00C350DE" w:rsidRDefault="002C7CAD" w:rsidP="00EF005A">
      <w:pPr>
        <w:pStyle w:val="a0"/>
        <w:spacing w:line="240" w:lineRule="auto"/>
        <w:rPr>
          <w:i/>
        </w:rPr>
      </w:pPr>
      <w:r w:rsidRPr="007314EB">
        <w:rPr>
          <w:i/>
          <w:sz w:val="24"/>
          <w:szCs w:val="24"/>
        </w:rPr>
        <w:t>использовать методы математического моделирования, в том числе простейшие статистические методы для обработки результатов эксперимента.</w:t>
      </w:r>
    </w:p>
    <w:p w:rsidR="00F52F63" w:rsidRDefault="00F52F63" w:rsidP="00EF005A">
      <w:pPr>
        <w:spacing w:line="240" w:lineRule="auto"/>
      </w:pPr>
    </w:p>
    <w:p w:rsidR="006C5291" w:rsidRDefault="006C5291" w:rsidP="00EF005A">
      <w:pPr>
        <w:pStyle w:val="4a"/>
        <w:spacing w:line="240" w:lineRule="auto"/>
      </w:pPr>
      <w:bookmarkStart w:id="73" w:name="_Toc434850685"/>
      <w:bookmarkStart w:id="74" w:name="_Toc435412687"/>
      <w:bookmarkStart w:id="75" w:name="_Toc453968160"/>
      <w:r w:rsidRPr="00873E1C">
        <w:t>Химия</w:t>
      </w:r>
      <w:bookmarkEnd w:id="73"/>
      <w:bookmarkEnd w:id="74"/>
      <w:bookmarkEnd w:id="75"/>
    </w:p>
    <w:p w:rsidR="00306A65" w:rsidRPr="007314EB" w:rsidRDefault="00150C66" w:rsidP="00EF005A">
      <w:pPr>
        <w:spacing w:line="240" w:lineRule="auto"/>
        <w:rPr>
          <w:sz w:val="24"/>
          <w:szCs w:val="24"/>
        </w:rPr>
      </w:pPr>
      <w:r w:rsidRPr="007314EB">
        <w:rPr>
          <w:sz w:val="24"/>
          <w:szCs w:val="24"/>
        </w:rPr>
        <w:t>В результате изучения учебного предмета «Химия» на уровне среднего общего образования</w:t>
      </w:r>
      <w:r w:rsidR="006C3ECB" w:rsidRPr="007314EB">
        <w:rPr>
          <w:sz w:val="24"/>
          <w:szCs w:val="24"/>
        </w:rPr>
        <w:t>:</w:t>
      </w:r>
    </w:p>
    <w:p w:rsidR="00150C66" w:rsidRPr="007314EB" w:rsidRDefault="006C3ECB" w:rsidP="00EF005A">
      <w:pPr>
        <w:spacing w:line="240" w:lineRule="auto"/>
        <w:rPr>
          <w:b/>
          <w:sz w:val="24"/>
          <w:szCs w:val="24"/>
        </w:rPr>
      </w:pPr>
      <w:r w:rsidRPr="007314EB">
        <w:rPr>
          <w:b/>
          <w:sz w:val="24"/>
          <w:szCs w:val="24"/>
        </w:rPr>
        <w:t>В</w:t>
      </w:r>
      <w:r w:rsidR="00150C66" w:rsidRPr="007314EB">
        <w:rPr>
          <w:b/>
          <w:sz w:val="24"/>
          <w:szCs w:val="24"/>
        </w:rPr>
        <w:t>ыпускник на базовом уровне научится:</w:t>
      </w:r>
    </w:p>
    <w:p w:rsidR="00150C66" w:rsidRPr="007314EB" w:rsidRDefault="00150C66" w:rsidP="00EF005A">
      <w:pPr>
        <w:pStyle w:val="a0"/>
        <w:spacing w:line="240" w:lineRule="auto"/>
        <w:rPr>
          <w:sz w:val="24"/>
          <w:szCs w:val="24"/>
        </w:rPr>
      </w:pPr>
      <w:r w:rsidRPr="007314EB">
        <w:rPr>
          <w:sz w:val="24"/>
          <w:szCs w:val="24"/>
        </w:rPr>
        <w:t>раскрывать на примерах роль химии в формировании современной научной картины мира и в практической деятельности человека;</w:t>
      </w:r>
    </w:p>
    <w:p w:rsidR="00150C66" w:rsidRPr="007314EB" w:rsidRDefault="00150C66" w:rsidP="00EF005A">
      <w:pPr>
        <w:pStyle w:val="a0"/>
        <w:spacing w:line="240" w:lineRule="auto"/>
        <w:rPr>
          <w:sz w:val="24"/>
          <w:szCs w:val="24"/>
        </w:rPr>
      </w:pPr>
      <w:r w:rsidRPr="007314EB">
        <w:rPr>
          <w:sz w:val="24"/>
          <w:szCs w:val="24"/>
        </w:rPr>
        <w:t>демонстрировать на примерах взаимосвязь между химией и другими естественными науками;</w:t>
      </w:r>
    </w:p>
    <w:p w:rsidR="00517171" w:rsidRPr="007314EB" w:rsidRDefault="00A41CA3" w:rsidP="00EF005A">
      <w:pPr>
        <w:pStyle w:val="a0"/>
        <w:spacing w:line="240" w:lineRule="auto"/>
        <w:rPr>
          <w:sz w:val="24"/>
          <w:szCs w:val="24"/>
        </w:rPr>
      </w:pPr>
      <w:r w:rsidRPr="007314EB">
        <w:rPr>
          <w:sz w:val="24"/>
          <w:szCs w:val="24"/>
        </w:rPr>
        <w:t>раскрывать на примерах положения теории химического строения А.М. Бутлерова;</w:t>
      </w:r>
    </w:p>
    <w:p w:rsidR="00517171" w:rsidRPr="007314EB" w:rsidRDefault="00A41CA3" w:rsidP="00EF005A">
      <w:pPr>
        <w:pStyle w:val="a0"/>
        <w:spacing w:line="240" w:lineRule="auto"/>
        <w:rPr>
          <w:sz w:val="24"/>
          <w:szCs w:val="24"/>
        </w:rPr>
      </w:pPr>
      <w:r w:rsidRPr="007314EB">
        <w:rPr>
          <w:sz w:val="24"/>
          <w:szCs w:val="24"/>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150C66" w:rsidRPr="007314EB" w:rsidRDefault="00150C66" w:rsidP="00EF005A">
      <w:pPr>
        <w:pStyle w:val="a0"/>
        <w:spacing w:line="240" w:lineRule="auto"/>
        <w:rPr>
          <w:sz w:val="24"/>
          <w:szCs w:val="24"/>
        </w:rPr>
      </w:pPr>
      <w:r w:rsidRPr="007314EB">
        <w:rPr>
          <w:sz w:val="24"/>
          <w:szCs w:val="24"/>
        </w:rPr>
        <w:t>объяснять причины многообразия веществ на основе общих представлений об их составе и строении;</w:t>
      </w:r>
    </w:p>
    <w:p w:rsidR="00150C66" w:rsidRPr="007314EB" w:rsidRDefault="00150C66" w:rsidP="00EF005A">
      <w:pPr>
        <w:pStyle w:val="a0"/>
        <w:spacing w:line="240" w:lineRule="auto"/>
        <w:rPr>
          <w:sz w:val="24"/>
          <w:szCs w:val="24"/>
        </w:rPr>
      </w:pPr>
      <w:r w:rsidRPr="007314EB">
        <w:rPr>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150C66" w:rsidRPr="007314EB" w:rsidRDefault="00150C66" w:rsidP="00EF005A">
      <w:pPr>
        <w:pStyle w:val="a0"/>
        <w:spacing w:line="240" w:lineRule="auto"/>
        <w:rPr>
          <w:sz w:val="24"/>
          <w:szCs w:val="24"/>
        </w:rPr>
      </w:pPr>
      <w:r w:rsidRPr="007314EB">
        <w:rPr>
          <w:sz w:val="24"/>
          <w:szCs w:val="24"/>
        </w:rPr>
        <w:lastRenderedPageBreak/>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w:t>
      </w:r>
      <w:r w:rsidR="00B94A8D" w:rsidRPr="007314EB">
        <w:rPr>
          <w:sz w:val="24"/>
          <w:szCs w:val="24"/>
        </w:rPr>
        <w:t>е</w:t>
      </w:r>
      <w:r w:rsidRPr="007314EB">
        <w:rPr>
          <w:sz w:val="24"/>
          <w:szCs w:val="24"/>
        </w:rPr>
        <w:t>нному классу соединений;</w:t>
      </w:r>
    </w:p>
    <w:p w:rsidR="00150C66" w:rsidRPr="007314EB" w:rsidRDefault="00150C66" w:rsidP="00EF005A">
      <w:pPr>
        <w:pStyle w:val="a0"/>
        <w:spacing w:line="240" w:lineRule="auto"/>
        <w:rPr>
          <w:sz w:val="24"/>
          <w:szCs w:val="24"/>
        </w:rPr>
      </w:pPr>
      <w:r w:rsidRPr="007314EB">
        <w:rPr>
          <w:sz w:val="24"/>
          <w:szCs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150C66" w:rsidRPr="007314EB" w:rsidRDefault="00150C66" w:rsidP="00EF005A">
      <w:pPr>
        <w:pStyle w:val="a0"/>
        <w:spacing w:line="240" w:lineRule="auto"/>
        <w:rPr>
          <w:sz w:val="24"/>
          <w:szCs w:val="24"/>
        </w:rPr>
      </w:pPr>
      <w:r w:rsidRPr="007314EB">
        <w:rPr>
          <w:sz w:val="24"/>
          <w:szCs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150C66" w:rsidRPr="007314EB" w:rsidRDefault="00A41CA3" w:rsidP="00EF005A">
      <w:pPr>
        <w:pStyle w:val="a0"/>
        <w:spacing w:line="240" w:lineRule="auto"/>
        <w:rPr>
          <w:sz w:val="24"/>
          <w:szCs w:val="24"/>
        </w:rPr>
      </w:pPr>
      <w:r w:rsidRPr="007314EB">
        <w:rPr>
          <w:sz w:val="24"/>
          <w:szCs w:val="24"/>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r w:rsidR="00150C66" w:rsidRPr="007314EB">
        <w:rPr>
          <w:sz w:val="24"/>
          <w:szCs w:val="24"/>
        </w:rPr>
        <w:t>;</w:t>
      </w:r>
    </w:p>
    <w:p w:rsidR="00150C66" w:rsidRPr="007314EB" w:rsidRDefault="00150C66" w:rsidP="00EF005A">
      <w:pPr>
        <w:pStyle w:val="a0"/>
        <w:spacing w:line="240" w:lineRule="auto"/>
        <w:rPr>
          <w:sz w:val="24"/>
          <w:szCs w:val="24"/>
        </w:rPr>
      </w:pPr>
      <w:r w:rsidRPr="007314EB">
        <w:rPr>
          <w:sz w:val="24"/>
          <w:szCs w:val="24"/>
        </w:rPr>
        <w:t>использовать знания о составе, строении и химических свойствах веществ для безопасного применения в практической деятельности;</w:t>
      </w:r>
    </w:p>
    <w:p w:rsidR="00150C66" w:rsidRPr="007314EB" w:rsidRDefault="00150C66" w:rsidP="00EF005A">
      <w:pPr>
        <w:pStyle w:val="a0"/>
        <w:spacing w:line="240" w:lineRule="auto"/>
        <w:rPr>
          <w:sz w:val="24"/>
          <w:szCs w:val="24"/>
        </w:rPr>
      </w:pPr>
      <w:r w:rsidRPr="007314EB">
        <w:rPr>
          <w:sz w:val="24"/>
          <w:szCs w:val="24"/>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150C66" w:rsidRPr="007314EB" w:rsidRDefault="00150C66" w:rsidP="00EF005A">
      <w:pPr>
        <w:pStyle w:val="a0"/>
        <w:spacing w:line="240" w:lineRule="auto"/>
        <w:rPr>
          <w:sz w:val="24"/>
          <w:szCs w:val="24"/>
        </w:rPr>
      </w:pPr>
      <w:r w:rsidRPr="007314EB">
        <w:rPr>
          <w:sz w:val="24"/>
          <w:szCs w:val="24"/>
        </w:rPr>
        <w:t>проводить опыты по распознаванию органических веществ</w:t>
      </w:r>
      <w:r w:rsidR="00B94A8D" w:rsidRPr="007314EB">
        <w:rPr>
          <w:sz w:val="24"/>
          <w:szCs w:val="24"/>
        </w:rPr>
        <w:t>:</w:t>
      </w:r>
      <w:r w:rsidRPr="007314EB">
        <w:rPr>
          <w:sz w:val="24"/>
          <w:szCs w:val="24"/>
        </w:rPr>
        <w:t xml:space="preserve"> глицерина, уксусной кислоты, непредельных жиров, глюкозы, крахмала, белков – в составе пищевых продуктов и косметических средств;</w:t>
      </w:r>
    </w:p>
    <w:p w:rsidR="00150C66" w:rsidRPr="007314EB" w:rsidRDefault="00150C66" w:rsidP="00EF005A">
      <w:pPr>
        <w:pStyle w:val="a0"/>
        <w:spacing w:line="240" w:lineRule="auto"/>
        <w:rPr>
          <w:sz w:val="24"/>
          <w:szCs w:val="24"/>
        </w:rPr>
      </w:pPr>
      <w:r w:rsidRPr="007314EB">
        <w:rPr>
          <w:sz w:val="24"/>
          <w:szCs w:val="24"/>
        </w:rPr>
        <w:t>владеть правилами и при</w:t>
      </w:r>
      <w:r w:rsidR="00B94A8D" w:rsidRPr="007314EB">
        <w:rPr>
          <w:sz w:val="24"/>
          <w:szCs w:val="24"/>
        </w:rPr>
        <w:t>е</w:t>
      </w:r>
      <w:r w:rsidRPr="007314EB">
        <w:rPr>
          <w:sz w:val="24"/>
          <w:szCs w:val="24"/>
        </w:rPr>
        <w:t>мами безопасной работы с химическими веществами и лабораторным оборудованием;</w:t>
      </w:r>
    </w:p>
    <w:p w:rsidR="00150C66" w:rsidRPr="007314EB" w:rsidRDefault="00150C66" w:rsidP="00EF005A">
      <w:pPr>
        <w:pStyle w:val="a0"/>
        <w:spacing w:line="240" w:lineRule="auto"/>
        <w:rPr>
          <w:sz w:val="24"/>
          <w:szCs w:val="24"/>
        </w:rPr>
      </w:pPr>
      <w:r w:rsidRPr="007314EB">
        <w:rPr>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150C66" w:rsidRPr="007314EB" w:rsidRDefault="00150C66" w:rsidP="00EF005A">
      <w:pPr>
        <w:pStyle w:val="a0"/>
        <w:spacing w:line="240" w:lineRule="auto"/>
        <w:rPr>
          <w:sz w:val="24"/>
          <w:szCs w:val="24"/>
        </w:rPr>
      </w:pPr>
      <w:r w:rsidRPr="007314EB">
        <w:rPr>
          <w:sz w:val="24"/>
          <w:szCs w:val="24"/>
        </w:rPr>
        <w:t>приводить примеры гидролиза солей в повседневной жизни человека;</w:t>
      </w:r>
    </w:p>
    <w:p w:rsidR="00150C66" w:rsidRPr="007314EB" w:rsidRDefault="00150C66" w:rsidP="00EF005A">
      <w:pPr>
        <w:pStyle w:val="a0"/>
        <w:spacing w:line="240" w:lineRule="auto"/>
        <w:rPr>
          <w:sz w:val="24"/>
          <w:szCs w:val="24"/>
        </w:rPr>
      </w:pPr>
      <w:r w:rsidRPr="007314EB">
        <w:rPr>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A41CA3" w:rsidRPr="007314EB" w:rsidRDefault="00896E95" w:rsidP="00EF005A">
      <w:pPr>
        <w:pStyle w:val="a0"/>
        <w:spacing w:line="240" w:lineRule="auto"/>
        <w:rPr>
          <w:sz w:val="24"/>
          <w:szCs w:val="24"/>
        </w:rPr>
      </w:pPr>
      <w:r w:rsidRPr="007314EB">
        <w:rPr>
          <w:rStyle w:val="ae"/>
          <w:sz w:val="24"/>
          <w:szCs w:val="24"/>
        </w:rPr>
        <w:t>приводить примеры химических реакций, раскрывающих общие химические свойства простых веществ – металлов и неметаллов</w:t>
      </w:r>
      <w:r w:rsidR="00A41CA3" w:rsidRPr="007314EB">
        <w:rPr>
          <w:rStyle w:val="ae"/>
          <w:sz w:val="24"/>
          <w:szCs w:val="24"/>
        </w:rPr>
        <w:t>;</w:t>
      </w:r>
    </w:p>
    <w:p w:rsidR="00150C66" w:rsidRPr="007314EB" w:rsidRDefault="00150C66" w:rsidP="00EF005A">
      <w:pPr>
        <w:pStyle w:val="a0"/>
        <w:spacing w:line="240" w:lineRule="auto"/>
        <w:rPr>
          <w:sz w:val="24"/>
          <w:szCs w:val="24"/>
        </w:rPr>
      </w:pPr>
      <w:r w:rsidRPr="007314EB">
        <w:rPr>
          <w:sz w:val="24"/>
          <w:szCs w:val="24"/>
        </w:rPr>
        <w:t>проводить расч</w:t>
      </w:r>
      <w:r w:rsidR="00F8362F" w:rsidRPr="007314EB">
        <w:rPr>
          <w:sz w:val="24"/>
          <w:szCs w:val="24"/>
        </w:rPr>
        <w:t>е</w:t>
      </w:r>
      <w:r w:rsidRPr="007314EB">
        <w:rPr>
          <w:sz w:val="24"/>
          <w:szCs w:val="24"/>
        </w:rPr>
        <w:t>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150C66" w:rsidRPr="007314EB" w:rsidRDefault="00150C66" w:rsidP="00EF005A">
      <w:pPr>
        <w:pStyle w:val="a0"/>
        <w:spacing w:line="240" w:lineRule="auto"/>
        <w:rPr>
          <w:sz w:val="24"/>
          <w:szCs w:val="24"/>
        </w:rPr>
      </w:pPr>
      <w:r w:rsidRPr="007314EB">
        <w:rPr>
          <w:sz w:val="24"/>
          <w:szCs w:val="24"/>
        </w:rPr>
        <w:t>владеть правилами безопасного обращения с едкими, горючими и токсичными веществами, средствами бытовой химии;</w:t>
      </w:r>
    </w:p>
    <w:p w:rsidR="00150C66" w:rsidRPr="007314EB" w:rsidRDefault="00150C66" w:rsidP="00EF005A">
      <w:pPr>
        <w:pStyle w:val="a0"/>
        <w:spacing w:line="240" w:lineRule="auto"/>
        <w:rPr>
          <w:sz w:val="24"/>
          <w:szCs w:val="24"/>
        </w:rPr>
      </w:pPr>
      <w:r w:rsidRPr="007314EB">
        <w:rPr>
          <w:sz w:val="24"/>
          <w:szCs w:val="24"/>
        </w:rPr>
        <w:t>осуществлять поиск химической информации по названиям, идентификаторам, структурным формулам веществ;</w:t>
      </w:r>
    </w:p>
    <w:p w:rsidR="00150C66" w:rsidRPr="007314EB" w:rsidRDefault="00150C66" w:rsidP="00EF005A">
      <w:pPr>
        <w:pStyle w:val="a0"/>
        <w:spacing w:line="240" w:lineRule="auto"/>
        <w:rPr>
          <w:sz w:val="24"/>
          <w:szCs w:val="24"/>
        </w:rPr>
      </w:pPr>
      <w:r w:rsidRPr="007314EB">
        <w:rPr>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w:t>
      </w:r>
      <w:r w:rsidR="00447E37" w:rsidRPr="007314EB">
        <w:rPr>
          <w:sz w:val="24"/>
          <w:szCs w:val="24"/>
        </w:rPr>
        <w:t>-</w:t>
      </w:r>
      <w:r w:rsidRPr="007314EB">
        <w:rPr>
          <w:sz w:val="24"/>
          <w:szCs w:val="24"/>
        </w:rPr>
        <w:t>научной корректности в целях выявления ошибочных суждений и формирования собственной позиции;</w:t>
      </w:r>
    </w:p>
    <w:p w:rsidR="00150C66" w:rsidRPr="007314EB" w:rsidRDefault="00150C66" w:rsidP="00EF005A">
      <w:pPr>
        <w:pStyle w:val="a0"/>
        <w:spacing w:line="240" w:lineRule="auto"/>
        <w:rPr>
          <w:sz w:val="24"/>
          <w:szCs w:val="24"/>
        </w:rPr>
      </w:pPr>
      <w:r w:rsidRPr="007314EB">
        <w:rPr>
          <w:sz w:val="24"/>
          <w:szCs w:val="24"/>
        </w:rPr>
        <w:t>представлять пути решения глобальных проблем, стоящих перед человечеством: экологических, энергетических, сырьевых</w:t>
      </w:r>
      <w:r w:rsidR="00F8362F" w:rsidRPr="007314EB">
        <w:rPr>
          <w:sz w:val="24"/>
          <w:szCs w:val="24"/>
        </w:rPr>
        <w:t>,</w:t>
      </w:r>
      <w:r w:rsidRPr="007314EB">
        <w:rPr>
          <w:sz w:val="24"/>
          <w:szCs w:val="24"/>
        </w:rPr>
        <w:t xml:space="preserve"> и роль химии в решении этих проблем.</w:t>
      </w:r>
    </w:p>
    <w:p w:rsidR="00150C66" w:rsidRPr="007314EB" w:rsidRDefault="00150C66" w:rsidP="00EF005A">
      <w:pPr>
        <w:spacing w:line="240" w:lineRule="auto"/>
        <w:rPr>
          <w:b/>
          <w:sz w:val="24"/>
          <w:szCs w:val="24"/>
        </w:rPr>
      </w:pPr>
      <w:r w:rsidRPr="007314EB">
        <w:rPr>
          <w:b/>
          <w:sz w:val="24"/>
          <w:szCs w:val="24"/>
        </w:rPr>
        <w:t xml:space="preserve">Выпускник </w:t>
      </w:r>
      <w:r w:rsidR="00C350DE" w:rsidRPr="007314EB">
        <w:rPr>
          <w:b/>
          <w:sz w:val="24"/>
          <w:szCs w:val="24"/>
        </w:rPr>
        <w:t xml:space="preserve">на базовом уровне </w:t>
      </w:r>
      <w:r w:rsidRPr="007314EB">
        <w:rPr>
          <w:b/>
          <w:sz w:val="24"/>
          <w:szCs w:val="24"/>
        </w:rPr>
        <w:t>получит возможность научиться:</w:t>
      </w:r>
    </w:p>
    <w:p w:rsidR="00517171" w:rsidRPr="007314EB" w:rsidRDefault="00896E95" w:rsidP="00EF005A">
      <w:pPr>
        <w:pStyle w:val="a0"/>
        <w:spacing w:line="240" w:lineRule="auto"/>
        <w:rPr>
          <w:i/>
          <w:sz w:val="24"/>
          <w:szCs w:val="24"/>
        </w:rPr>
      </w:pPr>
      <w:r w:rsidRPr="007314EB">
        <w:rPr>
          <w:i/>
          <w:sz w:val="24"/>
          <w:szCs w:val="24"/>
        </w:rPr>
        <w:t>иллюстрировать на примерах становление и эволюцию органической химии как науки на различных исторических этапах е</w:t>
      </w:r>
      <w:r w:rsidR="00F8362F" w:rsidRPr="007314EB">
        <w:rPr>
          <w:i/>
          <w:sz w:val="24"/>
          <w:szCs w:val="24"/>
        </w:rPr>
        <w:t>е</w:t>
      </w:r>
      <w:r w:rsidRPr="007314EB">
        <w:rPr>
          <w:i/>
          <w:sz w:val="24"/>
          <w:szCs w:val="24"/>
        </w:rPr>
        <w:t xml:space="preserve"> развития;</w:t>
      </w:r>
    </w:p>
    <w:p w:rsidR="00150C66" w:rsidRPr="007314EB" w:rsidRDefault="00150C66" w:rsidP="00EF005A">
      <w:pPr>
        <w:pStyle w:val="a0"/>
        <w:spacing w:line="240" w:lineRule="auto"/>
        <w:rPr>
          <w:i/>
          <w:sz w:val="24"/>
          <w:szCs w:val="24"/>
        </w:rPr>
      </w:pPr>
      <w:r w:rsidRPr="007314EB">
        <w:rPr>
          <w:i/>
          <w:sz w:val="24"/>
          <w:szCs w:val="24"/>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150C66" w:rsidRPr="007314EB" w:rsidRDefault="00150C66" w:rsidP="00EF005A">
      <w:pPr>
        <w:pStyle w:val="a0"/>
        <w:spacing w:line="240" w:lineRule="auto"/>
        <w:rPr>
          <w:i/>
          <w:sz w:val="24"/>
          <w:szCs w:val="24"/>
        </w:rPr>
      </w:pPr>
      <w:r w:rsidRPr="007314EB">
        <w:rPr>
          <w:i/>
          <w:sz w:val="24"/>
          <w:szCs w:val="24"/>
        </w:rPr>
        <w:t xml:space="preserve">объяснять природу и способы образования химической связи: ковалентной (полярной, неполярной), ионной, металлической, водородной </w:t>
      </w:r>
      <w:r w:rsidR="00072DCB" w:rsidRPr="007314EB">
        <w:rPr>
          <w:i/>
          <w:sz w:val="24"/>
          <w:szCs w:val="24"/>
        </w:rPr>
        <w:t xml:space="preserve">– </w:t>
      </w:r>
      <w:r w:rsidRPr="007314EB">
        <w:rPr>
          <w:i/>
          <w:sz w:val="24"/>
          <w:szCs w:val="24"/>
        </w:rPr>
        <w:t>с целью определения химической активности веществ;</w:t>
      </w:r>
    </w:p>
    <w:p w:rsidR="00150C66" w:rsidRPr="007314EB" w:rsidRDefault="00150C66" w:rsidP="00EF005A">
      <w:pPr>
        <w:pStyle w:val="a0"/>
        <w:spacing w:line="240" w:lineRule="auto"/>
        <w:rPr>
          <w:i/>
          <w:sz w:val="24"/>
          <w:szCs w:val="24"/>
        </w:rPr>
      </w:pPr>
      <w:r w:rsidRPr="007314EB">
        <w:rPr>
          <w:i/>
          <w:sz w:val="24"/>
          <w:szCs w:val="24"/>
        </w:rPr>
        <w:lastRenderedPageBreak/>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150C66" w:rsidRPr="007314EB" w:rsidRDefault="003A1BBA" w:rsidP="00EF005A">
      <w:pPr>
        <w:pStyle w:val="a0"/>
        <w:spacing w:line="240" w:lineRule="auto"/>
        <w:rPr>
          <w:i/>
          <w:sz w:val="24"/>
          <w:szCs w:val="24"/>
        </w:rPr>
      </w:pPr>
      <w:r w:rsidRPr="007314EB">
        <w:rPr>
          <w:i/>
          <w:sz w:val="24"/>
          <w:szCs w:val="24"/>
        </w:rPr>
        <w:t>устанавливать</w:t>
      </w:r>
      <w:r w:rsidR="00150C66" w:rsidRPr="007314EB">
        <w:rPr>
          <w:i/>
          <w:sz w:val="24"/>
          <w:szCs w:val="24"/>
        </w:rPr>
        <w:t xml:space="preserve"> взаимосвязи между </w:t>
      </w:r>
      <w:r w:rsidR="002E1F97" w:rsidRPr="007314EB">
        <w:rPr>
          <w:i/>
          <w:sz w:val="24"/>
          <w:szCs w:val="24"/>
        </w:rPr>
        <w:t xml:space="preserve">фактами и теорией, причиной и следствием </w:t>
      </w:r>
      <w:r w:rsidR="00150C66" w:rsidRPr="007314EB">
        <w:rPr>
          <w:i/>
          <w:sz w:val="24"/>
          <w:szCs w:val="24"/>
        </w:rPr>
        <w:t>при анализе проблемных ситуаций и обосновании принимаемых решений на основе химических знаний.</w:t>
      </w:r>
    </w:p>
    <w:p w:rsidR="004606C3" w:rsidRPr="003E26E8" w:rsidRDefault="004606C3" w:rsidP="00EF005A">
      <w:pPr>
        <w:spacing w:line="240" w:lineRule="auto"/>
        <w:rPr>
          <w:lang w:eastAsia="ru-RU"/>
        </w:rPr>
      </w:pPr>
      <w:bookmarkStart w:id="76" w:name="_Toc434850688"/>
      <w:bookmarkStart w:id="77" w:name="_Toc435412688"/>
    </w:p>
    <w:p w:rsidR="006C5291" w:rsidRDefault="006C5291" w:rsidP="00EF005A">
      <w:pPr>
        <w:pStyle w:val="4a"/>
        <w:spacing w:line="240" w:lineRule="auto"/>
      </w:pPr>
      <w:bookmarkStart w:id="78" w:name="_Toc453968161"/>
      <w:r w:rsidRPr="00873E1C">
        <w:t>Биология</w:t>
      </w:r>
      <w:bookmarkEnd w:id="76"/>
      <w:bookmarkEnd w:id="77"/>
      <w:bookmarkEnd w:id="78"/>
    </w:p>
    <w:p w:rsidR="00C35377" w:rsidRPr="007314EB" w:rsidRDefault="00C35377" w:rsidP="00EF005A">
      <w:pPr>
        <w:spacing w:line="240" w:lineRule="auto"/>
        <w:rPr>
          <w:sz w:val="24"/>
          <w:szCs w:val="24"/>
        </w:rPr>
      </w:pPr>
      <w:r w:rsidRPr="007314EB">
        <w:rPr>
          <w:sz w:val="24"/>
          <w:szCs w:val="24"/>
        </w:rPr>
        <w:t>В результате изучения учебного предмета «Биология» на уровне среднего общего образования</w:t>
      </w:r>
      <w:r w:rsidR="006C3ECB" w:rsidRPr="007314EB">
        <w:rPr>
          <w:sz w:val="24"/>
          <w:szCs w:val="24"/>
        </w:rPr>
        <w:t>:</w:t>
      </w:r>
    </w:p>
    <w:p w:rsidR="00C35377" w:rsidRPr="007314EB" w:rsidRDefault="006C3ECB" w:rsidP="00EF005A">
      <w:pPr>
        <w:spacing w:line="240" w:lineRule="auto"/>
        <w:rPr>
          <w:b/>
          <w:sz w:val="24"/>
          <w:szCs w:val="24"/>
        </w:rPr>
      </w:pPr>
      <w:r w:rsidRPr="007314EB">
        <w:rPr>
          <w:b/>
          <w:sz w:val="24"/>
          <w:szCs w:val="24"/>
        </w:rPr>
        <w:t>В</w:t>
      </w:r>
      <w:r w:rsidR="00C35377" w:rsidRPr="007314EB">
        <w:rPr>
          <w:b/>
          <w:sz w:val="24"/>
          <w:szCs w:val="24"/>
        </w:rPr>
        <w:t>ыпускник на базовом уровне научится:</w:t>
      </w:r>
    </w:p>
    <w:p w:rsidR="00C35377" w:rsidRPr="007314EB" w:rsidRDefault="00C35377" w:rsidP="00EF005A">
      <w:pPr>
        <w:pStyle w:val="a0"/>
        <w:spacing w:line="240" w:lineRule="auto"/>
        <w:rPr>
          <w:sz w:val="24"/>
          <w:szCs w:val="24"/>
        </w:rPr>
      </w:pPr>
      <w:r w:rsidRPr="007314EB">
        <w:rPr>
          <w:sz w:val="24"/>
          <w:szCs w:val="24"/>
        </w:rPr>
        <w:t>раскрывать на примерах роль биологии в формировании современной научной картины мира и в практической деятельности людей;</w:t>
      </w:r>
    </w:p>
    <w:p w:rsidR="00C35377" w:rsidRPr="007314EB" w:rsidRDefault="00C35377" w:rsidP="00EF005A">
      <w:pPr>
        <w:pStyle w:val="a0"/>
        <w:spacing w:line="240" w:lineRule="auto"/>
        <w:rPr>
          <w:sz w:val="24"/>
          <w:szCs w:val="24"/>
        </w:rPr>
      </w:pPr>
      <w:r w:rsidRPr="007314EB">
        <w:rPr>
          <w:sz w:val="24"/>
          <w:szCs w:val="24"/>
        </w:rPr>
        <w:t>понимать и описывать взаимосвязь между естественными науками: биологией, физикой, химией; устанавливать взаимосвязь природных явлений;</w:t>
      </w:r>
    </w:p>
    <w:p w:rsidR="00C35377" w:rsidRPr="007314EB" w:rsidRDefault="00C35377" w:rsidP="00EF005A">
      <w:pPr>
        <w:pStyle w:val="a0"/>
        <w:spacing w:line="240" w:lineRule="auto"/>
        <w:rPr>
          <w:sz w:val="24"/>
          <w:szCs w:val="24"/>
        </w:rPr>
      </w:pPr>
      <w:r w:rsidRPr="007314EB">
        <w:rPr>
          <w:sz w:val="24"/>
          <w:szCs w:val="24"/>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C35377" w:rsidRPr="007314EB" w:rsidRDefault="00C35377" w:rsidP="00EF005A">
      <w:pPr>
        <w:pStyle w:val="a0"/>
        <w:spacing w:line="240" w:lineRule="auto"/>
        <w:rPr>
          <w:sz w:val="24"/>
          <w:szCs w:val="24"/>
        </w:rPr>
      </w:pPr>
      <w:r w:rsidRPr="007314EB">
        <w:rPr>
          <w:sz w:val="24"/>
          <w:szCs w:val="24"/>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C35377" w:rsidRPr="007314EB" w:rsidRDefault="00C35377" w:rsidP="00EF005A">
      <w:pPr>
        <w:pStyle w:val="a0"/>
        <w:spacing w:line="240" w:lineRule="auto"/>
        <w:rPr>
          <w:sz w:val="24"/>
          <w:szCs w:val="24"/>
        </w:rPr>
      </w:pPr>
      <w:r w:rsidRPr="007314EB">
        <w:rPr>
          <w:sz w:val="24"/>
          <w:szCs w:val="24"/>
        </w:rPr>
        <w:t>формулировать гипотезы на основании предложенной биологической информации и предлагать варианты проверки гипотез;</w:t>
      </w:r>
    </w:p>
    <w:p w:rsidR="00C35377" w:rsidRPr="007314EB" w:rsidRDefault="00C35377" w:rsidP="00EF005A">
      <w:pPr>
        <w:pStyle w:val="a0"/>
        <w:spacing w:line="240" w:lineRule="auto"/>
        <w:rPr>
          <w:sz w:val="24"/>
          <w:szCs w:val="24"/>
        </w:rPr>
      </w:pPr>
      <w:r w:rsidRPr="007314EB">
        <w:rPr>
          <w:sz w:val="24"/>
          <w:szCs w:val="24"/>
        </w:rPr>
        <w:t>сравнивать биологические объекты между собой по заданным критериям, делать выводы и умозаключения на основе сравнения;</w:t>
      </w:r>
    </w:p>
    <w:p w:rsidR="00C35377" w:rsidRPr="007314EB" w:rsidRDefault="00C35377" w:rsidP="00EF005A">
      <w:pPr>
        <w:pStyle w:val="a0"/>
        <w:spacing w:line="240" w:lineRule="auto"/>
        <w:rPr>
          <w:sz w:val="24"/>
          <w:szCs w:val="24"/>
        </w:rPr>
      </w:pPr>
      <w:r w:rsidRPr="007314EB">
        <w:rPr>
          <w:sz w:val="24"/>
          <w:szCs w:val="24"/>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C35377" w:rsidRPr="007314EB" w:rsidRDefault="00C35377" w:rsidP="00EF005A">
      <w:pPr>
        <w:pStyle w:val="a0"/>
        <w:spacing w:line="240" w:lineRule="auto"/>
        <w:rPr>
          <w:sz w:val="24"/>
          <w:szCs w:val="24"/>
        </w:rPr>
      </w:pPr>
      <w:r w:rsidRPr="007314EB">
        <w:rPr>
          <w:sz w:val="24"/>
          <w:szCs w:val="24"/>
        </w:rPr>
        <w:t>приводить примеры веществ основных групп органических соединений клетки (белков, жиров, углеводов, нуклеиновых кислот);</w:t>
      </w:r>
    </w:p>
    <w:p w:rsidR="00C35377" w:rsidRPr="007314EB" w:rsidRDefault="00C35377" w:rsidP="00EF005A">
      <w:pPr>
        <w:pStyle w:val="a0"/>
        <w:spacing w:line="240" w:lineRule="auto"/>
        <w:rPr>
          <w:sz w:val="24"/>
          <w:szCs w:val="24"/>
        </w:rPr>
      </w:pPr>
      <w:r w:rsidRPr="007314EB">
        <w:rPr>
          <w:sz w:val="24"/>
          <w:szCs w:val="24"/>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C35377" w:rsidRPr="007314EB" w:rsidRDefault="00C35377" w:rsidP="00EF005A">
      <w:pPr>
        <w:pStyle w:val="a0"/>
        <w:spacing w:line="240" w:lineRule="auto"/>
        <w:rPr>
          <w:sz w:val="24"/>
          <w:szCs w:val="24"/>
        </w:rPr>
      </w:pPr>
      <w:r w:rsidRPr="007314EB">
        <w:rPr>
          <w:sz w:val="24"/>
          <w:szCs w:val="24"/>
        </w:rPr>
        <w:t>распознавать популяцию и биологический вид по основным признакам;</w:t>
      </w:r>
    </w:p>
    <w:p w:rsidR="00C35377" w:rsidRPr="007314EB" w:rsidRDefault="00C35377" w:rsidP="00EF005A">
      <w:pPr>
        <w:pStyle w:val="a0"/>
        <w:spacing w:line="240" w:lineRule="auto"/>
        <w:rPr>
          <w:sz w:val="24"/>
          <w:szCs w:val="24"/>
        </w:rPr>
      </w:pPr>
      <w:r w:rsidRPr="007314EB">
        <w:rPr>
          <w:sz w:val="24"/>
          <w:szCs w:val="24"/>
        </w:rPr>
        <w:t>описывать фенотип многоклеточных растений и животных по морфологическому критерию;</w:t>
      </w:r>
    </w:p>
    <w:p w:rsidR="00C35377" w:rsidRPr="007314EB" w:rsidRDefault="00C35377" w:rsidP="00EF005A">
      <w:pPr>
        <w:pStyle w:val="a0"/>
        <w:spacing w:line="240" w:lineRule="auto"/>
        <w:rPr>
          <w:sz w:val="24"/>
          <w:szCs w:val="24"/>
        </w:rPr>
      </w:pPr>
      <w:r w:rsidRPr="007314EB">
        <w:rPr>
          <w:sz w:val="24"/>
          <w:szCs w:val="24"/>
        </w:rPr>
        <w:t>объяснять многообразие организмов, применяя эволюционную теорию;</w:t>
      </w:r>
    </w:p>
    <w:p w:rsidR="00C35377" w:rsidRPr="007314EB" w:rsidRDefault="00C35377" w:rsidP="00EF005A">
      <w:pPr>
        <w:pStyle w:val="a0"/>
        <w:spacing w:line="240" w:lineRule="auto"/>
        <w:rPr>
          <w:sz w:val="24"/>
          <w:szCs w:val="24"/>
        </w:rPr>
      </w:pPr>
      <w:r w:rsidRPr="007314EB">
        <w:rPr>
          <w:sz w:val="24"/>
          <w:szCs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C35377" w:rsidRPr="007314EB" w:rsidRDefault="00C35377" w:rsidP="00EF005A">
      <w:pPr>
        <w:pStyle w:val="a0"/>
        <w:spacing w:line="240" w:lineRule="auto"/>
        <w:rPr>
          <w:sz w:val="24"/>
          <w:szCs w:val="24"/>
        </w:rPr>
      </w:pPr>
      <w:r w:rsidRPr="007314EB">
        <w:rPr>
          <w:sz w:val="24"/>
          <w:szCs w:val="24"/>
        </w:rPr>
        <w:t>объяснять причины наследственных заболеваний;</w:t>
      </w:r>
    </w:p>
    <w:p w:rsidR="00C35377" w:rsidRPr="007314EB" w:rsidRDefault="00C35377" w:rsidP="00EF005A">
      <w:pPr>
        <w:pStyle w:val="a0"/>
        <w:spacing w:line="240" w:lineRule="auto"/>
        <w:rPr>
          <w:sz w:val="24"/>
          <w:szCs w:val="24"/>
        </w:rPr>
      </w:pPr>
      <w:r w:rsidRPr="007314EB">
        <w:rPr>
          <w:sz w:val="24"/>
          <w:szCs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C35377" w:rsidRPr="007314EB" w:rsidRDefault="00C35377" w:rsidP="00EF005A">
      <w:pPr>
        <w:pStyle w:val="a0"/>
        <w:spacing w:line="240" w:lineRule="auto"/>
        <w:rPr>
          <w:sz w:val="24"/>
          <w:szCs w:val="24"/>
        </w:rPr>
      </w:pPr>
      <w:r w:rsidRPr="007314EB">
        <w:rPr>
          <w:sz w:val="24"/>
          <w:szCs w:val="24"/>
        </w:rPr>
        <w:t>выявлять морфологические, физиологические, поведенческие адаптации организмов к среде обитания и действию экологических факторов;</w:t>
      </w:r>
    </w:p>
    <w:p w:rsidR="00C35377" w:rsidRPr="007314EB" w:rsidRDefault="00C35377" w:rsidP="00EF005A">
      <w:pPr>
        <w:pStyle w:val="a0"/>
        <w:spacing w:line="240" w:lineRule="auto"/>
        <w:rPr>
          <w:sz w:val="24"/>
          <w:szCs w:val="24"/>
        </w:rPr>
      </w:pPr>
      <w:r w:rsidRPr="007314EB">
        <w:rPr>
          <w:sz w:val="24"/>
          <w:szCs w:val="24"/>
        </w:rPr>
        <w:t>составлять схемы переноса веществ и энергии в экосистеме (цепи питания);</w:t>
      </w:r>
    </w:p>
    <w:p w:rsidR="00C35377" w:rsidRPr="007314EB" w:rsidRDefault="00C35377" w:rsidP="00EF005A">
      <w:pPr>
        <w:pStyle w:val="a0"/>
        <w:spacing w:line="240" w:lineRule="auto"/>
        <w:rPr>
          <w:sz w:val="24"/>
          <w:szCs w:val="24"/>
        </w:rPr>
      </w:pPr>
      <w:r w:rsidRPr="007314EB">
        <w:rPr>
          <w:sz w:val="24"/>
          <w:szCs w:val="24"/>
        </w:rPr>
        <w:t>приводить доказательства необходимости сохранения биоразнообразия для устойчивого развития и охраны окружающей среды;</w:t>
      </w:r>
    </w:p>
    <w:p w:rsidR="00C35377" w:rsidRPr="007314EB" w:rsidRDefault="00C35377" w:rsidP="00EF005A">
      <w:pPr>
        <w:pStyle w:val="a0"/>
        <w:spacing w:line="240" w:lineRule="auto"/>
        <w:rPr>
          <w:sz w:val="24"/>
          <w:szCs w:val="24"/>
        </w:rPr>
      </w:pPr>
      <w:r w:rsidRPr="007314EB">
        <w:rPr>
          <w:sz w:val="24"/>
          <w:szCs w:val="24"/>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C35377" w:rsidRPr="007314EB" w:rsidRDefault="00C35377" w:rsidP="00EF005A">
      <w:pPr>
        <w:pStyle w:val="a0"/>
        <w:spacing w:line="240" w:lineRule="auto"/>
        <w:rPr>
          <w:sz w:val="24"/>
          <w:szCs w:val="24"/>
        </w:rPr>
      </w:pPr>
      <w:r w:rsidRPr="007314EB">
        <w:rPr>
          <w:sz w:val="24"/>
          <w:szCs w:val="24"/>
        </w:rPr>
        <w:t>представлять биологическую информацию в виде текста, таблицы, графика, диаграммы и делать выводы на основании представленных данных;</w:t>
      </w:r>
    </w:p>
    <w:p w:rsidR="00C35377" w:rsidRPr="007314EB" w:rsidRDefault="00C35377" w:rsidP="00EF005A">
      <w:pPr>
        <w:pStyle w:val="a0"/>
        <w:spacing w:line="240" w:lineRule="auto"/>
        <w:rPr>
          <w:sz w:val="24"/>
          <w:szCs w:val="24"/>
        </w:rPr>
      </w:pPr>
      <w:r w:rsidRPr="007314EB">
        <w:rPr>
          <w:sz w:val="24"/>
          <w:szCs w:val="24"/>
        </w:rPr>
        <w:lastRenderedPageBreak/>
        <w:t xml:space="preserve">оценивать роль достижений генетики, селекции, биотехнологии в практической деятельности человека и </w:t>
      </w:r>
      <w:r w:rsidR="00C14124" w:rsidRPr="007314EB">
        <w:rPr>
          <w:sz w:val="24"/>
          <w:szCs w:val="24"/>
        </w:rPr>
        <w:t xml:space="preserve">в </w:t>
      </w:r>
      <w:r w:rsidRPr="007314EB">
        <w:rPr>
          <w:sz w:val="24"/>
          <w:szCs w:val="24"/>
        </w:rPr>
        <w:t>собственной жизни;</w:t>
      </w:r>
    </w:p>
    <w:p w:rsidR="00C35377" w:rsidRPr="007314EB" w:rsidRDefault="00C35377" w:rsidP="00EF005A">
      <w:pPr>
        <w:pStyle w:val="a0"/>
        <w:spacing w:line="240" w:lineRule="auto"/>
        <w:rPr>
          <w:sz w:val="24"/>
          <w:szCs w:val="24"/>
        </w:rPr>
      </w:pPr>
      <w:r w:rsidRPr="007314EB">
        <w:rPr>
          <w:sz w:val="24"/>
          <w:szCs w:val="24"/>
        </w:rPr>
        <w:t>объяснять негативное влияние веществ (алкоголя, никотина, наркотических веществ) на зародышевое развитие человека;</w:t>
      </w:r>
    </w:p>
    <w:p w:rsidR="00C35377" w:rsidRPr="007314EB" w:rsidRDefault="00C35377" w:rsidP="00EF005A">
      <w:pPr>
        <w:pStyle w:val="a0"/>
        <w:spacing w:line="240" w:lineRule="auto"/>
        <w:rPr>
          <w:sz w:val="24"/>
          <w:szCs w:val="24"/>
        </w:rPr>
      </w:pPr>
      <w:r w:rsidRPr="007314EB">
        <w:rPr>
          <w:sz w:val="24"/>
          <w:szCs w:val="24"/>
        </w:rPr>
        <w:t>объяснять последствия влияния мутагенов;</w:t>
      </w:r>
    </w:p>
    <w:p w:rsidR="00C35377" w:rsidRPr="007314EB" w:rsidRDefault="00C35377" w:rsidP="00EF005A">
      <w:pPr>
        <w:pStyle w:val="a0"/>
        <w:spacing w:line="240" w:lineRule="auto"/>
        <w:rPr>
          <w:sz w:val="24"/>
          <w:szCs w:val="24"/>
        </w:rPr>
      </w:pPr>
      <w:r w:rsidRPr="007314EB">
        <w:rPr>
          <w:sz w:val="24"/>
          <w:szCs w:val="24"/>
        </w:rPr>
        <w:t>объяснять возможные причины наследственных заболеваний.</w:t>
      </w:r>
    </w:p>
    <w:p w:rsidR="00C35377" w:rsidRPr="007314EB" w:rsidRDefault="00C35377" w:rsidP="00EF005A">
      <w:pPr>
        <w:spacing w:line="240" w:lineRule="auto"/>
        <w:rPr>
          <w:b/>
          <w:sz w:val="24"/>
          <w:szCs w:val="24"/>
        </w:rPr>
      </w:pPr>
      <w:r w:rsidRPr="007314EB">
        <w:rPr>
          <w:b/>
          <w:sz w:val="24"/>
          <w:szCs w:val="24"/>
        </w:rPr>
        <w:t>Выпускник на базовом уровне получит возможность научиться:</w:t>
      </w:r>
    </w:p>
    <w:p w:rsidR="00C35377" w:rsidRPr="007314EB" w:rsidRDefault="00C35377" w:rsidP="00EF005A">
      <w:pPr>
        <w:pStyle w:val="a0"/>
        <w:spacing w:line="240" w:lineRule="auto"/>
        <w:rPr>
          <w:i/>
          <w:sz w:val="24"/>
          <w:szCs w:val="24"/>
        </w:rPr>
      </w:pPr>
      <w:r w:rsidRPr="007314EB">
        <w:rPr>
          <w:i/>
          <w:sz w:val="24"/>
          <w:szCs w:val="24"/>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C35377" w:rsidRPr="007314EB" w:rsidRDefault="00C35377" w:rsidP="00EF005A">
      <w:pPr>
        <w:pStyle w:val="a0"/>
        <w:spacing w:line="240" w:lineRule="auto"/>
        <w:rPr>
          <w:i/>
          <w:sz w:val="24"/>
          <w:szCs w:val="24"/>
        </w:rPr>
      </w:pPr>
      <w:r w:rsidRPr="007314EB">
        <w:rPr>
          <w:i/>
          <w:sz w:val="24"/>
          <w:szCs w:val="24"/>
        </w:rPr>
        <w:t>характеризовать современные направления в развитии биологии; описывать их возможное использование в практической деятельности;</w:t>
      </w:r>
    </w:p>
    <w:p w:rsidR="00C35377" w:rsidRPr="007314EB" w:rsidRDefault="00C35377" w:rsidP="00EF005A">
      <w:pPr>
        <w:pStyle w:val="a0"/>
        <w:spacing w:line="240" w:lineRule="auto"/>
        <w:rPr>
          <w:i/>
          <w:sz w:val="24"/>
          <w:szCs w:val="24"/>
        </w:rPr>
      </w:pPr>
      <w:r w:rsidRPr="007314EB">
        <w:rPr>
          <w:i/>
          <w:sz w:val="24"/>
          <w:szCs w:val="24"/>
        </w:rPr>
        <w:t>сравнивать способы деления клетки (митоз и мейоз);</w:t>
      </w:r>
    </w:p>
    <w:p w:rsidR="00C35377" w:rsidRPr="007314EB" w:rsidRDefault="00C35377" w:rsidP="00EF005A">
      <w:pPr>
        <w:pStyle w:val="a0"/>
        <w:spacing w:line="240" w:lineRule="auto"/>
        <w:rPr>
          <w:i/>
          <w:sz w:val="24"/>
          <w:szCs w:val="24"/>
        </w:rPr>
      </w:pPr>
      <w:r w:rsidRPr="007314EB">
        <w:rPr>
          <w:i/>
          <w:sz w:val="24"/>
          <w:szCs w:val="24"/>
        </w:rPr>
        <w:t>решать задачи на построение фрагмента второй цепи ДНК по предложенному фрагменту первой, иРНК (мРНК) по участку ДНК;</w:t>
      </w:r>
    </w:p>
    <w:p w:rsidR="00C35377" w:rsidRPr="007314EB" w:rsidRDefault="00C35377" w:rsidP="00EF005A">
      <w:pPr>
        <w:pStyle w:val="a0"/>
        <w:spacing w:line="240" w:lineRule="auto"/>
        <w:rPr>
          <w:i/>
          <w:sz w:val="24"/>
          <w:szCs w:val="24"/>
        </w:rPr>
      </w:pPr>
      <w:r w:rsidRPr="007314EB">
        <w:rPr>
          <w:i/>
          <w:sz w:val="24"/>
          <w:szCs w:val="24"/>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C35377" w:rsidRPr="007314EB" w:rsidRDefault="00C35377" w:rsidP="00EF005A">
      <w:pPr>
        <w:pStyle w:val="a0"/>
        <w:spacing w:line="240" w:lineRule="auto"/>
        <w:rPr>
          <w:i/>
          <w:sz w:val="24"/>
          <w:szCs w:val="24"/>
        </w:rPr>
      </w:pPr>
      <w:r w:rsidRPr="007314EB">
        <w:rPr>
          <w:i/>
          <w:sz w:val="24"/>
          <w:szCs w:val="24"/>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C35377" w:rsidRPr="007314EB" w:rsidRDefault="00C35377" w:rsidP="00EF005A">
      <w:pPr>
        <w:pStyle w:val="a0"/>
        <w:spacing w:line="240" w:lineRule="auto"/>
        <w:rPr>
          <w:i/>
          <w:sz w:val="24"/>
          <w:szCs w:val="24"/>
        </w:rPr>
      </w:pPr>
      <w:r w:rsidRPr="007314EB">
        <w:rPr>
          <w:i/>
          <w:sz w:val="24"/>
          <w:szCs w:val="24"/>
        </w:rPr>
        <w:t>устанавливать тип наследования и характер проявления признака по заданной схеме родословной, применяя законы наследственности;</w:t>
      </w:r>
    </w:p>
    <w:p w:rsidR="00C35377" w:rsidRPr="007314EB" w:rsidRDefault="00C35377" w:rsidP="00EF005A">
      <w:pPr>
        <w:pStyle w:val="a0"/>
        <w:spacing w:line="240" w:lineRule="auto"/>
        <w:rPr>
          <w:i/>
          <w:sz w:val="24"/>
          <w:szCs w:val="24"/>
        </w:rPr>
      </w:pPr>
      <w:r w:rsidRPr="007314EB">
        <w:rPr>
          <w:i/>
          <w:sz w:val="24"/>
          <w:szCs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C35377" w:rsidRDefault="00C35377" w:rsidP="00EF005A">
      <w:pPr>
        <w:spacing w:line="240" w:lineRule="auto"/>
      </w:pPr>
    </w:p>
    <w:p w:rsidR="006C5291" w:rsidRDefault="006C5291" w:rsidP="00EF005A">
      <w:pPr>
        <w:pStyle w:val="4a"/>
        <w:spacing w:line="240" w:lineRule="auto"/>
      </w:pPr>
      <w:bookmarkStart w:id="79" w:name="_Toc434850693"/>
      <w:bookmarkStart w:id="80" w:name="_Toc435412690"/>
      <w:bookmarkStart w:id="81" w:name="_Toc453968163"/>
      <w:r w:rsidRPr="00873E1C">
        <w:t>Физическая культура</w:t>
      </w:r>
      <w:bookmarkEnd w:id="79"/>
      <w:bookmarkEnd w:id="80"/>
      <w:bookmarkEnd w:id="81"/>
    </w:p>
    <w:p w:rsidR="006E3C15" w:rsidRPr="007314EB" w:rsidRDefault="00FD1525" w:rsidP="00EF005A">
      <w:pPr>
        <w:spacing w:line="240" w:lineRule="auto"/>
        <w:rPr>
          <w:sz w:val="24"/>
          <w:szCs w:val="24"/>
        </w:rPr>
      </w:pPr>
      <w:r w:rsidRPr="007314EB">
        <w:rPr>
          <w:sz w:val="24"/>
          <w:szCs w:val="24"/>
        </w:rPr>
        <w:t>В результате изучения учебного предмета «Физическая культура» на уровне среднего общего образования</w:t>
      </w:r>
      <w:r w:rsidR="006C3ECB" w:rsidRPr="007314EB">
        <w:rPr>
          <w:sz w:val="24"/>
          <w:szCs w:val="24"/>
        </w:rPr>
        <w:t>:</w:t>
      </w:r>
    </w:p>
    <w:p w:rsidR="00FD1525" w:rsidRPr="007314EB" w:rsidRDefault="006C3ECB" w:rsidP="00EF005A">
      <w:pPr>
        <w:spacing w:line="240" w:lineRule="auto"/>
        <w:rPr>
          <w:b/>
          <w:sz w:val="24"/>
          <w:szCs w:val="24"/>
        </w:rPr>
      </w:pPr>
      <w:r w:rsidRPr="007314EB">
        <w:rPr>
          <w:b/>
          <w:sz w:val="24"/>
          <w:szCs w:val="24"/>
        </w:rPr>
        <w:t>В</w:t>
      </w:r>
      <w:r w:rsidR="00FD1525" w:rsidRPr="007314EB">
        <w:rPr>
          <w:b/>
          <w:sz w:val="24"/>
          <w:szCs w:val="24"/>
        </w:rPr>
        <w:t>ыпускник на базовом уровне научится:</w:t>
      </w:r>
    </w:p>
    <w:p w:rsidR="00FD1525" w:rsidRPr="007314EB" w:rsidRDefault="00FD1525" w:rsidP="00EF005A">
      <w:pPr>
        <w:pStyle w:val="a0"/>
        <w:spacing w:line="240" w:lineRule="auto"/>
        <w:rPr>
          <w:sz w:val="24"/>
          <w:szCs w:val="24"/>
        </w:rPr>
      </w:pPr>
      <w:r w:rsidRPr="007314EB">
        <w:rPr>
          <w:sz w:val="24"/>
          <w:szCs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FD1525" w:rsidRPr="007314EB" w:rsidRDefault="00FD1525" w:rsidP="00EF005A">
      <w:pPr>
        <w:pStyle w:val="a0"/>
        <w:spacing w:line="240" w:lineRule="auto"/>
        <w:rPr>
          <w:sz w:val="24"/>
          <w:szCs w:val="24"/>
        </w:rPr>
      </w:pPr>
      <w:r w:rsidRPr="007314EB">
        <w:rPr>
          <w:sz w:val="24"/>
          <w:szCs w:val="24"/>
        </w:rPr>
        <w:t>знать способы контроля и оценки физического развития и физической подготовленности;</w:t>
      </w:r>
    </w:p>
    <w:p w:rsidR="00FD1525" w:rsidRPr="007314EB" w:rsidRDefault="00FD1525" w:rsidP="00EF005A">
      <w:pPr>
        <w:pStyle w:val="a0"/>
        <w:spacing w:line="240" w:lineRule="auto"/>
        <w:rPr>
          <w:sz w:val="24"/>
          <w:szCs w:val="24"/>
        </w:rPr>
      </w:pPr>
      <w:r w:rsidRPr="007314EB">
        <w:rPr>
          <w:sz w:val="24"/>
          <w:szCs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FD1525" w:rsidRPr="007314EB" w:rsidRDefault="00FD1525" w:rsidP="00EF005A">
      <w:pPr>
        <w:pStyle w:val="a0"/>
        <w:spacing w:line="240" w:lineRule="auto"/>
        <w:rPr>
          <w:sz w:val="24"/>
          <w:szCs w:val="24"/>
        </w:rPr>
      </w:pPr>
      <w:r w:rsidRPr="007314EB">
        <w:rPr>
          <w:sz w:val="24"/>
          <w:szCs w:val="24"/>
        </w:rPr>
        <w:t>характеризовать индивидуальные особенности физического и психического развития;</w:t>
      </w:r>
    </w:p>
    <w:p w:rsidR="00FD1525" w:rsidRPr="007314EB" w:rsidRDefault="00FD1525" w:rsidP="00EF005A">
      <w:pPr>
        <w:pStyle w:val="a0"/>
        <w:spacing w:line="240" w:lineRule="auto"/>
        <w:rPr>
          <w:sz w:val="24"/>
          <w:szCs w:val="24"/>
        </w:rPr>
      </w:pPr>
      <w:r w:rsidRPr="007314EB">
        <w:rPr>
          <w:sz w:val="24"/>
          <w:szCs w:val="24"/>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FD1525" w:rsidRPr="007314EB" w:rsidRDefault="00FD1525" w:rsidP="00EF005A">
      <w:pPr>
        <w:pStyle w:val="a0"/>
        <w:spacing w:line="240" w:lineRule="auto"/>
        <w:rPr>
          <w:sz w:val="24"/>
          <w:szCs w:val="24"/>
        </w:rPr>
      </w:pPr>
      <w:r w:rsidRPr="007314EB">
        <w:rPr>
          <w:sz w:val="24"/>
          <w:szCs w:val="24"/>
        </w:rPr>
        <w:t>составлять и выполнять индивидуально</w:t>
      </w:r>
      <w:r w:rsidR="00676BB0" w:rsidRPr="007314EB">
        <w:rPr>
          <w:sz w:val="24"/>
          <w:szCs w:val="24"/>
        </w:rPr>
        <w:t xml:space="preserve"> </w:t>
      </w:r>
      <w:r w:rsidRPr="007314EB">
        <w:rPr>
          <w:sz w:val="24"/>
          <w:szCs w:val="24"/>
        </w:rPr>
        <w:t>ориентированные комплексы оздоровительной и адаптивной физической культуры;</w:t>
      </w:r>
    </w:p>
    <w:p w:rsidR="00FD1525" w:rsidRPr="007314EB" w:rsidRDefault="00FD1525" w:rsidP="00EF005A">
      <w:pPr>
        <w:pStyle w:val="a0"/>
        <w:spacing w:line="240" w:lineRule="auto"/>
        <w:rPr>
          <w:sz w:val="24"/>
          <w:szCs w:val="24"/>
        </w:rPr>
      </w:pPr>
      <w:r w:rsidRPr="007314EB">
        <w:rPr>
          <w:sz w:val="24"/>
          <w:szCs w:val="24"/>
        </w:rPr>
        <w:t>выполнять комплексы упражнений традиционных и современных оздоровительных систем физического воспитания;</w:t>
      </w:r>
    </w:p>
    <w:p w:rsidR="00FD1525" w:rsidRPr="007314EB" w:rsidRDefault="00FD1525" w:rsidP="00EF005A">
      <w:pPr>
        <w:pStyle w:val="a0"/>
        <w:spacing w:line="240" w:lineRule="auto"/>
        <w:rPr>
          <w:sz w:val="24"/>
          <w:szCs w:val="24"/>
        </w:rPr>
      </w:pPr>
      <w:r w:rsidRPr="007314EB">
        <w:rPr>
          <w:sz w:val="24"/>
          <w:szCs w:val="24"/>
        </w:rPr>
        <w:t>выполнять технические действия и тактические приемы базовых видов спорта, применять их в игровой и соревновательной деятельности;</w:t>
      </w:r>
    </w:p>
    <w:p w:rsidR="00FD1525" w:rsidRPr="007314EB" w:rsidRDefault="00FD1525" w:rsidP="00EF005A">
      <w:pPr>
        <w:pStyle w:val="a0"/>
        <w:spacing w:line="240" w:lineRule="auto"/>
        <w:rPr>
          <w:sz w:val="24"/>
          <w:szCs w:val="24"/>
        </w:rPr>
      </w:pPr>
      <w:r w:rsidRPr="007314EB">
        <w:rPr>
          <w:sz w:val="24"/>
          <w:szCs w:val="24"/>
        </w:rPr>
        <w:t>практически использовать приемы самомассажа и релаксации;</w:t>
      </w:r>
    </w:p>
    <w:p w:rsidR="00FD1525" w:rsidRPr="007314EB" w:rsidRDefault="00FD1525" w:rsidP="00EF005A">
      <w:pPr>
        <w:pStyle w:val="a0"/>
        <w:spacing w:line="240" w:lineRule="auto"/>
        <w:rPr>
          <w:sz w:val="24"/>
          <w:szCs w:val="24"/>
        </w:rPr>
      </w:pPr>
      <w:r w:rsidRPr="007314EB">
        <w:rPr>
          <w:sz w:val="24"/>
          <w:szCs w:val="24"/>
        </w:rPr>
        <w:t>практически использовать приемы защиты и самообороны;</w:t>
      </w:r>
    </w:p>
    <w:p w:rsidR="00FD1525" w:rsidRPr="007314EB" w:rsidRDefault="00FD1525" w:rsidP="00EF005A">
      <w:pPr>
        <w:pStyle w:val="a0"/>
        <w:spacing w:line="240" w:lineRule="auto"/>
        <w:rPr>
          <w:sz w:val="24"/>
          <w:szCs w:val="24"/>
        </w:rPr>
      </w:pPr>
      <w:r w:rsidRPr="007314EB">
        <w:rPr>
          <w:sz w:val="24"/>
          <w:szCs w:val="24"/>
        </w:rPr>
        <w:t>составлять и проводить комплексы физических упражнений различной направленности;</w:t>
      </w:r>
    </w:p>
    <w:p w:rsidR="00FD1525" w:rsidRPr="007314EB" w:rsidRDefault="00FD1525" w:rsidP="00EF005A">
      <w:pPr>
        <w:pStyle w:val="a0"/>
        <w:spacing w:line="240" w:lineRule="auto"/>
        <w:rPr>
          <w:sz w:val="24"/>
          <w:szCs w:val="24"/>
        </w:rPr>
      </w:pPr>
      <w:r w:rsidRPr="007314EB">
        <w:rPr>
          <w:sz w:val="24"/>
          <w:szCs w:val="24"/>
        </w:rPr>
        <w:lastRenderedPageBreak/>
        <w:t>определять уровни индивидуального физического развития и развития физических качеств;</w:t>
      </w:r>
    </w:p>
    <w:p w:rsidR="00FD1525" w:rsidRPr="007314EB" w:rsidRDefault="00FD1525" w:rsidP="00EF005A">
      <w:pPr>
        <w:pStyle w:val="a0"/>
        <w:spacing w:line="240" w:lineRule="auto"/>
        <w:rPr>
          <w:sz w:val="24"/>
          <w:szCs w:val="24"/>
        </w:rPr>
      </w:pPr>
      <w:r w:rsidRPr="007314EB">
        <w:rPr>
          <w:sz w:val="24"/>
          <w:szCs w:val="24"/>
        </w:rPr>
        <w:t>проводить мероприятия по профилактике травматизма во время занятий физическими упражнениями;</w:t>
      </w:r>
    </w:p>
    <w:p w:rsidR="00FD1525" w:rsidRPr="007314EB" w:rsidRDefault="00FD1525" w:rsidP="00EF005A">
      <w:pPr>
        <w:pStyle w:val="a0"/>
        <w:spacing w:line="240" w:lineRule="auto"/>
        <w:rPr>
          <w:sz w:val="24"/>
          <w:szCs w:val="24"/>
        </w:rPr>
      </w:pPr>
      <w:r w:rsidRPr="007314EB">
        <w:rPr>
          <w:sz w:val="24"/>
          <w:szCs w:val="24"/>
        </w:rPr>
        <w:t>владеть техникой выполнения тестовых испытаний Всероссийского физкультурно-спортивного комплекса «Готов к труду и обороне» (ГТО).</w:t>
      </w:r>
    </w:p>
    <w:p w:rsidR="00FD1525" w:rsidRPr="007314EB" w:rsidRDefault="00FD1525" w:rsidP="00EF005A">
      <w:pPr>
        <w:spacing w:line="240" w:lineRule="auto"/>
        <w:rPr>
          <w:b/>
          <w:sz w:val="24"/>
          <w:szCs w:val="24"/>
        </w:rPr>
      </w:pPr>
      <w:r w:rsidRPr="007314EB">
        <w:rPr>
          <w:b/>
          <w:sz w:val="24"/>
          <w:szCs w:val="24"/>
        </w:rPr>
        <w:t>Выпускник на базовом уровне получит возможность научиться:</w:t>
      </w:r>
    </w:p>
    <w:p w:rsidR="00FD1525" w:rsidRPr="007314EB" w:rsidRDefault="00FD1525" w:rsidP="00EF005A">
      <w:pPr>
        <w:pStyle w:val="a0"/>
        <w:spacing w:line="240" w:lineRule="auto"/>
        <w:rPr>
          <w:i/>
          <w:sz w:val="24"/>
          <w:szCs w:val="24"/>
        </w:rPr>
      </w:pPr>
      <w:r w:rsidRPr="007314EB">
        <w:rPr>
          <w:i/>
          <w:sz w:val="24"/>
          <w:szCs w:val="24"/>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FD1525" w:rsidRPr="007314EB" w:rsidRDefault="00FD1525" w:rsidP="00EF005A">
      <w:pPr>
        <w:pStyle w:val="a0"/>
        <w:spacing w:line="240" w:lineRule="auto"/>
        <w:rPr>
          <w:i/>
          <w:sz w:val="24"/>
          <w:szCs w:val="24"/>
        </w:rPr>
      </w:pPr>
      <w:r w:rsidRPr="007314EB">
        <w:rPr>
          <w:i/>
          <w:sz w:val="24"/>
          <w:szCs w:val="24"/>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FD1525" w:rsidRPr="007314EB" w:rsidRDefault="00FD1525" w:rsidP="00EF005A">
      <w:pPr>
        <w:pStyle w:val="a0"/>
        <w:spacing w:line="240" w:lineRule="auto"/>
        <w:rPr>
          <w:i/>
          <w:sz w:val="24"/>
          <w:szCs w:val="24"/>
        </w:rPr>
      </w:pPr>
      <w:r w:rsidRPr="007314EB">
        <w:rPr>
          <w:i/>
          <w:sz w:val="24"/>
          <w:szCs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FD1525" w:rsidRPr="007314EB" w:rsidRDefault="00FD1525" w:rsidP="00EF005A">
      <w:pPr>
        <w:pStyle w:val="a0"/>
        <w:spacing w:line="240" w:lineRule="auto"/>
        <w:rPr>
          <w:i/>
          <w:sz w:val="24"/>
          <w:szCs w:val="24"/>
        </w:rPr>
      </w:pPr>
      <w:r w:rsidRPr="007314EB">
        <w:rPr>
          <w:i/>
          <w:sz w:val="24"/>
          <w:szCs w:val="24"/>
        </w:rPr>
        <w:t>выполнять технические при</w:t>
      </w:r>
      <w:r w:rsidR="00676BB0" w:rsidRPr="007314EB">
        <w:rPr>
          <w:i/>
          <w:sz w:val="24"/>
          <w:szCs w:val="24"/>
        </w:rPr>
        <w:t>е</w:t>
      </w:r>
      <w:r w:rsidRPr="007314EB">
        <w:rPr>
          <w:i/>
          <w:sz w:val="24"/>
          <w:szCs w:val="24"/>
        </w:rPr>
        <w:t>мы и тактические действия национальных видов спорта;</w:t>
      </w:r>
    </w:p>
    <w:p w:rsidR="00FD1525" w:rsidRPr="007314EB" w:rsidRDefault="00FD1525" w:rsidP="00EF005A">
      <w:pPr>
        <w:pStyle w:val="a0"/>
        <w:spacing w:line="240" w:lineRule="auto"/>
        <w:rPr>
          <w:i/>
          <w:sz w:val="24"/>
          <w:szCs w:val="24"/>
        </w:rPr>
      </w:pPr>
      <w:r w:rsidRPr="007314EB">
        <w:rPr>
          <w:i/>
          <w:sz w:val="24"/>
          <w:szCs w:val="24"/>
        </w:rPr>
        <w:t>выполнять нормативные требования испытаний (тестов) Всероссийского физкультурно-спортивного комплекса «Готов к труду и обороне» (ГТО);</w:t>
      </w:r>
    </w:p>
    <w:p w:rsidR="00FD1525" w:rsidRPr="007314EB" w:rsidRDefault="00FD1525" w:rsidP="00EF005A">
      <w:pPr>
        <w:pStyle w:val="a0"/>
        <w:spacing w:line="240" w:lineRule="auto"/>
        <w:rPr>
          <w:i/>
          <w:sz w:val="24"/>
          <w:szCs w:val="24"/>
        </w:rPr>
      </w:pPr>
      <w:r w:rsidRPr="007314EB">
        <w:rPr>
          <w:i/>
          <w:sz w:val="24"/>
          <w:szCs w:val="24"/>
        </w:rPr>
        <w:t>осуществлять судейство в избранном виде спорта;</w:t>
      </w:r>
    </w:p>
    <w:p w:rsidR="00FD1525" w:rsidRPr="007314EB" w:rsidRDefault="00FD1525" w:rsidP="00EF005A">
      <w:pPr>
        <w:pStyle w:val="a0"/>
        <w:spacing w:line="240" w:lineRule="auto"/>
        <w:rPr>
          <w:i/>
          <w:sz w:val="24"/>
          <w:szCs w:val="24"/>
        </w:rPr>
      </w:pPr>
      <w:r w:rsidRPr="007314EB">
        <w:rPr>
          <w:i/>
          <w:sz w:val="24"/>
          <w:szCs w:val="24"/>
        </w:rPr>
        <w:t>составлять и выполнять комплексы специальной физической подготовки.</w:t>
      </w:r>
    </w:p>
    <w:p w:rsidR="00F2776B" w:rsidRPr="007314EB" w:rsidRDefault="00F2776B" w:rsidP="00EF005A">
      <w:pPr>
        <w:spacing w:line="240" w:lineRule="auto"/>
        <w:rPr>
          <w:sz w:val="24"/>
          <w:szCs w:val="24"/>
        </w:rPr>
      </w:pPr>
    </w:p>
    <w:p w:rsidR="006C5291" w:rsidRDefault="006C5291" w:rsidP="00EF005A">
      <w:pPr>
        <w:pStyle w:val="4a"/>
        <w:spacing w:line="240" w:lineRule="auto"/>
      </w:pPr>
      <w:bookmarkStart w:id="82" w:name="_Toc434850697"/>
      <w:bookmarkStart w:id="83" w:name="_Toc435412692"/>
      <w:bookmarkStart w:id="84" w:name="_Toc453968165"/>
      <w:r w:rsidRPr="00873E1C">
        <w:t>Основы безопасности жизнедеятельности</w:t>
      </w:r>
      <w:bookmarkEnd w:id="82"/>
      <w:bookmarkEnd w:id="83"/>
      <w:bookmarkEnd w:id="84"/>
    </w:p>
    <w:p w:rsidR="00B13B54" w:rsidRPr="007314EB" w:rsidRDefault="00B13B54" w:rsidP="00EF005A">
      <w:pPr>
        <w:spacing w:line="240" w:lineRule="auto"/>
        <w:rPr>
          <w:sz w:val="24"/>
          <w:szCs w:val="24"/>
        </w:rPr>
      </w:pPr>
      <w:r w:rsidRPr="007314EB">
        <w:rPr>
          <w:sz w:val="24"/>
          <w:szCs w:val="24"/>
        </w:rPr>
        <w:t>В результате изучения учебного предмета «Основы безопасности жизнедеятельности» на уровне среднего общего образования</w:t>
      </w:r>
      <w:r w:rsidR="006C3ECB" w:rsidRPr="007314EB">
        <w:rPr>
          <w:sz w:val="24"/>
          <w:szCs w:val="24"/>
        </w:rPr>
        <w:t>:</w:t>
      </w:r>
    </w:p>
    <w:p w:rsidR="00B13B54" w:rsidRPr="007314EB" w:rsidRDefault="006C3ECB" w:rsidP="00EF005A">
      <w:pPr>
        <w:pStyle w:val="3fb"/>
        <w:spacing w:line="240" w:lineRule="auto"/>
        <w:ind w:firstLine="720"/>
        <w:jc w:val="both"/>
        <w:rPr>
          <w:rFonts w:ascii="Times New Roman" w:eastAsia="Times New Roman" w:hAnsi="Times New Roman" w:cs="Times New Roman"/>
          <w:b/>
          <w:sz w:val="24"/>
          <w:szCs w:val="24"/>
        </w:rPr>
      </w:pPr>
      <w:r w:rsidRPr="007314EB">
        <w:rPr>
          <w:rFonts w:ascii="Times New Roman" w:eastAsia="Times New Roman" w:hAnsi="Times New Roman" w:cs="Times New Roman"/>
          <w:b/>
          <w:sz w:val="24"/>
          <w:szCs w:val="24"/>
        </w:rPr>
        <w:t>В</w:t>
      </w:r>
      <w:r w:rsidR="00B13B54" w:rsidRPr="007314EB">
        <w:rPr>
          <w:rFonts w:ascii="Times New Roman" w:eastAsia="Times New Roman" w:hAnsi="Times New Roman" w:cs="Times New Roman"/>
          <w:b/>
          <w:sz w:val="24"/>
          <w:szCs w:val="24"/>
        </w:rPr>
        <w:t>ыпускник на базовом уровне научится:</w:t>
      </w:r>
    </w:p>
    <w:p w:rsidR="00B13B54" w:rsidRPr="007314EB" w:rsidRDefault="00B13B54" w:rsidP="00EF005A">
      <w:pPr>
        <w:spacing w:line="240" w:lineRule="auto"/>
        <w:rPr>
          <w:sz w:val="24"/>
          <w:szCs w:val="24"/>
        </w:rPr>
      </w:pPr>
      <w:r w:rsidRPr="007314EB">
        <w:rPr>
          <w:rFonts w:eastAsia="Times New Roman"/>
          <w:b/>
          <w:sz w:val="24"/>
          <w:szCs w:val="24"/>
        </w:rPr>
        <w:t>Основы комплексной безопасности</w:t>
      </w:r>
    </w:p>
    <w:p w:rsidR="00B13B54" w:rsidRPr="007314EB" w:rsidRDefault="003C29DF" w:rsidP="00EF005A">
      <w:pPr>
        <w:pStyle w:val="a0"/>
        <w:spacing w:line="240" w:lineRule="auto"/>
        <w:rPr>
          <w:sz w:val="24"/>
          <w:szCs w:val="24"/>
        </w:rPr>
      </w:pPr>
      <w:r w:rsidRPr="007314EB">
        <w:rPr>
          <w:sz w:val="24"/>
          <w:szCs w:val="24"/>
        </w:rPr>
        <w:t>К</w:t>
      </w:r>
      <w:r w:rsidR="00B13B54" w:rsidRPr="007314EB">
        <w:rPr>
          <w:sz w:val="24"/>
          <w:szCs w:val="24"/>
        </w:rPr>
        <w:t>омментировать назначение основных нормативн</w:t>
      </w:r>
      <w:r w:rsidR="00EB2BD4" w:rsidRPr="007314EB">
        <w:rPr>
          <w:sz w:val="24"/>
          <w:szCs w:val="24"/>
        </w:rPr>
        <w:t xml:space="preserve">ых </w:t>
      </w:r>
      <w:r w:rsidR="00B13B54" w:rsidRPr="007314EB">
        <w:rPr>
          <w:sz w:val="24"/>
          <w:szCs w:val="24"/>
        </w:rPr>
        <w:t>правовых актов, определяющих правила и безопасность дорожного движения;</w:t>
      </w:r>
    </w:p>
    <w:p w:rsidR="00B13B54" w:rsidRPr="007314EB" w:rsidRDefault="00B13B54" w:rsidP="00EF005A">
      <w:pPr>
        <w:pStyle w:val="a0"/>
        <w:spacing w:line="240" w:lineRule="auto"/>
        <w:rPr>
          <w:sz w:val="24"/>
          <w:szCs w:val="24"/>
        </w:rPr>
      </w:pPr>
      <w:r w:rsidRPr="007314EB">
        <w:rPr>
          <w:sz w:val="24"/>
          <w:szCs w:val="24"/>
        </w:rPr>
        <w:t>использовать основные нормативн</w:t>
      </w:r>
      <w:r w:rsidR="00EB2BD4" w:rsidRPr="007314EB">
        <w:rPr>
          <w:sz w:val="24"/>
          <w:szCs w:val="24"/>
        </w:rPr>
        <w:t xml:space="preserve">ые </w:t>
      </w:r>
      <w:r w:rsidRPr="007314EB">
        <w:rPr>
          <w:sz w:val="24"/>
          <w:szCs w:val="24"/>
        </w:rPr>
        <w:t>правовые акты в области безопасности дорожного движения для изучения и реализации своих прав и определения ответственности;</w:t>
      </w:r>
      <w:r w:rsidR="00234E34" w:rsidRPr="007314EB">
        <w:rPr>
          <w:sz w:val="24"/>
          <w:szCs w:val="24"/>
        </w:rPr>
        <w:t xml:space="preserve"> </w:t>
      </w:r>
    </w:p>
    <w:p w:rsidR="00B13B54" w:rsidRPr="007314EB" w:rsidRDefault="00B13B54" w:rsidP="00EF005A">
      <w:pPr>
        <w:pStyle w:val="a0"/>
        <w:spacing w:line="240" w:lineRule="auto"/>
        <w:rPr>
          <w:sz w:val="24"/>
          <w:szCs w:val="24"/>
        </w:rPr>
      </w:pPr>
      <w:r w:rsidRPr="007314EB">
        <w:rPr>
          <w:sz w:val="24"/>
          <w:szCs w:val="24"/>
        </w:rPr>
        <w:t>оперировать основными понятиями в области безопасности дорожного движения;</w:t>
      </w:r>
    </w:p>
    <w:p w:rsidR="00B13B54" w:rsidRPr="007314EB" w:rsidRDefault="00B13B54" w:rsidP="00EF005A">
      <w:pPr>
        <w:pStyle w:val="a0"/>
        <w:spacing w:line="240" w:lineRule="auto"/>
        <w:rPr>
          <w:sz w:val="24"/>
          <w:szCs w:val="24"/>
        </w:rPr>
      </w:pPr>
      <w:r w:rsidRPr="007314EB">
        <w:rPr>
          <w:sz w:val="24"/>
          <w:szCs w:val="24"/>
        </w:rPr>
        <w:t>объяснять назначение предметов экипировки для обеспечения безопасности при управлении двухколесным транспортным средством;</w:t>
      </w:r>
    </w:p>
    <w:p w:rsidR="00B13B54" w:rsidRPr="007314EB" w:rsidRDefault="00B13B54" w:rsidP="00EF005A">
      <w:pPr>
        <w:pStyle w:val="a0"/>
        <w:spacing w:line="240" w:lineRule="auto"/>
        <w:rPr>
          <w:sz w:val="24"/>
          <w:szCs w:val="24"/>
        </w:rPr>
      </w:pPr>
      <w:r w:rsidRPr="007314EB">
        <w:rPr>
          <w:sz w:val="24"/>
          <w:szCs w:val="24"/>
        </w:rPr>
        <w:t>действовать согласно указанию на дорожных знаках;</w:t>
      </w:r>
    </w:p>
    <w:p w:rsidR="00B13B54" w:rsidRPr="007314EB" w:rsidRDefault="00B13B54" w:rsidP="00EF005A">
      <w:pPr>
        <w:pStyle w:val="a0"/>
        <w:spacing w:line="240" w:lineRule="auto"/>
        <w:rPr>
          <w:sz w:val="24"/>
          <w:szCs w:val="24"/>
        </w:rPr>
      </w:pPr>
      <w:r w:rsidRPr="007314EB">
        <w:rPr>
          <w:sz w:val="24"/>
          <w:szCs w:val="24"/>
        </w:rPr>
        <w:t>пользоваться официальными источниками для получения информации в области безопасности дорожного движения;</w:t>
      </w:r>
    </w:p>
    <w:p w:rsidR="00B13B54" w:rsidRPr="007314EB" w:rsidRDefault="00B13B54" w:rsidP="00EF005A">
      <w:pPr>
        <w:pStyle w:val="a0"/>
        <w:spacing w:line="240" w:lineRule="auto"/>
        <w:rPr>
          <w:sz w:val="24"/>
          <w:szCs w:val="24"/>
        </w:rPr>
      </w:pPr>
      <w:r w:rsidRPr="007314EB">
        <w:rPr>
          <w:sz w:val="24"/>
          <w:szCs w:val="24"/>
        </w:rPr>
        <w:t>прогнозировать и оценивать последствия своего поведения в качестве пешехода</w:t>
      </w:r>
      <w:r w:rsidR="00676BB0" w:rsidRPr="007314EB">
        <w:rPr>
          <w:sz w:val="24"/>
          <w:szCs w:val="24"/>
        </w:rPr>
        <w:t>,</w:t>
      </w:r>
      <w:r w:rsidRPr="007314EB">
        <w:rPr>
          <w:sz w:val="24"/>
          <w:szCs w:val="24"/>
        </w:rPr>
        <w:t xml:space="preserve"> пассажира или водителя транспортного средства в различных дорожных ситуациях для сохранения жизни и здоровья (своих и окружающих людей);</w:t>
      </w:r>
    </w:p>
    <w:p w:rsidR="00B13B54" w:rsidRPr="007314EB" w:rsidRDefault="00B13B54" w:rsidP="00EF005A">
      <w:pPr>
        <w:pStyle w:val="a0"/>
        <w:spacing w:line="240" w:lineRule="auto"/>
        <w:rPr>
          <w:sz w:val="24"/>
          <w:szCs w:val="24"/>
        </w:rPr>
      </w:pPr>
      <w:r w:rsidRPr="007314EB">
        <w:rPr>
          <w:sz w:val="24"/>
          <w:szCs w:val="24"/>
        </w:rPr>
        <w:t xml:space="preserve">составлять модели личного безопасного поведения в повседневной жизнедеятельности и в опасных и </w:t>
      </w:r>
      <w:r w:rsidR="00676BB0" w:rsidRPr="007314EB">
        <w:rPr>
          <w:sz w:val="24"/>
          <w:szCs w:val="24"/>
        </w:rPr>
        <w:t>чрезвычайных ситуаци</w:t>
      </w:r>
      <w:r w:rsidR="00B56A55" w:rsidRPr="007314EB">
        <w:rPr>
          <w:sz w:val="24"/>
          <w:szCs w:val="24"/>
        </w:rPr>
        <w:t>ях</w:t>
      </w:r>
      <w:r w:rsidR="00676BB0" w:rsidRPr="007314EB">
        <w:rPr>
          <w:sz w:val="24"/>
          <w:szCs w:val="24"/>
        </w:rPr>
        <w:t xml:space="preserve"> </w:t>
      </w:r>
      <w:r w:rsidRPr="007314EB">
        <w:rPr>
          <w:sz w:val="24"/>
          <w:szCs w:val="24"/>
        </w:rPr>
        <w:t>на дороге (в части, касающейся пешеходов, пассажиров и водителей транспортных средств);</w:t>
      </w:r>
    </w:p>
    <w:p w:rsidR="00B13B54" w:rsidRPr="007314EB" w:rsidRDefault="00B13B54" w:rsidP="00EF005A">
      <w:pPr>
        <w:pStyle w:val="a0"/>
        <w:spacing w:line="240" w:lineRule="auto"/>
        <w:rPr>
          <w:sz w:val="24"/>
          <w:szCs w:val="24"/>
        </w:rPr>
      </w:pPr>
      <w:r w:rsidRPr="007314EB">
        <w:rPr>
          <w:sz w:val="24"/>
          <w:szCs w:val="24"/>
        </w:rPr>
        <w:t>комментировать назначение нормативн</w:t>
      </w:r>
      <w:r w:rsidR="00EB2BD4" w:rsidRPr="007314EB">
        <w:rPr>
          <w:sz w:val="24"/>
          <w:szCs w:val="24"/>
        </w:rPr>
        <w:t xml:space="preserve">ых </w:t>
      </w:r>
      <w:r w:rsidRPr="007314EB">
        <w:rPr>
          <w:sz w:val="24"/>
          <w:szCs w:val="24"/>
        </w:rPr>
        <w:t>правовых актов в области охраны окружающей среды;</w:t>
      </w:r>
    </w:p>
    <w:p w:rsidR="00B13B54" w:rsidRPr="007314EB" w:rsidRDefault="00B13B54" w:rsidP="00EF005A">
      <w:pPr>
        <w:pStyle w:val="a0"/>
        <w:spacing w:line="240" w:lineRule="auto"/>
        <w:rPr>
          <w:sz w:val="24"/>
          <w:szCs w:val="24"/>
        </w:rPr>
      </w:pPr>
      <w:r w:rsidRPr="007314EB">
        <w:rPr>
          <w:sz w:val="24"/>
          <w:szCs w:val="24"/>
        </w:rPr>
        <w:t>использовать основные нормативн</w:t>
      </w:r>
      <w:r w:rsidR="00EB2BD4" w:rsidRPr="007314EB">
        <w:rPr>
          <w:sz w:val="24"/>
          <w:szCs w:val="24"/>
        </w:rPr>
        <w:t xml:space="preserve">ые </w:t>
      </w:r>
      <w:r w:rsidRPr="007314EB">
        <w:rPr>
          <w:sz w:val="24"/>
          <w:szCs w:val="24"/>
        </w:rPr>
        <w:t>правовые акты в области охраны окружающей среды для изучения и реализации своих прав</w:t>
      </w:r>
      <w:r w:rsidR="00EB2BD4" w:rsidRPr="007314EB">
        <w:rPr>
          <w:sz w:val="24"/>
          <w:szCs w:val="24"/>
        </w:rPr>
        <w:t xml:space="preserve"> и</w:t>
      </w:r>
      <w:r w:rsidRPr="007314EB">
        <w:rPr>
          <w:sz w:val="24"/>
          <w:szCs w:val="24"/>
        </w:rPr>
        <w:t xml:space="preserve"> определения ответственности; </w:t>
      </w:r>
    </w:p>
    <w:p w:rsidR="00B13B54" w:rsidRPr="007314EB" w:rsidRDefault="00B13B54" w:rsidP="00EF005A">
      <w:pPr>
        <w:pStyle w:val="a0"/>
        <w:spacing w:line="240" w:lineRule="auto"/>
        <w:rPr>
          <w:sz w:val="24"/>
          <w:szCs w:val="24"/>
        </w:rPr>
      </w:pPr>
      <w:r w:rsidRPr="007314EB">
        <w:rPr>
          <w:sz w:val="24"/>
          <w:szCs w:val="24"/>
        </w:rPr>
        <w:t>оперировать основными понятиями в области охраны окружающей среды;</w:t>
      </w:r>
    </w:p>
    <w:p w:rsidR="00B13B54" w:rsidRPr="007314EB" w:rsidRDefault="00B13B54" w:rsidP="00EF005A">
      <w:pPr>
        <w:pStyle w:val="a0"/>
        <w:spacing w:line="240" w:lineRule="auto"/>
        <w:rPr>
          <w:sz w:val="24"/>
          <w:szCs w:val="24"/>
        </w:rPr>
      </w:pPr>
      <w:r w:rsidRPr="007314EB">
        <w:rPr>
          <w:sz w:val="24"/>
          <w:szCs w:val="24"/>
        </w:rPr>
        <w:t>распознавать наиболее неблагоприятные территории в районе проживания;</w:t>
      </w:r>
    </w:p>
    <w:p w:rsidR="00B13B54" w:rsidRPr="007314EB" w:rsidRDefault="00B13B54" w:rsidP="00EF005A">
      <w:pPr>
        <w:pStyle w:val="a0"/>
        <w:spacing w:line="240" w:lineRule="auto"/>
        <w:rPr>
          <w:sz w:val="24"/>
          <w:szCs w:val="24"/>
        </w:rPr>
      </w:pPr>
      <w:r w:rsidRPr="007314EB">
        <w:rPr>
          <w:sz w:val="24"/>
          <w:szCs w:val="24"/>
        </w:rPr>
        <w:t>описывать факторы экориска</w:t>
      </w:r>
      <w:r w:rsidR="00676BB0" w:rsidRPr="007314EB">
        <w:rPr>
          <w:sz w:val="24"/>
          <w:szCs w:val="24"/>
        </w:rPr>
        <w:t xml:space="preserve">, </w:t>
      </w:r>
      <w:r w:rsidRPr="007314EB">
        <w:rPr>
          <w:sz w:val="24"/>
          <w:szCs w:val="24"/>
        </w:rPr>
        <w:t>объяснять, как снизить последствия их воздействия;</w:t>
      </w:r>
    </w:p>
    <w:p w:rsidR="00B13B54" w:rsidRPr="007314EB" w:rsidRDefault="00B13B54" w:rsidP="00EF005A">
      <w:pPr>
        <w:pStyle w:val="a0"/>
        <w:spacing w:line="240" w:lineRule="auto"/>
        <w:rPr>
          <w:sz w:val="24"/>
          <w:szCs w:val="24"/>
        </w:rPr>
      </w:pPr>
      <w:r w:rsidRPr="007314EB">
        <w:rPr>
          <w:sz w:val="24"/>
          <w:szCs w:val="24"/>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B13B54" w:rsidRPr="007314EB" w:rsidRDefault="00B13B54" w:rsidP="00EF005A">
      <w:pPr>
        <w:pStyle w:val="a0"/>
        <w:spacing w:line="240" w:lineRule="auto"/>
        <w:rPr>
          <w:sz w:val="24"/>
          <w:szCs w:val="24"/>
        </w:rPr>
      </w:pPr>
      <w:r w:rsidRPr="007314EB">
        <w:rPr>
          <w:sz w:val="24"/>
          <w:szCs w:val="24"/>
        </w:rPr>
        <w:lastRenderedPageBreak/>
        <w:t>опознавать организации, отвечающие за защиту прав потребителей и благополучие человека, природопользование и охрану окружающей среды</w:t>
      </w:r>
      <w:r w:rsidR="00676BB0" w:rsidRPr="007314EB">
        <w:rPr>
          <w:sz w:val="24"/>
          <w:szCs w:val="24"/>
        </w:rPr>
        <w:t>,</w:t>
      </w:r>
      <w:r w:rsidRPr="007314EB">
        <w:rPr>
          <w:sz w:val="24"/>
          <w:szCs w:val="24"/>
        </w:rPr>
        <w:t xml:space="preserve"> для обращения в случае необходимости;</w:t>
      </w:r>
    </w:p>
    <w:p w:rsidR="00B13B54" w:rsidRPr="007314EB" w:rsidRDefault="00B13B54" w:rsidP="00EF005A">
      <w:pPr>
        <w:pStyle w:val="a0"/>
        <w:spacing w:line="240" w:lineRule="auto"/>
        <w:rPr>
          <w:sz w:val="24"/>
          <w:szCs w:val="24"/>
        </w:rPr>
      </w:pPr>
      <w:r w:rsidRPr="007314EB">
        <w:rPr>
          <w:sz w:val="24"/>
          <w:szCs w:val="24"/>
        </w:rPr>
        <w:t>опознавать</w:t>
      </w:r>
      <w:r w:rsidR="00676BB0" w:rsidRPr="007314EB">
        <w:rPr>
          <w:sz w:val="24"/>
          <w:szCs w:val="24"/>
        </w:rPr>
        <w:t>,</w:t>
      </w:r>
      <w:r w:rsidRPr="007314EB">
        <w:rPr>
          <w:sz w:val="24"/>
          <w:szCs w:val="24"/>
        </w:rPr>
        <w:t xml:space="preserve"> для чего применяются и используются экологические знаки;</w:t>
      </w:r>
    </w:p>
    <w:p w:rsidR="00B13B54" w:rsidRPr="007314EB" w:rsidRDefault="00B13B54" w:rsidP="00EF005A">
      <w:pPr>
        <w:pStyle w:val="a0"/>
        <w:spacing w:line="240" w:lineRule="auto"/>
        <w:rPr>
          <w:sz w:val="24"/>
          <w:szCs w:val="24"/>
        </w:rPr>
      </w:pPr>
      <w:r w:rsidRPr="007314EB">
        <w:rPr>
          <w:sz w:val="24"/>
          <w:szCs w:val="24"/>
        </w:rPr>
        <w:t>пользоваться официальными источниками для получения информации об экологической безопасности и охране окружающей среды;</w:t>
      </w:r>
    </w:p>
    <w:p w:rsidR="00B13B54" w:rsidRPr="007314EB" w:rsidRDefault="00B13B54" w:rsidP="00EF005A">
      <w:pPr>
        <w:pStyle w:val="a0"/>
        <w:spacing w:line="240" w:lineRule="auto"/>
        <w:rPr>
          <w:sz w:val="24"/>
          <w:szCs w:val="24"/>
        </w:rPr>
      </w:pPr>
      <w:r w:rsidRPr="007314EB">
        <w:rPr>
          <w:sz w:val="24"/>
          <w:szCs w:val="24"/>
        </w:rPr>
        <w:t>прогнозировать и оценивать свои действия в области охраны окружающей среды;</w:t>
      </w:r>
    </w:p>
    <w:p w:rsidR="00B13B54" w:rsidRPr="007314EB" w:rsidRDefault="00B13B54" w:rsidP="00EF005A">
      <w:pPr>
        <w:pStyle w:val="a0"/>
        <w:spacing w:line="240" w:lineRule="auto"/>
        <w:rPr>
          <w:sz w:val="24"/>
          <w:szCs w:val="24"/>
        </w:rPr>
      </w:pPr>
      <w:r w:rsidRPr="007314EB">
        <w:rPr>
          <w:sz w:val="24"/>
          <w:szCs w:val="24"/>
        </w:rPr>
        <w:t>составлять модель личного безопасного поведения в повседневной жизнедеятельности и при ухудшении экологической обстановки;</w:t>
      </w:r>
    </w:p>
    <w:p w:rsidR="00B13B54" w:rsidRPr="007314EB" w:rsidRDefault="00B13B54" w:rsidP="00EF005A">
      <w:pPr>
        <w:pStyle w:val="a0"/>
        <w:spacing w:line="240" w:lineRule="auto"/>
        <w:rPr>
          <w:sz w:val="24"/>
          <w:szCs w:val="24"/>
        </w:rPr>
      </w:pPr>
      <w:r w:rsidRPr="007314EB">
        <w:rPr>
          <w:sz w:val="24"/>
          <w:szCs w:val="24"/>
        </w:rPr>
        <w:t xml:space="preserve">распознавать явные и скрытые опасности в современных молодежных </w:t>
      </w:r>
      <w:r w:rsidR="00EB2BD4" w:rsidRPr="007314EB">
        <w:rPr>
          <w:sz w:val="24"/>
          <w:szCs w:val="24"/>
        </w:rPr>
        <w:t>хобби</w:t>
      </w:r>
      <w:r w:rsidRPr="007314EB">
        <w:rPr>
          <w:sz w:val="24"/>
          <w:szCs w:val="24"/>
        </w:rPr>
        <w:t>;</w:t>
      </w:r>
    </w:p>
    <w:p w:rsidR="00B13B54" w:rsidRPr="007314EB" w:rsidRDefault="00B13B54" w:rsidP="00EF005A">
      <w:pPr>
        <w:pStyle w:val="a0"/>
        <w:spacing w:line="240" w:lineRule="auto"/>
        <w:rPr>
          <w:sz w:val="24"/>
          <w:szCs w:val="24"/>
        </w:rPr>
      </w:pPr>
      <w:r w:rsidRPr="007314EB">
        <w:rPr>
          <w:sz w:val="24"/>
          <w:szCs w:val="24"/>
        </w:rPr>
        <w:t>соблюдать правила безопасности в увлечениях</w:t>
      </w:r>
      <w:r w:rsidR="00B56A55" w:rsidRPr="007314EB">
        <w:rPr>
          <w:sz w:val="24"/>
          <w:szCs w:val="24"/>
        </w:rPr>
        <w:t>,</w:t>
      </w:r>
      <w:r w:rsidRPr="007314EB">
        <w:rPr>
          <w:sz w:val="24"/>
          <w:szCs w:val="24"/>
        </w:rPr>
        <w:t xml:space="preserve"> не</w:t>
      </w:r>
      <w:r w:rsidR="00B56A55" w:rsidRPr="007314EB">
        <w:rPr>
          <w:sz w:val="24"/>
          <w:szCs w:val="24"/>
        </w:rPr>
        <w:t xml:space="preserve"> </w:t>
      </w:r>
      <w:r w:rsidRPr="007314EB">
        <w:rPr>
          <w:sz w:val="24"/>
          <w:szCs w:val="24"/>
        </w:rPr>
        <w:t>противоречащих законодательству РФ;</w:t>
      </w:r>
    </w:p>
    <w:p w:rsidR="00B13B54" w:rsidRPr="007314EB" w:rsidRDefault="00B13B54" w:rsidP="00EF005A">
      <w:pPr>
        <w:pStyle w:val="a0"/>
        <w:spacing w:line="240" w:lineRule="auto"/>
        <w:rPr>
          <w:sz w:val="24"/>
          <w:szCs w:val="24"/>
        </w:rPr>
      </w:pPr>
      <w:r w:rsidRPr="007314EB">
        <w:rPr>
          <w:sz w:val="24"/>
          <w:szCs w:val="24"/>
        </w:rPr>
        <w:t>использовать нормативн</w:t>
      </w:r>
      <w:r w:rsidR="00EB2BD4" w:rsidRPr="007314EB">
        <w:rPr>
          <w:sz w:val="24"/>
          <w:szCs w:val="24"/>
        </w:rPr>
        <w:t xml:space="preserve">ые </w:t>
      </w:r>
      <w:r w:rsidRPr="007314EB">
        <w:rPr>
          <w:sz w:val="24"/>
          <w:szCs w:val="24"/>
        </w:rPr>
        <w:t xml:space="preserve">правовые акты для определения ответственности за противоправные действия и асоциальное поведение во время </w:t>
      </w:r>
      <w:r w:rsidR="00EB2BD4" w:rsidRPr="007314EB">
        <w:rPr>
          <w:sz w:val="24"/>
          <w:szCs w:val="24"/>
        </w:rPr>
        <w:t>занятий хобби</w:t>
      </w:r>
      <w:r w:rsidRPr="007314EB">
        <w:rPr>
          <w:sz w:val="24"/>
          <w:szCs w:val="24"/>
        </w:rPr>
        <w:t>;</w:t>
      </w:r>
    </w:p>
    <w:p w:rsidR="00B13B54" w:rsidRPr="007314EB" w:rsidRDefault="00B13B54" w:rsidP="00EF005A">
      <w:pPr>
        <w:pStyle w:val="a0"/>
        <w:spacing w:line="240" w:lineRule="auto"/>
        <w:rPr>
          <w:sz w:val="24"/>
          <w:szCs w:val="24"/>
        </w:rPr>
      </w:pPr>
      <w:r w:rsidRPr="007314EB">
        <w:rPr>
          <w:sz w:val="24"/>
          <w:szCs w:val="24"/>
        </w:rPr>
        <w:t>пользоваться официальными источниками для получения информации о рекомендациях по обеспечению безопасности во время современных молодежны</w:t>
      </w:r>
      <w:r w:rsidR="00EB2BD4" w:rsidRPr="007314EB">
        <w:rPr>
          <w:sz w:val="24"/>
          <w:szCs w:val="24"/>
        </w:rPr>
        <w:t>ми</w:t>
      </w:r>
      <w:r w:rsidRPr="007314EB">
        <w:rPr>
          <w:sz w:val="24"/>
          <w:szCs w:val="24"/>
        </w:rPr>
        <w:t xml:space="preserve"> </w:t>
      </w:r>
      <w:r w:rsidR="00EB2BD4" w:rsidRPr="007314EB">
        <w:rPr>
          <w:sz w:val="24"/>
          <w:szCs w:val="24"/>
        </w:rPr>
        <w:t>хобби</w:t>
      </w:r>
      <w:r w:rsidRPr="007314EB">
        <w:rPr>
          <w:sz w:val="24"/>
          <w:szCs w:val="24"/>
        </w:rPr>
        <w:t>;</w:t>
      </w:r>
    </w:p>
    <w:p w:rsidR="00B13B54" w:rsidRPr="007314EB" w:rsidRDefault="00B13B54" w:rsidP="00EF005A">
      <w:pPr>
        <w:pStyle w:val="a0"/>
        <w:spacing w:line="240" w:lineRule="auto"/>
        <w:rPr>
          <w:sz w:val="24"/>
          <w:szCs w:val="24"/>
        </w:rPr>
      </w:pPr>
      <w:r w:rsidRPr="007314EB">
        <w:rPr>
          <w:sz w:val="24"/>
          <w:szCs w:val="24"/>
        </w:rPr>
        <w:t xml:space="preserve">прогнозировать и оценивать последствия своего поведения во время </w:t>
      </w:r>
      <w:r w:rsidR="00EB2BD4" w:rsidRPr="007314EB">
        <w:rPr>
          <w:sz w:val="24"/>
          <w:szCs w:val="24"/>
        </w:rPr>
        <w:t xml:space="preserve">занятий </w:t>
      </w:r>
      <w:r w:rsidRPr="007314EB">
        <w:rPr>
          <w:sz w:val="24"/>
          <w:szCs w:val="24"/>
        </w:rPr>
        <w:t>современны</w:t>
      </w:r>
      <w:r w:rsidR="00EB2BD4" w:rsidRPr="007314EB">
        <w:rPr>
          <w:sz w:val="24"/>
          <w:szCs w:val="24"/>
        </w:rPr>
        <w:t>ми</w:t>
      </w:r>
      <w:r w:rsidRPr="007314EB">
        <w:rPr>
          <w:sz w:val="24"/>
          <w:szCs w:val="24"/>
        </w:rPr>
        <w:t xml:space="preserve"> молодежны</w:t>
      </w:r>
      <w:r w:rsidR="00EB2BD4" w:rsidRPr="007314EB">
        <w:rPr>
          <w:sz w:val="24"/>
          <w:szCs w:val="24"/>
        </w:rPr>
        <w:t>ми</w:t>
      </w:r>
      <w:r w:rsidRPr="007314EB">
        <w:rPr>
          <w:sz w:val="24"/>
          <w:szCs w:val="24"/>
        </w:rPr>
        <w:t xml:space="preserve"> </w:t>
      </w:r>
      <w:r w:rsidR="00EB2BD4" w:rsidRPr="007314EB">
        <w:rPr>
          <w:sz w:val="24"/>
          <w:szCs w:val="24"/>
        </w:rPr>
        <w:t>хобби</w:t>
      </w:r>
      <w:r w:rsidRPr="007314EB">
        <w:rPr>
          <w:sz w:val="24"/>
          <w:szCs w:val="24"/>
        </w:rPr>
        <w:t>;</w:t>
      </w:r>
    </w:p>
    <w:p w:rsidR="00B13B54" w:rsidRPr="007314EB" w:rsidRDefault="00B13B54" w:rsidP="00EF005A">
      <w:pPr>
        <w:pStyle w:val="a0"/>
        <w:spacing w:line="240" w:lineRule="auto"/>
        <w:rPr>
          <w:sz w:val="24"/>
          <w:szCs w:val="24"/>
        </w:rPr>
      </w:pPr>
      <w:r w:rsidRPr="007314EB">
        <w:rPr>
          <w:sz w:val="24"/>
          <w:szCs w:val="24"/>
        </w:rPr>
        <w:t xml:space="preserve">применять правила и рекомендации для составления модели личного безопасного поведения во время </w:t>
      </w:r>
      <w:r w:rsidR="00EB2BD4" w:rsidRPr="007314EB">
        <w:rPr>
          <w:sz w:val="24"/>
          <w:szCs w:val="24"/>
        </w:rPr>
        <w:t xml:space="preserve">занятий </w:t>
      </w:r>
      <w:r w:rsidRPr="007314EB">
        <w:rPr>
          <w:sz w:val="24"/>
          <w:szCs w:val="24"/>
        </w:rPr>
        <w:t>современн</w:t>
      </w:r>
      <w:r w:rsidR="00EB2BD4" w:rsidRPr="007314EB">
        <w:rPr>
          <w:sz w:val="24"/>
          <w:szCs w:val="24"/>
        </w:rPr>
        <w:t>ыми</w:t>
      </w:r>
      <w:r w:rsidRPr="007314EB">
        <w:rPr>
          <w:sz w:val="24"/>
          <w:szCs w:val="24"/>
        </w:rPr>
        <w:t xml:space="preserve"> молодежны</w:t>
      </w:r>
      <w:r w:rsidR="00EB2BD4" w:rsidRPr="007314EB">
        <w:rPr>
          <w:sz w:val="24"/>
          <w:szCs w:val="24"/>
        </w:rPr>
        <w:t>ми</w:t>
      </w:r>
      <w:r w:rsidRPr="007314EB">
        <w:rPr>
          <w:sz w:val="24"/>
          <w:szCs w:val="24"/>
        </w:rPr>
        <w:t xml:space="preserve"> </w:t>
      </w:r>
      <w:r w:rsidR="00EB2BD4" w:rsidRPr="007314EB">
        <w:rPr>
          <w:sz w:val="24"/>
          <w:szCs w:val="24"/>
        </w:rPr>
        <w:t>хобби</w:t>
      </w:r>
      <w:r w:rsidRPr="007314EB">
        <w:rPr>
          <w:sz w:val="24"/>
          <w:szCs w:val="24"/>
        </w:rPr>
        <w:t>;</w:t>
      </w:r>
    </w:p>
    <w:p w:rsidR="00B13B54" w:rsidRPr="007314EB" w:rsidRDefault="00B13B54" w:rsidP="00EF005A">
      <w:pPr>
        <w:pStyle w:val="a0"/>
        <w:spacing w:line="240" w:lineRule="auto"/>
        <w:rPr>
          <w:sz w:val="24"/>
          <w:szCs w:val="24"/>
        </w:rPr>
      </w:pPr>
      <w:r w:rsidRPr="007314EB">
        <w:rPr>
          <w:sz w:val="24"/>
          <w:szCs w:val="24"/>
        </w:rPr>
        <w:t>распознавать опасности, возникающие в различных ситуациях на транспорте</w:t>
      </w:r>
      <w:r w:rsidR="00B56A55" w:rsidRPr="007314EB">
        <w:rPr>
          <w:sz w:val="24"/>
          <w:szCs w:val="24"/>
        </w:rPr>
        <w:t>,</w:t>
      </w:r>
      <w:r w:rsidRPr="007314EB">
        <w:rPr>
          <w:sz w:val="24"/>
          <w:szCs w:val="24"/>
        </w:rPr>
        <w:t xml:space="preserve"> и действовать согласно обозначению на знаках безопасности и в соответствии с сигнальной разметкой;</w:t>
      </w:r>
    </w:p>
    <w:p w:rsidR="00B13B54" w:rsidRPr="007314EB" w:rsidRDefault="00B13B54" w:rsidP="00EF005A">
      <w:pPr>
        <w:pStyle w:val="a0"/>
        <w:spacing w:line="240" w:lineRule="auto"/>
        <w:rPr>
          <w:sz w:val="24"/>
          <w:szCs w:val="24"/>
        </w:rPr>
      </w:pPr>
      <w:r w:rsidRPr="007314EB">
        <w:rPr>
          <w:sz w:val="24"/>
          <w:szCs w:val="24"/>
        </w:rPr>
        <w:t>использовать нормативн</w:t>
      </w:r>
      <w:r w:rsidR="00EB2BD4" w:rsidRPr="007314EB">
        <w:rPr>
          <w:sz w:val="24"/>
          <w:szCs w:val="24"/>
        </w:rPr>
        <w:t xml:space="preserve">ые </w:t>
      </w:r>
      <w:r w:rsidRPr="007314EB">
        <w:rPr>
          <w:sz w:val="24"/>
          <w:szCs w:val="24"/>
        </w:rPr>
        <w:t>правовые акты для определения ответственности за асоциальное поведение на транспорте;</w:t>
      </w:r>
      <w:r w:rsidR="00234E34" w:rsidRPr="007314EB">
        <w:rPr>
          <w:sz w:val="24"/>
          <w:szCs w:val="24"/>
        </w:rPr>
        <w:t xml:space="preserve"> </w:t>
      </w:r>
    </w:p>
    <w:p w:rsidR="00B13B54" w:rsidRPr="007314EB" w:rsidRDefault="00B13B54" w:rsidP="00EF005A">
      <w:pPr>
        <w:pStyle w:val="a0"/>
        <w:spacing w:line="240" w:lineRule="auto"/>
        <w:rPr>
          <w:sz w:val="24"/>
          <w:szCs w:val="24"/>
        </w:rPr>
      </w:pPr>
      <w:r w:rsidRPr="007314EB">
        <w:rPr>
          <w:sz w:val="24"/>
          <w:szCs w:val="24"/>
        </w:rPr>
        <w:t xml:space="preserve">пользоваться официальными источниками для получения информации о правилах и рекомендациях </w:t>
      </w:r>
      <w:r w:rsidR="00B56A55" w:rsidRPr="007314EB">
        <w:rPr>
          <w:sz w:val="24"/>
          <w:szCs w:val="24"/>
        </w:rPr>
        <w:t xml:space="preserve">по </w:t>
      </w:r>
      <w:r w:rsidRPr="007314EB">
        <w:rPr>
          <w:sz w:val="24"/>
          <w:szCs w:val="24"/>
        </w:rPr>
        <w:t>обеспечени</w:t>
      </w:r>
      <w:r w:rsidR="00B56A55" w:rsidRPr="007314EB">
        <w:rPr>
          <w:sz w:val="24"/>
          <w:szCs w:val="24"/>
        </w:rPr>
        <w:t>ю</w:t>
      </w:r>
      <w:r w:rsidRPr="007314EB">
        <w:rPr>
          <w:sz w:val="24"/>
          <w:szCs w:val="24"/>
        </w:rPr>
        <w:t xml:space="preserve"> безопасности на транспорте;</w:t>
      </w:r>
    </w:p>
    <w:p w:rsidR="00B13B54" w:rsidRPr="007314EB" w:rsidRDefault="00B13B54" w:rsidP="00EF005A">
      <w:pPr>
        <w:pStyle w:val="a0"/>
        <w:spacing w:line="240" w:lineRule="auto"/>
        <w:rPr>
          <w:sz w:val="24"/>
          <w:szCs w:val="24"/>
        </w:rPr>
      </w:pPr>
      <w:r w:rsidRPr="007314EB">
        <w:rPr>
          <w:sz w:val="24"/>
          <w:szCs w:val="24"/>
        </w:rPr>
        <w:t>прогнозировать и оценивать последствия своего поведения на транспорте;</w:t>
      </w:r>
    </w:p>
    <w:p w:rsidR="00B13B54" w:rsidRPr="007314EB" w:rsidRDefault="00B13B54" w:rsidP="00EF005A">
      <w:pPr>
        <w:pStyle w:val="a0"/>
        <w:spacing w:line="240" w:lineRule="auto"/>
        <w:rPr>
          <w:sz w:val="24"/>
          <w:szCs w:val="24"/>
        </w:rPr>
      </w:pPr>
      <w:r w:rsidRPr="007314EB">
        <w:rPr>
          <w:sz w:val="24"/>
          <w:szCs w:val="24"/>
        </w:rPr>
        <w:t xml:space="preserve">составлять модель личного безопасного поведения в повседневной жизнедеятельности и в опасных и </w:t>
      </w:r>
      <w:r w:rsidR="00B56A55" w:rsidRPr="007314EB">
        <w:rPr>
          <w:sz w:val="24"/>
          <w:szCs w:val="24"/>
        </w:rPr>
        <w:t xml:space="preserve">чрезвычайных ситуациях </w:t>
      </w:r>
      <w:r w:rsidRPr="007314EB">
        <w:rPr>
          <w:sz w:val="24"/>
          <w:szCs w:val="24"/>
        </w:rPr>
        <w:t>на транспорте.</w:t>
      </w:r>
    </w:p>
    <w:p w:rsidR="00B13B54" w:rsidRPr="007314EB" w:rsidRDefault="00B13B54" w:rsidP="00EF005A">
      <w:pPr>
        <w:spacing w:line="240" w:lineRule="auto"/>
        <w:rPr>
          <w:b/>
          <w:sz w:val="24"/>
          <w:szCs w:val="24"/>
        </w:rPr>
      </w:pPr>
      <w:r w:rsidRPr="007314EB">
        <w:rPr>
          <w:b/>
          <w:sz w:val="24"/>
          <w:szCs w:val="24"/>
        </w:rPr>
        <w:t>Защита населения Российской Федерации от опасных и чрезвычайных ситуаций</w:t>
      </w:r>
    </w:p>
    <w:p w:rsidR="00B13B54" w:rsidRPr="007314EB" w:rsidRDefault="00A1348F" w:rsidP="00EF005A">
      <w:pPr>
        <w:pStyle w:val="a0"/>
        <w:spacing w:line="240" w:lineRule="auto"/>
        <w:rPr>
          <w:sz w:val="24"/>
          <w:szCs w:val="24"/>
        </w:rPr>
      </w:pPr>
      <w:r w:rsidRPr="007314EB">
        <w:rPr>
          <w:sz w:val="24"/>
          <w:szCs w:val="24"/>
        </w:rPr>
        <w:t>К</w:t>
      </w:r>
      <w:r w:rsidR="00B13B54" w:rsidRPr="007314EB">
        <w:rPr>
          <w:sz w:val="24"/>
          <w:szCs w:val="24"/>
        </w:rPr>
        <w:t>омментировать назначение основных нормативн</w:t>
      </w:r>
      <w:r w:rsidR="00EB2BD4" w:rsidRPr="007314EB">
        <w:rPr>
          <w:sz w:val="24"/>
          <w:szCs w:val="24"/>
        </w:rPr>
        <w:t xml:space="preserve">ых </w:t>
      </w:r>
      <w:r w:rsidR="00B13B54" w:rsidRPr="007314EB">
        <w:rPr>
          <w:sz w:val="24"/>
          <w:szCs w:val="24"/>
        </w:rPr>
        <w:t>правовых актов в области защиты населения и территорий от опасных и чрезвычайных ситуаций;</w:t>
      </w:r>
    </w:p>
    <w:p w:rsidR="00B13B54" w:rsidRPr="007314EB" w:rsidRDefault="00B13B54" w:rsidP="00EF005A">
      <w:pPr>
        <w:pStyle w:val="a0"/>
        <w:spacing w:line="240" w:lineRule="auto"/>
        <w:rPr>
          <w:sz w:val="24"/>
          <w:szCs w:val="24"/>
        </w:rPr>
      </w:pPr>
      <w:r w:rsidRPr="007314EB">
        <w:rPr>
          <w:sz w:val="24"/>
          <w:szCs w:val="24"/>
        </w:rPr>
        <w:t>использовать основные нормативн</w:t>
      </w:r>
      <w:r w:rsidR="00EB2BD4" w:rsidRPr="007314EB">
        <w:rPr>
          <w:sz w:val="24"/>
          <w:szCs w:val="24"/>
        </w:rPr>
        <w:t xml:space="preserve">ые </w:t>
      </w:r>
      <w:r w:rsidRPr="007314EB">
        <w:rPr>
          <w:sz w:val="24"/>
          <w:szCs w:val="24"/>
        </w:rPr>
        <w:t>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w:t>
      </w:r>
      <w:r w:rsidR="00234E34" w:rsidRPr="007314EB">
        <w:rPr>
          <w:sz w:val="24"/>
          <w:szCs w:val="24"/>
        </w:rPr>
        <w:t xml:space="preserve"> </w:t>
      </w:r>
      <w:r w:rsidRPr="007314EB">
        <w:rPr>
          <w:sz w:val="24"/>
          <w:szCs w:val="24"/>
        </w:rPr>
        <w:t>оперировать основными понятиями в области защиты населения и территорий от опасных и чрезвычайных ситуаций;</w:t>
      </w:r>
    </w:p>
    <w:p w:rsidR="00B13B54" w:rsidRPr="007314EB" w:rsidRDefault="00B13B54" w:rsidP="00EF005A">
      <w:pPr>
        <w:pStyle w:val="a0"/>
        <w:spacing w:line="240" w:lineRule="auto"/>
        <w:rPr>
          <w:sz w:val="24"/>
          <w:szCs w:val="24"/>
        </w:rPr>
      </w:pPr>
      <w:r w:rsidRPr="007314EB">
        <w:rPr>
          <w:sz w:val="24"/>
          <w:szCs w:val="24"/>
        </w:rPr>
        <w:t>раскрывать составляющие государственной системы, направленной на защиту населения от опасных и чрезвычайных ситуаций;</w:t>
      </w:r>
    </w:p>
    <w:p w:rsidR="00B13B54" w:rsidRPr="007314EB" w:rsidRDefault="00B13B54" w:rsidP="00EF005A">
      <w:pPr>
        <w:pStyle w:val="a0"/>
        <w:spacing w:line="240" w:lineRule="auto"/>
        <w:rPr>
          <w:sz w:val="24"/>
          <w:szCs w:val="24"/>
        </w:rPr>
      </w:pPr>
      <w:r w:rsidRPr="007314EB">
        <w:rPr>
          <w:sz w:val="24"/>
          <w:szCs w:val="24"/>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B13B54" w:rsidRPr="007314EB" w:rsidRDefault="00B13B54" w:rsidP="00EF005A">
      <w:pPr>
        <w:pStyle w:val="a0"/>
        <w:spacing w:line="240" w:lineRule="auto"/>
        <w:rPr>
          <w:sz w:val="24"/>
          <w:szCs w:val="24"/>
        </w:rPr>
      </w:pPr>
      <w:r w:rsidRPr="007314EB">
        <w:rPr>
          <w:sz w:val="24"/>
          <w:szCs w:val="24"/>
        </w:rPr>
        <w:t>приводить примеры потенциальных опасностей природного, техногенного и социального характера, характерны</w:t>
      </w:r>
      <w:r w:rsidR="00B56A55" w:rsidRPr="007314EB">
        <w:rPr>
          <w:sz w:val="24"/>
          <w:szCs w:val="24"/>
        </w:rPr>
        <w:t>х</w:t>
      </w:r>
      <w:r w:rsidRPr="007314EB">
        <w:rPr>
          <w:sz w:val="24"/>
          <w:szCs w:val="24"/>
        </w:rPr>
        <w:t xml:space="preserve"> для региона проживания</w:t>
      </w:r>
      <w:r w:rsidR="00B56A55" w:rsidRPr="007314EB">
        <w:rPr>
          <w:sz w:val="24"/>
          <w:szCs w:val="24"/>
        </w:rPr>
        <w:t>,</w:t>
      </w:r>
      <w:r w:rsidRPr="007314EB">
        <w:rPr>
          <w:sz w:val="24"/>
          <w:szCs w:val="24"/>
        </w:rPr>
        <w:t xml:space="preserve"> и опасностей и чрезвычайных ситуаций, возникающих при ведении военных действий или вследствие этих действий;</w:t>
      </w:r>
    </w:p>
    <w:p w:rsidR="00B13B54" w:rsidRPr="007314EB" w:rsidRDefault="00B13B54" w:rsidP="00EF005A">
      <w:pPr>
        <w:pStyle w:val="a0"/>
        <w:spacing w:line="240" w:lineRule="auto"/>
        <w:rPr>
          <w:sz w:val="24"/>
          <w:szCs w:val="24"/>
        </w:rPr>
      </w:pPr>
      <w:r w:rsidRPr="007314EB">
        <w:rPr>
          <w:sz w:val="24"/>
          <w:szCs w:val="24"/>
        </w:rPr>
        <w:t>объяснять причины их возникновения, характеристики, поражающие факторы, особенности и последствия;</w:t>
      </w:r>
    </w:p>
    <w:p w:rsidR="00B13B54" w:rsidRPr="007314EB" w:rsidRDefault="00B13B54" w:rsidP="00EF005A">
      <w:pPr>
        <w:pStyle w:val="a0"/>
        <w:spacing w:line="240" w:lineRule="auto"/>
        <w:rPr>
          <w:sz w:val="24"/>
          <w:szCs w:val="24"/>
        </w:rPr>
      </w:pPr>
      <w:r w:rsidRPr="007314EB">
        <w:rPr>
          <w:sz w:val="24"/>
          <w:szCs w:val="24"/>
        </w:rPr>
        <w:t>использовать средства индивидуальной, коллективной защиты и приборы индивидуального дозиметрического контроля;</w:t>
      </w:r>
    </w:p>
    <w:p w:rsidR="00B13B54" w:rsidRPr="007314EB" w:rsidRDefault="00B13B54" w:rsidP="00EF005A">
      <w:pPr>
        <w:pStyle w:val="a0"/>
        <w:spacing w:line="240" w:lineRule="auto"/>
        <w:rPr>
          <w:sz w:val="24"/>
          <w:szCs w:val="24"/>
        </w:rPr>
      </w:pPr>
      <w:r w:rsidRPr="007314EB">
        <w:rPr>
          <w:sz w:val="24"/>
          <w:szCs w:val="24"/>
        </w:rPr>
        <w:t>действовать согласно обозначению на знаках безопасности и плане эвакуации;</w:t>
      </w:r>
      <w:r w:rsidR="00234E34" w:rsidRPr="007314EB">
        <w:rPr>
          <w:sz w:val="24"/>
          <w:szCs w:val="24"/>
        </w:rPr>
        <w:t xml:space="preserve"> </w:t>
      </w:r>
    </w:p>
    <w:p w:rsidR="00B13B54" w:rsidRPr="007314EB" w:rsidRDefault="00B13B54" w:rsidP="00EF005A">
      <w:pPr>
        <w:pStyle w:val="a0"/>
        <w:spacing w:line="240" w:lineRule="auto"/>
        <w:rPr>
          <w:sz w:val="24"/>
          <w:szCs w:val="24"/>
        </w:rPr>
      </w:pPr>
      <w:r w:rsidRPr="007314EB">
        <w:rPr>
          <w:sz w:val="24"/>
          <w:szCs w:val="24"/>
        </w:rPr>
        <w:t>вызывать в случае необходимости службы экстренной помощи;</w:t>
      </w:r>
    </w:p>
    <w:p w:rsidR="00B13B54" w:rsidRPr="007314EB" w:rsidRDefault="00B13B54" w:rsidP="00EF005A">
      <w:pPr>
        <w:pStyle w:val="a0"/>
        <w:spacing w:line="240" w:lineRule="auto"/>
        <w:rPr>
          <w:sz w:val="24"/>
          <w:szCs w:val="24"/>
        </w:rPr>
      </w:pPr>
      <w:r w:rsidRPr="007314EB">
        <w:rPr>
          <w:sz w:val="24"/>
          <w:szCs w:val="24"/>
        </w:rPr>
        <w:lastRenderedPageBreak/>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B13B54" w:rsidRPr="007314EB" w:rsidRDefault="00B13B54" w:rsidP="00EF005A">
      <w:pPr>
        <w:pStyle w:val="a0"/>
        <w:spacing w:line="240" w:lineRule="auto"/>
        <w:rPr>
          <w:sz w:val="24"/>
          <w:szCs w:val="24"/>
        </w:rPr>
      </w:pPr>
      <w:r w:rsidRPr="007314EB">
        <w:rPr>
          <w:sz w:val="24"/>
          <w:szCs w:val="24"/>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B13B54" w:rsidRPr="007314EB" w:rsidRDefault="00B13B54" w:rsidP="00EF005A">
      <w:pPr>
        <w:pStyle w:val="a0"/>
        <w:spacing w:line="240" w:lineRule="auto"/>
        <w:rPr>
          <w:sz w:val="24"/>
          <w:szCs w:val="24"/>
        </w:rPr>
      </w:pPr>
      <w:r w:rsidRPr="007314EB">
        <w:rPr>
          <w:sz w:val="24"/>
          <w:szCs w:val="24"/>
        </w:rPr>
        <w:t>составлять модель личного безопасного поведения в условиях опасных и чрезвычайных ситуаций мирного и военного времени.</w:t>
      </w:r>
    </w:p>
    <w:p w:rsidR="00B13B54" w:rsidRPr="007314EB" w:rsidRDefault="00B13B54" w:rsidP="00EF005A">
      <w:pPr>
        <w:spacing w:line="240" w:lineRule="auto"/>
        <w:rPr>
          <w:b/>
          <w:sz w:val="24"/>
          <w:szCs w:val="24"/>
        </w:rPr>
      </w:pPr>
      <w:r w:rsidRPr="007314EB">
        <w:rPr>
          <w:b/>
          <w:sz w:val="24"/>
          <w:szCs w:val="24"/>
        </w:rPr>
        <w:t>Основы противодействия экстремизму, терроризму и наркотизму в Российской Федерации</w:t>
      </w:r>
    </w:p>
    <w:p w:rsidR="00B13B54" w:rsidRPr="007314EB" w:rsidRDefault="00A1348F" w:rsidP="00EF005A">
      <w:pPr>
        <w:pStyle w:val="a0"/>
        <w:spacing w:line="240" w:lineRule="auto"/>
        <w:rPr>
          <w:sz w:val="24"/>
          <w:szCs w:val="24"/>
        </w:rPr>
      </w:pPr>
      <w:r w:rsidRPr="007314EB">
        <w:rPr>
          <w:sz w:val="24"/>
          <w:szCs w:val="24"/>
        </w:rPr>
        <w:t>Х</w:t>
      </w:r>
      <w:r w:rsidR="00B56A55" w:rsidRPr="007314EB">
        <w:rPr>
          <w:sz w:val="24"/>
          <w:szCs w:val="24"/>
        </w:rPr>
        <w:t xml:space="preserve">арактеризовать </w:t>
      </w:r>
      <w:r w:rsidR="00B13B54" w:rsidRPr="007314EB">
        <w:rPr>
          <w:sz w:val="24"/>
          <w:szCs w:val="24"/>
        </w:rPr>
        <w:t>особенности экстремизма, терроризма и наркотизма в Российской Федерации;</w:t>
      </w:r>
    </w:p>
    <w:p w:rsidR="00B13B54" w:rsidRPr="007314EB" w:rsidRDefault="00B13B54" w:rsidP="00EF005A">
      <w:pPr>
        <w:pStyle w:val="a0"/>
        <w:spacing w:line="240" w:lineRule="auto"/>
        <w:rPr>
          <w:sz w:val="24"/>
          <w:szCs w:val="24"/>
        </w:rPr>
      </w:pPr>
      <w:r w:rsidRPr="007314EB">
        <w:rPr>
          <w:sz w:val="24"/>
          <w:szCs w:val="24"/>
        </w:rPr>
        <w:t>объяснять взаимосвязь экстремизма, терроризма и наркотизма;</w:t>
      </w:r>
    </w:p>
    <w:p w:rsidR="00B13B54" w:rsidRPr="007314EB" w:rsidRDefault="00B13B54" w:rsidP="00EF005A">
      <w:pPr>
        <w:pStyle w:val="a0"/>
        <w:spacing w:line="240" w:lineRule="auto"/>
        <w:rPr>
          <w:sz w:val="24"/>
          <w:szCs w:val="24"/>
        </w:rPr>
      </w:pPr>
      <w:r w:rsidRPr="007314EB">
        <w:rPr>
          <w:sz w:val="24"/>
          <w:szCs w:val="24"/>
        </w:rPr>
        <w:t>оперировать основными понятиями в области противодействия экстремизму</w:t>
      </w:r>
      <w:r w:rsidR="00B56A55" w:rsidRPr="007314EB">
        <w:rPr>
          <w:sz w:val="24"/>
          <w:szCs w:val="24"/>
        </w:rPr>
        <w:t>,</w:t>
      </w:r>
      <w:r w:rsidRPr="007314EB">
        <w:rPr>
          <w:sz w:val="24"/>
          <w:szCs w:val="24"/>
        </w:rPr>
        <w:t xml:space="preserve"> терроризму и наркотизму в Российской Федерации;</w:t>
      </w:r>
    </w:p>
    <w:p w:rsidR="00B13B54" w:rsidRPr="007314EB" w:rsidRDefault="00B13B54" w:rsidP="00EF005A">
      <w:pPr>
        <w:pStyle w:val="a0"/>
        <w:spacing w:line="240" w:lineRule="auto"/>
        <w:rPr>
          <w:sz w:val="24"/>
          <w:szCs w:val="24"/>
        </w:rPr>
      </w:pPr>
      <w:r w:rsidRPr="007314EB">
        <w:rPr>
          <w:sz w:val="24"/>
          <w:szCs w:val="24"/>
        </w:rPr>
        <w:t>раскрывать предназначение общегосударственной системы противодействия экстремизму, терроризму и наркотизму;</w:t>
      </w:r>
    </w:p>
    <w:p w:rsidR="00B13B54" w:rsidRPr="007314EB" w:rsidRDefault="00B13B54" w:rsidP="00EF005A">
      <w:pPr>
        <w:pStyle w:val="a0"/>
        <w:spacing w:line="240" w:lineRule="auto"/>
        <w:rPr>
          <w:sz w:val="24"/>
          <w:szCs w:val="24"/>
        </w:rPr>
      </w:pPr>
      <w:r w:rsidRPr="007314EB">
        <w:rPr>
          <w:sz w:val="24"/>
          <w:szCs w:val="24"/>
        </w:rPr>
        <w:t>объяснять основные принципы и направления противодействия экстремистской, террористической</w:t>
      </w:r>
      <w:r w:rsidR="00234E34" w:rsidRPr="007314EB">
        <w:rPr>
          <w:sz w:val="24"/>
          <w:szCs w:val="24"/>
        </w:rPr>
        <w:t xml:space="preserve"> </w:t>
      </w:r>
      <w:r w:rsidRPr="007314EB">
        <w:rPr>
          <w:sz w:val="24"/>
          <w:szCs w:val="24"/>
        </w:rPr>
        <w:t>деятельности и наркотизму;</w:t>
      </w:r>
    </w:p>
    <w:p w:rsidR="00B13B54" w:rsidRPr="007314EB" w:rsidRDefault="00B13B54" w:rsidP="00EF005A">
      <w:pPr>
        <w:pStyle w:val="a0"/>
        <w:spacing w:line="240" w:lineRule="auto"/>
        <w:rPr>
          <w:sz w:val="24"/>
          <w:szCs w:val="24"/>
        </w:rPr>
      </w:pPr>
      <w:r w:rsidRPr="007314EB">
        <w:rPr>
          <w:sz w:val="24"/>
          <w:szCs w:val="24"/>
        </w:rPr>
        <w:t>комментировать назначение основных нормативн</w:t>
      </w:r>
      <w:r w:rsidR="00EB2BD4" w:rsidRPr="007314EB">
        <w:rPr>
          <w:sz w:val="24"/>
          <w:szCs w:val="24"/>
        </w:rPr>
        <w:t xml:space="preserve">ых </w:t>
      </w:r>
      <w:r w:rsidRPr="007314EB">
        <w:rPr>
          <w:sz w:val="24"/>
          <w:szCs w:val="24"/>
        </w:rPr>
        <w:t>правовых актов</w:t>
      </w:r>
      <w:r w:rsidR="00B56A55" w:rsidRPr="007314EB">
        <w:rPr>
          <w:sz w:val="24"/>
          <w:szCs w:val="24"/>
        </w:rPr>
        <w:t>,</w:t>
      </w:r>
      <w:r w:rsidRPr="007314EB">
        <w:rPr>
          <w:sz w:val="24"/>
          <w:szCs w:val="24"/>
        </w:rPr>
        <w:t xml:space="preserve"> составляющих правовую основу противодействия экстремизму, терроризму и наркотизму в Российской Федерации;</w:t>
      </w:r>
    </w:p>
    <w:p w:rsidR="00B13B54" w:rsidRPr="007314EB" w:rsidRDefault="00B13B54" w:rsidP="00EF005A">
      <w:pPr>
        <w:pStyle w:val="a0"/>
        <w:spacing w:line="240" w:lineRule="auto"/>
        <w:rPr>
          <w:sz w:val="24"/>
          <w:szCs w:val="24"/>
        </w:rPr>
      </w:pPr>
      <w:r w:rsidRPr="007314EB">
        <w:rPr>
          <w:sz w:val="24"/>
          <w:szCs w:val="24"/>
        </w:rPr>
        <w:t>описывать органы исполнительной власти, осуществляющие противодействие экстремизму, терроризму и наркотизму в Российской Федерации;</w:t>
      </w:r>
    </w:p>
    <w:p w:rsidR="00B13B54" w:rsidRPr="007314EB" w:rsidRDefault="00B13B54" w:rsidP="00EF005A">
      <w:pPr>
        <w:pStyle w:val="a0"/>
        <w:spacing w:line="240" w:lineRule="auto"/>
        <w:rPr>
          <w:sz w:val="24"/>
          <w:szCs w:val="24"/>
        </w:rPr>
      </w:pPr>
      <w:r w:rsidRPr="007314EB">
        <w:rPr>
          <w:sz w:val="24"/>
          <w:szCs w:val="24"/>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w:t>
      </w:r>
      <w:r w:rsidR="00916ADB" w:rsidRPr="007314EB">
        <w:rPr>
          <w:sz w:val="24"/>
          <w:szCs w:val="24"/>
        </w:rPr>
        <w:t>,</w:t>
      </w:r>
      <w:r w:rsidRPr="007314EB">
        <w:rPr>
          <w:sz w:val="24"/>
          <w:szCs w:val="24"/>
        </w:rPr>
        <w:t xml:space="preserve"> для обеспечения личной безопасности;</w:t>
      </w:r>
    </w:p>
    <w:p w:rsidR="00B13B54" w:rsidRPr="007314EB" w:rsidRDefault="00B13B54" w:rsidP="00EF005A">
      <w:pPr>
        <w:pStyle w:val="a0"/>
        <w:spacing w:line="240" w:lineRule="auto"/>
        <w:rPr>
          <w:sz w:val="24"/>
          <w:szCs w:val="24"/>
        </w:rPr>
      </w:pPr>
      <w:r w:rsidRPr="007314EB">
        <w:rPr>
          <w:sz w:val="24"/>
          <w:szCs w:val="24"/>
        </w:rPr>
        <w:t>использовать основные нормативн</w:t>
      </w:r>
      <w:r w:rsidR="00EB2BD4" w:rsidRPr="007314EB">
        <w:rPr>
          <w:sz w:val="24"/>
          <w:szCs w:val="24"/>
        </w:rPr>
        <w:t xml:space="preserve">ые </w:t>
      </w:r>
      <w:r w:rsidRPr="007314EB">
        <w:rPr>
          <w:sz w:val="24"/>
          <w:szCs w:val="24"/>
        </w:rPr>
        <w:t xml:space="preserve">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B13B54" w:rsidRPr="007314EB" w:rsidRDefault="00B13B54" w:rsidP="00EF005A">
      <w:pPr>
        <w:pStyle w:val="a0"/>
        <w:spacing w:line="240" w:lineRule="auto"/>
        <w:rPr>
          <w:sz w:val="24"/>
          <w:szCs w:val="24"/>
        </w:rPr>
      </w:pPr>
      <w:r w:rsidRPr="007314EB">
        <w:rPr>
          <w:sz w:val="24"/>
          <w:szCs w:val="24"/>
        </w:rPr>
        <w:t>распознавать признаки вовлечения в экстремистскую и террористическую деятельность;</w:t>
      </w:r>
    </w:p>
    <w:p w:rsidR="00B13B54" w:rsidRPr="007314EB" w:rsidRDefault="00B13B54" w:rsidP="00EF005A">
      <w:pPr>
        <w:pStyle w:val="a0"/>
        <w:spacing w:line="240" w:lineRule="auto"/>
        <w:rPr>
          <w:sz w:val="24"/>
          <w:szCs w:val="24"/>
        </w:rPr>
      </w:pPr>
      <w:r w:rsidRPr="007314EB">
        <w:rPr>
          <w:sz w:val="24"/>
          <w:szCs w:val="24"/>
        </w:rPr>
        <w:t>распознавать симптомы употребления наркотических средств;</w:t>
      </w:r>
    </w:p>
    <w:p w:rsidR="00B13B54" w:rsidRPr="007314EB" w:rsidRDefault="00B13B54" w:rsidP="00EF005A">
      <w:pPr>
        <w:pStyle w:val="a0"/>
        <w:spacing w:line="240" w:lineRule="auto"/>
        <w:rPr>
          <w:sz w:val="24"/>
          <w:szCs w:val="24"/>
        </w:rPr>
      </w:pPr>
      <w:r w:rsidRPr="007314EB">
        <w:rPr>
          <w:sz w:val="24"/>
          <w:szCs w:val="24"/>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B13B54" w:rsidRPr="007314EB" w:rsidRDefault="00B13B54" w:rsidP="00EF005A">
      <w:pPr>
        <w:pStyle w:val="a0"/>
        <w:spacing w:line="240" w:lineRule="auto"/>
        <w:rPr>
          <w:sz w:val="24"/>
          <w:szCs w:val="24"/>
        </w:rPr>
      </w:pPr>
      <w:r w:rsidRPr="007314EB">
        <w:rPr>
          <w:sz w:val="24"/>
          <w:szCs w:val="24"/>
        </w:rPr>
        <w:t>использовать официальные сайты ФСБ России, Министерства юстиции Российской Федерации для ознакомления с перечнем организаций</w:t>
      </w:r>
      <w:r w:rsidR="00916ADB" w:rsidRPr="007314EB">
        <w:rPr>
          <w:sz w:val="24"/>
          <w:szCs w:val="24"/>
        </w:rPr>
        <w:t>,</w:t>
      </w:r>
      <w:r w:rsidR="00234E34" w:rsidRPr="007314EB">
        <w:rPr>
          <w:sz w:val="24"/>
          <w:szCs w:val="24"/>
        </w:rPr>
        <w:t xml:space="preserve"> </w:t>
      </w:r>
      <w:r w:rsidRPr="007314EB">
        <w:rPr>
          <w:sz w:val="24"/>
          <w:szCs w:val="24"/>
        </w:rPr>
        <w:t>запрещенных в Российской Федерации в связи с экстремистской и террористической деятельностью;</w:t>
      </w:r>
    </w:p>
    <w:p w:rsidR="00B13B54" w:rsidRPr="007314EB" w:rsidRDefault="00B13B54" w:rsidP="00EF005A">
      <w:pPr>
        <w:pStyle w:val="a0"/>
        <w:spacing w:line="240" w:lineRule="auto"/>
        <w:rPr>
          <w:sz w:val="24"/>
          <w:szCs w:val="24"/>
        </w:rPr>
      </w:pPr>
      <w:r w:rsidRPr="007314EB">
        <w:rPr>
          <w:sz w:val="24"/>
          <w:szCs w:val="24"/>
        </w:rPr>
        <w:t>описывать действия граждан при установлении уровней террористической опасности;</w:t>
      </w:r>
    </w:p>
    <w:p w:rsidR="00B13B54" w:rsidRPr="007314EB" w:rsidRDefault="00B13B54" w:rsidP="00EF005A">
      <w:pPr>
        <w:pStyle w:val="a0"/>
        <w:spacing w:line="240" w:lineRule="auto"/>
        <w:rPr>
          <w:sz w:val="24"/>
          <w:szCs w:val="24"/>
        </w:rPr>
      </w:pPr>
      <w:r w:rsidRPr="007314EB">
        <w:rPr>
          <w:sz w:val="24"/>
          <w:szCs w:val="24"/>
        </w:rPr>
        <w:t>описывать правила и рекомендации в случае проведения террористической акции;</w:t>
      </w:r>
    </w:p>
    <w:p w:rsidR="00B13B54" w:rsidRPr="007314EB" w:rsidRDefault="00B13B54" w:rsidP="00EF005A">
      <w:pPr>
        <w:pStyle w:val="a0"/>
        <w:spacing w:line="240" w:lineRule="auto"/>
        <w:rPr>
          <w:sz w:val="24"/>
          <w:szCs w:val="24"/>
        </w:rPr>
      </w:pPr>
      <w:r w:rsidRPr="007314EB">
        <w:rPr>
          <w:sz w:val="24"/>
          <w:szCs w:val="24"/>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B13B54" w:rsidRPr="007314EB" w:rsidRDefault="00B13B54" w:rsidP="00EF005A">
      <w:pPr>
        <w:spacing w:line="240" w:lineRule="auto"/>
        <w:rPr>
          <w:b/>
          <w:sz w:val="24"/>
          <w:szCs w:val="24"/>
        </w:rPr>
      </w:pPr>
      <w:r w:rsidRPr="007314EB">
        <w:rPr>
          <w:b/>
          <w:sz w:val="24"/>
          <w:szCs w:val="24"/>
        </w:rPr>
        <w:t>Основы здорового образа жизни</w:t>
      </w:r>
    </w:p>
    <w:p w:rsidR="00B13B54" w:rsidRPr="007314EB" w:rsidRDefault="00A1348F" w:rsidP="00EF005A">
      <w:pPr>
        <w:pStyle w:val="a0"/>
        <w:spacing w:line="240" w:lineRule="auto"/>
        <w:rPr>
          <w:sz w:val="24"/>
          <w:szCs w:val="24"/>
        </w:rPr>
      </w:pPr>
      <w:r w:rsidRPr="007314EB">
        <w:rPr>
          <w:sz w:val="24"/>
          <w:szCs w:val="24"/>
        </w:rPr>
        <w:t>К</w:t>
      </w:r>
      <w:r w:rsidR="00B13B54" w:rsidRPr="007314EB">
        <w:rPr>
          <w:sz w:val="24"/>
          <w:szCs w:val="24"/>
        </w:rPr>
        <w:t>омментировать назначение основных нормативн</w:t>
      </w:r>
      <w:r w:rsidR="00EB2BD4" w:rsidRPr="007314EB">
        <w:rPr>
          <w:sz w:val="24"/>
          <w:szCs w:val="24"/>
        </w:rPr>
        <w:t xml:space="preserve">ых </w:t>
      </w:r>
      <w:r w:rsidR="00B13B54" w:rsidRPr="007314EB">
        <w:rPr>
          <w:sz w:val="24"/>
          <w:szCs w:val="24"/>
        </w:rPr>
        <w:t>правовых актов в области здорового образа жизни;</w:t>
      </w:r>
    </w:p>
    <w:p w:rsidR="00B13B54" w:rsidRPr="007314EB" w:rsidRDefault="00B13B54" w:rsidP="00EF005A">
      <w:pPr>
        <w:pStyle w:val="a0"/>
        <w:spacing w:line="240" w:lineRule="auto"/>
        <w:rPr>
          <w:sz w:val="24"/>
          <w:szCs w:val="24"/>
        </w:rPr>
      </w:pPr>
      <w:r w:rsidRPr="007314EB">
        <w:rPr>
          <w:sz w:val="24"/>
          <w:szCs w:val="24"/>
        </w:rPr>
        <w:t>использовать основные нормативн</w:t>
      </w:r>
      <w:r w:rsidR="00EB2BD4" w:rsidRPr="007314EB">
        <w:rPr>
          <w:sz w:val="24"/>
          <w:szCs w:val="24"/>
        </w:rPr>
        <w:t xml:space="preserve">ые </w:t>
      </w:r>
      <w:r w:rsidRPr="007314EB">
        <w:rPr>
          <w:sz w:val="24"/>
          <w:szCs w:val="24"/>
        </w:rPr>
        <w:t>правовые акты в области</w:t>
      </w:r>
      <w:r w:rsidR="00234E34" w:rsidRPr="007314EB">
        <w:rPr>
          <w:sz w:val="24"/>
          <w:szCs w:val="24"/>
        </w:rPr>
        <w:t xml:space="preserve"> </w:t>
      </w:r>
      <w:r w:rsidRPr="007314EB">
        <w:rPr>
          <w:sz w:val="24"/>
          <w:szCs w:val="24"/>
        </w:rPr>
        <w:t>здорового образа жизни для изучения и реализации своих прав;</w:t>
      </w:r>
    </w:p>
    <w:p w:rsidR="00B13B54" w:rsidRPr="007314EB" w:rsidRDefault="00B13B54" w:rsidP="00EF005A">
      <w:pPr>
        <w:pStyle w:val="a0"/>
        <w:spacing w:line="240" w:lineRule="auto"/>
        <w:rPr>
          <w:sz w:val="24"/>
          <w:szCs w:val="24"/>
        </w:rPr>
      </w:pPr>
      <w:r w:rsidRPr="007314EB">
        <w:rPr>
          <w:sz w:val="24"/>
          <w:szCs w:val="24"/>
        </w:rPr>
        <w:t>оперировать основными понятиями в области здорового образа жизни;</w:t>
      </w:r>
    </w:p>
    <w:p w:rsidR="00B13B54" w:rsidRPr="007314EB" w:rsidRDefault="00B13B54" w:rsidP="00EF005A">
      <w:pPr>
        <w:pStyle w:val="a0"/>
        <w:spacing w:line="240" w:lineRule="auto"/>
        <w:rPr>
          <w:sz w:val="24"/>
          <w:szCs w:val="24"/>
        </w:rPr>
      </w:pPr>
      <w:r w:rsidRPr="007314EB">
        <w:rPr>
          <w:sz w:val="24"/>
          <w:szCs w:val="24"/>
        </w:rPr>
        <w:t>описывать факторы здорового образа жизни;</w:t>
      </w:r>
    </w:p>
    <w:p w:rsidR="00B13B54" w:rsidRPr="007314EB" w:rsidRDefault="00B13B54" w:rsidP="00EF005A">
      <w:pPr>
        <w:pStyle w:val="a0"/>
        <w:spacing w:line="240" w:lineRule="auto"/>
        <w:rPr>
          <w:sz w:val="24"/>
          <w:szCs w:val="24"/>
        </w:rPr>
      </w:pPr>
      <w:r w:rsidRPr="007314EB">
        <w:rPr>
          <w:sz w:val="24"/>
          <w:szCs w:val="24"/>
        </w:rPr>
        <w:t>объяснять преимущества здорового образа жизни;</w:t>
      </w:r>
    </w:p>
    <w:p w:rsidR="00B13B54" w:rsidRPr="007314EB" w:rsidRDefault="00B13B54" w:rsidP="00EF005A">
      <w:pPr>
        <w:pStyle w:val="a0"/>
        <w:spacing w:line="240" w:lineRule="auto"/>
        <w:rPr>
          <w:sz w:val="24"/>
          <w:szCs w:val="24"/>
        </w:rPr>
      </w:pPr>
      <w:r w:rsidRPr="007314EB">
        <w:rPr>
          <w:sz w:val="24"/>
          <w:szCs w:val="24"/>
        </w:rPr>
        <w:t>объяснять значение здорового образа жизни для благополучия общества и государства;</w:t>
      </w:r>
    </w:p>
    <w:p w:rsidR="00B13B54" w:rsidRPr="007314EB" w:rsidRDefault="00B13B54" w:rsidP="00EF005A">
      <w:pPr>
        <w:pStyle w:val="a0"/>
        <w:spacing w:line="240" w:lineRule="auto"/>
        <w:rPr>
          <w:sz w:val="24"/>
          <w:szCs w:val="24"/>
        </w:rPr>
      </w:pPr>
      <w:r w:rsidRPr="007314EB">
        <w:rPr>
          <w:sz w:val="24"/>
          <w:szCs w:val="24"/>
        </w:rPr>
        <w:t xml:space="preserve">описывать основные факторы и привычки, пагубно влияющие на здоровье человека; </w:t>
      </w:r>
    </w:p>
    <w:p w:rsidR="00B13B54" w:rsidRPr="007314EB" w:rsidRDefault="00B13B54" w:rsidP="00EF005A">
      <w:pPr>
        <w:pStyle w:val="a0"/>
        <w:spacing w:line="240" w:lineRule="auto"/>
        <w:rPr>
          <w:sz w:val="24"/>
          <w:szCs w:val="24"/>
        </w:rPr>
      </w:pPr>
      <w:r w:rsidRPr="007314EB">
        <w:rPr>
          <w:sz w:val="24"/>
          <w:szCs w:val="24"/>
        </w:rPr>
        <w:t>раскрывать сущность репродуктивного здоровья;</w:t>
      </w:r>
    </w:p>
    <w:p w:rsidR="00A1348F" w:rsidRPr="007314EB" w:rsidRDefault="00B13B54" w:rsidP="00EF005A">
      <w:pPr>
        <w:pStyle w:val="a0"/>
        <w:spacing w:line="240" w:lineRule="auto"/>
        <w:rPr>
          <w:sz w:val="24"/>
          <w:szCs w:val="24"/>
        </w:rPr>
      </w:pPr>
      <w:r w:rsidRPr="007314EB">
        <w:rPr>
          <w:sz w:val="24"/>
          <w:szCs w:val="24"/>
        </w:rPr>
        <w:lastRenderedPageBreak/>
        <w:t>распознавать факторы, положительно и отрицательно влияющие на репродуктивное здоровье</w:t>
      </w:r>
      <w:r w:rsidR="00A1348F" w:rsidRPr="007314EB">
        <w:rPr>
          <w:sz w:val="24"/>
          <w:szCs w:val="24"/>
        </w:rPr>
        <w:t>;</w:t>
      </w:r>
    </w:p>
    <w:p w:rsidR="00B13B54" w:rsidRPr="007314EB" w:rsidRDefault="00A1348F" w:rsidP="00EF005A">
      <w:pPr>
        <w:pStyle w:val="a0"/>
        <w:spacing w:line="240" w:lineRule="auto"/>
        <w:rPr>
          <w:sz w:val="24"/>
          <w:szCs w:val="24"/>
        </w:rPr>
      </w:pPr>
      <w:r w:rsidRPr="007314EB">
        <w:rPr>
          <w:color w:val="000000"/>
          <w:sz w:val="24"/>
          <w:szCs w:val="24"/>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r w:rsidR="00B13B54" w:rsidRPr="007314EB">
        <w:rPr>
          <w:sz w:val="24"/>
          <w:szCs w:val="24"/>
        </w:rPr>
        <w:t>.</w:t>
      </w:r>
    </w:p>
    <w:p w:rsidR="00B13B54" w:rsidRPr="007314EB" w:rsidRDefault="00B13B54" w:rsidP="00EF005A">
      <w:pPr>
        <w:spacing w:line="240" w:lineRule="auto"/>
        <w:rPr>
          <w:b/>
          <w:sz w:val="24"/>
          <w:szCs w:val="24"/>
        </w:rPr>
      </w:pPr>
      <w:r w:rsidRPr="007314EB">
        <w:rPr>
          <w:b/>
          <w:sz w:val="24"/>
          <w:szCs w:val="24"/>
        </w:rPr>
        <w:t>Основы медицинских знаний и оказание первой помощи</w:t>
      </w:r>
    </w:p>
    <w:p w:rsidR="00B13B54" w:rsidRPr="007314EB" w:rsidRDefault="00A1348F" w:rsidP="00EF005A">
      <w:pPr>
        <w:pStyle w:val="a0"/>
        <w:spacing w:line="240" w:lineRule="auto"/>
        <w:rPr>
          <w:sz w:val="24"/>
          <w:szCs w:val="24"/>
        </w:rPr>
      </w:pPr>
      <w:r w:rsidRPr="007314EB">
        <w:rPr>
          <w:sz w:val="24"/>
          <w:szCs w:val="24"/>
          <w:highlight w:val="white"/>
        </w:rPr>
        <w:t>К</w:t>
      </w:r>
      <w:r w:rsidR="00B13B54" w:rsidRPr="007314EB">
        <w:rPr>
          <w:sz w:val="24"/>
          <w:szCs w:val="24"/>
          <w:highlight w:val="white"/>
        </w:rPr>
        <w:t>омментировать</w:t>
      </w:r>
      <w:r w:rsidR="00B13B54" w:rsidRPr="007314EB">
        <w:rPr>
          <w:sz w:val="24"/>
          <w:szCs w:val="24"/>
        </w:rPr>
        <w:t xml:space="preserve"> назначение основных нормативн</w:t>
      </w:r>
      <w:r w:rsidR="00EB2BD4" w:rsidRPr="007314EB">
        <w:rPr>
          <w:sz w:val="24"/>
          <w:szCs w:val="24"/>
        </w:rPr>
        <w:t xml:space="preserve">ых </w:t>
      </w:r>
      <w:r w:rsidR="00B13B54" w:rsidRPr="007314EB">
        <w:rPr>
          <w:sz w:val="24"/>
          <w:szCs w:val="24"/>
        </w:rPr>
        <w:t>правовых актов в области оказания первой помощи;</w:t>
      </w:r>
    </w:p>
    <w:p w:rsidR="00B13B54" w:rsidRPr="007314EB" w:rsidRDefault="00B13B54" w:rsidP="00EF005A">
      <w:pPr>
        <w:pStyle w:val="a0"/>
        <w:spacing w:line="240" w:lineRule="auto"/>
        <w:rPr>
          <w:sz w:val="24"/>
          <w:szCs w:val="24"/>
        </w:rPr>
      </w:pPr>
      <w:r w:rsidRPr="007314EB">
        <w:rPr>
          <w:sz w:val="24"/>
          <w:szCs w:val="24"/>
        </w:rPr>
        <w:t>использовать основные нормативн</w:t>
      </w:r>
      <w:r w:rsidR="00EB2BD4" w:rsidRPr="007314EB">
        <w:rPr>
          <w:sz w:val="24"/>
          <w:szCs w:val="24"/>
        </w:rPr>
        <w:t xml:space="preserve">ые </w:t>
      </w:r>
      <w:r w:rsidRPr="007314EB">
        <w:rPr>
          <w:sz w:val="24"/>
          <w:szCs w:val="24"/>
        </w:rPr>
        <w:t xml:space="preserve">правовые акты в области оказания первой помощи для изучения и реализации своих прав, определения ответственности; </w:t>
      </w:r>
    </w:p>
    <w:p w:rsidR="00B13B54" w:rsidRPr="007314EB" w:rsidRDefault="00B13B54" w:rsidP="00EF005A">
      <w:pPr>
        <w:pStyle w:val="a0"/>
        <w:spacing w:line="240" w:lineRule="auto"/>
        <w:rPr>
          <w:sz w:val="24"/>
          <w:szCs w:val="24"/>
        </w:rPr>
      </w:pPr>
      <w:r w:rsidRPr="007314EB">
        <w:rPr>
          <w:sz w:val="24"/>
          <w:szCs w:val="24"/>
        </w:rPr>
        <w:t>оперировать основными понятиями в области оказания первой помощи;</w:t>
      </w:r>
    </w:p>
    <w:p w:rsidR="00B13B54" w:rsidRPr="007314EB" w:rsidRDefault="00B13B54" w:rsidP="00EF005A">
      <w:pPr>
        <w:pStyle w:val="a0"/>
        <w:spacing w:line="240" w:lineRule="auto"/>
        <w:rPr>
          <w:sz w:val="24"/>
          <w:szCs w:val="24"/>
        </w:rPr>
      </w:pPr>
      <w:r w:rsidRPr="007314EB">
        <w:rPr>
          <w:sz w:val="24"/>
          <w:szCs w:val="24"/>
        </w:rPr>
        <w:t>отличать первую помощ</w:t>
      </w:r>
      <w:r w:rsidR="00B92ECC" w:rsidRPr="007314EB">
        <w:rPr>
          <w:sz w:val="24"/>
          <w:szCs w:val="24"/>
        </w:rPr>
        <w:t>ь</w:t>
      </w:r>
      <w:r w:rsidRPr="007314EB">
        <w:rPr>
          <w:sz w:val="24"/>
          <w:szCs w:val="24"/>
        </w:rPr>
        <w:t xml:space="preserve"> от медицинской помощи;</w:t>
      </w:r>
      <w:r w:rsidR="00234E34" w:rsidRPr="007314EB">
        <w:rPr>
          <w:sz w:val="24"/>
          <w:szCs w:val="24"/>
        </w:rPr>
        <w:t xml:space="preserve"> </w:t>
      </w:r>
    </w:p>
    <w:p w:rsidR="00B13B54" w:rsidRPr="007314EB" w:rsidRDefault="00B13B54" w:rsidP="00EF005A">
      <w:pPr>
        <w:pStyle w:val="a0"/>
        <w:spacing w:line="240" w:lineRule="auto"/>
        <w:rPr>
          <w:sz w:val="24"/>
          <w:szCs w:val="24"/>
        </w:rPr>
      </w:pPr>
      <w:r w:rsidRPr="007314EB">
        <w:rPr>
          <w:sz w:val="24"/>
          <w:szCs w:val="24"/>
        </w:rPr>
        <w:t>распознавать состояния, при которых оказывается первая помощь, и определять мероприятия по ее оказанию;</w:t>
      </w:r>
    </w:p>
    <w:p w:rsidR="00B13B54" w:rsidRPr="007314EB" w:rsidRDefault="00B13B54" w:rsidP="00EF005A">
      <w:pPr>
        <w:pStyle w:val="a0"/>
        <w:spacing w:line="240" w:lineRule="auto"/>
        <w:rPr>
          <w:sz w:val="24"/>
          <w:szCs w:val="24"/>
        </w:rPr>
      </w:pPr>
      <w:r w:rsidRPr="007314EB">
        <w:rPr>
          <w:sz w:val="24"/>
          <w:szCs w:val="24"/>
        </w:rPr>
        <w:t>оказывать первую помощь при неотложных состояниях;</w:t>
      </w:r>
    </w:p>
    <w:p w:rsidR="00B13B54" w:rsidRPr="007314EB" w:rsidRDefault="00B13B54" w:rsidP="00EF005A">
      <w:pPr>
        <w:pStyle w:val="a0"/>
        <w:spacing w:line="240" w:lineRule="auto"/>
        <w:rPr>
          <w:sz w:val="24"/>
          <w:szCs w:val="24"/>
        </w:rPr>
      </w:pPr>
      <w:r w:rsidRPr="007314EB">
        <w:rPr>
          <w:sz w:val="24"/>
          <w:szCs w:val="24"/>
        </w:rPr>
        <w:t>вызывать в случае необходимости службы экстренной помощи;</w:t>
      </w:r>
    </w:p>
    <w:p w:rsidR="00B13B54" w:rsidRPr="007314EB" w:rsidRDefault="00B13B54" w:rsidP="00EF005A">
      <w:pPr>
        <w:pStyle w:val="a0"/>
        <w:spacing w:line="240" w:lineRule="auto"/>
        <w:rPr>
          <w:sz w:val="24"/>
          <w:szCs w:val="24"/>
        </w:rPr>
      </w:pPr>
      <w:r w:rsidRPr="007314EB">
        <w:rPr>
          <w:sz w:val="24"/>
          <w:szCs w:val="24"/>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B13B54" w:rsidRPr="007314EB" w:rsidRDefault="00B13B54" w:rsidP="00EF005A">
      <w:pPr>
        <w:pStyle w:val="a0"/>
        <w:spacing w:line="240" w:lineRule="auto"/>
        <w:rPr>
          <w:sz w:val="24"/>
          <w:szCs w:val="24"/>
        </w:rPr>
      </w:pPr>
      <w:r w:rsidRPr="007314EB">
        <w:rPr>
          <w:sz w:val="24"/>
          <w:szCs w:val="24"/>
        </w:rPr>
        <w:t>действовать согласно указанию на знаках безопасности медицинского и санитарного назначения;</w:t>
      </w:r>
    </w:p>
    <w:p w:rsidR="00B13B54" w:rsidRPr="007314EB" w:rsidRDefault="00B13B54" w:rsidP="00EF005A">
      <w:pPr>
        <w:pStyle w:val="a0"/>
        <w:spacing w:line="240" w:lineRule="auto"/>
        <w:rPr>
          <w:sz w:val="24"/>
          <w:szCs w:val="24"/>
        </w:rPr>
      </w:pPr>
      <w:r w:rsidRPr="007314EB">
        <w:rPr>
          <w:sz w:val="24"/>
          <w:szCs w:val="24"/>
        </w:rPr>
        <w:t>составлять модель личного безопасного поведения при оказании первой помощи пострадавшему;</w:t>
      </w:r>
    </w:p>
    <w:p w:rsidR="00B13B54" w:rsidRPr="007314EB" w:rsidRDefault="00B13B54" w:rsidP="00EF005A">
      <w:pPr>
        <w:pStyle w:val="a0"/>
        <w:spacing w:line="240" w:lineRule="auto"/>
        <w:rPr>
          <w:sz w:val="24"/>
          <w:szCs w:val="24"/>
        </w:rPr>
      </w:pPr>
      <w:r w:rsidRPr="007314EB">
        <w:rPr>
          <w:sz w:val="24"/>
          <w:szCs w:val="24"/>
        </w:rPr>
        <w:t>комментировать назначение основных нормативн</w:t>
      </w:r>
      <w:r w:rsidR="00EB2BD4" w:rsidRPr="007314EB">
        <w:rPr>
          <w:sz w:val="24"/>
          <w:szCs w:val="24"/>
        </w:rPr>
        <w:t xml:space="preserve">ых </w:t>
      </w:r>
      <w:r w:rsidRPr="007314EB">
        <w:rPr>
          <w:sz w:val="24"/>
          <w:szCs w:val="24"/>
        </w:rPr>
        <w:t>правовых актов в сфере санитарно-эпидемиологическом благополучи</w:t>
      </w:r>
      <w:r w:rsidR="00916ADB" w:rsidRPr="007314EB">
        <w:rPr>
          <w:sz w:val="24"/>
          <w:szCs w:val="24"/>
        </w:rPr>
        <w:t>я</w:t>
      </w:r>
      <w:r w:rsidRPr="007314EB">
        <w:rPr>
          <w:sz w:val="24"/>
          <w:szCs w:val="24"/>
        </w:rPr>
        <w:t xml:space="preserve"> населения;</w:t>
      </w:r>
    </w:p>
    <w:p w:rsidR="00B13B54" w:rsidRPr="007314EB" w:rsidRDefault="00B13B54" w:rsidP="00EF005A">
      <w:pPr>
        <w:pStyle w:val="a0"/>
        <w:spacing w:line="240" w:lineRule="auto"/>
        <w:rPr>
          <w:sz w:val="24"/>
          <w:szCs w:val="24"/>
        </w:rPr>
      </w:pPr>
      <w:r w:rsidRPr="007314EB">
        <w:rPr>
          <w:sz w:val="24"/>
          <w:szCs w:val="24"/>
        </w:rPr>
        <w:t>использовать основные нормативн</w:t>
      </w:r>
      <w:r w:rsidR="00EB2BD4" w:rsidRPr="007314EB">
        <w:rPr>
          <w:sz w:val="24"/>
          <w:szCs w:val="24"/>
        </w:rPr>
        <w:t xml:space="preserve">ые </w:t>
      </w:r>
      <w:r w:rsidRPr="007314EB">
        <w:rPr>
          <w:sz w:val="24"/>
          <w:szCs w:val="24"/>
        </w:rPr>
        <w:t>правовые акты в сфере санитарно-</w:t>
      </w:r>
      <w:r w:rsidR="00B92ECC" w:rsidRPr="007314EB">
        <w:rPr>
          <w:sz w:val="24"/>
          <w:szCs w:val="24"/>
        </w:rPr>
        <w:t xml:space="preserve">эпидемиологического благополучия </w:t>
      </w:r>
      <w:r w:rsidRPr="007314EB">
        <w:rPr>
          <w:sz w:val="24"/>
          <w:szCs w:val="24"/>
        </w:rPr>
        <w:t xml:space="preserve">населения для изучения и реализации своих прав и определения ответственности; </w:t>
      </w:r>
    </w:p>
    <w:p w:rsidR="00B13B54" w:rsidRPr="007314EB" w:rsidRDefault="00B13B54" w:rsidP="00EF005A">
      <w:pPr>
        <w:pStyle w:val="a0"/>
        <w:spacing w:line="240" w:lineRule="auto"/>
        <w:rPr>
          <w:sz w:val="24"/>
          <w:szCs w:val="24"/>
        </w:rPr>
      </w:pPr>
      <w:r w:rsidRPr="007314EB">
        <w:rPr>
          <w:sz w:val="24"/>
          <w:szCs w:val="24"/>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B13B54" w:rsidRPr="007314EB" w:rsidRDefault="00B13B54" w:rsidP="00EF005A">
      <w:pPr>
        <w:pStyle w:val="a0"/>
        <w:spacing w:line="240" w:lineRule="auto"/>
        <w:rPr>
          <w:sz w:val="24"/>
          <w:szCs w:val="24"/>
        </w:rPr>
      </w:pPr>
      <w:r w:rsidRPr="007314EB">
        <w:rPr>
          <w:sz w:val="24"/>
          <w:szCs w:val="24"/>
        </w:rPr>
        <w:t>классифицировать основные инфекционные болезни;</w:t>
      </w:r>
    </w:p>
    <w:p w:rsidR="00B13B54" w:rsidRPr="007314EB" w:rsidRDefault="00B13B54" w:rsidP="00EF005A">
      <w:pPr>
        <w:pStyle w:val="a0"/>
        <w:spacing w:line="240" w:lineRule="auto"/>
        <w:rPr>
          <w:sz w:val="24"/>
          <w:szCs w:val="24"/>
        </w:rPr>
      </w:pPr>
      <w:r w:rsidRPr="007314EB">
        <w:rPr>
          <w:sz w:val="24"/>
          <w:szCs w:val="24"/>
        </w:rPr>
        <w:t>определять меры, направленные на предупреждение возникновения и распространения инфекционных заболеваний;</w:t>
      </w:r>
    </w:p>
    <w:p w:rsidR="00B13B54" w:rsidRPr="007314EB" w:rsidRDefault="00B13B54" w:rsidP="00EF005A">
      <w:pPr>
        <w:pStyle w:val="a0"/>
        <w:spacing w:line="240" w:lineRule="auto"/>
        <w:rPr>
          <w:sz w:val="24"/>
          <w:szCs w:val="24"/>
        </w:rPr>
      </w:pPr>
      <w:r w:rsidRPr="007314EB">
        <w:rPr>
          <w:sz w:val="24"/>
          <w:szCs w:val="24"/>
        </w:rPr>
        <w:t>действовать в порядке и по правилам поведения в случае возникновения эпидемиологического или бактериологического</w:t>
      </w:r>
      <w:r w:rsidR="00A1348F" w:rsidRPr="007314EB">
        <w:rPr>
          <w:sz w:val="24"/>
          <w:szCs w:val="24"/>
        </w:rPr>
        <w:t xml:space="preserve"> очага</w:t>
      </w:r>
      <w:r w:rsidRPr="007314EB">
        <w:rPr>
          <w:sz w:val="24"/>
          <w:szCs w:val="24"/>
        </w:rPr>
        <w:t>.</w:t>
      </w:r>
    </w:p>
    <w:p w:rsidR="00B13B54" w:rsidRPr="007314EB" w:rsidRDefault="00B13B54" w:rsidP="00EF005A">
      <w:pPr>
        <w:spacing w:line="240" w:lineRule="auto"/>
        <w:rPr>
          <w:b/>
          <w:sz w:val="24"/>
          <w:szCs w:val="24"/>
        </w:rPr>
      </w:pPr>
      <w:r w:rsidRPr="007314EB">
        <w:rPr>
          <w:b/>
          <w:sz w:val="24"/>
          <w:szCs w:val="24"/>
        </w:rPr>
        <w:t>Основы обороны государства</w:t>
      </w:r>
    </w:p>
    <w:p w:rsidR="00B13B54" w:rsidRPr="007314EB" w:rsidRDefault="00A1348F" w:rsidP="00EF005A">
      <w:pPr>
        <w:pStyle w:val="a0"/>
        <w:spacing w:line="240" w:lineRule="auto"/>
        <w:rPr>
          <w:sz w:val="24"/>
          <w:szCs w:val="24"/>
        </w:rPr>
      </w:pPr>
      <w:r w:rsidRPr="007314EB">
        <w:rPr>
          <w:sz w:val="24"/>
          <w:szCs w:val="24"/>
        </w:rPr>
        <w:t>К</w:t>
      </w:r>
      <w:r w:rsidR="00B13B54" w:rsidRPr="007314EB">
        <w:rPr>
          <w:sz w:val="24"/>
          <w:szCs w:val="24"/>
        </w:rPr>
        <w:t>омментировать назначение основных нормативн</w:t>
      </w:r>
      <w:r w:rsidR="00EB2BD4" w:rsidRPr="007314EB">
        <w:rPr>
          <w:sz w:val="24"/>
          <w:szCs w:val="24"/>
        </w:rPr>
        <w:t xml:space="preserve">ых </w:t>
      </w:r>
      <w:r w:rsidR="00B13B54" w:rsidRPr="007314EB">
        <w:rPr>
          <w:sz w:val="24"/>
          <w:szCs w:val="24"/>
        </w:rPr>
        <w:t>правовых актов в области обороны государства</w:t>
      </w:r>
      <w:r w:rsidR="007E4BA9" w:rsidRPr="007314EB">
        <w:rPr>
          <w:sz w:val="24"/>
          <w:szCs w:val="24"/>
        </w:rPr>
        <w:t>;</w:t>
      </w:r>
    </w:p>
    <w:p w:rsidR="00B13B54" w:rsidRPr="007314EB" w:rsidRDefault="007E4BA9" w:rsidP="00EF005A">
      <w:pPr>
        <w:pStyle w:val="a0"/>
        <w:spacing w:line="240" w:lineRule="auto"/>
        <w:rPr>
          <w:sz w:val="24"/>
          <w:szCs w:val="24"/>
        </w:rPr>
      </w:pPr>
      <w:r w:rsidRPr="007314EB">
        <w:rPr>
          <w:sz w:val="24"/>
          <w:szCs w:val="24"/>
        </w:rPr>
        <w:t>х</w:t>
      </w:r>
      <w:r w:rsidR="00B13B54" w:rsidRPr="007314EB">
        <w:rPr>
          <w:sz w:val="24"/>
          <w:szCs w:val="24"/>
        </w:rPr>
        <w:t>арактеризовать состояние и тенденции развития современного мира и России</w:t>
      </w:r>
      <w:r w:rsidRPr="007314EB">
        <w:rPr>
          <w:sz w:val="24"/>
          <w:szCs w:val="24"/>
        </w:rPr>
        <w:t>;</w:t>
      </w:r>
    </w:p>
    <w:p w:rsidR="00B13B54" w:rsidRPr="007314EB" w:rsidRDefault="007E4BA9" w:rsidP="00EF005A">
      <w:pPr>
        <w:pStyle w:val="a0"/>
        <w:spacing w:line="240" w:lineRule="auto"/>
        <w:rPr>
          <w:sz w:val="24"/>
          <w:szCs w:val="24"/>
        </w:rPr>
      </w:pPr>
      <w:r w:rsidRPr="007314EB">
        <w:rPr>
          <w:sz w:val="24"/>
          <w:szCs w:val="24"/>
        </w:rPr>
        <w:t>о</w:t>
      </w:r>
      <w:r w:rsidR="00B13B54" w:rsidRPr="007314EB">
        <w:rPr>
          <w:sz w:val="24"/>
          <w:szCs w:val="24"/>
        </w:rPr>
        <w:t>писывать национальные интересы РФ и стратегические национальные приоритеты</w:t>
      </w:r>
      <w:r w:rsidRPr="007314EB">
        <w:rPr>
          <w:sz w:val="24"/>
          <w:szCs w:val="24"/>
        </w:rPr>
        <w:t>;</w:t>
      </w:r>
    </w:p>
    <w:p w:rsidR="00B13B54" w:rsidRPr="007314EB" w:rsidRDefault="007E4BA9" w:rsidP="00EF005A">
      <w:pPr>
        <w:pStyle w:val="a0"/>
        <w:spacing w:line="240" w:lineRule="auto"/>
        <w:rPr>
          <w:sz w:val="24"/>
          <w:szCs w:val="24"/>
        </w:rPr>
      </w:pPr>
      <w:r w:rsidRPr="007314EB">
        <w:rPr>
          <w:sz w:val="24"/>
          <w:szCs w:val="24"/>
        </w:rPr>
        <w:t>п</w:t>
      </w:r>
      <w:r w:rsidR="00B13B54" w:rsidRPr="007314EB">
        <w:rPr>
          <w:sz w:val="24"/>
          <w:szCs w:val="24"/>
        </w:rPr>
        <w:t>риводить примеры факторов и источников угроз национальной безопасности, оказывающих негативное влияние на национальные интересы России</w:t>
      </w:r>
      <w:r w:rsidRPr="007314EB">
        <w:rPr>
          <w:sz w:val="24"/>
          <w:szCs w:val="24"/>
        </w:rPr>
        <w:t>;</w:t>
      </w:r>
      <w:r w:rsidR="00B13B54" w:rsidRPr="007314EB">
        <w:rPr>
          <w:sz w:val="24"/>
          <w:szCs w:val="24"/>
        </w:rPr>
        <w:t xml:space="preserve"> </w:t>
      </w:r>
    </w:p>
    <w:p w:rsidR="00B13B54" w:rsidRPr="007314EB" w:rsidRDefault="007E4BA9" w:rsidP="00EF005A">
      <w:pPr>
        <w:pStyle w:val="a0"/>
        <w:spacing w:line="240" w:lineRule="auto"/>
        <w:rPr>
          <w:sz w:val="24"/>
          <w:szCs w:val="24"/>
        </w:rPr>
      </w:pPr>
      <w:r w:rsidRPr="007314EB">
        <w:rPr>
          <w:sz w:val="24"/>
          <w:szCs w:val="24"/>
        </w:rPr>
        <w:t>п</w:t>
      </w:r>
      <w:r w:rsidR="00B13B54" w:rsidRPr="007314EB">
        <w:rPr>
          <w:sz w:val="24"/>
          <w:szCs w:val="24"/>
        </w:rPr>
        <w:t>риводить примеры основных внешних и внутренних опасностей</w:t>
      </w:r>
      <w:r w:rsidRPr="007314EB">
        <w:rPr>
          <w:sz w:val="24"/>
          <w:szCs w:val="24"/>
        </w:rPr>
        <w:t>;</w:t>
      </w:r>
      <w:r w:rsidR="00B13B54" w:rsidRPr="007314EB">
        <w:rPr>
          <w:sz w:val="24"/>
          <w:szCs w:val="24"/>
        </w:rPr>
        <w:t xml:space="preserve"> </w:t>
      </w:r>
    </w:p>
    <w:p w:rsidR="00B13B54" w:rsidRPr="007314EB" w:rsidRDefault="007E4BA9" w:rsidP="00EF005A">
      <w:pPr>
        <w:pStyle w:val="a0"/>
        <w:spacing w:line="240" w:lineRule="auto"/>
        <w:rPr>
          <w:sz w:val="24"/>
          <w:szCs w:val="24"/>
        </w:rPr>
      </w:pPr>
      <w:r w:rsidRPr="007314EB">
        <w:rPr>
          <w:sz w:val="24"/>
          <w:szCs w:val="24"/>
        </w:rPr>
        <w:t>р</w:t>
      </w:r>
      <w:r w:rsidR="00B13B54" w:rsidRPr="007314EB">
        <w:rPr>
          <w:sz w:val="24"/>
          <w:szCs w:val="24"/>
        </w:rPr>
        <w:t>аскрывать основные задачи и приоритеты международного сотрудничества РФ в рамках реализации национальных интересов и обеспечения безопасности</w:t>
      </w:r>
      <w:r w:rsidRPr="007314EB">
        <w:rPr>
          <w:sz w:val="24"/>
          <w:szCs w:val="24"/>
        </w:rPr>
        <w:t>;</w:t>
      </w:r>
    </w:p>
    <w:p w:rsidR="00B13B54" w:rsidRPr="007314EB" w:rsidRDefault="007E4BA9" w:rsidP="00EF005A">
      <w:pPr>
        <w:pStyle w:val="a0"/>
        <w:spacing w:line="240" w:lineRule="auto"/>
        <w:rPr>
          <w:sz w:val="24"/>
          <w:szCs w:val="24"/>
        </w:rPr>
      </w:pPr>
      <w:r w:rsidRPr="007314EB">
        <w:rPr>
          <w:sz w:val="24"/>
          <w:szCs w:val="24"/>
        </w:rPr>
        <w:t>р</w:t>
      </w:r>
      <w:r w:rsidR="00B13B54" w:rsidRPr="007314EB">
        <w:rPr>
          <w:sz w:val="24"/>
          <w:szCs w:val="24"/>
        </w:rPr>
        <w:t>азъяснять основные направления обеспечения национальной безопасности и обороны РФ</w:t>
      </w:r>
      <w:r w:rsidRPr="007314EB">
        <w:rPr>
          <w:sz w:val="24"/>
          <w:szCs w:val="24"/>
        </w:rPr>
        <w:t>;</w:t>
      </w:r>
    </w:p>
    <w:p w:rsidR="00B13B54" w:rsidRPr="007314EB" w:rsidRDefault="007E4BA9" w:rsidP="00EF005A">
      <w:pPr>
        <w:pStyle w:val="a0"/>
        <w:spacing w:line="240" w:lineRule="auto"/>
        <w:rPr>
          <w:sz w:val="24"/>
          <w:szCs w:val="24"/>
        </w:rPr>
      </w:pPr>
      <w:r w:rsidRPr="007314EB">
        <w:rPr>
          <w:sz w:val="24"/>
          <w:szCs w:val="24"/>
        </w:rPr>
        <w:t>о</w:t>
      </w:r>
      <w:r w:rsidR="00B13B54" w:rsidRPr="007314EB">
        <w:rPr>
          <w:sz w:val="24"/>
          <w:szCs w:val="24"/>
        </w:rPr>
        <w:t>перировать основными понятиями в области обороны государства</w:t>
      </w:r>
      <w:r w:rsidRPr="007314EB">
        <w:rPr>
          <w:sz w:val="24"/>
          <w:szCs w:val="24"/>
        </w:rPr>
        <w:t>;</w:t>
      </w:r>
    </w:p>
    <w:p w:rsidR="00B13B54" w:rsidRPr="007314EB" w:rsidRDefault="007E4BA9" w:rsidP="00EF005A">
      <w:pPr>
        <w:pStyle w:val="a0"/>
        <w:spacing w:line="240" w:lineRule="auto"/>
        <w:rPr>
          <w:sz w:val="24"/>
          <w:szCs w:val="24"/>
        </w:rPr>
      </w:pPr>
      <w:r w:rsidRPr="007314EB">
        <w:rPr>
          <w:sz w:val="24"/>
          <w:szCs w:val="24"/>
        </w:rPr>
        <w:t>р</w:t>
      </w:r>
      <w:r w:rsidR="00B13B54" w:rsidRPr="007314EB">
        <w:rPr>
          <w:sz w:val="24"/>
          <w:szCs w:val="24"/>
        </w:rPr>
        <w:t>аскрывать основы и организацию обороны РФ</w:t>
      </w:r>
      <w:r w:rsidRPr="007314EB">
        <w:rPr>
          <w:sz w:val="24"/>
          <w:szCs w:val="24"/>
        </w:rPr>
        <w:t>;</w:t>
      </w:r>
    </w:p>
    <w:p w:rsidR="00B13B54" w:rsidRPr="007314EB" w:rsidRDefault="007E4BA9" w:rsidP="00EF005A">
      <w:pPr>
        <w:pStyle w:val="a0"/>
        <w:spacing w:line="240" w:lineRule="auto"/>
        <w:rPr>
          <w:sz w:val="24"/>
          <w:szCs w:val="24"/>
        </w:rPr>
      </w:pPr>
      <w:r w:rsidRPr="007314EB">
        <w:rPr>
          <w:sz w:val="24"/>
          <w:szCs w:val="24"/>
        </w:rPr>
        <w:t>р</w:t>
      </w:r>
      <w:r w:rsidR="00B13B54" w:rsidRPr="007314EB">
        <w:rPr>
          <w:sz w:val="24"/>
          <w:szCs w:val="24"/>
        </w:rPr>
        <w:t>аскрывать предназначение и использование ВС РФ в области обороны</w:t>
      </w:r>
      <w:r w:rsidRPr="007314EB">
        <w:rPr>
          <w:sz w:val="24"/>
          <w:szCs w:val="24"/>
        </w:rPr>
        <w:t>;</w:t>
      </w:r>
    </w:p>
    <w:p w:rsidR="00B13B54" w:rsidRPr="007314EB" w:rsidRDefault="007E4BA9" w:rsidP="00EF005A">
      <w:pPr>
        <w:pStyle w:val="a0"/>
        <w:spacing w:line="240" w:lineRule="auto"/>
        <w:rPr>
          <w:sz w:val="24"/>
          <w:szCs w:val="24"/>
        </w:rPr>
      </w:pPr>
      <w:r w:rsidRPr="007314EB">
        <w:rPr>
          <w:sz w:val="24"/>
          <w:szCs w:val="24"/>
        </w:rPr>
        <w:t>о</w:t>
      </w:r>
      <w:r w:rsidR="00B13B54" w:rsidRPr="007314EB">
        <w:rPr>
          <w:sz w:val="24"/>
          <w:szCs w:val="24"/>
        </w:rPr>
        <w:t>бъяснять направление военной политики РФ в современных условиях</w:t>
      </w:r>
      <w:r w:rsidRPr="007314EB">
        <w:rPr>
          <w:sz w:val="24"/>
          <w:szCs w:val="24"/>
        </w:rPr>
        <w:t>;</w:t>
      </w:r>
    </w:p>
    <w:p w:rsidR="00B13B54" w:rsidRPr="007314EB" w:rsidRDefault="007E4BA9" w:rsidP="00EF005A">
      <w:pPr>
        <w:pStyle w:val="a0"/>
        <w:spacing w:line="240" w:lineRule="auto"/>
        <w:rPr>
          <w:sz w:val="24"/>
          <w:szCs w:val="24"/>
        </w:rPr>
      </w:pPr>
      <w:r w:rsidRPr="007314EB">
        <w:rPr>
          <w:sz w:val="24"/>
          <w:szCs w:val="24"/>
        </w:rPr>
        <w:t>о</w:t>
      </w:r>
      <w:r w:rsidR="00B13B54" w:rsidRPr="007314EB">
        <w:rPr>
          <w:sz w:val="24"/>
          <w:szCs w:val="24"/>
        </w:rPr>
        <w:t>писывать предназначение и задачи Вооруженных Сил РФ, других войск, воинских формирований и органов в мирное и военное время</w:t>
      </w:r>
      <w:r w:rsidRPr="007314EB">
        <w:rPr>
          <w:sz w:val="24"/>
          <w:szCs w:val="24"/>
        </w:rPr>
        <w:t>;</w:t>
      </w:r>
    </w:p>
    <w:p w:rsidR="00B13B54" w:rsidRPr="007314EB" w:rsidRDefault="007E4BA9" w:rsidP="00EF005A">
      <w:pPr>
        <w:pStyle w:val="a0"/>
        <w:spacing w:line="240" w:lineRule="auto"/>
        <w:rPr>
          <w:sz w:val="24"/>
          <w:szCs w:val="24"/>
        </w:rPr>
      </w:pPr>
      <w:r w:rsidRPr="007314EB">
        <w:rPr>
          <w:sz w:val="24"/>
          <w:szCs w:val="24"/>
        </w:rPr>
        <w:lastRenderedPageBreak/>
        <w:t>х</w:t>
      </w:r>
      <w:r w:rsidR="00B13B54" w:rsidRPr="007314EB">
        <w:rPr>
          <w:sz w:val="24"/>
          <w:szCs w:val="24"/>
        </w:rPr>
        <w:t>арактеризовать историю создания ВС РФ</w:t>
      </w:r>
      <w:r w:rsidRPr="007314EB">
        <w:rPr>
          <w:sz w:val="24"/>
          <w:szCs w:val="24"/>
        </w:rPr>
        <w:t>;</w:t>
      </w:r>
    </w:p>
    <w:p w:rsidR="00B13B54" w:rsidRPr="007314EB" w:rsidRDefault="007E4BA9" w:rsidP="00EF005A">
      <w:pPr>
        <w:pStyle w:val="a0"/>
        <w:spacing w:line="240" w:lineRule="auto"/>
        <w:rPr>
          <w:sz w:val="24"/>
          <w:szCs w:val="24"/>
        </w:rPr>
      </w:pPr>
      <w:r w:rsidRPr="007314EB">
        <w:rPr>
          <w:sz w:val="24"/>
          <w:szCs w:val="24"/>
        </w:rPr>
        <w:t>о</w:t>
      </w:r>
      <w:r w:rsidR="00B13B54" w:rsidRPr="007314EB">
        <w:rPr>
          <w:sz w:val="24"/>
          <w:szCs w:val="24"/>
        </w:rPr>
        <w:t>писывать структуру ВС РФ</w:t>
      </w:r>
      <w:r w:rsidRPr="007314EB">
        <w:rPr>
          <w:sz w:val="24"/>
          <w:szCs w:val="24"/>
        </w:rPr>
        <w:t>;</w:t>
      </w:r>
    </w:p>
    <w:p w:rsidR="00B13B54" w:rsidRPr="007314EB" w:rsidRDefault="007E4BA9" w:rsidP="00EF005A">
      <w:pPr>
        <w:pStyle w:val="a0"/>
        <w:spacing w:line="240" w:lineRule="auto"/>
        <w:rPr>
          <w:sz w:val="24"/>
          <w:szCs w:val="24"/>
        </w:rPr>
      </w:pPr>
      <w:r w:rsidRPr="007314EB">
        <w:rPr>
          <w:sz w:val="24"/>
          <w:szCs w:val="24"/>
        </w:rPr>
        <w:t>х</w:t>
      </w:r>
      <w:r w:rsidR="00B13B54" w:rsidRPr="007314EB">
        <w:rPr>
          <w:sz w:val="24"/>
          <w:szCs w:val="24"/>
        </w:rPr>
        <w:t>арактеризовать виды и рода войск ВС РФ, их предназначение и задачи</w:t>
      </w:r>
      <w:r w:rsidRPr="007314EB">
        <w:rPr>
          <w:sz w:val="24"/>
          <w:szCs w:val="24"/>
        </w:rPr>
        <w:t>;</w:t>
      </w:r>
    </w:p>
    <w:p w:rsidR="00B13B54" w:rsidRPr="007314EB" w:rsidRDefault="007E4BA9" w:rsidP="00EF005A">
      <w:pPr>
        <w:pStyle w:val="a0"/>
        <w:spacing w:line="240" w:lineRule="auto"/>
        <w:rPr>
          <w:sz w:val="24"/>
          <w:szCs w:val="24"/>
        </w:rPr>
      </w:pPr>
      <w:r w:rsidRPr="007314EB">
        <w:rPr>
          <w:sz w:val="24"/>
          <w:szCs w:val="24"/>
        </w:rPr>
        <w:t>р</w:t>
      </w:r>
      <w:r w:rsidR="00B13B54" w:rsidRPr="007314EB">
        <w:rPr>
          <w:sz w:val="24"/>
          <w:szCs w:val="24"/>
        </w:rPr>
        <w:t>аспознавать символы ВС РФ</w:t>
      </w:r>
      <w:r w:rsidRPr="007314EB">
        <w:rPr>
          <w:sz w:val="24"/>
          <w:szCs w:val="24"/>
        </w:rPr>
        <w:t>;</w:t>
      </w:r>
    </w:p>
    <w:p w:rsidR="00B13B54" w:rsidRPr="007314EB" w:rsidRDefault="007E4BA9" w:rsidP="00EF005A">
      <w:pPr>
        <w:pStyle w:val="a0"/>
        <w:spacing w:line="240" w:lineRule="auto"/>
        <w:rPr>
          <w:sz w:val="24"/>
          <w:szCs w:val="24"/>
        </w:rPr>
      </w:pPr>
      <w:r w:rsidRPr="007314EB">
        <w:rPr>
          <w:sz w:val="24"/>
          <w:szCs w:val="24"/>
        </w:rPr>
        <w:t>п</w:t>
      </w:r>
      <w:r w:rsidR="00B13B54" w:rsidRPr="007314EB">
        <w:rPr>
          <w:sz w:val="24"/>
          <w:szCs w:val="24"/>
        </w:rPr>
        <w:t>риводить примеры воинских традиций и ритуалов ВС РФ.</w:t>
      </w:r>
    </w:p>
    <w:p w:rsidR="00B13B54" w:rsidRPr="007314EB" w:rsidRDefault="00B13B54" w:rsidP="00EF005A">
      <w:pPr>
        <w:spacing w:line="240" w:lineRule="auto"/>
        <w:rPr>
          <w:b/>
          <w:sz w:val="24"/>
          <w:szCs w:val="24"/>
        </w:rPr>
      </w:pPr>
      <w:r w:rsidRPr="007314EB">
        <w:rPr>
          <w:b/>
          <w:sz w:val="24"/>
          <w:szCs w:val="24"/>
        </w:rPr>
        <w:t>Правовые основы военной службы</w:t>
      </w:r>
    </w:p>
    <w:p w:rsidR="00B13B54" w:rsidRPr="007314EB" w:rsidRDefault="00A1348F" w:rsidP="00EF005A">
      <w:pPr>
        <w:pStyle w:val="a0"/>
        <w:spacing w:line="240" w:lineRule="auto"/>
        <w:rPr>
          <w:sz w:val="24"/>
          <w:szCs w:val="24"/>
        </w:rPr>
      </w:pPr>
      <w:r w:rsidRPr="007314EB">
        <w:rPr>
          <w:sz w:val="24"/>
          <w:szCs w:val="24"/>
        </w:rPr>
        <w:t>К</w:t>
      </w:r>
      <w:r w:rsidR="00610511" w:rsidRPr="007314EB">
        <w:rPr>
          <w:sz w:val="24"/>
          <w:szCs w:val="24"/>
        </w:rPr>
        <w:t>омментировать назначение основных нормативн</w:t>
      </w:r>
      <w:r w:rsidR="00BB63EF" w:rsidRPr="007314EB">
        <w:rPr>
          <w:sz w:val="24"/>
          <w:szCs w:val="24"/>
        </w:rPr>
        <w:t xml:space="preserve">ых </w:t>
      </w:r>
      <w:r w:rsidR="00610511" w:rsidRPr="007314EB">
        <w:rPr>
          <w:sz w:val="24"/>
          <w:szCs w:val="24"/>
        </w:rPr>
        <w:t>правовых актов в области воинской обязанности граждан и военной службы;</w:t>
      </w:r>
    </w:p>
    <w:p w:rsidR="00B13B54" w:rsidRPr="007314EB" w:rsidRDefault="00610511" w:rsidP="00EF005A">
      <w:pPr>
        <w:pStyle w:val="a0"/>
        <w:spacing w:line="240" w:lineRule="auto"/>
        <w:rPr>
          <w:sz w:val="24"/>
          <w:szCs w:val="24"/>
        </w:rPr>
      </w:pPr>
      <w:r w:rsidRPr="007314EB">
        <w:rPr>
          <w:sz w:val="24"/>
          <w:szCs w:val="24"/>
        </w:rPr>
        <w:t>использовать нормативн</w:t>
      </w:r>
      <w:r w:rsidR="00BB63EF" w:rsidRPr="007314EB">
        <w:rPr>
          <w:sz w:val="24"/>
          <w:szCs w:val="24"/>
        </w:rPr>
        <w:t xml:space="preserve">ые </w:t>
      </w:r>
      <w:r w:rsidRPr="007314EB">
        <w:rPr>
          <w:sz w:val="24"/>
          <w:szCs w:val="24"/>
        </w:rPr>
        <w:t xml:space="preserve">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B13B54" w:rsidRPr="007314EB" w:rsidRDefault="00610511" w:rsidP="00EF005A">
      <w:pPr>
        <w:pStyle w:val="a0"/>
        <w:spacing w:line="240" w:lineRule="auto"/>
        <w:rPr>
          <w:sz w:val="24"/>
          <w:szCs w:val="24"/>
        </w:rPr>
      </w:pPr>
      <w:r w:rsidRPr="007314EB">
        <w:rPr>
          <w:sz w:val="24"/>
          <w:szCs w:val="24"/>
        </w:rPr>
        <w:t>оперировать основными понятиями в области воинской обязанности граждан и военной службы;</w:t>
      </w:r>
    </w:p>
    <w:p w:rsidR="00B13B54" w:rsidRPr="007314EB" w:rsidRDefault="00610511" w:rsidP="00EF005A">
      <w:pPr>
        <w:pStyle w:val="a0"/>
        <w:spacing w:line="240" w:lineRule="auto"/>
        <w:rPr>
          <w:sz w:val="24"/>
          <w:szCs w:val="24"/>
        </w:rPr>
      </w:pPr>
      <w:r w:rsidRPr="007314EB">
        <w:rPr>
          <w:sz w:val="24"/>
          <w:szCs w:val="24"/>
        </w:rPr>
        <w:t xml:space="preserve">раскрывать </w:t>
      </w:r>
      <w:r w:rsidR="00B13B54" w:rsidRPr="007314EB">
        <w:rPr>
          <w:sz w:val="24"/>
          <w:szCs w:val="24"/>
        </w:rPr>
        <w:t>сущность военной службы и составляющие воинской обязанности гражданина РФ</w:t>
      </w:r>
      <w:r w:rsidRPr="007314EB">
        <w:rPr>
          <w:sz w:val="24"/>
          <w:szCs w:val="24"/>
        </w:rPr>
        <w:t>;</w:t>
      </w:r>
    </w:p>
    <w:p w:rsidR="00B13B54" w:rsidRPr="007314EB" w:rsidRDefault="00610511" w:rsidP="00EF005A">
      <w:pPr>
        <w:pStyle w:val="a0"/>
        <w:spacing w:line="240" w:lineRule="auto"/>
        <w:rPr>
          <w:sz w:val="24"/>
          <w:szCs w:val="24"/>
        </w:rPr>
      </w:pPr>
      <w:r w:rsidRPr="007314EB">
        <w:rPr>
          <w:sz w:val="24"/>
          <w:szCs w:val="24"/>
        </w:rPr>
        <w:t>характеризовать обязательную и добровольную подготовку к военной службе;</w:t>
      </w:r>
    </w:p>
    <w:p w:rsidR="00B13B54" w:rsidRPr="007314EB" w:rsidRDefault="00610511" w:rsidP="00EF005A">
      <w:pPr>
        <w:pStyle w:val="a0"/>
        <w:spacing w:line="240" w:lineRule="auto"/>
        <w:rPr>
          <w:sz w:val="24"/>
          <w:szCs w:val="24"/>
        </w:rPr>
      </w:pPr>
      <w:r w:rsidRPr="007314EB">
        <w:rPr>
          <w:sz w:val="24"/>
          <w:szCs w:val="24"/>
        </w:rPr>
        <w:t xml:space="preserve">раскрывать </w:t>
      </w:r>
      <w:r w:rsidR="00B13B54" w:rsidRPr="007314EB">
        <w:rPr>
          <w:sz w:val="24"/>
          <w:szCs w:val="24"/>
        </w:rPr>
        <w:t>организацию воинского учета</w:t>
      </w:r>
      <w:r w:rsidRPr="007314EB">
        <w:rPr>
          <w:sz w:val="24"/>
          <w:szCs w:val="24"/>
        </w:rPr>
        <w:t>;</w:t>
      </w:r>
    </w:p>
    <w:p w:rsidR="00B13B54" w:rsidRPr="007314EB" w:rsidRDefault="00610511" w:rsidP="00EF005A">
      <w:pPr>
        <w:pStyle w:val="a0"/>
        <w:spacing w:line="240" w:lineRule="auto"/>
        <w:rPr>
          <w:sz w:val="24"/>
          <w:szCs w:val="24"/>
        </w:rPr>
      </w:pPr>
      <w:r w:rsidRPr="007314EB">
        <w:rPr>
          <w:sz w:val="24"/>
          <w:szCs w:val="24"/>
        </w:rPr>
        <w:t>к</w:t>
      </w:r>
      <w:r w:rsidR="00B13B54" w:rsidRPr="007314EB">
        <w:rPr>
          <w:sz w:val="24"/>
          <w:szCs w:val="24"/>
        </w:rPr>
        <w:t>омментировать назначение Общевоинских уставов ВС РФ</w:t>
      </w:r>
      <w:r w:rsidRPr="007314EB">
        <w:rPr>
          <w:sz w:val="24"/>
          <w:szCs w:val="24"/>
        </w:rPr>
        <w:t>;</w:t>
      </w:r>
    </w:p>
    <w:p w:rsidR="00B13B54" w:rsidRPr="007314EB" w:rsidRDefault="00610511" w:rsidP="00EF005A">
      <w:pPr>
        <w:pStyle w:val="a0"/>
        <w:spacing w:line="240" w:lineRule="auto"/>
        <w:rPr>
          <w:sz w:val="24"/>
          <w:szCs w:val="24"/>
        </w:rPr>
      </w:pPr>
      <w:r w:rsidRPr="007314EB">
        <w:rPr>
          <w:sz w:val="24"/>
          <w:szCs w:val="24"/>
        </w:rPr>
        <w:t>и</w:t>
      </w:r>
      <w:r w:rsidR="00B13B54" w:rsidRPr="007314EB">
        <w:rPr>
          <w:sz w:val="24"/>
          <w:szCs w:val="24"/>
        </w:rPr>
        <w:t xml:space="preserve">спользовать Общевоинские уставы ВС РФ при подготовке к </w:t>
      </w:r>
      <w:r w:rsidRPr="007314EB">
        <w:rPr>
          <w:sz w:val="24"/>
          <w:szCs w:val="24"/>
        </w:rPr>
        <w:t>прохождению военной службы по призыву, контракту;</w:t>
      </w:r>
    </w:p>
    <w:p w:rsidR="00B13B54" w:rsidRPr="007314EB" w:rsidRDefault="00610511" w:rsidP="00EF005A">
      <w:pPr>
        <w:pStyle w:val="a0"/>
        <w:spacing w:line="240" w:lineRule="auto"/>
        <w:rPr>
          <w:sz w:val="24"/>
          <w:szCs w:val="24"/>
        </w:rPr>
      </w:pPr>
      <w:r w:rsidRPr="007314EB">
        <w:rPr>
          <w:sz w:val="24"/>
          <w:szCs w:val="24"/>
        </w:rPr>
        <w:t>описывать порядок и сроки прохождения службы по призыву, контракту и альтернативной гражданской службы;</w:t>
      </w:r>
    </w:p>
    <w:p w:rsidR="00B13B54" w:rsidRPr="007314EB" w:rsidRDefault="00610511" w:rsidP="00EF005A">
      <w:pPr>
        <w:pStyle w:val="a0"/>
        <w:spacing w:line="240" w:lineRule="auto"/>
        <w:rPr>
          <w:sz w:val="24"/>
          <w:szCs w:val="24"/>
        </w:rPr>
      </w:pPr>
      <w:r w:rsidRPr="007314EB">
        <w:rPr>
          <w:sz w:val="24"/>
          <w:szCs w:val="24"/>
        </w:rPr>
        <w:t>объяснять порядок назначения на воинскую должность, присвоения и лишения воинского звания;</w:t>
      </w:r>
    </w:p>
    <w:p w:rsidR="00B13B54" w:rsidRPr="007314EB" w:rsidRDefault="00610511" w:rsidP="00EF005A">
      <w:pPr>
        <w:pStyle w:val="a0"/>
        <w:spacing w:line="240" w:lineRule="auto"/>
        <w:rPr>
          <w:spacing w:val="-8"/>
          <w:sz w:val="24"/>
          <w:szCs w:val="24"/>
        </w:rPr>
      </w:pPr>
      <w:r w:rsidRPr="007314EB">
        <w:rPr>
          <w:spacing w:val="-8"/>
          <w:sz w:val="24"/>
          <w:szCs w:val="24"/>
        </w:rPr>
        <w:t xml:space="preserve">различать военную </w:t>
      </w:r>
      <w:r w:rsidR="00B13B54" w:rsidRPr="007314EB">
        <w:rPr>
          <w:spacing w:val="-8"/>
          <w:sz w:val="24"/>
          <w:szCs w:val="24"/>
        </w:rPr>
        <w:t>форму одежды и знаки различия военнослужащих ВС РФ</w:t>
      </w:r>
      <w:r w:rsidRPr="007314EB">
        <w:rPr>
          <w:spacing w:val="-8"/>
          <w:sz w:val="24"/>
          <w:szCs w:val="24"/>
        </w:rPr>
        <w:t>;</w:t>
      </w:r>
    </w:p>
    <w:p w:rsidR="00B13B54" w:rsidRPr="007314EB" w:rsidRDefault="00610511" w:rsidP="00EF005A">
      <w:pPr>
        <w:pStyle w:val="a0"/>
        <w:spacing w:line="240" w:lineRule="auto"/>
        <w:rPr>
          <w:sz w:val="24"/>
          <w:szCs w:val="24"/>
        </w:rPr>
      </w:pPr>
      <w:r w:rsidRPr="007314EB">
        <w:rPr>
          <w:sz w:val="24"/>
          <w:szCs w:val="24"/>
        </w:rPr>
        <w:t>описывать основание увольнения с военной службы;</w:t>
      </w:r>
    </w:p>
    <w:p w:rsidR="00B13B54" w:rsidRPr="007314EB" w:rsidRDefault="00610511" w:rsidP="00EF005A">
      <w:pPr>
        <w:pStyle w:val="a0"/>
        <w:spacing w:line="240" w:lineRule="auto"/>
        <w:rPr>
          <w:sz w:val="24"/>
          <w:szCs w:val="24"/>
        </w:rPr>
      </w:pPr>
      <w:r w:rsidRPr="007314EB">
        <w:rPr>
          <w:sz w:val="24"/>
          <w:szCs w:val="24"/>
        </w:rPr>
        <w:t>раскрывать предназначение запаса;</w:t>
      </w:r>
    </w:p>
    <w:p w:rsidR="00B13B54" w:rsidRPr="007314EB" w:rsidRDefault="00610511" w:rsidP="00EF005A">
      <w:pPr>
        <w:pStyle w:val="a0"/>
        <w:spacing w:line="240" w:lineRule="auto"/>
        <w:rPr>
          <w:sz w:val="24"/>
          <w:szCs w:val="24"/>
        </w:rPr>
      </w:pPr>
      <w:r w:rsidRPr="007314EB">
        <w:rPr>
          <w:sz w:val="24"/>
          <w:szCs w:val="24"/>
        </w:rPr>
        <w:t>объяснять порядок зачисления и пребывания в запас</w:t>
      </w:r>
      <w:r w:rsidR="00916ADB" w:rsidRPr="007314EB">
        <w:rPr>
          <w:sz w:val="24"/>
          <w:szCs w:val="24"/>
        </w:rPr>
        <w:t>е</w:t>
      </w:r>
      <w:r w:rsidRPr="007314EB">
        <w:rPr>
          <w:sz w:val="24"/>
          <w:szCs w:val="24"/>
        </w:rPr>
        <w:t xml:space="preserve">; </w:t>
      </w:r>
    </w:p>
    <w:p w:rsidR="00B13B54" w:rsidRPr="007314EB" w:rsidRDefault="00610511" w:rsidP="00EF005A">
      <w:pPr>
        <w:pStyle w:val="a0"/>
        <w:spacing w:line="240" w:lineRule="auto"/>
        <w:rPr>
          <w:sz w:val="24"/>
          <w:szCs w:val="24"/>
        </w:rPr>
      </w:pPr>
      <w:r w:rsidRPr="007314EB">
        <w:rPr>
          <w:sz w:val="24"/>
          <w:szCs w:val="24"/>
        </w:rPr>
        <w:t>раскрывать предназначение мобилизационного резерва;</w:t>
      </w:r>
    </w:p>
    <w:p w:rsidR="00B13B54" w:rsidRPr="007314EB" w:rsidRDefault="00610511" w:rsidP="00EF005A">
      <w:pPr>
        <w:pStyle w:val="a0"/>
        <w:spacing w:line="240" w:lineRule="auto"/>
        <w:rPr>
          <w:sz w:val="24"/>
          <w:szCs w:val="24"/>
        </w:rPr>
      </w:pPr>
      <w:r w:rsidRPr="007314EB">
        <w:rPr>
          <w:sz w:val="24"/>
          <w:szCs w:val="24"/>
        </w:rPr>
        <w:t xml:space="preserve">объяснять порядок заключения </w:t>
      </w:r>
      <w:r w:rsidR="00B13B54" w:rsidRPr="007314EB">
        <w:rPr>
          <w:sz w:val="24"/>
          <w:szCs w:val="24"/>
        </w:rPr>
        <w:t>контракта и сроки пребывания в резерве.</w:t>
      </w:r>
    </w:p>
    <w:p w:rsidR="00B13B54" w:rsidRPr="007314EB" w:rsidRDefault="00B13B54" w:rsidP="00EF005A">
      <w:pPr>
        <w:spacing w:line="240" w:lineRule="auto"/>
        <w:rPr>
          <w:b/>
          <w:sz w:val="24"/>
          <w:szCs w:val="24"/>
        </w:rPr>
      </w:pPr>
      <w:r w:rsidRPr="007314EB">
        <w:rPr>
          <w:b/>
          <w:sz w:val="24"/>
          <w:szCs w:val="24"/>
        </w:rPr>
        <w:t>Элементы начальной военной подготовки</w:t>
      </w:r>
    </w:p>
    <w:p w:rsidR="00B13B54" w:rsidRPr="007314EB" w:rsidRDefault="00A1348F" w:rsidP="00EF005A">
      <w:pPr>
        <w:pStyle w:val="a0"/>
        <w:spacing w:line="240" w:lineRule="auto"/>
        <w:rPr>
          <w:sz w:val="24"/>
          <w:szCs w:val="24"/>
        </w:rPr>
      </w:pPr>
      <w:r w:rsidRPr="007314EB">
        <w:rPr>
          <w:sz w:val="24"/>
          <w:szCs w:val="24"/>
        </w:rPr>
        <w:t>К</w:t>
      </w:r>
      <w:r w:rsidR="00B13B54" w:rsidRPr="007314EB">
        <w:rPr>
          <w:sz w:val="24"/>
          <w:szCs w:val="24"/>
        </w:rPr>
        <w:t>омментировать назначение Строевого устава ВС РФ</w:t>
      </w:r>
      <w:r w:rsidR="00610511" w:rsidRPr="007314EB">
        <w:rPr>
          <w:sz w:val="24"/>
          <w:szCs w:val="24"/>
        </w:rPr>
        <w:t>;</w:t>
      </w:r>
    </w:p>
    <w:p w:rsidR="00B13B54" w:rsidRPr="007314EB" w:rsidRDefault="00610511" w:rsidP="00EF005A">
      <w:pPr>
        <w:pStyle w:val="a0"/>
        <w:spacing w:line="240" w:lineRule="auto"/>
        <w:rPr>
          <w:sz w:val="24"/>
          <w:szCs w:val="24"/>
        </w:rPr>
      </w:pPr>
      <w:r w:rsidRPr="007314EB">
        <w:rPr>
          <w:sz w:val="24"/>
          <w:szCs w:val="24"/>
        </w:rPr>
        <w:t>и</w:t>
      </w:r>
      <w:r w:rsidR="00B13B54" w:rsidRPr="007314EB">
        <w:rPr>
          <w:sz w:val="24"/>
          <w:szCs w:val="24"/>
        </w:rPr>
        <w:t>спользовать Строевой устав ВС РФ при обучении элементам строевой подготовки</w:t>
      </w:r>
      <w:r w:rsidRPr="007314EB">
        <w:rPr>
          <w:sz w:val="24"/>
          <w:szCs w:val="24"/>
        </w:rPr>
        <w:t>;</w:t>
      </w:r>
    </w:p>
    <w:p w:rsidR="00B13B54" w:rsidRPr="007314EB" w:rsidRDefault="00610511" w:rsidP="00EF005A">
      <w:pPr>
        <w:pStyle w:val="a0"/>
        <w:spacing w:line="240" w:lineRule="auto"/>
        <w:rPr>
          <w:sz w:val="24"/>
          <w:szCs w:val="24"/>
        </w:rPr>
      </w:pPr>
      <w:r w:rsidRPr="007314EB">
        <w:rPr>
          <w:sz w:val="24"/>
          <w:szCs w:val="24"/>
        </w:rPr>
        <w:t>о</w:t>
      </w:r>
      <w:r w:rsidR="00B13B54" w:rsidRPr="007314EB">
        <w:rPr>
          <w:sz w:val="24"/>
          <w:szCs w:val="24"/>
        </w:rPr>
        <w:t>перировать основными понятиями Строевого устава ВС РФ</w:t>
      </w:r>
      <w:r w:rsidRPr="007314EB">
        <w:rPr>
          <w:sz w:val="24"/>
          <w:szCs w:val="24"/>
        </w:rPr>
        <w:t>;</w:t>
      </w:r>
    </w:p>
    <w:p w:rsidR="00B13B54" w:rsidRPr="007314EB" w:rsidRDefault="00610511" w:rsidP="00EF005A">
      <w:pPr>
        <w:pStyle w:val="a0"/>
        <w:spacing w:line="240" w:lineRule="auto"/>
        <w:rPr>
          <w:sz w:val="24"/>
          <w:szCs w:val="24"/>
        </w:rPr>
      </w:pPr>
      <w:r w:rsidRPr="007314EB">
        <w:rPr>
          <w:sz w:val="24"/>
          <w:szCs w:val="24"/>
        </w:rPr>
        <w:t>выполнять строевые приемы и движение без оружия;</w:t>
      </w:r>
    </w:p>
    <w:p w:rsidR="00B13B54" w:rsidRPr="007314EB" w:rsidRDefault="00610511" w:rsidP="00EF005A">
      <w:pPr>
        <w:pStyle w:val="a0"/>
        <w:spacing w:line="240" w:lineRule="auto"/>
        <w:rPr>
          <w:sz w:val="24"/>
          <w:szCs w:val="24"/>
        </w:rPr>
      </w:pPr>
      <w:r w:rsidRPr="007314EB">
        <w:rPr>
          <w:sz w:val="24"/>
          <w:szCs w:val="24"/>
        </w:rPr>
        <w:t>выполнять воинское приветствие без оружия на месте и в движении, выход из строя и возвращение в строй, подход к начальнику и отход от него;</w:t>
      </w:r>
    </w:p>
    <w:p w:rsidR="00B13B54" w:rsidRPr="007314EB" w:rsidRDefault="00610511" w:rsidP="00EF005A">
      <w:pPr>
        <w:pStyle w:val="a0"/>
        <w:spacing w:line="240" w:lineRule="auto"/>
        <w:rPr>
          <w:sz w:val="24"/>
          <w:szCs w:val="24"/>
        </w:rPr>
      </w:pPr>
      <w:r w:rsidRPr="007314EB">
        <w:rPr>
          <w:sz w:val="24"/>
          <w:szCs w:val="24"/>
        </w:rPr>
        <w:t>выполнять строевые приемы в составе отделения на месте и в движении;</w:t>
      </w:r>
    </w:p>
    <w:p w:rsidR="00B13B54" w:rsidRPr="007314EB" w:rsidRDefault="00610511" w:rsidP="00EF005A">
      <w:pPr>
        <w:pStyle w:val="a0"/>
        <w:spacing w:line="240" w:lineRule="auto"/>
        <w:rPr>
          <w:sz w:val="24"/>
          <w:szCs w:val="24"/>
        </w:rPr>
      </w:pPr>
      <w:r w:rsidRPr="007314EB">
        <w:rPr>
          <w:sz w:val="24"/>
          <w:szCs w:val="24"/>
        </w:rPr>
        <w:t>приводить примеры команд управления строем с помощью голоса;</w:t>
      </w:r>
    </w:p>
    <w:p w:rsidR="00B13B54" w:rsidRPr="007314EB" w:rsidRDefault="00610511" w:rsidP="00EF005A">
      <w:pPr>
        <w:pStyle w:val="a0"/>
        <w:spacing w:line="240" w:lineRule="auto"/>
        <w:rPr>
          <w:sz w:val="24"/>
          <w:szCs w:val="24"/>
        </w:rPr>
      </w:pPr>
      <w:r w:rsidRPr="007314EB">
        <w:rPr>
          <w:sz w:val="24"/>
          <w:szCs w:val="24"/>
        </w:rPr>
        <w:t>описыв</w:t>
      </w:r>
      <w:r w:rsidR="00B13B54" w:rsidRPr="007314EB">
        <w:rPr>
          <w:sz w:val="24"/>
          <w:szCs w:val="24"/>
        </w:rPr>
        <w:t>ать назначение, боевые свойства и общ</w:t>
      </w:r>
      <w:r w:rsidR="00916ADB" w:rsidRPr="007314EB">
        <w:rPr>
          <w:sz w:val="24"/>
          <w:szCs w:val="24"/>
        </w:rPr>
        <w:t>е</w:t>
      </w:r>
      <w:r w:rsidR="00B13B54" w:rsidRPr="007314EB">
        <w:rPr>
          <w:sz w:val="24"/>
          <w:szCs w:val="24"/>
        </w:rPr>
        <w:t>е устройство автомата Калашникова</w:t>
      </w:r>
      <w:r w:rsidRPr="007314EB">
        <w:rPr>
          <w:sz w:val="24"/>
          <w:szCs w:val="24"/>
        </w:rPr>
        <w:t>;</w:t>
      </w:r>
    </w:p>
    <w:p w:rsidR="00B13B54" w:rsidRPr="007314EB" w:rsidRDefault="00610511" w:rsidP="00EF005A">
      <w:pPr>
        <w:pStyle w:val="a0"/>
        <w:spacing w:line="240" w:lineRule="auto"/>
        <w:rPr>
          <w:sz w:val="24"/>
          <w:szCs w:val="24"/>
        </w:rPr>
      </w:pPr>
      <w:r w:rsidRPr="007314EB">
        <w:rPr>
          <w:sz w:val="24"/>
          <w:szCs w:val="24"/>
        </w:rPr>
        <w:t>в</w:t>
      </w:r>
      <w:r w:rsidR="00B13B54" w:rsidRPr="007314EB">
        <w:rPr>
          <w:sz w:val="24"/>
          <w:szCs w:val="24"/>
        </w:rPr>
        <w:t>ыполнять неполную разборку и сборку автомата Калашникова для чистки и смазки</w:t>
      </w:r>
      <w:r w:rsidRPr="007314EB">
        <w:rPr>
          <w:sz w:val="24"/>
          <w:szCs w:val="24"/>
        </w:rPr>
        <w:t>;</w:t>
      </w:r>
      <w:r w:rsidR="00B13B54" w:rsidRPr="007314EB">
        <w:rPr>
          <w:sz w:val="24"/>
          <w:szCs w:val="24"/>
        </w:rPr>
        <w:tab/>
      </w:r>
    </w:p>
    <w:p w:rsidR="00B13B54" w:rsidRPr="007314EB" w:rsidRDefault="00610511" w:rsidP="00EF005A">
      <w:pPr>
        <w:pStyle w:val="a0"/>
        <w:spacing w:line="240" w:lineRule="auto"/>
        <w:rPr>
          <w:sz w:val="24"/>
          <w:szCs w:val="24"/>
        </w:rPr>
      </w:pPr>
      <w:r w:rsidRPr="007314EB">
        <w:rPr>
          <w:sz w:val="24"/>
          <w:szCs w:val="24"/>
        </w:rPr>
        <w:t>описывать порядок хранения автомата;</w:t>
      </w:r>
    </w:p>
    <w:p w:rsidR="00B13B54" w:rsidRPr="007314EB" w:rsidRDefault="00610511" w:rsidP="00EF005A">
      <w:pPr>
        <w:pStyle w:val="a0"/>
        <w:spacing w:line="240" w:lineRule="auto"/>
        <w:rPr>
          <w:sz w:val="24"/>
          <w:szCs w:val="24"/>
        </w:rPr>
      </w:pPr>
      <w:r w:rsidRPr="007314EB">
        <w:rPr>
          <w:sz w:val="24"/>
          <w:szCs w:val="24"/>
        </w:rPr>
        <w:t>различать составляющие патрона;</w:t>
      </w:r>
    </w:p>
    <w:p w:rsidR="00B13B54" w:rsidRPr="007314EB" w:rsidRDefault="00610511" w:rsidP="00EF005A">
      <w:pPr>
        <w:pStyle w:val="a0"/>
        <w:spacing w:line="240" w:lineRule="auto"/>
        <w:rPr>
          <w:sz w:val="24"/>
          <w:szCs w:val="24"/>
        </w:rPr>
      </w:pPr>
      <w:r w:rsidRPr="007314EB">
        <w:rPr>
          <w:sz w:val="24"/>
          <w:szCs w:val="24"/>
        </w:rPr>
        <w:t>снаряжать магазин патронами;</w:t>
      </w:r>
    </w:p>
    <w:p w:rsidR="00B13B54" w:rsidRPr="007314EB" w:rsidRDefault="00610511" w:rsidP="00EF005A">
      <w:pPr>
        <w:pStyle w:val="a0"/>
        <w:spacing w:line="240" w:lineRule="auto"/>
        <w:rPr>
          <w:sz w:val="24"/>
          <w:szCs w:val="24"/>
        </w:rPr>
      </w:pPr>
      <w:r w:rsidRPr="007314EB">
        <w:rPr>
          <w:sz w:val="24"/>
          <w:szCs w:val="24"/>
        </w:rPr>
        <w:t xml:space="preserve">выполнять </w:t>
      </w:r>
      <w:r w:rsidR="00B13B54" w:rsidRPr="007314EB">
        <w:rPr>
          <w:sz w:val="24"/>
          <w:szCs w:val="24"/>
        </w:rPr>
        <w:t>меры безопасности при обращении с автоматом Калашникова и патронами в повседневной жизнедеятельности и при проведении стрельб</w:t>
      </w:r>
      <w:r w:rsidRPr="007314EB">
        <w:rPr>
          <w:sz w:val="24"/>
          <w:szCs w:val="24"/>
        </w:rPr>
        <w:t>;</w:t>
      </w:r>
    </w:p>
    <w:p w:rsidR="00B13B54" w:rsidRPr="007314EB" w:rsidRDefault="00610511" w:rsidP="00EF005A">
      <w:pPr>
        <w:pStyle w:val="a0"/>
        <w:spacing w:line="240" w:lineRule="auto"/>
        <w:rPr>
          <w:sz w:val="24"/>
          <w:szCs w:val="24"/>
        </w:rPr>
      </w:pPr>
      <w:r w:rsidRPr="007314EB">
        <w:rPr>
          <w:sz w:val="24"/>
          <w:szCs w:val="24"/>
        </w:rPr>
        <w:t>описывать явление выстрела и его практическое значение;</w:t>
      </w:r>
    </w:p>
    <w:p w:rsidR="00B13B54" w:rsidRPr="007314EB" w:rsidRDefault="00610511" w:rsidP="00EF005A">
      <w:pPr>
        <w:pStyle w:val="a0"/>
        <w:spacing w:line="240" w:lineRule="auto"/>
        <w:rPr>
          <w:sz w:val="24"/>
          <w:szCs w:val="24"/>
        </w:rPr>
      </w:pPr>
      <w:r w:rsidRPr="007314EB">
        <w:rPr>
          <w:sz w:val="24"/>
          <w:szCs w:val="24"/>
        </w:rPr>
        <w:t>объяснять значение начальной скорости пули, траектории полета пули, пробивного и убойного действия пули при поражении противника;</w:t>
      </w:r>
    </w:p>
    <w:p w:rsidR="00B13B54" w:rsidRPr="007314EB" w:rsidRDefault="00610511" w:rsidP="00EF005A">
      <w:pPr>
        <w:pStyle w:val="a0"/>
        <w:spacing w:line="240" w:lineRule="auto"/>
        <w:rPr>
          <w:sz w:val="24"/>
          <w:szCs w:val="24"/>
        </w:rPr>
      </w:pPr>
      <w:r w:rsidRPr="007314EB">
        <w:rPr>
          <w:sz w:val="24"/>
          <w:szCs w:val="24"/>
        </w:rPr>
        <w:t>объяснять влияние отдачи оружия на результат выстрела;</w:t>
      </w:r>
    </w:p>
    <w:p w:rsidR="00B13B54" w:rsidRPr="007314EB" w:rsidRDefault="00610511" w:rsidP="00EF005A">
      <w:pPr>
        <w:pStyle w:val="a0"/>
        <w:spacing w:line="240" w:lineRule="auto"/>
        <w:rPr>
          <w:sz w:val="24"/>
          <w:szCs w:val="24"/>
        </w:rPr>
      </w:pPr>
      <w:r w:rsidRPr="007314EB">
        <w:rPr>
          <w:sz w:val="24"/>
          <w:szCs w:val="24"/>
        </w:rPr>
        <w:lastRenderedPageBreak/>
        <w:t>выбирать прицел и правильную точку прицеливания для стрельбы по неподвижным целям;</w:t>
      </w:r>
    </w:p>
    <w:p w:rsidR="00B13B54" w:rsidRPr="007314EB" w:rsidRDefault="00610511" w:rsidP="00EF005A">
      <w:pPr>
        <w:pStyle w:val="a0"/>
        <w:spacing w:line="240" w:lineRule="auto"/>
        <w:rPr>
          <w:sz w:val="24"/>
          <w:szCs w:val="24"/>
        </w:rPr>
      </w:pPr>
      <w:r w:rsidRPr="007314EB">
        <w:rPr>
          <w:sz w:val="24"/>
          <w:szCs w:val="24"/>
        </w:rPr>
        <w:t>объяснять ошибки прицеливания по результатам стрельбы;</w:t>
      </w:r>
    </w:p>
    <w:p w:rsidR="00B13B54" w:rsidRPr="007314EB" w:rsidRDefault="00610511" w:rsidP="00EF005A">
      <w:pPr>
        <w:pStyle w:val="a0"/>
        <w:spacing w:line="240" w:lineRule="auto"/>
        <w:rPr>
          <w:sz w:val="24"/>
          <w:szCs w:val="24"/>
        </w:rPr>
      </w:pPr>
      <w:r w:rsidRPr="007314EB">
        <w:rPr>
          <w:sz w:val="24"/>
          <w:szCs w:val="24"/>
        </w:rPr>
        <w:t>выполнять изготовку к стрельбе;</w:t>
      </w:r>
    </w:p>
    <w:p w:rsidR="00B13B54" w:rsidRPr="007314EB" w:rsidRDefault="00610511" w:rsidP="00EF005A">
      <w:pPr>
        <w:pStyle w:val="a0"/>
        <w:spacing w:line="240" w:lineRule="auto"/>
        <w:rPr>
          <w:sz w:val="24"/>
          <w:szCs w:val="24"/>
        </w:rPr>
      </w:pPr>
      <w:r w:rsidRPr="007314EB">
        <w:rPr>
          <w:sz w:val="24"/>
          <w:szCs w:val="24"/>
        </w:rPr>
        <w:t>производить стрельбу;</w:t>
      </w:r>
    </w:p>
    <w:p w:rsidR="00B13B54" w:rsidRPr="007314EB" w:rsidRDefault="00610511" w:rsidP="00EF005A">
      <w:pPr>
        <w:pStyle w:val="a0"/>
        <w:spacing w:line="240" w:lineRule="auto"/>
        <w:rPr>
          <w:sz w:val="24"/>
          <w:szCs w:val="24"/>
        </w:rPr>
      </w:pPr>
      <w:r w:rsidRPr="007314EB">
        <w:rPr>
          <w:sz w:val="24"/>
          <w:szCs w:val="24"/>
        </w:rPr>
        <w:t>объяснять назначение и боевые свойства гранат;</w:t>
      </w:r>
    </w:p>
    <w:p w:rsidR="00B13B54" w:rsidRPr="007314EB" w:rsidRDefault="00610511" w:rsidP="00EF005A">
      <w:pPr>
        <w:pStyle w:val="a0"/>
        <w:spacing w:line="240" w:lineRule="auto"/>
        <w:rPr>
          <w:sz w:val="24"/>
          <w:szCs w:val="24"/>
        </w:rPr>
      </w:pPr>
      <w:r w:rsidRPr="007314EB">
        <w:rPr>
          <w:sz w:val="24"/>
          <w:szCs w:val="24"/>
        </w:rPr>
        <w:t>различать наступательные и оборонительные гранаты;</w:t>
      </w:r>
    </w:p>
    <w:p w:rsidR="00B13B54" w:rsidRPr="007314EB" w:rsidRDefault="00610511" w:rsidP="00EF005A">
      <w:pPr>
        <w:pStyle w:val="a0"/>
        <w:spacing w:line="240" w:lineRule="auto"/>
        <w:rPr>
          <w:sz w:val="24"/>
          <w:szCs w:val="24"/>
        </w:rPr>
      </w:pPr>
      <w:r w:rsidRPr="007314EB">
        <w:rPr>
          <w:sz w:val="24"/>
          <w:szCs w:val="24"/>
        </w:rPr>
        <w:t xml:space="preserve">описывать устройство ручных осколочных гранат; </w:t>
      </w:r>
    </w:p>
    <w:p w:rsidR="00B13B54" w:rsidRPr="007314EB" w:rsidRDefault="00610511" w:rsidP="00EF005A">
      <w:pPr>
        <w:pStyle w:val="a0"/>
        <w:spacing w:line="240" w:lineRule="auto"/>
        <w:rPr>
          <w:sz w:val="24"/>
          <w:szCs w:val="24"/>
        </w:rPr>
      </w:pPr>
      <w:r w:rsidRPr="007314EB">
        <w:rPr>
          <w:sz w:val="24"/>
          <w:szCs w:val="24"/>
        </w:rPr>
        <w:t>выполнять приемы и правила снаряжения и метания ручных гранат;</w:t>
      </w:r>
    </w:p>
    <w:p w:rsidR="00B13B54" w:rsidRPr="007314EB" w:rsidRDefault="00610511" w:rsidP="00EF005A">
      <w:pPr>
        <w:pStyle w:val="a0"/>
        <w:spacing w:line="240" w:lineRule="auto"/>
        <w:rPr>
          <w:sz w:val="24"/>
          <w:szCs w:val="24"/>
        </w:rPr>
      </w:pPr>
      <w:r w:rsidRPr="007314EB">
        <w:rPr>
          <w:sz w:val="24"/>
          <w:szCs w:val="24"/>
        </w:rPr>
        <w:t>выполнять меры безопасности при обращении с гранатами;</w:t>
      </w:r>
    </w:p>
    <w:p w:rsidR="00B13B54" w:rsidRPr="007314EB" w:rsidRDefault="00610511" w:rsidP="00EF005A">
      <w:pPr>
        <w:pStyle w:val="a0"/>
        <w:spacing w:line="240" w:lineRule="auto"/>
        <w:rPr>
          <w:sz w:val="24"/>
          <w:szCs w:val="24"/>
        </w:rPr>
      </w:pPr>
      <w:r w:rsidRPr="007314EB">
        <w:rPr>
          <w:sz w:val="24"/>
          <w:szCs w:val="24"/>
        </w:rPr>
        <w:t>объяснять предназначение современного общевойскового боя;</w:t>
      </w:r>
    </w:p>
    <w:p w:rsidR="00B13B54" w:rsidRPr="007314EB" w:rsidRDefault="00610511" w:rsidP="00EF005A">
      <w:pPr>
        <w:pStyle w:val="a0"/>
        <w:spacing w:line="240" w:lineRule="auto"/>
        <w:rPr>
          <w:sz w:val="24"/>
          <w:szCs w:val="24"/>
        </w:rPr>
      </w:pPr>
      <w:r w:rsidRPr="007314EB">
        <w:rPr>
          <w:sz w:val="24"/>
          <w:szCs w:val="24"/>
        </w:rPr>
        <w:t>характеризовать современный общевойсковой бой;</w:t>
      </w:r>
    </w:p>
    <w:p w:rsidR="00B13B54" w:rsidRPr="007314EB" w:rsidRDefault="00610511" w:rsidP="00EF005A">
      <w:pPr>
        <w:pStyle w:val="a0"/>
        <w:spacing w:line="240" w:lineRule="auto"/>
        <w:rPr>
          <w:sz w:val="24"/>
          <w:szCs w:val="24"/>
        </w:rPr>
      </w:pPr>
      <w:r w:rsidRPr="007314EB">
        <w:rPr>
          <w:sz w:val="24"/>
          <w:szCs w:val="24"/>
        </w:rPr>
        <w:t xml:space="preserve">описывать элементы инженерного оборудования позиции солдата и порядок </w:t>
      </w:r>
      <w:r w:rsidR="00B13B54" w:rsidRPr="007314EB">
        <w:rPr>
          <w:sz w:val="24"/>
          <w:szCs w:val="24"/>
        </w:rPr>
        <w:t>их оборудования</w:t>
      </w:r>
      <w:r w:rsidRPr="007314EB">
        <w:rPr>
          <w:sz w:val="24"/>
          <w:szCs w:val="24"/>
        </w:rPr>
        <w:t>;</w:t>
      </w:r>
    </w:p>
    <w:p w:rsidR="00B13B54" w:rsidRPr="007314EB" w:rsidRDefault="00610511" w:rsidP="00EF005A">
      <w:pPr>
        <w:pStyle w:val="a0"/>
        <w:spacing w:line="240" w:lineRule="auto"/>
        <w:rPr>
          <w:sz w:val="24"/>
          <w:szCs w:val="24"/>
        </w:rPr>
      </w:pPr>
      <w:r w:rsidRPr="007314EB">
        <w:rPr>
          <w:sz w:val="24"/>
          <w:szCs w:val="24"/>
        </w:rPr>
        <w:t>в</w:t>
      </w:r>
      <w:r w:rsidR="00B13B54" w:rsidRPr="007314EB">
        <w:rPr>
          <w:sz w:val="24"/>
          <w:szCs w:val="24"/>
        </w:rPr>
        <w:t>ыполнять приемы «К бою», «Встать»</w:t>
      </w:r>
      <w:r w:rsidRPr="007314EB">
        <w:rPr>
          <w:sz w:val="24"/>
          <w:szCs w:val="24"/>
        </w:rPr>
        <w:t>;</w:t>
      </w:r>
    </w:p>
    <w:p w:rsidR="00B13B54" w:rsidRPr="007314EB" w:rsidRDefault="00610511" w:rsidP="00EF005A">
      <w:pPr>
        <w:pStyle w:val="a0"/>
        <w:spacing w:line="240" w:lineRule="auto"/>
        <w:rPr>
          <w:sz w:val="24"/>
          <w:szCs w:val="24"/>
        </w:rPr>
      </w:pPr>
      <w:r w:rsidRPr="007314EB">
        <w:rPr>
          <w:sz w:val="24"/>
          <w:szCs w:val="24"/>
        </w:rPr>
        <w:t>объяснять</w:t>
      </w:r>
      <w:r w:rsidR="00BF039B" w:rsidRPr="007314EB">
        <w:rPr>
          <w:sz w:val="24"/>
          <w:szCs w:val="24"/>
        </w:rPr>
        <w:t>,</w:t>
      </w:r>
      <w:r w:rsidRPr="007314EB">
        <w:rPr>
          <w:sz w:val="24"/>
          <w:szCs w:val="24"/>
        </w:rPr>
        <w:t xml:space="preserve"> в каких случаях используются перебежки и переползания;</w:t>
      </w:r>
    </w:p>
    <w:p w:rsidR="00B13B54" w:rsidRPr="007314EB" w:rsidRDefault="00610511" w:rsidP="00EF005A">
      <w:pPr>
        <w:pStyle w:val="a0"/>
        <w:spacing w:line="240" w:lineRule="auto"/>
        <w:rPr>
          <w:sz w:val="24"/>
          <w:szCs w:val="24"/>
        </w:rPr>
      </w:pPr>
      <w:r w:rsidRPr="007314EB">
        <w:rPr>
          <w:sz w:val="24"/>
          <w:szCs w:val="24"/>
        </w:rPr>
        <w:t>выполнять перебежки и переползания (по-пластунски, на получетвереньках, на боку);</w:t>
      </w:r>
    </w:p>
    <w:p w:rsidR="00B13B54" w:rsidRPr="007314EB" w:rsidRDefault="00610511" w:rsidP="00EF005A">
      <w:pPr>
        <w:pStyle w:val="a0"/>
        <w:spacing w:line="240" w:lineRule="auto"/>
        <w:rPr>
          <w:sz w:val="24"/>
          <w:szCs w:val="24"/>
        </w:rPr>
      </w:pPr>
      <w:r w:rsidRPr="007314EB">
        <w:rPr>
          <w:sz w:val="24"/>
          <w:szCs w:val="24"/>
        </w:rPr>
        <w:t xml:space="preserve">определять </w:t>
      </w:r>
      <w:r w:rsidR="00B13B54" w:rsidRPr="007314EB">
        <w:rPr>
          <w:sz w:val="24"/>
          <w:szCs w:val="24"/>
        </w:rPr>
        <w:t>стороны горизонта по компасу, солнцу и часам, по Полярной звезде и признакам местных предметов</w:t>
      </w:r>
      <w:r w:rsidRPr="007314EB">
        <w:rPr>
          <w:sz w:val="24"/>
          <w:szCs w:val="24"/>
        </w:rPr>
        <w:t>;</w:t>
      </w:r>
    </w:p>
    <w:p w:rsidR="00B13B54" w:rsidRPr="007314EB" w:rsidRDefault="00610511" w:rsidP="00EF005A">
      <w:pPr>
        <w:pStyle w:val="a0"/>
        <w:spacing w:line="240" w:lineRule="auto"/>
        <w:rPr>
          <w:sz w:val="24"/>
          <w:szCs w:val="24"/>
        </w:rPr>
      </w:pPr>
      <w:r w:rsidRPr="007314EB">
        <w:rPr>
          <w:sz w:val="24"/>
          <w:szCs w:val="24"/>
        </w:rPr>
        <w:t>передвигаться по азимутам;</w:t>
      </w:r>
    </w:p>
    <w:p w:rsidR="00B13B54" w:rsidRPr="007314EB" w:rsidRDefault="00610511" w:rsidP="00EF005A">
      <w:pPr>
        <w:pStyle w:val="a0"/>
        <w:spacing w:line="240" w:lineRule="auto"/>
        <w:rPr>
          <w:sz w:val="24"/>
          <w:szCs w:val="24"/>
        </w:rPr>
      </w:pPr>
      <w:r w:rsidRPr="007314EB">
        <w:rPr>
          <w:sz w:val="24"/>
          <w:szCs w:val="24"/>
        </w:rPr>
        <w:t xml:space="preserve">описывать </w:t>
      </w:r>
      <w:r w:rsidR="00B13B54" w:rsidRPr="007314EB">
        <w:rPr>
          <w:sz w:val="24"/>
          <w:szCs w:val="24"/>
        </w:rPr>
        <w:t>назначение, устройство, комплектность, подбор и правила использования противогаза, респиратора</w:t>
      </w:r>
      <w:r w:rsidR="00916ADB" w:rsidRPr="007314EB">
        <w:rPr>
          <w:sz w:val="24"/>
          <w:szCs w:val="24"/>
        </w:rPr>
        <w:t>,</w:t>
      </w:r>
      <w:r w:rsidR="00B13B54" w:rsidRPr="007314EB">
        <w:rPr>
          <w:sz w:val="24"/>
          <w:szCs w:val="24"/>
        </w:rPr>
        <w:t xml:space="preserve"> общевойскового защитного комплекта (ОЗК) и легкого защитного костюма (Л-1)</w:t>
      </w:r>
      <w:r w:rsidRPr="007314EB">
        <w:rPr>
          <w:sz w:val="24"/>
          <w:szCs w:val="24"/>
        </w:rPr>
        <w:t>;</w:t>
      </w:r>
    </w:p>
    <w:p w:rsidR="00B13B54" w:rsidRPr="007314EB" w:rsidRDefault="00610511" w:rsidP="00EF005A">
      <w:pPr>
        <w:pStyle w:val="a0"/>
        <w:spacing w:line="240" w:lineRule="auto"/>
        <w:rPr>
          <w:sz w:val="24"/>
          <w:szCs w:val="24"/>
        </w:rPr>
      </w:pPr>
      <w:r w:rsidRPr="007314EB">
        <w:rPr>
          <w:sz w:val="24"/>
          <w:szCs w:val="24"/>
        </w:rPr>
        <w:t>применять средств</w:t>
      </w:r>
      <w:r w:rsidR="00BF039B" w:rsidRPr="007314EB">
        <w:rPr>
          <w:sz w:val="24"/>
          <w:szCs w:val="24"/>
        </w:rPr>
        <w:t>а</w:t>
      </w:r>
      <w:r w:rsidRPr="007314EB">
        <w:rPr>
          <w:sz w:val="24"/>
          <w:szCs w:val="24"/>
        </w:rPr>
        <w:t xml:space="preserve"> индивидуальной защиты;</w:t>
      </w:r>
    </w:p>
    <w:p w:rsidR="00B13B54" w:rsidRPr="007314EB" w:rsidRDefault="00610511" w:rsidP="00EF005A">
      <w:pPr>
        <w:pStyle w:val="a0"/>
        <w:spacing w:line="240" w:lineRule="auto"/>
        <w:rPr>
          <w:sz w:val="24"/>
          <w:szCs w:val="24"/>
        </w:rPr>
      </w:pPr>
      <w:r w:rsidRPr="007314EB">
        <w:rPr>
          <w:sz w:val="24"/>
          <w:szCs w:val="24"/>
        </w:rPr>
        <w:t xml:space="preserve">действовать </w:t>
      </w:r>
      <w:r w:rsidR="00B13B54" w:rsidRPr="007314EB">
        <w:rPr>
          <w:sz w:val="24"/>
          <w:szCs w:val="24"/>
        </w:rPr>
        <w:t>по сигналам оповещения исходя из тактико-технических характеристик (ТТХ) средств индивидуальной защиты от оружия массового поражения</w:t>
      </w:r>
      <w:r w:rsidRPr="007314EB">
        <w:rPr>
          <w:sz w:val="24"/>
          <w:szCs w:val="24"/>
        </w:rPr>
        <w:t>;</w:t>
      </w:r>
    </w:p>
    <w:p w:rsidR="00B13B54" w:rsidRPr="007314EB" w:rsidRDefault="00610511" w:rsidP="00EF005A">
      <w:pPr>
        <w:pStyle w:val="a0"/>
        <w:spacing w:line="240" w:lineRule="auto"/>
        <w:rPr>
          <w:sz w:val="24"/>
          <w:szCs w:val="24"/>
        </w:rPr>
      </w:pPr>
      <w:r w:rsidRPr="007314EB">
        <w:rPr>
          <w:sz w:val="24"/>
          <w:szCs w:val="24"/>
        </w:rPr>
        <w:t>описывать состав и область применения аптечки индивидуальной;</w:t>
      </w:r>
    </w:p>
    <w:p w:rsidR="00B13B54" w:rsidRPr="007314EB" w:rsidRDefault="00610511" w:rsidP="00EF005A">
      <w:pPr>
        <w:pStyle w:val="a0"/>
        <w:spacing w:line="240" w:lineRule="auto"/>
        <w:rPr>
          <w:sz w:val="24"/>
          <w:szCs w:val="24"/>
        </w:rPr>
      </w:pPr>
      <w:r w:rsidRPr="007314EB">
        <w:rPr>
          <w:sz w:val="24"/>
          <w:szCs w:val="24"/>
        </w:rPr>
        <w:t>раскрывать особенности оказания первой помощи в бою;</w:t>
      </w:r>
    </w:p>
    <w:p w:rsidR="00B13B54" w:rsidRPr="007314EB" w:rsidRDefault="00610511" w:rsidP="00EF005A">
      <w:pPr>
        <w:pStyle w:val="a0"/>
        <w:spacing w:line="240" w:lineRule="auto"/>
        <w:rPr>
          <w:sz w:val="24"/>
          <w:szCs w:val="24"/>
        </w:rPr>
      </w:pPr>
      <w:r w:rsidRPr="007314EB">
        <w:rPr>
          <w:sz w:val="24"/>
          <w:szCs w:val="24"/>
        </w:rPr>
        <w:t xml:space="preserve">выполнять </w:t>
      </w:r>
      <w:r w:rsidR="00B13B54" w:rsidRPr="007314EB">
        <w:rPr>
          <w:sz w:val="24"/>
          <w:szCs w:val="24"/>
        </w:rPr>
        <w:t>приемы по выносу раненых с поля боя.</w:t>
      </w:r>
    </w:p>
    <w:p w:rsidR="00B13B54" w:rsidRPr="007314EB" w:rsidRDefault="00B13B54" w:rsidP="00EF005A">
      <w:pPr>
        <w:spacing w:line="240" w:lineRule="auto"/>
        <w:rPr>
          <w:b/>
          <w:sz w:val="24"/>
          <w:szCs w:val="24"/>
        </w:rPr>
      </w:pPr>
      <w:r w:rsidRPr="007314EB">
        <w:rPr>
          <w:b/>
          <w:sz w:val="24"/>
          <w:szCs w:val="24"/>
        </w:rPr>
        <w:t>Военно-профессиональная деятельность</w:t>
      </w:r>
    </w:p>
    <w:p w:rsidR="00B13B54" w:rsidRPr="007314EB" w:rsidRDefault="00A1348F" w:rsidP="00EF005A">
      <w:pPr>
        <w:pStyle w:val="a0"/>
        <w:spacing w:line="240" w:lineRule="auto"/>
        <w:rPr>
          <w:sz w:val="24"/>
          <w:szCs w:val="24"/>
        </w:rPr>
      </w:pPr>
      <w:r w:rsidRPr="007314EB">
        <w:rPr>
          <w:sz w:val="24"/>
          <w:szCs w:val="24"/>
        </w:rPr>
        <w:t>Р</w:t>
      </w:r>
      <w:r w:rsidR="00610511" w:rsidRPr="007314EB">
        <w:rPr>
          <w:sz w:val="24"/>
          <w:szCs w:val="24"/>
        </w:rPr>
        <w:t>аскрывать сущность военно-профессиональной деятельности;</w:t>
      </w:r>
    </w:p>
    <w:p w:rsidR="00B13B54" w:rsidRPr="007314EB" w:rsidRDefault="00610511" w:rsidP="00EF005A">
      <w:pPr>
        <w:pStyle w:val="a0"/>
        <w:spacing w:line="240" w:lineRule="auto"/>
        <w:rPr>
          <w:sz w:val="24"/>
          <w:szCs w:val="24"/>
        </w:rPr>
      </w:pPr>
      <w:r w:rsidRPr="007314EB">
        <w:rPr>
          <w:sz w:val="24"/>
          <w:szCs w:val="24"/>
        </w:rPr>
        <w:t>объяснять порядок подготовки граждан по военно-учетным специальностям;</w:t>
      </w:r>
    </w:p>
    <w:p w:rsidR="00B13B54" w:rsidRPr="007314EB" w:rsidRDefault="00610511" w:rsidP="00EF005A">
      <w:pPr>
        <w:pStyle w:val="a0"/>
        <w:spacing w:line="240" w:lineRule="auto"/>
        <w:rPr>
          <w:sz w:val="24"/>
          <w:szCs w:val="24"/>
        </w:rPr>
      </w:pPr>
      <w:r w:rsidRPr="007314EB">
        <w:rPr>
          <w:sz w:val="24"/>
          <w:szCs w:val="24"/>
        </w:rPr>
        <w:t>оценивать уровень своей подготовки и осуществлять осознанное самоопределение по отношению к военно-профессиональной деятельности;</w:t>
      </w:r>
    </w:p>
    <w:p w:rsidR="00B13B54" w:rsidRPr="007314EB" w:rsidRDefault="00610511" w:rsidP="00EF005A">
      <w:pPr>
        <w:pStyle w:val="a0"/>
        <w:spacing w:line="240" w:lineRule="auto"/>
        <w:rPr>
          <w:sz w:val="24"/>
          <w:szCs w:val="24"/>
        </w:rPr>
      </w:pPr>
      <w:r w:rsidRPr="007314EB">
        <w:rPr>
          <w:sz w:val="24"/>
          <w:szCs w:val="24"/>
        </w:rPr>
        <w:t>характеризовать особенности подготовки офицеров в различных учебных и военно-учебных заведениях;</w:t>
      </w:r>
    </w:p>
    <w:p w:rsidR="00B13B54" w:rsidRPr="007314EB" w:rsidRDefault="00610511" w:rsidP="00EF005A">
      <w:pPr>
        <w:pStyle w:val="a0"/>
        <w:spacing w:line="240" w:lineRule="auto"/>
        <w:rPr>
          <w:sz w:val="24"/>
          <w:szCs w:val="24"/>
        </w:rPr>
      </w:pPr>
      <w:r w:rsidRPr="007314EB">
        <w:rPr>
          <w:sz w:val="24"/>
          <w:szCs w:val="24"/>
        </w:rPr>
        <w:t xml:space="preserve">использовать </w:t>
      </w:r>
      <w:r w:rsidR="00B13B54" w:rsidRPr="007314EB">
        <w:rPr>
          <w:sz w:val="24"/>
          <w:szCs w:val="24"/>
        </w:rPr>
        <w:t xml:space="preserve">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610511" w:rsidRPr="007314EB" w:rsidRDefault="00B13B54" w:rsidP="00EF005A">
      <w:pPr>
        <w:spacing w:line="240" w:lineRule="auto"/>
        <w:rPr>
          <w:b/>
          <w:sz w:val="24"/>
          <w:szCs w:val="24"/>
        </w:rPr>
      </w:pPr>
      <w:r w:rsidRPr="007314EB">
        <w:rPr>
          <w:b/>
          <w:sz w:val="24"/>
          <w:szCs w:val="24"/>
        </w:rPr>
        <w:t>Выпускник на базовом уровне получит возможность научиться:</w:t>
      </w:r>
    </w:p>
    <w:p w:rsidR="00B13B54" w:rsidRPr="007314EB" w:rsidRDefault="00B13B54" w:rsidP="00EF005A">
      <w:pPr>
        <w:spacing w:line="240" w:lineRule="auto"/>
        <w:rPr>
          <w:b/>
          <w:i/>
          <w:sz w:val="24"/>
          <w:szCs w:val="24"/>
        </w:rPr>
      </w:pPr>
      <w:r w:rsidRPr="007314EB">
        <w:rPr>
          <w:b/>
          <w:i/>
          <w:sz w:val="24"/>
          <w:szCs w:val="24"/>
        </w:rPr>
        <w:t>Основы комплексной безопасности</w:t>
      </w:r>
    </w:p>
    <w:p w:rsidR="00B13B54" w:rsidRPr="007314EB" w:rsidRDefault="00A1348F" w:rsidP="00EF005A">
      <w:pPr>
        <w:pStyle w:val="a0"/>
        <w:spacing w:line="240" w:lineRule="auto"/>
        <w:rPr>
          <w:i/>
          <w:sz w:val="24"/>
          <w:szCs w:val="24"/>
        </w:rPr>
      </w:pPr>
      <w:r w:rsidRPr="007314EB">
        <w:rPr>
          <w:i/>
          <w:sz w:val="24"/>
          <w:szCs w:val="24"/>
        </w:rPr>
        <w:t>О</w:t>
      </w:r>
      <w:r w:rsidR="00B13B54" w:rsidRPr="007314EB">
        <w:rPr>
          <w:i/>
          <w:sz w:val="24"/>
          <w:szCs w:val="24"/>
        </w:rPr>
        <w:t xml:space="preserve">бъяснять, как экологическая безопасность связана </w:t>
      </w:r>
      <w:r w:rsidR="00E45623" w:rsidRPr="007314EB">
        <w:rPr>
          <w:i/>
          <w:sz w:val="24"/>
          <w:szCs w:val="24"/>
        </w:rPr>
        <w:t xml:space="preserve">с национальной безопасностью </w:t>
      </w:r>
      <w:r w:rsidR="00B13B54" w:rsidRPr="007314EB">
        <w:rPr>
          <w:i/>
          <w:sz w:val="24"/>
          <w:szCs w:val="24"/>
        </w:rPr>
        <w:t>и влияет на</w:t>
      </w:r>
      <w:r w:rsidR="006A26BD" w:rsidRPr="007314EB">
        <w:rPr>
          <w:i/>
          <w:sz w:val="24"/>
          <w:szCs w:val="24"/>
        </w:rPr>
        <w:t xml:space="preserve"> </w:t>
      </w:r>
      <w:r w:rsidR="004D3083" w:rsidRPr="007314EB">
        <w:rPr>
          <w:i/>
          <w:sz w:val="24"/>
          <w:szCs w:val="24"/>
        </w:rPr>
        <w:t>нее</w:t>
      </w:r>
      <w:r w:rsidR="006A26BD" w:rsidRPr="007314EB">
        <w:rPr>
          <w:i/>
          <w:sz w:val="24"/>
          <w:szCs w:val="24"/>
        </w:rPr>
        <w:t xml:space="preserve"> </w:t>
      </w:r>
      <w:r w:rsidR="00B13B54" w:rsidRPr="007314EB">
        <w:rPr>
          <w:i/>
          <w:sz w:val="24"/>
          <w:szCs w:val="24"/>
        </w:rPr>
        <w:t>.</w:t>
      </w:r>
    </w:p>
    <w:p w:rsidR="00B13B54" w:rsidRPr="007314EB" w:rsidRDefault="00B13B54" w:rsidP="00EF005A">
      <w:pPr>
        <w:spacing w:line="240" w:lineRule="auto"/>
        <w:rPr>
          <w:i/>
          <w:sz w:val="24"/>
          <w:szCs w:val="24"/>
        </w:rPr>
      </w:pPr>
      <w:r w:rsidRPr="007314EB">
        <w:rPr>
          <w:b/>
          <w:i/>
          <w:sz w:val="24"/>
          <w:szCs w:val="24"/>
        </w:rPr>
        <w:t>Защита</w:t>
      </w:r>
      <w:r w:rsidRPr="007314EB">
        <w:rPr>
          <w:rFonts w:eastAsia="Times New Roman"/>
          <w:b/>
          <w:i/>
          <w:sz w:val="24"/>
          <w:szCs w:val="24"/>
        </w:rPr>
        <w:t xml:space="preserve"> населения Российской Федерации от опасных и чрезвычайных ситуаций</w:t>
      </w:r>
    </w:p>
    <w:p w:rsidR="00B13B54" w:rsidRPr="007314EB" w:rsidRDefault="00A1348F" w:rsidP="00EF005A">
      <w:pPr>
        <w:pStyle w:val="a0"/>
        <w:spacing w:line="240" w:lineRule="auto"/>
        <w:rPr>
          <w:i/>
          <w:sz w:val="24"/>
          <w:szCs w:val="24"/>
        </w:rPr>
      </w:pPr>
      <w:r w:rsidRPr="007314EB">
        <w:rPr>
          <w:i/>
          <w:sz w:val="24"/>
          <w:szCs w:val="24"/>
        </w:rPr>
        <w:t>У</w:t>
      </w:r>
      <w:r w:rsidR="00B13B54" w:rsidRPr="007314EB">
        <w:rPr>
          <w:i/>
          <w:sz w:val="24"/>
          <w:szCs w:val="24"/>
        </w:rPr>
        <w:t>станавливать и использовать мобильные приложения служб, обеспечивающих защиту населения от опасных и чрезвычайных ситуаций</w:t>
      </w:r>
      <w:r w:rsidR="006A26BD" w:rsidRPr="007314EB">
        <w:rPr>
          <w:i/>
          <w:sz w:val="24"/>
          <w:szCs w:val="24"/>
        </w:rPr>
        <w:t>,</w:t>
      </w:r>
      <w:r w:rsidR="00B13B54" w:rsidRPr="007314EB">
        <w:rPr>
          <w:i/>
          <w:sz w:val="24"/>
          <w:szCs w:val="24"/>
        </w:rPr>
        <w:t xml:space="preserve"> для обеспечения личной безопасности.</w:t>
      </w:r>
    </w:p>
    <w:p w:rsidR="00B13B54" w:rsidRPr="007314EB" w:rsidRDefault="00B13B54" w:rsidP="00EF005A">
      <w:pPr>
        <w:spacing w:line="240" w:lineRule="auto"/>
        <w:rPr>
          <w:i/>
          <w:sz w:val="24"/>
          <w:szCs w:val="24"/>
        </w:rPr>
      </w:pPr>
      <w:r w:rsidRPr="007314EB">
        <w:rPr>
          <w:b/>
          <w:i/>
          <w:sz w:val="24"/>
          <w:szCs w:val="24"/>
        </w:rPr>
        <w:t>Основы</w:t>
      </w:r>
      <w:r w:rsidRPr="007314EB">
        <w:rPr>
          <w:rFonts w:eastAsia="Times New Roman"/>
          <w:b/>
          <w:i/>
          <w:sz w:val="24"/>
          <w:szCs w:val="24"/>
        </w:rPr>
        <w:t xml:space="preserve"> обороны государства</w:t>
      </w:r>
    </w:p>
    <w:p w:rsidR="00B13B54" w:rsidRPr="007314EB" w:rsidRDefault="00A1348F" w:rsidP="00EF005A">
      <w:pPr>
        <w:pStyle w:val="a0"/>
        <w:spacing w:line="240" w:lineRule="auto"/>
        <w:rPr>
          <w:i/>
          <w:sz w:val="24"/>
          <w:szCs w:val="24"/>
        </w:rPr>
      </w:pPr>
      <w:r w:rsidRPr="007314EB">
        <w:rPr>
          <w:i/>
          <w:sz w:val="24"/>
          <w:szCs w:val="24"/>
        </w:rPr>
        <w:t>О</w:t>
      </w:r>
      <w:r w:rsidR="00B13B54" w:rsidRPr="007314EB">
        <w:rPr>
          <w:i/>
          <w:sz w:val="24"/>
          <w:szCs w:val="24"/>
        </w:rPr>
        <w:t>бъяснять основные задачи и направления развития, строительства, о</w:t>
      </w:r>
      <w:r w:rsidR="00610511" w:rsidRPr="007314EB">
        <w:rPr>
          <w:i/>
          <w:sz w:val="24"/>
          <w:szCs w:val="24"/>
        </w:rPr>
        <w:t>снащения и модернизации ВС РФ;</w:t>
      </w:r>
    </w:p>
    <w:p w:rsidR="00B13B54" w:rsidRPr="007314EB" w:rsidRDefault="00610511" w:rsidP="00EF005A">
      <w:pPr>
        <w:pStyle w:val="a0"/>
        <w:spacing w:line="240" w:lineRule="auto"/>
        <w:rPr>
          <w:i/>
          <w:sz w:val="24"/>
          <w:szCs w:val="24"/>
        </w:rPr>
      </w:pPr>
      <w:r w:rsidRPr="007314EB">
        <w:rPr>
          <w:i/>
          <w:sz w:val="24"/>
          <w:szCs w:val="24"/>
        </w:rPr>
        <w:t>п</w:t>
      </w:r>
      <w:r w:rsidR="00B13B54" w:rsidRPr="007314EB">
        <w:rPr>
          <w:i/>
          <w:sz w:val="24"/>
          <w:szCs w:val="24"/>
        </w:rPr>
        <w:t>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B13B54" w:rsidRPr="007314EB" w:rsidRDefault="00B13B54" w:rsidP="00EF005A">
      <w:pPr>
        <w:spacing w:line="240" w:lineRule="auto"/>
        <w:rPr>
          <w:i/>
          <w:sz w:val="24"/>
          <w:szCs w:val="24"/>
        </w:rPr>
      </w:pPr>
      <w:r w:rsidRPr="007314EB">
        <w:rPr>
          <w:rFonts w:eastAsia="Times New Roman"/>
          <w:b/>
          <w:i/>
          <w:sz w:val="24"/>
          <w:szCs w:val="24"/>
        </w:rPr>
        <w:lastRenderedPageBreak/>
        <w:t>Элементы начальной военной подготовки</w:t>
      </w:r>
    </w:p>
    <w:p w:rsidR="00B13B54" w:rsidRPr="007314EB" w:rsidRDefault="00A1348F" w:rsidP="00EF005A">
      <w:pPr>
        <w:pStyle w:val="a0"/>
        <w:spacing w:line="240" w:lineRule="auto"/>
        <w:rPr>
          <w:i/>
          <w:sz w:val="24"/>
          <w:szCs w:val="24"/>
        </w:rPr>
      </w:pPr>
      <w:r w:rsidRPr="007314EB">
        <w:rPr>
          <w:i/>
          <w:sz w:val="24"/>
          <w:szCs w:val="24"/>
        </w:rPr>
        <w:t>П</w:t>
      </w:r>
      <w:r w:rsidR="00B13B54" w:rsidRPr="007314EB">
        <w:rPr>
          <w:i/>
          <w:sz w:val="24"/>
          <w:szCs w:val="24"/>
        </w:rPr>
        <w:t>риводить примеры сигналов управления строем с помощью рук, флажков и фонаря</w:t>
      </w:r>
      <w:r w:rsidR="00610511" w:rsidRPr="007314EB">
        <w:rPr>
          <w:i/>
          <w:sz w:val="24"/>
          <w:szCs w:val="24"/>
        </w:rPr>
        <w:t>;</w:t>
      </w:r>
    </w:p>
    <w:p w:rsidR="00B13B54" w:rsidRPr="007314EB" w:rsidRDefault="00610511" w:rsidP="00EF005A">
      <w:pPr>
        <w:pStyle w:val="a0"/>
        <w:spacing w:line="240" w:lineRule="auto"/>
        <w:rPr>
          <w:i/>
          <w:sz w:val="24"/>
          <w:szCs w:val="24"/>
        </w:rPr>
      </w:pPr>
      <w:r w:rsidRPr="007314EB">
        <w:rPr>
          <w:i/>
          <w:sz w:val="24"/>
          <w:szCs w:val="24"/>
        </w:rPr>
        <w:t>о</w:t>
      </w:r>
      <w:r w:rsidR="00B13B54" w:rsidRPr="007314EB">
        <w:rPr>
          <w:i/>
          <w:sz w:val="24"/>
          <w:szCs w:val="24"/>
        </w:rPr>
        <w:t>пределять назначение, устройство частей и механизмов автомата Калашникова</w:t>
      </w:r>
      <w:r w:rsidRPr="007314EB">
        <w:rPr>
          <w:i/>
          <w:sz w:val="24"/>
          <w:szCs w:val="24"/>
        </w:rPr>
        <w:t>;</w:t>
      </w:r>
    </w:p>
    <w:p w:rsidR="00B13B54" w:rsidRPr="007314EB" w:rsidRDefault="00610511" w:rsidP="00EF005A">
      <w:pPr>
        <w:pStyle w:val="a0"/>
        <w:spacing w:line="240" w:lineRule="auto"/>
        <w:rPr>
          <w:i/>
          <w:sz w:val="24"/>
          <w:szCs w:val="24"/>
        </w:rPr>
      </w:pPr>
      <w:r w:rsidRPr="007314EB">
        <w:rPr>
          <w:i/>
          <w:sz w:val="24"/>
          <w:szCs w:val="24"/>
        </w:rPr>
        <w:t>в</w:t>
      </w:r>
      <w:r w:rsidR="00B13B54" w:rsidRPr="007314EB">
        <w:rPr>
          <w:i/>
          <w:sz w:val="24"/>
          <w:szCs w:val="24"/>
        </w:rPr>
        <w:t>ыполнять чистку и смазку автомата Калашникова</w:t>
      </w:r>
      <w:r w:rsidRPr="007314EB">
        <w:rPr>
          <w:i/>
          <w:sz w:val="24"/>
          <w:szCs w:val="24"/>
        </w:rPr>
        <w:t>;</w:t>
      </w:r>
    </w:p>
    <w:p w:rsidR="00B13B54" w:rsidRPr="007314EB" w:rsidRDefault="00610511" w:rsidP="00EF005A">
      <w:pPr>
        <w:pStyle w:val="a0"/>
        <w:spacing w:line="240" w:lineRule="auto"/>
        <w:rPr>
          <w:i/>
          <w:sz w:val="24"/>
          <w:szCs w:val="24"/>
        </w:rPr>
      </w:pPr>
      <w:r w:rsidRPr="007314EB">
        <w:rPr>
          <w:i/>
          <w:sz w:val="24"/>
          <w:szCs w:val="24"/>
        </w:rPr>
        <w:t>в</w:t>
      </w:r>
      <w:r w:rsidR="00B13B54" w:rsidRPr="007314EB">
        <w:rPr>
          <w:i/>
          <w:sz w:val="24"/>
          <w:szCs w:val="24"/>
        </w:rPr>
        <w:t>ыполнять нормативы неполной разборки и сборки автомата Калашникова</w:t>
      </w:r>
      <w:r w:rsidRPr="007314EB">
        <w:rPr>
          <w:i/>
          <w:sz w:val="24"/>
          <w:szCs w:val="24"/>
        </w:rPr>
        <w:t>;</w:t>
      </w:r>
    </w:p>
    <w:p w:rsidR="00B13B54" w:rsidRPr="007314EB" w:rsidRDefault="00610511" w:rsidP="00EF005A">
      <w:pPr>
        <w:pStyle w:val="a0"/>
        <w:spacing w:line="240" w:lineRule="auto"/>
        <w:rPr>
          <w:i/>
          <w:sz w:val="24"/>
          <w:szCs w:val="24"/>
        </w:rPr>
      </w:pPr>
      <w:r w:rsidRPr="007314EB">
        <w:rPr>
          <w:i/>
          <w:sz w:val="24"/>
          <w:szCs w:val="24"/>
        </w:rPr>
        <w:t>о</w:t>
      </w:r>
      <w:r w:rsidR="00B13B54" w:rsidRPr="007314EB">
        <w:rPr>
          <w:i/>
          <w:sz w:val="24"/>
          <w:szCs w:val="24"/>
        </w:rPr>
        <w:t>писывать работу частей и механизмов автомата Калашникова при стрельбе</w:t>
      </w:r>
      <w:r w:rsidRPr="007314EB">
        <w:rPr>
          <w:i/>
          <w:sz w:val="24"/>
          <w:szCs w:val="24"/>
        </w:rPr>
        <w:t>;</w:t>
      </w:r>
    </w:p>
    <w:p w:rsidR="00B13B54" w:rsidRPr="007314EB" w:rsidRDefault="00610511" w:rsidP="00EF005A">
      <w:pPr>
        <w:pStyle w:val="a0"/>
        <w:spacing w:line="240" w:lineRule="auto"/>
        <w:rPr>
          <w:i/>
          <w:sz w:val="24"/>
          <w:szCs w:val="24"/>
        </w:rPr>
      </w:pPr>
      <w:r w:rsidRPr="007314EB">
        <w:rPr>
          <w:i/>
          <w:sz w:val="24"/>
          <w:szCs w:val="24"/>
        </w:rPr>
        <w:t>в</w:t>
      </w:r>
      <w:r w:rsidR="00B13B54" w:rsidRPr="007314EB">
        <w:rPr>
          <w:i/>
          <w:sz w:val="24"/>
          <w:szCs w:val="24"/>
        </w:rPr>
        <w:t>ыполнять норматив снаряжения магазина автомата Калашникова патронами</w:t>
      </w:r>
      <w:r w:rsidRPr="007314EB">
        <w:rPr>
          <w:i/>
          <w:sz w:val="24"/>
          <w:szCs w:val="24"/>
        </w:rPr>
        <w:t>;</w:t>
      </w:r>
    </w:p>
    <w:p w:rsidR="00B13B54" w:rsidRPr="007314EB" w:rsidRDefault="00610511" w:rsidP="00EF005A">
      <w:pPr>
        <w:pStyle w:val="a0"/>
        <w:spacing w:line="240" w:lineRule="auto"/>
        <w:rPr>
          <w:i/>
          <w:sz w:val="24"/>
          <w:szCs w:val="24"/>
        </w:rPr>
      </w:pPr>
      <w:r w:rsidRPr="007314EB">
        <w:rPr>
          <w:i/>
          <w:sz w:val="24"/>
          <w:szCs w:val="24"/>
        </w:rPr>
        <w:t>о</w:t>
      </w:r>
      <w:r w:rsidR="00B13B54" w:rsidRPr="007314EB">
        <w:rPr>
          <w:i/>
          <w:sz w:val="24"/>
          <w:szCs w:val="24"/>
        </w:rPr>
        <w:t>писывать работу частей и механизмов гранаты при метании</w:t>
      </w:r>
      <w:r w:rsidRPr="007314EB">
        <w:rPr>
          <w:i/>
          <w:sz w:val="24"/>
          <w:szCs w:val="24"/>
        </w:rPr>
        <w:t>;</w:t>
      </w:r>
    </w:p>
    <w:p w:rsidR="00B13B54" w:rsidRPr="007314EB" w:rsidRDefault="00610511" w:rsidP="00EF005A">
      <w:pPr>
        <w:pStyle w:val="a0"/>
        <w:spacing w:line="240" w:lineRule="auto"/>
        <w:rPr>
          <w:i/>
          <w:sz w:val="24"/>
          <w:szCs w:val="24"/>
        </w:rPr>
      </w:pPr>
      <w:r w:rsidRPr="007314EB">
        <w:rPr>
          <w:i/>
          <w:sz w:val="24"/>
          <w:szCs w:val="24"/>
        </w:rPr>
        <w:t>в</w:t>
      </w:r>
      <w:r w:rsidR="00B13B54" w:rsidRPr="007314EB">
        <w:rPr>
          <w:i/>
          <w:sz w:val="24"/>
          <w:szCs w:val="24"/>
        </w:rPr>
        <w:t>ыполнять нормативы надевания противогаза, респиратора и общевойскового защитного комплекта (ОЗК).</w:t>
      </w:r>
    </w:p>
    <w:p w:rsidR="00B13B54" w:rsidRPr="007314EB" w:rsidRDefault="00B13B54" w:rsidP="00EF005A">
      <w:pPr>
        <w:spacing w:line="240" w:lineRule="auto"/>
        <w:rPr>
          <w:b/>
          <w:i/>
          <w:sz w:val="24"/>
          <w:szCs w:val="24"/>
        </w:rPr>
      </w:pPr>
      <w:r w:rsidRPr="007314EB">
        <w:rPr>
          <w:rFonts w:eastAsia="Times New Roman"/>
          <w:b/>
          <w:i/>
          <w:sz w:val="24"/>
          <w:szCs w:val="24"/>
        </w:rPr>
        <w:t>Военно-профессиональная деятельность</w:t>
      </w:r>
    </w:p>
    <w:p w:rsidR="00B13B54" w:rsidRPr="007314EB" w:rsidRDefault="006A26BD" w:rsidP="00EF005A">
      <w:pPr>
        <w:pStyle w:val="a0"/>
        <w:spacing w:line="240" w:lineRule="auto"/>
        <w:rPr>
          <w:i/>
          <w:sz w:val="24"/>
          <w:szCs w:val="24"/>
        </w:rPr>
      </w:pPr>
      <w:r w:rsidRPr="007314EB">
        <w:rPr>
          <w:i/>
          <w:sz w:val="24"/>
          <w:szCs w:val="24"/>
        </w:rPr>
        <w:t>В</w:t>
      </w:r>
      <w:r w:rsidR="00B13B54" w:rsidRPr="007314EB">
        <w:rPr>
          <w:i/>
          <w:sz w:val="24"/>
          <w:szCs w:val="24"/>
        </w:rPr>
        <w:t>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r w:rsidR="00610511" w:rsidRPr="007314EB">
        <w:rPr>
          <w:i/>
          <w:sz w:val="24"/>
          <w:szCs w:val="24"/>
        </w:rPr>
        <w:t>;</w:t>
      </w:r>
    </w:p>
    <w:p w:rsidR="00B13B54" w:rsidRPr="007314EB" w:rsidRDefault="00610511" w:rsidP="00EF005A">
      <w:pPr>
        <w:pStyle w:val="a0"/>
        <w:spacing w:line="240" w:lineRule="auto"/>
        <w:rPr>
          <w:i/>
          <w:sz w:val="24"/>
          <w:szCs w:val="24"/>
        </w:rPr>
      </w:pPr>
      <w:r w:rsidRPr="007314EB">
        <w:rPr>
          <w:i/>
          <w:sz w:val="24"/>
          <w:szCs w:val="24"/>
        </w:rPr>
        <w:t>о</w:t>
      </w:r>
      <w:r w:rsidR="00B13B54" w:rsidRPr="007314EB">
        <w:rPr>
          <w:i/>
          <w:sz w:val="24"/>
          <w:szCs w:val="24"/>
        </w:rPr>
        <w:t>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FD1525" w:rsidRDefault="00FD1525" w:rsidP="00EF005A">
      <w:pPr>
        <w:spacing w:line="240" w:lineRule="auto"/>
      </w:pPr>
    </w:p>
    <w:p w:rsidR="00ED494E" w:rsidRPr="009A7E8D" w:rsidRDefault="00ED494E" w:rsidP="00EF005A">
      <w:pPr>
        <w:pStyle w:val="4a"/>
        <w:spacing w:line="240" w:lineRule="auto"/>
      </w:pPr>
      <w:r w:rsidRPr="009A7E8D">
        <w:t xml:space="preserve">Астрономия </w:t>
      </w:r>
    </w:p>
    <w:p w:rsidR="00ED494E" w:rsidRPr="007314EB" w:rsidRDefault="00ED494E" w:rsidP="00EF005A">
      <w:pPr>
        <w:spacing w:line="240" w:lineRule="auto"/>
        <w:rPr>
          <w:sz w:val="24"/>
          <w:szCs w:val="24"/>
        </w:rPr>
      </w:pPr>
      <w:r w:rsidRPr="007314EB">
        <w:rPr>
          <w:sz w:val="24"/>
          <w:szCs w:val="24"/>
        </w:rPr>
        <w:t>В результате изучения учебного предмета «Астрономия» на уровне среднего общего образования:</w:t>
      </w:r>
    </w:p>
    <w:p w:rsidR="00ED494E" w:rsidRPr="007314EB" w:rsidRDefault="00ED494E" w:rsidP="00EF005A">
      <w:pPr>
        <w:pStyle w:val="c14"/>
        <w:shd w:val="clear" w:color="auto" w:fill="FFFFFF"/>
        <w:spacing w:before="0" w:beforeAutospacing="0" w:after="0" w:afterAutospacing="0"/>
        <w:ind w:firstLine="709"/>
        <w:jc w:val="both"/>
        <w:rPr>
          <w:color w:val="000000"/>
        </w:rPr>
      </w:pPr>
      <w:r w:rsidRPr="007314EB">
        <w:rPr>
          <w:rStyle w:val="c1"/>
          <w:b/>
          <w:bCs/>
          <w:color w:val="000000"/>
        </w:rPr>
        <w:t>Планируемые результаты изучения предмета «Астрономия»</w:t>
      </w:r>
    </w:p>
    <w:p w:rsidR="00ED494E" w:rsidRPr="007314EB" w:rsidRDefault="00ED494E" w:rsidP="00EF005A">
      <w:pPr>
        <w:pStyle w:val="c14"/>
        <w:shd w:val="clear" w:color="auto" w:fill="FFFFFF"/>
        <w:spacing w:before="0" w:beforeAutospacing="0" w:after="0" w:afterAutospacing="0"/>
        <w:ind w:firstLine="709"/>
        <w:jc w:val="both"/>
        <w:rPr>
          <w:color w:val="000000"/>
        </w:rPr>
      </w:pPr>
      <w:r w:rsidRPr="007314EB">
        <w:rPr>
          <w:rStyle w:val="c1"/>
          <w:b/>
          <w:bCs/>
          <w:color w:val="000000"/>
        </w:rPr>
        <w:t>Личностные результаты:</w:t>
      </w:r>
    </w:p>
    <w:p w:rsidR="00ED494E" w:rsidRPr="007314EB" w:rsidRDefault="00ED494E" w:rsidP="00EF005A">
      <w:pPr>
        <w:pStyle w:val="c14"/>
        <w:shd w:val="clear" w:color="auto" w:fill="FFFFFF"/>
        <w:spacing w:before="0" w:beforeAutospacing="0" w:after="0" w:afterAutospacing="0"/>
        <w:ind w:firstLine="709"/>
        <w:jc w:val="both"/>
        <w:rPr>
          <w:color w:val="000000"/>
        </w:rPr>
      </w:pPr>
      <w:r w:rsidRPr="007314EB">
        <w:rPr>
          <w:rStyle w:val="c6"/>
          <w:color w:val="000000"/>
        </w:rPr>
        <w:t>- формирование умения управлять своей познавательной деятельностью, ответственное отношение к учению, готовность и способность к саморазвитию и самообразованию, а также осознанному построению индивидуальной образовательной деятельности на основе устойчивых познавательных интересов;</w:t>
      </w:r>
    </w:p>
    <w:p w:rsidR="00ED494E" w:rsidRPr="007314EB" w:rsidRDefault="00ED494E" w:rsidP="00EF005A">
      <w:pPr>
        <w:pStyle w:val="c14"/>
        <w:shd w:val="clear" w:color="auto" w:fill="FFFFFF"/>
        <w:spacing w:before="0" w:beforeAutospacing="0" w:after="0" w:afterAutospacing="0"/>
        <w:ind w:firstLine="709"/>
        <w:jc w:val="both"/>
        <w:rPr>
          <w:color w:val="000000"/>
        </w:rPr>
      </w:pPr>
      <w:r w:rsidRPr="007314EB">
        <w:rPr>
          <w:rStyle w:val="c6"/>
          <w:color w:val="000000"/>
        </w:rPr>
        <w:t>- формирование познавательной и информационной культуры, в том числе навыков самостоятельной работы с книгами и техническими средствами информационных технологий;</w:t>
      </w:r>
    </w:p>
    <w:p w:rsidR="00ED494E" w:rsidRPr="007314EB" w:rsidRDefault="00ED494E" w:rsidP="00EF005A">
      <w:pPr>
        <w:pStyle w:val="c14"/>
        <w:shd w:val="clear" w:color="auto" w:fill="FFFFFF"/>
        <w:spacing w:before="0" w:beforeAutospacing="0" w:after="0" w:afterAutospacing="0"/>
        <w:ind w:firstLine="709"/>
        <w:jc w:val="both"/>
        <w:rPr>
          <w:color w:val="000000"/>
        </w:rPr>
      </w:pPr>
      <w:r w:rsidRPr="007314EB">
        <w:rPr>
          <w:rStyle w:val="c6"/>
          <w:color w:val="000000"/>
        </w:rPr>
        <w:t>- формирование убежденности в возможности познания законов природы и их использования на благо развития человеческой цивилизации;</w:t>
      </w:r>
    </w:p>
    <w:p w:rsidR="00ED494E" w:rsidRPr="007314EB" w:rsidRDefault="00ED494E" w:rsidP="00EF005A">
      <w:pPr>
        <w:pStyle w:val="c14"/>
        <w:shd w:val="clear" w:color="auto" w:fill="FFFFFF"/>
        <w:spacing w:before="0" w:beforeAutospacing="0" w:after="0" w:afterAutospacing="0"/>
        <w:ind w:firstLine="709"/>
        <w:jc w:val="both"/>
        <w:rPr>
          <w:color w:val="000000"/>
        </w:rPr>
      </w:pPr>
      <w:r w:rsidRPr="007314EB">
        <w:rPr>
          <w:rStyle w:val="c6"/>
          <w:color w:val="000000"/>
        </w:rPr>
        <w:t>- формирование умения находить адекватные способы поведения, взаимодействия и сотрудничества в процессе учебной и внеурочной деятельности, проявлять уважительное отношение к мнению оппонента в ходе обсуждения спорных проблем науки.</w:t>
      </w:r>
    </w:p>
    <w:p w:rsidR="00ED494E" w:rsidRPr="007314EB" w:rsidRDefault="00ED494E" w:rsidP="00EF005A">
      <w:pPr>
        <w:pStyle w:val="c14"/>
        <w:shd w:val="clear" w:color="auto" w:fill="FFFFFF"/>
        <w:spacing w:before="0" w:beforeAutospacing="0" w:after="0" w:afterAutospacing="0"/>
        <w:ind w:firstLine="709"/>
        <w:jc w:val="both"/>
        <w:rPr>
          <w:color w:val="000000"/>
        </w:rPr>
      </w:pPr>
      <w:r w:rsidRPr="007314EB">
        <w:rPr>
          <w:rStyle w:val="c1"/>
          <w:b/>
          <w:bCs/>
          <w:color w:val="000000"/>
        </w:rPr>
        <w:t>Предметные результаты:</w:t>
      </w:r>
    </w:p>
    <w:p w:rsidR="00ED494E" w:rsidRPr="007314EB" w:rsidRDefault="00ED494E" w:rsidP="00EF005A">
      <w:pPr>
        <w:pStyle w:val="c14"/>
        <w:shd w:val="clear" w:color="auto" w:fill="FFFFFF"/>
        <w:spacing w:before="0" w:beforeAutospacing="0" w:after="0" w:afterAutospacing="0"/>
        <w:ind w:firstLine="709"/>
        <w:jc w:val="both"/>
        <w:rPr>
          <w:color w:val="000000"/>
        </w:rPr>
      </w:pPr>
      <w:r w:rsidRPr="007314EB">
        <w:rPr>
          <w:rStyle w:val="c6"/>
          <w:color w:val="000000"/>
        </w:rPr>
        <w:t>- обеспечить достижение планируемых результатов освоения основной образовательной программы;</w:t>
      </w:r>
    </w:p>
    <w:p w:rsidR="00ED494E" w:rsidRPr="007314EB" w:rsidRDefault="00ED494E" w:rsidP="00EF005A">
      <w:pPr>
        <w:pStyle w:val="c14"/>
        <w:shd w:val="clear" w:color="auto" w:fill="FFFFFF"/>
        <w:spacing w:before="0" w:beforeAutospacing="0" w:after="0" w:afterAutospacing="0"/>
        <w:ind w:firstLine="709"/>
        <w:jc w:val="both"/>
        <w:rPr>
          <w:color w:val="000000"/>
        </w:rPr>
      </w:pPr>
      <w:r w:rsidRPr="007314EB">
        <w:rPr>
          <w:rStyle w:val="c6"/>
          <w:color w:val="000000"/>
        </w:rPr>
        <w:t>- создать основу для самостоятельного успешного усвоения обучающимися новых знаний, умений, видов и способов деятельности (системно-деятельностный подход).</w:t>
      </w:r>
    </w:p>
    <w:p w:rsidR="00ED494E" w:rsidRPr="007314EB" w:rsidRDefault="00ED494E" w:rsidP="00EF005A">
      <w:pPr>
        <w:pStyle w:val="c14"/>
        <w:shd w:val="clear" w:color="auto" w:fill="FFFFFF"/>
        <w:spacing w:before="0" w:beforeAutospacing="0" w:after="0" w:afterAutospacing="0"/>
        <w:ind w:firstLine="709"/>
        <w:jc w:val="both"/>
        <w:rPr>
          <w:color w:val="000000"/>
        </w:rPr>
      </w:pPr>
      <w:r w:rsidRPr="007314EB">
        <w:rPr>
          <w:rStyle w:val="c6"/>
          <w:color w:val="000000"/>
        </w:rPr>
        <w:t>В соответствии с этим подходом именно активность обучающихся признается основой достижения развивающих целей образования — знания не передаются в готовом виде, а добываются учащимися в процессе познавательной деятельности.</w:t>
      </w:r>
    </w:p>
    <w:p w:rsidR="00ED494E" w:rsidRPr="007314EB" w:rsidRDefault="00ED494E" w:rsidP="00EF005A">
      <w:pPr>
        <w:pStyle w:val="c14"/>
        <w:shd w:val="clear" w:color="auto" w:fill="FFFFFF"/>
        <w:spacing w:before="0" w:beforeAutospacing="0" w:after="0" w:afterAutospacing="0"/>
        <w:ind w:firstLine="709"/>
        <w:jc w:val="both"/>
        <w:rPr>
          <w:color w:val="000000"/>
        </w:rPr>
      </w:pPr>
      <w:r w:rsidRPr="007314EB">
        <w:rPr>
          <w:rStyle w:val="c1"/>
          <w:b/>
          <w:bCs/>
          <w:color w:val="000000"/>
        </w:rPr>
        <w:t>Метапредметные результаты:</w:t>
      </w:r>
    </w:p>
    <w:p w:rsidR="00ED494E" w:rsidRPr="007314EB" w:rsidRDefault="00ED494E" w:rsidP="00EF005A">
      <w:pPr>
        <w:pStyle w:val="c14"/>
        <w:shd w:val="clear" w:color="auto" w:fill="FFFFFF"/>
        <w:spacing w:before="0" w:beforeAutospacing="0" w:after="0" w:afterAutospacing="0"/>
        <w:ind w:firstLine="709"/>
        <w:jc w:val="both"/>
        <w:rPr>
          <w:color w:val="000000"/>
        </w:rPr>
      </w:pPr>
      <w:r w:rsidRPr="007314EB">
        <w:rPr>
          <w:rStyle w:val="c6"/>
          <w:color w:val="000000"/>
        </w:rPr>
        <w:t>- находить проблему исследования, ставить вопросы, выдвигать гипотезу, предлагать альтернативные способы решения проблемы и выбирать из них наиболее эффективный;</w:t>
      </w:r>
    </w:p>
    <w:p w:rsidR="00ED494E" w:rsidRPr="007314EB" w:rsidRDefault="00ED494E" w:rsidP="00EF005A">
      <w:pPr>
        <w:pStyle w:val="c14"/>
        <w:shd w:val="clear" w:color="auto" w:fill="FFFFFF"/>
        <w:spacing w:before="0" w:beforeAutospacing="0" w:after="0" w:afterAutospacing="0"/>
        <w:ind w:firstLine="709"/>
        <w:jc w:val="both"/>
        <w:rPr>
          <w:color w:val="000000"/>
        </w:rPr>
      </w:pPr>
      <w:r w:rsidRPr="007314EB">
        <w:rPr>
          <w:rStyle w:val="c6"/>
          <w:color w:val="000000"/>
        </w:rPr>
        <w:t>- классифицировать объекты исследования, структурировать изучаемый материал, аргументировать свою позицию, формулировать выводы и заключения;</w:t>
      </w:r>
    </w:p>
    <w:p w:rsidR="00ED494E" w:rsidRPr="007314EB" w:rsidRDefault="00ED494E" w:rsidP="00EF005A">
      <w:pPr>
        <w:pStyle w:val="c14"/>
        <w:shd w:val="clear" w:color="auto" w:fill="FFFFFF"/>
        <w:spacing w:before="0" w:beforeAutospacing="0" w:after="0" w:afterAutospacing="0"/>
        <w:ind w:firstLine="709"/>
        <w:jc w:val="both"/>
        <w:rPr>
          <w:color w:val="000000"/>
        </w:rPr>
      </w:pPr>
      <w:r w:rsidRPr="007314EB">
        <w:rPr>
          <w:rStyle w:val="c6"/>
          <w:color w:val="000000"/>
        </w:rPr>
        <w:t>- анализировать наблюдаемые явления и объяснять причины их возникновения;</w:t>
      </w:r>
    </w:p>
    <w:p w:rsidR="00ED494E" w:rsidRPr="007314EB" w:rsidRDefault="00ED494E" w:rsidP="00EF005A">
      <w:pPr>
        <w:pStyle w:val="c14"/>
        <w:shd w:val="clear" w:color="auto" w:fill="FFFFFF"/>
        <w:spacing w:before="0" w:beforeAutospacing="0" w:after="0" w:afterAutospacing="0"/>
        <w:ind w:firstLine="709"/>
        <w:jc w:val="both"/>
        <w:rPr>
          <w:color w:val="000000"/>
        </w:rPr>
      </w:pPr>
      <w:r w:rsidRPr="007314EB">
        <w:rPr>
          <w:rStyle w:val="c6"/>
          <w:color w:val="000000"/>
        </w:rPr>
        <w:t>- на практике пользоваться основными логическими приемами, методами наблюдения, моделирования, </w:t>
      </w:r>
    </w:p>
    <w:p w:rsidR="00ED494E" w:rsidRPr="007314EB" w:rsidRDefault="00ED494E" w:rsidP="00EF005A">
      <w:pPr>
        <w:pStyle w:val="c14"/>
        <w:shd w:val="clear" w:color="auto" w:fill="FFFFFF"/>
        <w:spacing w:before="0" w:beforeAutospacing="0" w:after="0" w:afterAutospacing="0"/>
        <w:ind w:firstLine="709"/>
        <w:jc w:val="both"/>
        <w:rPr>
          <w:color w:val="000000"/>
        </w:rPr>
      </w:pPr>
      <w:r w:rsidRPr="007314EB">
        <w:rPr>
          <w:rStyle w:val="c6"/>
          <w:color w:val="000000"/>
        </w:rPr>
        <w:lastRenderedPageBreak/>
        <w:t>- мысленного эксперимента, прогнозирования;</w:t>
      </w:r>
    </w:p>
    <w:p w:rsidR="00ED494E" w:rsidRPr="007314EB" w:rsidRDefault="00ED494E" w:rsidP="00EF005A">
      <w:pPr>
        <w:pStyle w:val="c14"/>
        <w:shd w:val="clear" w:color="auto" w:fill="FFFFFF"/>
        <w:spacing w:before="0" w:beforeAutospacing="0" w:after="0" w:afterAutospacing="0"/>
        <w:ind w:firstLine="709"/>
        <w:jc w:val="both"/>
        <w:rPr>
          <w:color w:val="000000"/>
        </w:rPr>
      </w:pPr>
      <w:r w:rsidRPr="007314EB">
        <w:rPr>
          <w:rStyle w:val="c6"/>
          <w:color w:val="000000"/>
        </w:rPr>
        <w:t>- выполнять познавательные и практические задания, в том числе проектные;</w:t>
      </w:r>
    </w:p>
    <w:p w:rsidR="00ED494E" w:rsidRPr="007314EB" w:rsidRDefault="00ED494E" w:rsidP="00EF005A">
      <w:pPr>
        <w:pStyle w:val="c14"/>
        <w:shd w:val="clear" w:color="auto" w:fill="FFFFFF"/>
        <w:spacing w:before="0" w:beforeAutospacing="0" w:after="0" w:afterAutospacing="0"/>
        <w:ind w:firstLine="709"/>
        <w:jc w:val="both"/>
        <w:rPr>
          <w:color w:val="000000"/>
        </w:rPr>
      </w:pPr>
      <w:r w:rsidRPr="007314EB">
        <w:rPr>
          <w:rStyle w:val="c6"/>
          <w:color w:val="000000"/>
        </w:rPr>
        <w:t>- извлекать информацию из различных источников (включая средства массовой информации и интернет-ресурсы) и критически ее оценивать;</w:t>
      </w:r>
    </w:p>
    <w:p w:rsidR="00ED494E" w:rsidRPr="00B26F9B" w:rsidRDefault="00ED494E" w:rsidP="00B26F9B">
      <w:pPr>
        <w:pStyle w:val="c14"/>
        <w:shd w:val="clear" w:color="auto" w:fill="FFFFFF"/>
        <w:spacing w:before="0" w:beforeAutospacing="0" w:after="0" w:afterAutospacing="0"/>
        <w:ind w:firstLine="709"/>
        <w:jc w:val="both"/>
        <w:rPr>
          <w:color w:val="000000"/>
        </w:rPr>
      </w:pPr>
      <w:r w:rsidRPr="007314EB">
        <w:rPr>
          <w:rStyle w:val="c6"/>
          <w:color w:val="000000"/>
        </w:rPr>
        <w:t>- готовить сообщения и презентации с использованием материалов, полученных из Интернета и других источников.</w:t>
      </w:r>
    </w:p>
    <w:p w:rsidR="00ED494E" w:rsidRPr="00B26F9B" w:rsidRDefault="000F3508" w:rsidP="00EF005A">
      <w:pPr>
        <w:spacing w:line="240" w:lineRule="auto"/>
        <w:rPr>
          <w:b/>
        </w:rPr>
      </w:pPr>
      <w:r w:rsidRPr="00B26F9B">
        <w:rPr>
          <w:b/>
        </w:rPr>
        <w:t>Родной язык (русский)</w:t>
      </w:r>
    </w:p>
    <w:p w:rsidR="000F3508" w:rsidRPr="000F3508" w:rsidRDefault="000F3508" w:rsidP="000F3508">
      <w:pPr>
        <w:spacing w:line="240" w:lineRule="auto"/>
        <w:rPr>
          <w:b/>
          <w:sz w:val="24"/>
          <w:szCs w:val="24"/>
        </w:rPr>
      </w:pPr>
      <w:r w:rsidRPr="000F3508">
        <w:rPr>
          <w:b/>
          <w:sz w:val="24"/>
          <w:szCs w:val="24"/>
        </w:rPr>
        <w:t>Выпускник научится:</w:t>
      </w:r>
    </w:p>
    <w:p w:rsidR="000F3508" w:rsidRPr="000F3508" w:rsidRDefault="000F3508" w:rsidP="000F3508">
      <w:pPr>
        <w:spacing w:line="240" w:lineRule="auto"/>
        <w:rPr>
          <w:b/>
          <w:sz w:val="24"/>
          <w:szCs w:val="24"/>
        </w:rPr>
      </w:pPr>
      <w:r w:rsidRPr="000F3508">
        <w:rPr>
          <w:rFonts w:eastAsia="Times New Roman"/>
          <w:sz w:val="24"/>
          <w:szCs w:val="24"/>
          <w:lang w:eastAsia="ru-RU"/>
        </w:rPr>
        <w:t>использовать языковые средства адекватно цели общения и речевой ситуации;</w:t>
      </w:r>
    </w:p>
    <w:p w:rsidR="000F3508" w:rsidRPr="000F3508" w:rsidRDefault="000F3508" w:rsidP="000F3508">
      <w:pPr>
        <w:widowControl w:val="0"/>
        <w:tabs>
          <w:tab w:val="left" w:pos="810"/>
        </w:tabs>
        <w:autoSpaceDE w:val="0"/>
        <w:autoSpaceDN w:val="0"/>
        <w:spacing w:line="240" w:lineRule="auto"/>
        <w:ind w:left="385"/>
        <w:rPr>
          <w:rFonts w:eastAsia="Times New Roman"/>
          <w:sz w:val="24"/>
          <w:szCs w:val="24"/>
          <w:lang w:eastAsia="ru-RU"/>
        </w:rPr>
      </w:pPr>
      <w:r w:rsidRPr="000F3508">
        <w:rPr>
          <w:rFonts w:eastAsia="Times New Roman"/>
          <w:sz w:val="24"/>
          <w:szCs w:val="24"/>
          <w:lang w:eastAsia="ru-RU"/>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0F3508" w:rsidRPr="000F3508" w:rsidRDefault="000F3508" w:rsidP="000F3508">
      <w:pPr>
        <w:widowControl w:val="0"/>
        <w:tabs>
          <w:tab w:val="left" w:pos="810"/>
        </w:tabs>
        <w:autoSpaceDE w:val="0"/>
        <w:autoSpaceDN w:val="0"/>
        <w:spacing w:line="240" w:lineRule="auto"/>
        <w:ind w:left="385"/>
        <w:rPr>
          <w:rFonts w:eastAsia="Times New Roman"/>
          <w:sz w:val="24"/>
          <w:szCs w:val="24"/>
          <w:lang w:eastAsia="ru-RU"/>
        </w:rPr>
      </w:pPr>
      <w:r w:rsidRPr="000F3508">
        <w:rPr>
          <w:rFonts w:eastAsia="Times New Roman"/>
          <w:sz w:val="24"/>
          <w:szCs w:val="24"/>
          <w:lang w:eastAsia="ru-RU"/>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w:t>
      </w:r>
      <w:r w:rsidRPr="000F3508">
        <w:rPr>
          <w:rFonts w:eastAsia="Times New Roman"/>
          <w:spacing w:val="-2"/>
          <w:sz w:val="24"/>
          <w:szCs w:val="24"/>
          <w:lang w:eastAsia="ru-RU"/>
        </w:rPr>
        <w:t xml:space="preserve"> </w:t>
      </w:r>
      <w:r w:rsidRPr="000F3508">
        <w:rPr>
          <w:rFonts w:eastAsia="Times New Roman"/>
          <w:sz w:val="24"/>
          <w:szCs w:val="24"/>
          <w:lang w:eastAsia="ru-RU"/>
        </w:rPr>
        <w:t>сочинения);</w:t>
      </w:r>
    </w:p>
    <w:p w:rsidR="000F3508" w:rsidRPr="000F3508" w:rsidRDefault="000F3508" w:rsidP="000F3508">
      <w:pPr>
        <w:widowControl w:val="0"/>
        <w:tabs>
          <w:tab w:val="left" w:pos="810"/>
        </w:tabs>
        <w:autoSpaceDE w:val="0"/>
        <w:autoSpaceDN w:val="0"/>
        <w:spacing w:line="240" w:lineRule="auto"/>
        <w:ind w:left="385"/>
        <w:rPr>
          <w:rFonts w:eastAsia="Times New Roman"/>
          <w:sz w:val="24"/>
          <w:szCs w:val="24"/>
          <w:lang w:eastAsia="ru-RU"/>
        </w:rPr>
      </w:pPr>
      <w:r w:rsidRPr="000F3508">
        <w:rPr>
          <w:rFonts w:eastAsia="Times New Roman"/>
          <w:sz w:val="24"/>
          <w:szCs w:val="24"/>
          <w:lang w:eastAsia="ru-RU"/>
        </w:rPr>
        <w:t>выстраивать композицию текста, используя знания о его структурных элементах;</w:t>
      </w:r>
    </w:p>
    <w:p w:rsidR="000F3508" w:rsidRPr="000F3508" w:rsidRDefault="000F3508" w:rsidP="000F3508">
      <w:pPr>
        <w:widowControl w:val="0"/>
        <w:tabs>
          <w:tab w:val="left" w:pos="810"/>
        </w:tabs>
        <w:autoSpaceDE w:val="0"/>
        <w:autoSpaceDN w:val="0"/>
        <w:spacing w:line="240" w:lineRule="auto"/>
        <w:ind w:left="385"/>
        <w:rPr>
          <w:rFonts w:eastAsia="Times New Roman"/>
          <w:sz w:val="24"/>
          <w:szCs w:val="24"/>
          <w:lang w:eastAsia="ru-RU"/>
        </w:rPr>
      </w:pPr>
      <w:r w:rsidRPr="000F3508">
        <w:rPr>
          <w:rFonts w:eastAsia="Times New Roman"/>
          <w:sz w:val="24"/>
          <w:szCs w:val="24"/>
          <w:lang w:eastAsia="ru-RU"/>
        </w:rPr>
        <w:t>подбирать и использовать языковые средства в зависимости от типа текста и выбранного профиля</w:t>
      </w:r>
      <w:r w:rsidRPr="000F3508">
        <w:rPr>
          <w:rFonts w:eastAsia="Times New Roman"/>
          <w:spacing w:val="-2"/>
          <w:sz w:val="24"/>
          <w:szCs w:val="24"/>
          <w:lang w:eastAsia="ru-RU"/>
        </w:rPr>
        <w:t xml:space="preserve"> </w:t>
      </w:r>
      <w:r w:rsidRPr="000F3508">
        <w:rPr>
          <w:rFonts w:eastAsia="Times New Roman"/>
          <w:sz w:val="24"/>
          <w:szCs w:val="24"/>
          <w:lang w:eastAsia="ru-RU"/>
        </w:rPr>
        <w:t>обучения;</w:t>
      </w:r>
    </w:p>
    <w:p w:rsidR="000F3508" w:rsidRPr="000F3508" w:rsidRDefault="000F3508" w:rsidP="000F3508">
      <w:pPr>
        <w:widowControl w:val="0"/>
        <w:tabs>
          <w:tab w:val="left" w:pos="810"/>
        </w:tabs>
        <w:autoSpaceDE w:val="0"/>
        <w:autoSpaceDN w:val="0"/>
        <w:spacing w:line="240" w:lineRule="auto"/>
        <w:ind w:left="385"/>
        <w:rPr>
          <w:rFonts w:eastAsia="Times New Roman"/>
          <w:sz w:val="24"/>
          <w:szCs w:val="24"/>
          <w:lang w:eastAsia="ru-RU"/>
        </w:rPr>
      </w:pPr>
      <w:r w:rsidRPr="000F3508">
        <w:rPr>
          <w:rFonts w:eastAsia="Times New Roman"/>
          <w:sz w:val="24"/>
          <w:szCs w:val="24"/>
          <w:lang w:eastAsia="ru-RU"/>
        </w:rPr>
        <w:t>правильно использовать лексические и грамматические средства связи предложений при построении</w:t>
      </w:r>
      <w:r w:rsidRPr="000F3508">
        <w:rPr>
          <w:rFonts w:eastAsia="Times New Roman"/>
          <w:spacing w:val="1"/>
          <w:sz w:val="24"/>
          <w:szCs w:val="24"/>
          <w:lang w:eastAsia="ru-RU"/>
        </w:rPr>
        <w:t xml:space="preserve"> </w:t>
      </w:r>
      <w:r w:rsidRPr="000F3508">
        <w:rPr>
          <w:rFonts w:eastAsia="Times New Roman"/>
          <w:sz w:val="24"/>
          <w:szCs w:val="24"/>
          <w:lang w:eastAsia="ru-RU"/>
        </w:rPr>
        <w:t>текста;</w:t>
      </w:r>
    </w:p>
    <w:p w:rsidR="000F3508" w:rsidRPr="000F3508" w:rsidRDefault="000F3508" w:rsidP="000F3508">
      <w:pPr>
        <w:widowControl w:val="0"/>
        <w:tabs>
          <w:tab w:val="left" w:pos="810"/>
        </w:tabs>
        <w:autoSpaceDE w:val="0"/>
        <w:autoSpaceDN w:val="0"/>
        <w:spacing w:line="240" w:lineRule="auto"/>
        <w:ind w:left="385"/>
        <w:rPr>
          <w:rFonts w:eastAsia="Times New Roman"/>
          <w:sz w:val="24"/>
          <w:szCs w:val="24"/>
          <w:lang w:eastAsia="ru-RU"/>
        </w:rPr>
      </w:pPr>
      <w:r w:rsidRPr="000F3508">
        <w:rPr>
          <w:rFonts w:eastAsia="Times New Roman"/>
          <w:sz w:val="24"/>
          <w:szCs w:val="24"/>
          <w:lang w:eastAsia="ru-RU"/>
        </w:rPr>
        <w:t>сознательно использовать изобразительно-выразительные средства языка при создании текста;</w:t>
      </w:r>
    </w:p>
    <w:p w:rsidR="000F3508" w:rsidRPr="000F3508" w:rsidRDefault="000F3508" w:rsidP="000F3508">
      <w:pPr>
        <w:widowControl w:val="0"/>
        <w:tabs>
          <w:tab w:val="left" w:pos="810"/>
        </w:tabs>
        <w:autoSpaceDE w:val="0"/>
        <w:autoSpaceDN w:val="0"/>
        <w:spacing w:line="240" w:lineRule="auto"/>
        <w:ind w:left="385"/>
        <w:rPr>
          <w:rFonts w:eastAsia="Times New Roman"/>
          <w:sz w:val="24"/>
          <w:szCs w:val="24"/>
          <w:lang w:eastAsia="ru-RU"/>
        </w:rPr>
      </w:pPr>
      <w:r w:rsidRPr="000F3508">
        <w:rPr>
          <w:rFonts w:eastAsia="Times New Roman"/>
          <w:sz w:val="24"/>
          <w:szCs w:val="24"/>
          <w:lang w:eastAsia="ru-RU"/>
        </w:rPr>
        <w:t xml:space="preserve">использовать при работе с текстом разные виды чтения (поисковое, просмотровое, ознакомительное, изучающее, реферативное) и аудирования </w:t>
      </w:r>
      <w:r w:rsidRPr="000F3508">
        <w:rPr>
          <w:rFonts w:eastAsia="Times New Roman"/>
          <w:spacing w:val="-3"/>
          <w:sz w:val="24"/>
          <w:szCs w:val="24"/>
          <w:lang w:eastAsia="ru-RU"/>
        </w:rPr>
        <w:t xml:space="preserve">(с </w:t>
      </w:r>
      <w:r w:rsidRPr="000F3508">
        <w:rPr>
          <w:rFonts w:eastAsia="Times New Roman"/>
          <w:sz w:val="24"/>
          <w:szCs w:val="24"/>
          <w:lang w:eastAsia="ru-RU"/>
        </w:rPr>
        <w:t>полным пониманием текста, с пониманием основного содержания, с выборочным извлечением</w:t>
      </w:r>
      <w:r w:rsidRPr="000F3508">
        <w:rPr>
          <w:rFonts w:eastAsia="Times New Roman"/>
          <w:spacing w:val="-1"/>
          <w:sz w:val="24"/>
          <w:szCs w:val="24"/>
          <w:lang w:eastAsia="ru-RU"/>
        </w:rPr>
        <w:t xml:space="preserve"> </w:t>
      </w:r>
      <w:r w:rsidRPr="000F3508">
        <w:rPr>
          <w:rFonts w:eastAsia="Times New Roman"/>
          <w:sz w:val="24"/>
          <w:szCs w:val="24"/>
          <w:lang w:eastAsia="ru-RU"/>
        </w:rPr>
        <w:t>информации);</w:t>
      </w:r>
    </w:p>
    <w:p w:rsidR="000F3508" w:rsidRPr="000F3508" w:rsidRDefault="000F3508" w:rsidP="000F3508">
      <w:pPr>
        <w:widowControl w:val="0"/>
        <w:tabs>
          <w:tab w:val="left" w:pos="810"/>
        </w:tabs>
        <w:autoSpaceDE w:val="0"/>
        <w:autoSpaceDN w:val="0"/>
        <w:spacing w:line="240" w:lineRule="auto"/>
        <w:ind w:left="385"/>
        <w:rPr>
          <w:rFonts w:eastAsia="Times New Roman"/>
          <w:sz w:val="24"/>
          <w:szCs w:val="24"/>
          <w:lang w:eastAsia="ru-RU"/>
        </w:rPr>
      </w:pPr>
      <w:r w:rsidRPr="000F3508">
        <w:rPr>
          <w:rFonts w:eastAsia="Times New Roman"/>
          <w:sz w:val="24"/>
          <w:szCs w:val="24"/>
          <w:lang w:eastAsia="ru-RU"/>
        </w:rPr>
        <w:t>анализировать текст с точки зрения наличия в нем явной и скрытой, основной и второстепенной информации, определять его тему, проблему и основную</w:t>
      </w:r>
      <w:r w:rsidRPr="000F3508">
        <w:rPr>
          <w:rFonts w:eastAsia="Times New Roman"/>
          <w:spacing w:val="-2"/>
          <w:sz w:val="24"/>
          <w:szCs w:val="24"/>
          <w:lang w:eastAsia="ru-RU"/>
        </w:rPr>
        <w:t xml:space="preserve"> </w:t>
      </w:r>
      <w:r w:rsidRPr="000F3508">
        <w:rPr>
          <w:rFonts w:eastAsia="Times New Roman"/>
          <w:sz w:val="24"/>
          <w:szCs w:val="24"/>
          <w:lang w:eastAsia="ru-RU"/>
        </w:rPr>
        <w:t>мысль;</w:t>
      </w:r>
    </w:p>
    <w:p w:rsidR="000F3508" w:rsidRPr="000F3508" w:rsidRDefault="000F3508" w:rsidP="000F3508">
      <w:pPr>
        <w:widowControl w:val="0"/>
        <w:tabs>
          <w:tab w:val="left" w:pos="810"/>
        </w:tabs>
        <w:autoSpaceDE w:val="0"/>
        <w:autoSpaceDN w:val="0"/>
        <w:spacing w:line="240" w:lineRule="auto"/>
        <w:ind w:left="385"/>
        <w:rPr>
          <w:rFonts w:eastAsia="Times New Roman"/>
          <w:sz w:val="24"/>
          <w:szCs w:val="24"/>
          <w:lang w:eastAsia="ru-RU"/>
        </w:rPr>
      </w:pPr>
      <w:r w:rsidRPr="000F3508">
        <w:rPr>
          <w:rFonts w:eastAsia="Times New Roman"/>
          <w:sz w:val="24"/>
          <w:szCs w:val="24"/>
          <w:lang w:eastAsia="ru-RU"/>
        </w:rPr>
        <w:t>извлекать необходимую информацию из различных источников и переводить ее в текстовый</w:t>
      </w:r>
      <w:r w:rsidRPr="000F3508">
        <w:rPr>
          <w:rFonts w:eastAsia="Times New Roman"/>
          <w:spacing w:val="-3"/>
          <w:sz w:val="24"/>
          <w:szCs w:val="24"/>
          <w:lang w:eastAsia="ru-RU"/>
        </w:rPr>
        <w:t xml:space="preserve"> </w:t>
      </w:r>
      <w:r w:rsidRPr="000F3508">
        <w:rPr>
          <w:rFonts w:eastAsia="Times New Roman"/>
          <w:sz w:val="24"/>
          <w:szCs w:val="24"/>
          <w:lang w:eastAsia="ru-RU"/>
        </w:rPr>
        <w:t>формат;</w:t>
      </w:r>
    </w:p>
    <w:p w:rsidR="000F3508" w:rsidRPr="000F3508" w:rsidRDefault="000F3508" w:rsidP="000F3508">
      <w:pPr>
        <w:widowControl w:val="0"/>
        <w:tabs>
          <w:tab w:val="left" w:pos="810"/>
        </w:tabs>
        <w:autoSpaceDE w:val="0"/>
        <w:autoSpaceDN w:val="0"/>
        <w:spacing w:line="240" w:lineRule="auto"/>
        <w:ind w:left="385"/>
        <w:rPr>
          <w:rFonts w:eastAsia="Times New Roman"/>
          <w:sz w:val="24"/>
          <w:szCs w:val="24"/>
          <w:lang w:eastAsia="ru-RU"/>
        </w:rPr>
      </w:pPr>
      <w:r w:rsidRPr="000F3508">
        <w:rPr>
          <w:rFonts w:eastAsia="Times New Roman"/>
          <w:sz w:val="24"/>
          <w:szCs w:val="24"/>
          <w:lang w:eastAsia="ru-RU"/>
        </w:rPr>
        <w:t>преобразовывать текст в другие виды передачи</w:t>
      </w:r>
      <w:r w:rsidRPr="000F3508">
        <w:rPr>
          <w:rFonts w:eastAsia="Times New Roman"/>
          <w:spacing w:val="-7"/>
          <w:sz w:val="24"/>
          <w:szCs w:val="24"/>
          <w:lang w:eastAsia="ru-RU"/>
        </w:rPr>
        <w:t xml:space="preserve"> </w:t>
      </w:r>
      <w:r w:rsidRPr="000F3508">
        <w:rPr>
          <w:rFonts w:eastAsia="Times New Roman"/>
          <w:sz w:val="24"/>
          <w:szCs w:val="24"/>
          <w:lang w:eastAsia="ru-RU"/>
        </w:rPr>
        <w:t>информации;</w:t>
      </w:r>
    </w:p>
    <w:p w:rsidR="000F3508" w:rsidRPr="000F3508" w:rsidRDefault="000F3508" w:rsidP="000F3508">
      <w:pPr>
        <w:widowControl w:val="0"/>
        <w:tabs>
          <w:tab w:val="left" w:pos="810"/>
        </w:tabs>
        <w:autoSpaceDE w:val="0"/>
        <w:autoSpaceDN w:val="0"/>
        <w:spacing w:line="240" w:lineRule="auto"/>
        <w:ind w:left="385"/>
        <w:rPr>
          <w:rFonts w:eastAsia="Times New Roman"/>
          <w:sz w:val="24"/>
          <w:szCs w:val="24"/>
          <w:lang w:eastAsia="ru-RU"/>
        </w:rPr>
      </w:pPr>
      <w:r w:rsidRPr="000F3508">
        <w:rPr>
          <w:rFonts w:eastAsia="Times New Roman"/>
          <w:sz w:val="24"/>
          <w:szCs w:val="24"/>
          <w:lang w:eastAsia="ru-RU"/>
        </w:rPr>
        <w:t>выбирать тему, определять цель и подбирать материал для публичного выступления;</w:t>
      </w:r>
    </w:p>
    <w:p w:rsidR="000F3508" w:rsidRPr="000F3508" w:rsidRDefault="000F3508" w:rsidP="000F3508">
      <w:pPr>
        <w:widowControl w:val="0"/>
        <w:tabs>
          <w:tab w:val="left" w:pos="810"/>
        </w:tabs>
        <w:autoSpaceDE w:val="0"/>
        <w:autoSpaceDN w:val="0"/>
        <w:spacing w:line="240" w:lineRule="auto"/>
        <w:ind w:left="385"/>
        <w:rPr>
          <w:rFonts w:eastAsia="Times New Roman"/>
          <w:sz w:val="24"/>
          <w:szCs w:val="24"/>
          <w:lang w:eastAsia="ru-RU"/>
        </w:rPr>
      </w:pPr>
      <w:r w:rsidRPr="000F3508">
        <w:rPr>
          <w:rFonts w:eastAsia="Times New Roman"/>
          <w:sz w:val="24"/>
          <w:szCs w:val="24"/>
          <w:lang w:eastAsia="ru-RU"/>
        </w:rPr>
        <w:t>соблюдать культуру публичной</w:t>
      </w:r>
      <w:r w:rsidRPr="000F3508">
        <w:rPr>
          <w:rFonts w:eastAsia="Times New Roman"/>
          <w:spacing w:val="-4"/>
          <w:sz w:val="24"/>
          <w:szCs w:val="24"/>
          <w:lang w:eastAsia="ru-RU"/>
        </w:rPr>
        <w:t xml:space="preserve"> </w:t>
      </w:r>
      <w:r w:rsidRPr="000F3508">
        <w:rPr>
          <w:rFonts w:eastAsia="Times New Roman"/>
          <w:sz w:val="24"/>
          <w:szCs w:val="24"/>
          <w:lang w:eastAsia="ru-RU"/>
        </w:rPr>
        <w:t>речи;</w:t>
      </w:r>
    </w:p>
    <w:p w:rsidR="000F3508" w:rsidRPr="000F3508" w:rsidRDefault="000F3508" w:rsidP="000F3508">
      <w:pPr>
        <w:widowControl w:val="0"/>
        <w:tabs>
          <w:tab w:val="left" w:pos="810"/>
        </w:tabs>
        <w:autoSpaceDE w:val="0"/>
        <w:autoSpaceDN w:val="0"/>
        <w:spacing w:line="240" w:lineRule="auto"/>
        <w:ind w:left="385"/>
        <w:rPr>
          <w:rFonts w:eastAsia="Times New Roman"/>
          <w:sz w:val="24"/>
          <w:szCs w:val="24"/>
          <w:lang w:eastAsia="ru-RU"/>
        </w:rPr>
      </w:pPr>
      <w:r w:rsidRPr="000F3508">
        <w:rPr>
          <w:rFonts w:eastAsia="Times New Roman"/>
          <w:sz w:val="24"/>
          <w:szCs w:val="24"/>
          <w:lang w:eastAsia="ru-RU"/>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w:t>
      </w:r>
      <w:r w:rsidRPr="000F3508">
        <w:rPr>
          <w:rFonts w:eastAsia="Times New Roman"/>
          <w:spacing w:val="2"/>
          <w:sz w:val="24"/>
          <w:szCs w:val="24"/>
          <w:lang w:eastAsia="ru-RU"/>
        </w:rPr>
        <w:t xml:space="preserve"> </w:t>
      </w:r>
      <w:r w:rsidRPr="000F3508">
        <w:rPr>
          <w:rFonts w:eastAsia="Times New Roman"/>
          <w:sz w:val="24"/>
          <w:szCs w:val="24"/>
          <w:lang w:eastAsia="ru-RU"/>
        </w:rPr>
        <w:t>языка;</w:t>
      </w:r>
    </w:p>
    <w:p w:rsidR="000F3508" w:rsidRPr="000F3508" w:rsidRDefault="000F3508" w:rsidP="000F3508">
      <w:pPr>
        <w:widowControl w:val="0"/>
        <w:tabs>
          <w:tab w:val="left" w:pos="810"/>
        </w:tabs>
        <w:autoSpaceDE w:val="0"/>
        <w:autoSpaceDN w:val="0"/>
        <w:spacing w:line="240" w:lineRule="auto"/>
        <w:ind w:left="385"/>
        <w:rPr>
          <w:rFonts w:eastAsia="Times New Roman"/>
          <w:sz w:val="24"/>
          <w:szCs w:val="24"/>
          <w:lang w:eastAsia="ru-RU"/>
        </w:rPr>
      </w:pPr>
      <w:r w:rsidRPr="000F3508">
        <w:rPr>
          <w:rFonts w:eastAsia="Times New Roman"/>
          <w:sz w:val="24"/>
          <w:szCs w:val="24"/>
          <w:lang w:eastAsia="ru-RU"/>
        </w:rPr>
        <w:t>оценивать собственную и чужую речь с позиции соответствия языковым нормам;</w:t>
      </w:r>
    </w:p>
    <w:p w:rsidR="000F3508" w:rsidRPr="000F3508" w:rsidRDefault="000F3508" w:rsidP="000F3508">
      <w:pPr>
        <w:widowControl w:val="0"/>
        <w:tabs>
          <w:tab w:val="left" w:pos="810"/>
        </w:tabs>
        <w:autoSpaceDE w:val="0"/>
        <w:autoSpaceDN w:val="0"/>
        <w:spacing w:line="240" w:lineRule="auto"/>
        <w:ind w:left="385"/>
        <w:rPr>
          <w:rFonts w:eastAsia="Times New Roman"/>
          <w:sz w:val="24"/>
          <w:szCs w:val="24"/>
          <w:lang w:eastAsia="ru-RU"/>
        </w:rPr>
      </w:pPr>
      <w:r w:rsidRPr="000F3508">
        <w:rPr>
          <w:rFonts w:eastAsia="Times New Roman"/>
          <w:sz w:val="24"/>
          <w:szCs w:val="24"/>
          <w:lang w:eastAsia="ru-RU"/>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0F3508" w:rsidRPr="000F3508" w:rsidRDefault="000F3508" w:rsidP="000F3508">
      <w:pPr>
        <w:widowControl w:val="0"/>
        <w:autoSpaceDE w:val="0"/>
        <w:autoSpaceDN w:val="0"/>
        <w:spacing w:line="240" w:lineRule="auto"/>
        <w:outlineLvl w:val="0"/>
        <w:rPr>
          <w:rFonts w:eastAsia="Times New Roman"/>
          <w:b/>
          <w:bCs/>
          <w:sz w:val="24"/>
          <w:szCs w:val="24"/>
          <w:lang w:eastAsia="ru-RU"/>
        </w:rPr>
      </w:pPr>
      <w:r w:rsidRPr="000F3508">
        <w:rPr>
          <w:rFonts w:eastAsia="Times New Roman"/>
          <w:b/>
          <w:bCs/>
          <w:sz w:val="24"/>
          <w:szCs w:val="24"/>
          <w:lang w:eastAsia="ru-RU"/>
        </w:rPr>
        <w:t>Выпускник получит возможность научиться:</w:t>
      </w:r>
    </w:p>
    <w:p w:rsidR="000F3508" w:rsidRPr="000F3508" w:rsidRDefault="000F3508" w:rsidP="000F3508">
      <w:pPr>
        <w:widowControl w:val="0"/>
        <w:tabs>
          <w:tab w:val="left" w:pos="810"/>
        </w:tabs>
        <w:autoSpaceDE w:val="0"/>
        <w:autoSpaceDN w:val="0"/>
        <w:spacing w:line="240" w:lineRule="auto"/>
        <w:ind w:left="385"/>
        <w:rPr>
          <w:rFonts w:eastAsia="Times New Roman"/>
          <w:i/>
          <w:sz w:val="24"/>
          <w:szCs w:val="24"/>
          <w:lang w:eastAsia="ru-RU"/>
        </w:rPr>
      </w:pPr>
      <w:r w:rsidRPr="000F3508">
        <w:rPr>
          <w:rFonts w:eastAsia="Times New Roman"/>
          <w:i/>
          <w:sz w:val="24"/>
          <w:szCs w:val="24"/>
          <w:lang w:eastAsia="ru-RU"/>
        </w:rPr>
        <w:t>распознавать уровни и единицы языка в предъявленном тексте и видеть взаимосвязь между</w:t>
      </w:r>
      <w:r w:rsidRPr="000F3508">
        <w:rPr>
          <w:rFonts w:eastAsia="Times New Roman"/>
          <w:i/>
          <w:spacing w:val="-4"/>
          <w:sz w:val="24"/>
          <w:szCs w:val="24"/>
          <w:lang w:eastAsia="ru-RU"/>
        </w:rPr>
        <w:t xml:space="preserve"> </w:t>
      </w:r>
      <w:r w:rsidRPr="000F3508">
        <w:rPr>
          <w:rFonts w:eastAsia="Times New Roman"/>
          <w:i/>
          <w:sz w:val="24"/>
          <w:szCs w:val="24"/>
          <w:lang w:eastAsia="ru-RU"/>
        </w:rPr>
        <w:t>ними;</w:t>
      </w:r>
    </w:p>
    <w:p w:rsidR="000F3508" w:rsidRPr="000F3508" w:rsidRDefault="000F3508" w:rsidP="000F3508">
      <w:pPr>
        <w:widowControl w:val="0"/>
        <w:tabs>
          <w:tab w:val="left" w:pos="810"/>
        </w:tabs>
        <w:autoSpaceDE w:val="0"/>
        <w:autoSpaceDN w:val="0"/>
        <w:spacing w:line="240" w:lineRule="auto"/>
        <w:ind w:left="385"/>
        <w:rPr>
          <w:rFonts w:eastAsia="Times New Roman"/>
          <w:i/>
          <w:sz w:val="24"/>
          <w:szCs w:val="24"/>
          <w:lang w:eastAsia="ru-RU"/>
        </w:rPr>
      </w:pPr>
      <w:r w:rsidRPr="000F3508">
        <w:rPr>
          <w:rFonts w:eastAsia="Times New Roman"/>
          <w:i/>
          <w:sz w:val="24"/>
          <w:szCs w:val="24"/>
          <w:lang w:eastAsia="ru-RU"/>
        </w:rPr>
        <w:t>анализировать при оценке собственной и чужой речи языковые средства, использованные в тексте, с точки зрения правильности, точности и уместности их</w:t>
      </w:r>
      <w:r w:rsidRPr="000F3508">
        <w:rPr>
          <w:rFonts w:eastAsia="Times New Roman"/>
          <w:i/>
          <w:spacing w:val="-4"/>
          <w:sz w:val="24"/>
          <w:szCs w:val="24"/>
          <w:lang w:eastAsia="ru-RU"/>
        </w:rPr>
        <w:t xml:space="preserve"> </w:t>
      </w:r>
      <w:r w:rsidRPr="000F3508">
        <w:rPr>
          <w:rFonts w:eastAsia="Times New Roman"/>
          <w:i/>
          <w:sz w:val="24"/>
          <w:szCs w:val="24"/>
          <w:lang w:eastAsia="ru-RU"/>
        </w:rPr>
        <w:t>употребления;</w:t>
      </w:r>
    </w:p>
    <w:p w:rsidR="000F3508" w:rsidRPr="000F3508" w:rsidRDefault="000F3508" w:rsidP="000F3508">
      <w:pPr>
        <w:widowControl w:val="0"/>
        <w:tabs>
          <w:tab w:val="left" w:pos="810"/>
        </w:tabs>
        <w:autoSpaceDE w:val="0"/>
        <w:autoSpaceDN w:val="0"/>
        <w:spacing w:line="240" w:lineRule="auto"/>
        <w:ind w:left="385"/>
        <w:rPr>
          <w:rFonts w:eastAsia="Times New Roman"/>
          <w:i/>
          <w:sz w:val="24"/>
          <w:szCs w:val="24"/>
          <w:lang w:eastAsia="ru-RU"/>
        </w:rPr>
      </w:pPr>
      <w:r w:rsidRPr="000F3508">
        <w:rPr>
          <w:rFonts w:eastAsia="Times New Roman"/>
          <w:i/>
          <w:sz w:val="24"/>
          <w:szCs w:val="24"/>
          <w:lang w:eastAsia="ru-RU"/>
        </w:rPr>
        <w:t xml:space="preserve">комментировать авторские высказывания на различные темы (в </w:t>
      </w:r>
      <w:r w:rsidRPr="000F3508">
        <w:rPr>
          <w:rFonts w:eastAsia="Times New Roman"/>
          <w:i/>
          <w:spacing w:val="-2"/>
          <w:sz w:val="24"/>
          <w:szCs w:val="24"/>
          <w:lang w:eastAsia="ru-RU"/>
        </w:rPr>
        <w:t xml:space="preserve">том </w:t>
      </w:r>
      <w:r w:rsidRPr="000F3508">
        <w:rPr>
          <w:rFonts w:eastAsia="Times New Roman"/>
          <w:i/>
          <w:sz w:val="24"/>
          <w:szCs w:val="24"/>
          <w:lang w:eastAsia="ru-RU"/>
        </w:rPr>
        <w:t>числе о богатстве и выразительности русского</w:t>
      </w:r>
      <w:r w:rsidRPr="000F3508">
        <w:rPr>
          <w:rFonts w:eastAsia="Times New Roman"/>
          <w:i/>
          <w:spacing w:val="-8"/>
          <w:sz w:val="24"/>
          <w:szCs w:val="24"/>
          <w:lang w:eastAsia="ru-RU"/>
        </w:rPr>
        <w:t xml:space="preserve"> </w:t>
      </w:r>
      <w:r w:rsidRPr="000F3508">
        <w:rPr>
          <w:rFonts w:eastAsia="Times New Roman"/>
          <w:i/>
          <w:sz w:val="24"/>
          <w:szCs w:val="24"/>
          <w:lang w:eastAsia="ru-RU"/>
        </w:rPr>
        <w:t>языка);</w:t>
      </w:r>
    </w:p>
    <w:p w:rsidR="000F3508" w:rsidRPr="000F3508" w:rsidRDefault="000F3508" w:rsidP="000F3508">
      <w:pPr>
        <w:widowControl w:val="0"/>
        <w:tabs>
          <w:tab w:val="left" w:pos="810"/>
        </w:tabs>
        <w:autoSpaceDE w:val="0"/>
        <w:autoSpaceDN w:val="0"/>
        <w:spacing w:line="240" w:lineRule="auto"/>
        <w:ind w:left="385"/>
        <w:rPr>
          <w:rFonts w:eastAsia="Times New Roman"/>
          <w:i/>
          <w:sz w:val="24"/>
          <w:szCs w:val="24"/>
          <w:lang w:eastAsia="ru-RU"/>
        </w:rPr>
      </w:pPr>
      <w:r w:rsidRPr="000F3508">
        <w:rPr>
          <w:rFonts w:eastAsia="Times New Roman"/>
          <w:i/>
          <w:sz w:val="24"/>
          <w:szCs w:val="24"/>
          <w:lang w:eastAsia="ru-RU"/>
        </w:rPr>
        <w:t>отличать язык художественной литературы от других разновидностей современного русского</w:t>
      </w:r>
      <w:r w:rsidRPr="000F3508">
        <w:rPr>
          <w:rFonts w:eastAsia="Times New Roman"/>
          <w:i/>
          <w:spacing w:val="1"/>
          <w:sz w:val="24"/>
          <w:szCs w:val="24"/>
          <w:lang w:eastAsia="ru-RU"/>
        </w:rPr>
        <w:t xml:space="preserve"> </w:t>
      </w:r>
      <w:r w:rsidRPr="000F3508">
        <w:rPr>
          <w:rFonts w:eastAsia="Times New Roman"/>
          <w:i/>
          <w:sz w:val="24"/>
          <w:szCs w:val="24"/>
          <w:lang w:eastAsia="ru-RU"/>
        </w:rPr>
        <w:t>языка;</w:t>
      </w:r>
    </w:p>
    <w:p w:rsidR="000F3508" w:rsidRPr="000F3508" w:rsidRDefault="000F3508" w:rsidP="000F3508">
      <w:pPr>
        <w:widowControl w:val="0"/>
        <w:tabs>
          <w:tab w:val="left" w:pos="810"/>
        </w:tabs>
        <w:autoSpaceDE w:val="0"/>
        <w:autoSpaceDN w:val="0"/>
        <w:spacing w:line="240" w:lineRule="auto"/>
        <w:ind w:left="385"/>
        <w:rPr>
          <w:rFonts w:eastAsia="Times New Roman"/>
          <w:i/>
          <w:sz w:val="24"/>
          <w:szCs w:val="24"/>
          <w:lang w:eastAsia="ru-RU"/>
        </w:rPr>
      </w:pPr>
      <w:r w:rsidRPr="000F3508">
        <w:rPr>
          <w:rFonts w:eastAsia="Times New Roman"/>
          <w:i/>
          <w:sz w:val="24"/>
          <w:szCs w:val="24"/>
          <w:lang w:eastAsia="ru-RU"/>
        </w:rPr>
        <w:t>использовать синонимические ресурсы русского языка для более точного выражения мысли и усиления выразительности</w:t>
      </w:r>
      <w:r w:rsidRPr="000F3508">
        <w:rPr>
          <w:rFonts w:eastAsia="Times New Roman"/>
          <w:i/>
          <w:spacing w:val="-8"/>
          <w:sz w:val="24"/>
          <w:szCs w:val="24"/>
          <w:lang w:eastAsia="ru-RU"/>
        </w:rPr>
        <w:t xml:space="preserve"> </w:t>
      </w:r>
      <w:r w:rsidRPr="000F3508">
        <w:rPr>
          <w:rFonts w:eastAsia="Times New Roman"/>
          <w:i/>
          <w:sz w:val="24"/>
          <w:szCs w:val="24"/>
          <w:lang w:eastAsia="ru-RU"/>
        </w:rPr>
        <w:t>речи;</w:t>
      </w:r>
    </w:p>
    <w:p w:rsidR="000F3508" w:rsidRPr="000F3508" w:rsidRDefault="000F3508" w:rsidP="000F3508">
      <w:pPr>
        <w:widowControl w:val="0"/>
        <w:tabs>
          <w:tab w:val="left" w:pos="810"/>
        </w:tabs>
        <w:autoSpaceDE w:val="0"/>
        <w:autoSpaceDN w:val="0"/>
        <w:spacing w:line="240" w:lineRule="auto"/>
        <w:ind w:left="385"/>
        <w:rPr>
          <w:rFonts w:eastAsia="Times New Roman"/>
          <w:i/>
          <w:sz w:val="24"/>
          <w:szCs w:val="24"/>
          <w:lang w:eastAsia="ru-RU"/>
        </w:rPr>
      </w:pPr>
      <w:r w:rsidRPr="000F3508">
        <w:rPr>
          <w:rFonts w:eastAsia="Times New Roman"/>
          <w:i/>
          <w:sz w:val="24"/>
          <w:szCs w:val="24"/>
          <w:lang w:eastAsia="ru-RU"/>
        </w:rPr>
        <w:lastRenderedPageBreak/>
        <w:t>иметь представление об историческом развитии русского языка и истории русского</w:t>
      </w:r>
      <w:r w:rsidRPr="000F3508">
        <w:rPr>
          <w:rFonts w:eastAsia="Times New Roman"/>
          <w:i/>
          <w:spacing w:val="-2"/>
          <w:sz w:val="24"/>
          <w:szCs w:val="24"/>
          <w:lang w:eastAsia="ru-RU"/>
        </w:rPr>
        <w:t xml:space="preserve"> </w:t>
      </w:r>
      <w:r w:rsidRPr="000F3508">
        <w:rPr>
          <w:rFonts w:eastAsia="Times New Roman"/>
          <w:i/>
          <w:sz w:val="24"/>
          <w:szCs w:val="24"/>
          <w:lang w:eastAsia="ru-RU"/>
        </w:rPr>
        <w:t>языкознания;</w:t>
      </w:r>
    </w:p>
    <w:p w:rsidR="000F3508" w:rsidRPr="000F3508" w:rsidRDefault="000F3508" w:rsidP="000F3508">
      <w:pPr>
        <w:widowControl w:val="0"/>
        <w:tabs>
          <w:tab w:val="left" w:pos="810"/>
        </w:tabs>
        <w:autoSpaceDE w:val="0"/>
        <w:autoSpaceDN w:val="0"/>
        <w:spacing w:line="240" w:lineRule="auto"/>
        <w:ind w:left="385"/>
        <w:rPr>
          <w:rFonts w:eastAsia="Times New Roman"/>
          <w:i/>
          <w:sz w:val="24"/>
          <w:szCs w:val="24"/>
          <w:lang w:eastAsia="ru-RU"/>
        </w:rPr>
      </w:pPr>
      <w:r w:rsidRPr="000F3508">
        <w:rPr>
          <w:rFonts w:eastAsia="Times New Roman"/>
          <w:i/>
          <w:sz w:val="24"/>
          <w:szCs w:val="24"/>
          <w:lang w:eastAsia="ru-RU"/>
        </w:rPr>
        <w:t>выражать согласие или несогласие с мнением собеседника в соответствии с правилами ведения диалогической</w:t>
      </w:r>
      <w:r w:rsidRPr="000F3508">
        <w:rPr>
          <w:rFonts w:eastAsia="Times New Roman"/>
          <w:i/>
          <w:spacing w:val="-7"/>
          <w:sz w:val="24"/>
          <w:szCs w:val="24"/>
          <w:lang w:eastAsia="ru-RU"/>
        </w:rPr>
        <w:t xml:space="preserve"> </w:t>
      </w:r>
      <w:r w:rsidRPr="000F3508">
        <w:rPr>
          <w:rFonts w:eastAsia="Times New Roman"/>
          <w:i/>
          <w:sz w:val="24"/>
          <w:szCs w:val="24"/>
          <w:lang w:eastAsia="ru-RU"/>
        </w:rPr>
        <w:t>речи;</w:t>
      </w:r>
    </w:p>
    <w:p w:rsidR="000F3508" w:rsidRPr="000F3508" w:rsidRDefault="000F3508" w:rsidP="000F3508">
      <w:pPr>
        <w:widowControl w:val="0"/>
        <w:tabs>
          <w:tab w:val="left" w:pos="810"/>
        </w:tabs>
        <w:autoSpaceDE w:val="0"/>
        <w:autoSpaceDN w:val="0"/>
        <w:spacing w:line="240" w:lineRule="auto"/>
        <w:ind w:left="385"/>
        <w:rPr>
          <w:rFonts w:eastAsia="Times New Roman"/>
          <w:i/>
          <w:sz w:val="24"/>
          <w:szCs w:val="24"/>
          <w:lang w:eastAsia="ru-RU"/>
        </w:rPr>
      </w:pPr>
      <w:r w:rsidRPr="000F3508">
        <w:rPr>
          <w:rFonts w:eastAsia="Times New Roman"/>
          <w:i/>
          <w:sz w:val="24"/>
          <w:szCs w:val="24"/>
          <w:lang w:eastAsia="ru-RU"/>
        </w:rPr>
        <w:t>дифференцировать главную и второстепенную информацию, известную и неизвестную информацию в прослушанном</w:t>
      </w:r>
      <w:r w:rsidRPr="000F3508">
        <w:rPr>
          <w:rFonts w:eastAsia="Times New Roman"/>
          <w:i/>
          <w:spacing w:val="-7"/>
          <w:sz w:val="24"/>
          <w:szCs w:val="24"/>
          <w:lang w:eastAsia="ru-RU"/>
        </w:rPr>
        <w:t xml:space="preserve"> </w:t>
      </w:r>
      <w:r w:rsidRPr="000F3508">
        <w:rPr>
          <w:rFonts w:eastAsia="Times New Roman"/>
          <w:i/>
          <w:sz w:val="24"/>
          <w:szCs w:val="24"/>
          <w:lang w:eastAsia="ru-RU"/>
        </w:rPr>
        <w:t>тексте;</w:t>
      </w:r>
    </w:p>
    <w:p w:rsidR="000F3508" w:rsidRPr="000F3508" w:rsidRDefault="000F3508" w:rsidP="000F3508">
      <w:pPr>
        <w:widowControl w:val="0"/>
        <w:tabs>
          <w:tab w:val="left" w:pos="810"/>
        </w:tabs>
        <w:autoSpaceDE w:val="0"/>
        <w:autoSpaceDN w:val="0"/>
        <w:spacing w:line="240" w:lineRule="auto"/>
        <w:ind w:left="385"/>
        <w:rPr>
          <w:rFonts w:eastAsia="Times New Roman"/>
          <w:i/>
          <w:sz w:val="24"/>
          <w:szCs w:val="24"/>
          <w:lang w:eastAsia="ru-RU"/>
        </w:rPr>
      </w:pPr>
      <w:r w:rsidRPr="000F3508">
        <w:rPr>
          <w:rFonts w:eastAsia="Times New Roman"/>
          <w:i/>
          <w:sz w:val="24"/>
          <w:szCs w:val="24"/>
          <w:lang w:eastAsia="ru-RU"/>
        </w:rPr>
        <w:t>проводить самостоятельный поиск текстовой и нетекстовой информации, отбирать и анализировать полученную</w:t>
      </w:r>
      <w:r w:rsidRPr="000F3508">
        <w:rPr>
          <w:rFonts w:eastAsia="Times New Roman"/>
          <w:i/>
          <w:spacing w:val="-11"/>
          <w:sz w:val="24"/>
          <w:szCs w:val="24"/>
          <w:lang w:eastAsia="ru-RU"/>
        </w:rPr>
        <w:t xml:space="preserve"> </w:t>
      </w:r>
      <w:r w:rsidRPr="000F3508">
        <w:rPr>
          <w:rFonts w:eastAsia="Times New Roman"/>
          <w:i/>
          <w:sz w:val="24"/>
          <w:szCs w:val="24"/>
          <w:lang w:eastAsia="ru-RU"/>
        </w:rPr>
        <w:t>информацию;</w:t>
      </w:r>
    </w:p>
    <w:p w:rsidR="000F3508" w:rsidRPr="000F3508" w:rsidRDefault="000F3508" w:rsidP="000F3508">
      <w:pPr>
        <w:widowControl w:val="0"/>
        <w:tabs>
          <w:tab w:val="left" w:pos="810"/>
        </w:tabs>
        <w:autoSpaceDE w:val="0"/>
        <w:autoSpaceDN w:val="0"/>
        <w:spacing w:line="240" w:lineRule="auto"/>
        <w:ind w:left="385"/>
        <w:rPr>
          <w:rFonts w:eastAsia="Times New Roman"/>
          <w:i/>
          <w:sz w:val="24"/>
          <w:szCs w:val="24"/>
          <w:lang w:eastAsia="ru-RU"/>
        </w:rPr>
      </w:pPr>
      <w:r w:rsidRPr="000F3508">
        <w:rPr>
          <w:rFonts w:eastAsia="Times New Roman"/>
          <w:i/>
          <w:sz w:val="24"/>
          <w:szCs w:val="24"/>
          <w:lang w:eastAsia="ru-RU"/>
        </w:rPr>
        <w:t>сохранять стилевое единство при создании текста заданного функционального</w:t>
      </w:r>
      <w:r w:rsidRPr="000F3508">
        <w:rPr>
          <w:rFonts w:eastAsia="Times New Roman"/>
          <w:i/>
          <w:spacing w:val="1"/>
          <w:sz w:val="24"/>
          <w:szCs w:val="24"/>
          <w:lang w:eastAsia="ru-RU"/>
        </w:rPr>
        <w:t xml:space="preserve"> </w:t>
      </w:r>
      <w:r w:rsidRPr="000F3508">
        <w:rPr>
          <w:rFonts w:eastAsia="Times New Roman"/>
          <w:i/>
          <w:sz w:val="24"/>
          <w:szCs w:val="24"/>
          <w:lang w:eastAsia="ru-RU"/>
        </w:rPr>
        <w:t>стиля;</w:t>
      </w:r>
    </w:p>
    <w:p w:rsidR="000F3508" w:rsidRPr="000F3508" w:rsidRDefault="000F3508" w:rsidP="000F3508">
      <w:pPr>
        <w:widowControl w:val="0"/>
        <w:tabs>
          <w:tab w:val="left" w:pos="810"/>
        </w:tabs>
        <w:autoSpaceDE w:val="0"/>
        <w:autoSpaceDN w:val="0"/>
        <w:spacing w:line="240" w:lineRule="auto"/>
        <w:ind w:left="385"/>
        <w:rPr>
          <w:rFonts w:eastAsia="Times New Roman"/>
          <w:i/>
          <w:sz w:val="24"/>
          <w:szCs w:val="24"/>
          <w:lang w:eastAsia="ru-RU"/>
        </w:rPr>
      </w:pPr>
      <w:r w:rsidRPr="000F3508">
        <w:rPr>
          <w:rFonts w:eastAsia="Times New Roman"/>
          <w:i/>
          <w:sz w:val="24"/>
          <w:szCs w:val="24"/>
          <w:lang w:eastAsia="ru-RU"/>
        </w:rPr>
        <w:t>создавать отзывы и рецензии на предложенный</w:t>
      </w:r>
      <w:r w:rsidRPr="000F3508">
        <w:rPr>
          <w:rFonts w:eastAsia="Times New Roman"/>
          <w:i/>
          <w:spacing w:val="-5"/>
          <w:sz w:val="24"/>
          <w:szCs w:val="24"/>
          <w:lang w:eastAsia="ru-RU"/>
        </w:rPr>
        <w:t xml:space="preserve"> </w:t>
      </w:r>
      <w:r w:rsidRPr="000F3508">
        <w:rPr>
          <w:rFonts w:eastAsia="Times New Roman"/>
          <w:i/>
          <w:sz w:val="24"/>
          <w:szCs w:val="24"/>
          <w:lang w:eastAsia="ru-RU"/>
        </w:rPr>
        <w:t>текст;</w:t>
      </w:r>
    </w:p>
    <w:p w:rsidR="000F3508" w:rsidRPr="000F3508" w:rsidRDefault="000F3508" w:rsidP="000F3508">
      <w:pPr>
        <w:widowControl w:val="0"/>
        <w:tabs>
          <w:tab w:val="left" w:pos="810"/>
        </w:tabs>
        <w:autoSpaceDE w:val="0"/>
        <w:autoSpaceDN w:val="0"/>
        <w:spacing w:line="240" w:lineRule="auto"/>
        <w:ind w:left="385"/>
        <w:rPr>
          <w:rFonts w:eastAsia="Times New Roman"/>
          <w:i/>
          <w:sz w:val="24"/>
          <w:szCs w:val="24"/>
          <w:lang w:eastAsia="ru-RU"/>
        </w:rPr>
      </w:pPr>
      <w:r w:rsidRPr="000F3508">
        <w:rPr>
          <w:rFonts w:eastAsia="Times New Roman"/>
          <w:i/>
          <w:sz w:val="24"/>
          <w:szCs w:val="24"/>
          <w:lang w:eastAsia="ru-RU"/>
        </w:rPr>
        <w:t>соблюдать культуру чтения, говорения, аудирования и</w:t>
      </w:r>
      <w:r w:rsidRPr="000F3508">
        <w:rPr>
          <w:rFonts w:eastAsia="Times New Roman"/>
          <w:i/>
          <w:spacing w:val="-9"/>
          <w:sz w:val="24"/>
          <w:szCs w:val="24"/>
          <w:lang w:eastAsia="ru-RU"/>
        </w:rPr>
        <w:t xml:space="preserve"> </w:t>
      </w:r>
      <w:r w:rsidRPr="000F3508">
        <w:rPr>
          <w:rFonts w:eastAsia="Times New Roman"/>
          <w:i/>
          <w:sz w:val="24"/>
          <w:szCs w:val="24"/>
          <w:lang w:eastAsia="ru-RU"/>
        </w:rPr>
        <w:t>письма;</w:t>
      </w:r>
    </w:p>
    <w:p w:rsidR="000F3508" w:rsidRPr="000F3508" w:rsidRDefault="000F3508" w:rsidP="000F3508">
      <w:pPr>
        <w:widowControl w:val="0"/>
        <w:tabs>
          <w:tab w:val="left" w:pos="810"/>
        </w:tabs>
        <w:autoSpaceDE w:val="0"/>
        <w:autoSpaceDN w:val="0"/>
        <w:spacing w:line="240" w:lineRule="auto"/>
        <w:ind w:left="385"/>
        <w:rPr>
          <w:rFonts w:eastAsia="Times New Roman"/>
          <w:i/>
          <w:sz w:val="24"/>
          <w:szCs w:val="24"/>
          <w:lang w:eastAsia="ru-RU"/>
        </w:rPr>
      </w:pPr>
      <w:r w:rsidRPr="000F3508">
        <w:rPr>
          <w:rFonts w:eastAsia="Times New Roman"/>
          <w:i/>
          <w:sz w:val="24"/>
          <w:szCs w:val="24"/>
          <w:lang w:eastAsia="ru-RU"/>
        </w:rPr>
        <w:t>соблюдать культуру научного и делового общения в устной и письменной форме, в том числе при обсуждении дискуссионных</w:t>
      </w:r>
      <w:r w:rsidRPr="000F3508">
        <w:rPr>
          <w:rFonts w:eastAsia="Times New Roman"/>
          <w:i/>
          <w:spacing w:val="-6"/>
          <w:sz w:val="24"/>
          <w:szCs w:val="24"/>
          <w:lang w:eastAsia="ru-RU"/>
        </w:rPr>
        <w:t xml:space="preserve"> </w:t>
      </w:r>
      <w:r w:rsidRPr="000F3508">
        <w:rPr>
          <w:rFonts w:eastAsia="Times New Roman"/>
          <w:i/>
          <w:sz w:val="24"/>
          <w:szCs w:val="24"/>
          <w:lang w:eastAsia="ru-RU"/>
        </w:rPr>
        <w:t>проблем;</w:t>
      </w:r>
    </w:p>
    <w:p w:rsidR="000F3508" w:rsidRPr="000F3508" w:rsidRDefault="000F3508" w:rsidP="000F3508">
      <w:pPr>
        <w:widowControl w:val="0"/>
        <w:tabs>
          <w:tab w:val="left" w:pos="810"/>
        </w:tabs>
        <w:autoSpaceDE w:val="0"/>
        <w:autoSpaceDN w:val="0"/>
        <w:spacing w:line="240" w:lineRule="auto"/>
        <w:ind w:left="385"/>
        <w:rPr>
          <w:rFonts w:eastAsia="Times New Roman"/>
          <w:i/>
          <w:sz w:val="24"/>
          <w:szCs w:val="24"/>
          <w:lang w:eastAsia="ru-RU"/>
        </w:rPr>
      </w:pPr>
      <w:r w:rsidRPr="000F3508">
        <w:rPr>
          <w:rFonts w:eastAsia="Times New Roman"/>
          <w:i/>
          <w:sz w:val="24"/>
          <w:szCs w:val="24"/>
          <w:lang w:eastAsia="ru-RU"/>
        </w:rPr>
        <w:t>соблюдать нормы речевого поведения в разговорной речи, а также в учебно-научной и официально-деловой сферах</w:t>
      </w:r>
      <w:r w:rsidRPr="000F3508">
        <w:rPr>
          <w:rFonts w:eastAsia="Times New Roman"/>
          <w:i/>
          <w:spacing w:val="-5"/>
          <w:sz w:val="24"/>
          <w:szCs w:val="24"/>
          <w:lang w:eastAsia="ru-RU"/>
        </w:rPr>
        <w:t xml:space="preserve"> </w:t>
      </w:r>
      <w:r w:rsidRPr="000F3508">
        <w:rPr>
          <w:rFonts w:eastAsia="Times New Roman"/>
          <w:i/>
          <w:sz w:val="24"/>
          <w:szCs w:val="24"/>
          <w:lang w:eastAsia="ru-RU"/>
        </w:rPr>
        <w:t>общения;</w:t>
      </w:r>
    </w:p>
    <w:p w:rsidR="000F3508" w:rsidRPr="000F3508" w:rsidRDefault="000F3508" w:rsidP="000F3508">
      <w:pPr>
        <w:widowControl w:val="0"/>
        <w:tabs>
          <w:tab w:val="left" w:pos="810"/>
        </w:tabs>
        <w:autoSpaceDE w:val="0"/>
        <w:autoSpaceDN w:val="0"/>
        <w:spacing w:line="240" w:lineRule="auto"/>
        <w:ind w:left="385"/>
        <w:rPr>
          <w:rFonts w:eastAsia="Times New Roman"/>
          <w:i/>
          <w:sz w:val="24"/>
          <w:szCs w:val="24"/>
          <w:lang w:eastAsia="ru-RU"/>
        </w:rPr>
      </w:pPr>
      <w:r w:rsidRPr="000F3508">
        <w:rPr>
          <w:rFonts w:eastAsia="Times New Roman"/>
          <w:i/>
          <w:sz w:val="24"/>
          <w:szCs w:val="24"/>
          <w:lang w:eastAsia="ru-RU"/>
        </w:rPr>
        <w:t>осуществлять речевой</w:t>
      </w:r>
      <w:r w:rsidRPr="000F3508">
        <w:rPr>
          <w:rFonts w:eastAsia="Times New Roman"/>
          <w:i/>
          <w:spacing w:val="-1"/>
          <w:sz w:val="24"/>
          <w:szCs w:val="24"/>
          <w:lang w:eastAsia="ru-RU"/>
        </w:rPr>
        <w:t xml:space="preserve"> </w:t>
      </w:r>
      <w:r w:rsidRPr="000F3508">
        <w:rPr>
          <w:rFonts w:eastAsia="Times New Roman"/>
          <w:i/>
          <w:sz w:val="24"/>
          <w:szCs w:val="24"/>
          <w:lang w:eastAsia="ru-RU"/>
        </w:rPr>
        <w:t>самоконтроль;</w:t>
      </w:r>
    </w:p>
    <w:p w:rsidR="000F3508" w:rsidRPr="000F3508" w:rsidRDefault="000F3508" w:rsidP="000F3508">
      <w:pPr>
        <w:widowControl w:val="0"/>
        <w:tabs>
          <w:tab w:val="left" w:pos="810"/>
        </w:tabs>
        <w:autoSpaceDE w:val="0"/>
        <w:autoSpaceDN w:val="0"/>
        <w:spacing w:line="240" w:lineRule="auto"/>
        <w:ind w:left="385"/>
        <w:rPr>
          <w:rFonts w:eastAsia="Times New Roman"/>
          <w:i/>
          <w:sz w:val="24"/>
          <w:szCs w:val="24"/>
          <w:lang w:eastAsia="ru-RU"/>
        </w:rPr>
      </w:pPr>
      <w:r w:rsidRPr="000F3508">
        <w:rPr>
          <w:rFonts w:eastAsia="Times New Roman"/>
          <w:i/>
          <w:sz w:val="24"/>
          <w:szCs w:val="24"/>
          <w:lang w:eastAsia="ru-RU"/>
        </w:rPr>
        <w:t>совершенствовать орфографические и пунктуационные умения и навыки на основе знаний о нормах русского литературного</w:t>
      </w:r>
      <w:r w:rsidRPr="000F3508">
        <w:rPr>
          <w:rFonts w:eastAsia="Times New Roman"/>
          <w:i/>
          <w:spacing w:val="-1"/>
          <w:sz w:val="24"/>
          <w:szCs w:val="24"/>
          <w:lang w:eastAsia="ru-RU"/>
        </w:rPr>
        <w:t xml:space="preserve"> </w:t>
      </w:r>
      <w:r w:rsidRPr="000F3508">
        <w:rPr>
          <w:rFonts w:eastAsia="Times New Roman"/>
          <w:i/>
          <w:sz w:val="24"/>
          <w:szCs w:val="24"/>
          <w:lang w:eastAsia="ru-RU"/>
        </w:rPr>
        <w:t>языка;</w:t>
      </w:r>
    </w:p>
    <w:p w:rsidR="000F3508" w:rsidRPr="000F3508" w:rsidRDefault="000F3508" w:rsidP="000F3508">
      <w:pPr>
        <w:widowControl w:val="0"/>
        <w:tabs>
          <w:tab w:val="left" w:pos="810"/>
          <w:tab w:val="left" w:pos="2708"/>
          <w:tab w:val="left" w:pos="4088"/>
          <w:tab w:val="left" w:pos="6004"/>
          <w:tab w:val="left" w:pos="7195"/>
          <w:tab w:val="left" w:pos="7598"/>
          <w:tab w:val="left" w:pos="9350"/>
        </w:tabs>
        <w:autoSpaceDE w:val="0"/>
        <w:autoSpaceDN w:val="0"/>
        <w:spacing w:line="240" w:lineRule="auto"/>
        <w:ind w:left="385"/>
        <w:rPr>
          <w:rFonts w:eastAsia="Times New Roman"/>
          <w:i/>
          <w:sz w:val="24"/>
          <w:szCs w:val="24"/>
          <w:lang w:eastAsia="ru-RU"/>
        </w:rPr>
      </w:pPr>
      <w:r w:rsidRPr="000F3508">
        <w:rPr>
          <w:rFonts w:eastAsia="Times New Roman"/>
          <w:i/>
          <w:sz w:val="24"/>
          <w:szCs w:val="24"/>
          <w:lang w:eastAsia="ru-RU"/>
        </w:rPr>
        <w:t>использовать основные нормативные словари и справочники</w:t>
      </w:r>
      <w:r w:rsidRPr="000F3508">
        <w:rPr>
          <w:rFonts w:eastAsia="Times New Roman"/>
          <w:i/>
          <w:sz w:val="24"/>
          <w:szCs w:val="24"/>
          <w:lang w:eastAsia="ru-RU"/>
        </w:rPr>
        <w:tab/>
      </w:r>
    </w:p>
    <w:p w:rsidR="000F3508" w:rsidRPr="000F3508" w:rsidRDefault="000F3508" w:rsidP="000F3508">
      <w:pPr>
        <w:widowControl w:val="0"/>
        <w:tabs>
          <w:tab w:val="left" w:pos="810"/>
          <w:tab w:val="left" w:pos="2708"/>
          <w:tab w:val="left" w:pos="4088"/>
          <w:tab w:val="left" w:pos="6004"/>
          <w:tab w:val="left" w:pos="7195"/>
          <w:tab w:val="left" w:pos="7598"/>
          <w:tab w:val="left" w:pos="9350"/>
        </w:tabs>
        <w:autoSpaceDE w:val="0"/>
        <w:autoSpaceDN w:val="0"/>
        <w:spacing w:line="240" w:lineRule="auto"/>
        <w:rPr>
          <w:rFonts w:eastAsia="Times New Roman"/>
          <w:i/>
          <w:sz w:val="24"/>
          <w:szCs w:val="24"/>
          <w:lang w:eastAsia="ru-RU"/>
        </w:rPr>
      </w:pPr>
      <w:r w:rsidRPr="000F3508">
        <w:rPr>
          <w:rFonts w:eastAsia="Times New Roman"/>
          <w:i/>
          <w:sz w:val="24"/>
          <w:szCs w:val="24"/>
          <w:lang w:eastAsia="ru-RU"/>
        </w:rPr>
        <w:t>для расширения словарного запаса и спектра используемых языковых</w:t>
      </w:r>
      <w:r w:rsidRPr="000F3508">
        <w:rPr>
          <w:rFonts w:eastAsia="Times New Roman"/>
          <w:i/>
          <w:spacing w:val="-11"/>
          <w:sz w:val="24"/>
          <w:szCs w:val="24"/>
          <w:lang w:eastAsia="ru-RU"/>
        </w:rPr>
        <w:t xml:space="preserve"> </w:t>
      </w:r>
      <w:r w:rsidRPr="000F3508">
        <w:rPr>
          <w:rFonts w:eastAsia="Times New Roman"/>
          <w:i/>
          <w:sz w:val="24"/>
          <w:szCs w:val="24"/>
          <w:lang w:eastAsia="ru-RU"/>
        </w:rPr>
        <w:t>средств;</w:t>
      </w:r>
    </w:p>
    <w:p w:rsidR="000F3508" w:rsidRPr="000F3508" w:rsidRDefault="000F3508" w:rsidP="000F3508">
      <w:pPr>
        <w:widowControl w:val="0"/>
        <w:tabs>
          <w:tab w:val="left" w:pos="810"/>
        </w:tabs>
        <w:autoSpaceDE w:val="0"/>
        <w:autoSpaceDN w:val="0"/>
        <w:spacing w:line="240" w:lineRule="auto"/>
        <w:ind w:left="385"/>
        <w:rPr>
          <w:rFonts w:eastAsia="Times New Roman"/>
          <w:i/>
          <w:sz w:val="24"/>
          <w:szCs w:val="24"/>
          <w:lang w:eastAsia="ru-RU"/>
        </w:rPr>
      </w:pPr>
      <w:r w:rsidRPr="000F3508">
        <w:rPr>
          <w:rFonts w:eastAsia="Times New Roman"/>
          <w:i/>
          <w:sz w:val="24"/>
          <w:szCs w:val="24"/>
          <w:lang w:eastAsia="ru-RU"/>
        </w:rPr>
        <w:t>оценивать эстетическую сторону речевого высказывания при анализе текстов (в том числе художественной</w:t>
      </w:r>
      <w:r w:rsidRPr="000F3508">
        <w:rPr>
          <w:rFonts w:eastAsia="Times New Roman"/>
          <w:i/>
          <w:spacing w:val="-5"/>
          <w:sz w:val="24"/>
          <w:szCs w:val="24"/>
          <w:lang w:eastAsia="ru-RU"/>
        </w:rPr>
        <w:t xml:space="preserve"> </w:t>
      </w:r>
      <w:r w:rsidRPr="000F3508">
        <w:rPr>
          <w:rFonts w:eastAsia="Times New Roman"/>
          <w:i/>
          <w:sz w:val="24"/>
          <w:szCs w:val="24"/>
          <w:lang w:eastAsia="ru-RU"/>
        </w:rPr>
        <w:t>литературы).</w:t>
      </w:r>
    </w:p>
    <w:p w:rsidR="000F3508" w:rsidRPr="000F3508" w:rsidRDefault="000F3508" w:rsidP="00EF005A">
      <w:pPr>
        <w:spacing w:line="240" w:lineRule="auto"/>
        <w:rPr>
          <w:b/>
        </w:rPr>
      </w:pPr>
      <w:r w:rsidRPr="000F3508">
        <w:rPr>
          <w:b/>
        </w:rPr>
        <w:t>Родная (русская) литература.</w:t>
      </w:r>
    </w:p>
    <w:p w:rsidR="000F3508" w:rsidRPr="000F3508" w:rsidRDefault="000F3508" w:rsidP="000F3508">
      <w:pPr>
        <w:spacing w:line="240" w:lineRule="auto"/>
        <w:ind w:left="721" w:right="40" w:hanging="360"/>
        <w:rPr>
          <w:sz w:val="24"/>
          <w:szCs w:val="24"/>
        </w:rPr>
      </w:pPr>
      <w:r w:rsidRPr="000F3508">
        <w:rPr>
          <w:sz w:val="24"/>
          <w:szCs w:val="24"/>
        </w:rPr>
        <w:t xml:space="preserve">Выпускник научится: устанавливать причинно-следственные связи в изучаемом круге явлений; </w:t>
      </w:r>
    </w:p>
    <w:p w:rsidR="000F3508" w:rsidRPr="000F3508" w:rsidRDefault="000F3508" w:rsidP="000F3508">
      <w:pPr>
        <w:spacing w:line="240" w:lineRule="auto"/>
        <w:ind w:left="-4" w:right="40"/>
        <w:rPr>
          <w:sz w:val="24"/>
          <w:szCs w:val="24"/>
        </w:rPr>
      </w:pPr>
      <w:r w:rsidRPr="000F3508">
        <w:rPr>
          <w:sz w:val="24"/>
          <w:szCs w:val="24"/>
        </w:rPr>
        <w:t xml:space="preserve">понимать структуру построения рассуждения как связь простых суждений об объекте (явлении); </w:t>
      </w:r>
    </w:p>
    <w:p w:rsidR="000F3508" w:rsidRPr="000F3508" w:rsidRDefault="000F3508" w:rsidP="000F3508">
      <w:pPr>
        <w:spacing w:line="240" w:lineRule="auto"/>
        <w:ind w:left="-4" w:right="40"/>
        <w:rPr>
          <w:sz w:val="24"/>
          <w:szCs w:val="24"/>
        </w:rPr>
      </w:pPr>
      <w:r w:rsidRPr="000F3508">
        <w:rPr>
          <w:sz w:val="24"/>
          <w:szCs w:val="24"/>
        </w:rPr>
        <w:t xml:space="preserve">обобщать (самостоятельно выделять ряд или класс объектов); </w:t>
      </w:r>
    </w:p>
    <w:p w:rsidR="000F3508" w:rsidRPr="000F3508" w:rsidRDefault="000F3508" w:rsidP="000F3508">
      <w:pPr>
        <w:spacing w:line="240" w:lineRule="auto"/>
        <w:ind w:left="-4" w:right="40"/>
        <w:rPr>
          <w:sz w:val="24"/>
          <w:szCs w:val="24"/>
        </w:rPr>
      </w:pPr>
      <w:r w:rsidRPr="000F3508">
        <w:rPr>
          <w:sz w:val="24"/>
          <w:szCs w:val="24"/>
        </w:rPr>
        <w:t xml:space="preserve">подводить анализируемые объекты (явления) под понятия разного уровня обобщения (например: предложение, главные члены предложения, второстепенные члены; подлежащее, сказуемое); </w:t>
      </w:r>
    </w:p>
    <w:p w:rsidR="000F3508" w:rsidRPr="000F3508" w:rsidRDefault="000F3508" w:rsidP="000F3508">
      <w:pPr>
        <w:spacing w:line="240" w:lineRule="auto"/>
        <w:ind w:left="-4" w:right="40"/>
        <w:rPr>
          <w:sz w:val="24"/>
          <w:szCs w:val="24"/>
        </w:rPr>
      </w:pPr>
      <w:r w:rsidRPr="000F3508">
        <w:rPr>
          <w:sz w:val="24"/>
          <w:szCs w:val="24"/>
        </w:rPr>
        <w:t xml:space="preserve">осуществлять выбор наиболее эффективных способов решения учебных задач в зависимости от конкретных условий; </w:t>
      </w:r>
    </w:p>
    <w:p w:rsidR="000F3508" w:rsidRPr="000F3508" w:rsidRDefault="000F3508" w:rsidP="000F3508">
      <w:pPr>
        <w:spacing w:line="240" w:lineRule="auto"/>
        <w:ind w:left="-4" w:right="40"/>
        <w:rPr>
          <w:sz w:val="24"/>
          <w:szCs w:val="24"/>
        </w:rPr>
      </w:pPr>
      <w:r w:rsidRPr="000F3508">
        <w:rPr>
          <w:sz w:val="24"/>
          <w:szCs w:val="24"/>
        </w:rPr>
        <w:t xml:space="preserve">осуществлять синтез как составление целого из частей, самостоятельно достраивая и восполняя недостающие компоненты; </w:t>
      </w:r>
    </w:p>
    <w:p w:rsidR="000F3508" w:rsidRPr="000F3508" w:rsidRDefault="000F3508" w:rsidP="000F3508">
      <w:pPr>
        <w:spacing w:line="240" w:lineRule="auto"/>
        <w:ind w:left="-4" w:right="40"/>
        <w:rPr>
          <w:sz w:val="24"/>
          <w:szCs w:val="24"/>
        </w:rPr>
      </w:pPr>
      <w:r w:rsidRPr="000F3508">
        <w:rPr>
          <w:sz w:val="24"/>
          <w:szCs w:val="24"/>
        </w:rPr>
        <w:t>в совместной деятельности четко формулировать цели группы и позволить е</w:t>
      </w:r>
      <w:r w:rsidRPr="000F3508">
        <w:rPr>
          <w:rFonts w:eastAsia="Cambria Math"/>
          <w:sz w:val="24"/>
          <w:szCs w:val="24"/>
        </w:rPr>
        <w:t>ѐ</w:t>
      </w:r>
      <w:r w:rsidRPr="000F3508">
        <w:rPr>
          <w:sz w:val="24"/>
          <w:szCs w:val="24"/>
        </w:rPr>
        <w:t xml:space="preserve"> участникам проявлять собственную энергию для достижения этих целей; </w:t>
      </w:r>
    </w:p>
    <w:p w:rsidR="000F3508" w:rsidRPr="000F3508" w:rsidRDefault="000F3508" w:rsidP="000F3508">
      <w:pPr>
        <w:spacing w:line="240" w:lineRule="auto"/>
        <w:ind w:left="-4" w:right="40"/>
        <w:rPr>
          <w:sz w:val="24"/>
          <w:szCs w:val="24"/>
        </w:rPr>
      </w:pPr>
      <w:r w:rsidRPr="000F3508">
        <w:rPr>
          <w:sz w:val="24"/>
          <w:szCs w:val="24"/>
        </w:rPr>
        <w:t xml:space="preserve">прилагать волевые усилия и преодолевать трудности и препятствия на пути достижения целей; </w:t>
      </w:r>
    </w:p>
    <w:p w:rsidR="000F3508" w:rsidRPr="000F3508" w:rsidRDefault="000F3508" w:rsidP="000F3508">
      <w:pPr>
        <w:spacing w:line="240" w:lineRule="auto"/>
        <w:ind w:left="-4" w:right="40"/>
        <w:rPr>
          <w:sz w:val="24"/>
          <w:szCs w:val="24"/>
        </w:rPr>
      </w:pPr>
      <w:r w:rsidRPr="000F3508">
        <w:rPr>
          <w:sz w:val="24"/>
          <w:szCs w:val="24"/>
        </w:rPr>
        <w:t xml:space="preserve">устраивать эффективные групповые обсуждения и обеспечить обмен знаниями между членами группы для принятия эффективных совместных решений; </w:t>
      </w:r>
    </w:p>
    <w:p w:rsidR="000F3508" w:rsidRPr="000F3508" w:rsidRDefault="000F3508" w:rsidP="000F3508">
      <w:pPr>
        <w:spacing w:line="240" w:lineRule="auto"/>
        <w:ind w:left="-4" w:right="40"/>
        <w:rPr>
          <w:sz w:val="24"/>
          <w:szCs w:val="24"/>
        </w:rPr>
      </w:pPr>
      <w:r w:rsidRPr="000F3508">
        <w:rPr>
          <w:sz w:val="24"/>
          <w:szCs w:val="24"/>
        </w:rPr>
        <w:t>осуществлять расширенный поиск информации в соответствии с заданиями учителя с использованием ресурсов библиотек и сети Интернет; осознанно и произвольно строить сообщения в устной и письменной форме; строить логическое рассуждение, включающее установление причинно</w:t>
      </w:r>
      <w:r>
        <w:rPr>
          <w:sz w:val="24"/>
          <w:szCs w:val="24"/>
        </w:rPr>
        <w:t>-</w:t>
      </w:r>
      <w:r w:rsidRPr="000F3508">
        <w:rPr>
          <w:sz w:val="24"/>
          <w:szCs w:val="24"/>
        </w:rPr>
        <w:t xml:space="preserve">следственных связей; </w:t>
      </w:r>
    </w:p>
    <w:p w:rsidR="000F3508" w:rsidRPr="000F3508" w:rsidRDefault="000F3508" w:rsidP="000F3508">
      <w:pPr>
        <w:spacing w:line="240" w:lineRule="auto"/>
        <w:ind w:left="-4" w:right="40"/>
        <w:rPr>
          <w:sz w:val="24"/>
          <w:szCs w:val="24"/>
        </w:rPr>
      </w:pPr>
      <w:r w:rsidRPr="000F3508">
        <w:rPr>
          <w:sz w:val="24"/>
          <w:szCs w:val="24"/>
        </w:rPr>
        <w:t xml:space="preserve">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 </w:t>
      </w:r>
    </w:p>
    <w:p w:rsidR="000F3508" w:rsidRPr="000F3508" w:rsidRDefault="000F3508" w:rsidP="000F3508">
      <w:pPr>
        <w:spacing w:line="240" w:lineRule="auto"/>
        <w:ind w:left="-4" w:right="40"/>
        <w:rPr>
          <w:sz w:val="24"/>
          <w:szCs w:val="24"/>
        </w:rPr>
      </w:pPr>
      <w:r w:rsidRPr="000F3508">
        <w:rPr>
          <w:sz w:val="24"/>
          <w:szCs w:val="24"/>
        </w:rPr>
        <w:t xml:space="preserve">воспринимать художественный текст как произведение искусства, послание автора читателю, современнику и потомку; </w:t>
      </w:r>
    </w:p>
    <w:p w:rsidR="000F3508" w:rsidRPr="000F3508" w:rsidRDefault="000F3508" w:rsidP="000F3508">
      <w:pPr>
        <w:spacing w:line="240" w:lineRule="auto"/>
        <w:ind w:left="-4" w:right="40"/>
        <w:rPr>
          <w:sz w:val="24"/>
          <w:szCs w:val="24"/>
        </w:rPr>
      </w:pPr>
      <w:r w:rsidRPr="000F3508">
        <w:rPr>
          <w:sz w:val="24"/>
          <w:szCs w:val="24"/>
        </w:rPr>
        <w:lastRenderedPageBreak/>
        <w:t xml:space="preserve">определять для себя актуальную и перспективную цели чтения художественной литературы; выбирать произведения для самостоятельного чтения; владеть основными способами обработки информации и презентации. </w:t>
      </w:r>
    </w:p>
    <w:p w:rsidR="000F3508" w:rsidRPr="008909C9" w:rsidRDefault="000F3508" w:rsidP="000F3508">
      <w:pPr>
        <w:spacing w:line="240" w:lineRule="auto"/>
        <w:ind w:left="370" w:right="40"/>
        <w:rPr>
          <w:i/>
          <w:sz w:val="24"/>
          <w:szCs w:val="24"/>
        </w:rPr>
      </w:pPr>
      <w:r w:rsidRPr="008909C9">
        <w:rPr>
          <w:i/>
          <w:sz w:val="24"/>
          <w:szCs w:val="24"/>
        </w:rPr>
        <w:t xml:space="preserve">Выпускник получит возможность научиться: </w:t>
      </w:r>
    </w:p>
    <w:p w:rsidR="000F3508" w:rsidRPr="008909C9" w:rsidRDefault="000F3508" w:rsidP="000F3508">
      <w:pPr>
        <w:spacing w:line="240" w:lineRule="auto"/>
        <w:ind w:left="-4" w:right="40"/>
        <w:rPr>
          <w:i/>
          <w:sz w:val="24"/>
          <w:szCs w:val="24"/>
        </w:rPr>
      </w:pPr>
      <w:r w:rsidRPr="008909C9">
        <w:rPr>
          <w:i/>
          <w:sz w:val="24"/>
          <w:szCs w:val="24"/>
        </w:rPr>
        <w:t>выявлять и интерпретировать авторскую позицию, определяя сво</w:t>
      </w:r>
      <w:r w:rsidRPr="008909C9">
        <w:rPr>
          <w:rFonts w:eastAsia="Cambria Math"/>
          <w:i/>
          <w:sz w:val="24"/>
          <w:szCs w:val="24"/>
        </w:rPr>
        <w:t>ѐ</w:t>
      </w:r>
      <w:r w:rsidRPr="008909C9">
        <w:rPr>
          <w:i/>
          <w:sz w:val="24"/>
          <w:szCs w:val="24"/>
        </w:rPr>
        <w:t xml:space="preserve"> к ней отношение, и на этой основе формировать собственные ценностные ориентации; </w:t>
      </w:r>
    </w:p>
    <w:p w:rsidR="000F3508" w:rsidRPr="008909C9" w:rsidRDefault="000F3508" w:rsidP="000F3508">
      <w:pPr>
        <w:spacing w:line="240" w:lineRule="auto"/>
        <w:ind w:left="-4" w:right="40"/>
        <w:rPr>
          <w:i/>
          <w:sz w:val="24"/>
          <w:szCs w:val="24"/>
        </w:rPr>
      </w:pPr>
      <w:r w:rsidRPr="008909C9">
        <w:rPr>
          <w:i/>
          <w:sz w:val="24"/>
          <w:szCs w:val="24"/>
        </w:rPr>
        <w:t xml:space="preserve">определять актуальность произведений для читателей разных поколений и вступать в диалог с другими читателями; </w:t>
      </w:r>
    </w:p>
    <w:p w:rsidR="000F3508" w:rsidRPr="008909C9" w:rsidRDefault="000F3508" w:rsidP="000F3508">
      <w:pPr>
        <w:spacing w:line="240" w:lineRule="auto"/>
        <w:ind w:left="-4" w:right="40"/>
        <w:rPr>
          <w:i/>
          <w:sz w:val="24"/>
          <w:szCs w:val="24"/>
        </w:rPr>
      </w:pPr>
      <w:r w:rsidRPr="008909C9">
        <w:rPr>
          <w:i/>
          <w:sz w:val="24"/>
          <w:szCs w:val="24"/>
        </w:rPr>
        <w:t>анализировать и истолковывать произведения разной жанровой природы, аргументировано формулируя сво</w:t>
      </w:r>
      <w:r w:rsidRPr="008909C9">
        <w:rPr>
          <w:rFonts w:eastAsia="Cambria Math"/>
          <w:i/>
          <w:sz w:val="24"/>
          <w:szCs w:val="24"/>
        </w:rPr>
        <w:t>ѐ</w:t>
      </w:r>
      <w:r w:rsidRPr="008909C9">
        <w:rPr>
          <w:i/>
          <w:sz w:val="24"/>
          <w:szCs w:val="24"/>
        </w:rPr>
        <w:t xml:space="preserve"> отношение к прочитанному; </w:t>
      </w:r>
    </w:p>
    <w:p w:rsidR="000F3508" w:rsidRPr="008909C9" w:rsidRDefault="000F3508" w:rsidP="000F3508">
      <w:pPr>
        <w:tabs>
          <w:tab w:val="center" w:pos="2232"/>
          <w:tab w:val="center" w:pos="3631"/>
          <w:tab w:val="center" w:pos="5192"/>
          <w:tab w:val="center" w:pos="6515"/>
          <w:tab w:val="right" w:pos="9411"/>
        </w:tabs>
        <w:spacing w:line="240" w:lineRule="auto"/>
        <w:ind w:left="-13" w:firstLine="0"/>
        <w:jc w:val="left"/>
        <w:rPr>
          <w:i/>
          <w:sz w:val="24"/>
          <w:szCs w:val="24"/>
        </w:rPr>
      </w:pPr>
      <w:r w:rsidRPr="008909C9">
        <w:rPr>
          <w:i/>
          <w:sz w:val="24"/>
          <w:szCs w:val="24"/>
        </w:rPr>
        <w:t xml:space="preserve">создавать </w:t>
      </w:r>
      <w:r w:rsidRPr="008909C9">
        <w:rPr>
          <w:i/>
          <w:sz w:val="24"/>
          <w:szCs w:val="24"/>
        </w:rPr>
        <w:tab/>
        <w:t xml:space="preserve">собственный </w:t>
      </w:r>
      <w:r w:rsidRPr="008909C9">
        <w:rPr>
          <w:i/>
          <w:sz w:val="24"/>
          <w:szCs w:val="24"/>
        </w:rPr>
        <w:tab/>
        <w:t xml:space="preserve">текст </w:t>
      </w:r>
      <w:r w:rsidRPr="008909C9">
        <w:rPr>
          <w:i/>
          <w:sz w:val="24"/>
          <w:szCs w:val="24"/>
        </w:rPr>
        <w:tab/>
        <w:t xml:space="preserve">аналитического </w:t>
      </w:r>
      <w:r w:rsidRPr="008909C9">
        <w:rPr>
          <w:i/>
          <w:sz w:val="24"/>
          <w:szCs w:val="24"/>
        </w:rPr>
        <w:tab/>
        <w:t xml:space="preserve">и </w:t>
      </w:r>
      <w:r w:rsidRPr="008909C9">
        <w:rPr>
          <w:i/>
          <w:sz w:val="24"/>
          <w:szCs w:val="24"/>
        </w:rPr>
        <w:tab/>
        <w:t xml:space="preserve">интерпретирующего </w:t>
      </w:r>
    </w:p>
    <w:p w:rsidR="000F3508" w:rsidRPr="008909C9" w:rsidRDefault="000F3508" w:rsidP="000F3508">
      <w:pPr>
        <w:spacing w:line="240" w:lineRule="auto"/>
        <w:ind w:left="-4" w:right="40"/>
        <w:rPr>
          <w:i/>
          <w:sz w:val="24"/>
          <w:szCs w:val="24"/>
        </w:rPr>
      </w:pPr>
      <w:r w:rsidRPr="008909C9">
        <w:rPr>
          <w:i/>
          <w:sz w:val="24"/>
          <w:szCs w:val="24"/>
        </w:rPr>
        <w:t xml:space="preserve">характера; </w:t>
      </w:r>
    </w:p>
    <w:p w:rsidR="000F3508" w:rsidRPr="008909C9" w:rsidRDefault="000F3508" w:rsidP="000F3508">
      <w:pPr>
        <w:spacing w:line="240" w:lineRule="auto"/>
        <w:ind w:left="-4" w:right="40"/>
        <w:rPr>
          <w:i/>
          <w:sz w:val="24"/>
          <w:szCs w:val="24"/>
        </w:rPr>
      </w:pPr>
      <w:r w:rsidRPr="008909C9">
        <w:rPr>
          <w:i/>
          <w:sz w:val="24"/>
          <w:szCs w:val="24"/>
        </w:rPr>
        <w:t xml:space="preserve">сопоставлять произведение словесного искусства и его воплощение в других искусствах; </w:t>
      </w:r>
    </w:p>
    <w:p w:rsidR="000F3508" w:rsidRPr="008909C9" w:rsidRDefault="000F3508" w:rsidP="000F3508">
      <w:pPr>
        <w:spacing w:line="240" w:lineRule="auto"/>
        <w:ind w:left="-4" w:right="40"/>
        <w:rPr>
          <w:i/>
          <w:sz w:val="24"/>
          <w:szCs w:val="24"/>
        </w:rPr>
      </w:pPr>
      <w:r w:rsidRPr="008909C9">
        <w:rPr>
          <w:i/>
          <w:sz w:val="24"/>
          <w:szCs w:val="24"/>
        </w:rPr>
        <w:t xml:space="preserve">выбирать путь анализа произведения, адекватный жанрово-родовой природе художественного текста; </w:t>
      </w:r>
    </w:p>
    <w:p w:rsidR="000F3508" w:rsidRPr="008909C9" w:rsidRDefault="000F3508" w:rsidP="000F3508">
      <w:pPr>
        <w:spacing w:line="240" w:lineRule="auto"/>
        <w:ind w:left="-4" w:right="40"/>
        <w:rPr>
          <w:i/>
          <w:sz w:val="24"/>
          <w:szCs w:val="24"/>
        </w:rPr>
      </w:pPr>
      <w:r w:rsidRPr="008909C9">
        <w:rPr>
          <w:i/>
          <w:sz w:val="24"/>
          <w:szCs w:val="24"/>
        </w:rPr>
        <w:t xml:space="preserve">дифференцировать элементы поэтики художественного текста, видеть их художественную и смысловую функцию; </w:t>
      </w:r>
    </w:p>
    <w:p w:rsidR="000F3508" w:rsidRPr="008909C9" w:rsidRDefault="000F3508" w:rsidP="000F3508">
      <w:pPr>
        <w:spacing w:line="240" w:lineRule="auto"/>
        <w:ind w:left="-4" w:right="40"/>
        <w:rPr>
          <w:i/>
          <w:sz w:val="24"/>
          <w:szCs w:val="24"/>
        </w:rPr>
      </w:pPr>
      <w:r w:rsidRPr="008909C9">
        <w:rPr>
          <w:i/>
          <w:sz w:val="24"/>
          <w:szCs w:val="24"/>
        </w:rPr>
        <w:t xml:space="preserve">вести самостоятельную проектно-исследовательскую деятельность и оформлять результаты в разных форматах (работа исследовательского характера, реферат). </w:t>
      </w:r>
    </w:p>
    <w:p w:rsidR="000F3508" w:rsidRDefault="008909C9" w:rsidP="00EF005A">
      <w:pPr>
        <w:spacing w:line="240" w:lineRule="auto"/>
        <w:rPr>
          <w:b/>
        </w:rPr>
      </w:pPr>
      <w:r w:rsidRPr="008909C9">
        <w:rPr>
          <w:b/>
        </w:rPr>
        <w:t>Индивидуальный проект.</w:t>
      </w:r>
    </w:p>
    <w:p w:rsidR="008909C9" w:rsidRPr="008909C9" w:rsidRDefault="008909C9" w:rsidP="008909C9">
      <w:pPr>
        <w:spacing w:line="240" w:lineRule="auto"/>
        <w:rPr>
          <w:sz w:val="24"/>
          <w:szCs w:val="24"/>
        </w:rPr>
      </w:pPr>
      <w:r w:rsidRPr="008909C9">
        <w:rPr>
          <w:sz w:val="24"/>
          <w:szCs w:val="24"/>
        </w:rPr>
        <w:t>Выпускник научится:</w:t>
      </w:r>
    </w:p>
    <w:p w:rsidR="008909C9" w:rsidRPr="008909C9" w:rsidRDefault="008909C9" w:rsidP="008909C9">
      <w:pPr>
        <w:tabs>
          <w:tab w:val="left" w:pos="780"/>
          <w:tab w:val="left" w:pos="781"/>
          <w:tab w:val="left" w:pos="2292"/>
          <w:tab w:val="left" w:pos="2648"/>
          <w:tab w:val="left" w:pos="3973"/>
          <w:tab w:val="left" w:pos="5025"/>
          <w:tab w:val="left" w:pos="6650"/>
          <w:tab w:val="left" w:pos="7006"/>
          <w:tab w:val="left" w:pos="8114"/>
          <w:tab w:val="left" w:pos="9102"/>
        </w:tabs>
        <w:spacing w:line="240" w:lineRule="auto"/>
        <w:ind w:right="109" w:firstLine="0"/>
        <w:rPr>
          <w:sz w:val="24"/>
        </w:rPr>
      </w:pPr>
      <w:r w:rsidRPr="008909C9">
        <w:rPr>
          <w:sz w:val="24"/>
        </w:rPr>
        <w:t>планировать</w:t>
      </w:r>
      <w:r w:rsidRPr="008909C9">
        <w:rPr>
          <w:sz w:val="24"/>
        </w:rPr>
        <w:tab/>
        <w:t>и</w:t>
      </w:r>
      <w:r w:rsidRPr="008909C9">
        <w:rPr>
          <w:sz w:val="24"/>
        </w:rPr>
        <w:tab/>
        <w:t>выполнять</w:t>
      </w:r>
      <w:r w:rsidRPr="008909C9">
        <w:rPr>
          <w:sz w:val="24"/>
        </w:rPr>
        <w:tab/>
        <w:t>учебное</w:t>
      </w:r>
      <w:r w:rsidRPr="008909C9">
        <w:rPr>
          <w:sz w:val="24"/>
        </w:rPr>
        <w:tab/>
        <w:t>исследование</w:t>
      </w:r>
      <w:r w:rsidRPr="008909C9">
        <w:rPr>
          <w:sz w:val="24"/>
        </w:rPr>
        <w:tab/>
        <w:t>и</w:t>
      </w:r>
      <w:r w:rsidRPr="008909C9">
        <w:rPr>
          <w:sz w:val="24"/>
        </w:rPr>
        <w:tab/>
        <w:t>учебный</w:t>
      </w:r>
      <w:r w:rsidRPr="008909C9">
        <w:rPr>
          <w:sz w:val="24"/>
        </w:rPr>
        <w:tab/>
        <w:t>проект,</w:t>
      </w:r>
      <w:r w:rsidRPr="008909C9">
        <w:rPr>
          <w:sz w:val="24"/>
        </w:rPr>
        <w:tab/>
      </w:r>
      <w:r w:rsidRPr="008909C9">
        <w:rPr>
          <w:spacing w:val="-1"/>
          <w:sz w:val="24"/>
        </w:rPr>
        <w:t xml:space="preserve">используя </w:t>
      </w:r>
      <w:r w:rsidRPr="008909C9">
        <w:rPr>
          <w:sz w:val="24"/>
        </w:rPr>
        <w:t>оборудование, модели, методы и приёмы, адекватные исследуемой</w:t>
      </w:r>
      <w:r w:rsidRPr="008909C9">
        <w:rPr>
          <w:spacing w:val="-4"/>
          <w:sz w:val="24"/>
        </w:rPr>
        <w:t xml:space="preserve"> </w:t>
      </w:r>
      <w:r w:rsidRPr="008909C9">
        <w:rPr>
          <w:sz w:val="24"/>
        </w:rPr>
        <w:t>проблеме;</w:t>
      </w:r>
    </w:p>
    <w:p w:rsidR="008909C9" w:rsidRPr="008909C9" w:rsidRDefault="008909C9" w:rsidP="008909C9">
      <w:pPr>
        <w:tabs>
          <w:tab w:val="left" w:pos="780"/>
          <w:tab w:val="left" w:pos="781"/>
        </w:tabs>
        <w:spacing w:line="240" w:lineRule="auto"/>
        <w:ind w:firstLine="0"/>
        <w:rPr>
          <w:sz w:val="24"/>
        </w:rPr>
      </w:pPr>
      <w:r w:rsidRPr="008909C9">
        <w:rPr>
          <w:sz w:val="24"/>
        </w:rPr>
        <w:t>выбирать и использовать методы, релевантные рассматриваемой</w:t>
      </w:r>
      <w:r w:rsidRPr="008909C9">
        <w:rPr>
          <w:spacing w:val="-4"/>
          <w:sz w:val="24"/>
        </w:rPr>
        <w:t xml:space="preserve"> </w:t>
      </w:r>
      <w:r w:rsidRPr="008909C9">
        <w:rPr>
          <w:sz w:val="24"/>
        </w:rPr>
        <w:t>проблеме;</w:t>
      </w:r>
    </w:p>
    <w:p w:rsidR="008909C9" w:rsidRPr="008909C9" w:rsidRDefault="008909C9" w:rsidP="008909C9">
      <w:pPr>
        <w:tabs>
          <w:tab w:val="left" w:pos="841"/>
        </w:tabs>
        <w:spacing w:line="240" w:lineRule="auto"/>
        <w:ind w:right="107"/>
        <w:rPr>
          <w:sz w:val="24"/>
        </w:rPr>
      </w:pPr>
      <w:r w:rsidRPr="008909C9">
        <w:rPr>
          <w:sz w:val="24"/>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w:t>
      </w:r>
      <w:r w:rsidRPr="008909C9">
        <w:rPr>
          <w:spacing w:val="2"/>
          <w:sz w:val="24"/>
        </w:rPr>
        <w:t xml:space="preserve"> </w:t>
      </w:r>
      <w:r w:rsidRPr="008909C9">
        <w:rPr>
          <w:sz w:val="24"/>
        </w:rPr>
        <w:t>выводы;</w:t>
      </w:r>
    </w:p>
    <w:p w:rsidR="008909C9" w:rsidRPr="008909C9" w:rsidRDefault="008909C9" w:rsidP="008909C9">
      <w:pPr>
        <w:tabs>
          <w:tab w:val="left" w:pos="780"/>
          <w:tab w:val="left" w:pos="781"/>
          <w:tab w:val="left" w:pos="2364"/>
          <w:tab w:val="left" w:pos="3153"/>
          <w:tab w:val="left" w:pos="4145"/>
          <w:tab w:val="left" w:pos="4497"/>
          <w:tab w:val="left" w:pos="5577"/>
          <w:tab w:val="left" w:pos="6141"/>
          <w:tab w:val="left" w:pos="7678"/>
          <w:tab w:val="left" w:pos="9046"/>
        </w:tabs>
        <w:spacing w:line="240" w:lineRule="auto"/>
        <w:ind w:right="107" w:firstLine="0"/>
        <w:rPr>
          <w:sz w:val="24"/>
        </w:rPr>
      </w:pPr>
      <w:r w:rsidRPr="008909C9">
        <w:rPr>
          <w:sz w:val="24"/>
        </w:rPr>
        <w:t>использовать</w:t>
      </w:r>
      <w:r w:rsidRPr="008909C9">
        <w:rPr>
          <w:sz w:val="24"/>
        </w:rPr>
        <w:tab/>
        <w:t>такие</w:t>
      </w:r>
      <w:r w:rsidRPr="008909C9">
        <w:rPr>
          <w:sz w:val="24"/>
        </w:rPr>
        <w:tab/>
        <w:t>методы</w:t>
      </w:r>
      <w:r w:rsidRPr="008909C9">
        <w:rPr>
          <w:sz w:val="24"/>
        </w:rPr>
        <w:tab/>
        <w:t>и</w:t>
      </w:r>
      <w:r w:rsidRPr="008909C9">
        <w:rPr>
          <w:sz w:val="24"/>
        </w:rPr>
        <w:tab/>
        <w:t>при</w:t>
      </w:r>
      <w:r>
        <w:rPr>
          <w:sz w:val="24"/>
        </w:rPr>
        <w:t>ёмы,</w:t>
      </w:r>
      <w:r>
        <w:rPr>
          <w:sz w:val="24"/>
        </w:rPr>
        <w:tab/>
        <w:t>как</w:t>
      </w:r>
      <w:r>
        <w:rPr>
          <w:sz w:val="24"/>
        </w:rPr>
        <w:tab/>
        <w:t>наблюдение, постановка</w:t>
      </w:r>
      <w:r w:rsidRPr="008909C9">
        <w:rPr>
          <w:sz w:val="24"/>
        </w:rPr>
        <w:t>проблемы, выдвижение «хорошей гипотезы», эксперимент,</w:t>
      </w:r>
      <w:r w:rsidRPr="008909C9">
        <w:rPr>
          <w:spacing w:val="5"/>
          <w:sz w:val="24"/>
        </w:rPr>
        <w:t xml:space="preserve"> </w:t>
      </w:r>
      <w:r w:rsidRPr="008909C9">
        <w:rPr>
          <w:sz w:val="24"/>
        </w:rPr>
        <w:t>моделирование,</w:t>
      </w:r>
    </w:p>
    <w:p w:rsidR="008909C9" w:rsidRPr="0098510D" w:rsidRDefault="008909C9" w:rsidP="008909C9">
      <w:pPr>
        <w:pStyle w:val="afffff1"/>
        <w:tabs>
          <w:tab w:val="left" w:pos="780"/>
          <w:tab w:val="left" w:pos="781"/>
          <w:tab w:val="left" w:pos="2504"/>
          <w:tab w:val="left" w:pos="4377"/>
          <w:tab w:val="left" w:pos="5501"/>
          <w:tab w:val="left" w:pos="7182"/>
          <w:tab w:val="left" w:pos="8750"/>
        </w:tabs>
        <w:ind w:left="780" w:right="109" w:firstLine="0"/>
        <w:jc w:val="both"/>
        <w:rPr>
          <w:sz w:val="24"/>
        </w:rPr>
      </w:pPr>
      <w:r>
        <w:rPr>
          <w:sz w:val="24"/>
        </w:rPr>
        <w:t>использование</w:t>
      </w:r>
      <w:r>
        <w:rPr>
          <w:sz w:val="24"/>
        </w:rPr>
        <w:tab/>
        <w:t>математических</w:t>
      </w:r>
      <w:r>
        <w:rPr>
          <w:sz w:val="24"/>
        </w:rPr>
        <w:tab/>
        <w:t>моделей,</w:t>
      </w:r>
      <w:r>
        <w:rPr>
          <w:sz w:val="24"/>
        </w:rPr>
        <w:tab/>
        <w:t>теоретическое</w:t>
      </w:r>
      <w:r>
        <w:rPr>
          <w:sz w:val="24"/>
        </w:rPr>
        <w:tab/>
        <w:t>обоснование,</w:t>
      </w:r>
      <w:r>
        <w:rPr>
          <w:sz w:val="24"/>
        </w:rPr>
        <w:tab/>
      </w:r>
      <w:r>
        <w:rPr>
          <w:spacing w:val="-1"/>
          <w:sz w:val="24"/>
        </w:rPr>
        <w:t xml:space="preserve">установление </w:t>
      </w:r>
      <w:r>
        <w:rPr>
          <w:sz w:val="24"/>
        </w:rPr>
        <w:t>границ применимости</w:t>
      </w:r>
      <w:r>
        <w:rPr>
          <w:spacing w:val="-1"/>
          <w:sz w:val="24"/>
        </w:rPr>
        <w:t xml:space="preserve"> </w:t>
      </w:r>
      <w:r>
        <w:rPr>
          <w:sz w:val="24"/>
        </w:rPr>
        <w:t>модели/теории;</w:t>
      </w:r>
    </w:p>
    <w:p w:rsidR="008909C9" w:rsidRPr="008909C9" w:rsidRDefault="008909C9" w:rsidP="008909C9">
      <w:pPr>
        <w:tabs>
          <w:tab w:val="left" w:pos="781"/>
        </w:tabs>
        <w:spacing w:before="68" w:line="240" w:lineRule="auto"/>
        <w:ind w:right="108"/>
        <w:rPr>
          <w:sz w:val="24"/>
        </w:rPr>
      </w:pPr>
      <w:r w:rsidRPr="008909C9">
        <w:rPr>
          <w:sz w:val="24"/>
        </w:rPr>
        <w:t>использовать некоторые методы получения знаний, характерные для социальных и исторических наук: постановка проблемы, опрос, описание, сравнительное историческое описание, объяснение, использование статистических данных, интерпретация</w:t>
      </w:r>
      <w:r w:rsidRPr="008909C9">
        <w:rPr>
          <w:spacing w:val="-12"/>
          <w:sz w:val="24"/>
        </w:rPr>
        <w:t xml:space="preserve"> </w:t>
      </w:r>
      <w:r w:rsidRPr="008909C9">
        <w:rPr>
          <w:sz w:val="24"/>
        </w:rPr>
        <w:t>фактов;</w:t>
      </w:r>
    </w:p>
    <w:p w:rsidR="008909C9" w:rsidRDefault="008909C9" w:rsidP="008909C9">
      <w:pPr>
        <w:pStyle w:val="afffff1"/>
        <w:tabs>
          <w:tab w:val="left" w:pos="780"/>
          <w:tab w:val="left" w:pos="781"/>
        </w:tabs>
        <w:ind w:left="780" w:right="105" w:firstLine="0"/>
        <w:jc w:val="both"/>
        <w:rPr>
          <w:sz w:val="24"/>
        </w:rPr>
      </w:pPr>
      <w:r>
        <w:rPr>
          <w:sz w:val="24"/>
        </w:rPr>
        <w:t>ясно, логично и точно излагать свою точку зрения, использовать языковые средства, адекватные обсуждаемой</w:t>
      </w:r>
      <w:r>
        <w:rPr>
          <w:spacing w:val="2"/>
          <w:sz w:val="24"/>
        </w:rPr>
        <w:t xml:space="preserve"> </w:t>
      </w:r>
      <w:r>
        <w:rPr>
          <w:sz w:val="24"/>
        </w:rPr>
        <w:t>проблеме;</w:t>
      </w:r>
    </w:p>
    <w:p w:rsidR="008909C9" w:rsidRPr="008909C9" w:rsidRDefault="008909C9" w:rsidP="008909C9">
      <w:pPr>
        <w:tabs>
          <w:tab w:val="left" w:pos="780"/>
          <w:tab w:val="left" w:pos="781"/>
        </w:tabs>
        <w:spacing w:line="240" w:lineRule="auto"/>
        <w:ind w:right="107"/>
        <w:rPr>
          <w:sz w:val="24"/>
        </w:rPr>
      </w:pPr>
      <w:r w:rsidRPr="008909C9">
        <w:rPr>
          <w:sz w:val="24"/>
        </w:rPr>
        <w:t>отличать факты от суждений, мнений и оценок, критически относиться к суждениям, мнениям, оценкам, реконструировать их</w:t>
      </w:r>
      <w:r w:rsidRPr="008909C9">
        <w:rPr>
          <w:spacing w:val="3"/>
          <w:sz w:val="24"/>
        </w:rPr>
        <w:t xml:space="preserve"> </w:t>
      </w:r>
      <w:r w:rsidRPr="008909C9">
        <w:rPr>
          <w:sz w:val="24"/>
        </w:rPr>
        <w:t>основания;</w:t>
      </w:r>
    </w:p>
    <w:p w:rsidR="008909C9" w:rsidRPr="008909C9" w:rsidRDefault="008909C9" w:rsidP="008909C9">
      <w:pPr>
        <w:tabs>
          <w:tab w:val="left" w:pos="780"/>
          <w:tab w:val="left" w:pos="781"/>
        </w:tabs>
        <w:spacing w:line="240" w:lineRule="auto"/>
        <w:ind w:right="107"/>
        <w:rPr>
          <w:sz w:val="24"/>
        </w:rPr>
      </w:pPr>
      <w:r w:rsidRPr="008909C9">
        <w:rPr>
          <w:sz w:val="24"/>
        </w:rPr>
        <w:t>видеть и комментировать связь научного знания и ценностных установок, моральных суждений при получении, распространении и применении научного</w:t>
      </w:r>
      <w:r w:rsidRPr="008909C9">
        <w:rPr>
          <w:spacing w:val="-8"/>
          <w:sz w:val="24"/>
        </w:rPr>
        <w:t xml:space="preserve"> </w:t>
      </w:r>
      <w:r w:rsidRPr="008909C9">
        <w:rPr>
          <w:sz w:val="24"/>
        </w:rPr>
        <w:t>знания.</w:t>
      </w:r>
    </w:p>
    <w:p w:rsidR="008909C9" w:rsidRPr="008909C9" w:rsidRDefault="008909C9" w:rsidP="008909C9">
      <w:pPr>
        <w:pStyle w:val="216"/>
        <w:spacing w:line="240" w:lineRule="auto"/>
        <w:jc w:val="both"/>
        <w:rPr>
          <w:b w:val="0"/>
          <w:i/>
          <w:u w:val="single"/>
        </w:rPr>
      </w:pPr>
      <w:r>
        <w:rPr>
          <w:b w:val="0"/>
          <w:spacing w:val="-60"/>
          <w:u w:val="thick"/>
        </w:rPr>
        <w:t xml:space="preserve"> </w:t>
      </w:r>
      <w:r w:rsidRPr="008909C9">
        <w:rPr>
          <w:b w:val="0"/>
          <w:i/>
          <w:u w:val="single"/>
        </w:rPr>
        <w:t>Выпускник получит возможность научиться:</w:t>
      </w:r>
    </w:p>
    <w:p w:rsidR="008909C9" w:rsidRPr="008909C9" w:rsidRDefault="008909C9" w:rsidP="008909C9">
      <w:pPr>
        <w:tabs>
          <w:tab w:val="left" w:pos="780"/>
          <w:tab w:val="left" w:pos="781"/>
        </w:tabs>
        <w:spacing w:line="240" w:lineRule="auto"/>
        <w:ind w:right="109" w:firstLine="0"/>
        <w:rPr>
          <w:sz w:val="24"/>
        </w:rPr>
      </w:pPr>
      <w:r w:rsidRPr="008909C9">
        <w:rPr>
          <w:sz w:val="24"/>
        </w:rPr>
        <w:t>самостоятельно задумывать, планировать и выполнять учебное исследование, учебный и социальный</w:t>
      </w:r>
      <w:r w:rsidRPr="008909C9">
        <w:rPr>
          <w:spacing w:val="-1"/>
          <w:sz w:val="24"/>
        </w:rPr>
        <w:t xml:space="preserve"> </w:t>
      </w:r>
      <w:r w:rsidRPr="008909C9">
        <w:rPr>
          <w:sz w:val="24"/>
        </w:rPr>
        <w:t>проекты;</w:t>
      </w:r>
    </w:p>
    <w:p w:rsidR="008909C9" w:rsidRPr="008909C9" w:rsidRDefault="008909C9" w:rsidP="008909C9">
      <w:pPr>
        <w:tabs>
          <w:tab w:val="left" w:pos="780"/>
          <w:tab w:val="left" w:pos="781"/>
        </w:tabs>
        <w:spacing w:line="240" w:lineRule="auto"/>
        <w:ind w:firstLine="0"/>
        <w:rPr>
          <w:sz w:val="24"/>
        </w:rPr>
      </w:pPr>
      <w:r w:rsidRPr="008909C9">
        <w:rPr>
          <w:sz w:val="24"/>
        </w:rPr>
        <w:t>использовать догадку, озарение,</w:t>
      </w:r>
      <w:r w:rsidRPr="008909C9">
        <w:rPr>
          <w:spacing w:val="1"/>
          <w:sz w:val="24"/>
        </w:rPr>
        <w:t xml:space="preserve"> </w:t>
      </w:r>
      <w:r w:rsidRPr="008909C9">
        <w:rPr>
          <w:sz w:val="24"/>
        </w:rPr>
        <w:t>интуицию;</w:t>
      </w:r>
    </w:p>
    <w:p w:rsidR="008909C9" w:rsidRPr="008909C9" w:rsidRDefault="008909C9" w:rsidP="008909C9">
      <w:pPr>
        <w:tabs>
          <w:tab w:val="left" w:pos="780"/>
          <w:tab w:val="left" w:pos="781"/>
        </w:tabs>
        <w:spacing w:line="240" w:lineRule="auto"/>
        <w:ind w:right="109" w:firstLine="0"/>
        <w:rPr>
          <w:sz w:val="24"/>
        </w:rPr>
      </w:pPr>
      <w:r w:rsidRPr="008909C9">
        <w:rPr>
          <w:sz w:val="24"/>
        </w:rPr>
        <w:t>использовать некоторые методы получения знаний, характерные для социальных и исторических наук: анкетирование, моделирование, поиск исторических</w:t>
      </w:r>
      <w:r w:rsidRPr="008909C9">
        <w:rPr>
          <w:spacing w:val="-11"/>
          <w:sz w:val="24"/>
        </w:rPr>
        <w:t xml:space="preserve"> </w:t>
      </w:r>
      <w:r w:rsidRPr="008909C9">
        <w:rPr>
          <w:sz w:val="24"/>
        </w:rPr>
        <w:t>образцов;</w:t>
      </w:r>
    </w:p>
    <w:p w:rsidR="008909C9" w:rsidRPr="008909C9" w:rsidRDefault="008909C9" w:rsidP="008909C9">
      <w:pPr>
        <w:tabs>
          <w:tab w:val="left" w:pos="780"/>
          <w:tab w:val="left" w:pos="781"/>
        </w:tabs>
        <w:spacing w:line="240" w:lineRule="auto"/>
        <w:ind w:right="109"/>
        <w:rPr>
          <w:sz w:val="24"/>
        </w:rPr>
      </w:pPr>
      <w:r w:rsidRPr="008909C9">
        <w:rPr>
          <w:sz w:val="24"/>
        </w:rPr>
        <w:t>использовать некоторые приёмы художественного познания мира: целостное отображение мира, образность, художественный вымысел, органическое</w:t>
      </w:r>
      <w:r w:rsidRPr="008909C9">
        <w:rPr>
          <w:spacing w:val="1"/>
          <w:sz w:val="24"/>
        </w:rPr>
        <w:t xml:space="preserve"> </w:t>
      </w:r>
      <w:r w:rsidRPr="008909C9">
        <w:rPr>
          <w:sz w:val="24"/>
        </w:rPr>
        <w:t>единство</w:t>
      </w:r>
    </w:p>
    <w:p w:rsidR="008909C9" w:rsidRPr="008909C9" w:rsidRDefault="008909C9" w:rsidP="008909C9">
      <w:pPr>
        <w:tabs>
          <w:tab w:val="left" w:pos="780"/>
          <w:tab w:val="left" w:pos="781"/>
        </w:tabs>
        <w:spacing w:line="240" w:lineRule="auto"/>
        <w:rPr>
          <w:sz w:val="24"/>
        </w:rPr>
      </w:pPr>
      <w:r w:rsidRPr="008909C9">
        <w:rPr>
          <w:sz w:val="24"/>
        </w:rPr>
        <w:t>общего особенного (типичного) и единичного,</w:t>
      </w:r>
      <w:r w:rsidRPr="008909C9">
        <w:rPr>
          <w:spacing w:val="-2"/>
          <w:sz w:val="24"/>
        </w:rPr>
        <w:t xml:space="preserve"> </w:t>
      </w:r>
      <w:r w:rsidRPr="008909C9">
        <w:rPr>
          <w:sz w:val="24"/>
        </w:rPr>
        <w:t>оригинальность;</w:t>
      </w:r>
    </w:p>
    <w:p w:rsidR="008909C9" w:rsidRPr="008909C9" w:rsidRDefault="008909C9" w:rsidP="008909C9">
      <w:pPr>
        <w:tabs>
          <w:tab w:val="left" w:pos="780"/>
          <w:tab w:val="left" w:pos="781"/>
        </w:tabs>
        <w:spacing w:line="240" w:lineRule="auto"/>
        <w:ind w:right="106"/>
        <w:rPr>
          <w:sz w:val="24"/>
        </w:rPr>
      </w:pPr>
      <w:r w:rsidRPr="008909C9">
        <w:rPr>
          <w:sz w:val="24"/>
        </w:rPr>
        <w:lastRenderedPageBreak/>
        <w:t>целенаправленно и осознанно развивать свои коммуникативные способности, осваивать новые языковые</w:t>
      </w:r>
      <w:r w:rsidRPr="008909C9">
        <w:rPr>
          <w:spacing w:val="2"/>
          <w:sz w:val="24"/>
        </w:rPr>
        <w:t xml:space="preserve"> </w:t>
      </w:r>
      <w:r w:rsidRPr="008909C9">
        <w:rPr>
          <w:sz w:val="24"/>
        </w:rPr>
        <w:t>средства;</w:t>
      </w:r>
    </w:p>
    <w:p w:rsidR="008909C9" w:rsidRPr="008909C9" w:rsidRDefault="008909C9" w:rsidP="008909C9">
      <w:pPr>
        <w:pStyle w:val="aff8"/>
        <w:spacing w:before="9" w:line="240" w:lineRule="auto"/>
        <w:ind w:left="240" w:right="103"/>
        <w:jc w:val="both"/>
        <w:rPr>
          <w:sz w:val="24"/>
          <w:szCs w:val="24"/>
        </w:rPr>
      </w:pPr>
      <w:r w:rsidRPr="008909C9">
        <w:rPr>
          <w:sz w:val="24"/>
          <w:szCs w:val="24"/>
        </w:rPr>
        <w:t xml:space="preserve"> осознавать свою ответственность за достоверность полученных знаний, за качество выполненного проекта.</w:t>
      </w:r>
    </w:p>
    <w:p w:rsidR="008909C9" w:rsidRDefault="008909C9" w:rsidP="00EF005A">
      <w:pPr>
        <w:spacing w:line="240" w:lineRule="auto"/>
      </w:pPr>
    </w:p>
    <w:p w:rsidR="00CC75E7" w:rsidRPr="00C80E90" w:rsidRDefault="00ED5BA3" w:rsidP="00EF005A">
      <w:pPr>
        <w:pStyle w:val="2a"/>
        <w:spacing w:line="240" w:lineRule="auto"/>
        <w:rPr>
          <w:lang w:eastAsia="ru-RU"/>
        </w:rPr>
      </w:pPr>
      <w:bookmarkStart w:id="85" w:name="_Toc453968166"/>
      <w:bookmarkStart w:id="86" w:name="_Toc64299045"/>
      <w:bookmarkStart w:id="87" w:name="_Toc64299121"/>
      <w:bookmarkStart w:id="88" w:name="_Toc64299289"/>
      <w:bookmarkStart w:id="89" w:name="_Toc64299854"/>
      <w:bookmarkStart w:id="90" w:name="_Toc66724833"/>
      <w:r>
        <w:t>1</w:t>
      </w:r>
      <w:r w:rsidR="00577B58">
        <w:t>.</w:t>
      </w:r>
      <w:r w:rsidR="00CD6335">
        <w:t>3. </w:t>
      </w:r>
      <w:r w:rsidR="008D5156">
        <w:t>С</w:t>
      </w:r>
      <w:r w:rsidR="00622FDE">
        <w:t>истем</w:t>
      </w:r>
      <w:r w:rsidR="008D5156">
        <w:t>а</w:t>
      </w:r>
      <w:r w:rsidR="00CC75E7" w:rsidRPr="000050B8">
        <w:t xml:space="preserve"> оценки</w:t>
      </w:r>
      <w:r w:rsidR="00D47162" w:rsidRPr="000050B8">
        <w:t xml:space="preserve"> </w:t>
      </w:r>
      <w:r w:rsidR="00CC75E7" w:rsidRPr="00873E1C">
        <w:rPr>
          <w:lang w:eastAsia="ru-RU"/>
        </w:rPr>
        <w:t xml:space="preserve">достижения планируемых результатов освоения </w:t>
      </w:r>
      <w:bookmarkEnd w:id="85"/>
      <w:r w:rsidR="00C80E90">
        <w:rPr>
          <w:lang w:eastAsia="ru-RU"/>
        </w:rPr>
        <w:t>ООП СОО</w:t>
      </w:r>
      <w:bookmarkEnd w:id="86"/>
      <w:bookmarkEnd w:id="87"/>
      <w:bookmarkEnd w:id="88"/>
      <w:bookmarkEnd w:id="89"/>
      <w:bookmarkEnd w:id="90"/>
    </w:p>
    <w:p w:rsidR="00B26F9B" w:rsidRPr="003F0E08" w:rsidRDefault="00B26F9B" w:rsidP="00B26F9B">
      <w:pPr>
        <w:shd w:val="clear" w:color="auto" w:fill="FFFFFF"/>
        <w:spacing w:after="199" w:line="240" w:lineRule="auto"/>
        <w:textAlignment w:val="baseline"/>
        <w:rPr>
          <w:rFonts w:eastAsia="Times New Roman"/>
          <w:color w:val="222222"/>
          <w:sz w:val="24"/>
          <w:szCs w:val="24"/>
          <w:lang w:eastAsia="ru-RU"/>
        </w:rPr>
      </w:pPr>
      <w:r w:rsidRPr="003F0E08">
        <w:rPr>
          <w:rFonts w:eastAsia="Times New Roman"/>
          <w:color w:val="222222"/>
          <w:sz w:val="24"/>
          <w:szCs w:val="24"/>
          <w:lang w:eastAsia="ru-RU"/>
        </w:rPr>
        <w:t>Принципиально важным положением организации системы оценки является выход за рамки контроля знаний. Ее важнейшей функцией становится ориентация образовательного процесса на достижение планируемых результатов, обеспечение на этой основе эффективной обратной связи, позволяющей осуществлять управление образовательным процессом. Это, в свою очередь, предполагает вовлеченность в оценочную деятельность не только педагогов, но и самих обучающихся.</w:t>
      </w:r>
    </w:p>
    <w:p w:rsidR="00B26F9B" w:rsidRPr="00637263" w:rsidRDefault="00B26F9B" w:rsidP="00B26F9B">
      <w:pPr>
        <w:shd w:val="clear" w:color="auto" w:fill="FFFFFF"/>
        <w:spacing w:after="199" w:line="240" w:lineRule="auto"/>
        <w:textAlignment w:val="baseline"/>
        <w:rPr>
          <w:rFonts w:eastAsia="Times New Roman"/>
          <w:color w:val="222222"/>
          <w:sz w:val="24"/>
          <w:szCs w:val="24"/>
          <w:lang w:eastAsia="ru-RU"/>
        </w:rPr>
      </w:pPr>
      <w:r w:rsidRPr="003F0E08">
        <w:rPr>
          <w:rFonts w:eastAsia="Times New Roman"/>
          <w:color w:val="222222"/>
          <w:sz w:val="24"/>
          <w:szCs w:val="24"/>
          <w:lang w:eastAsia="ru-RU"/>
        </w:rPr>
        <w:t>Единым механизмом управления качеством образовательных результатов является ориентация на планируемые результаты и комплексный подход к их оценке.</w:t>
      </w:r>
    </w:p>
    <w:p w:rsidR="00B26F9B" w:rsidRPr="00F76CD2" w:rsidRDefault="00B26F9B" w:rsidP="00B26F9B">
      <w:pPr>
        <w:spacing w:line="240" w:lineRule="auto"/>
        <w:rPr>
          <w:rFonts w:eastAsia="SchoolBookSanPin"/>
          <w:b/>
          <w:sz w:val="24"/>
          <w:szCs w:val="24"/>
        </w:rPr>
      </w:pPr>
      <w:r>
        <w:rPr>
          <w:rFonts w:eastAsia="SchoolBookSanPin"/>
          <w:b/>
          <w:sz w:val="24"/>
          <w:szCs w:val="24"/>
        </w:rPr>
        <w:t>1.3.1 Общие положения.</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 xml:space="preserve">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0742E5">
        <w:rPr>
          <w:rFonts w:eastAsia="SchoolBookSanPin"/>
          <w:bCs/>
          <w:sz w:val="24"/>
          <w:szCs w:val="24"/>
        </w:rPr>
        <w:t xml:space="preserve">функциями </w:t>
      </w:r>
      <w:r w:rsidRPr="000742E5">
        <w:rPr>
          <w:rFonts w:eastAsia="SchoolBookSanPin"/>
          <w:sz w:val="24"/>
          <w:szCs w:val="24"/>
        </w:rPr>
        <w:t xml:space="preserve">являются: </w:t>
      </w:r>
      <w:r w:rsidRPr="000742E5">
        <w:rPr>
          <w:rFonts w:eastAsia="SchoolBookSanPin"/>
          <w:bCs/>
          <w:sz w:val="24"/>
          <w:szCs w:val="24"/>
        </w:rPr>
        <w:t xml:space="preserve">ориентация образовательного процесса </w:t>
      </w:r>
      <w:r w:rsidRPr="000742E5">
        <w:rPr>
          <w:rFonts w:eastAsia="SchoolBookSanPin"/>
          <w:sz w:val="24"/>
          <w:szCs w:val="24"/>
        </w:rPr>
        <w:t xml:space="preserve">на достижение планируемых результатов освоения </w:t>
      </w:r>
      <w:r>
        <w:rPr>
          <w:rFonts w:eastAsia="SchoolBookSanPin"/>
          <w:sz w:val="24"/>
          <w:szCs w:val="24"/>
        </w:rPr>
        <w:t>С</w:t>
      </w:r>
      <w:r w:rsidRPr="000742E5">
        <w:rPr>
          <w:rFonts w:eastAsia="SchoolBookSanPin"/>
          <w:sz w:val="24"/>
          <w:szCs w:val="24"/>
        </w:rPr>
        <w:t xml:space="preserve">ОП СОО </w:t>
      </w:r>
      <w:r w:rsidRPr="000742E5">
        <w:rPr>
          <w:rFonts w:eastAsia="SchoolBookSanPin"/>
          <w:sz w:val="24"/>
          <w:szCs w:val="24"/>
        </w:rPr>
        <w:br/>
        <w:t xml:space="preserve">и обеспечение эффективной </w:t>
      </w:r>
      <w:r w:rsidRPr="000742E5">
        <w:rPr>
          <w:rFonts w:eastAsia="SchoolBookSanPin"/>
          <w:bCs/>
          <w:sz w:val="24"/>
          <w:szCs w:val="24"/>
        </w:rPr>
        <w:t>обратной связи</w:t>
      </w:r>
      <w:r w:rsidRPr="000742E5">
        <w:rPr>
          <w:rFonts w:eastAsia="SchoolBookSanPin"/>
          <w:sz w:val="24"/>
          <w:szCs w:val="24"/>
        </w:rPr>
        <w:t xml:space="preserve">, позволяющей осуществлять </w:t>
      </w:r>
      <w:r w:rsidRPr="000742E5">
        <w:rPr>
          <w:rFonts w:eastAsia="SchoolBookSanPin"/>
          <w:bCs/>
          <w:sz w:val="24"/>
          <w:szCs w:val="24"/>
        </w:rPr>
        <w:t>управление образовательным процессом.</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2. </w:t>
      </w:r>
      <w:r w:rsidRPr="000742E5">
        <w:rPr>
          <w:rFonts w:eastAsia="SchoolBookSanPin"/>
          <w:bCs/>
          <w:sz w:val="24"/>
          <w:szCs w:val="24"/>
        </w:rPr>
        <w:t xml:space="preserve">Основными направлениями и целями оценочной деятельности </w:t>
      </w:r>
      <w:r w:rsidRPr="000742E5">
        <w:rPr>
          <w:rFonts w:eastAsia="SchoolBookSanPin"/>
          <w:bCs/>
          <w:sz w:val="24"/>
          <w:szCs w:val="24"/>
        </w:rPr>
        <w:br/>
      </w:r>
      <w:r w:rsidRPr="000742E5">
        <w:rPr>
          <w:rFonts w:eastAsia="SchoolBookSanPin"/>
          <w:sz w:val="24"/>
          <w:szCs w:val="24"/>
        </w:rPr>
        <w:t>в образовательной организации являются:</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оценка результатов деятельности образовательной организации как основа аккредитационных процедур.</w:t>
      </w:r>
    </w:p>
    <w:p w:rsidR="00B26F9B" w:rsidRDefault="00B26F9B" w:rsidP="00B26F9B">
      <w:pPr>
        <w:spacing w:line="240" w:lineRule="auto"/>
        <w:rPr>
          <w:rFonts w:eastAsia="SchoolBookSanPin"/>
          <w:sz w:val="24"/>
          <w:szCs w:val="24"/>
        </w:rPr>
      </w:pPr>
      <w:r w:rsidRPr="000742E5">
        <w:rPr>
          <w:rFonts w:eastAsia="SchoolBookSanPin"/>
          <w:sz w:val="24"/>
          <w:szCs w:val="24"/>
        </w:rPr>
        <w:t>3. </w:t>
      </w:r>
      <w:r w:rsidRPr="000742E5">
        <w:rPr>
          <w:rFonts w:eastAsia="SchoolBookSanPin"/>
          <w:bCs/>
          <w:sz w:val="24"/>
          <w:szCs w:val="24"/>
        </w:rPr>
        <w:t>Основным объектом системы оценки</w:t>
      </w:r>
      <w:r w:rsidRPr="000742E5">
        <w:rPr>
          <w:rFonts w:eastAsia="SchoolBookSanPin"/>
          <w:sz w:val="24"/>
          <w:szCs w:val="24"/>
        </w:rPr>
        <w:t xml:space="preserve">, её содержательной </w:t>
      </w:r>
      <w:r w:rsidRPr="000742E5">
        <w:rPr>
          <w:rFonts w:eastAsia="SchoolBookSanPin"/>
          <w:sz w:val="24"/>
          <w:szCs w:val="24"/>
        </w:rPr>
        <w:br/>
        <w:t xml:space="preserve">и критериальной базой выступают требования ФГОС СОО, которые конкретизируются в планируемых результатах освоения обучающимися ФОП СОО. </w:t>
      </w:r>
    </w:p>
    <w:p w:rsidR="00B26F9B" w:rsidRDefault="00B26F9B" w:rsidP="00B26F9B">
      <w:pPr>
        <w:spacing w:line="240" w:lineRule="auto"/>
        <w:rPr>
          <w:rFonts w:eastAsia="SchoolBookSanPin"/>
          <w:sz w:val="24"/>
          <w:szCs w:val="24"/>
        </w:rPr>
      </w:pPr>
      <w:r w:rsidRPr="000742E5">
        <w:rPr>
          <w:rFonts w:eastAsia="SchoolBookSanPin"/>
          <w:sz w:val="24"/>
          <w:szCs w:val="24"/>
        </w:rPr>
        <w:t>Система оценки включает процедуры внутренней и внешней оценки.</w:t>
      </w:r>
    </w:p>
    <w:p w:rsidR="00B26F9B" w:rsidRPr="00637263" w:rsidRDefault="00B26F9B" w:rsidP="00B26F9B">
      <w:pPr>
        <w:spacing w:line="240" w:lineRule="auto"/>
        <w:rPr>
          <w:rFonts w:eastAsia="SchoolBookSanPin"/>
          <w:sz w:val="24"/>
          <w:szCs w:val="24"/>
        </w:rPr>
      </w:pPr>
      <w:r w:rsidRPr="003F0E08">
        <w:rPr>
          <w:rFonts w:eastAsia="Times New Roman"/>
          <w:color w:val="222222"/>
          <w:sz w:val="24"/>
          <w:szCs w:val="24"/>
          <w:lang w:eastAsia="ru-RU"/>
        </w:rPr>
        <w:t xml:space="preserve">Внутреннее (внутришкольное) оценивание предназначается для организации процесса обучения в классе по учебным предметам и регулируется локальными актами </w:t>
      </w:r>
      <w:r w:rsidRPr="00637263">
        <w:rPr>
          <w:rFonts w:eastAsia="Times New Roman"/>
          <w:color w:val="222222"/>
          <w:sz w:val="24"/>
          <w:szCs w:val="24"/>
          <w:lang w:eastAsia="ru-RU"/>
        </w:rPr>
        <w:t>МАОУ «СОШ посёлка Демьянка» Уватского муниципального района.</w:t>
      </w:r>
    </w:p>
    <w:p w:rsidR="00B26F9B" w:rsidRPr="00637263" w:rsidRDefault="00B26F9B" w:rsidP="00B26F9B">
      <w:pPr>
        <w:spacing w:line="240" w:lineRule="auto"/>
        <w:rPr>
          <w:rFonts w:eastAsia="SchoolBookSanPin"/>
          <w:sz w:val="24"/>
          <w:szCs w:val="24"/>
        </w:rPr>
      </w:pPr>
      <w:r w:rsidRPr="00637263">
        <w:rPr>
          <w:rFonts w:eastAsia="SchoolBookSanPin"/>
          <w:sz w:val="24"/>
          <w:szCs w:val="24"/>
        </w:rPr>
        <w:t>4. </w:t>
      </w:r>
      <w:r w:rsidRPr="00637263">
        <w:rPr>
          <w:rFonts w:eastAsia="SchoolBookSanPin"/>
          <w:bCs/>
          <w:sz w:val="24"/>
          <w:szCs w:val="24"/>
        </w:rPr>
        <w:t xml:space="preserve">Внутренняя оценка </w:t>
      </w:r>
      <w:r w:rsidRPr="00637263">
        <w:rPr>
          <w:rFonts w:eastAsia="SchoolBookSanPin"/>
          <w:sz w:val="24"/>
          <w:szCs w:val="24"/>
        </w:rPr>
        <w:t>включает:</w:t>
      </w:r>
    </w:p>
    <w:p w:rsidR="00B26F9B" w:rsidRPr="00637263" w:rsidRDefault="00B26F9B" w:rsidP="00B26F9B">
      <w:pPr>
        <w:tabs>
          <w:tab w:val="left" w:pos="709"/>
          <w:tab w:val="left" w:pos="851"/>
        </w:tabs>
        <w:spacing w:line="240" w:lineRule="auto"/>
        <w:rPr>
          <w:rFonts w:eastAsia="SchoolBookSanPin"/>
          <w:sz w:val="24"/>
          <w:szCs w:val="24"/>
        </w:rPr>
      </w:pPr>
      <w:r w:rsidRPr="00637263">
        <w:rPr>
          <w:rFonts w:eastAsia="SchoolBookSanPin"/>
          <w:sz w:val="24"/>
          <w:szCs w:val="24"/>
        </w:rPr>
        <w:t>стартовую диагностику;</w:t>
      </w:r>
    </w:p>
    <w:p w:rsidR="00B26F9B" w:rsidRPr="00637263" w:rsidRDefault="00B26F9B" w:rsidP="00B26F9B">
      <w:pPr>
        <w:tabs>
          <w:tab w:val="left" w:pos="709"/>
          <w:tab w:val="left" w:pos="851"/>
        </w:tabs>
        <w:spacing w:line="240" w:lineRule="auto"/>
        <w:rPr>
          <w:rFonts w:eastAsia="SchoolBookSanPin"/>
          <w:sz w:val="24"/>
          <w:szCs w:val="24"/>
        </w:rPr>
      </w:pPr>
      <w:r w:rsidRPr="00637263">
        <w:rPr>
          <w:rFonts w:eastAsia="SchoolBookSanPin"/>
          <w:sz w:val="24"/>
          <w:szCs w:val="24"/>
        </w:rPr>
        <w:t>текущую и тематическую оценку;</w:t>
      </w:r>
    </w:p>
    <w:p w:rsidR="00B26F9B" w:rsidRPr="00637263" w:rsidRDefault="00B26F9B" w:rsidP="00B26F9B">
      <w:pPr>
        <w:tabs>
          <w:tab w:val="left" w:pos="709"/>
          <w:tab w:val="left" w:pos="851"/>
        </w:tabs>
        <w:spacing w:line="240" w:lineRule="auto"/>
        <w:rPr>
          <w:rFonts w:eastAsia="SchoolBookSanPin"/>
          <w:sz w:val="24"/>
          <w:szCs w:val="24"/>
        </w:rPr>
      </w:pPr>
      <w:r w:rsidRPr="00637263">
        <w:rPr>
          <w:rFonts w:eastAsia="SchoolBookSanPin"/>
          <w:sz w:val="24"/>
          <w:szCs w:val="24"/>
        </w:rPr>
        <w:t>психолого-педагогическое наблюдение;</w:t>
      </w:r>
    </w:p>
    <w:p w:rsidR="00B26F9B" w:rsidRPr="00637263" w:rsidRDefault="00B26F9B" w:rsidP="00B26F9B">
      <w:pPr>
        <w:tabs>
          <w:tab w:val="left" w:pos="709"/>
          <w:tab w:val="left" w:pos="851"/>
        </w:tabs>
        <w:spacing w:line="240" w:lineRule="auto"/>
        <w:rPr>
          <w:rFonts w:eastAsia="SchoolBookSanPin"/>
          <w:sz w:val="24"/>
          <w:szCs w:val="24"/>
        </w:rPr>
      </w:pPr>
      <w:r w:rsidRPr="00637263">
        <w:rPr>
          <w:rFonts w:eastAsia="SchoolBookSanPin"/>
          <w:sz w:val="24"/>
          <w:szCs w:val="24"/>
        </w:rPr>
        <w:t>внутренний мониторинг образовательных достижений обучающихся.</w:t>
      </w:r>
    </w:p>
    <w:p w:rsidR="00B26F9B" w:rsidRPr="00637263" w:rsidRDefault="00B26F9B" w:rsidP="00B26F9B">
      <w:pPr>
        <w:tabs>
          <w:tab w:val="left" w:pos="709"/>
          <w:tab w:val="left" w:pos="851"/>
        </w:tabs>
        <w:spacing w:line="240" w:lineRule="auto"/>
        <w:rPr>
          <w:rFonts w:eastAsia="SchoolBookSanPin"/>
          <w:sz w:val="24"/>
          <w:szCs w:val="24"/>
        </w:rPr>
      </w:pPr>
      <w:r w:rsidRPr="003F0E08">
        <w:rPr>
          <w:rFonts w:eastAsia="Times New Roman"/>
          <w:color w:val="222222"/>
          <w:sz w:val="24"/>
          <w:szCs w:val="24"/>
          <w:lang w:eastAsia="ru-RU"/>
        </w:rPr>
        <w:t>Все элементы системы внутришкольного оценивания по учебным предметам обеспечивают внутришкольный мониторинг образовательных достижений, включающий оценку уровня достижений личностных, метапредметных и предметных результатов</w:t>
      </w:r>
      <w:r>
        <w:rPr>
          <w:rFonts w:eastAsia="Times New Roman"/>
          <w:color w:val="222222"/>
          <w:sz w:val="24"/>
          <w:szCs w:val="24"/>
          <w:lang w:eastAsia="ru-RU"/>
        </w:rPr>
        <w:t>.</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5. Внешняя оценка включает:</w:t>
      </w:r>
    </w:p>
    <w:p w:rsidR="00B26F9B" w:rsidRPr="003F0E08" w:rsidRDefault="00B26F9B" w:rsidP="00B26F9B">
      <w:pPr>
        <w:shd w:val="clear" w:color="auto" w:fill="FFFFFF"/>
        <w:spacing w:after="199" w:line="240" w:lineRule="auto"/>
        <w:textAlignment w:val="baseline"/>
        <w:rPr>
          <w:rFonts w:eastAsia="Times New Roman"/>
          <w:color w:val="222222"/>
          <w:sz w:val="24"/>
          <w:szCs w:val="24"/>
          <w:lang w:eastAsia="ru-RU"/>
        </w:rPr>
      </w:pPr>
      <w:r w:rsidRPr="00637263">
        <w:rPr>
          <w:rFonts w:eastAsia="Times New Roman"/>
          <w:color w:val="222222"/>
          <w:sz w:val="24"/>
          <w:szCs w:val="24"/>
          <w:lang w:eastAsia="ru-RU"/>
        </w:rPr>
        <w:t xml:space="preserve">                </w:t>
      </w:r>
      <w:r w:rsidRPr="003F0E08">
        <w:rPr>
          <w:rFonts w:eastAsia="Times New Roman"/>
          <w:color w:val="222222"/>
          <w:sz w:val="24"/>
          <w:szCs w:val="24"/>
          <w:lang w:eastAsia="ru-RU"/>
        </w:rPr>
        <w:t>государственн</w:t>
      </w:r>
      <w:r w:rsidRPr="00637263">
        <w:rPr>
          <w:rFonts w:eastAsia="Times New Roman"/>
          <w:color w:val="222222"/>
          <w:sz w:val="24"/>
          <w:szCs w:val="24"/>
          <w:lang w:eastAsia="ru-RU"/>
        </w:rPr>
        <w:t>ую</w:t>
      </w:r>
      <w:r w:rsidRPr="003F0E08">
        <w:rPr>
          <w:rFonts w:eastAsia="Times New Roman"/>
          <w:color w:val="222222"/>
          <w:sz w:val="24"/>
          <w:szCs w:val="24"/>
          <w:lang w:eastAsia="ru-RU"/>
        </w:rPr>
        <w:t xml:space="preserve"> итогов</w:t>
      </w:r>
      <w:r w:rsidRPr="00637263">
        <w:rPr>
          <w:rFonts w:eastAsia="Times New Roman"/>
          <w:color w:val="222222"/>
          <w:sz w:val="24"/>
          <w:szCs w:val="24"/>
          <w:lang w:eastAsia="ru-RU"/>
        </w:rPr>
        <w:t>ую</w:t>
      </w:r>
      <w:r w:rsidRPr="003F0E08">
        <w:rPr>
          <w:rFonts w:eastAsia="Times New Roman"/>
          <w:color w:val="222222"/>
          <w:sz w:val="24"/>
          <w:szCs w:val="24"/>
          <w:lang w:eastAsia="ru-RU"/>
        </w:rPr>
        <w:t xml:space="preserve"> аттестаци</w:t>
      </w:r>
      <w:r w:rsidRPr="00637263">
        <w:rPr>
          <w:rFonts w:eastAsia="Times New Roman"/>
          <w:color w:val="222222"/>
          <w:sz w:val="24"/>
          <w:szCs w:val="24"/>
          <w:lang w:eastAsia="ru-RU"/>
        </w:rPr>
        <w:t>ю;</w:t>
      </w:r>
    </w:p>
    <w:p w:rsidR="00B26F9B" w:rsidRPr="003F0E08" w:rsidRDefault="00B26F9B" w:rsidP="00B26F9B">
      <w:pPr>
        <w:shd w:val="clear" w:color="auto" w:fill="FFFFFF"/>
        <w:spacing w:after="199" w:line="240" w:lineRule="auto"/>
        <w:textAlignment w:val="baseline"/>
        <w:rPr>
          <w:rFonts w:eastAsia="Times New Roman"/>
          <w:color w:val="222222"/>
          <w:sz w:val="24"/>
          <w:szCs w:val="24"/>
          <w:lang w:eastAsia="ru-RU"/>
        </w:rPr>
      </w:pPr>
      <w:r w:rsidRPr="00637263">
        <w:rPr>
          <w:rFonts w:eastAsia="Times New Roman"/>
          <w:color w:val="222222"/>
          <w:sz w:val="24"/>
          <w:szCs w:val="24"/>
          <w:lang w:eastAsia="ru-RU"/>
        </w:rPr>
        <w:lastRenderedPageBreak/>
        <w:t xml:space="preserve">        </w:t>
      </w:r>
      <w:r w:rsidRPr="003F0E08">
        <w:rPr>
          <w:rFonts w:eastAsia="Times New Roman"/>
          <w:color w:val="222222"/>
          <w:sz w:val="24"/>
          <w:szCs w:val="24"/>
          <w:lang w:eastAsia="ru-RU"/>
        </w:rPr>
        <w:t>всероссийские проверочные работы как комплексный проект в области оценки качества образования, направленный на развитие единого образовательного пространства в Российской Федерации;</w:t>
      </w:r>
    </w:p>
    <w:p w:rsidR="00B26F9B" w:rsidRPr="003F0E08" w:rsidRDefault="00B26F9B" w:rsidP="00B26F9B">
      <w:pPr>
        <w:shd w:val="clear" w:color="auto" w:fill="FFFFFF"/>
        <w:spacing w:after="199" w:line="240" w:lineRule="auto"/>
        <w:textAlignment w:val="baseline"/>
        <w:rPr>
          <w:rFonts w:eastAsia="Times New Roman"/>
          <w:color w:val="222222"/>
          <w:sz w:val="24"/>
          <w:szCs w:val="24"/>
          <w:lang w:eastAsia="ru-RU"/>
        </w:rPr>
      </w:pPr>
      <w:r w:rsidRPr="003F0E08">
        <w:rPr>
          <w:rFonts w:eastAsia="Times New Roman"/>
          <w:color w:val="222222"/>
          <w:sz w:val="24"/>
          <w:szCs w:val="24"/>
          <w:lang w:eastAsia="ru-RU"/>
        </w:rPr>
        <w:t>мониторинговые исследования федерального, регионального и муниципального уровней.</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6.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7. </w:t>
      </w:r>
      <w:r w:rsidRPr="000742E5">
        <w:rPr>
          <w:rFonts w:eastAsia="SchoolBookSanPin"/>
          <w:bCs/>
          <w:sz w:val="24"/>
          <w:szCs w:val="24"/>
        </w:rPr>
        <w:t xml:space="preserve">Системно-деятельностный подход </w:t>
      </w:r>
      <w:r w:rsidRPr="000742E5">
        <w:rPr>
          <w:rFonts w:eastAsia="SchoolBookSanPin"/>
          <w:sz w:val="24"/>
          <w:szCs w:val="24"/>
        </w:rPr>
        <w:t xml:space="preserve">к оценке образовательных достижений обучающихся проявляется в оценке способности обучающихся к решению </w:t>
      </w:r>
      <w:r w:rsidRPr="000742E5">
        <w:rPr>
          <w:rFonts w:eastAsia="SchoolBookSanPin"/>
          <w:sz w:val="24"/>
          <w:szCs w:val="24"/>
        </w:rPr>
        <w:br/>
        <w:t xml:space="preserve">учебно-познавательных и учебно-практических задач, а также в оценке уровня функциональной грамотности обучающихся. Он обеспечивается содержанием </w:t>
      </w:r>
      <w:r w:rsidRPr="000742E5">
        <w:rPr>
          <w:rFonts w:eastAsia="SchoolBookSanPin"/>
          <w:sz w:val="24"/>
          <w:szCs w:val="24"/>
        </w:rPr>
        <w:br/>
        <w:t>и критериями оценки, в качестве которых выступают планируемые результаты обучения, выраженные в деятельностной форме.</w:t>
      </w:r>
    </w:p>
    <w:p w:rsidR="00B26F9B" w:rsidRPr="000742E5" w:rsidRDefault="00B26F9B" w:rsidP="00B26F9B">
      <w:pPr>
        <w:spacing w:line="240" w:lineRule="auto"/>
        <w:rPr>
          <w:rFonts w:eastAsia="SchoolBookSanPin"/>
          <w:sz w:val="24"/>
          <w:szCs w:val="24"/>
        </w:rPr>
      </w:pPr>
      <w:r w:rsidRPr="000742E5">
        <w:rPr>
          <w:rFonts w:eastAsia="SchoolBookSanPin"/>
          <w:sz w:val="24"/>
          <w:szCs w:val="24"/>
        </w:rPr>
        <w:t>8. </w:t>
      </w:r>
      <w:r w:rsidRPr="000742E5">
        <w:rPr>
          <w:rFonts w:eastAsia="SchoolBookSanPin"/>
          <w:bCs/>
          <w:sz w:val="24"/>
          <w:szCs w:val="24"/>
        </w:rPr>
        <w:t xml:space="preserve">Уровневый подход </w:t>
      </w:r>
      <w:r w:rsidRPr="000742E5">
        <w:rPr>
          <w:rFonts w:eastAsia="SchoolBookSanPin"/>
          <w:sz w:val="24"/>
          <w:szCs w:val="24"/>
        </w:rPr>
        <w:t xml:space="preserve">служит важнейшей основой для организации индивидуальной работы с обучающимися. Он реализуется как по отношению </w:t>
      </w:r>
      <w:r w:rsidRPr="000742E5">
        <w:rPr>
          <w:rFonts w:eastAsia="SchoolBookSanPin"/>
          <w:sz w:val="24"/>
          <w:szCs w:val="24"/>
        </w:rPr>
        <w:br/>
        <w:t>к содержанию оценки, так и к представлению и интерпретации результатов измерений.</w:t>
      </w:r>
    </w:p>
    <w:p w:rsidR="00B26F9B" w:rsidRDefault="00B26F9B" w:rsidP="00B26F9B">
      <w:pPr>
        <w:spacing w:line="240" w:lineRule="auto"/>
        <w:rPr>
          <w:rFonts w:eastAsia="SchoolBookSanPin"/>
          <w:sz w:val="24"/>
          <w:szCs w:val="24"/>
        </w:rPr>
      </w:pPr>
      <w:r w:rsidRPr="000742E5">
        <w:rPr>
          <w:rFonts w:eastAsia="SchoolBookSanPin"/>
          <w:sz w:val="24"/>
          <w:szCs w:val="24"/>
        </w:rPr>
        <w:t xml:space="preserve">9. 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w:t>
      </w:r>
      <w:r w:rsidRPr="000742E5">
        <w:rPr>
          <w:rFonts w:eastAsia="SchoolBookSanPin"/>
          <w:sz w:val="24"/>
          <w:szCs w:val="24"/>
        </w:rPr>
        <w:br/>
        <w:t xml:space="preserve">со всеми обучающимися в ходе учебного процесса. Овладение базовым уровнем является границей, отделяющей знание от незнания, выступает достаточным </w:t>
      </w:r>
      <w:r w:rsidRPr="000742E5">
        <w:rPr>
          <w:rFonts w:eastAsia="SchoolBookSanPin"/>
          <w:sz w:val="24"/>
          <w:szCs w:val="24"/>
        </w:rPr>
        <w:br/>
        <w:t>для продолжения обучения и усвоения последующего учебного материала.</w:t>
      </w:r>
    </w:p>
    <w:p w:rsidR="00B26F9B" w:rsidRPr="003F0E08" w:rsidRDefault="00B26F9B" w:rsidP="00B26F9B">
      <w:pPr>
        <w:shd w:val="clear" w:color="auto" w:fill="FFFFFF"/>
        <w:spacing w:after="199" w:line="240" w:lineRule="auto"/>
        <w:textAlignment w:val="baseline"/>
        <w:rPr>
          <w:rFonts w:eastAsia="Times New Roman"/>
          <w:color w:val="222222"/>
          <w:sz w:val="24"/>
          <w:szCs w:val="24"/>
          <w:lang w:eastAsia="ru-RU"/>
        </w:rPr>
      </w:pPr>
      <w:r w:rsidRPr="003F0E08">
        <w:rPr>
          <w:rFonts w:eastAsia="Times New Roman"/>
          <w:color w:val="222222"/>
          <w:sz w:val="24"/>
          <w:szCs w:val="24"/>
          <w:lang w:eastAsia="ru-RU"/>
        </w:rPr>
        <w:t xml:space="preserve">В условиях индивидуализации процесса обучения </w:t>
      </w:r>
      <w:r>
        <w:rPr>
          <w:rFonts w:eastAsia="Times New Roman"/>
          <w:color w:val="222222"/>
          <w:sz w:val="24"/>
          <w:szCs w:val="24"/>
          <w:lang w:eastAsia="ru-RU"/>
        </w:rPr>
        <w:t xml:space="preserve">осуществляется </w:t>
      </w:r>
      <w:r w:rsidRPr="003F0E08">
        <w:rPr>
          <w:rFonts w:eastAsia="Times New Roman"/>
          <w:color w:val="222222"/>
          <w:sz w:val="24"/>
          <w:szCs w:val="24"/>
          <w:lang w:eastAsia="ru-RU"/>
        </w:rPr>
        <w:t>критериально</w:t>
      </w:r>
      <w:r w:rsidRPr="0082618E">
        <w:rPr>
          <w:rFonts w:eastAsia="Times New Roman"/>
          <w:color w:val="222222"/>
          <w:sz w:val="24"/>
          <w:szCs w:val="24"/>
          <w:lang w:eastAsia="ru-RU"/>
        </w:rPr>
        <w:t>е</w:t>
      </w:r>
      <w:r w:rsidRPr="003F0E08">
        <w:rPr>
          <w:rFonts w:eastAsia="Times New Roman"/>
          <w:color w:val="222222"/>
          <w:sz w:val="24"/>
          <w:szCs w:val="24"/>
          <w:lang w:eastAsia="ru-RU"/>
        </w:rPr>
        <w:t xml:space="preserve"> оценивани</w:t>
      </w:r>
      <w:r w:rsidRPr="0082618E">
        <w:rPr>
          <w:rFonts w:eastAsia="Times New Roman"/>
          <w:color w:val="222222"/>
          <w:sz w:val="24"/>
          <w:szCs w:val="24"/>
          <w:lang w:eastAsia="ru-RU"/>
        </w:rPr>
        <w:t>е</w:t>
      </w:r>
      <w:r w:rsidRPr="003F0E08">
        <w:rPr>
          <w:rFonts w:eastAsia="Times New Roman"/>
          <w:color w:val="222222"/>
          <w:sz w:val="24"/>
          <w:szCs w:val="24"/>
          <w:lang w:eastAsia="ru-RU"/>
        </w:rPr>
        <w:t>, которое применяется при реализации форм внутреннего оценивания.</w:t>
      </w:r>
    </w:p>
    <w:p w:rsidR="00B26F9B" w:rsidRDefault="00B26F9B" w:rsidP="00B26F9B">
      <w:pPr>
        <w:spacing w:line="240" w:lineRule="auto"/>
        <w:rPr>
          <w:b/>
          <w:sz w:val="24"/>
          <w:szCs w:val="24"/>
        </w:rPr>
      </w:pPr>
      <w:r w:rsidRPr="003F0E08">
        <w:rPr>
          <w:rFonts w:eastAsia="Times New Roman"/>
          <w:color w:val="222222"/>
          <w:sz w:val="24"/>
          <w:szCs w:val="24"/>
          <w:lang w:eastAsia="ru-RU"/>
        </w:rPr>
        <w:t xml:space="preserve">Критериальное оценивание - это процесс сравнения образовательных достижений обучающихся с заранее определенными и известными всем участникам образовательного процесса критериями </w:t>
      </w:r>
      <w:r w:rsidRPr="0082618E">
        <w:rPr>
          <w:rFonts w:eastAsia="Times New Roman"/>
          <w:color w:val="222222"/>
          <w:sz w:val="24"/>
          <w:szCs w:val="24"/>
          <w:lang w:eastAsia="ru-RU"/>
        </w:rPr>
        <w:t xml:space="preserve">, </w:t>
      </w:r>
      <w:r w:rsidRPr="003F0E08">
        <w:rPr>
          <w:rFonts w:eastAsia="Times New Roman"/>
          <w:color w:val="222222"/>
          <w:sz w:val="24"/>
          <w:szCs w:val="24"/>
          <w:lang w:eastAsia="ru-RU"/>
        </w:rPr>
        <w:t xml:space="preserve"> соответствующими целям и содержанию образования, отражающими предметные и метапредметные умения обучающихся.</w:t>
      </w:r>
      <w:r>
        <w:rPr>
          <w:rFonts w:eastAsia="SchoolBookSanPin"/>
          <w:sz w:val="24"/>
          <w:szCs w:val="24"/>
        </w:rPr>
        <w:br/>
      </w:r>
    </w:p>
    <w:p w:rsidR="00C14BFF" w:rsidRDefault="00C14BFF" w:rsidP="008909C9">
      <w:pPr>
        <w:spacing w:line="240" w:lineRule="auto"/>
        <w:rPr>
          <w:sz w:val="24"/>
          <w:szCs w:val="24"/>
        </w:rPr>
      </w:pPr>
    </w:p>
    <w:p w:rsidR="00C14BFF" w:rsidRDefault="00B26F9B" w:rsidP="00C14BFF">
      <w:pPr>
        <w:spacing w:line="240" w:lineRule="auto"/>
        <w:rPr>
          <w:b/>
          <w:sz w:val="24"/>
          <w:szCs w:val="24"/>
          <w:lang w:bidi="en-US"/>
        </w:rPr>
      </w:pPr>
      <w:r>
        <w:rPr>
          <w:b/>
          <w:sz w:val="24"/>
          <w:szCs w:val="24"/>
          <w:lang w:bidi="en-US"/>
        </w:rPr>
        <w:t xml:space="preserve">1.3.2. </w:t>
      </w:r>
      <w:r w:rsidR="00C14BFF" w:rsidRPr="00C14BFF">
        <w:rPr>
          <w:b/>
          <w:sz w:val="24"/>
          <w:szCs w:val="24"/>
          <w:lang w:bidi="en-US"/>
        </w:rPr>
        <w:t>Особенности оценки личностных, метапредметных и предметных результатов</w:t>
      </w:r>
    </w:p>
    <w:p w:rsidR="005720D8" w:rsidRPr="000742E5" w:rsidRDefault="005720D8" w:rsidP="005720D8">
      <w:pPr>
        <w:spacing w:line="240" w:lineRule="auto"/>
        <w:rPr>
          <w:rFonts w:eastAsia="SchoolBookSanPin"/>
          <w:sz w:val="24"/>
          <w:szCs w:val="24"/>
        </w:rPr>
      </w:pPr>
      <w:r w:rsidRPr="000742E5">
        <w:rPr>
          <w:rFonts w:eastAsia="SchoolBookSanPin"/>
          <w:bCs/>
          <w:sz w:val="24"/>
          <w:szCs w:val="24"/>
        </w:rPr>
        <w:t xml:space="preserve">Комплексный подход </w:t>
      </w:r>
      <w:r w:rsidRPr="000742E5">
        <w:rPr>
          <w:rFonts w:eastAsia="SchoolBookSanPin"/>
          <w:sz w:val="24"/>
          <w:szCs w:val="24"/>
        </w:rPr>
        <w:t>к оценке образовательных достижений реализуется через:</w:t>
      </w:r>
    </w:p>
    <w:p w:rsidR="005720D8" w:rsidRPr="000742E5" w:rsidRDefault="005720D8" w:rsidP="005720D8">
      <w:pPr>
        <w:tabs>
          <w:tab w:val="left" w:pos="851"/>
        </w:tabs>
        <w:spacing w:line="240" w:lineRule="auto"/>
        <w:rPr>
          <w:rFonts w:eastAsia="SchoolBookSanPin"/>
          <w:sz w:val="24"/>
          <w:szCs w:val="24"/>
        </w:rPr>
      </w:pPr>
      <w:r w:rsidRPr="000742E5">
        <w:rPr>
          <w:rFonts w:eastAsia="SchoolBookSanPin"/>
          <w:sz w:val="24"/>
          <w:szCs w:val="24"/>
        </w:rPr>
        <w:t>оценку предметных и метапредметных результатов;</w:t>
      </w:r>
    </w:p>
    <w:p w:rsidR="005720D8" w:rsidRPr="000742E5" w:rsidRDefault="005720D8" w:rsidP="005720D8">
      <w:pPr>
        <w:tabs>
          <w:tab w:val="left" w:pos="851"/>
        </w:tabs>
        <w:spacing w:line="240" w:lineRule="auto"/>
        <w:rPr>
          <w:rFonts w:eastAsia="SchoolBookSanPin"/>
          <w:sz w:val="24"/>
          <w:szCs w:val="24"/>
        </w:rPr>
      </w:pPr>
      <w:r w:rsidRPr="000742E5">
        <w:rPr>
          <w:rFonts w:eastAsia="SchoolBookSanPin"/>
          <w:sz w:val="24"/>
          <w:szCs w:val="24"/>
        </w:rPr>
        <w:t xml:space="preserve">использования комплекса оценочных процедур как основы для оценки динамики индивидуальных образовательных достижений обучающихся </w:t>
      </w:r>
      <w:r w:rsidRPr="000742E5">
        <w:rPr>
          <w:rFonts w:eastAsia="SchoolBookSanPin"/>
          <w:sz w:val="24"/>
          <w:szCs w:val="24"/>
        </w:rPr>
        <w:b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5720D8" w:rsidRPr="000742E5" w:rsidRDefault="005720D8" w:rsidP="005720D8">
      <w:pPr>
        <w:tabs>
          <w:tab w:val="left" w:pos="851"/>
        </w:tabs>
        <w:spacing w:line="240" w:lineRule="auto"/>
        <w:rPr>
          <w:rFonts w:eastAsia="SchoolBookSanPin"/>
          <w:sz w:val="24"/>
          <w:szCs w:val="24"/>
        </w:rPr>
      </w:pPr>
      <w:r w:rsidRPr="000742E5">
        <w:rPr>
          <w:rFonts w:eastAsia="SchoolBookSanPi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5720D8" w:rsidRPr="000742E5" w:rsidRDefault="005720D8" w:rsidP="005720D8">
      <w:pPr>
        <w:tabs>
          <w:tab w:val="left" w:pos="851"/>
        </w:tabs>
        <w:spacing w:line="240" w:lineRule="auto"/>
        <w:rPr>
          <w:rFonts w:eastAsia="SchoolBookSanPin"/>
          <w:sz w:val="24"/>
          <w:szCs w:val="24"/>
        </w:rPr>
      </w:pPr>
      <w:r w:rsidRPr="000742E5">
        <w:rPr>
          <w:rFonts w:eastAsia="SchoolBookSanPin"/>
          <w:sz w:val="24"/>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5720D8" w:rsidRPr="000742E5" w:rsidRDefault="005720D8" w:rsidP="005720D8">
      <w:pPr>
        <w:tabs>
          <w:tab w:val="left" w:pos="851"/>
        </w:tabs>
        <w:spacing w:line="240" w:lineRule="auto"/>
        <w:rPr>
          <w:sz w:val="24"/>
          <w:szCs w:val="24"/>
        </w:rPr>
      </w:pPr>
      <w:r w:rsidRPr="000742E5">
        <w:rPr>
          <w:rFonts w:eastAsia="SchoolBookSanPin"/>
          <w:sz w:val="24"/>
          <w:szCs w:val="24"/>
        </w:rPr>
        <w:t xml:space="preserve">использования мониторинга динамических показателей освоения умений </w:t>
      </w:r>
      <w:r w:rsidRPr="000742E5">
        <w:rPr>
          <w:rFonts w:eastAsia="SchoolBookSanPin"/>
          <w:sz w:val="24"/>
          <w:szCs w:val="24"/>
        </w:rPr>
        <w:br/>
        <w:t>и знаний, в том числе формируемых с использованием информационно-коммуникационных (цифровых) технологий.</w:t>
      </w:r>
      <w:r w:rsidRPr="000742E5">
        <w:rPr>
          <w:sz w:val="24"/>
          <w:szCs w:val="24"/>
        </w:rPr>
        <w:t xml:space="preserve"> </w:t>
      </w:r>
    </w:p>
    <w:p w:rsidR="005720D8" w:rsidRPr="000742E5" w:rsidRDefault="005720D8" w:rsidP="005720D8">
      <w:pPr>
        <w:spacing w:line="240" w:lineRule="auto"/>
        <w:rPr>
          <w:sz w:val="24"/>
          <w:szCs w:val="24"/>
        </w:rPr>
      </w:pPr>
      <w:r w:rsidRPr="000742E5">
        <w:rPr>
          <w:sz w:val="24"/>
          <w:szCs w:val="24"/>
        </w:rPr>
        <w:lastRenderedPageBreak/>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5720D8" w:rsidRPr="000742E5" w:rsidRDefault="005720D8" w:rsidP="005720D8">
      <w:pPr>
        <w:spacing w:line="240" w:lineRule="auto"/>
        <w:rPr>
          <w:sz w:val="24"/>
          <w:szCs w:val="24"/>
        </w:rPr>
      </w:pPr>
      <w:r w:rsidRPr="000742E5">
        <w:rPr>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5720D8" w:rsidRPr="000742E5" w:rsidRDefault="005720D8" w:rsidP="005720D8">
      <w:pPr>
        <w:spacing w:line="240" w:lineRule="auto"/>
        <w:rPr>
          <w:sz w:val="24"/>
          <w:szCs w:val="24"/>
        </w:rPr>
      </w:pPr>
      <w:r w:rsidRPr="000742E5">
        <w:rPr>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w:t>
      </w:r>
      <w:r w:rsidRPr="000742E5">
        <w:rPr>
          <w:sz w:val="24"/>
          <w:szCs w:val="24"/>
        </w:rPr>
        <w:br/>
        <w:t>на общепринятых в профессиональном сообществе методиках психолого-педагогической диагностики.</w:t>
      </w:r>
    </w:p>
    <w:p w:rsidR="005720D8" w:rsidRPr="000742E5" w:rsidRDefault="005720D8" w:rsidP="005720D8">
      <w:pPr>
        <w:spacing w:line="240" w:lineRule="auto"/>
        <w:rPr>
          <w:sz w:val="24"/>
          <w:szCs w:val="24"/>
        </w:rPr>
      </w:pPr>
      <w:r w:rsidRPr="000742E5">
        <w:rPr>
          <w:sz w:val="24"/>
          <w:szCs w:val="24"/>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5720D8" w:rsidRPr="000742E5" w:rsidRDefault="005720D8" w:rsidP="005720D8">
      <w:pPr>
        <w:spacing w:line="240" w:lineRule="auto"/>
        <w:rPr>
          <w:sz w:val="24"/>
          <w:szCs w:val="24"/>
        </w:rPr>
      </w:pPr>
      <w:r w:rsidRPr="000742E5">
        <w:rPr>
          <w:sz w:val="24"/>
          <w:szCs w:val="24"/>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Оценка метапредметных результатов представляет собой оценку достижения планируемых результатов освоения </w:t>
      </w:r>
      <w:r>
        <w:rPr>
          <w:rFonts w:eastAsia="SchoolBookSanPin"/>
          <w:sz w:val="24"/>
          <w:szCs w:val="24"/>
        </w:rPr>
        <w:t>О</w:t>
      </w:r>
      <w:r w:rsidRPr="000742E5">
        <w:rPr>
          <w:rFonts w:eastAsia="SchoolBookSanPin"/>
          <w:sz w:val="24"/>
          <w:szCs w:val="24"/>
        </w:rPr>
        <w:t>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5720D8" w:rsidRPr="000742E5" w:rsidRDefault="005720D8" w:rsidP="005720D8">
      <w:pPr>
        <w:spacing w:line="240" w:lineRule="auto"/>
        <w:rPr>
          <w:rFonts w:eastAsia="SchoolBookSanPin"/>
          <w:sz w:val="24"/>
          <w:szCs w:val="24"/>
        </w:rPr>
      </w:pPr>
      <w:r w:rsidRPr="000742E5">
        <w:rPr>
          <w:rFonts w:eastAsia="SchoolBookSanPin"/>
          <w:bCs/>
          <w:sz w:val="24"/>
          <w:szCs w:val="24"/>
        </w:rPr>
        <w:t> </w:t>
      </w:r>
      <w:r w:rsidRPr="000742E5">
        <w:rPr>
          <w:rFonts w:eastAsia="SchoolBookSanPi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5720D8" w:rsidRPr="000742E5" w:rsidRDefault="005720D8" w:rsidP="005720D8">
      <w:pPr>
        <w:spacing w:line="240" w:lineRule="auto"/>
        <w:rPr>
          <w:rFonts w:eastAsia="SchoolBookSanPin"/>
          <w:sz w:val="24"/>
          <w:szCs w:val="24"/>
        </w:rPr>
      </w:pPr>
      <w:r w:rsidRPr="000742E5">
        <w:rPr>
          <w:rFonts w:eastAsia="SchoolBookSanPin"/>
          <w:bCs/>
          <w:sz w:val="24"/>
          <w:szCs w:val="24"/>
        </w:rPr>
        <w:t> </w:t>
      </w:r>
      <w:r w:rsidRPr="000742E5">
        <w:rPr>
          <w:rFonts w:eastAsia="SchoolBookSanPin"/>
          <w:sz w:val="24"/>
          <w:szCs w:val="24"/>
        </w:rPr>
        <w:t>Основным объектом оценки метапредметных результатов:</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освоение обучающимися межпредметных понятий и универсальных учебных действий (регулятивных, познавательных, коммуникативных);</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способность использования универсальных учебных действий </w:t>
      </w:r>
      <w:r w:rsidRPr="000742E5">
        <w:rPr>
          <w:rFonts w:eastAsia="SchoolBookSanPin"/>
          <w:sz w:val="24"/>
          <w:szCs w:val="24"/>
        </w:rPr>
        <w:br/>
        <w:t xml:space="preserve">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w:t>
      </w:r>
      <w:r w:rsidRPr="000742E5">
        <w:rPr>
          <w:rFonts w:eastAsia="SchoolBookSanPin"/>
          <w:sz w:val="24"/>
          <w:szCs w:val="24"/>
        </w:rPr>
        <w:br/>
        <w:t>в построении индивидуальной образовательной траектории;</w:t>
      </w:r>
    </w:p>
    <w:p w:rsidR="005720D8" w:rsidRPr="005720D8" w:rsidRDefault="005720D8" w:rsidP="005720D8">
      <w:pPr>
        <w:spacing w:line="240" w:lineRule="auto"/>
        <w:rPr>
          <w:rFonts w:eastAsia="SchoolBookSanPin"/>
          <w:sz w:val="24"/>
          <w:szCs w:val="24"/>
        </w:rPr>
      </w:pPr>
      <w:r w:rsidRPr="000742E5">
        <w:rPr>
          <w:rFonts w:eastAsia="SchoolBookSanPin"/>
          <w:sz w:val="24"/>
          <w:szCs w:val="24"/>
        </w:rPr>
        <w:t xml:space="preserve">овладение навыками учебно-исследовательской, проектной и социальной деятельности. </w:t>
      </w:r>
    </w:p>
    <w:p w:rsidR="005720D8" w:rsidRPr="0087419E" w:rsidRDefault="005720D8" w:rsidP="005720D8">
      <w:pPr>
        <w:spacing w:line="240" w:lineRule="auto"/>
        <w:rPr>
          <w:b/>
          <w:sz w:val="24"/>
          <w:szCs w:val="24"/>
        </w:rPr>
      </w:pPr>
      <w:r>
        <w:rPr>
          <w:rFonts w:eastAsia="SchoolBookSanPin"/>
          <w:b/>
          <w:sz w:val="24"/>
          <w:szCs w:val="24"/>
        </w:rPr>
        <w:t>1.3.3</w:t>
      </w:r>
      <w:r w:rsidRPr="0087419E">
        <w:rPr>
          <w:b/>
          <w:sz w:val="24"/>
          <w:szCs w:val="24"/>
        </w:rPr>
        <w:t>Организация и содержание оценочных процедур</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w:t>
      </w:r>
      <w:r w:rsidRPr="000742E5">
        <w:rPr>
          <w:rFonts w:eastAsia="SchoolBookSanPin"/>
          <w:sz w:val="24"/>
          <w:szCs w:val="24"/>
        </w:rPr>
        <w:br/>
        <w:t>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Формы оценки:</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для проверки читательской грамотности </w:t>
      </w:r>
      <w:r w:rsidRPr="000742E5">
        <w:rPr>
          <w:rFonts w:eastAsia="SchoolBookSanPin"/>
          <w:sz w:val="24"/>
          <w:szCs w:val="24"/>
        </w:rPr>
        <w:noBreakHyphen/>
        <w:t xml:space="preserve"> письменная работа </w:t>
      </w:r>
      <w:r w:rsidRPr="000742E5">
        <w:rPr>
          <w:rFonts w:eastAsia="SchoolBookSanPin"/>
          <w:sz w:val="24"/>
          <w:szCs w:val="24"/>
        </w:rPr>
        <w:br/>
        <w:t>на межпредметной основе;</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для проверки цифровой грамотности </w:t>
      </w:r>
      <w:r w:rsidRPr="000742E5">
        <w:rPr>
          <w:rFonts w:eastAsia="SchoolBookSanPin"/>
          <w:sz w:val="24"/>
          <w:szCs w:val="24"/>
        </w:rPr>
        <w:noBreakHyphen/>
        <w:t xml:space="preserve"> практическая работа в сочетании </w:t>
      </w:r>
      <w:r w:rsidRPr="000742E5">
        <w:rPr>
          <w:rFonts w:eastAsia="SchoolBookSanPin"/>
          <w:sz w:val="24"/>
          <w:szCs w:val="24"/>
        </w:rPr>
        <w:br/>
        <w:t>с письменной (компьютеризованной) частью;</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lastRenderedPageBreak/>
        <w:t xml:space="preserve">для проверки сформированности регулятивных, коммуникативных </w:t>
      </w:r>
      <w:r w:rsidRPr="000742E5">
        <w:rPr>
          <w:rFonts w:eastAsia="SchoolBookSanPin"/>
          <w:sz w:val="24"/>
          <w:szCs w:val="24"/>
        </w:rPr>
        <w:br/>
        <w:t xml:space="preserve">и познавательных универсальных учебных действий </w:t>
      </w:r>
      <w:r w:rsidRPr="000742E5">
        <w:rPr>
          <w:rFonts w:eastAsia="SchoolBookSanPin"/>
          <w:sz w:val="24"/>
          <w:szCs w:val="24"/>
        </w:rPr>
        <w:noBreakHyphen/>
        <w:t xml:space="preserve"> экспертная оценка процесса </w:t>
      </w:r>
      <w:r w:rsidRPr="000742E5">
        <w:rPr>
          <w:rFonts w:eastAsia="SchoolBookSanPin"/>
          <w:sz w:val="24"/>
          <w:szCs w:val="24"/>
        </w:rPr>
        <w:br/>
        <w:t>и результатов выполнения групповых и (или) индивидуальных учебных исследований и проектов.</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Каждый из перечисленных видов диагностики проводится с периодичностью не менее чем один раз в два года.</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Выбор темы проекта осуществляется обучающимися.</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Результатом проекта является одна из следующих работ:</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художественная творческая работа (в области литературы, музыки, изобразительного искусства), представленная в виде прозаического </w:t>
      </w:r>
      <w:r w:rsidRPr="000742E5">
        <w:rPr>
          <w:rFonts w:eastAsia="SchoolBookSanPin"/>
          <w:sz w:val="24"/>
          <w:szCs w:val="24"/>
        </w:rPr>
        <w:b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материальный объект, макет, иное конструкторское изделие;</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отчетные материалы по социальному проекту.</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Требования к организации проектной деятельности, к содержанию </w:t>
      </w:r>
      <w:r w:rsidRPr="000742E5">
        <w:rPr>
          <w:rFonts w:eastAsia="SchoolBookSanPin"/>
          <w:sz w:val="24"/>
          <w:szCs w:val="24"/>
        </w:rPr>
        <w:br/>
        <w:t xml:space="preserve">и направленности проекта </w:t>
      </w:r>
      <w:r>
        <w:rPr>
          <w:rFonts w:eastAsia="SchoolBookSanPin"/>
          <w:sz w:val="24"/>
          <w:szCs w:val="24"/>
        </w:rPr>
        <w:t>отражены в отдельном Положении</w:t>
      </w:r>
      <w:r w:rsidRPr="000742E5">
        <w:rPr>
          <w:rFonts w:eastAsia="SchoolBookSanPin"/>
          <w:sz w:val="24"/>
          <w:szCs w:val="24"/>
        </w:rPr>
        <w:t xml:space="preserve">. </w:t>
      </w:r>
    </w:p>
    <w:p w:rsidR="005720D8" w:rsidRPr="004944EF" w:rsidRDefault="005720D8" w:rsidP="005720D8">
      <w:pPr>
        <w:spacing w:line="240" w:lineRule="auto"/>
        <w:rPr>
          <w:rFonts w:eastAsia="SchoolBookSanPin"/>
        </w:rPr>
      </w:pPr>
      <w:r w:rsidRPr="004944EF">
        <w:rPr>
          <w:rFonts w:eastAsia="SchoolBookSanPin"/>
        </w:rPr>
        <w:t>Проект оценивается по следующим критериям:</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2952"/>
        <w:gridCol w:w="6836"/>
      </w:tblGrid>
      <w:tr w:rsidR="005720D8" w:rsidRPr="004944EF" w:rsidTr="00C158A6">
        <w:tc>
          <w:tcPr>
            <w:tcW w:w="30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20D8" w:rsidRPr="004944EF" w:rsidRDefault="005720D8" w:rsidP="00C158A6">
            <w:pPr>
              <w:spacing w:line="240" w:lineRule="auto"/>
              <w:rPr>
                <w:rFonts w:eastAsia="Times New Roman"/>
                <w:lang w:eastAsia="ru-RU"/>
              </w:rPr>
            </w:pPr>
            <w:r w:rsidRPr="004944EF">
              <w:rPr>
                <w:rFonts w:eastAsia="Times New Roman"/>
                <w:b/>
                <w:bCs/>
                <w:lang w:eastAsia="ru-RU"/>
              </w:rPr>
              <w:t>Планируемый результат</w:t>
            </w:r>
          </w:p>
        </w:tc>
        <w:tc>
          <w:tcPr>
            <w:tcW w:w="77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20D8" w:rsidRPr="004944EF" w:rsidRDefault="005720D8" w:rsidP="00C158A6">
            <w:pPr>
              <w:spacing w:line="240" w:lineRule="auto"/>
              <w:rPr>
                <w:rFonts w:eastAsia="Times New Roman"/>
                <w:lang w:eastAsia="ru-RU"/>
              </w:rPr>
            </w:pPr>
            <w:r w:rsidRPr="004944EF">
              <w:rPr>
                <w:rFonts w:eastAsia="Times New Roman"/>
                <w:b/>
                <w:bCs/>
                <w:lang w:eastAsia="ru-RU"/>
              </w:rPr>
              <w:t>Критерии достижения планируемого результата при оценке индивидуального проекта</w:t>
            </w:r>
          </w:p>
        </w:tc>
      </w:tr>
      <w:tr w:rsidR="005720D8" w:rsidRPr="004944EF" w:rsidTr="00C158A6">
        <w:tc>
          <w:tcPr>
            <w:tcW w:w="30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20D8" w:rsidRPr="004944EF" w:rsidRDefault="005720D8" w:rsidP="00C158A6">
            <w:pPr>
              <w:spacing w:line="240" w:lineRule="auto"/>
              <w:rPr>
                <w:rFonts w:eastAsia="Times New Roman"/>
                <w:lang w:eastAsia="ru-RU"/>
              </w:rPr>
            </w:pPr>
            <w:r w:rsidRPr="004944EF">
              <w:rPr>
                <w:rFonts w:eastAsia="Times New Roman"/>
                <w:lang w:eastAsia="ru-RU"/>
              </w:rPr>
              <w:t>Познавательные УУД</w:t>
            </w:r>
          </w:p>
        </w:tc>
        <w:tc>
          <w:tcPr>
            <w:tcW w:w="77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20D8" w:rsidRPr="004944EF" w:rsidRDefault="005720D8" w:rsidP="00252904">
            <w:pPr>
              <w:numPr>
                <w:ilvl w:val="0"/>
                <w:numId w:val="143"/>
              </w:numPr>
              <w:suppressAutoHyphens w:val="0"/>
              <w:spacing w:line="240" w:lineRule="auto"/>
              <w:ind w:left="270"/>
              <w:jc w:val="left"/>
              <w:rPr>
                <w:rFonts w:eastAsia="Times New Roman"/>
                <w:lang w:eastAsia="ru-RU"/>
              </w:rPr>
            </w:pPr>
            <w:r w:rsidRPr="004944EF">
              <w:rPr>
                <w:rFonts w:eastAsia="Times New Roman"/>
                <w:lang w:eastAsia="ru-RU"/>
              </w:rPr>
              <w:t>умение определить, актуализировать и сформулировать проблему;</w:t>
            </w:r>
          </w:p>
          <w:p w:rsidR="005720D8" w:rsidRPr="004944EF" w:rsidRDefault="005720D8" w:rsidP="00252904">
            <w:pPr>
              <w:numPr>
                <w:ilvl w:val="0"/>
                <w:numId w:val="143"/>
              </w:numPr>
              <w:suppressAutoHyphens w:val="0"/>
              <w:spacing w:line="240" w:lineRule="auto"/>
              <w:ind w:left="270"/>
              <w:jc w:val="left"/>
              <w:rPr>
                <w:rFonts w:eastAsia="Times New Roman"/>
                <w:lang w:eastAsia="ru-RU"/>
              </w:rPr>
            </w:pPr>
            <w:r w:rsidRPr="004944EF">
              <w:rPr>
                <w:rFonts w:eastAsia="Times New Roman"/>
                <w:lang w:eastAsia="ru-RU"/>
              </w:rPr>
              <w:t>умение определять цели деятельности, задавать параметры и критерии их достижения;</w:t>
            </w:r>
          </w:p>
          <w:p w:rsidR="005720D8" w:rsidRPr="004944EF" w:rsidRDefault="005720D8" w:rsidP="00252904">
            <w:pPr>
              <w:numPr>
                <w:ilvl w:val="0"/>
                <w:numId w:val="143"/>
              </w:numPr>
              <w:suppressAutoHyphens w:val="0"/>
              <w:spacing w:line="240" w:lineRule="auto"/>
              <w:ind w:left="270"/>
              <w:jc w:val="left"/>
              <w:rPr>
                <w:rFonts w:eastAsia="Times New Roman"/>
                <w:lang w:eastAsia="ru-RU"/>
              </w:rPr>
            </w:pPr>
            <w:r w:rsidRPr="004944EF">
              <w:rPr>
                <w:rFonts w:eastAsia="Times New Roman"/>
                <w:lang w:eastAsia="ru-RU"/>
              </w:rPr>
              <w:t>умение устанавливать существенный признак или основания для сравнения, классификации и обобщения;</w:t>
            </w:r>
          </w:p>
          <w:p w:rsidR="005720D8" w:rsidRPr="004944EF" w:rsidRDefault="005720D8" w:rsidP="00252904">
            <w:pPr>
              <w:numPr>
                <w:ilvl w:val="0"/>
                <w:numId w:val="143"/>
              </w:numPr>
              <w:suppressAutoHyphens w:val="0"/>
              <w:spacing w:line="240" w:lineRule="auto"/>
              <w:ind w:left="270"/>
              <w:jc w:val="left"/>
              <w:rPr>
                <w:rFonts w:eastAsia="Times New Roman"/>
                <w:lang w:eastAsia="ru-RU"/>
              </w:rPr>
            </w:pPr>
            <w:r w:rsidRPr="004944EF">
              <w:rPr>
                <w:rFonts w:eastAsia="Times New Roman"/>
                <w:lang w:eastAsia="ru-RU"/>
              </w:rPr>
              <w:t>умение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5720D8" w:rsidRPr="004944EF" w:rsidRDefault="005720D8" w:rsidP="00252904">
            <w:pPr>
              <w:numPr>
                <w:ilvl w:val="0"/>
                <w:numId w:val="143"/>
              </w:numPr>
              <w:suppressAutoHyphens w:val="0"/>
              <w:spacing w:line="240" w:lineRule="auto"/>
              <w:ind w:left="270"/>
              <w:jc w:val="left"/>
              <w:rPr>
                <w:rFonts w:eastAsia="Times New Roman"/>
                <w:lang w:eastAsia="ru-RU"/>
              </w:rPr>
            </w:pPr>
            <w:r w:rsidRPr="004944EF">
              <w:rPr>
                <w:rFonts w:eastAsia="Times New Roman"/>
                <w:lang w:eastAsia="ru-RU"/>
              </w:rPr>
              <w:t>умение выбрать адекватные способы решения проблемы;</w:t>
            </w:r>
          </w:p>
          <w:p w:rsidR="005720D8" w:rsidRPr="004944EF" w:rsidRDefault="005720D8" w:rsidP="00252904">
            <w:pPr>
              <w:numPr>
                <w:ilvl w:val="0"/>
                <w:numId w:val="143"/>
              </w:numPr>
              <w:suppressAutoHyphens w:val="0"/>
              <w:spacing w:line="240" w:lineRule="auto"/>
              <w:ind w:left="270"/>
              <w:jc w:val="left"/>
              <w:rPr>
                <w:rFonts w:eastAsia="Times New Roman"/>
                <w:lang w:eastAsia="ru-RU"/>
              </w:rPr>
            </w:pPr>
            <w:r w:rsidRPr="004944EF">
              <w:rPr>
                <w:rFonts w:eastAsia="Times New Roman"/>
                <w:lang w:eastAsia="ru-RU"/>
              </w:rPr>
              <w:t>умение обосновать способы решения проблемы, разрабатывать план решения проблемы с учетом анализа имеющихся материальных и нематериальных ресурсов;</w:t>
            </w:r>
          </w:p>
          <w:p w:rsidR="005720D8" w:rsidRPr="004944EF" w:rsidRDefault="005720D8" w:rsidP="00252904">
            <w:pPr>
              <w:numPr>
                <w:ilvl w:val="0"/>
                <w:numId w:val="143"/>
              </w:numPr>
              <w:suppressAutoHyphens w:val="0"/>
              <w:spacing w:line="240" w:lineRule="auto"/>
              <w:ind w:left="270"/>
              <w:jc w:val="left"/>
              <w:rPr>
                <w:rFonts w:eastAsia="Times New Roman"/>
                <w:lang w:eastAsia="ru-RU"/>
              </w:rPr>
            </w:pPr>
            <w:r w:rsidRPr="004944EF">
              <w:rPr>
                <w:rFonts w:eastAsia="Times New Roman"/>
                <w:lang w:eastAsia="ru-RU"/>
              </w:rPr>
              <w:t>умение создать прогноз, модель, макет объекта или творческого решения;</w:t>
            </w:r>
          </w:p>
          <w:p w:rsidR="005720D8" w:rsidRPr="004944EF" w:rsidRDefault="005720D8" w:rsidP="00252904">
            <w:pPr>
              <w:numPr>
                <w:ilvl w:val="0"/>
                <w:numId w:val="143"/>
              </w:numPr>
              <w:suppressAutoHyphens w:val="0"/>
              <w:spacing w:line="240" w:lineRule="auto"/>
              <w:ind w:left="270"/>
              <w:jc w:val="left"/>
              <w:rPr>
                <w:rFonts w:eastAsia="Times New Roman"/>
                <w:lang w:eastAsia="ru-RU"/>
              </w:rPr>
            </w:pPr>
            <w:r w:rsidRPr="004944EF">
              <w:rPr>
                <w:rFonts w:eastAsia="Times New Roman"/>
                <w:lang w:eastAsia="ru-RU"/>
              </w:rPr>
              <w:lastRenderedPageBreak/>
              <w:t>умение осуществлять поиск и обработку информации, интегрировать знания из разных предметных областей;</w:t>
            </w:r>
          </w:p>
          <w:p w:rsidR="005720D8" w:rsidRPr="004944EF" w:rsidRDefault="005720D8" w:rsidP="00252904">
            <w:pPr>
              <w:numPr>
                <w:ilvl w:val="0"/>
                <w:numId w:val="143"/>
              </w:numPr>
              <w:suppressAutoHyphens w:val="0"/>
              <w:spacing w:line="240" w:lineRule="auto"/>
              <w:ind w:left="270"/>
              <w:jc w:val="left"/>
              <w:rPr>
                <w:rFonts w:eastAsia="Times New Roman"/>
                <w:lang w:eastAsia="ru-RU"/>
              </w:rPr>
            </w:pPr>
            <w:r w:rsidRPr="004944EF">
              <w:rPr>
                <w:rFonts w:eastAsia="Times New Roman"/>
                <w:lang w:eastAsia="ru-RU"/>
              </w:rPr>
              <w:t>умение оценивать достоверность, легитимность информации</w:t>
            </w:r>
          </w:p>
        </w:tc>
      </w:tr>
      <w:tr w:rsidR="005720D8" w:rsidRPr="004944EF" w:rsidTr="00C158A6">
        <w:tc>
          <w:tcPr>
            <w:tcW w:w="30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20D8" w:rsidRPr="004944EF" w:rsidRDefault="005720D8" w:rsidP="00C158A6">
            <w:pPr>
              <w:spacing w:line="240" w:lineRule="auto"/>
              <w:rPr>
                <w:rFonts w:eastAsia="Times New Roman"/>
                <w:lang w:eastAsia="ru-RU"/>
              </w:rPr>
            </w:pPr>
            <w:r w:rsidRPr="004944EF">
              <w:rPr>
                <w:rFonts w:eastAsia="Times New Roman"/>
                <w:lang w:eastAsia="ru-RU"/>
              </w:rPr>
              <w:lastRenderedPageBreak/>
              <w:t>Коммуникативные УУД</w:t>
            </w:r>
          </w:p>
        </w:tc>
        <w:tc>
          <w:tcPr>
            <w:tcW w:w="77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20D8" w:rsidRPr="004944EF" w:rsidRDefault="005720D8" w:rsidP="00252904">
            <w:pPr>
              <w:numPr>
                <w:ilvl w:val="0"/>
                <w:numId w:val="144"/>
              </w:numPr>
              <w:suppressAutoHyphens w:val="0"/>
              <w:spacing w:line="240" w:lineRule="auto"/>
              <w:ind w:left="270"/>
              <w:jc w:val="left"/>
              <w:rPr>
                <w:rFonts w:eastAsia="Times New Roman"/>
                <w:lang w:eastAsia="ru-RU"/>
              </w:rPr>
            </w:pPr>
            <w:r w:rsidRPr="004944EF">
              <w:rPr>
                <w:rFonts w:eastAsia="Times New Roman"/>
                <w:lang w:eastAsia="ru-RU"/>
              </w:rPr>
              <w:t>умение ясно изложить и оформить выполненную работу;</w:t>
            </w:r>
          </w:p>
          <w:p w:rsidR="005720D8" w:rsidRPr="004944EF" w:rsidRDefault="005720D8" w:rsidP="00252904">
            <w:pPr>
              <w:numPr>
                <w:ilvl w:val="0"/>
                <w:numId w:val="144"/>
              </w:numPr>
              <w:suppressAutoHyphens w:val="0"/>
              <w:spacing w:line="240" w:lineRule="auto"/>
              <w:ind w:left="270"/>
              <w:jc w:val="left"/>
              <w:rPr>
                <w:rFonts w:eastAsia="Times New Roman"/>
                <w:lang w:eastAsia="ru-RU"/>
              </w:rPr>
            </w:pPr>
            <w:r w:rsidRPr="004944EF">
              <w:rPr>
                <w:rFonts w:eastAsia="Times New Roman"/>
                <w:lang w:eastAsia="ru-RU"/>
              </w:rPr>
              <w:t>умение представить результаты работы;</w:t>
            </w:r>
          </w:p>
          <w:p w:rsidR="005720D8" w:rsidRPr="004944EF" w:rsidRDefault="005720D8" w:rsidP="00252904">
            <w:pPr>
              <w:numPr>
                <w:ilvl w:val="0"/>
                <w:numId w:val="144"/>
              </w:numPr>
              <w:suppressAutoHyphens w:val="0"/>
              <w:spacing w:line="240" w:lineRule="auto"/>
              <w:ind w:left="270"/>
              <w:jc w:val="left"/>
              <w:rPr>
                <w:rFonts w:eastAsia="Times New Roman"/>
                <w:lang w:eastAsia="ru-RU"/>
              </w:rPr>
            </w:pPr>
            <w:r w:rsidRPr="004944EF">
              <w:rPr>
                <w:rFonts w:eastAsia="Times New Roman"/>
                <w:lang w:eastAsia="ru-RU"/>
              </w:rPr>
              <w:t>умение аргументированно ответить на вопросы</w:t>
            </w:r>
          </w:p>
        </w:tc>
      </w:tr>
      <w:tr w:rsidR="005720D8" w:rsidRPr="004944EF" w:rsidTr="00C158A6">
        <w:tc>
          <w:tcPr>
            <w:tcW w:w="30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20D8" w:rsidRPr="004944EF" w:rsidRDefault="005720D8" w:rsidP="00C158A6">
            <w:pPr>
              <w:spacing w:line="240" w:lineRule="auto"/>
              <w:rPr>
                <w:rFonts w:eastAsia="Times New Roman"/>
                <w:lang w:eastAsia="ru-RU"/>
              </w:rPr>
            </w:pPr>
            <w:r w:rsidRPr="004944EF">
              <w:rPr>
                <w:rFonts w:eastAsia="Times New Roman"/>
                <w:lang w:eastAsia="ru-RU"/>
              </w:rPr>
              <w:t>Регулятивные УУД</w:t>
            </w:r>
          </w:p>
        </w:tc>
        <w:tc>
          <w:tcPr>
            <w:tcW w:w="77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20D8" w:rsidRPr="004944EF" w:rsidRDefault="005720D8" w:rsidP="00252904">
            <w:pPr>
              <w:numPr>
                <w:ilvl w:val="0"/>
                <w:numId w:val="145"/>
              </w:numPr>
              <w:suppressAutoHyphens w:val="0"/>
              <w:spacing w:line="240" w:lineRule="auto"/>
              <w:ind w:left="270"/>
              <w:jc w:val="left"/>
              <w:rPr>
                <w:rFonts w:eastAsia="Times New Roman"/>
                <w:lang w:eastAsia="ru-RU"/>
              </w:rPr>
            </w:pPr>
            <w:r w:rsidRPr="004944EF">
              <w:rPr>
                <w:rFonts w:eastAsia="Times New Roman"/>
                <w:lang w:eastAsia="ru-RU"/>
              </w:rPr>
              <w:t>умение самостоятельно планировать подготовку проекта во времени;</w:t>
            </w:r>
          </w:p>
          <w:p w:rsidR="005720D8" w:rsidRPr="004944EF" w:rsidRDefault="005720D8" w:rsidP="00252904">
            <w:pPr>
              <w:numPr>
                <w:ilvl w:val="0"/>
                <w:numId w:val="145"/>
              </w:numPr>
              <w:suppressAutoHyphens w:val="0"/>
              <w:spacing w:line="240" w:lineRule="auto"/>
              <w:ind w:left="270"/>
              <w:jc w:val="left"/>
              <w:rPr>
                <w:rFonts w:eastAsia="Times New Roman"/>
                <w:lang w:eastAsia="ru-RU"/>
              </w:rPr>
            </w:pPr>
            <w:r w:rsidRPr="004944EF">
              <w:rPr>
                <w:rFonts w:eastAsia="Times New Roman"/>
                <w:lang w:eastAsia="ru-RU"/>
              </w:rPr>
              <w:t>умение использовать ресурсные возможности для достижения целей;</w:t>
            </w:r>
          </w:p>
          <w:p w:rsidR="005720D8" w:rsidRPr="004944EF" w:rsidRDefault="005720D8" w:rsidP="00252904">
            <w:pPr>
              <w:numPr>
                <w:ilvl w:val="0"/>
                <w:numId w:val="145"/>
              </w:numPr>
              <w:suppressAutoHyphens w:val="0"/>
              <w:spacing w:line="240" w:lineRule="auto"/>
              <w:ind w:left="270"/>
              <w:jc w:val="left"/>
              <w:rPr>
                <w:rFonts w:eastAsia="Times New Roman"/>
                <w:lang w:eastAsia="ru-RU"/>
              </w:rPr>
            </w:pPr>
            <w:r w:rsidRPr="004944EF">
              <w:rPr>
                <w:rFonts w:eastAsia="Times New Roman"/>
                <w:lang w:eastAsia="ru-RU"/>
              </w:rPr>
              <w:t>умение выбирать конструктивные стратегии;</w:t>
            </w:r>
          </w:p>
          <w:p w:rsidR="005720D8" w:rsidRPr="004944EF" w:rsidRDefault="005720D8" w:rsidP="00252904">
            <w:pPr>
              <w:numPr>
                <w:ilvl w:val="0"/>
                <w:numId w:val="145"/>
              </w:numPr>
              <w:suppressAutoHyphens w:val="0"/>
              <w:spacing w:line="240" w:lineRule="auto"/>
              <w:ind w:left="270"/>
              <w:jc w:val="left"/>
              <w:rPr>
                <w:rFonts w:eastAsia="Times New Roman"/>
                <w:lang w:eastAsia="ru-RU"/>
              </w:rPr>
            </w:pPr>
            <w:r w:rsidRPr="004944EF">
              <w:rPr>
                <w:rFonts w:eastAsia="Times New Roman"/>
                <w:lang w:eastAsia="ru-RU"/>
              </w:rPr>
              <w:t>умение давать оценку своей деятельности;</w:t>
            </w:r>
          </w:p>
          <w:p w:rsidR="005720D8" w:rsidRPr="004944EF" w:rsidRDefault="005720D8" w:rsidP="00252904">
            <w:pPr>
              <w:numPr>
                <w:ilvl w:val="0"/>
                <w:numId w:val="145"/>
              </w:numPr>
              <w:suppressAutoHyphens w:val="0"/>
              <w:spacing w:line="240" w:lineRule="auto"/>
              <w:ind w:left="270"/>
              <w:jc w:val="left"/>
              <w:rPr>
                <w:rFonts w:eastAsia="Times New Roman"/>
                <w:lang w:eastAsia="ru-RU"/>
              </w:rPr>
            </w:pPr>
            <w:r w:rsidRPr="004944EF">
              <w:rPr>
                <w:rFonts w:eastAsia="Times New Roman"/>
                <w:lang w:eastAsia="ru-RU"/>
              </w:rPr>
              <w:t>умение принимать аргументы других людей при анализе результатов деятельности</w:t>
            </w:r>
          </w:p>
        </w:tc>
      </w:tr>
      <w:tr w:rsidR="005720D8" w:rsidRPr="004944EF" w:rsidTr="00C158A6">
        <w:tc>
          <w:tcPr>
            <w:tcW w:w="30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20D8" w:rsidRPr="004944EF" w:rsidRDefault="005720D8" w:rsidP="00C158A6">
            <w:pPr>
              <w:spacing w:line="240" w:lineRule="auto"/>
              <w:rPr>
                <w:rFonts w:eastAsia="Times New Roman"/>
                <w:lang w:eastAsia="ru-RU"/>
              </w:rPr>
            </w:pPr>
            <w:r w:rsidRPr="004944EF">
              <w:rPr>
                <w:rFonts w:eastAsia="Times New Roman"/>
                <w:lang w:eastAsia="ru-RU"/>
              </w:rPr>
              <w:t>Предметные знания и способы деятельности</w:t>
            </w:r>
          </w:p>
        </w:tc>
        <w:tc>
          <w:tcPr>
            <w:tcW w:w="773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5720D8" w:rsidRPr="004944EF" w:rsidRDefault="005720D8" w:rsidP="00252904">
            <w:pPr>
              <w:numPr>
                <w:ilvl w:val="0"/>
                <w:numId w:val="146"/>
              </w:numPr>
              <w:suppressAutoHyphens w:val="0"/>
              <w:spacing w:line="240" w:lineRule="auto"/>
              <w:ind w:left="270"/>
              <w:jc w:val="left"/>
              <w:rPr>
                <w:rFonts w:eastAsia="Times New Roman"/>
                <w:lang w:eastAsia="ru-RU"/>
              </w:rPr>
            </w:pPr>
            <w:r w:rsidRPr="004944EF">
              <w:rPr>
                <w:rFonts w:eastAsia="Times New Roman"/>
                <w:lang w:eastAsia="ru-RU"/>
              </w:rPr>
              <w:t>умение раскрыть содержание работы;</w:t>
            </w:r>
          </w:p>
          <w:p w:rsidR="005720D8" w:rsidRPr="004944EF" w:rsidRDefault="005720D8" w:rsidP="00252904">
            <w:pPr>
              <w:numPr>
                <w:ilvl w:val="0"/>
                <w:numId w:val="146"/>
              </w:numPr>
              <w:suppressAutoHyphens w:val="0"/>
              <w:spacing w:line="240" w:lineRule="auto"/>
              <w:ind w:left="270"/>
              <w:jc w:val="left"/>
              <w:rPr>
                <w:rFonts w:eastAsia="Times New Roman"/>
                <w:lang w:eastAsia="ru-RU"/>
              </w:rPr>
            </w:pPr>
            <w:r w:rsidRPr="004944EF">
              <w:rPr>
                <w:rFonts w:eastAsia="Times New Roman"/>
                <w:lang w:eastAsia="ru-RU"/>
              </w:rPr>
              <w:t xml:space="preserve">умение обоснованно использовать имеющиеся знания и способы действия </w:t>
            </w:r>
          </w:p>
        </w:tc>
      </w:tr>
    </w:tbl>
    <w:p w:rsidR="005720D8" w:rsidRPr="004944EF" w:rsidRDefault="005720D8" w:rsidP="005720D8">
      <w:pPr>
        <w:spacing w:line="240" w:lineRule="auto"/>
        <w:rPr>
          <w:rFonts w:eastAsia="SchoolBookSanPin"/>
        </w:rPr>
      </w:pPr>
      <w:r w:rsidRPr="004944EF">
        <w:rPr>
          <w:rFonts w:eastAsia="SchoolBookSanPin"/>
        </w:rPr>
        <w:t>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5720D8" w:rsidRPr="000742E5" w:rsidRDefault="005720D8" w:rsidP="005720D8">
      <w:pPr>
        <w:spacing w:line="240" w:lineRule="auto"/>
        <w:rPr>
          <w:rFonts w:eastAsia="SchoolBookSanPin"/>
          <w:sz w:val="24"/>
          <w:szCs w:val="24"/>
        </w:rPr>
      </w:pPr>
      <w:r w:rsidRPr="004944EF">
        <w:rPr>
          <w:rFonts w:eastAsia="SchoolBookSanPin"/>
        </w:rPr>
        <w:t>Оценка</w:t>
      </w:r>
      <w:r w:rsidRPr="000742E5">
        <w:rPr>
          <w:rFonts w:eastAsia="SchoolBookSanPin"/>
          <w:sz w:val="24"/>
          <w:szCs w:val="24"/>
        </w:rPr>
        <w:t xml:space="preserve"> предметных результатов представляет собой оценку достижения обучающимися планируемых результатов по отдельным учебным предметам. </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5720D8" w:rsidRPr="00EB062A" w:rsidRDefault="005720D8" w:rsidP="005720D8">
      <w:pPr>
        <w:spacing w:line="240" w:lineRule="auto"/>
        <w:rPr>
          <w:rFonts w:eastAsia="SchoolBookSanPin"/>
          <w:i/>
          <w:sz w:val="24"/>
          <w:szCs w:val="24"/>
        </w:rPr>
      </w:pPr>
      <w:r w:rsidRPr="000742E5">
        <w:rPr>
          <w:rFonts w:eastAsia="SchoolBookSanPin"/>
          <w:sz w:val="24"/>
          <w:szCs w:val="24"/>
        </w:rPr>
        <w:t xml:space="preserve">Для оценки предметных результатов используются критерии: </w:t>
      </w:r>
      <w:r w:rsidRPr="00EB062A">
        <w:rPr>
          <w:rFonts w:eastAsia="SchoolBookSanPin"/>
          <w:bCs/>
          <w:i/>
          <w:sz w:val="24"/>
          <w:szCs w:val="24"/>
        </w:rPr>
        <w:t xml:space="preserve">знание </w:t>
      </w:r>
      <w:r w:rsidRPr="00EB062A">
        <w:rPr>
          <w:rFonts w:eastAsia="SchoolBookSanPin"/>
          <w:bCs/>
          <w:i/>
          <w:sz w:val="24"/>
          <w:szCs w:val="24"/>
        </w:rPr>
        <w:br/>
        <w:t>и понимание</w:t>
      </w:r>
      <w:r w:rsidRPr="00EB062A">
        <w:rPr>
          <w:rFonts w:eastAsia="SchoolBookSanPin"/>
          <w:i/>
          <w:sz w:val="24"/>
          <w:szCs w:val="24"/>
        </w:rPr>
        <w:t xml:space="preserve">, </w:t>
      </w:r>
      <w:r w:rsidRPr="00EB062A">
        <w:rPr>
          <w:rFonts w:eastAsia="SchoolBookSanPin"/>
          <w:bCs/>
          <w:i/>
          <w:sz w:val="24"/>
          <w:szCs w:val="24"/>
        </w:rPr>
        <w:t>применение</w:t>
      </w:r>
      <w:r w:rsidRPr="00EB062A">
        <w:rPr>
          <w:rFonts w:eastAsia="SchoolBookSanPin"/>
          <w:i/>
          <w:sz w:val="24"/>
          <w:szCs w:val="24"/>
        </w:rPr>
        <w:t xml:space="preserve">, </w:t>
      </w:r>
      <w:r w:rsidRPr="00EB062A">
        <w:rPr>
          <w:rFonts w:eastAsia="SchoolBookSanPin"/>
          <w:bCs/>
          <w:i/>
          <w:sz w:val="24"/>
          <w:szCs w:val="24"/>
        </w:rPr>
        <w:t>функциональность.</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Обобщённый критерий </w:t>
      </w:r>
      <w:r w:rsidRPr="00EB062A">
        <w:rPr>
          <w:rFonts w:eastAsia="SchoolBookSanPin"/>
          <w:i/>
          <w:sz w:val="24"/>
          <w:szCs w:val="24"/>
        </w:rPr>
        <w:t>«</w:t>
      </w:r>
      <w:r w:rsidRPr="00EB062A">
        <w:rPr>
          <w:rFonts w:eastAsia="SchoolBookSanPin"/>
          <w:bCs/>
          <w:i/>
          <w:sz w:val="24"/>
          <w:szCs w:val="24"/>
        </w:rPr>
        <w:t>знание и понимание</w:t>
      </w:r>
      <w:r w:rsidRPr="00EB062A">
        <w:rPr>
          <w:rFonts w:eastAsia="SchoolBookSanPin"/>
          <w:i/>
          <w:sz w:val="24"/>
          <w:szCs w:val="24"/>
        </w:rPr>
        <w:t>»</w:t>
      </w:r>
      <w:r w:rsidRPr="000742E5">
        <w:rPr>
          <w:rFonts w:eastAsia="SchoolBookSanPin"/>
          <w:sz w:val="24"/>
          <w:szCs w:val="24"/>
        </w:rPr>
        <w:t xml:space="preserve"> включает знание </w:t>
      </w:r>
      <w:r w:rsidRPr="000742E5">
        <w:rPr>
          <w:rFonts w:eastAsia="SchoolBookSanPin"/>
          <w:sz w:val="24"/>
          <w:szCs w:val="24"/>
        </w:rPr>
        <w:b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Обобщённый критерий </w:t>
      </w:r>
      <w:r w:rsidRPr="00EB062A">
        <w:rPr>
          <w:rFonts w:eastAsia="SchoolBookSanPin"/>
          <w:i/>
          <w:sz w:val="24"/>
          <w:szCs w:val="24"/>
        </w:rPr>
        <w:t>«</w:t>
      </w:r>
      <w:r w:rsidRPr="00EB062A">
        <w:rPr>
          <w:rFonts w:eastAsia="SchoolBookSanPin"/>
          <w:bCs/>
          <w:i/>
          <w:sz w:val="24"/>
          <w:szCs w:val="24"/>
        </w:rPr>
        <w:t>применение</w:t>
      </w:r>
      <w:r w:rsidRPr="00EB062A">
        <w:rPr>
          <w:rFonts w:eastAsia="SchoolBookSanPin"/>
          <w:i/>
          <w:sz w:val="24"/>
          <w:szCs w:val="24"/>
        </w:rPr>
        <w:t>»</w:t>
      </w:r>
      <w:r w:rsidRPr="000742E5">
        <w:rPr>
          <w:rFonts w:eastAsia="SchoolBookSanPin"/>
          <w:sz w:val="24"/>
          <w:szCs w:val="24"/>
        </w:rPr>
        <w:t xml:space="preserve"> включает:</w:t>
      </w:r>
    </w:p>
    <w:p w:rsidR="005720D8" w:rsidRPr="000742E5" w:rsidRDefault="005720D8" w:rsidP="005720D8">
      <w:pPr>
        <w:tabs>
          <w:tab w:val="left" w:pos="851"/>
        </w:tabs>
        <w:spacing w:line="240" w:lineRule="auto"/>
        <w:rPr>
          <w:rFonts w:eastAsia="SchoolBookSanPin"/>
          <w:sz w:val="24"/>
          <w:szCs w:val="24"/>
        </w:rPr>
      </w:pPr>
      <w:r w:rsidRPr="000742E5">
        <w:rPr>
          <w:rFonts w:eastAsia="SchoolBookSanPi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5720D8" w:rsidRPr="000742E5" w:rsidRDefault="005720D8" w:rsidP="005720D8">
      <w:pPr>
        <w:tabs>
          <w:tab w:val="left" w:pos="851"/>
        </w:tabs>
        <w:spacing w:line="240" w:lineRule="auto"/>
        <w:rPr>
          <w:rFonts w:eastAsia="SchoolBookSanPin"/>
          <w:sz w:val="24"/>
          <w:szCs w:val="24"/>
        </w:rPr>
      </w:pPr>
      <w:r w:rsidRPr="000742E5">
        <w:rPr>
          <w:rFonts w:eastAsia="SchoolBookSanPin"/>
          <w:sz w:val="24"/>
          <w:szCs w:val="24"/>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Pr="000742E5">
        <w:rPr>
          <w:rFonts w:eastAsia="SchoolBookSanPin"/>
          <w:sz w:val="24"/>
          <w:szCs w:val="24"/>
        </w:rPr>
        <w:br/>
      </w:r>
      <w:r w:rsidRPr="000742E5">
        <w:rPr>
          <w:rFonts w:eastAsia="SchoolBookSanPin"/>
          <w:sz w:val="24"/>
          <w:szCs w:val="24"/>
        </w:rPr>
        <w:lastRenderedPageBreak/>
        <w:t>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Обобщённый критерий </w:t>
      </w:r>
      <w:r w:rsidRPr="00EB062A">
        <w:rPr>
          <w:rFonts w:eastAsia="SchoolBookSanPin"/>
          <w:i/>
          <w:sz w:val="24"/>
          <w:szCs w:val="24"/>
        </w:rPr>
        <w:t>«</w:t>
      </w:r>
      <w:r w:rsidRPr="00EB062A">
        <w:rPr>
          <w:rFonts w:eastAsia="SchoolBookSanPin"/>
          <w:bCs/>
          <w:i/>
          <w:sz w:val="24"/>
          <w:szCs w:val="24"/>
        </w:rPr>
        <w:t>функциональность</w:t>
      </w:r>
      <w:r w:rsidRPr="00EB062A">
        <w:rPr>
          <w:rFonts w:eastAsia="SchoolBookSanPin"/>
          <w:i/>
          <w:sz w:val="24"/>
          <w:szCs w:val="24"/>
        </w:rPr>
        <w:t>»</w:t>
      </w:r>
      <w:r w:rsidRPr="000742E5">
        <w:rPr>
          <w:rFonts w:eastAsia="SchoolBookSanPin"/>
          <w:sz w:val="24"/>
          <w:szCs w:val="24"/>
        </w:rPr>
        <w:t xml:space="preserve">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w:t>
      </w:r>
      <w:r w:rsidRPr="000742E5">
        <w:rPr>
          <w:rFonts w:eastAsia="SchoolBookSanPin"/>
          <w:sz w:val="24"/>
          <w:szCs w:val="24"/>
        </w:rPr>
        <w:br/>
        <w:t>в реальной жизни.</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Особенности оценки по отдельному учебному предмету фиксируются </w:t>
      </w:r>
      <w:r w:rsidRPr="000742E5">
        <w:rPr>
          <w:rFonts w:eastAsia="SchoolBookSanPin"/>
          <w:sz w:val="24"/>
          <w:szCs w:val="24"/>
        </w:rPr>
        <w:br/>
        <w:t>в приложении к ООП СОО.</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Описание оценки предметных результатов по отдельному учебному предмету включает:</w:t>
      </w:r>
    </w:p>
    <w:p w:rsidR="005720D8" w:rsidRPr="000742E5" w:rsidRDefault="005720D8" w:rsidP="005720D8">
      <w:pPr>
        <w:tabs>
          <w:tab w:val="left" w:pos="851"/>
        </w:tabs>
        <w:spacing w:line="240" w:lineRule="auto"/>
        <w:rPr>
          <w:rFonts w:eastAsia="SchoolBookSanPin"/>
          <w:sz w:val="24"/>
          <w:szCs w:val="24"/>
        </w:rPr>
      </w:pPr>
      <w:r w:rsidRPr="000742E5">
        <w:rPr>
          <w:rFonts w:eastAsia="SchoolBookSanPin"/>
          <w:sz w:val="24"/>
          <w:szCs w:val="24"/>
        </w:rPr>
        <w:t xml:space="preserve">список итоговых планируемых результатов с указанием этапов </w:t>
      </w:r>
      <w:r w:rsidRPr="000742E5">
        <w:rPr>
          <w:rFonts w:eastAsia="SchoolBookSanPin"/>
          <w:sz w:val="24"/>
          <w:szCs w:val="24"/>
        </w:rPr>
        <w:br/>
        <w:t>их формирования и способов оценки (например, текущая (тематическая), устно (письменно), практика);</w:t>
      </w:r>
    </w:p>
    <w:p w:rsidR="005720D8" w:rsidRPr="000742E5" w:rsidRDefault="005720D8" w:rsidP="005720D8">
      <w:pPr>
        <w:tabs>
          <w:tab w:val="left" w:pos="851"/>
        </w:tabs>
        <w:spacing w:line="240" w:lineRule="auto"/>
        <w:rPr>
          <w:rFonts w:eastAsia="SchoolBookSanPin"/>
          <w:sz w:val="24"/>
          <w:szCs w:val="24"/>
        </w:rPr>
      </w:pPr>
      <w:r w:rsidRPr="000742E5">
        <w:rPr>
          <w:rFonts w:eastAsia="SchoolBookSanPin"/>
          <w:sz w:val="24"/>
          <w:szCs w:val="24"/>
        </w:rPr>
        <w:t xml:space="preserve">требования к выставлению отметок за промежуточную аттестацию </w:t>
      </w:r>
      <w:r w:rsidRPr="000742E5">
        <w:rPr>
          <w:rFonts w:eastAsia="SchoolBookSanPin"/>
          <w:sz w:val="24"/>
          <w:szCs w:val="24"/>
        </w:rPr>
        <w:br/>
        <w:t xml:space="preserve">(при необходимости </w:t>
      </w:r>
      <w:r w:rsidRPr="000742E5">
        <w:rPr>
          <w:rFonts w:eastAsia="SchoolBookSanPin"/>
          <w:sz w:val="24"/>
          <w:szCs w:val="24"/>
        </w:rPr>
        <w:noBreakHyphen/>
        <w:t xml:space="preserve"> с учётом степени значимости отметок за отдельные оценочные процедуры);</w:t>
      </w:r>
    </w:p>
    <w:p w:rsidR="005720D8" w:rsidRPr="000742E5" w:rsidRDefault="005720D8" w:rsidP="005720D8">
      <w:pPr>
        <w:tabs>
          <w:tab w:val="left" w:pos="851"/>
        </w:tabs>
        <w:spacing w:line="240" w:lineRule="auto"/>
        <w:rPr>
          <w:sz w:val="24"/>
          <w:szCs w:val="24"/>
        </w:rPr>
      </w:pPr>
      <w:r w:rsidRPr="000742E5">
        <w:rPr>
          <w:rFonts w:eastAsia="SchoolBookSanPin"/>
          <w:sz w:val="24"/>
          <w:szCs w:val="24"/>
        </w:rPr>
        <w:t>график контрольных мероприятий.</w:t>
      </w:r>
      <w:r w:rsidRPr="000742E5">
        <w:rPr>
          <w:sz w:val="24"/>
          <w:szCs w:val="24"/>
        </w:rPr>
        <w:t xml:space="preserve"> </w:t>
      </w:r>
    </w:p>
    <w:p w:rsidR="005720D8" w:rsidRPr="000742E5" w:rsidRDefault="005720D8" w:rsidP="005720D8">
      <w:pPr>
        <w:spacing w:line="240" w:lineRule="auto"/>
        <w:rPr>
          <w:rFonts w:eastAsia="SchoolBookSanPin"/>
          <w:sz w:val="24"/>
          <w:szCs w:val="24"/>
        </w:rPr>
      </w:pPr>
      <w:r w:rsidRPr="00EB062A">
        <w:rPr>
          <w:rFonts w:eastAsia="SchoolBookSanPin"/>
          <w:bCs/>
          <w:i/>
          <w:sz w:val="24"/>
          <w:szCs w:val="24"/>
        </w:rPr>
        <w:t>Стартовая диагностика</w:t>
      </w:r>
      <w:r w:rsidRPr="000742E5">
        <w:rPr>
          <w:rFonts w:eastAsia="SchoolBookSanPin"/>
          <w:bCs/>
          <w:sz w:val="24"/>
          <w:szCs w:val="24"/>
        </w:rPr>
        <w:t xml:space="preserve"> </w:t>
      </w:r>
      <w:r w:rsidRPr="000742E5">
        <w:rPr>
          <w:rFonts w:eastAsia="SchoolBookSanPin"/>
          <w:sz w:val="24"/>
          <w:szCs w:val="24"/>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5720D8" w:rsidRPr="000742E5" w:rsidRDefault="005720D8" w:rsidP="005720D8">
      <w:pPr>
        <w:spacing w:line="240" w:lineRule="auto"/>
        <w:rPr>
          <w:rFonts w:eastAsia="SchoolBookSanPin"/>
          <w:sz w:val="24"/>
          <w:szCs w:val="24"/>
        </w:rPr>
      </w:pPr>
      <w:r w:rsidRPr="000742E5">
        <w:rPr>
          <w:rFonts w:eastAsia="SchoolBookSanPin"/>
          <w:bCs/>
          <w:sz w:val="24"/>
          <w:szCs w:val="24"/>
        </w:rPr>
        <w:t>Стартовая диагностика проводится</w:t>
      </w:r>
      <w:r w:rsidRPr="000742E5">
        <w:rPr>
          <w:rFonts w:eastAsia="SchoolBookSanPin"/>
          <w:sz w:val="24"/>
          <w:szCs w:val="24"/>
        </w:rPr>
        <w:t xml:space="preserve"> в начале 10 класса и выступает </w:t>
      </w:r>
      <w:r w:rsidRPr="000742E5">
        <w:rPr>
          <w:rFonts w:eastAsia="SchoolBookSanPin"/>
          <w:sz w:val="24"/>
          <w:szCs w:val="24"/>
        </w:rPr>
        <w:br/>
        <w:t xml:space="preserve">как основа (точка отсчёта) для оценки динамики образовательных достижений обучающихся. </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w:t>
      </w:r>
      <w:r w:rsidRPr="000742E5">
        <w:rPr>
          <w:rFonts w:eastAsia="SchoolBookSanPin"/>
          <w:sz w:val="24"/>
          <w:szCs w:val="24"/>
        </w:rPr>
        <w:br/>
        <w:t xml:space="preserve">с информацией, знаково-символическими средствами, логическими операциями. </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Стартовая диагностика проводится педагогическими работниками </w:t>
      </w:r>
      <w:r w:rsidRPr="000742E5">
        <w:rPr>
          <w:rFonts w:eastAsia="SchoolBookSanPin"/>
          <w:sz w:val="24"/>
          <w:szCs w:val="24"/>
        </w:rPr>
        <w:br/>
        <w:t xml:space="preserve">с целью оценки готовности к изучению отдельных предметов. Результаты стартовой диагностики являются основанием для корректировки учебных программ </w:t>
      </w:r>
      <w:r w:rsidRPr="000742E5">
        <w:rPr>
          <w:rFonts w:eastAsia="SchoolBookSanPin"/>
          <w:sz w:val="24"/>
          <w:szCs w:val="24"/>
        </w:rPr>
        <w:br/>
        <w:t>и индивидуализации учебного процесса.</w:t>
      </w:r>
    </w:p>
    <w:p w:rsidR="005720D8" w:rsidRPr="000742E5" w:rsidRDefault="005720D8" w:rsidP="005720D8">
      <w:pPr>
        <w:spacing w:line="240" w:lineRule="auto"/>
        <w:rPr>
          <w:rFonts w:eastAsia="SchoolBookSanPin"/>
          <w:sz w:val="24"/>
          <w:szCs w:val="24"/>
        </w:rPr>
      </w:pPr>
      <w:r w:rsidRPr="00EB062A">
        <w:rPr>
          <w:rFonts w:eastAsia="SchoolBookSanPin"/>
          <w:bCs/>
          <w:i/>
          <w:sz w:val="24"/>
          <w:szCs w:val="24"/>
        </w:rPr>
        <w:t>Текущая оценка</w:t>
      </w:r>
      <w:r w:rsidRPr="000742E5">
        <w:rPr>
          <w:rFonts w:eastAsia="SchoolBookSanPin"/>
          <w:bCs/>
          <w:sz w:val="24"/>
          <w:szCs w:val="24"/>
        </w:rPr>
        <w:t xml:space="preserve"> </w:t>
      </w:r>
      <w:r w:rsidRPr="000742E5">
        <w:rPr>
          <w:rFonts w:eastAsia="SchoolBookSanPi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Текущая оценка может быть </w:t>
      </w:r>
      <w:r w:rsidRPr="000742E5">
        <w:rPr>
          <w:rFonts w:eastAsia="SchoolBookSanPin"/>
          <w:bCs/>
          <w:sz w:val="24"/>
          <w:szCs w:val="24"/>
        </w:rPr>
        <w:t>формирующей (</w:t>
      </w:r>
      <w:r w:rsidRPr="000742E5">
        <w:rPr>
          <w:rFonts w:eastAsia="SchoolBookSanPin"/>
          <w:sz w:val="24"/>
          <w:szCs w:val="24"/>
        </w:rPr>
        <w:t xml:space="preserve">поддерживающей </w:t>
      </w:r>
      <w:r w:rsidRPr="000742E5">
        <w:rPr>
          <w:rFonts w:eastAsia="SchoolBookSanPin"/>
          <w:sz w:val="24"/>
          <w:szCs w:val="24"/>
        </w:rPr>
        <w:br/>
        <w:t xml:space="preserve">и направляющей усилия обучающегося, включающей его в самостоятельную оценочную деятельность), и </w:t>
      </w:r>
      <w:r w:rsidRPr="000742E5">
        <w:rPr>
          <w:rFonts w:eastAsia="SchoolBookSanPin"/>
          <w:bCs/>
          <w:sz w:val="24"/>
          <w:szCs w:val="24"/>
        </w:rPr>
        <w:t>диагностической</w:t>
      </w:r>
      <w:r w:rsidRPr="000742E5">
        <w:rPr>
          <w:rFonts w:eastAsia="SchoolBookSanPin"/>
          <w:sz w:val="24"/>
          <w:szCs w:val="24"/>
        </w:rPr>
        <w:t xml:space="preserve">, способствующей выявлению </w:t>
      </w:r>
      <w:r w:rsidRPr="000742E5">
        <w:rPr>
          <w:rFonts w:eastAsia="SchoolBookSanPin"/>
          <w:sz w:val="24"/>
          <w:szCs w:val="24"/>
        </w:rPr>
        <w:br/>
        <w:t xml:space="preserve">и осознанию педагогическим работником и обучающимся существующих проблем </w:t>
      </w:r>
      <w:r w:rsidRPr="000742E5">
        <w:rPr>
          <w:rFonts w:eastAsia="SchoolBookSanPin"/>
          <w:sz w:val="24"/>
          <w:szCs w:val="24"/>
        </w:rPr>
        <w:br/>
        <w:t>в обучении.</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5720D8" w:rsidRPr="000742E5" w:rsidRDefault="005720D8" w:rsidP="005720D8">
      <w:pPr>
        <w:spacing w:line="240" w:lineRule="auto"/>
        <w:rPr>
          <w:rFonts w:eastAsia="SchoolBookSanPin"/>
          <w:sz w:val="24"/>
          <w:szCs w:val="24"/>
        </w:rPr>
      </w:pPr>
      <w:r w:rsidRPr="000742E5">
        <w:rPr>
          <w:rFonts w:eastAsia="SchoolBookSanPin"/>
          <w:bCs/>
          <w:sz w:val="24"/>
          <w:szCs w:val="24"/>
        </w:rPr>
        <w:t> </w:t>
      </w:r>
      <w:r w:rsidRPr="000742E5">
        <w:rPr>
          <w:rFonts w:eastAsia="SchoolBookSanPin"/>
          <w:sz w:val="24"/>
          <w:szCs w:val="24"/>
        </w:rPr>
        <w:t>Результаты текущей оценки являются основой для индивидуализации учебного процесса.</w:t>
      </w:r>
    </w:p>
    <w:p w:rsidR="005720D8" w:rsidRPr="000742E5" w:rsidRDefault="005720D8" w:rsidP="005720D8">
      <w:pPr>
        <w:spacing w:line="240" w:lineRule="auto"/>
        <w:rPr>
          <w:rFonts w:eastAsia="SchoolBookSanPin"/>
          <w:sz w:val="24"/>
          <w:szCs w:val="24"/>
        </w:rPr>
      </w:pPr>
      <w:r w:rsidRPr="00EB062A">
        <w:rPr>
          <w:rFonts w:eastAsia="SchoolBookSanPin"/>
          <w:i/>
          <w:sz w:val="24"/>
          <w:szCs w:val="24"/>
        </w:rPr>
        <w:t>Тематическая оценка</w:t>
      </w:r>
      <w:r w:rsidRPr="000742E5">
        <w:rPr>
          <w:rFonts w:eastAsia="SchoolBookSanPin"/>
          <w:sz w:val="24"/>
          <w:szCs w:val="24"/>
        </w:rPr>
        <w:t xml:space="preserve"> представляет собой процедуру оценки уровня достижения тематических планируемых результатов по учебному предмету.</w:t>
      </w:r>
    </w:p>
    <w:p w:rsidR="005720D8" w:rsidRPr="000742E5" w:rsidRDefault="005720D8" w:rsidP="005720D8">
      <w:pPr>
        <w:spacing w:line="240" w:lineRule="auto"/>
        <w:rPr>
          <w:rFonts w:eastAsia="SchoolBookSanPin"/>
          <w:sz w:val="24"/>
          <w:szCs w:val="24"/>
        </w:rPr>
      </w:pPr>
      <w:r w:rsidRPr="00EB062A">
        <w:rPr>
          <w:rFonts w:eastAsia="SchoolBookSanPin"/>
          <w:i/>
          <w:sz w:val="24"/>
          <w:szCs w:val="24"/>
        </w:rPr>
        <w:t>Внутренний мониторинг</w:t>
      </w:r>
      <w:r w:rsidRPr="000742E5">
        <w:rPr>
          <w:rFonts w:eastAsia="SchoolBookSanPin"/>
          <w:sz w:val="24"/>
          <w:szCs w:val="24"/>
        </w:rPr>
        <w:t xml:space="preserve"> представляет собой следующие процедуры:</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lastRenderedPageBreak/>
        <w:t>стартовая диагностика;</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оценка уровня достижения предметных и метапредметных результатов;</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оценка уровня функциональной грамотности;</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w:t>
      </w:r>
      <w:r w:rsidRPr="000742E5">
        <w:rPr>
          <w:rFonts w:eastAsia="SchoolBookSanPin"/>
          <w:sz w:val="24"/>
          <w:szCs w:val="24"/>
        </w:rPr>
        <w:br/>
        <w:t xml:space="preserve">для текущей коррекции учебного процесса и его индивидуализации </w:t>
      </w:r>
      <w:r w:rsidRPr="000742E5">
        <w:rPr>
          <w:rFonts w:eastAsia="SchoolBookSanPin"/>
          <w:sz w:val="24"/>
          <w:szCs w:val="24"/>
        </w:rPr>
        <w:br/>
        <w:t>и (или) для повышения квалификации педагогического работника.</w:t>
      </w:r>
    </w:p>
    <w:p w:rsidR="005720D8" w:rsidRDefault="005720D8" w:rsidP="005720D8">
      <w:pPr>
        <w:spacing w:line="240" w:lineRule="auto"/>
        <w:ind w:firstLine="0"/>
        <w:rPr>
          <w:b/>
          <w:sz w:val="24"/>
          <w:szCs w:val="24"/>
          <w:lang w:bidi="en-US"/>
        </w:rPr>
      </w:pPr>
    </w:p>
    <w:p w:rsidR="0035479F" w:rsidRDefault="005720D8" w:rsidP="005720D8">
      <w:pPr>
        <w:spacing w:line="240" w:lineRule="auto"/>
        <w:ind w:firstLine="0"/>
        <w:rPr>
          <w:sz w:val="24"/>
          <w:szCs w:val="24"/>
        </w:rPr>
      </w:pPr>
      <w:r>
        <w:rPr>
          <w:b/>
          <w:sz w:val="24"/>
          <w:szCs w:val="24"/>
          <w:lang w:bidi="en-US"/>
        </w:rPr>
        <w:t xml:space="preserve">        </w:t>
      </w:r>
      <w:r w:rsidR="0035479F">
        <w:rPr>
          <w:color w:val="000000"/>
          <w:sz w:val="24"/>
          <w:szCs w:val="24"/>
        </w:rPr>
        <w:t xml:space="preserve">Отметки за </w:t>
      </w:r>
      <w:r>
        <w:rPr>
          <w:color w:val="000000"/>
          <w:sz w:val="24"/>
          <w:szCs w:val="24"/>
        </w:rPr>
        <w:t xml:space="preserve">полугодие </w:t>
      </w:r>
      <w:r w:rsidR="0035479F">
        <w:rPr>
          <w:color w:val="000000"/>
          <w:sz w:val="24"/>
          <w:szCs w:val="24"/>
        </w:rPr>
        <w:t xml:space="preserve"> по каждому учебному предмету, курсу, дисциплине (модулю) и иным видам учебной деятельности, предусмотренным учебным планом, определяются как среднее арифметическое текущего контроля успеваемости, включая четвертную письменную работу, и выставляются всем обучающимся школы в журнал успеваемости целыми числами в соответствии с правилами математического округления.</w:t>
      </w:r>
    </w:p>
    <w:p w:rsidR="000D601F" w:rsidRDefault="000D601F" w:rsidP="00AA615F">
      <w:pPr>
        <w:spacing w:line="240" w:lineRule="auto"/>
      </w:pPr>
      <w:r w:rsidRPr="008909C9">
        <w:rPr>
          <w:sz w:val="24"/>
          <w:szCs w:val="24"/>
        </w:rPr>
        <w:t xml:space="preserve">Согласно «Положению о проведении промежуточной аттестации обучающихся и осуществлении текущего контроля успеваемости», </w:t>
      </w:r>
      <w:r w:rsidR="0035479F">
        <w:rPr>
          <w:color w:val="000000"/>
          <w:sz w:val="24"/>
          <w:szCs w:val="24"/>
        </w:rPr>
        <w:t xml:space="preserve">промежуточная аттестация обучающихся проводится в формах, определенных учебным планом. </w:t>
      </w:r>
      <w:r w:rsidR="00AA615F" w:rsidRPr="00AA615F">
        <w:rPr>
          <w:sz w:val="24"/>
          <w:szCs w:val="24"/>
        </w:rPr>
        <w:t>Индивидуальные сроки проведения промежуточной аттестации могут быть установлены Школой для следующих категорий обучающихся по заявлению их родителей (законных представителей):  выезжающих на учебно-тренировочные сборы, олимпиады школьников, Всероссийские или международные спортивные соревнования, конкурсы, смотры, тренировочные сборы и иные подобные мероприятия;  для экстернов; для иных обучающихся по решению педагогического совета</w:t>
      </w:r>
      <w:r w:rsidR="00AA615F">
        <w:t xml:space="preserve">.  </w:t>
      </w:r>
    </w:p>
    <w:p w:rsidR="00AA615F" w:rsidRPr="00AA615F" w:rsidRDefault="000D601F" w:rsidP="00EF005A">
      <w:pPr>
        <w:spacing w:line="240" w:lineRule="auto"/>
        <w:rPr>
          <w:sz w:val="24"/>
          <w:szCs w:val="24"/>
        </w:rPr>
      </w:pPr>
      <w:r w:rsidRPr="00AA615F">
        <w:rPr>
          <w:sz w:val="24"/>
          <w:szCs w:val="24"/>
        </w:rPr>
        <w:t xml:space="preserve">Годовая оценка выставляется на основании среднеарифметических полугодовых оценок по правилам математического округления. </w:t>
      </w:r>
    </w:p>
    <w:p w:rsidR="00911B88" w:rsidRPr="00AA615F" w:rsidRDefault="000D601F" w:rsidP="00EF005A">
      <w:pPr>
        <w:spacing w:line="240" w:lineRule="auto"/>
        <w:rPr>
          <w:sz w:val="24"/>
          <w:szCs w:val="24"/>
        </w:rPr>
      </w:pPr>
      <w:r w:rsidRPr="00AA615F">
        <w:rPr>
          <w:sz w:val="24"/>
          <w:szCs w:val="24"/>
        </w:rPr>
        <w:t xml:space="preserve">Положительные результаты промежуточной аттестации являются в соответствии с решением педагогического совета основанием для перевода обучающегося в следующий класс, для допуска к государственной итоговой аттестации и выставляются в личное дело обучающегося. Обучающиеся, в полном объеме освоившие образовательные программы и успешно прошедшие промежуточную аттестацию за учебный год, переводятся в следующий класс. Перевод обучающихся в следующий класс осуществляется по решению педагогического совета и оформляется приказом директора </w:t>
      </w:r>
      <w:r w:rsidR="00911B88" w:rsidRPr="00AA615F">
        <w:rPr>
          <w:sz w:val="24"/>
          <w:szCs w:val="24"/>
        </w:rPr>
        <w:t>Школы</w:t>
      </w:r>
      <w:r w:rsidRPr="00AA615F">
        <w:rPr>
          <w:sz w:val="24"/>
          <w:szCs w:val="24"/>
        </w:rPr>
        <w:t xml:space="preserve">. </w:t>
      </w:r>
    </w:p>
    <w:p w:rsidR="00AA615F" w:rsidRDefault="000D601F" w:rsidP="00EF005A">
      <w:pPr>
        <w:spacing w:line="240" w:lineRule="auto"/>
        <w:rPr>
          <w:sz w:val="24"/>
          <w:szCs w:val="24"/>
        </w:rPr>
      </w:pPr>
      <w:r w:rsidRPr="00AA615F">
        <w:rPr>
          <w:sz w:val="24"/>
          <w:szCs w:val="24"/>
        </w:rPr>
        <w:t xml:space="preserve">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 Обучающиеся обязаны ликвидировать академическую задолженность. </w:t>
      </w:r>
      <w:r w:rsidR="00911B88" w:rsidRPr="00AA615F">
        <w:rPr>
          <w:sz w:val="24"/>
          <w:szCs w:val="24"/>
        </w:rPr>
        <w:t>Школа</w:t>
      </w:r>
      <w:r w:rsidRPr="00AA615F">
        <w:rPr>
          <w:sz w:val="24"/>
          <w:szCs w:val="24"/>
        </w:rPr>
        <w:t xml:space="preserve">, родители (законные представители) несовершеннолетнего обучающегося создают условия обучающемуся для ликвидации академической задолженности и обеспечивают контроль за своевременностью ее ликвидации. Обучающиеся, имеющие академическую задолженность, вправе пройти промежуточную аттестацию по соответствующему учебному предмету, курсу, дисциплине (модулю) не более двух раз в сроки, определяемые приказом директора </w:t>
      </w:r>
      <w:r w:rsidR="00911B88" w:rsidRPr="00AA615F">
        <w:rPr>
          <w:sz w:val="24"/>
          <w:szCs w:val="24"/>
        </w:rPr>
        <w:t>Школы</w:t>
      </w:r>
      <w:r w:rsidRPr="00AA615F">
        <w:rPr>
          <w:sz w:val="24"/>
          <w:szCs w:val="24"/>
        </w:rPr>
        <w:t>, в пределах одног</w:t>
      </w:r>
      <w:r w:rsidR="00911B88" w:rsidRPr="00AA615F">
        <w:rPr>
          <w:sz w:val="24"/>
          <w:szCs w:val="24"/>
        </w:rPr>
        <w:t xml:space="preserve">о года с момента образования </w:t>
      </w:r>
      <w:r w:rsidRPr="00AA615F">
        <w:rPr>
          <w:sz w:val="24"/>
          <w:szCs w:val="24"/>
        </w:rPr>
        <w:t>академической задолженности</w:t>
      </w:r>
      <w:r w:rsidR="00AA615F">
        <w:rPr>
          <w:sz w:val="24"/>
          <w:szCs w:val="24"/>
        </w:rPr>
        <w:t xml:space="preserve"> в</w:t>
      </w:r>
      <w:r w:rsidRPr="00AA615F">
        <w:rPr>
          <w:sz w:val="24"/>
          <w:szCs w:val="24"/>
        </w:rPr>
        <w:t xml:space="preserve"> указанный период не включается время болезни обучающегося</w:t>
      </w:r>
      <w:r>
        <w:t xml:space="preserve">. </w:t>
      </w:r>
      <w:r w:rsidRPr="00AA615F">
        <w:rPr>
          <w:sz w:val="24"/>
          <w:szCs w:val="24"/>
        </w:rPr>
        <w:t xml:space="preserve">Для проведения промежуточной аттестации при ликвидации академической задолженности во второй раз создается комиссия. Регламент работы и состав комиссии определяются приказом директора </w:t>
      </w:r>
      <w:r w:rsidR="00911B88" w:rsidRPr="00AA615F">
        <w:rPr>
          <w:sz w:val="24"/>
          <w:szCs w:val="24"/>
        </w:rPr>
        <w:t>Школы</w:t>
      </w:r>
      <w:r w:rsidRPr="00AA615F">
        <w:rPr>
          <w:sz w:val="24"/>
          <w:szCs w:val="24"/>
        </w:rPr>
        <w:t xml:space="preserve">. Обучающиеся, не прошедшие промежуточную аттестацию по уважительным причинам или имеющие академическую задолженность, переводятся в следующий класс условно. Обучающиеся, не ликвидировавшие в установленные сроки академической задолженности, по усмотрению их </w:t>
      </w:r>
      <w:r w:rsidRPr="00AA615F">
        <w:rPr>
          <w:sz w:val="24"/>
          <w:szCs w:val="24"/>
        </w:rPr>
        <w:lastRenderedPageBreak/>
        <w:t>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3A3B53" w:rsidRDefault="000D601F" w:rsidP="00EF005A">
      <w:pPr>
        <w:spacing w:line="240" w:lineRule="auto"/>
        <w:rPr>
          <w:sz w:val="24"/>
          <w:szCs w:val="24"/>
        </w:rPr>
      </w:pPr>
      <w:r w:rsidRPr="00AA615F">
        <w:rPr>
          <w:sz w:val="24"/>
          <w:szCs w:val="24"/>
        </w:rPr>
        <w:t xml:space="preserve">Обучающиеся, успешно ликвидировавшие академическую задолженность в установленные сроки, продолжают обучение в данном классе. Педагогическим советом </w:t>
      </w:r>
      <w:r w:rsidR="00911B88" w:rsidRPr="00AA615F">
        <w:rPr>
          <w:sz w:val="24"/>
          <w:szCs w:val="24"/>
        </w:rPr>
        <w:t>Школы</w:t>
      </w:r>
      <w:r w:rsidRPr="00AA615F">
        <w:rPr>
          <w:sz w:val="24"/>
          <w:szCs w:val="24"/>
        </w:rPr>
        <w:t xml:space="preserve"> принимается решение о переводе обучающегося, на основании которого директором </w:t>
      </w:r>
      <w:r w:rsidR="00911B88" w:rsidRPr="00AA615F">
        <w:rPr>
          <w:sz w:val="24"/>
          <w:szCs w:val="24"/>
        </w:rPr>
        <w:t>Школы</w:t>
      </w:r>
      <w:r w:rsidRPr="00AA615F">
        <w:rPr>
          <w:sz w:val="24"/>
          <w:szCs w:val="24"/>
        </w:rPr>
        <w:t xml:space="preserve"> издаётся приказ. В классный журнал предыдущего года вносится соответствующая запись рядом с записью об условном переводе. </w:t>
      </w:r>
    </w:p>
    <w:p w:rsidR="00AA615F" w:rsidRPr="00AA615F" w:rsidRDefault="00AA615F" w:rsidP="00AA615F">
      <w:pPr>
        <w:spacing w:line="240" w:lineRule="auto"/>
        <w:rPr>
          <w:sz w:val="24"/>
          <w:szCs w:val="24"/>
        </w:rPr>
      </w:pPr>
      <w:r w:rsidRPr="00AA615F">
        <w:rPr>
          <w:sz w:val="24"/>
          <w:szCs w:val="24"/>
        </w:rPr>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w:t>
      </w:r>
    </w:p>
    <w:p w:rsidR="00AA615F" w:rsidRDefault="00AA615F" w:rsidP="00EF005A">
      <w:pPr>
        <w:spacing w:line="240" w:lineRule="auto"/>
      </w:pPr>
    </w:p>
    <w:p w:rsidR="003A3B53" w:rsidRPr="0035479F" w:rsidRDefault="003A3B53" w:rsidP="0035479F">
      <w:pPr>
        <w:spacing w:line="240" w:lineRule="auto"/>
        <w:rPr>
          <w:b/>
          <w:sz w:val="24"/>
          <w:szCs w:val="24"/>
        </w:rPr>
      </w:pPr>
      <w:r w:rsidRPr="0035479F">
        <w:rPr>
          <w:b/>
          <w:sz w:val="24"/>
          <w:szCs w:val="24"/>
        </w:rPr>
        <w:t>Государственная итоговая аттестация</w:t>
      </w:r>
    </w:p>
    <w:p w:rsidR="003A3B53" w:rsidRPr="0035479F" w:rsidRDefault="003A3B53" w:rsidP="0035479F">
      <w:pPr>
        <w:spacing w:line="240" w:lineRule="auto"/>
        <w:rPr>
          <w:sz w:val="24"/>
          <w:szCs w:val="24"/>
          <w:lang w:eastAsia="ru-RU"/>
        </w:rPr>
      </w:pPr>
      <w:r w:rsidRPr="0035479F">
        <w:rPr>
          <w:sz w:val="24"/>
          <w:szCs w:val="24"/>
          <w:lang w:eastAsia="ru-RU"/>
        </w:rPr>
        <w:t xml:space="preserve">В соответствии со статьей 59 закона «Об образовании </w:t>
      </w:r>
      <w:r w:rsidRPr="0035479F">
        <w:rPr>
          <w:sz w:val="24"/>
          <w:szCs w:val="24"/>
        </w:rPr>
        <w:t>в Российской Федерации</w:t>
      </w:r>
      <w:r w:rsidRPr="0035479F">
        <w:rPr>
          <w:sz w:val="24"/>
          <w:szCs w:val="24"/>
          <w:lang w:eastAsia="ru-RU"/>
        </w:rPr>
        <w:t xml:space="preserve">»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w:t>
      </w:r>
    </w:p>
    <w:p w:rsidR="002C34AA" w:rsidRDefault="00911B88" w:rsidP="00EF005A">
      <w:pPr>
        <w:spacing w:line="240" w:lineRule="auto"/>
        <w:rPr>
          <w:sz w:val="24"/>
          <w:szCs w:val="24"/>
        </w:rPr>
      </w:pPr>
      <w:r w:rsidRPr="0035479F">
        <w:rPr>
          <w:sz w:val="24"/>
          <w:szCs w:val="24"/>
        </w:rPr>
        <w:t>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основных образовательных программ соответствующим требованиям федерального компонента государственного образовательного стандарта. Формы государственной итоговой аттестации, порядок проведения такой аттестации по соответствующим образовательным программам различного уровня и в любых формах (включая требов</w:t>
      </w:r>
      <w:r w:rsidR="002C34AA" w:rsidRPr="0035479F">
        <w:rPr>
          <w:sz w:val="24"/>
          <w:szCs w:val="24"/>
        </w:rPr>
        <w:t xml:space="preserve">ания к использованию средств </w:t>
      </w:r>
      <w:r w:rsidRPr="0035479F">
        <w:rPr>
          <w:sz w:val="24"/>
          <w:szCs w:val="24"/>
        </w:rPr>
        <w:t xml:space="preserve">обучения и воспитания, средств связи при проведении государственной итоговой аттестации, требования, предъявляемые к лицам, привлекаемым к проведению государственной итоговой аттестации, порядок подачи и рассмотрения апелляций, изменения и (или) аннулирования результатов государственной итоговой аттестации)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35479F" w:rsidRDefault="0035479F" w:rsidP="0035479F">
      <w:pPr>
        <w:spacing w:line="240" w:lineRule="auto"/>
        <w:rPr>
          <w:sz w:val="24"/>
          <w:szCs w:val="24"/>
          <w:lang w:eastAsia="ru-RU"/>
        </w:rPr>
      </w:pPr>
      <w:r w:rsidRPr="0035479F">
        <w:rPr>
          <w:sz w:val="24"/>
          <w:szCs w:val="24"/>
          <w:lang w:eastAsia="ru-RU"/>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AA615F" w:rsidRPr="00AA615F" w:rsidRDefault="0035479F" w:rsidP="00AA615F">
      <w:pPr>
        <w:spacing w:line="240" w:lineRule="auto"/>
        <w:rPr>
          <w:sz w:val="24"/>
          <w:szCs w:val="24"/>
        </w:rPr>
      </w:pPr>
      <w:r w:rsidRPr="0035479F">
        <w:rPr>
          <w:sz w:val="24"/>
          <w:szCs w:val="24"/>
          <w:lang w:eastAsia="ru-RU"/>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r w:rsidR="00AA615F" w:rsidRPr="00AA615F">
        <w:rPr>
          <w:sz w:val="24"/>
          <w:szCs w:val="24"/>
        </w:rPr>
        <w:t>Выбранные обучающимся учебные предметы, форма (формы) ГИА указываются им в заявлении, которое он подает в образовательную организацию до 1 февраля включительно. Обучающиеся вправе изменить (дополнить) перечень указанных в заявлении экзаменов только при наличии у них уважительных причин (болезни или иных обстоятельств, подтвержденных документально). В этом случае обучающийся подает заявление в ГЭК с указанием измененного перечня учебных предметов, по которым он планирует пройти ГИА, и причины изменения заявленного ранее перечня. Указанное заявление подается не позднее чем за две недели до начала соответствующих экзаменов.</w:t>
      </w:r>
    </w:p>
    <w:p w:rsidR="0035479F" w:rsidRPr="0035479F" w:rsidRDefault="0035479F" w:rsidP="0035479F">
      <w:pPr>
        <w:spacing w:line="240" w:lineRule="auto"/>
        <w:rPr>
          <w:sz w:val="24"/>
          <w:szCs w:val="24"/>
          <w:lang w:eastAsia="ru-RU"/>
        </w:rPr>
      </w:pPr>
    </w:p>
    <w:p w:rsidR="0035479F" w:rsidRPr="0035479F" w:rsidRDefault="0035479F" w:rsidP="0035479F">
      <w:pPr>
        <w:spacing w:line="240" w:lineRule="auto"/>
        <w:rPr>
          <w:sz w:val="24"/>
          <w:szCs w:val="24"/>
          <w:lang w:eastAsia="ru-RU"/>
        </w:rPr>
      </w:pPr>
      <w:r w:rsidRPr="0035479F">
        <w:rPr>
          <w:sz w:val="24"/>
          <w:szCs w:val="24"/>
        </w:rPr>
        <w:t xml:space="preserve">Итоговая аттестация по предмету </w:t>
      </w:r>
      <w:r w:rsidRPr="0035479F">
        <w:rPr>
          <w:sz w:val="24"/>
          <w:szCs w:val="24"/>
          <w:lang w:eastAsia="ru-RU"/>
        </w:rPr>
        <w:t xml:space="preserve">осуществляется на основании результатов внутренней и внешней оценки. К результатам внешней оценки относятся результаты ГИА. К </w:t>
      </w:r>
      <w:r w:rsidRPr="0035479F">
        <w:rPr>
          <w:sz w:val="24"/>
          <w:szCs w:val="24"/>
          <w:lang w:eastAsia="ru-RU"/>
        </w:rPr>
        <w:lastRenderedPageBreak/>
        <w:t>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p>
    <w:p w:rsidR="0035479F" w:rsidRPr="0035479F" w:rsidRDefault="0035479F" w:rsidP="008C7A76">
      <w:pPr>
        <w:spacing w:line="240" w:lineRule="auto"/>
        <w:rPr>
          <w:sz w:val="24"/>
          <w:szCs w:val="24"/>
          <w:lang w:eastAsia="ru-RU"/>
        </w:rPr>
      </w:pPr>
      <w:r w:rsidRPr="0035479F">
        <w:rPr>
          <w:sz w:val="24"/>
          <w:szCs w:val="24"/>
          <w:lang w:eastAsia="ru-RU"/>
        </w:rPr>
        <w:t xml:space="preserve">По предметам, не вынесенным на ГИА, итоговая отметка ставится на основе результатов только внутренней оценки. </w:t>
      </w:r>
    </w:p>
    <w:p w:rsidR="00AA615F" w:rsidRPr="00AA615F" w:rsidRDefault="00911B88" w:rsidP="00EF005A">
      <w:pPr>
        <w:spacing w:line="240" w:lineRule="auto"/>
        <w:rPr>
          <w:sz w:val="24"/>
          <w:szCs w:val="24"/>
        </w:rPr>
      </w:pPr>
      <w:r w:rsidRPr="00AA615F">
        <w:rPr>
          <w:sz w:val="24"/>
          <w:szCs w:val="24"/>
        </w:rPr>
        <w:t>Обучающиеся, не прошедшие государственн</w:t>
      </w:r>
      <w:r w:rsidR="00AA615F" w:rsidRPr="00AA615F">
        <w:rPr>
          <w:sz w:val="24"/>
          <w:szCs w:val="24"/>
        </w:rPr>
        <w:t>ую</w:t>
      </w:r>
      <w:r w:rsidRPr="00AA615F">
        <w:rPr>
          <w:sz w:val="24"/>
          <w:szCs w:val="24"/>
        </w:rPr>
        <w:t xml:space="preserve"> итогов</w:t>
      </w:r>
      <w:r w:rsidR="00AA615F" w:rsidRPr="00AA615F">
        <w:rPr>
          <w:sz w:val="24"/>
          <w:szCs w:val="24"/>
        </w:rPr>
        <w:t>ую</w:t>
      </w:r>
      <w:r w:rsidRPr="00AA615F">
        <w:rPr>
          <w:sz w:val="24"/>
          <w:szCs w:val="24"/>
        </w:rPr>
        <w:t xml:space="preserve"> аттестаци</w:t>
      </w:r>
      <w:r w:rsidR="00AA615F" w:rsidRPr="00AA615F">
        <w:rPr>
          <w:sz w:val="24"/>
          <w:szCs w:val="24"/>
        </w:rPr>
        <w:t>ю</w:t>
      </w:r>
      <w:r w:rsidRPr="00AA615F">
        <w:rPr>
          <w:sz w:val="24"/>
          <w:szCs w:val="24"/>
        </w:rPr>
        <w:t xml:space="preserve">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 </w:t>
      </w:r>
    </w:p>
    <w:p w:rsidR="00AA615F" w:rsidRDefault="00AA615F" w:rsidP="00EF005A">
      <w:pPr>
        <w:pStyle w:val="1a"/>
        <w:spacing w:line="240" w:lineRule="auto"/>
      </w:pPr>
      <w:bookmarkStart w:id="91" w:name="_Toc64299046"/>
      <w:bookmarkStart w:id="92" w:name="_Toc64299122"/>
      <w:bookmarkStart w:id="93" w:name="_Toc64299290"/>
      <w:bookmarkStart w:id="94" w:name="_Toc64299855"/>
      <w:bookmarkStart w:id="95" w:name="_Toc66724834"/>
      <w:bookmarkStart w:id="96" w:name="_Toc453968167"/>
      <w:bookmarkEnd w:id="6"/>
    </w:p>
    <w:p w:rsidR="00401080" w:rsidRDefault="00592A7F" w:rsidP="00252904">
      <w:pPr>
        <w:pStyle w:val="1a"/>
        <w:numPr>
          <w:ilvl w:val="0"/>
          <w:numId w:val="129"/>
        </w:numPr>
        <w:spacing w:line="240" w:lineRule="auto"/>
      </w:pPr>
      <w:r w:rsidRPr="006046BD">
        <w:t>Содержательный раздел</w:t>
      </w:r>
      <w:bookmarkEnd w:id="91"/>
      <w:bookmarkEnd w:id="92"/>
      <w:bookmarkEnd w:id="93"/>
      <w:bookmarkEnd w:id="94"/>
      <w:bookmarkEnd w:id="95"/>
      <w:r w:rsidRPr="006046BD">
        <w:t xml:space="preserve"> </w:t>
      </w:r>
      <w:bookmarkEnd w:id="96"/>
    </w:p>
    <w:p w:rsidR="001D28F2" w:rsidRPr="00A96B40" w:rsidRDefault="001D28F2" w:rsidP="001D28F2">
      <w:pPr>
        <w:pStyle w:val="2a"/>
        <w:spacing w:line="240" w:lineRule="auto"/>
        <w:rPr>
          <w:u w:color="000000"/>
          <w:bdr w:val="nil"/>
          <w:lang w:eastAsia="ru-RU"/>
        </w:rPr>
      </w:pPr>
      <w:r>
        <w:t>2.1.</w:t>
      </w:r>
      <w:bookmarkStart w:id="97" w:name="_Toc64299063"/>
      <w:bookmarkStart w:id="98" w:name="_Toc64299139"/>
      <w:bookmarkStart w:id="99" w:name="_Toc64299307"/>
      <w:bookmarkStart w:id="100" w:name="_Toc64299872"/>
      <w:bookmarkStart w:id="101" w:name="_Toc66724853"/>
      <w:r w:rsidRPr="001D28F2">
        <w:rPr>
          <w:u w:color="000000"/>
          <w:bdr w:val="nil"/>
          <w:lang w:eastAsia="ru-RU"/>
        </w:rPr>
        <w:t xml:space="preserve"> </w:t>
      </w:r>
      <w:r>
        <w:rPr>
          <w:u w:color="000000"/>
          <w:bdr w:val="nil"/>
          <w:lang w:eastAsia="ru-RU"/>
        </w:rPr>
        <w:t>Программ</w:t>
      </w:r>
      <w:r w:rsidRPr="00A96B40">
        <w:rPr>
          <w:u w:color="000000"/>
          <w:bdr w:val="nil"/>
          <w:lang w:eastAsia="ru-RU"/>
        </w:rPr>
        <w:t xml:space="preserve">а развития </w:t>
      </w:r>
      <w:r w:rsidRPr="002B53B6">
        <w:rPr>
          <w:u w:color="000000"/>
          <w:bdr w:val="nil"/>
        </w:rPr>
        <w:t>универсальных</w:t>
      </w:r>
      <w:r w:rsidRPr="00A96B40">
        <w:rPr>
          <w:u w:color="000000"/>
          <w:bdr w:val="nil"/>
          <w:lang w:eastAsia="ru-RU"/>
        </w:rPr>
        <w:t xml:space="preserve"> учебных действий при </w:t>
      </w:r>
      <w:r w:rsidRPr="001E6393">
        <w:t>получении</w:t>
      </w:r>
      <w:r w:rsidRPr="00A96B40">
        <w:rPr>
          <w:u w:color="000000"/>
          <w:bdr w:val="nil"/>
          <w:lang w:eastAsia="ru-RU"/>
        </w:rPr>
        <w:t xml:space="preserve"> </w:t>
      </w:r>
      <w:r w:rsidRPr="001E6393">
        <w:t>среднего</w:t>
      </w:r>
      <w:r w:rsidRPr="00A96B40">
        <w:rPr>
          <w:u w:color="000000"/>
          <w:bdr w:val="nil"/>
          <w:lang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bookmarkEnd w:id="97"/>
      <w:bookmarkEnd w:id="98"/>
      <w:bookmarkEnd w:id="99"/>
      <w:bookmarkEnd w:id="100"/>
      <w:bookmarkEnd w:id="101"/>
    </w:p>
    <w:p w:rsidR="001D28F2" w:rsidRPr="00401080" w:rsidRDefault="001D28F2" w:rsidP="001D28F2">
      <w:pPr>
        <w:pStyle w:val="3a"/>
        <w:spacing w:line="240" w:lineRule="auto"/>
        <w:rPr>
          <w:color w:val="000000"/>
          <w:u w:color="000000"/>
        </w:rPr>
      </w:pPr>
      <w:bookmarkStart w:id="102" w:name="_Toc435412695"/>
      <w:bookmarkStart w:id="103" w:name="_Toc453968169"/>
      <w:bookmarkStart w:id="104" w:name="_Toc64299064"/>
      <w:bookmarkStart w:id="105" w:name="_Toc64299140"/>
      <w:bookmarkStart w:id="106" w:name="_Toc64299308"/>
      <w:bookmarkStart w:id="107" w:name="_Toc64299873"/>
      <w:bookmarkStart w:id="108" w:name="_Toc66724854"/>
      <w:r>
        <w:t>2.1</w:t>
      </w:r>
      <w:r>
        <w:rPr>
          <w:color w:val="000000"/>
          <w:u w:color="000000"/>
        </w:rPr>
        <w:t>.1. </w:t>
      </w:r>
      <w:r w:rsidRPr="00401080">
        <w:t>Цели и задачи</w:t>
      </w:r>
      <w:r>
        <w:t xml:space="preserve"> программы развития УУД определяются в соответствии с ФГОС СОО</w:t>
      </w:r>
      <w:bookmarkEnd w:id="102"/>
      <w:bookmarkEnd w:id="103"/>
      <w:bookmarkEnd w:id="104"/>
      <w:bookmarkEnd w:id="105"/>
      <w:bookmarkEnd w:id="106"/>
      <w:bookmarkEnd w:id="107"/>
      <w:bookmarkEnd w:id="108"/>
    </w:p>
    <w:p w:rsidR="001D28F2" w:rsidRPr="001D28F2" w:rsidRDefault="001D28F2" w:rsidP="001D28F2">
      <w:pPr>
        <w:spacing w:line="240" w:lineRule="auto"/>
        <w:rPr>
          <w:sz w:val="24"/>
          <w:szCs w:val="24"/>
          <w:highlight w:val="cyan"/>
          <w:u w:color="000000"/>
          <w:bdr w:val="nil"/>
          <w:lang w:eastAsia="ru-RU"/>
        </w:rPr>
      </w:pPr>
      <w:r w:rsidRPr="001D28F2">
        <w:rPr>
          <w:sz w:val="24"/>
          <w:szCs w:val="24"/>
          <w:u w:color="000000"/>
          <w:bdr w:val="nil"/>
          <w:lang w:eastAsia="ru-RU"/>
        </w:rPr>
        <w:t xml:space="preserve">Программа развития УУД является организационно-методической основой для реализации требований </w:t>
      </w:r>
      <w:r w:rsidRPr="001D28F2">
        <w:rPr>
          <w:sz w:val="24"/>
          <w:szCs w:val="24"/>
        </w:rPr>
        <w:t>ФГОС СОО</w:t>
      </w:r>
      <w:r w:rsidRPr="001D28F2">
        <w:rPr>
          <w:sz w:val="24"/>
          <w:szCs w:val="24"/>
          <w:u w:color="000000"/>
          <w:bdr w:val="nil"/>
          <w:lang w:eastAsia="ru-RU"/>
        </w:rPr>
        <w:t xml:space="preserve"> к личностным и метапредметным результатам освоения основной образовательной программы. Требования включают: </w:t>
      </w:r>
    </w:p>
    <w:p w:rsidR="001D28F2" w:rsidRPr="001D28F2" w:rsidRDefault="001D28F2" w:rsidP="001D28F2">
      <w:pPr>
        <w:pStyle w:val="a0"/>
        <w:spacing w:line="240" w:lineRule="auto"/>
        <w:rPr>
          <w:sz w:val="24"/>
          <w:szCs w:val="24"/>
        </w:rPr>
      </w:pPr>
      <w:r w:rsidRPr="001D28F2">
        <w:rPr>
          <w:sz w:val="24"/>
          <w:szCs w:val="24"/>
        </w:rP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1D28F2" w:rsidRPr="001D28F2" w:rsidRDefault="001D28F2" w:rsidP="001D28F2">
      <w:pPr>
        <w:pStyle w:val="a0"/>
        <w:spacing w:line="240" w:lineRule="auto"/>
        <w:rPr>
          <w:sz w:val="24"/>
          <w:szCs w:val="24"/>
        </w:rPr>
      </w:pPr>
      <w:r w:rsidRPr="001D28F2">
        <w:rPr>
          <w:sz w:val="24"/>
          <w:szCs w:val="24"/>
        </w:rPr>
        <w:t>способность их использования в познавательной и социальной практике;</w:t>
      </w:r>
    </w:p>
    <w:p w:rsidR="001D28F2" w:rsidRPr="001D28F2" w:rsidRDefault="001D28F2" w:rsidP="001D28F2">
      <w:pPr>
        <w:pStyle w:val="a0"/>
        <w:spacing w:line="240" w:lineRule="auto"/>
        <w:rPr>
          <w:sz w:val="24"/>
          <w:szCs w:val="24"/>
        </w:rPr>
      </w:pPr>
      <w:r w:rsidRPr="001D28F2">
        <w:rPr>
          <w:sz w:val="24"/>
          <w:szCs w:val="24"/>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1D28F2" w:rsidRPr="001D28F2" w:rsidRDefault="001D28F2" w:rsidP="001D28F2">
      <w:pPr>
        <w:pStyle w:val="a0"/>
        <w:spacing w:line="240" w:lineRule="auto"/>
        <w:rPr>
          <w:sz w:val="24"/>
          <w:szCs w:val="24"/>
        </w:rPr>
      </w:pPr>
      <w:r w:rsidRPr="001D28F2">
        <w:rPr>
          <w:sz w:val="24"/>
          <w:szCs w:val="24"/>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1D28F2" w:rsidRPr="001706F4" w:rsidRDefault="001D28F2" w:rsidP="001706F4">
      <w:pPr>
        <w:spacing w:line="240" w:lineRule="auto"/>
        <w:rPr>
          <w:sz w:val="24"/>
          <w:szCs w:val="24"/>
          <w:u w:color="000000"/>
          <w:bdr w:val="nil"/>
        </w:rPr>
      </w:pPr>
      <w:r w:rsidRPr="001706F4">
        <w:rPr>
          <w:sz w:val="24"/>
          <w:szCs w:val="24"/>
          <w:u w:color="000000"/>
          <w:bdr w:val="nil"/>
        </w:rPr>
        <w:t>Программа направлена на:</w:t>
      </w:r>
    </w:p>
    <w:p w:rsidR="001D28F2" w:rsidRPr="001706F4" w:rsidRDefault="001D28F2" w:rsidP="001706F4">
      <w:pPr>
        <w:pStyle w:val="a0"/>
        <w:spacing w:line="240" w:lineRule="auto"/>
        <w:rPr>
          <w:sz w:val="24"/>
          <w:szCs w:val="24"/>
        </w:rPr>
      </w:pPr>
      <w:r w:rsidRPr="001706F4">
        <w:rPr>
          <w:sz w:val="24"/>
          <w:szCs w:val="24"/>
        </w:rPr>
        <w:t>повышение эффективности освоения обучающимися основной образовательной программы, а также усвоение знаний и учебных действий;</w:t>
      </w:r>
    </w:p>
    <w:p w:rsidR="001D28F2" w:rsidRPr="001706F4" w:rsidRDefault="001D28F2" w:rsidP="001706F4">
      <w:pPr>
        <w:pStyle w:val="a0"/>
        <w:spacing w:line="240" w:lineRule="auto"/>
        <w:rPr>
          <w:sz w:val="24"/>
          <w:szCs w:val="24"/>
        </w:rPr>
      </w:pPr>
      <w:r w:rsidRPr="001706F4">
        <w:rPr>
          <w:sz w:val="24"/>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1D28F2" w:rsidRPr="001706F4" w:rsidRDefault="001D28F2" w:rsidP="001706F4">
      <w:pPr>
        <w:pStyle w:val="a0"/>
        <w:spacing w:line="240" w:lineRule="auto"/>
        <w:rPr>
          <w:sz w:val="22"/>
          <w:szCs w:val="22"/>
        </w:rPr>
      </w:pPr>
      <w:r w:rsidRPr="001706F4">
        <w:rPr>
          <w:sz w:val="24"/>
          <w:szCs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r w:rsidRPr="001706F4">
        <w:rPr>
          <w:sz w:val="22"/>
          <w:szCs w:val="22"/>
        </w:rPr>
        <w:t>.</w:t>
      </w:r>
    </w:p>
    <w:p w:rsidR="001D28F2" w:rsidRPr="001706F4" w:rsidRDefault="001D28F2" w:rsidP="001706F4">
      <w:pPr>
        <w:spacing w:line="240" w:lineRule="auto"/>
        <w:rPr>
          <w:sz w:val="24"/>
          <w:szCs w:val="24"/>
          <w:u w:color="000000"/>
          <w:bdr w:val="nil"/>
        </w:rPr>
      </w:pPr>
      <w:r w:rsidRPr="001706F4">
        <w:rPr>
          <w:sz w:val="24"/>
          <w:szCs w:val="24"/>
          <w:u w:color="000000"/>
          <w:bdr w:val="nil"/>
        </w:rPr>
        <w:t>Программа обеспечивает:</w:t>
      </w:r>
      <w:r w:rsidRPr="001706F4">
        <w:rPr>
          <w:rFonts w:eastAsia="MS Mincho" w:hAnsi="MS Mincho"/>
          <w:sz w:val="24"/>
          <w:szCs w:val="24"/>
          <w:u w:color="000000"/>
          <w:bdr w:val="nil"/>
        </w:rPr>
        <w:t> </w:t>
      </w:r>
    </w:p>
    <w:p w:rsidR="001D28F2" w:rsidRPr="001706F4" w:rsidRDefault="001D28F2" w:rsidP="001706F4">
      <w:pPr>
        <w:pStyle w:val="a0"/>
        <w:spacing w:line="240" w:lineRule="auto"/>
        <w:rPr>
          <w:sz w:val="24"/>
          <w:szCs w:val="24"/>
        </w:rPr>
      </w:pPr>
      <w:r w:rsidRPr="001706F4">
        <w:rPr>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1D28F2" w:rsidRPr="001706F4" w:rsidRDefault="001D28F2" w:rsidP="001706F4">
      <w:pPr>
        <w:pStyle w:val="a0"/>
        <w:spacing w:line="240" w:lineRule="auto"/>
        <w:rPr>
          <w:sz w:val="24"/>
          <w:szCs w:val="24"/>
        </w:rPr>
      </w:pPr>
      <w:r w:rsidRPr="001706F4">
        <w:rPr>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1D28F2" w:rsidRPr="001706F4" w:rsidRDefault="001D28F2" w:rsidP="001706F4">
      <w:pPr>
        <w:pStyle w:val="a0"/>
        <w:spacing w:line="240" w:lineRule="auto"/>
        <w:rPr>
          <w:sz w:val="24"/>
          <w:szCs w:val="24"/>
        </w:rPr>
      </w:pPr>
      <w:r w:rsidRPr="001706F4">
        <w:rPr>
          <w:sz w:val="24"/>
          <w:szCs w:val="24"/>
        </w:rPr>
        <w:t>решение задач общекультурного, личностного и познавательного развития обучающихся;</w:t>
      </w:r>
    </w:p>
    <w:p w:rsidR="001D28F2" w:rsidRPr="001706F4" w:rsidRDefault="001D28F2" w:rsidP="001706F4">
      <w:pPr>
        <w:pStyle w:val="a0"/>
        <w:spacing w:line="240" w:lineRule="auto"/>
        <w:rPr>
          <w:sz w:val="24"/>
          <w:szCs w:val="24"/>
        </w:rPr>
      </w:pPr>
      <w:r w:rsidRPr="001706F4">
        <w:rPr>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1D28F2" w:rsidRPr="001706F4" w:rsidRDefault="001D28F2" w:rsidP="001706F4">
      <w:pPr>
        <w:pStyle w:val="a0"/>
        <w:spacing w:line="240" w:lineRule="auto"/>
        <w:rPr>
          <w:sz w:val="24"/>
          <w:szCs w:val="24"/>
        </w:rPr>
      </w:pPr>
      <w:r w:rsidRPr="001706F4">
        <w:rPr>
          <w:sz w:val="24"/>
          <w:szCs w:val="24"/>
        </w:rPr>
        <w:lastRenderedPageBreak/>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1D28F2" w:rsidRPr="001706F4" w:rsidRDefault="001D28F2" w:rsidP="001706F4">
      <w:pPr>
        <w:pStyle w:val="a0"/>
        <w:spacing w:line="240" w:lineRule="auto"/>
        <w:rPr>
          <w:sz w:val="24"/>
          <w:szCs w:val="24"/>
        </w:rPr>
      </w:pPr>
      <w:r w:rsidRPr="001706F4">
        <w:rPr>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1D28F2" w:rsidRPr="001706F4" w:rsidRDefault="001D28F2" w:rsidP="001706F4">
      <w:pPr>
        <w:pStyle w:val="a0"/>
        <w:spacing w:line="240" w:lineRule="auto"/>
        <w:rPr>
          <w:sz w:val="24"/>
          <w:szCs w:val="24"/>
        </w:rPr>
      </w:pPr>
      <w:r w:rsidRPr="001706F4">
        <w:rPr>
          <w:sz w:val="24"/>
          <w:szCs w:val="24"/>
        </w:rPr>
        <w:t>практическую направленность проводимых исследований и индивидуальных проектов;</w:t>
      </w:r>
    </w:p>
    <w:p w:rsidR="001D28F2" w:rsidRPr="001706F4" w:rsidRDefault="001D28F2" w:rsidP="001706F4">
      <w:pPr>
        <w:pStyle w:val="a0"/>
        <w:spacing w:line="240" w:lineRule="auto"/>
        <w:rPr>
          <w:sz w:val="24"/>
          <w:szCs w:val="24"/>
        </w:rPr>
      </w:pPr>
      <w:r w:rsidRPr="001706F4">
        <w:rPr>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1D28F2" w:rsidRPr="001706F4" w:rsidRDefault="001D28F2" w:rsidP="001706F4">
      <w:pPr>
        <w:pStyle w:val="a0"/>
        <w:spacing w:line="240" w:lineRule="auto"/>
        <w:rPr>
          <w:sz w:val="24"/>
          <w:szCs w:val="24"/>
        </w:rPr>
      </w:pPr>
      <w:r w:rsidRPr="001706F4">
        <w:rPr>
          <w:sz w:val="24"/>
          <w:szCs w:val="24"/>
        </w:rPr>
        <w:t>подготовку к осознанному выбору дальнейшего образования и профессиональной деятельности.</w:t>
      </w:r>
    </w:p>
    <w:p w:rsidR="001D28F2" w:rsidRPr="001706F4" w:rsidRDefault="001D28F2" w:rsidP="001706F4">
      <w:pPr>
        <w:spacing w:line="240" w:lineRule="auto"/>
        <w:rPr>
          <w:sz w:val="24"/>
          <w:szCs w:val="24"/>
          <w:u w:color="000000"/>
          <w:bdr w:val="nil"/>
          <w:lang w:eastAsia="ru-RU"/>
        </w:rPr>
      </w:pPr>
      <w:r w:rsidRPr="001706F4">
        <w:rPr>
          <w:sz w:val="24"/>
          <w:szCs w:val="24"/>
          <w:u w:color="000000"/>
          <w:bdr w:val="nil"/>
          <w:lang w:eastAsia="ru-RU"/>
        </w:rPr>
        <w:t>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w:t>
      </w:r>
      <w:r w:rsidR="001706F4">
        <w:rPr>
          <w:sz w:val="24"/>
          <w:szCs w:val="24"/>
          <w:u w:color="000000"/>
          <w:bdr w:val="nil"/>
          <w:lang w:eastAsia="ru-RU"/>
        </w:rPr>
        <w:t>.</w:t>
      </w:r>
    </w:p>
    <w:p w:rsidR="001D28F2" w:rsidRPr="001706F4" w:rsidRDefault="001D28F2" w:rsidP="001706F4">
      <w:pPr>
        <w:spacing w:line="240" w:lineRule="auto"/>
        <w:rPr>
          <w:sz w:val="24"/>
          <w:szCs w:val="24"/>
          <w:u w:color="000000"/>
          <w:bdr w:val="nil"/>
          <w:lang w:eastAsia="ru-RU"/>
        </w:rPr>
      </w:pPr>
      <w:r w:rsidRPr="001706F4">
        <w:rPr>
          <w:sz w:val="24"/>
          <w:szCs w:val="24"/>
          <w:u w:color="000000"/>
          <w:bdr w:val="nil"/>
          <w:lang w:eastAsia="ru-RU"/>
        </w:rPr>
        <w:t>В соответствии с указанной целью опреде</w:t>
      </w:r>
      <w:r w:rsidR="001706F4">
        <w:rPr>
          <w:sz w:val="24"/>
          <w:szCs w:val="24"/>
          <w:u w:color="000000"/>
          <w:bdr w:val="nil"/>
          <w:lang w:eastAsia="ru-RU"/>
        </w:rPr>
        <w:t xml:space="preserve">лены </w:t>
      </w:r>
      <w:r w:rsidRPr="001706F4">
        <w:rPr>
          <w:sz w:val="24"/>
          <w:szCs w:val="24"/>
          <w:u w:color="000000"/>
          <w:bdr w:val="nil"/>
          <w:lang w:eastAsia="ru-RU"/>
        </w:rPr>
        <w:t xml:space="preserve"> следующие задачи:</w:t>
      </w:r>
    </w:p>
    <w:p w:rsidR="001D28F2" w:rsidRPr="001706F4" w:rsidRDefault="001D28F2" w:rsidP="001706F4">
      <w:pPr>
        <w:pStyle w:val="a0"/>
        <w:spacing w:line="240" w:lineRule="auto"/>
        <w:rPr>
          <w:rFonts w:eastAsia="Times New Roman"/>
          <w:sz w:val="24"/>
          <w:szCs w:val="24"/>
        </w:rPr>
      </w:pPr>
      <w:r w:rsidRPr="001706F4">
        <w:rPr>
          <w:sz w:val="24"/>
          <w:szCs w:val="24"/>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1D28F2" w:rsidRPr="001706F4" w:rsidRDefault="001D28F2" w:rsidP="001706F4">
      <w:pPr>
        <w:pStyle w:val="a0"/>
        <w:spacing w:line="240" w:lineRule="auto"/>
        <w:rPr>
          <w:rFonts w:eastAsia="Times New Roman"/>
          <w:sz w:val="24"/>
          <w:szCs w:val="24"/>
        </w:rPr>
      </w:pPr>
      <w:r w:rsidRPr="001706F4">
        <w:rPr>
          <w:sz w:val="24"/>
          <w:szCs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1D28F2" w:rsidRPr="001706F4" w:rsidRDefault="001D28F2" w:rsidP="001706F4">
      <w:pPr>
        <w:pStyle w:val="a0"/>
        <w:spacing w:line="240" w:lineRule="auto"/>
        <w:rPr>
          <w:rFonts w:eastAsia="Times New Roman"/>
          <w:sz w:val="24"/>
          <w:szCs w:val="24"/>
        </w:rPr>
      </w:pPr>
      <w:r w:rsidRPr="001706F4">
        <w:rPr>
          <w:sz w:val="24"/>
          <w:szCs w:val="24"/>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1D28F2" w:rsidRPr="001706F4" w:rsidRDefault="001D28F2" w:rsidP="001706F4">
      <w:pPr>
        <w:pStyle w:val="a0"/>
        <w:spacing w:line="240" w:lineRule="auto"/>
        <w:rPr>
          <w:rFonts w:eastAsia="Times New Roman"/>
          <w:sz w:val="24"/>
          <w:szCs w:val="24"/>
        </w:rPr>
      </w:pPr>
      <w:r w:rsidRPr="001706F4">
        <w:rPr>
          <w:sz w:val="24"/>
          <w:szCs w:val="24"/>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1D28F2" w:rsidRPr="001706F4" w:rsidRDefault="001706F4" w:rsidP="001D28F2">
      <w:pPr>
        <w:spacing w:line="240" w:lineRule="auto"/>
        <w:rPr>
          <w:sz w:val="24"/>
          <w:szCs w:val="24"/>
          <w:u w:color="000000"/>
          <w:bdr w:val="nil"/>
        </w:rPr>
      </w:pPr>
      <w:r w:rsidRPr="001706F4">
        <w:rPr>
          <w:sz w:val="24"/>
          <w:szCs w:val="24"/>
          <w:u w:color="000000"/>
          <w:bdr w:val="nil"/>
        </w:rPr>
        <w:t>У</w:t>
      </w:r>
      <w:r w:rsidR="001D28F2" w:rsidRPr="001706F4">
        <w:rPr>
          <w:sz w:val="24"/>
          <w:szCs w:val="24"/>
          <w:u w:color="000000"/>
          <w:bdr w:val="nil"/>
        </w:rPr>
        <w:t xml:space="preserve">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7654"/>
      </w:tblGrid>
      <w:tr w:rsidR="001D28F2" w:rsidRPr="002575CD" w:rsidTr="001706F4">
        <w:trPr>
          <w:trHeight w:val="277"/>
        </w:trPr>
        <w:tc>
          <w:tcPr>
            <w:tcW w:w="1985" w:type="dxa"/>
          </w:tcPr>
          <w:p w:rsidR="001D28F2" w:rsidRPr="002575CD" w:rsidRDefault="001D28F2" w:rsidP="001D28F2">
            <w:pPr>
              <w:pStyle w:val="TableParagraph"/>
              <w:spacing w:line="240" w:lineRule="auto"/>
              <w:ind w:firstLine="0"/>
              <w:jc w:val="center"/>
              <w:rPr>
                <w:rFonts w:ascii="Times New Roman" w:hAnsi="Times New Roman"/>
                <w:sz w:val="24"/>
                <w:szCs w:val="24"/>
              </w:rPr>
            </w:pPr>
            <w:r w:rsidRPr="002575CD">
              <w:rPr>
                <w:rFonts w:ascii="Times New Roman" w:hAnsi="Times New Roman"/>
                <w:sz w:val="24"/>
                <w:szCs w:val="24"/>
              </w:rPr>
              <w:t>УУД</w:t>
            </w:r>
          </w:p>
        </w:tc>
        <w:tc>
          <w:tcPr>
            <w:tcW w:w="7654" w:type="dxa"/>
          </w:tcPr>
          <w:p w:rsidR="001D28F2" w:rsidRPr="002575CD" w:rsidRDefault="001D28F2" w:rsidP="001D28F2">
            <w:pPr>
              <w:pStyle w:val="TableParagraph"/>
              <w:spacing w:line="240" w:lineRule="auto"/>
              <w:ind w:firstLine="0"/>
              <w:jc w:val="left"/>
              <w:rPr>
                <w:rFonts w:ascii="Times New Roman" w:hAnsi="Times New Roman"/>
                <w:sz w:val="24"/>
                <w:szCs w:val="24"/>
                <w:lang w:val="ru-RU"/>
              </w:rPr>
            </w:pPr>
            <w:r w:rsidRPr="002575CD">
              <w:rPr>
                <w:rFonts w:ascii="Times New Roman" w:hAnsi="Times New Roman"/>
                <w:sz w:val="24"/>
                <w:szCs w:val="24"/>
                <w:lang w:val="ru-RU"/>
              </w:rPr>
              <w:t>Требования к результатам освоения ООП среднего общего образования</w:t>
            </w:r>
          </w:p>
        </w:tc>
      </w:tr>
      <w:tr w:rsidR="001D28F2" w:rsidRPr="002575CD" w:rsidTr="001706F4">
        <w:trPr>
          <w:trHeight w:val="552"/>
        </w:trPr>
        <w:tc>
          <w:tcPr>
            <w:tcW w:w="1985" w:type="dxa"/>
            <w:vMerge w:val="restart"/>
          </w:tcPr>
          <w:p w:rsidR="001D28F2" w:rsidRPr="002575CD" w:rsidRDefault="001D28F2" w:rsidP="001D28F2">
            <w:pPr>
              <w:pStyle w:val="TableParagraph"/>
              <w:spacing w:line="240" w:lineRule="auto"/>
              <w:ind w:firstLine="0"/>
              <w:jc w:val="left"/>
              <w:rPr>
                <w:rFonts w:ascii="Times New Roman" w:hAnsi="Times New Roman"/>
                <w:sz w:val="24"/>
                <w:szCs w:val="24"/>
              </w:rPr>
            </w:pPr>
            <w:r w:rsidRPr="002575CD">
              <w:rPr>
                <w:rFonts w:ascii="Times New Roman" w:hAnsi="Times New Roman"/>
                <w:sz w:val="24"/>
                <w:szCs w:val="24"/>
              </w:rPr>
              <w:t>1. Регулятивные</w:t>
            </w:r>
          </w:p>
          <w:p w:rsidR="001D28F2" w:rsidRPr="002575CD" w:rsidRDefault="001D28F2" w:rsidP="001D28F2">
            <w:pPr>
              <w:pStyle w:val="TableParagraph"/>
              <w:spacing w:line="240" w:lineRule="auto"/>
              <w:ind w:firstLine="0"/>
              <w:jc w:val="left"/>
              <w:rPr>
                <w:rFonts w:ascii="Times New Roman" w:hAnsi="Times New Roman"/>
                <w:sz w:val="24"/>
                <w:szCs w:val="24"/>
              </w:rPr>
            </w:pPr>
            <w:r w:rsidRPr="002575CD">
              <w:rPr>
                <w:rFonts w:ascii="Times New Roman" w:hAnsi="Times New Roman"/>
                <w:sz w:val="24"/>
                <w:szCs w:val="24"/>
              </w:rPr>
              <w:t>УУД</w:t>
            </w:r>
          </w:p>
        </w:tc>
        <w:tc>
          <w:tcPr>
            <w:tcW w:w="7654" w:type="dxa"/>
          </w:tcPr>
          <w:p w:rsidR="001D28F2" w:rsidRPr="000C3B9C" w:rsidRDefault="001D28F2" w:rsidP="001D28F2">
            <w:pPr>
              <w:pStyle w:val="TableParagraph"/>
              <w:spacing w:line="240" w:lineRule="auto"/>
              <w:ind w:firstLine="0"/>
              <w:jc w:val="left"/>
              <w:rPr>
                <w:rFonts w:ascii="Times New Roman" w:hAnsi="Times New Roman"/>
                <w:sz w:val="24"/>
                <w:szCs w:val="24"/>
                <w:lang w:val="ru-RU"/>
              </w:rPr>
            </w:pPr>
            <w:r w:rsidRPr="002575CD">
              <w:rPr>
                <w:rFonts w:ascii="Times New Roman" w:hAnsi="Times New Roman"/>
                <w:sz w:val="24"/>
                <w:szCs w:val="24"/>
                <w:lang w:val="ru-RU"/>
              </w:rPr>
              <w:t>Умение самостоятельно определять цели деятельности и составлять планы</w:t>
            </w:r>
            <w:r>
              <w:rPr>
                <w:rFonts w:ascii="Times New Roman" w:hAnsi="Times New Roman"/>
                <w:sz w:val="24"/>
                <w:szCs w:val="24"/>
                <w:lang w:val="ru-RU"/>
              </w:rPr>
              <w:t xml:space="preserve"> д</w:t>
            </w:r>
            <w:r w:rsidRPr="000C3B9C">
              <w:rPr>
                <w:rFonts w:ascii="Times New Roman" w:hAnsi="Times New Roman"/>
                <w:sz w:val="24"/>
                <w:szCs w:val="24"/>
                <w:lang w:val="ru-RU"/>
              </w:rPr>
              <w:t>еятельности</w:t>
            </w:r>
          </w:p>
        </w:tc>
      </w:tr>
      <w:tr w:rsidR="001D28F2" w:rsidRPr="002575CD" w:rsidTr="001706F4">
        <w:trPr>
          <w:trHeight w:val="552"/>
        </w:trPr>
        <w:tc>
          <w:tcPr>
            <w:tcW w:w="1985" w:type="dxa"/>
            <w:vMerge/>
          </w:tcPr>
          <w:p w:rsidR="001D28F2" w:rsidRPr="000C3B9C" w:rsidRDefault="001D28F2" w:rsidP="001D28F2">
            <w:pPr>
              <w:pStyle w:val="TableParagraph"/>
              <w:spacing w:line="240" w:lineRule="auto"/>
              <w:ind w:firstLine="0"/>
              <w:jc w:val="left"/>
              <w:rPr>
                <w:rFonts w:ascii="Times New Roman" w:hAnsi="Times New Roman"/>
                <w:sz w:val="24"/>
                <w:szCs w:val="24"/>
                <w:lang w:val="ru-RU"/>
              </w:rPr>
            </w:pPr>
          </w:p>
        </w:tc>
        <w:tc>
          <w:tcPr>
            <w:tcW w:w="7654" w:type="dxa"/>
          </w:tcPr>
          <w:p w:rsidR="001D28F2" w:rsidRPr="000C3B9C" w:rsidRDefault="001D28F2" w:rsidP="001D28F2">
            <w:pPr>
              <w:pStyle w:val="TableParagraph"/>
              <w:spacing w:line="240" w:lineRule="auto"/>
              <w:ind w:firstLine="0"/>
              <w:jc w:val="left"/>
              <w:rPr>
                <w:rFonts w:ascii="Times New Roman" w:hAnsi="Times New Roman"/>
                <w:sz w:val="24"/>
                <w:szCs w:val="24"/>
                <w:lang w:val="ru-RU"/>
              </w:rPr>
            </w:pPr>
            <w:r w:rsidRPr="002575CD">
              <w:rPr>
                <w:rFonts w:ascii="Times New Roman" w:hAnsi="Times New Roman"/>
                <w:sz w:val="24"/>
                <w:szCs w:val="24"/>
                <w:lang w:val="ru-RU"/>
              </w:rPr>
              <w:t>Умение самостоятельно осуществлять, контролировать и корректировать</w:t>
            </w:r>
            <w:r>
              <w:rPr>
                <w:rFonts w:ascii="Times New Roman" w:hAnsi="Times New Roman"/>
                <w:sz w:val="24"/>
                <w:szCs w:val="24"/>
                <w:lang w:val="ru-RU"/>
              </w:rPr>
              <w:t xml:space="preserve"> д</w:t>
            </w:r>
            <w:r w:rsidRPr="000C3B9C">
              <w:rPr>
                <w:rFonts w:ascii="Times New Roman" w:hAnsi="Times New Roman"/>
                <w:sz w:val="24"/>
                <w:szCs w:val="24"/>
                <w:lang w:val="ru-RU"/>
              </w:rPr>
              <w:t>еятельность</w:t>
            </w:r>
          </w:p>
        </w:tc>
      </w:tr>
      <w:tr w:rsidR="001D28F2" w:rsidRPr="002575CD" w:rsidTr="001706F4">
        <w:trPr>
          <w:trHeight w:val="552"/>
        </w:trPr>
        <w:tc>
          <w:tcPr>
            <w:tcW w:w="1985" w:type="dxa"/>
            <w:vMerge/>
          </w:tcPr>
          <w:p w:rsidR="001D28F2" w:rsidRPr="000C3B9C" w:rsidRDefault="001D28F2" w:rsidP="001D28F2">
            <w:pPr>
              <w:pStyle w:val="TableParagraph"/>
              <w:spacing w:line="240" w:lineRule="auto"/>
              <w:ind w:firstLine="0"/>
              <w:jc w:val="left"/>
              <w:rPr>
                <w:rFonts w:ascii="Times New Roman" w:hAnsi="Times New Roman"/>
                <w:sz w:val="24"/>
                <w:szCs w:val="24"/>
                <w:lang w:val="ru-RU"/>
              </w:rPr>
            </w:pPr>
          </w:p>
        </w:tc>
        <w:tc>
          <w:tcPr>
            <w:tcW w:w="7654" w:type="dxa"/>
          </w:tcPr>
          <w:p w:rsidR="001D28F2" w:rsidRPr="002575CD" w:rsidRDefault="001D28F2" w:rsidP="001D28F2">
            <w:pPr>
              <w:pStyle w:val="TableParagraph"/>
              <w:tabs>
                <w:tab w:val="left" w:pos="1179"/>
                <w:tab w:val="left" w:pos="2818"/>
                <w:tab w:val="left" w:pos="3423"/>
                <w:tab w:val="left" w:pos="4862"/>
                <w:tab w:val="left" w:pos="5974"/>
                <w:tab w:val="left" w:pos="6603"/>
              </w:tabs>
              <w:spacing w:line="240" w:lineRule="auto"/>
              <w:ind w:firstLine="0"/>
              <w:jc w:val="left"/>
              <w:rPr>
                <w:rFonts w:ascii="Times New Roman" w:hAnsi="Times New Roman"/>
                <w:sz w:val="24"/>
                <w:szCs w:val="24"/>
                <w:lang w:val="ru-RU"/>
              </w:rPr>
            </w:pPr>
            <w:r w:rsidRPr="002575CD">
              <w:rPr>
                <w:rFonts w:ascii="Times New Roman" w:hAnsi="Times New Roman"/>
                <w:sz w:val="24"/>
                <w:szCs w:val="24"/>
                <w:lang w:val="ru-RU"/>
              </w:rPr>
              <w:t>Умение</w:t>
            </w:r>
            <w:r w:rsidRPr="002575CD">
              <w:rPr>
                <w:rFonts w:ascii="Times New Roman" w:hAnsi="Times New Roman"/>
                <w:sz w:val="24"/>
                <w:szCs w:val="24"/>
                <w:lang w:val="ru-RU"/>
              </w:rPr>
              <w:tab/>
              <w:t>использ</w:t>
            </w:r>
            <w:r>
              <w:rPr>
                <w:rFonts w:ascii="Times New Roman" w:hAnsi="Times New Roman"/>
                <w:sz w:val="24"/>
                <w:szCs w:val="24"/>
                <w:lang w:val="ru-RU"/>
              </w:rPr>
              <w:t>овать</w:t>
            </w:r>
            <w:r>
              <w:rPr>
                <w:rFonts w:ascii="Times New Roman" w:hAnsi="Times New Roman"/>
                <w:sz w:val="24"/>
                <w:szCs w:val="24"/>
                <w:lang w:val="ru-RU"/>
              </w:rPr>
              <w:tab/>
              <w:t>все</w:t>
            </w:r>
            <w:r>
              <w:rPr>
                <w:rFonts w:ascii="Times New Roman" w:hAnsi="Times New Roman"/>
                <w:sz w:val="24"/>
                <w:szCs w:val="24"/>
                <w:lang w:val="ru-RU"/>
              </w:rPr>
              <w:tab/>
              <w:t>возможные</w:t>
            </w:r>
            <w:r>
              <w:rPr>
                <w:rFonts w:ascii="Times New Roman" w:hAnsi="Times New Roman"/>
                <w:sz w:val="24"/>
                <w:szCs w:val="24"/>
                <w:lang w:val="ru-RU"/>
              </w:rPr>
              <w:tab/>
              <w:t>ресурсы</w:t>
            </w:r>
            <w:r>
              <w:rPr>
                <w:rFonts w:ascii="Times New Roman" w:hAnsi="Times New Roman"/>
                <w:sz w:val="24"/>
                <w:szCs w:val="24"/>
                <w:lang w:val="ru-RU"/>
              </w:rPr>
              <w:tab/>
              <w:t xml:space="preserve">для </w:t>
            </w:r>
            <w:r w:rsidRPr="002575CD">
              <w:rPr>
                <w:rFonts w:ascii="Times New Roman" w:hAnsi="Times New Roman"/>
                <w:sz w:val="24"/>
                <w:szCs w:val="24"/>
                <w:lang w:val="ru-RU"/>
              </w:rPr>
              <w:t>достижения</w:t>
            </w:r>
            <w:r>
              <w:rPr>
                <w:rFonts w:ascii="Times New Roman" w:hAnsi="Times New Roman"/>
                <w:sz w:val="24"/>
                <w:szCs w:val="24"/>
                <w:lang w:val="ru-RU"/>
              </w:rPr>
              <w:t xml:space="preserve"> </w:t>
            </w:r>
            <w:r w:rsidRPr="002575CD">
              <w:rPr>
                <w:rFonts w:ascii="Times New Roman" w:hAnsi="Times New Roman"/>
                <w:sz w:val="24"/>
                <w:szCs w:val="24"/>
                <w:lang w:val="ru-RU"/>
              </w:rPr>
              <w:t>поставленных целей и реализации планов деятельности</w:t>
            </w:r>
          </w:p>
        </w:tc>
      </w:tr>
      <w:tr w:rsidR="001D28F2" w:rsidRPr="002575CD" w:rsidTr="001706F4">
        <w:trPr>
          <w:trHeight w:val="291"/>
        </w:trPr>
        <w:tc>
          <w:tcPr>
            <w:tcW w:w="1985" w:type="dxa"/>
            <w:vMerge/>
          </w:tcPr>
          <w:p w:rsidR="001D28F2" w:rsidRPr="002575CD" w:rsidRDefault="001D28F2" w:rsidP="001D28F2">
            <w:pPr>
              <w:pStyle w:val="TableParagraph"/>
              <w:spacing w:line="240" w:lineRule="auto"/>
              <w:ind w:firstLine="0"/>
              <w:jc w:val="left"/>
              <w:rPr>
                <w:rFonts w:ascii="Times New Roman" w:hAnsi="Times New Roman"/>
                <w:sz w:val="24"/>
                <w:szCs w:val="24"/>
                <w:lang w:val="ru-RU"/>
              </w:rPr>
            </w:pPr>
          </w:p>
        </w:tc>
        <w:tc>
          <w:tcPr>
            <w:tcW w:w="7654" w:type="dxa"/>
          </w:tcPr>
          <w:p w:rsidR="001D28F2" w:rsidRPr="002575CD" w:rsidRDefault="001D28F2" w:rsidP="001D28F2">
            <w:pPr>
              <w:pStyle w:val="TableParagraph"/>
              <w:spacing w:line="240" w:lineRule="auto"/>
              <w:ind w:firstLine="0"/>
              <w:jc w:val="left"/>
              <w:rPr>
                <w:rFonts w:ascii="Times New Roman" w:hAnsi="Times New Roman"/>
                <w:sz w:val="24"/>
                <w:szCs w:val="24"/>
                <w:lang w:val="ru-RU"/>
              </w:rPr>
            </w:pPr>
            <w:r w:rsidRPr="002575CD">
              <w:rPr>
                <w:rFonts w:ascii="Times New Roman" w:hAnsi="Times New Roman"/>
                <w:sz w:val="24"/>
                <w:szCs w:val="24"/>
                <w:lang w:val="ru-RU"/>
              </w:rPr>
              <w:t>Умение выбирать успешные стратегии в различных ситуациях</w:t>
            </w:r>
          </w:p>
        </w:tc>
      </w:tr>
      <w:tr w:rsidR="001D28F2" w:rsidRPr="002575CD" w:rsidTr="001706F4">
        <w:trPr>
          <w:trHeight w:val="272"/>
        </w:trPr>
        <w:tc>
          <w:tcPr>
            <w:tcW w:w="1985" w:type="dxa"/>
            <w:vMerge/>
          </w:tcPr>
          <w:p w:rsidR="001D28F2" w:rsidRPr="002575CD" w:rsidRDefault="001D28F2" w:rsidP="001D28F2">
            <w:pPr>
              <w:pStyle w:val="TableParagraph"/>
              <w:spacing w:line="240" w:lineRule="auto"/>
              <w:ind w:firstLine="0"/>
              <w:jc w:val="left"/>
              <w:rPr>
                <w:rFonts w:ascii="Times New Roman" w:hAnsi="Times New Roman"/>
                <w:sz w:val="24"/>
                <w:szCs w:val="24"/>
                <w:lang w:val="ru-RU"/>
              </w:rPr>
            </w:pPr>
          </w:p>
        </w:tc>
        <w:tc>
          <w:tcPr>
            <w:tcW w:w="7654" w:type="dxa"/>
          </w:tcPr>
          <w:p w:rsidR="001D28F2" w:rsidRPr="002575CD" w:rsidRDefault="001D28F2" w:rsidP="001D28F2">
            <w:pPr>
              <w:pStyle w:val="TableParagraph"/>
              <w:spacing w:line="240" w:lineRule="auto"/>
              <w:ind w:firstLine="0"/>
              <w:jc w:val="left"/>
              <w:rPr>
                <w:rFonts w:ascii="Times New Roman" w:hAnsi="Times New Roman"/>
                <w:sz w:val="24"/>
                <w:szCs w:val="24"/>
                <w:lang w:val="ru-RU"/>
              </w:rPr>
            </w:pPr>
            <w:r w:rsidRPr="002575CD">
              <w:rPr>
                <w:rFonts w:ascii="Times New Roman" w:hAnsi="Times New Roman"/>
                <w:sz w:val="24"/>
                <w:szCs w:val="24"/>
                <w:lang w:val="ru-RU"/>
              </w:rPr>
              <w:t>Умение самостоятельно оценивать и принимать решения, определяющие</w:t>
            </w:r>
            <w:r>
              <w:rPr>
                <w:rFonts w:ascii="Times New Roman" w:hAnsi="Times New Roman"/>
                <w:sz w:val="24"/>
                <w:szCs w:val="24"/>
                <w:lang w:val="ru-RU"/>
              </w:rPr>
              <w:t xml:space="preserve"> </w:t>
            </w:r>
            <w:r w:rsidRPr="002575CD">
              <w:rPr>
                <w:rFonts w:ascii="Times New Roman" w:hAnsi="Times New Roman"/>
                <w:sz w:val="24"/>
                <w:szCs w:val="24"/>
                <w:lang w:val="ru-RU"/>
              </w:rPr>
              <w:t>стратегию поведения, с учётом гражданских и нравственных ценностей</w:t>
            </w:r>
          </w:p>
        </w:tc>
      </w:tr>
      <w:tr w:rsidR="001D28F2" w:rsidRPr="002575CD" w:rsidTr="001706F4">
        <w:trPr>
          <w:trHeight w:val="552"/>
        </w:trPr>
        <w:tc>
          <w:tcPr>
            <w:tcW w:w="1985" w:type="dxa"/>
            <w:vMerge/>
          </w:tcPr>
          <w:p w:rsidR="001D28F2" w:rsidRPr="002575CD" w:rsidRDefault="001D28F2" w:rsidP="001D28F2">
            <w:pPr>
              <w:pStyle w:val="TableParagraph"/>
              <w:spacing w:line="240" w:lineRule="auto"/>
              <w:ind w:firstLine="0"/>
              <w:jc w:val="left"/>
              <w:rPr>
                <w:rFonts w:ascii="Times New Roman" w:hAnsi="Times New Roman"/>
                <w:sz w:val="24"/>
                <w:szCs w:val="24"/>
                <w:lang w:val="ru-RU"/>
              </w:rPr>
            </w:pPr>
          </w:p>
        </w:tc>
        <w:tc>
          <w:tcPr>
            <w:tcW w:w="7654" w:type="dxa"/>
          </w:tcPr>
          <w:p w:rsidR="001D28F2" w:rsidRPr="000C3B9C" w:rsidRDefault="001D28F2" w:rsidP="001D28F2">
            <w:pPr>
              <w:pStyle w:val="TableParagraph"/>
              <w:spacing w:line="240" w:lineRule="auto"/>
              <w:ind w:firstLine="0"/>
              <w:jc w:val="left"/>
              <w:rPr>
                <w:rFonts w:ascii="Times New Roman" w:hAnsi="Times New Roman"/>
                <w:sz w:val="24"/>
                <w:szCs w:val="24"/>
                <w:lang w:val="ru-RU"/>
              </w:rPr>
            </w:pPr>
            <w:r w:rsidRPr="002575CD">
              <w:rPr>
                <w:rFonts w:ascii="Times New Roman" w:hAnsi="Times New Roman"/>
                <w:sz w:val="24"/>
                <w:szCs w:val="24"/>
                <w:lang w:val="ru-RU"/>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w:t>
            </w:r>
            <w:r>
              <w:rPr>
                <w:rFonts w:ascii="Times New Roman" w:hAnsi="Times New Roman"/>
                <w:sz w:val="24"/>
                <w:szCs w:val="24"/>
                <w:lang w:val="ru-RU"/>
              </w:rPr>
              <w:t xml:space="preserve"> </w:t>
            </w:r>
            <w:r w:rsidRPr="000C3B9C">
              <w:rPr>
                <w:rFonts w:ascii="Times New Roman" w:hAnsi="Times New Roman"/>
                <w:sz w:val="24"/>
                <w:szCs w:val="24"/>
                <w:lang w:val="ru-RU"/>
              </w:rPr>
              <w:t>и средств их достижения</w:t>
            </w:r>
          </w:p>
        </w:tc>
      </w:tr>
      <w:tr w:rsidR="001D28F2" w:rsidRPr="002575CD" w:rsidTr="001706F4">
        <w:trPr>
          <w:trHeight w:val="552"/>
        </w:trPr>
        <w:tc>
          <w:tcPr>
            <w:tcW w:w="1985" w:type="dxa"/>
            <w:vMerge w:val="restart"/>
          </w:tcPr>
          <w:p w:rsidR="001D28F2" w:rsidRPr="002575CD" w:rsidRDefault="001D28F2" w:rsidP="001D28F2">
            <w:pPr>
              <w:pStyle w:val="TableParagraph"/>
              <w:spacing w:line="240" w:lineRule="auto"/>
              <w:ind w:firstLine="0"/>
              <w:jc w:val="left"/>
              <w:rPr>
                <w:rFonts w:ascii="Times New Roman" w:hAnsi="Times New Roman"/>
                <w:sz w:val="24"/>
                <w:szCs w:val="24"/>
              </w:rPr>
            </w:pPr>
            <w:r w:rsidRPr="002575CD">
              <w:rPr>
                <w:rFonts w:ascii="Times New Roman" w:hAnsi="Times New Roman"/>
                <w:sz w:val="24"/>
                <w:szCs w:val="24"/>
              </w:rPr>
              <w:t>2. Коммуникативные УУД</w:t>
            </w:r>
          </w:p>
        </w:tc>
        <w:tc>
          <w:tcPr>
            <w:tcW w:w="7654" w:type="dxa"/>
          </w:tcPr>
          <w:p w:rsidR="001D28F2" w:rsidRPr="00ED0D23" w:rsidRDefault="001D28F2" w:rsidP="001D28F2">
            <w:pPr>
              <w:pStyle w:val="TableParagraph"/>
              <w:tabs>
                <w:tab w:val="left" w:pos="1155"/>
                <w:tab w:val="left" w:pos="2727"/>
                <w:tab w:val="left" w:pos="3950"/>
                <w:tab w:val="left" w:pos="4333"/>
                <w:tab w:val="left" w:pos="6534"/>
                <w:tab w:val="left" w:pos="6903"/>
              </w:tabs>
              <w:spacing w:line="240" w:lineRule="auto"/>
              <w:ind w:firstLine="0"/>
              <w:jc w:val="left"/>
              <w:rPr>
                <w:rFonts w:ascii="Times New Roman" w:hAnsi="Times New Roman"/>
                <w:sz w:val="24"/>
                <w:szCs w:val="24"/>
                <w:lang w:val="ru-RU"/>
              </w:rPr>
            </w:pPr>
            <w:r w:rsidRPr="002575CD">
              <w:rPr>
                <w:rFonts w:ascii="Times New Roman" w:hAnsi="Times New Roman"/>
                <w:sz w:val="24"/>
                <w:szCs w:val="24"/>
                <w:lang w:val="ru-RU"/>
              </w:rPr>
              <w:t>Умение</w:t>
            </w:r>
            <w:r w:rsidRPr="002575CD">
              <w:rPr>
                <w:rFonts w:ascii="Times New Roman" w:hAnsi="Times New Roman"/>
                <w:sz w:val="24"/>
                <w:szCs w:val="24"/>
                <w:lang w:val="ru-RU"/>
              </w:rPr>
              <w:tab/>
              <w:t>продуктивно</w:t>
            </w:r>
            <w:r>
              <w:rPr>
                <w:rFonts w:ascii="Times New Roman" w:hAnsi="Times New Roman"/>
                <w:sz w:val="24"/>
                <w:szCs w:val="24"/>
                <w:lang w:val="ru-RU"/>
              </w:rPr>
              <w:tab/>
              <w:t>общаться</w:t>
            </w:r>
            <w:r>
              <w:rPr>
                <w:rFonts w:ascii="Times New Roman" w:hAnsi="Times New Roman"/>
                <w:sz w:val="24"/>
                <w:szCs w:val="24"/>
                <w:lang w:val="ru-RU"/>
              </w:rPr>
              <w:tab/>
              <w:t>и</w:t>
            </w:r>
            <w:r>
              <w:rPr>
                <w:rFonts w:ascii="Times New Roman" w:hAnsi="Times New Roman"/>
                <w:sz w:val="24"/>
                <w:szCs w:val="24"/>
                <w:lang w:val="ru-RU"/>
              </w:rPr>
              <w:tab/>
              <w:t>взаимодействовать</w:t>
            </w:r>
            <w:r>
              <w:rPr>
                <w:rFonts w:ascii="Times New Roman" w:hAnsi="Times New Roman"/>
                <w:sz w:val="24"/>
                <w:szCs w:val="24"/>
                <w:lang w:val="ru-RU"/>
              </w:rPr>
              <w:tab/>
              <w:t xml:space="preserve">в </w:t>
            </w:r>
            <w:r w:rsidRPr="002575CD">
              <w:rPr>
                <w:rFonts w:ascii="Times New Roman" w:hAnsi="Times New Roman"/>
                <w:sz w:val="24"/>
                <w:szCs w:val="24"/>
                <w:lang w:val="ru-RU"/>
              </w:rPr>
              <w:t>процессе</w:t>
            </w:r>
            <w:r>
              <w:rPr>
                <w:rFonts w:ascii="Times New Roman" w:hAnsi="Times New Roman"/>
                <w:sz w:val="24"/>
                <w:szCs w:val="24"/>
                <w:lang w:val="ru-RU"/>
              </w:rPr>
              <w:t xml:space="preserve"> </w:t>
            </w:r>
            <w:r w:rsidRPr="00ED0D23">
              <w:rPr>
                <w:rFonts w:ascii="Times New Roman" w:hAnsi="Times New Roman"/>
                <w:sz w:val="24"/>
                <w:szCs w:val="24"/>
                <w:lang w:val="ru-RU"/>
              </w:rPr>
              <w:t>совместной деятельности</w:t>
            </w:r>
          </w:p>
        </w:tc>
      </w:tr>
      <w:tr w:rsidR="001D28F2" w:rsidRPr="002575CD" w:rsidTr="001706F4">
        <w:trPr>
          <w:trHeight w:val="335"/>
        </w:trPr>
        <w:tc>
          <w:tcPr>
            <w:tcW w:w="1985" w:type="dxa"/>
            <w:vMerge/>
          </w:tcPr>
          <w:p w:rsidR="001D28F2" w:rsidRPr="00ED0D23" w:rsidRDefault="001D28F2" w:rsidP="001D28F2">
            <w:pPr>
              <w:pStyle w:val="TableParagraph"/>
              <w:spacing w:line="240" w:lineRule="auto"/>
              <w:ind w:firstLine="0"/>
              <w:jc w:val="left"/>
              <w:rPr>
                <w:rFonts w:ascii="Times New Roman" w:hAnsi="Times New Roman"/>
                <w:sz w:val="24"/>
                <w:szCs w:val="24"/>
                <w:lang w:val="ru-RU"/>
              </w:rPr>
            </w:pPr>
          </w:p>
        </w:tc>
        <w:tc>
          <w:tcPr>
            <w:tcW w:w="7654" w:type="dxa"/>
          </w:tcPr>
          <w:p w:rsidR="001D28F2" w:rsidRPr="002575CD" w:rsidRDefault="001D28F2" w:rsidP="001D28F2">
            <w:pPr>
              <w:pStyle w:val="TableParagraph"/>
              <w:spacing w:line="240" w:lineRule="auto"/>
              <w:ind w:firstLine="0"/>
              <w:jc w:val="left"/>
              <w:rPr>
                <w:rFonts w:ascii="Times New Roman" w:hAnsi="Times New Roman"/>
                <w:sz w:val="24"/>
                <w:szCs w:val="24"/>
                <w:lang w:val="ru-RU"/>
              </w:rPr>
            </w:pPr>
            <w:r w:rsidRPr="002575CD">
              <w:rPr>
                <w:rFonts w:ascii="Times New Roman" w:hAnsi="Times New Roman"/>
                <w:sz w:val="24"/>
                <w:szCs w:val="24"/>
                <w:lang w:val="ru-RU"/>
              </w:rPr>
              <w:t>Умение учитывать позиции других участников деятельности</w:t>
            </w:r>
          </w:p>
        </w:tc>
      </w:tr>
      <w:tr w:rsidR="001D28F2" w:rsidRPr="002575CD" w:rsidTr="001706F4">
        <w:trPr>
          <w:trHeight w:val="283"/>
        </w:trPr>
        <w:tc>
          <w:tcPr>
            <w:tcW w:w="1985" w:type="dxa"/>
            <w:vMerge/>
          </w:tcPr>
          <w:p w:rsidR="001D28F2" w:rsidRPr="002575CD" w:rsidRDefault="001D28F2" w:rsidP="001D28F2">
            <w:pPr>
              <w:pStyle w:val="TableParagraph"/>
              <w:spacing w:line="240" w:lineRule="auto"/>
              <w:ind w:firstLine="0"/>
              <w:jc w:val="left"/>
              <w:rPr>
                <w:rFonts w:ascii="Times New Roman" w:hAnsi="Times New Roman"/>
                <w:sz w:val="24"/>
                <w:szCs w:val="24"/>
                <w:lang w:val="ru-RU"/>
              </w:rPr>
            </w:pPr>
          </w:p>
        </w:tc>
        <w:tc>
          <w:tcPr>
            <w:tcW w:w="7654" w:type="dxa"/>
          </w:tcPr>
          <w:p w:rsidR="001D28F2" w:rsidRPr="002575CD" w:rsidRDefault="001D28F2" w:rsidP="001D28F2">
            <w:pPr>
              <w:pStyle w:val="TableParagraph"/>
              <w:spacing w:line="240" w:lineRule="auto"/>
              <w:ind w:firstLine="0"/>
              <w:jc w:val="left"/>
              <w:rPr>
                <w:rFonts w:ascii="Times New Roman" w:hAnsi="Times New Roman"/>
                <w:sz w:val="24"/>
                <w:szCs w:val="24"/>
              </w:rPr>
            </w:pPr>
            <w:r w:rsidRPr="002575CD">
              <w:rPr>
                <w:rFonts w:ascii="Times New Roman" w:hAnsi="Times New Roman"/>
                <w:sz w:val="24"/>
                <w:szCs w:val="24"/>
              </w:rPr>
              <w:t>Умение эффективно разрешать конфликты</w:t>
            </w:r>
          </w:p>
        </w:tc>
      </w:tr>
      <w:tr w:rsidR="001D28F2" w:rsidRPr="002575CD" w:rsidTr="001706F4">
        <w:trPr>
          <w:trHeight w:val="552"/>
        </w:trPr>
        <w:tc>
          <w:tcPr>
            <w:tcW w:w="1985" w:type="dxa"/>
            <w:vMerge/>
          </w:tcPr>
          <w:p w:rsidR="001D28F2" w:rsidRPr="002575CD" w:rsidRDefault="001D28F2" w:rsidP="001D28F2">
            <w:pPr>
              <w:pStyle w:val="TableParagraph"/>
              <w:spacing w:line="240" w:lineRule="auto"/>
              <w:ind w:firstLine="0"/>
              <w:jc w:val="left"/>
              <w:rPr>
                <w:rFonts w:ascii="Times New Roman" w:hAnsi="Times New Roman"/>
                <w:sz w:val="24"/>
                <w:szCs w:val="24"/>
              </w:rPr>
            </w:pPr>
          </w:p>
        </w:tc>
        <w:tc>
          <w:tcPr>
            <w:tcW w:w="7654" w:type="dxa"/>
          </w:tcPr>
          <w:p w:rsidR="001D28F2" w:rsidRPr="002575CD" w:rsidRDefault="001D28F2" w:rsidP="001D28F2">
            <w:pPr>
              <w:pStyle w:val="TableParagraph"/>
              <w:spacing w:line="240" w:lineRule="auto"/>
              <w:ind w:firstLine="0"/>
              <w:jc w:val="left"/>
              <w:rPr>
                <w:rFonts w:ascii="Times New Roman" w:hAnsi="Times New Roman"/>
                <w:sz w:val="24"/>
                <w:szCs w:val="24"/>
                <w:lang w:val="ru-RU"/>
              </w:rPr>
            </w:pPr>
            <w:r w:rsidRPr="002575CD">
              <w:rPr>
                <w:rFonts w:ascii="Times New Roman" w:hAnsi="Times New Roman"/>
                <w:sz w:val="24"/>
                <w:szCs w:val="24"/>
                <w:lang w:val="ru-RU"/>
              </w:rPr>
              <w:t>Готовность и способность к самостоятельной информационно-</w:t>
            </w:r>
          </w:p>
          <w:p w:rsidR="001D28F2" w:rsidRPr="002575CD" w:rsidRDefault="001D28F2" w:rsidP="001D28F2">
            <w:pPr>
              <w:pStyle w:val="TableParagraph"/>
              <w:spacing w:line="240" w:lineRule="auto"/>
              <w:ind w:firstLine="0"/>
              <w:jc w:val="left"/>
              <w:rPr>
                <w:rFonts w:ascii="Times New Roman" w:hAnsi="Times New Roman"/>
                <w:sz w:val="24"/>
                <w:szCs w:val="24"/>
              </w:rPr>
            </w:pPr>
            <w:r w:rsidRPr="002575CD">
              <w:rPr>
                <w:rFonts w:ascii="Times New Roman" w:hAnsi="Times New Roman"/>
                <w:sz w:val="24"/>
                <w:szCs w:val="24"/>
              </w:rPr>
              <w:t>познавательной деятельности</w:t>
            </w:r>
          </w:p>
        </w:tc>
      </w:tr>
      <w:tr w:rsidR="001D28F2" w:rsidRPr="002575CD" w:rsidTr="001706F4">
        <w:trPr>
          <w:trHeight w:val="267"/>
        </w:trPr>
        <w:tc>
          <w:tcPr>
            <w:tcW w:w="1985" w:type="dxa"/>
            <w:vMerge/>
          </w:tcPr>
          <w:p w:rsidR="001D28F2" w:rsidRPr="002575CD" w:rsidRDefault="001D28F2" w:rsidP="001D28F2">
            <w:pPr>
              <w:pStyle w:val="TableParagraph"/>
              <w:spacing w:line="240" w:lineRule="auto"/>
              <w:ind w:firstLine="0"/>
              <w:jc w:val="left"/>
              <w:rPr>
                <w:rFonts w:ascii="Times New Roman" w:hAnsi="Times New Roman"/>
                <w:sz w:val="24"/>
                <w:szCs w:val="24"/>
              </w:rPr>
            </w:pPr>
          </w:p>
        </w:tc>
        <w:tc>
          <w:tcPr>
            <w:tcW w:w="7654" w:type="dxa"/>
          </w:tcPr>
          <w:p w:rsidR="001D28F2" w:rsidRPr="002575CD" w:rsidRDefault="001D28F2" w:rsidP="001D28F2">
            <w:pPr>
              <w:pStyle w:val="TableParagraph"/>
              <w:spacing w:line="240" w:lineRule="auto"/>
              <w:ind w:firstLine="0"/>
              <w:jc w:val="left"/>
              <w:rPr>
                <w:rFonts w:ascii="Times New Roman" w:hAnsi="Times New Roman"/>
                <w:sz w:val="24"/>
                <w:szCs w:val="24"/>
                <w:lang w:val="ru-RU"/>
              </w:rPr>
            </w:pPr>
            <w:r w:rsidRPr="002575CD">
              <w:rPr>
                <w:rFonts w:ascii="Times New Roman" w:hAnsi="Times New Roman"/>
                <w:sz w:val="24"/>
                <w:szCs w:val="24"/>
                <w:lang w:val="ru-RU"/>
              </w:rPr>
              <w:t>Умение ориентироваться в различных источниках информации</w:t>
            </w:r>
          </w:p>
        </w:tc>
      </w:tr>
      <w:tr w:rsidR="001D28F2" w:rsidRPr="002575CD" w:rsidTr="001706F4">
        <w:trPr>
          <w:trHeight w:val="552"/>
        </w:trPr>
        <w:tc>
          <w:tcPr>
            <w:tcW w:w="1985" w:type="dxa"/>
            <w:vMerge/>
          </w:tcPr>
          <w:p w:rsidR="001D28F2" w:rsidRPr="002575CD" w:rsidRDefault="001D28F2" w:rsidP="001D28F2">
            <w:pPr>
              <w:pStyle w:val="TableParagraph"/>
              <w:spacing w:line="240" w:lineRule="auto"/>
              <w:ind w:firstLine="0"/>
              <w:jc w:val="left"/>
              <w:rPr>
                <w:rFonts w:ascii="Times New Roman" w:hAnsi="Times New Roman"/>
                <w:sz w:val="24"/>
                <w:szCs w:val="24"/>
                <w:lang w:val="ru-RU"/>
              </w:rPr>
            </w:pPr>
          </w:p>
        </w:tc>
        <w:tc>
          <w:tcPr>
            <w:tcW w:w="7654" w:type="dxa"/>
          </w:tcPr>
          <w:p w:rsidR="001D28F2" w:rsidRPr="002575CD" w:rsidRDefault="001D28F2" w:rsidP="001D28F2">
            <w:pPr>
              <w:pStyle w:val="TableParagraph"/>
              <w:spacing w:line="240" w:lineRule="auto"/>
              <w:ind w:firstLine="0"/>
              <w:jc w:val="left"/>
              <w:rPr>
                <w:rFonts w:ascii="Times New Roman" w:hAnsi="Times New Roman"/>
                <w:sz w:val="24"/>
                <w:szCs w:val="24"/>
                <w:lang w:val="ru-RU"/>
              </w:rPr>
            </w:pPr>
            <w:r w:rsidRPr="002575CD">
              <w:rPr>
                <w:rFonts w:ascii="Times New Roman" w:hAnsi="Times New Roman"/>
                <w:sz w:val="24"/>
                <w:szCs w:val="24"/>
                <w:lang w:val="ru-RU"/>
              </w:rPr>
              <w:t>Умение критически оценивать и интерпретировать информацию,</w:t>
            </w:r>
          </w:p>
          <w:p w:rsidR="001D28F2" w:rsidRPr="002575CD" w:rsidRDefault="001D28F2" w:rsidP="001D28F2">
            <w:pPr>
              <w:pStyle w:val="TableParagraph"/>
              <w:spacing w:line="240" w:lineRule="auto"/>
              <w:ind w:firstLine="0"/>
              <w:jc w:val="left"/>
              <w:rPr>
                <w:rFonts w:ascii="Times New Roman" w:hAnsi="Times New Roman"/>
                <w:sz w:val="24"/>
                <w:szCs w:val="24"/>
              </w:rPr>
            </w:pPr>
            <w:r w:rsidRPr="002575CD">
              <w:rPr>
                <w:rFonts w:ascii="Times New Roman" w:hAnsi="Times New Roman"/>
                <w:sz w:val="24"/>
                <w:szCs w:val="24"/>
              </w:rPr>
              <w:t>получаемую из различных источников</w:t>
            </w:r>
          </w:p>
        </w:tc>
      </w:tr>
      <w:tr w:rsidR="001D28F2" w:rsidRPr="002575CD" w:rsidTr="001706F4">
        <w:trPr>
          <w:trHeight w:val="552"/>
        </w:trPr>
        <w:tc>
          <w:tcPr>
            <w:tcW w:w="1985" w:type="dxa"/>
            <w:vMerge/>
          </w:tcPr>
          <w:p w:rsidR="001D28F2" w:rsidRPr="002575CD" w:rsidRDefault="001D28F2" w:rsidP="001D28F2">
            <w:pPr>
              <w:pStyle w:val="TableParagraph"/>
              <w:spacing w:line="240" w:lineRule="auto"/>
              <w:ind w:firstLine="0"/>
              <w:jc w:val="left"/>
              <w:rPr>
                <w:rFonts w:ascii="Times New Roman" w:hAnsi="Times New Roman"/>
                <w:sz w:val="24"/>
                <w:szCs w:val="24"/>
              </w:rPr>
            </w:pPr>
          </w:p>
        </w:tc>
        <w:tc>
          <w:tcPr>
            <w:tcW w:w="7654" w:type="dxa"/>
          </w:tcPr>
          <w:p w:rsidR="001D28F2" w:rsidRPr="002575CD" w:rsidRDefault="001D28F2" w:rsidP="001D28F2">
            <w:pPr>
              <w:pStyle w:val="TableParagraph"/>
              <w:spacing w:line="240" w:lineRule="auto"/>
              <w:ind w:firstLine="0"/>
              <w:jc w:val="left"/>
              <w:rPr>
                <w:rFonts w:ascii="Times New Roman" w:hAnsi="Times New Roman"/>
                <w:sz w:val="24"/>
                <w:szCs w:val="24"/>
                <w:lang w:val="ru-RU"/>
              </w:rPr>
            </w:pPr>
            <w:r w:rsidRPr="002575CD">
              <w:rPr>
                <w:rFonts w:ascii="Times New Roman" w:hAnsi="Times New Roman"/>
                <w:sz w:val="24"/>
                <w:szCs w:val="24"/>
                <w:lang w:val="ru-RU"/>
              </w:rPr>
              <w:t>Умение использовать средства информационных и коммуникационных технологий (ИКТ) в решении когнитивных, коммуникативных и организационных задач с соблюдением требований эргономики, техники</w:t>
            </w:r>
            <w:r>
              <w:rPr>
                <w:rFonts w:ascii="Times New Roman" w:hAnsi="Times New Roman"/>
                <w:sz w:val="24"/>
                <w:szCs w:val="24"/>
                <w:lang w:val="ru-RU"/>
              </w:rPr>
              <w:t xml:space="preserve"> </w:t>
            </w:r>
            <w:r w:rsidRPr="002575CD">
              <w:rPr>
                <w:rFonts w:ascii="Times New Roman" w:hAnsi="Times New Roman"/>
                <w:sz w:val="24"/>
                <w:szCs w:val="24"/>
                <w:lang w:val="ru-RU"/>
              </w:rPr>
              <w:t>безопасности, гигиены, ресурсосбережения, правовых и этических норм, норм информационной безопасности</w:t>
            </w:r>
          </w:p>
        </w:tc>
      </w:tr>
      <w:tr w:rsidR="001D28F2" w:rsidRPr="002575CD" w:rsidTr="001706F4">
        <w:trPr>
          <w:trHeight w:val="272"/>
        </w:trPr>
        <w:tc>
          <w:tcPr>
            <w:tcW w:w="1985" w:type="dxa"/>
            <w:vMerge/>
          </w:tcPr>
          <w:p w:rsidR="001D28F2" w:rsidRPr="002575CD" w:rsidRDefault="001D28F2" w:rsidP="001D28F2">
            <w:pPr>
              <w:pStyle w:val="TableParagraph"/>
              <w:spacing w:line="240" w:lineRule="auto"/>
              <w:ind w:firstLine="0"/>
              <w:jc w:val="left"/>
              <w:rPr>
                <w:rFonts w:ascii="Times New Roman" w:hAnsi="Times New Roman"/>
                <w:sz w:val="24"/>
                <w:szCs w:val="24"/>
                <w:lang w:val="ru-RU"/>
              </w:rPr>
            </w:pPr>
          </w:p>
        </w:tc>
        <w:tc>
          <w:tcPr>
            <w:tcW w:w="7654" w:type="dxa"/>
          </w:tcPr>
          <w:p w:rsidR="001D28F2" w:rsidRPr="002575CD" w:rsidRDefault="001D28F2" w:rsidP="001D28F2">
            <w:pPr>
              <w:pStyle w:val="TableParagraph"/>
              <w:spacing w:line="240" w:lineRule="auto"/>
              <w:ind w:firstLine="0"/>
              <w:jc w:val="left"/>
              <w:rPr>
                <w:rFonts w:ascii="Times New Roman" w:hAnsi="Times New Roman"/>
                <w:sz w:val="24"/>
                <w:szCs w:val="24"/>
                <w:lang w:val="ru-RU"/>
              </w:rPr>
            </w:pPr>
            <w:r w:rsidRPr="002575CD">
              <w:rPr>
                <w:rFonts w:ascii="Times New Roman" w:hAnsi="Times New Roman"/>
                <w:sz w:val="24"/>
                <w:szCs w:val="24"/>
                <w:lang w:val="ru-RU"/>
              </w:rPr>
              <w:t>Умение ясно, логично и точно излагать свою точку зрения.</w:t>
            </w:r>
          </w:p>
        </w:tc>
      </w:tr>
      <w:tr w:rsidR="001D28F2" w:rsidRPr="002575CD" w:rsidTr="001706F4">
        <w:trPr>
          <w:trHeight w:val="272"/>
        </w:trPr>
        <w:tc>
          <w:tcPr>
            <w:tcW w:w="1985" w:type="dxa"/>
            <w:vMerge/>
          </w:tcPr>
          <w:p w:rsidR="001D28F2" w:rsidRPr="002575CD" w:rsidRDefault="001D28F2" w:rsidP="001D28F2">
            <w:pPr>
              <w:pStyle w:val="TableParagraph"/>
              <w:spacing w:line="240" w:lineRule="auto"/>
              <w:ind w:firstLine="0"/>
              <w:jc w:val="left"/>
              <w:rPr>
                <w:rFonts w:ascii="Times New Roman" w:hAnsi="Times New Roman"/>
                <w:sz w:val="24"/>
                <w:szCs w:val="24"/>
                <w:lang w:val="ru-RU"/>
              </w:rPr>
            </w:pPr>
          </w:p>
        </w:tc>
        <w:tc>
          <w:tcPr>
            <w:tcW w:w="7654" w:type="dxa"/>
          </w:tcPr>
          <w:p w:rsidR="001D28F2" w:rsidRPr="002575CD" w:rsidRDefault="001D28F2" w:rsidP="001D28F2">
            <w:pPr>
              <w:pStyle w:val="TableParagraph"/>
              <w:spacing w:line="240" w:lineRule="auto"/>
              <w:ind w:firstLine="0"/>
              <w:jc w:val="left"/>
              <w:rPr>
                <w:rFonts w:ascii="Times New Roman" w:hAnsi="Times New Roman"/>
                <w:sz w:val="24"/>
                <w:szCs w:val="24"/>
                <w:lang w:val="ru-RU"/>
              </w:rPr>
            </w:pPr>
            <w:r w:rsidRPr="002575CD">
              <w:rPr>
                <w:rFonts w:ascii="Times New Roman" w:hAnsi="Times New Roman"/>
                <w:sz w:val="24"/>
                <w:szCs w:val="24"/>
                <w:lang w:val="ru-RU"/>
              </w:rPr>
              <w:t>Умение использовать адекватные языковые средства.</w:t>
            </w:r>
          </w:p>
        </w:tc>
      </w:tr>
      <w:tr w:rsidR="001D28F2" w:rsidRPr="002575CD" w:rsidTr="001706F4">
        <w:trPr>
          <w:trHeight w:val="552"/>
        </w:trPr>
        <w:tc>
          <w:tcPr>
            <w:tcW w:w="1985" w:type="dxa"/>
            <w:vMerge w:val="restart"/>
          </w:tcPr>
          <w:p w:rsidR="001D28F2" w:rsidRPr="002575CD" w:rsidRDefault="001D28F2" w:rsidP="001D28F2">
            <w:pPr>
              <w:pStyle w:val="TableParagraph"/>
              <w:spacing w:line="240" w:lineRule="auto"/>
              <w:ind w:firstLine="0"/>
              <w:jc w:val="left"/>
              <w:rPr>
                <w:rFonts w:ascii="Times New Roman" w:hAnsi="Times New Roman"/>
                <w:sz w:val="24"/>
                <w:szCs w:val="24"/>
                <w:lang w:val="ru-RU"/>
              </w:rPr>
            </w:pPr>
            <w:r w:rsidRPr="002575CD">
              <w:rPr>
                <w:rFonts w:ascii="Times New Roman" w:hAnsi="Times New Roman"/>
                <w:sz w:val="24"/>
                <w:szCs w:val="24"/>
              </w:rPr>
              <w:t>3. Познавательные УУД</w:t>
            </w:r>
          </w:p>
        </w:tc>
        <w:tc>
          <w:tcPr>
            <w:tcW w:w="7654" w:type="dxa"/>
          </w:tcPr>
          <w:p w:rsidR="001D28F2" w:rsidRPr="000C3B9C" w:rsidRDefault="001D28F2" w:rsidP="001D28F2">
            <w:pPr>
              <w:pStyle w:val="TableParagraph"/>
              <w:spacing w:line="240" w:lineRule="auto"/>
              <w:ind w:firstLine="0"/>
              <w:jc w:val="left"/>
              <w:rPr>
                <w:rFonts w:ascii="Times New Roman" w:hAnsi="Times New Roman"/>
                <w:sz w:val="24"/>
                <w:szCs w:val="24"/>
                <w:lang w:val="ru-RU"/>
              </w:rPr>
            </w:pPr>
            <w:r w:rsidRPr="002575CD">
              <w:rPr>
                <w:rFonts w:ascii="Times New Roman" w:hAnsi="Times New Roman"/>
                <w:sz w:val="24"/>
                <w:szCs w:val="24"/>
                <w:lang w:val="ru-RU"/>
              </w:rPr>
              <w:t>Владение навыками познавательной, учебно- исследовательской и</w:t>
            </w:r>
            <w:r>
              <w:rPr>
                <w:rFonts w:ascii="Times New Roman" w:hAnsi="Times New Roman"/>
                <w:sz w:val="24"/>
                <w:szCs w:val="24"/>
                <w:lang w:val="ru-RU"/>
              </w:rPr>
              <w:t xml:space="preserve"> </w:t>
            </w:r>
            <w:r w:rsidRPr="000C3B9C">
              <w:rPr>
                <w:rFonts w:ascii="Times New Roman" w:hAnsi="Times New Roman"/>
                <w:sz w:val="24"/>
                <w:szCs w:val="24"/>
                <w:lang w:val="ru-RU"/>
              </w:rPr>
              <w:t>проектной деятельности</w:t>
            </w:r>
          </w:p>
        </w:tc>
      </w:tr>
      <w:tr w:rsidR="001D28F2" w:rsidRPr="002575CD" w:rsidTr="001706F4">
        <w:trPr>
          <w:trHeight w:val="280"/>
        </w:trPr>
        <w:tc>
          <w:tcPr>
            <w:tcW w:w="1985" w:type="dxa"/>
            <w:vMerge/>
          </w:tcPr>
          <w:p w:rsidR="001D28F2" w:rsidRPr="002575CD" w:rsidRDefault="001D28F2" w:rsidP="001D28F2">
            <w:pPr>
              <w:pStyle w:val="TableParagraph"/>
              <w:spacing w:line="240" w:lineRule="auto"/>
              <w:ind w:firstLine="0"/>
              <w:rPr>
                <w:rFonts w:ascii="Times New Roman" w:hAnsi="Times New Roman"/>
                <w:sz w:val="24"/>
                <w:szCs w:val="24"/>
                <w:lang w:val="ru-RU"/>
              </w:rPr>
            </w:pPr>
          </w:p>
        </w:tc>
        <w:tc>
          <w:tcPr>
            <w:tcW w:w="7654" w:type="dxa"/>
          </w:tcPr>
          <w:p w:rsidR="001D28F2" w:rsidRPr="002575CD" w:rsidRDefault="001D28F2" w:rsidP="001D28F2">
            <w:pPr>
              <w:pStyle w:val="TableParagraph"/>
              <w:spacing w:line="240" w:lineRule="auto"/>
              <w:ind w:firstLine="0"/>
              <w:jc w:val="left"/>
              <w:rPr>
                <w:rFonts w:ascii="Times New Roman" w:hAnsi="Times New Roman"/>
                <w:sz w:val="24"/>
                <w:szCs w:val="24"/>
              </w:rPr>
            </w:pPr>
            <w:r w:rsidRPr="002575CD">
              <w:rPr>
                <w:rFonts w:ascii="Times New Roman" w:hAnsi="Times New Roman"/>
                <w:sz w:val="24"/>
                <w:szCs w:val="24"/>
              </w:rPr>
              <w:t>Владение навыками разрешения проблем</w:t>
            </w:r>
          </w:p>
        </w:tc>
      </w:tr>
      <w:tr w:rsidR="001D28F2" w:rsidRPr="002575CD" w:rsidTr="001706F4">
        <w:trPr>
          <w:trHeight w:val="552"/>
        </w:trPr>
        <w:tc>
          <w:tcPr>
            <w:tcW w:w="1985" w:type="dxa"/>
            <w:vMerge/>
          </w:tcPr>
          <w:p w:rsidR="001D28F2" w:rsidRPr="002575CD" w:rsidRDefault="001D28F2" w:rsidP="001D28F2">
            <w:pPr>
              <w:pStyle w:val="TableParagraph"/>
              <w:spacing w:line="240" w:lineRule="auto"/>
              <w:ind w:firstLine="0"/>
              <w:rPr>
                <w:rFonts w:ascii="Times New Roman" w:hAnsi="Times New Roman"/>
                <w:sz w:val="24"/>
                <w:szCs w:val="24"/>
                <w:lang w:val="ru-RU"/>
              </w:rPr>
            </w:pPr>
          </w:p>
        </w:tc>
        <w:tc>
          <w:tcPr>
            <w:tcW w:w="7654" w:type="dxa"/>
          </w:tcPr>
          <w:p w:rsidR="001D28F2" w:rsidRPr="002575CD" w:rsidRDefault="001D28F2" w:rsidP="001D28F2">
            <w:pPr>
              <w:pStyle w:val="TableParagraph"/>
              <w:spacing w:line="240" w:lineRule="auto"/>
              <w:ind w:firstLine="0"/>
              <w:jc w:val="left"/>
              <w:rPr>
                <w:rFonts w:ascii="Times New Roman" w:hAnsi="Times New Roman"/>
                <w:sz w:val="24"/>
                <w:szCs w:val="24"/>
                <w:lang w:val="ru-RU"/>
              </w:rPr>
            </w:pPr>
            <w:r w:rsidRPr="002575CD">
              <w:rPr>
                <w:rFonts w:ascii="Times New Roman" w:hAnsi="Times New Roman"/>
                <w:sz w:val="24"/>
                <w:szCs w:val="24"/>
                <w:lang w:val="ru-RU"/>
              </w:rPr>
              <w:t>Умение самостоятельно осуществлять поиск методов решения</w:t>
            </w:r>
          </w:p>
          <w:p w:rsidR="001D28F2" w:rsidRPr="002575CD" w:rsidRDefault="001D28F2" w:rsidP="001D28F2">
            <w:pPr>
              <w:pStyle w:val="TableParagraph"/>
              <w:spacing w:line="240" w:lineRule="auto"/>
              <w:ind w:firstLine="0"/>
              <w:jc w:val="left"/>
              <w:rPr>
                <w:rFonts w:ascii="Times New Roman" w:hAnsi="Times New Roman"/>
                <w:sz w:val="24"/>
                <w:szCs w:val="24"/>
                <w:lang w:val="ru-RU"/>
              </w:rPr>
            </w:pPr>
            <w:r w:rsidRPr="002575CD">
              <w:rPr>
                <w:rFonts w:ascii="Times New Roman" w:hAnsi="Times New Roman"/>
                <w:sz w:val="24"/>
                <w:szCs w:val="24"/>
                <w:lang w:val="ru-RU"/>
              </w:rPr>
              <w:t>практических задач, применять различные методы познания</w:t>
            </w:r>
          </w:p>
        </w:tc>
      </w:tr>
      <w:tr w:rsidR="001D28F2" w:rsidRPr="002575CD" w:rsidTr="001706F4">
        <w:trPr>
          <w:trHeight w:val="552"/>
        </w:trPr>
        <w:tc>
          <w:tcPr>
            <w:tcW w:w="1985" w:type="dxa"/>
            <w:vMerge/>
          </w:tcPr>
          <w:p w:rsidR="001D28F2" w:rsidRPr="002575CD" w:rsidRDefault="001D28F2" w:rsidP="001D28F2">
            <w:pPr>
              <w:pStyle w:val="TableParagraph"/>
              <w:spacing w:line="240" w:lineRule="auto"/>
              <w:ind w:firstLine="0"/>
              <w:rPr>
                <w:rFonts w:ascii="Times New Roman" w:hAnsi="Times New Roman"/>
                <w:sz w:val="24"/>
                <w:szCs w:val="24"/>
                <w:lang w:val="ru-RU"/>
              </w:rPr>
            </w:pPr>
          </w:p>
        </w:tc>
        <w:tc>
          <w:tcPr>
            <w:tcW w:w="7654" w:type="dxa"/>
          </w:tcPr>
          <w:p w:rsidR="001D28F2" w:rsidRPr="002575CD" w:rsidRDefault="001D28F2" w:rsidP="001D28F2">
            <w:pPr>
              <w:pStyle w:val="TableParagraph"/>
              <w:spacing w:line="240" w:lineRule="auto"/>
              <w:ind w:firstLine="0"/>
              <w:jc w:val="left"/>
              <w:rPr>
                <w:rFonts w:ascii="Times New Roman" w:hAnsi="Times New Roman"/>
                <w:sz w:val="24"/>
                <w:szCs w:val="24"/>
                <w:lang w:val="ru-RU"/>
              </w:rPr>
            </w:pPr>
            <w:r w:rsidRPr="002575CD">
              <w:rPr>
                <w:rFonts w:ascii="Times New Roman" w:hAnsi="Times New Roman"/>
                <w:sz w:val="24"/>
                <w:szCs w:val="24"/>
                <w:lang w:val="ru-RU"/>
              </w:rPr>
              <w:t>Умение определять назначение и функции различных социальных</w:t>
            </w:r>
          </w:p>
          <w:p w:rsidR="001D28F2" w:rsidRPr="002575CD" w:rsidRDefault="001D28F2" w:rsidP="001D28F2">
            <w:pPr>
              <w:pStyle w:val="TableParagraph"/>
              <w:spacing w:line="240" w:lineRule="auto"/>
              <w:ind w:firstLine="0"/>
              <w:jc w:val="left"/>
              <w:rPr>
                <w:rFonts w:ascii="Times New Roman" w:hAnsi="Times New Roman"/>
                <w:sz w:val="24"/>
                <w:szCs w:val="24"/>
              </w:rPr>
            </w:pPr>
            <w:r>
              <w:rPr>
                <w:rFonts w:ascii="Times New Roman" w:hAnsi="Times New Roman"/>
                <w:sz w:val="24"/>
                <w:szCs w:val="24"/>
                <w:lang w:val="ru-RU"/>
              </w:rPr>
              <w:t>И</w:t>
            </w:r>
            <w:r w:rsidRPr="002575CD">
              <w:rPr>
                <w:rFonts w:ascii="Times New Roman" w:hAnsi="Times New Roman"/>
                <w:sz w:val="24"/>
                <w:szCs w:val="24"/>
              </w:rPr>
              <w:t>нститутов</w:t>
            </w:r>
          </w:p>
        </w:tc>
      </w:tr>
    </w:tbl>
    <w:p w:rsidR="001D28F2" w:rsidRDefault="001D28F2" w:rsidP="001D28F2">
      <w:pPr>
        <w:spacing w:line="240" w:lineRule="auto"/>
        <w:rPr>
          <w:u w:color="000000"/>
          <w:bdr w:val="nil"/>
        </w:rPr>
      </w:pPr>
    </w:p>
    <w:p w:rsidR="005720D8" w:rsidRPr="000742E5" w:rsidRDefault="005720D8" w:rsidP="005720D8">
      <w:pPr>
        <w:rPr>
          <w:rFonts w:eastAsia="SchoolBookSanPin"/>
          <w:sz w:val="24"/>
          <w:szCs w:val="24"/>
        </w:rPr>
      </w:pPr>
      <w:r>
        <w:rPr>
          <w:rFonts w:eastAsia="SchoolBookSanPin"/>
          <w:b/>
          <w:sz w:val="24"/>
          <w:szCs w:val="24"/>
        </w:rPr>
        <w:t xml:space="preserve">2.2.1 </w:t>
      </w:r>
      <w:r w:rsidRPr="00466828">
        <w:rPr>
          <w:rFonts w:eastAsia="SchoolBookSanPin"/>
          <w:b/>
          <w:sz w:val="24"/>
          <w:szCs w:val="24"/>
        </w:rPr>
        <w:t>Целевой раздел.</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На уровне среднего общего образования продолжается формирование универсальных учебных действий (далее – УУД), систематизированный комплекс</w:t>
      </w:r>
      <w:r>
        <w:rPr>
          <w:rFonts w:eastAsia="SchoolBookSanPin"/>
          <w:sz w:val="24"/>
          <w:szCs w:val="24"/>
        </w:rPr>
        <w:t xml:space="preserve"> которых закреплен во ФГОС СОО. </w:t>
      </w:r>
      <w:r w:rsidRPr="000742E5">
        <w:rPr>
          <w:rFonts w:eastAsia="SchoolBookSanPin"/>
          <w:sz w:val="24"/>
          <w:szCs w:val="24"/>
        </w:rPr>
        <w:t xml:space="preserve">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w:t>
      </w:r>
      <w:r w:rsidRPr="000742E5">
        <w:rPr>
          <w:rFonts w:eastAsia="SchoolBookSanPin"/>
          <w:sz w:val="24"/>
          <w:szCs w:val="24"/>
        </w:rPr>
        <w:br/>
        <w:t xml:space="preserve">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w:t>
      </w:r>
      <w:r w:rsidRPr="000742E5">
        <w:rPr>
          <w:rFonts w:eastAsia="SchoolBookSanPin"/>
          <w:sz w:val="24"/>
          <w:szCs w:val="24"/>
        </w:rPr>
        <w:br/>
        <w:t xml:space="preserve">в ситуации выбора уровня изучения предметов, профиля и подготовки к выбору будущей профессии. </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Программа развития УУД</w:t>
      </w:r>
      <w:r>
        <w:rPr>
          <w:rFonts w:eastAsia="SchoolBookSanPin"/>
          <w:sz w:val="24"/>
          <w:szCs w:val="24"/>
        </w:rPr>
        <w:t xml:space="preserve"> МАОУ «СОШ посёлка Демьянка» Уватского муниципального района </w:t>
      </w:r>
      <w:r w:rsidRPr="000742E5">
        <w:rPr>
          <w:rFonts w:eastAsia="SchoolBookSanPin"/>
          <w:sz w:val="24"/>
          <w:szCs w:val="24"/>
        </w:rPr>
        <w:t xml:space="preserve">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5720D8" w:rsidRDefault="005720D8" w:rsidP="005720D8">
      <w:pPr>
        <w:spacing w:line="240" w:lineRule="auto"/>
        <w:rPr>
          <w:sz w:val="24"/>
          <w:szCs w:val="24"/>
        </w:rPr>
      </w:pPr>
    </w:p>
    <w:p w:rsidR="005720D8" w:rsidRPr="000742E5" w:rsidRDefault="005720D8" w:rsidP="005720D8">
      <w:pPr>
        <w:spacing w:line="240" w:lineRule="auto"/>
        <w:rPr>
          <w:rFonts w:eastAsia="SchoolBookSanPin"/>
          <w:sz w:val="24"/>
          <w:szCs w:val="24"/>
        </w:rPr>
      </w:pPr>
      <w:r w:rsidRPr="000742E5">
        <w:rPr>
          <w:rFonts w:eastAsia="SchoolBookSanPin"/>
          <w:sz w:val="24"/>
          <w:szCs w:val="24"/>
        </w:rPr>
        <w:t>Программа формирования УУД обеспечи</w:t>
      </w:r>
      <w:r>
        <w:rPr>
          <w:rFonts w:eastAsia="SchoolBookSanPin"/>
          <w:sz w:val="24"/>
          <w:szCs w:val="24"/>
        </w:rPr>
        <w:t>вает</w:t>
      </w:r>
      <w:r w:rsidRPr="000742E5">
        <w:rPr>
          <w:rFonts w:eastAsia="SchoolBookSanPin"/>
          <w:sz w:val="24"/>
          <w:szCs w:val="24"/>
        </w:rPr>
        <w:t>:</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развитие у обучающихся способности к самопознанию, саморазвитию </w:t>
      </w:r>
      <w:r w:rsidRPr="000742E5">
        <w:rPr>
          <w:rFonts w:eastAsia="SchoolBookSanPin"/>
          <w:sz w:val="24"/>
          <w:szCs w:val="24"/>
        </w:rPr>
        <w:br/>
        <w:t>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w:t>
      </w:r>
      <w:r w:rsidRPr="000742E5">
        <w:rPr>
          <w:rFonts w:eastAsia="SchoolBookSanPin"/>
          <w:sz w:val="24"/>
          <w:szCs w:val="24"/>
        </w:rPr>
        <w:br/>
        <w:t>и сверстниками;</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lastRenderedPageBreak/>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создание условий для интеграции урочных и внеурочных форм учебно-исследовательской и проектной деятельности обучающихся;</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работ, основами информационной безопасности, умением безопасного использования  ИКТ;</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формирование знаний и навыков в области финансовой грамотности </w:t>
      </w:r>
      <w:r w:rsidRPr="000742E5">
        <w:rPr>
          <w:rFonts w:eastAsia="SchoolBookSanPin"/>
          <w:sz w:val="24"/>
          <w:szCs w:val="24"/>
        </w:rPr>
        <w:br/>
        <w:t>и устойчивого развития общества.</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подготовку к осознанному выбору дальнейшего образования </w:t>
      </w:r>
      <w:r w:rsidRPr="000742E5">
        <w:rPr>
          <w:rFonts w:eastAsia="SchoolBookSanPin"/>
          <w:sz w:val="24"/>
          <w:szCs w:val="24"/>
        </w:rPr>
        <w:br/>
        <w:t>и профессиональной деятельности.</w:t>
      </w:r>
    </w:p>
    <w:p w:rsidR="005720D8" w:rsidRDefault="005720D8" w:rsidP="005720D8">
      <w:pPr>
        <w:spacing w:line="240" w:lineRule="auto"/>
        <w:rPr>
          <w:b/>
          <w:sz w:val="24"/>
          <w:szCs w:val="24"/>
          <w:u w:val="single"/>
        </w:rPr>
      </w:pPr>
    </w:p>
    <w:p w:rsidR="005720D8" w:rsidRDefault="005720D8" w:rsidP="005720D8">
      <w:pPr>
        <w:spacing w:line="240" w:lineRule="auto"/>
        <w:rPr>
          <w:rFonts w:eastAsia="SchoolBookSanPin"/>
          <w:b/>
          <w:sz w:val="24"/>
          <w:szCs w:val="24"/>
          <w:u w:val="single"/>
        </w:rPr>
      </w:pPr>
    </w:p>
    <w:p w:rsidR="005720D8" w:rsidRDefault="005720D8" w:rsidP="005720D8">
      <w:pPr>
        <w:spacing w:line="240" w:lineRule="auto"/>
        <w:rPr>
          <w:rFonts w:eastAsia="SchoolBookSanPin"/>
          <w:b/>
          <w:sz w:val="24"/>
          <w:szCs w:val="24"/>
          <w:u w:val="single"/>
        </w:rPr>
      </w:pPr>
    </w:p>
    <w:p w:rsidR="005720D8" w:rsidRPr="00466828" w:rsidRDefault="005720D8" w:rsidP="005720D8">
      <w:pPr>
        <w:spacing w:line="240" w:lineRule="auto"/>
        <w:rPr>
          <w:rFonts w:eastAsia="SchoolBookSanPin"/>
          <w:b/>
          <w:sz w:val="24"/>
          <w:szCs w:val="24"/>
          <w:u w:val="single"/>
        </w:rPr>
      </w:pPr>
      <w:r w:rsidRPr="00466828">
        <w:rPr>
          <w:rFonts w:eastAsia="SchoolBookSanPin"/>
          <w:b/>
          <w:sz w:val="24"/>
          <w:szCs w:val="24"/>
          <w:u w:val="single"/>
        </w:rPr>
        <w:t>Содержательный раздел.</w:t>
      </w:r>
    </w:p>
    <w:p w:rsidR="005720D8" w:rsidRDefault="005720D8" w:rsidP="005720D8">
      <w:pPr>
        <w:spacing w:line="240" w:lineRule="auto"/>
        <w:rPr>
          <w:sz w:val="24"/>
          <w:szCs w:val="24"/>
        </w:rPr>
      </w:pPr>
    </w:p>
    <w:p w:rsidR="005720D8" w:rsidRPr="000742E5" w:rsidRDefault="005720D8" w:rsidP="005720D8">
      <w:pPr>
        <w:spacing w:line="240" w:lineRule="auto"/>
        <w:rPr>
          <w:rFonts w:eastAsia="SchoolBookSanPin"/>
          <w:sz w:val="24"/>
          <w:szCs w:val="24"/>
        </w:rPr>
      </w:pPr>
      <w:r w:rsidRPr="000742E5">
        <w:rPr>
          <w:rFonts w:eastAsia="SchoolBookSanPin"/>
          <w:sz w:val="24"/>
          <w:szCs w:val="24"/>
        </w:rPr>
        <w:t>Программа формирования УУД у обучающихся содержит:</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описание взаимосвязи УУД с содержанием учебных предметов;</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описание особенностей реализации основных направлений и форм </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учебно-исследовательской и проектной деятельности.</w:t>
      </w:r>
    </w:p>
    <w:p w:rsidR="005720D8" w:rsidRDefault="005720D8" w:rsidP="005720D8">
      <w:pPr>
        <w:spacing w:line="240" w:lineRule="auto"/>
        <w:rPr>
          <w:sz w:val="24"/>
          <w:szCs w:val="24"/>
        </w:rPr>
      </w:pPr>
    </w:p>
    <w:p w:rsidR="005720D8" w:rsidRPr="000742E5" w:rsidRDefault="005720D8" w:rsidP="005720D8">
      <w:pPr>
        <w:spacing w:line="240" w:lineRule="auto"/>
        <w:rPr>
          <w:rFonts w:eastAsia="SchoolBookSanPin"/>
          <w:sz w:val="24"/>
          <w:szCs w:val="24"/>
        </w:rPr>
      </w:pPr>
      <w:r w:rsidRPr="000742E5">
        <w:rPr>
          <w:rFonts w:eastAsia="SchoolBookSanPin"/>
          <w:sz w:val="24"/>
          <w:szCs w:val="24"/>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в соотнесении с предметными результатами по основным разделам и темам учебного содержания;</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в разделе «Основные виды деятельности» тематического планирования.</w:t>
      </w:r>
    </w:p>
    <w:p w:rsidR="005720D8" w:rsidRDefault="005720D8" w:rsidP="005720D8">
      <w:pPr>
        <w:spacing w:line="240" w:lineRule="auto"/>
        <w:rPr>
          <w:sz w:val="24"/>
          <w:szCs w:val="24"/>
        </w:rPr>
      </w:pPr>
    </w:p>
    <w:p w:rsidR="005720D8" w:rsidRPr="00075D51" w:rsidRDefault="005720D8" w:rsidP="005720D8">
      <w:pPr>
        <w:spacing w:line="240" w:lineRule="auto"/>
        <w:jc w:val="center"/>
        <w:rPr>
          <w:rFonts w:eastAsia="SchoolBookSanPin"/>
          <w:b/>
          <w:sz w:val="24"/>
          <w:szCs w:val="24"/>
        </w:rPr>
      </w:pPr>
      <w:r w:rsidRPr="00075D51">
        <w:rPr>
          <w:rFonts w:eastAsia="SchoolBookSanPin"/>
          <w:b/>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5720D8" w:rsidRDefault="005720D8" w:rsidP="005720D8">
      <w:pPr>
        <w:spacing w:line="240" w:lineRule="auto"/>
        <w:rPr>
          <w:sz w:val="24"/>
          <w:szCs w:val="24"/>
        </w:rPr>
      </w:pPr>
    </w:p>
    <w:p w:rsidR="005720D8" w:rsidRPr="00075D51" w:rsidRDefault="005720D8" w:rsidP="005720D8">
      <w:pPr>
        <w:spacing w:line="240" w:lineRule="auto"/>
        <w:rPr>
          <w:rFonts w:eastAsia="SchoolBookSanPin"/>
          <w:b/>
          <w:sz w:val="24"/>
          <w:szCs w:val="24"/>
        </w:rPr>
      </w:pPr>
      <w:r w:rsidRPr="00075D51">
        <w:rPr>
          <w:rFonts w:eastAsia="SchoolBookSanPin"/>
          <w:b/>
          <w:sz w:val="24"/>
          <w:szCs w:val="24"/>
        </w:rPr>
        <w:t>Русский язык и литература.</w:t>
      </w:r>
    </w:p>
    <w:p w:rsidR="005720D8" w:rsidRDefault="005720D8" w:rsidP="005720D8">
      <w:pPr>
        <w:spacing w:line="240" w:lineRule="auto"/>
        <w:rPr>
          <w:sz w:val="24"/>
          <w:szCs w:val="24"/>
        </w:rPr>
      </w:pP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Формирование универсальных учебных </w:t>
      </w:r>
      <w:r w:rsidRPr="00075D51">
        <w:rPr>
          <w:rFonts w:eastAsia="SchoolBookSanPin"/>
          <w:i/>
          <w:sz w:val="24"/>
          <w:szCs w:val="24"/>
        </w:rPr>
        <w:t>познавательных действи</w:t>
      </w:r>
      <w:r w:rsidRPr="000742E5">
        <w:rPr>
          <w:rFonts w:eastAsia="SchoolBookSanPin"/>
          <w:sz w:val="24"/>
          <w:szCs w:val="24"/>
        </w:rPr>
        <w:t xml:space="preserve">й </w:t>
      </w:r>
      <w:r w:rsidRPr="000742E5">
        <w:rPr>
          <w:rFonts w:eastAsia="SchoolBookSanPin"/>
          <w:sz w:val="24"/>
          <w:szCs w:val="24"/>
        </w:rPr>
        <w:br/>
        <w:t>включает базовые логические действия:</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w:t>
      </w:r>
      <w:r w:rsidRPr="000742E5">
        <w:rPr>
          <w:rFonts w:eastAsia="SchoolBookSanPin"/>
          <w:sz w:val="24"/>
          <w:szCs w:val="24"/>
        </w:rPr>
        <w:b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lastRenderedPageBreak/>
        <w:t xml:space="preserve">выявлять закономерности и противоречия в языковых фактах, данных </w:t>
      </w:r>
      <w:r w:rsidRPr="000742E5">
        <w:rPr>
          <w:rFonts w:eastAsia="SchoolBookSanPin"/>
          <w:sz w:val="24"/>
          <w:szCs w:val="24"/>
        </w:rPr>
        <w:br/>
        <w:t xml:space="preserve">в наблюдении (например, традиционный принцип русской орфографии </w:t>
      </w:r>
      <w:r w:rsidRPr="000742E5">
        <w:rPr>
          <w:rFonts w:eastAsia="SchoolBookSanPin"/>
          <w:sz w:val="24"/>
          <w:szCs w:val="24"/>
        </w:rPr>
        <w:br/>
        <w:t xml:space="preserve">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w:t>
      </w:r>
      <w:r w:rsidRPr="000742E5">
        <w:rPr>
          <w:rFonts w:eastAsia="SchoolBookSanPin"/>
          <w:sz w:val="24"/>
          <w:szCs w:val="24"/>
        </w:rPr>
        <w:br/>
        <w:t>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развивать критическое мышление при решении жизненных проблем с учётом собственного речевого и читательского опыта.</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самостоятельно формулировать и актуализировать проблему, заложенную </w:t>
      </w:r>
      <w:r w:rsidRPr="000742E5">
        <w:rPr>
          <w:rFonts w:eastAsia="SchoolBookSanPin"/>
          <w:sz w:val="24"/>
          <w:szCs w:val="24"/>
        </w:rPr>
        <w:br/>
        <w:t xml:space="preserve">в художественном произведении, рассматривать ее всесторонне; </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w:t>
      </w:r>
      <w:r w:rsidRPr="000742E5">
        <w:rPr>
          <w:rFonts w:eastAsia="SchoolBookSanPin"/>
          <w:sz w:val="24"/>
          <w:szCs w:val="24"/>
        </w:rPr>
        <w:br/>
        <w:t>и зарубежной литературы, интерпретациями в различных видах искусств;</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5720D8" w:rsidRDefault="005720D8" w:rsidP="005720D8">
      <w:pPr>
        <w:spacing w:line="240" w:lineRule="auto"/>
        <w:rPr>
          <w:sz w:val="24"/>
          <w:szCs w:val="24"/>
        </w:rPr>
      </w:pPr>
    </w:p>
    <w:p w:rsidR="005720D8" w:rsidRPr="00075D51" w:rsidRDefault="005720D8" w:rsidP="005720D8">
      <w:pPr>
        <w:spacing w:line="240" w:lineRule="auto"/>
        <w:rPr>
          <w:rFonts w:eastAsia="SchoolBookSanPin"/>
          <w:i/>
          <w:sz w:val="24"/>
          <w:szCs w:val="24"/>
        </w:rPr>
      </w:pPr>
      <w:r w:rsidRPr="000742E5">
        <w:rPr>
          <w:rFonts w:eastAsia="SchoolBookSanPin"/>
          <w:sz w:val="24"/>
          <w:szCs w:val="24"/>
        </w:rPr>
        <w:t xml:space="preserve">Формирование универсальных учебных </w:t>
      </w:r>
      <w:r w:rsidRPr="00075D51">
        <w:rPr>
          <w:rFonts w:eastAsia="SchoolBookSanPin"/>
          <w:i/>
          <w:sz w:val="24"/>
          <w:szCs w:val="24"/>
        </w:rPr>
        <w:t xml:space="preserve">познавательных действий </w:t>
      </w:r>
      <w:r w:rsidRPr="00075D51">
        <w:rPr>
          <w:rFonts w:eastAsia="SchoolBookSanPin"/>
          <w:i/>
          <w:sz w:val="24"/>
          <w:szCs w:val="24"/>
        </w:rPr>
        <w:br/>
        <w:t>включает базовые исследовательские действия:</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формулировать вопросы исследовательского характера (например, </w:t>
      </w:r>
      <w:r w:rsidRPr="000742E5">
        <w:rPr>
          <w:rFonts w:eastAsia="SchoolBookSanPin"/>
          <w:sz w:val="24"/>
          <w:szCs w:val="24"/>
        </w:rPr>
        <w:br/>
        <w:t xml:space="preserve">о лексической сочетаемости слов, об особенности употребления стилистически окрашенной лексики и другие); </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анализировать результаты, полученные в ходе решения языковой и речевой задачи, критически оценивать их достоверность; </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уметь интегрировать знания из разных предметных областей (например, </w:t>
      </w:r>
      <w:r w:rsidRPr="000742E5">
        <w:rPr>
          <w:rFonts w:eastAsia="SchoolBookSanPin"/>
          <w:sz w:val="24"/>
          <w:szCs w:val="24"/>
        </w:rPr>
        <w:br/>
        <w:t>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уметь переносить знания в практическую область, освоенные средства </w:t>
      </w:r>
      <w:r w:rsidRPr="000742E5">
        <w:rPr>
          <w:rFonts w:eastAsia="SchoolBookSanPin"/>
          <w:sz w:val="24"/>
          <w:szCs w:val="24"/>
        </w:rPr>
        <w:br/>
        <w:t xml:space="preserve">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w:t>
      </w:r>
      <w:r w:rsidRPr="000742E5">
        <w:rPr>
          <w:rFonts w:eastAsia="SchoolBookSanPin"/>
          <w:sz w:val="24"/>
          <w:szCs w:val="24"/>
        </w:rPr>
        <w:br/>
        <w:t>и изучения литературных произведений, в познавательную и практическую области жизнедеятельности;</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владеть навыками учебно-исследовательской и проектной деятельности </w:t>
      </w:r>
      <w:r w:rsidRPr="000742E5">
        <w:rPr>
          <w:rFonts w:eastAsia="SchoolBookSanPin"/>
          <w:sz w:val="24"/>
          <w:szCs w:val="24"/>
        </w:rPr>
        <w:br/>
        <w:t xml:space="preserve">на основе литературного материала, проявлять устойчивый интерес к чтению </w:t>
      </w:r>
      <w:r w:rsidRPr="000742E5">
        <w:rPr>
          <w:rFonts w:eastAsia="SchoolBookSanPin"/>
          <w:sz w:val="24"/>
          <w:szCs w:val="24"/>
        </w:rPr>
        <w:br/>
        <w:t>как средству познания отечественной и других культур;</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lastRenderedPageBreak/>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5720D8" w:rsidRDefault="005720D8" w:rsidP="005720D8">
      <w:pPr>
        <w:spacing w:line="240" w:lineRule="auto"/>
        <w:rPr>
          <w:sz w:val="24"/>
          <w:szCs w:val="24"/>
        </w:rPr>
      </w:pP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Формирование универсальных учебных </w:t>
      </w:r>
      <w:r w:rsidRPr="00075D51">
        <w:rPr>
          <w:rFonts w:eastAsia="SchoolBookSanPin"/>
          <w:i/>
          <w:sz w:val="24"/>
          <w:szCs w:val="24"/>
        </w:rPr>
        <w:t>познавательных действий</w:t>
      </w:r>
      <w:r w:rsidRPr="000742E5">
        <w:rPr>
          <w:rFonts w:eastAsia="SchoolBookSanPin"/>
          <w:sz w:val="24"/>
          <w:szCs w:val="24"/>
        </w:rPr>
        <w:t xml:space="preserve"> </w:t>
      </w:r>
      <w:r w:rsidRPr="000742E5">
        <w:rPr>
          <w:rFonts w:eastAsia="SchoolBookSanPin"/>
          <w:sz w:val="24"/>
          <w:szCs w:val="24"/>
        </w:rPr>
        <w:br/>
        <w:t>включает работу с информацией:</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самостоятельно осуществлять поиск, анализ, систематизацию </w:t>
      </w:r>
      <w:r w:rsidRPr="000742E5">
        <w:rPr>
          <w:rFonts w:eastAsia="SchoolBookSanPin"/>
          <w:sz w:val="24"/>
          <w:szCs w:val="24"/>
        </w:rPr>
        <w:br/>
        <w:t xml:space="preserve">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w:t>
      </w:r>
      <w:r w:rsidRPr="000742E5">
        <w:rPr>
          <w:rFonts w:eastAsia="SchoolBookSanPin"/>
          <w:sz w:val="24"/>
          <w:szCs w:val="24"/>
        </w:rPr>
        <w:br/>
        <w:t>и морально-этическим нормам;</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создавать тексты в различных форматах с учётом назначения информации </w:t>
      </w:r>
      <w:r w:rsidRPr="000742E5">
        <w:rPr>
          <w:rFonts w:eastAsia="SchoolBookSanPin"/>
          <w:sz w:val="24"/>
          <w:szCs w:val="24"/>
        </w:rPr>
        <w:br/>
        <w:t xml:space="preserve">и её целевой аудитории, выбирать оптимальную форму её представления </w:t>
      </w:r>
      <w:r w:rsidRPr="000742E5">
        <w:rPr>
          <w:rFonts w:eastAsia="SchoolBookSanPin"/>
          <w:sz w:val="24"/>
          <w:szCs w:val="24"/>
        </w:rPr>
        <w:br/>
        <w:t>и визуализации (презентация, таблица, схема и другие);</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владеть навыками защиты личной информации, соблюдать требования информационной безопасности.</w:t>
      </w:r>
    </w:p>
    <w:p w:rsidR="005720D8" w:rsidRDefault="005720D8" w:rsidP="005720D8">
      <w:pPr>
        <w:spacing w:line="240" w:lineRule="auto"/>
        <w:rPr>
          <w:sz w:val="24"/>
          <w:szCs w:val="24"/>
        </w:rPr>
      </w:pP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Формирование универсальных учебных </w:t>
      </w:r>
      <w:r w:rsidRPr="00075D51">
        <w:rPr>
          <w:rFonts w:eastAsia="SchoolBookSanPin"/>
          <w:i/>
          <w:sz w:val="24"/>
          <w:szCs w:val="24"/>
        </w:rPr>
        <w:t>коммуникативных действий</w:t>
      </w:r>
      <w:r w:rsidRPr="000742E5">
        <w:rPr>
          <w:rFonts w:eastAsia="SchoolBookSanPin"/>
          <w:sz w:val="24"/>
          <w:szCs w:val="24"/>
        </w:rPr>
        <w:t xml:space="preserve"> включает умения:</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владеть различными видами монолога и диалога, формулировать в устной </w:t>
      </w:r>
      <w:r w:rsidRPr="000742E5">
        <w:rPr>
          <w:rFonts w:eastAsia="SchoolBookSanPin"/>
          <w:sz w:val="24"/>
          <w:szCs w:val="24"/>
        </w:rPr>
        <w:br/>
        <w:t xml:space="preserve">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w:t>
      </w:r>
      <w:r w:rsidRPr="000742E5">
        <w:rPr>
          <w:rFonts w:eastAsia="SchoolBookSanPin"/>
          <w:sz w:val="24"/>
          <w:szCs w:val="24"/>
        </w:rPr>
        <w:br/>
        <w:t>по поставленной проблеме;</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пользоваться невербальными средствами общения, понимать значение социальных знаков; </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принимать цели совместной деятельности, организовывать, координировать действия по их достижению;  </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оценивать качество своего вклада и вклада каждого участника команды </w:t>
      </w:r>
      <w:r w:rsidRPr="000742E5">
        <w:rPr>
          <w:rFonts w:eastAsia="SchoolBookSanPin"/>
          <w:sz w:val="24"/>
          <w:szCs w:val="24"/>
        </w:rPr>
        <w:br/>
        <w:t xml:space="preserve">в общий результат; </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уметь обобщать мнения нескольких людей и выражать это обобщение </w:t>
      </w:r>
      <w:r w:rsidRPr="000742E5">
        <w:rPr>
          <w:rFonts w:eastAsia="SchoolBookSanPin"/>
          <w:sz w:val="24"/>
          <w:szCs w:val="24"/>
        </w:rPr>
        <w:br/>
        <w:t>в устной и письменной форме;</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предлагать новые проекты, оценивать идеи с позиции новизны, оригинальности, практической значимости; проявлять творческие способности </w:t>
      </w:r>
      <w:r w:rsidRPr="000742E5">
        <w:rPr>
          <w:rFonts w:eastAsia="SchoolBookSanPin"/>
          <w:sz w:val="24"/>
          <w:szCs w:val="24"/>
        </w:rPr>
        <w:br/>
        <w:t>и воображение, быть инициативным;</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5720D8" w:rsidRDefault="005720D8" w:rsidP="005720D8">
      <w:pPr>
        <w:spacing w:line="240" w:lineRule="auto"/>
        <w:rPr>
          <w:sz w:val="24"/>
          <w:szCs w:val="24"/>
        </w:rPr>
      </w:pP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Формирование универсальных учебных </w:t>
      </w:r>
      <w:r w:rsidRPr="00075D51">
        <w:rPr>
          <w:rFonts w:eastAsia="SchoolBookSanPin"/>
          <w:i/>
          <w:sz w:val="24"/>
          <w:szCs w:val="24"/>
        </w:rPr>
        <w:t>регулятивных действий</w:t>
      </w:r>
      <w:r w:rsidRPr="000742E5">
        <w:rPr>
          <w:rFonts w:eastAsia="SchoolBookSanPin"/>
          <w:sz w:val="24"/>
          <w:szCs w:val="24"/>
        </w:rPr>
        <w:t xml:space="preserve"> включает умения:</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самостоятельно составлять план действий при анализе и создании текста, вносить необходимые коррективы; </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lastRenderedPageBreak/>
        <w:t xml:space="preserve">оценивать приобретённый опыт, в том числе речевой; анализировать </w:t>
      </w:r>
      <w:r w:rsidRPr="000742E5">
        <w:rPr>
          <w:rFonts w:eastAsia="SchoolBookSanPin"/>
          <w:sz w:val="24"/>
          <w:szCs w:val="24"/>
        </w:rPr>
        <w:br/>
        <w:t>и оценивать собственную работу: меру самостоятельности, затруднения, дефициты, ошибки и другие;</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осуществлять речевую рефлексию (выявлять коммуникативные неудачи </w:t>
      </w:r>
      <w:r w:rsidRPr="000742E5">
        <w:rPr>
          <w:rFonts w:eastAsia="SchoolBookSanPin"/>
          <w:sz w:val="24"/>
          <w:szCs w:val="24"/>
        </w:rPr>
        <w:br/>
        <w:t>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давать оценку новым ситуациям, в том числе изображённым </w:t>
      </w:r>
      <w:r w:rsidRPr="000742E5">
        <w:rPr>
          <w:rFonts w:eastAsia="SchoolBookSanPin"/>
          <w:sz w:val="24"/>
          <w:szCs w:val="24"/>
        </w:rPr>
        <w:br/>
        <w:t>в художественной литературе; оценивать приобретенный опыт с учетом литературных знаний;</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5720D8" w:rsidRDefault="005720D8" w:rsidP="005720D8">
      <w:pPr>
        <w:spacing w:line="240" w:lineRule="auto"/>
        <w:rPr>
          <w:sz w:val="24"/>
          <w:szCs w:val="24"/>
        </w:rPr>
      </w:pPr>
    </w:p>
    <w:p w:rsidR="005720D8" w:rsidRPr="00075D51" w:rsidRDefault="005720D8" w:rsidP="005720D8">
      <w:pPr>
        <w:spacing w:line="240" w:lineRule="auto"/>
        <w:rPr>
          <w:rFonts w:eastAsia="SchoolBookSanPin"/>
          <w:b/>
          <w:sz w:val="24"/>
          <w:szCs w:val="24"/>
        </w:rPr>
      </w:pPr>
      <w:r w:rsidRPr="00075D51">
        <w:rPr>
          <w:rFonts w:eastAsia="SchoolBookSanPin"/>
          <w:b/>
          <w:sz w:val="24"/>
          <w:szCs w:val="24"/>
        </w:rPr>
        <w:t>Иностранный язык.</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Формирование универсальных учебных познавательных действий </w:t>
      </w:r>
      <w:r w:rsidRPr="000742E5">
        <w:rPr>
          <w:rFonts w:eastAsia="SchoolBookSanPin"/>
          <w:sz w:val="24"/>
          <w:szCs w:val="24"/>
        </w:rPr>
        <w:br/>
        <w:t>включает базовые логические и исследовательские действия:</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анализировать, устанавливать аналогии между способами выражения мысли средствами иностранного и родного языков;</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сравнивать разные типы и жанры устных и письменных высказываний </w:t>
      </w:r>
      <w:r w:rsidRPr="000742E5">
        <w:rPr>
          <w:rFonts w:eastAsia="SchoolBookSanPin"/>
          <w:sz w:val="24"/>
          <w:szCs w:val="24"/>
        </w:rPr>
        <w:br/>
        <w:t xml:space="preserve">на иностранном языке; </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различать в иноязычном устном и письменном тексте - факт и мнение; </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анализировать структурно и содержательно разные типы и жанры устных </w:t>
      </w:r>
      <w:r w:rsidRPr="000742E5">
        <w:rPr>
          <w:rFonts w:eastAsia="SchoolBookSanPin"/>
          <w:sz w:val="24"/>
          <w:szCs w:val="24"/>
        </w:rPr>
        <w:br/>
        <w:t>и письменных высказываний на иностранном языке с целью дальнейшего использования результатов анализа в собственных высказывания;</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проводить по предложенному плану небольшое исследование </w:t>
      </w:r>
      <w:r w:rsidRPr="000742E5">
        <w:rPr>
          <w:rFonts w:eastAsia="SchoolBookSanPin"/>
          <w:sz w:val="24"/>
          <w:szCs w:val="24"/>
        </w:rPr>
        <w:br/>
        <w:t>по установлению особенностей единиц изучаемого языка, языковых явлений (лексических, грамматических), социокультурных явлений;</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самостоятельно формулировать обобщения и выводы по результатам проведённого наблюдения за языковыми явлениями;</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w:t>
      </w:r>
      <w:r w:rsidRPr="000742E5">
        <w:rPr>
          <w:rFonts w:eastAsia="SchoolBookSanPin"/>
          <w:sz w:val="24"/>
          <w:szCs w:val="24"/>
        </w:rPr>
        <w:br/>
        <w:t xml:space="preserve">или во внеурочной деятельности; </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проводить небольшое исследование межкультурного характера </w:t>
      </w:r>
      <w:r w:rsidRPr="000742E5">
        <w:rPr>
          <w:rFonts w:eastAsia="SchoolBookSanPin"/>
          <w:sz w:val="24"/>
          <w:szCs w:val="24"/>
        </w:rPr>
        <w:br/>
        <w:t xml:space="preserve">по установлению соответствий и различий в культурных особенностях родной страны и страны изучаемого языка. </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Формирование универсальных учебных </w:t>
      </w:r>
      <w:r w:rsidRPr="00075D51">
        <w:rPr>
          <w:rFonts w:eastAsia="SchoolBookSanPin"/>
          <w:i/>
          <w:sz w:val="24"/>
          <w:szCs w:val="24"/>
        </w:rPr>
        <w:t>познавательных действий</w:t>
      </w:r>
      <w:r w:rsidRPr="000742E5">
        <w:rPr>
          <w:rFonts w:eastAsia="SchoolBookSanPin"/>
          <w:sz w:val="24"/>
          <w:szCs w:val="24"/>
        </w:rPr>
        <w:t xml:space="preserve"> </w:t>
      </w:r>
      <w:r w:rsidRPr="000742E5">
        <w:rPr>
          <w:rFonts w:eastAsia="SchoolBookSanPin"/>
          <w:sz w:val="24"/>
          <w:szCs w:val="24"/>
        </w:rPr>
        <w:br/>
        <w:t>включает работу с информацией:</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lastRenderedPageBreak/>
        <w:t>фиксировать информацию доступными средствами (в виде ключевых слов, плана, тезисов);</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соблюдать информационную безопасность при работе в сети Интернет.</w:t>
      </w:r>
    </w:p>
    <w:p w:rsidR="005720D8" w:rsidRDefault="005720D8" w:rsidP="005720D8">
      <w:pPr>
        <w:spacing w:line="240" w:lineRule="auto"/>
        <w:rPr>
          <w:rFonts w:eastAsia="SchoolBookSanPin"/>
          <w:sz w:val="24"/>
          <w:szCs w:val="24"/>
        </w:rPr>
      </w:pP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Формирование универсальных учебных </w:t>
      </w:r>
      <w:r w:rsidRPr="00075D51">
        <w:rPr>
          <w:rFonts w:eastAsia="SchoolBookSanPin"/>
          <w:i/>
          <w:sz w:val="24"/>
          <w:szCs w:val="24"/>
        </w:rPr>
        <w:t>коммуникативных действий</w:t>
      </w:r>
      <w:r w:rsidRPr="000742E5">
        <w:rPr>
          <w:rFonts w:eastAsia="SchoolBookSanPin"/>
          <w:sz w:val="24"/>
          <w:szCs w:val="24"/>
        </w:rPr>
        <w:t xml:space="preserve"> включает умения:</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воспринимать и создавать собственные диалогические и монологические высказывания на иностранном языке, участвовать в обсуждениях, выступлениях </w:t>
      </w:r>
      <w:r w:rsidRPr="000742E5">
        <w:rPr>
          <w:rFonts w:eastAsia="SchoolBookSanPin"/>
          <w:sz w:val="24"/>
          <w:szCs w:val="24"/>
        </w:rPr>
        <w:br/>
        <w:t>в соответствии с условиями и целями общения;</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развернуто, логично и точно излагать свою точку зрения с использованием адекватных языковых средств изучаемого иностранного языка;</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осуществлять смысловое чтение текста с учетом коммуникативной задачи </w:t>
      </w:r>
      <w:r w:rsidRPr="000742E5">
        <w:rPr>
          <w:rFonts w:eastAsia="SchoolBookSanPin"/>
          <w:sz w:val="24"/>
          <w:szCs w:val="24"/>
        </w:rPr>
        <w:b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выстраивать и представлять в письменной форме логику решения коммуникативной задачи (например, в виде плана высказывания, состоящего </w:t>
      </w:r>
      <w:r w:rsidRPr="000742E5">
        <w:rPr>
          <w:rFonts w:eastAsia="SchoolBookSanPin"/>
          <w:sz w:val="24"/>
          <w:szCs w:val="24"/>
        </w:rPr>
        <w:br/>
        <w:t>из вопросов или утверждений);</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5720D8" w:rsidRDefault="005720D8" w:rsidP="005720D8">
      <w:pPr>
        <w:spacing w:line="240" w:lineRule="auto"/>
        <w:rPr>
          <w:rFonts w:eastAsia="SchoolBookSanPin"/>
          <w:sz w:val="24"/>
          <w:szCs w:val="24"/>
        </w:rPr>
      </w:pP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Формирование универсальных учебных </w:t>
      </w:r>
      <w:r w:rsidRPr="00075D51">
        <w:rPr>
          <w:rFonts w:eastAsia="SchoolBookSanPin"/>
          <w:i/>
          <w:sz w:val="24"/>
          <w:szCs w:val="24"/>
        </w:rPr>
        <w:t>регулятивных действий</w:t>
      </w:r>
      <w:r w:rsidRPr="000742E5">
        <w:rPr>
          <w:rFonts w:eastAsia="SchoolBookSanPin"/>
          <w:sz w:val="24"/>
          <w:szCs w:val="24"/>
        </w:rPr>
        <w:t xml:space="preserve"> включает умения:</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выполнять работу в условиях реального, виртуального и комбинированного взаимодействия; </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оказывать влияние на речевое поведение партнера (например, поощряя </w:t>
      </w:r>
      <w:r w:rsidRPr="000742E5">
        <w:rPr>
          <w:rFonts w:eastAsia="SchoolBookSanPin"/>
          <w:sz w:val="24"/>
          <w:szCs w:val="24"/>
        </w:rPr>
        <w:br/>
        <w:t>его продолжать поиск совместного решения поставленной задачи);</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корректировать совместную деятельность с учетом возникших трудностей, новых данных или информации;</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осуществлять взаимодействие в ситуациях общения, соблюдая этикетные нормы межкультурного общения.</w:t>
      </w:r>
    </w:p>
    <w:p w:rsidR="005720D8" w:rsidRDefault="005720D8" w:rsidP="005720D8">
      <w:pPr>
        <w:spacing w:line="240" w:lineRule="auto"/>
        <w:rPr>
          <w:sz w:val="24"/>
          <w:szCs w:val="24"/>
        </w:rPr>
      </w:pPr>
    </w:p>
    <w:p w:rsidR="005720D8" w:rsidRPr="00075D51" w:rsidRDefault="005720D8" w:rsidP="005720D8">
      <w:pPr>
        <w:spacing w:line="240" w:lineRule="auto"/>
        <w:rPr>
          <w:rFonts w:eastAsia="SchoolBookSanPin"/>
          <w:b/>
          <w:sz w:val="24"/>
          <w:szCs w:val="24"/>
        </w:rPr>
      </w:pPr>
      <w:r w:rsidRPr="00075D51">
        <w:rPr>
          <w:rFonts w:eastAsia="SchoolBookSanPin"/>
          <w:b/>
          <w:sz w:val="24"/>
          <w:szCs w:val="24"/>
        </w:rPr>
        <w:t>Математика и информатика.</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Формирование универсальных учебных познавательных действий </w:t>
      </w:r>
      <w:r w:rsidRPr="000742E5">
        <w:rPr>
          <w:rFonts w:eastAsia="SchoolBookSanPin"/>
          <w:sz w:val="24"/>
          <w:szCs w:val="24"/>
        </w:rPr>
        <w:br/>
        <w:t>включает базовые логические действия:</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выявлять качества, характеристики математических понятий и отношений между понятиями; формулировать определения понятий; </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устанавливать существенный признак классификации, основания </w:t>
      </w:r>
      <w:r w:rsidRPr="000742E5">
        <w:rPr>
          <w:rFonts w:eastAsia="SchoolBookSanPin"/>
          <w:sz w:val="24"/>
          <w:szCs w:val="24"/>
        </w:rPr>
        <w:br/>
        <w:t>для обобщения и сравнения, критерии проводимого анализа;</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воспринимать, формулировать и преобразовывать суждения: утвердительные и отрицательные, единичные, частные и общие; условные;</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lastRenderedPageBreak/>
        <w:t>делать выводы с использованием законов логики, дедуктивных и индуктивных умозаключений, умозаключений по аналогии;</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проводить самостоятельно доказательства математических утверждений (прямые и от противного), выстраивать аргументацию, приводить примеры </w:t>
      </w:r>
      <w:r w:rsidRPr="000742E5">
        <w:rPr>
          <w:rFonts w:eastAsia="SchoolBookSanPin"/>
          <w:sz w:val="24"/>
          <w:szCs w:val="24"/>
        </w:rPr>
        <w:br/>
        <w:t>и контрпримеры; обосновывать собственные суждения и выводы;</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5720D8" w:rsidRDefault="005720D8" w:rsidP="005720D8">
      <w:pPr>
        <w:spacing w:line="240" w:lineRule="auto"/>
        <w:rPr>
          <w:sz w:val="24"/>
          <w:szCs w:val="24"/>
        </w:rPr>
      </w:pPr>
    </w:p>
    <w:p w:rsidR="005720D8" w:rsidRPr="00A738E6" w:rsidRDefault="005720D8" w:rsidP="005720D8">
      <w:pPr>
        <w:spacing w:line="240" w:lineRule="auto"/>
        <w:rPr>
          <w:rFonts w:eastAsia="SchoolBookSanPin"/>
          <w:i/>
          <w:sz w:val="24"/>
          <w:szCs w:val="24"/>
        </w:rPr>
      </w:pPr>
      <w:r w:rsidRPr="000742E5">
        <w:rPr>
          <w:rFonts w:eastAsia="SchoolBookSanPin"/>
          <w:sz w:val="24"/>
          <w:szCs w:val="24"/>
        </w:rPr>
        <w:t xml:space="preserve">Формирование универсальных учебных </w:t>
      </w:r>
      <w:r w:rsidRPr="00A738E6">
        <w:rPr>
          <w:rFonts w:eastAsia="SchoolBookSanPin"/>
          <w:i/>
          <w:sz w:val="24"/>
          <w:szCs w:val="24"/>
        </w:rPr>
        <w:t xml:space="preserve">познавательных действий </w:t>
      </w:r>
      <w:r w:rsidRPr="00A738E6">
        <w:rPr>
          <w:rFonts w:eastAsia="SchoolBookSanPin"/>
          <w:i/>
          <w:sz w:val="24"/>
          <w:szCs w:val="24"/>
        </w:rPr>
        <w:br/>
        <w:t>включает базовые исследовательские действия:</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использовать вопросы как исследовательский инструмент познания; </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проводить самостоятельно спланированный эксперимент, исследование </w:t>
      </w:r>
      <w:r w:rsidRPr="000742E5">
        <w:rPr>
          <w:rFonts w:eastAsia="SchoolBookSanPin"/>
          <w:sz w:val="24"/>
          <w:szCs w:val="24"/>
        </w:rPr>
        <w:br/>
        <w:t xml:space="preserve">по установлению особенностей математического объекта, понятия, процедуры, </w:t>
      </w:r>
      <w:r w:rsidRPr="000742E5">
        <w:rPr>
          <w:rFonts w:eastAsia="SchoolBookSanPin"/>
          <w:sz w:val="24"/>
          <w:szCs w:val="24"/>
        </w:rPr>
        <w:br/>
        <w:t>по выявлению зависимостей между объектами, понятиями, процедурами, использовать различные методы;</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5720D8" w:rsidRDefault="005720D8" w:rsidP="005720D8">
      <w:pPr>
        <w:spacing w:line="240" w:lineRule="auto"/>
        <w:rPr>
          <w:sz w:val="24"/>
          <w:szCs w:val="24"/>
        </w:rPr>
      </w:pPr>
    </w:p>
    <w:p w:rsidR="005720D8" w:rsidRPr="00A738E6" w:rsidRDefault="005720D8" w:rsidP="005720D8">
      <w:pPr>
        <w:spacing w:line="240" w:lineRule="auto"/>
        <w:rPr>
          <w:rFonts w:eastAsia="SchoolBookSanPin"/>
          <w:i/>
          <w:sz w:val="24"/>
          <w:szCs w:val="24"/>
        </w:rPr>
      </w:pPr>
      <w:r w:rsidRPr="000742E5">
        <w:rPr>
          <w:rFonts w:eastAsia="SchoolBookSanPin"/>
          <w:sz w:val="24"/>
          <w:szCs w:val="24"/>
        </w:rPr>
        <w:t xml:space="preserve">Формирование универсальных учебных </w:t>
      </w:r>
      <w:r w:rsidRPr="00A738E6">
        <w:rPr>
          <w:rFonts w:eastAsia="SchoolBookSanPin"/>
          <w:i/>
          <w:sz w:val="24"/>
          <w:szCs w:val="24"/>
        </w:rPr>
        <w:t xml:space="preserve">познавательных действий </w:t>
      </w:r>
      <w:r w:rsidRPr="00A738E6">
        <w:rPr>
          <w:rFonts w:eastAsia="SchoolBookSanPin"/>
          <w:i/>
          <w:sz w:val="24"/>
          <w:szCs w:val="24"/>
        </w:rPr>
        <w:br/>
        <w:t>включает работу с информацией:</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выбирать информацию из источников различных типов, анализировать </w:t>
      </w:r>
      <w:r w:rsidRPr="000742E5">
        <w:rPr>
          <w:rFonts w:eastAsia="SchoolBookSanPin"/>
          <w:sz w:val="24"/>
          <w:szCs w:val="24"/>
        </w:rPr>
        <w:br/>
        <w:t xml:space="preserve">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оценивать надежность информации по самостоятельно сформулированным критериям, воспринимать ее критически; </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выявлять дефициты информации, данных, необходимых для ответа на вопрос и для решения задачи;</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анализировать информацию, структурировать ее с помощью таблиц и схем, обобщать, моделировать математически: делать чертежи и краткие записи </w:t>
      </w:r>
      <w:r w:rsidRPr="000742E5">
        <w:rPr>
          <w:rFonts w:eastAsia="SchoolBookSanPin"/>
          <w:sz w:val="24"/>
          <w:szCs w:val="24"/>
        </w:rPr>
        <w:br/>
        <w:t>по условию задачи, отображать графически, записывать с помощью формул;</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использовать компьютерно-математические модели для анализа объектов </w:t>
      </w:r>
      <w:r w:rsidRPr="000742E5">
        <w:rPr>
          <w:rFonts w:eastAsia="SchoolBookSanPin"/>
          <w:sz w:val="24"/>
          <w:szCs w:val="24"/>
        </w:rPr>
        <w:br/>
        <w:t xml:space="preserve">и процессов, оценивать адекватность модели моделируемому объекту </w:t>
      </w:r>
      <w:r w:rsidRPr="000742E5">
        <w:rPr>
          <w:rFonts w:eastAsia="SchoolBookSanPin"/>
          <w:sz w:val="24"/>
          <w:szCs w:val="24"/>
        </w:rPr>
        <w:br/>
        <w:t>или процессу; представлять результаты моделирования в наглядном виде.</w:t>
      </w:r>
    </w:p>
    <w:p w:rsidR="005720D8" w:rsidRDefault="005720D8" w:rsidP="005720D8">
      <w:pPr>
        <w:spacing w:line="240" w:lineRule="auto"/>
        <w:rPr>
          <w:sz w:val="24"/>
          <w:szCs w:val="24"/>
        </w:rPr>
      </w:pP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Формирование универсальных учебных </w:t>
      </w:r>
      <w:r w:rsidRPr="00A738E6">
        <w:rPr>
          <w:rFonts w:eastAsia="SchoolBookSanPin"/>
          <w:i/>
          <w:sz w:val="24"/>
          <w:szCs w:val="24"/>
        </w:rPr>
        <w:t>коммуникативных действий</w:t>
      </w:r>
      <w:r w:rsidRPr="000742E5">
        <w:rPr>
          <w:rFonts w:eastAsia="SchoolBookSanPin"/>
          <w:sz w:val="24"/>
          <w:szCs w:val="24"/>
        </w:rPr>
        <w:t xml:space="preserve"> включает умения:</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воспринимать и формулировать суждения, ясно, точно, грамотно выражать свою точку зрения в устных и письменных текстах;</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w:t>
      </w:r>
      <w:r w:rsidRPr="000742E5">
        <w:rPr>
          <w:rFonts w:eastAsia="SchoolBookSanPin"/>
          <w:sz w:val="24"/>
          <w:szCs w:val="24"/>
        </w:rPr>
        <w:lastRenderedPageBreak/>
        <w:t xml:space="preserve">суждения с суждениями других участников диалога; </w:t>
      </w:r>
      <w:r w:rsidRPr="000742E5">
        <w:rPr>
          <w:rFonts w:eastAsia="SchoolBookSanPin"/>
          <w:sz w:val="24"/>
          <w:szCs w:val="24"/>
        </w:rPr>
        <w:br/>
        <w:t>в корректной форме формулировать разногласия и возражения;</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w:t>
      </w:r>
      <w:r w:rsidRPr="000742E5">
        <w:rPr>
          <w:rFonts w:eastAsia="SchoolBookSanPin"/>
          <w:sz w:val="24"/>
          <w:szCs w:val="24"/>
        </w:rPr>
        <w:br/>
        <w:t>и особенностей аудитории;</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участвовать в групповых формах работы (обсуждения, обмен мнений, «мозговые штурмы» и другие), используя преимущества командной </w:t>
      </w:r>
      <w:r w:rsidRPr="000742E5">
        <w:rPr>
          <w:rFonts w:eastAsia="SchoolBookSanPin"/>
          <w:sz w:val="24"/>
          <w:szCs w:val="24"/>
        </w:rPr>
        <w:br/>
        <w:t xml:space="preserve">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w:t>
      </w:r>
      <w:r w:rsidRPr="000742E5">
        <w:rPr>
          <w:rFonts w:eastAsia="SchoolBookSanPin"/>
          <w:sz w:val="24"/>
          <w:szCs w:val="24"/>
        </w:rPr>
        <w:br/>
        <w:t>и результат работы; обобщать мнения нескольких людей;</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выполнять свою часть работы и координировать свои действия с другими членами команды; оценивать качество своего вклада в общий продукт </w:t>
      </w:r>
      <w:r w:rsidRPr="000742E5">
        <w:rPr>
          <w:rFonts w:eastAsia="SchoolBookSanPin"/>
          <w:sz w:val="24"/>
          <w:szCs w:val="24"/>
        </w:rPr>
        <w:br/>
        <w:t>по критериям, сформулированным участниками взаимодействия.</w:t>
      </w:r>
    </w:p>
    <w:p w:rsidR="005720D8" w:rsidRDefault="005720D8" w:rsidP="005720D8">
      <w:pPr>
        <w:spacing w:line="240" w:lineRule="auto"/>
        <w:rPr>
          <w:sz w:val="24"/>
          <w:szCs w:val="24"/>
        </w:rPr>
      </w:pP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Формирование универсальных учебных </w:t>
      </w:r>
      <w:r w:rsidRPr="00A738E6">
        <w:rPr>
          <w:rFonts w:eastAsia="SchoolBookSanPin"/>
          <w:i/>
          <w:sz w:val="24"/>
          <w:szCs w:val="24"/>
        </w:rPr>
        <w:t>регулятивных действий</w:t>
      </w:r>
      <w:r w:rsidRPr="000742E5">
        <w:rPr>
          <w:rFonts w:eastAsia="SchoolBookSanPin"/>
          <w:sz w:val="24"/>
          <w:szCs w:val="24"/>
        </w:rPr>
        <w:t xml:space="preserve"> включает умения:</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составлять план, алгоритм решения задачи, выбирать способ решения </w:t>
      </w:r>
      <w:r w:rsidRPr="000742E5">
        <w:rPr>
          <w:rFonts w:eastAsia="SchoolBookSanPin"/>
          <w:sz w:val="24"/>
          <w:szCs w:val="24"/>
        </w:rPr>
        <w:br/>
        <w:t xml:space="preserve">с учетом имеющихся ресурсов и собственных возможностей и корректировать </w:t>
      </w:r>
      <w:r w:rsidRPr="000742E5">
        <w:rPr>
          <w:rFonts w:eastAsia="SchoolBookSanPin"/>
          <w:sz w:val="24"/>
          <w:szCs w:val="24"/>
        </w:rPr>
        <w:br/>
        <w:t xml:space="preserve">с учетом новой информации; </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5720D8" w:rsidRDefault="005720D8" w:rsidP="005720D8">
      <w:pPr>
        <w:spacing w:line="240" w:lineRule="auto"/>
        <w:rPr>
          <w:sz w:val="24"/>
          <w:szCs w:val="24"/>
        </w:rPr>
      </w:pPr>
    </w:p>
    <w:p w:rsidR="005720D8" w:rsidRPr="00A738E6" w:rsidRDefault="005720D8" w:rsidP="005720D8">
      <w:pPr>
        <w:spacing w:line="240" w:lineRule="auto"/>
        <w:rPr>
          <w:rFonts w:eastAsia="SchoolBookSanPin"/>
          <w:b/>
          <w:sz w:val="24"/>
          <w:szCs w:val="24"/>
        </w:rPr>
      </w:pPr>
      <w:r w:rsidRPr="00A738E6">
        <w:rPr>
          <w:rFonts w:eastAsia="SchoolBookSanPin"/>
          <w:b/>
          <w:sz w:val="24"/>
          <w:szCs w:val="24"/>
        </w:rPr>
        <w:t>Естественнонаучные предметы.</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Формирование универсальных учебных познавательных действий </w:t>
      </w:r>
      <w:r w:rsidRPr="000742E5">
        <w:rPr>
          <w:rFonts w:eastAsia="SchoolBookSanPin"/>
          <w:sz w:val="24"/>
          <w:szCs w:val="24"/>
        </w:rPr>
        <w:br/>
        <w:t>включает базовые логические действия:</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w:t>
      </w:r>
      <w:r w:rsidRPr="000742E5">
        <w:rPr>
          <w:rFonts w:eastAsia="SchoolBookSanPin"/>
          <w:sz w:val="24"/>
          <w:szCs w:val="24"/>
        </w:rPr>
        <w:br/>
        <w:t>к одному классу химических соединений;</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выбирать основания и критерии для классификации веществ и химических реакций;</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применять используемые в химии символические (знаковые) модели, уметь преобразовывать модельные представления при решении учебных познавательных </w:t>
      </w:r>
      <w:r w:rsidRPr="000742E5">
        <w:rPr>
          <w:rFonts w:eastAsia="SchoolBookSanPin"/>
          <w:sz w:val="24"/>
          <w:szCs w:val="24"/>
        </w:rPr>
        <w:br/>
        <w:t>и практических задач, применять модельные представления для выявления характерных признаков изучаемых веществ и химических реакций;</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вносить коррективы в деятельность, оценивать соответствие результатов целям, оценивать риски последствий деятельности, например, анализировать </w:t>
      </w:r>
      <w:r w:rsidRPr="000742E5">
        <w:rPr>
          <w:rFonts w:eastAsia="SchoolBookSanPin"/>
          <w:sz w:val="24"/>
          <w:szCs w:val="24"/>
        </w:rPr>
        <w:br/>
        <w:t xml:space="preserve">и оценивать последствия использования тепловых двигателей и теплового загрязнения </w:t>
      </w:r>
      <w:r w:rsidRPr="000742E5">
        <w:rPr>
          <w:rFonts w:eastAsia="SchoolBookSanPin"/>
          <w:sz w:val="24"/>
          <w:szCs w:val="24"/>
        </w:rPr>
        <w:lastRenderedPageBreak/>
        <w:t>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w:t>
      </w:r>
      <w:r w:rsidRPr="000742E5">
        <w:rPr>
          <w:rFonts w:eastAsia="SchoolBookSanPin"/>
          <w:sz w:val="24"/>
          <w:szCs w:val="24"/>
        </w:rPr>
        <w:br/>
        <w:t>в практической жизни.</w:t>
      </w:r>
    </w:p>
    <w:p w:rsidR="005720D8" w:rsidRDefault="005720D8" w:rsidP="005720D8">
      <w:pPr>
        <w:spacing w:line="240" w:lineRule="auto"/>
        <w:rPr>
          <w:sz w:val="24"/>
          <w:szCs w:val="24"/>
        </w:rPr>
      </w:pPr>
    </w:p>
    <w:p w:rsidR="005720D8" w:rsidRPr="00075D51" w:rsidRDefault="005720D8" w:rsidP="005720D8">
      <w:pPr>
        <w:spacing w:line="240" w:lineRule="auto"/>
        <w:rPr>
          <w:rFonts w:eastAsia="SchoolBookSanPin"/>
          <w:i/>
          <w:sz w:val="24"/>
          <w:szCs w:val="24"/>
        </w:rPr>
      </w:pPr>
      <w:r w:rsidRPr="000742E5">
        <w:rPr>
          <w:rFonts w:eastAsia="SchoolBookSanPin"/>
          <w:sz w:val="24"/>
          <w:szCs w:val="24"/>
        </w:rPr>
        <w:t xml:space="preserve">Формирование универсальных учебных </w:t>
      </w:r>
      <w:r w:rsidRPr="00075D51">
        <w:rPr>
          <w:rFonts w:eastAsia="SchoolBookSanPin"/>
          <w:i/>
          <w:sz w:val="24"/>
          <w:szCs w:val="24"/>
        </w:rPr>
        <w:t xml:space="preserve">познавательных действий </w:t>
      </w:r>
      <w:r w:rsidRPr="00075D51">
        <w:rPr>
          <w:rFonts w:eastAsia="SchoolBookSanPin"/>
          <w:i/>
          <w:sz w:val="24"/>
          <w:szCs w:val="24"/>
        </w:rPr>
        <w:br/>
        <w:t>включает базовые исследовательские действия:</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проводить исследования зависимостей между физическими величинами, например: зависимости периода обращения конического маятника </w:t>
      </w:r>
      <w:r w:rsidRPr="000742E5">
        <w:rPr>
          <w:rFonts w:eastAsia="SchoolBookSanPin"/>
          <w:sz w:val="24"/>
          <w:szCs w:val="24"/>
        </w:rPr>
        <w:br/>
        <w:t xml:space="preserve">от его параметров; зависимости силы упругости от деформации для пружины </w:t>
      </w:r>
      <w:r w:rsidRPr="000742E5">
        <w:rPr>
          <w:rFonts w:eastAsia="SchoolBookSanPin"/>
          <w:sz w:val="24"/>
          <w:szCs w:val="24"/>
        </w:rPr>
        <w:br/>
        <w:t xml:space="preserve">и резинового образца; исследование остывания вещества; исследование зависимости полезной мощности источника тока от силы тока; </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проводить опыты по проверке предложенных гипотез, например, гипотезы </w:t>
      </w:r>
      <w:r w:rsidRPr="000742E5">
        <w:rPr>
          <w:rFonts w:eastAsia="SchoolBookSanPin"/>
          <w:sz w:val="24"/>
          <w:szCs w:val="24"/>
        </w:rPr>
        <w:br/>
        <w:t xml:space="preserve">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w:t>
      </w:r>
      <w:r w:rsidRPr="000742E5">
        <w:rPr>
          <w:rFonts w:eastAsia="SchoolBookSanPin"/>
          <w:sz w:val="24"/>
          <w:szCs w:val="24"/>
        </w:rPr>
        <w:br/>
        <w:t>(на углубленном уровне);</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w:t>
      </w:r>
      <w:r w:rsidRPr="000742E5">
        <w:rPr>
          <w:rFonts w:eastAsia="SchoolBookSanPin"/>
          <w:sz w:val="24"/>
          <w:szCs w:val="24"/>
        </w:rPr>
        <w:br/>
        <w:t>и поляризация света, дисперсия света (на базовом уровне);</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sidRPr="000742E5">
        <w:rPr>
          <w:rFonts w:eastAsia="SchoolBookSanPin" w:cs="MS Gothic" w:hint="eastAsia"/>
          <w:sz w:val="24"/>
          <w:szCs w:val="24"/>
        </w:rPr>
        <w:t> </w:t>
      </w:r>
      <w:r w:rsidRPr="000742E5">
        <w:rPr>
          <w:rFonts w:eastAsia="SchoolBookSanPin" w:cs="Calibri"/>
          <w:sz w:val="24"/>
          <w:szCs w:val="24"/>
        </w:rPr>
        <w:t>решать</w:t>
      </w:r>
      <w:r w:rsidRPr="000742E5">
        <w:rPr>
          <w:rFonts w:eastAsia="SchoolBookSanPin"/>
          <w:sz w:val="24"/>
          <w:szCs w:val="24"/>
        </w:rPr>
        <w:t xml:space="preserve"> </w:t>
      </w:r>
      <w:r w:rsidRPr="000742E5">
        <w:rPr>
          <w:rFonts w:eastAsia="SchoolBookSanPin" w:cs="Calibri"/>
          <w:sz w:val="24"/>
          <w:szCs w:val="24"/>
        </w:rPr>
        <w:t>расчётные</w:t>
      </w:r>
      <w:r w:rsidRPr="000742E5">
        <w:rPr>
          <w:rFonts w:eastAsia="SchoolBookSanPin"/>
          <w:sz w:val="24"/>
          <w:szCs w:val="24"/>
        </w:rPr>
        <w:t xml:space="preserve"> </w:t>
      </w:r>
      <w:r w:rsidRPr="000742E5">
        <w:rPr>
          <w:rFonts w:eastAsia="SchoolBookSanPin" w:cs="Calibri"/>
          <w:sz w:val="24"/>
          <w:szCs w:val="24"/>
        </w:rPr>
        <w:t>задачи</w:t>
      </w:r>
      <w:r w:rsidRPr="000742E5">
        <w:rPr>
          <w:rFonts w:eastAsia="SchoolBookSanPin"/>
          <w:sz w:val="24"/>
          <w:szCs w:val="24"/>
        </w:rPr>
        <w:t xml:space="preserve"> </w:t>
      </w:r>
      <w:r w:rsidRPr="000742E5">
        <w:rPr>
          <w:rFonts w:eastAsia="SchoolBookSanPin" w:cs="Calibri"/>
          <w:sz w:val="24"/>
          <w:szCs w:val="24"/>
        </w:rPr>
        <w:t>с</w:t>
      </w:r>
      <w:r w:rsidRPr="000742E5">
        <w:rPr>
          <w:rFonts w:eastAsia="SchoolBookSanPin"/>
          <w:sz w:val="24"/>
          <w:szCs w:val="24"/>
        </w:rPr>
        <w:t xml:space="preserve"> </w:t>
      </w:r>
      <w:r w:rsidRPr="000742E5">
        <w:rPr>
          <w:rFonts w:eastAsia="SchoolBookSanPin" w:cs="Calibri"/>
          <w:sz w:val="24"/>
          <w:szCs w:val="24"/>
        </w:rPr>
        <w:t>неявно</w:t>
      </w:r>
      <w:r w:rsidRPr="000742E5">
        <w:rPr>
          <w:rFonts w:eastAsia="SchoolBookSanPin"/>
          <w:sz w:val="24"/>
          <w:szCs w:val="24"/>
        </w:rPr>
        <w:t xml:space="preserve"> </w:t>
      </w:r>
      <w:r w:rsidRPr="000742E5">
        <w:rPr>
          <w:rFonts w:eastAsia="SchoolBookSanPin" w:cs="Calibri"/>
          <w:sz w:val="24"/>
          <w:szCs w:val="24"/>
        </w:rPr>
        <w:t>заданной</w:t>
      </w:r>
      <w:r w:rsidRPr="000742E5">
        <w:rPr>
          <w:rFonts w:eastAsia="SchoolBookSanPin"/>
          <w:sz w:val="24"/>
          <w:szCs w:val="24"/>
        </w:rPr>
        <w:t xml:space="preserve"> </w:t>
      </w:r>
      <w:r w:rsidRPr="000742E5">
        <w:rPr>
          <w:rFonts w:eastAsia="SchoolBookSanPin" w:cs="Calibri"/>
          <w:sz w:val="24"/>
          <w:szCs w:val="24"/>
        </w:rPr>
        <w:t>физической</w:t>
      </w:r>
      <w:r w:rsidRPr="000742E5">
        <w:rPr>
          <w:rFonts w:eastAsia="SchoolBookSanPin"/>
          <w:sz w:val="24"/>
          <w:szCs w:val="24"/>
        </w:rPr>
        <w:t xml:space="preserve"> </w:t>
      </w:r>
      <w:r w:rsidRPr="000742E5">
        <w:rPr>
          <w:rFonts w:eastAsia="SchoolBookSanPin" w:cs="Calibri"/>
          <w:sz w:val="24"/>
          <w:szCs w:val="24"/>
        </w:rPr>
        <w:t>моделью</w:t>
      </w:r>
      <w:r w:rsidRPr="000742E5">
        <w:rPr>
          <w:rFonts w:eastAsia="SchoolBookSanPin"/>
          <w:sz w:val="24"/>
          <w:szCs w:val="24"/>
        </w:rPr>
        <w:t xml:space="preserve">, </w:t>
      </w:r>
      <w:r w:rsidRPr="000742E5">
        <w:rPr>
          <w:rFonts w:eastAsia="SchoolBookSanPin" w:cs="Calibri"/>
          <w:sz w:val="24"/>
          <w:szCs w:val="24"/>
        </w:rPr>
        <w:t>требующие</w:t>
      </w:r>
      <w:r w:rsidRPr="000742E5">
        <w:rPr>
          <w:rFonts w:eastAsia="SchoolBookSanPin"/>
          <w:sz w:val="24"/>
          <w:szCs w:val="24"/>
        </w:rPr>
        <w:t xml:space="preserve"> </w:t>
      </w:r>
      <w:r w:rsidRPr="000742E5">
        <w:rPr>
          <w:rFonts w:eastAsia="SchoolBookSanPin" w:cs="Calibri"/>
          <w:sz w:val="24"/>
          <w:szCs w:val="24"/>
        </w:rPr>
        <w:t>применения</w:t>
      </w:r>
      <w:r w:rsidRPr="000742E5">
        <w:rPr>
          <w:rFonts w:eastAsia="SchoolBookSanPin"/>
          <w:sz w:val="24"/>
          <w:szCs w:val="24"/>
        </w:rPr>
        <w:t xml:space="preserve"> </w:t>
      </w:r>
      <w:r w:rsidRPr="000742E5">
        <w:rPr>
          <w:rFonts w:eastAsia="SchoolBookSanPin" w:cs="Calibri"/>
          <w:sz w:val="24"/>
          <w:szCs w:val="24"/>
        </w:rPr>
        <w:t>знаний</w:t>
      </w:r>
      <w:r w:rsidRPr="000742E5">
        <w:rPr>
          <w:rFonts w:eastAsia="SchoolBookSanPin"/>
          <w:sz w:val="24"/>
          <w:szCs w:val="24"/>
        </w:rPr>
        <w:t xml:space="preserve"> </w:t>
      </w:r>
      <w:r w:rsidRPr="000742E5">
        <w:rPr>
          <w:rFonts w:eastAsia="SchoolBookSanPin" w:cs="Calibri"/>
          <w:sz w:val="24"/>
          <w:szCs w:val="24"/>
        </w:rPr>
        <w:t>из</w:t>
      </w:r>
      <w:r w:rsidRPr="000742E5">
        <w:rPr>
          <w:rFonts w:eastAsia="SchoolBookSanPin"/>
          <w:sz w:val="24"/>
          <w:szCs w:val="24"/>
        </w:rPr>
        <w:t xml:space="preserve"> </w:t>
      </w:r>
      <w:r w:rsidRPr="000742E5">
        <w:rPr>
          <w:rFonts w:eastAsia="SchoolBookSanPin" w:cs="Calibri"/>
          <w:sz w:val="24"/>
          <w:szCs w:val="24"/>
        </w:rPr>
        <w:t>разных</w:t>
      </w:r>
      <w:r w:rsidRPr="000742E5">
        <w:rPr>
          <w:rFonts w:eastAsia="SchoolBookSanPin"/>
          <w:sz w:val="24"/>
          <w:szCs w:val="24"/>
        </w:rPr>
        <w:t xml:space="preserve"> </w:t>
      </w:r>
      <w:r w:rsidRPr="000742E5">
        <w:rPr>
          <w:rFonts w:eastAsia="SchoolBookSanPin" w:cs="Calibri"/>
          <w:sz w:val="24"/>
          <w:szCs w:val="24"/>
        </w:rPr>
        <w:t>разделов</w:t>
      </w:r>
      <w:r w:rsidRPr="000742E5">
        <w:rPr>
          <w:rFonts w:eastAsia="SchoolBookSanPin"/>
          <w:sz w:val="24"/>
          <w:szCs w:val="24"/>
        </w:rPr>
        <w:t xml:space="preserve"> </w:t>
      </w:r>
      <w:r w:rsidRPr="000742E5">
        <w:rPr>
          <w:rFonts w:eastAsia="SchoolBookSanPin" w:cs="Calibri"/>
          <w:sz w:val="24"/>
          <w:szCs w:val="24"/>
        </w:rPr>
        <w:t>школьного</w:t>
      </w:r>
      <w:r w:rsidRPr="000742E5">
        <w:rPr>
          <w:rFonts w:eastAsia="SchoolBookSanPin"/>
          <w:sz w:val="24"/>
          <w:szCs w:val="24"/>
        </w:rPr>
        <w:t xml:space="preserve"> </w:t>
      </w:r>
      <w:r w:rsidRPr="000742E5">
        <w:rPr>
          <w:rFonts w:eastAsia="SchoolBookSanPin" w:cs="Calibri"/>
          <w:sz w:val="24"/>
          <w:szCs w:val="24"/>
        </w:rPr>
        <w:t>курса</w:t>
      </w:r>
      <w:r w:rsidRPr="000742E5">
        <w:rPr>
          <w:rFonts w:eastAsia="SchoolBookSanPin"/>
          <w:sz w:val="24"/>
          <w:szCs w:val="24"/>
        </w:rPr>
        <w:t xml:space="preserve"> </w:t>
      </w:r>
      <w:r w:rsidRPr="000742E5">
        <w:rPr>
          <w:rFonts w:eastAsia="SchoolBookSanPin" w:cs="Calibri"/>
          <w:sz w:val="24"/>
          <w:szCs w:val="24"/>
        </w:rPr>
        <w:t>физики</w:t>
      </w:r>
      <w:r w:rsidRPr="000742E5">
        <w:rPr>
          <w:rFonts w:eastAsia="SchoolBookSanPin"/>
          <w:sz w:val="24"/>
          <w:szCs w:val="24"/>
        </w:rPr>
        <w:t xml:space="preserve">, </w:t>
      </w:r>
      <w:r w:rsidRPr="000742E5">
        <w:rPr>
          <w:rFonts w:eastAsia="SchoolBookSanPin"/>
          <w:sz w:val="24"/>
          <w:szCs w:val="24"/>
        </w:rPr>
        <w:br/>
      </w:r>
      <w:r w:rsidRPr="000742E5">
        <w:rPr>
          <w:rFonts w:eastAsia="SchoolBookSanPin" w:cs="Calibri"/>
          <w:sz w:val="24"/>
          <w:szCs w:val="24"/>
        </w:rPr>
        <w:t>а</w:t>
      </w:r>
      <w:r w:rsidRPr="000742E5">
        <w:rPr>
          <w:rFonts w:eastAsia="SchoolBookSanPin"/>
          <w:sz w:val="24"/>
          <w:szCs w:val="24"/>
        </w:rPr>
        <w:t xml:space="preserve"> </w:t>
      </w:r>
      <w:r w:rsidRPr="000742E5">
        <w:rPr>
          <w:rFonts w:eastAsia="SchoolBookSanPin" w:cs="Calibri"/>
          <w:sz w:val="24"/>
          <w:szCs w:val="24"/>
        </w:rPr>
        <w:t>также</w:t>
      </w:r>
      <w:r w:rsidRPr="000742E5">
        <w:rPr>
          <w:rFonts w:eastAsia="SchoolBookSanPin"/>
          <w:sz w:val="24"/>
          <w:szCs w:val="24"/>
        </w:rPr>
        <w:t xml:space="preserve"> </w:t>
      </w:r>
      <w:r w:rsidRPr="000742E5">
        <w:rPr>
          <w:rFonts w:eastAsia="SchoolBookSanPin" w:cs="Calibri"/>
          <w:sz w:val="24"/>
          <w:szCs w:val="24"/>
        </w:rPr>
        <w:t>интеграции</w:t>
      </w:r>
      <w:r w:rsidRPr="000742E5">
        <w:rPr>
          <w:rFonts w:eastAsia="SchoolBookSanPin"/>
          <w:sz w:val="24"/>
          <w:szCs w:val="24"/>
        </w:rPr>
        <w:t xml:space="preserve"> </w:t>
      </w:r>
      <w:r w:rsidRPr="000742E5">
        <w:rPr>
          <w:rFonts w:eastAsia="SchoolBookSanPin" w:cs="Calibri"/>
          <w:sz w:val="24"/>
          <w:szCs w:val="24"/>
        </w:rPr>
        <w:t>знаний</w:t>
      </w:r>
      <w:r w:rsidRPr="000742E5">
        <w:rPr>
          <w:rFonts w:eastAsia="SchoolBookSanPin"/>
          <w:sz w:val="24"/>
          <w:szCs w:val="24"/>
        </w:rPr>
        <w:t xml:space="preserve"> </w:t>
      </w:r>
      <w:r w:rsidRPr="000742E5">
        <w:rPr>
          <w:rFonts w:eastAsia="SchoolBookSanPin" w:cs="Calibri"/>
          <w:sz w:val="24"/>
          <w:szCs w:val="24"/>
        </w:rPr>
        <w:t>из</w:t>
      </w:r>
      <w:r w:rsidRPr="000742E5">
        <w:rPr>
          <w:rFonts w:eastAsia="SchoolBookSanPin"/>
          <w:sz w:val="24"/>
          <w:szCs w:val="24"/>
        </w:rPr>
        <w:t xml:space="preserve"> </w:t>
      </w:r>
      <w:r w:rsidRPr="000742E5">
        <w:rPr>
          <w:rFonts w:eastAsia="SchoolBookSanPin" w:cs="Calibri"/>
          <w:sz w:val="24"/>
          <w:szCs w:val="24"/>
        </w:rPr>
        <w:t>других</w:t>
      </w:r>
      <w:r w:rsidRPr="000742E5">
        <w:rPr>
          <w:rFonts w:eastAsia="SchoolBookSanPin"/>
          <w:sz w:val="24"/>
          <w:szCs w:val="24"/>
        </w:rPr>
        <w:t xml:space="preserve"> </w:t>
      </w:r>
      <w:r w:rsidRPr="000742E5">
        <w:rPr>
          <w:rFonts w:eastAsia="SchoolBookSanPin" w:cs="Calibri"/>
          <w:sz w:val="24"/>
          <w:szCs w:val="24"/>
        </w:rPr>
        <w:t>предметов</w:t>
      </w:r>
      <w:r w:rsidRPr="000742E5">
        <w:rPr>
          <w:rFonts w:eastAsia="SchoolBookSanPin"/>
          <w:sz w:val="24"/>
          <w:szCs w:val="24"/>
        </w:rPr>
        <w:t xml:space="preserve"> </w:t>
      </w:r>
      <w:r w:rsidRPr="000742E5">
        <w:rPr>
          <w:rFonts w:eastAsia="SchoolBookSanPin" w:cs="Calibri"/>
          <w:sz w:val="24"/>
          <w:szCs w:val="24"/>
        </w:rPr>
        <w:t>естественно</w:t>
      </w:r>
      <w:r w:rsidRPr="000742E5">
        <w:rPr>
          <w:rFonts w:eastAsia="SchoolBookSanPin"/>
          <w:sz w:val="24"/>
          <w:szCs w:val="24"/>
        </w:rPr>
        <w:t>-</w:t>
      </w:r>
      <w:r w:rsidRPr="000742E5">
        <w:rPr>
          <w:rFonts w:eastAsia="SchoolBookSanPin" w:cs="Calibri"/>
          <w:sz w:val="24"/>
          <w:szCs w:val="24"/>
        </w:rPr>
        <w:t>научного</w:t>
      </w:r>
      <w:r w:rsidRPr="000742E5">
        <w:rPr>
          <w:rFonts w:eastAsia="SchoolBookSanPin"/>
          <w:sz w:val="24"/>
          <w:szCs w:val="24"/>
        </w:rPr>
        <w:t xml:space="preserve"> </w:t>
      </w:r>
      <w:r w:rsidRPr="000742E5">
        <w:rPr>
          <w:rFonts w:eastAsia="SchoolBookSanPin" w:cs="Calibri"/>
          <w:sz w:val="24"/>
          <w:szCs w:val="24"/>
        </w:rPr>
        <w:t>цикла</w:t>
      </w:r>
      <w:r w:rsidRPr="000742E5">
        <w:rPr>
          <w:rFonts w:eastAsia="SchoolBookSanPin"/>
          <w:sz w:val="24"/>
          <w:szCs w:val="24"/>
        </w:rPr>
        <w:t>;</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5720D8" w:rsidRDefault="005720D8" w:rsidP="005720D8">
      <w:pPr>
        <w:spacing w:line="240" w:lineRule="auto"/>
        <w:rPr>
          <w:sz w:val="24"/>
          <w:szCs w:val="24"/>
        </w:rPr>
      </w:pP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Формирование универсальных учебных </w:t>
      </w:r>
      <w:r w:rsidRPr="00075D51">
        <w:rPr>
          <w:rFonts w:eastAsia="SchoolBookSanPin"/>
          <w:i/>
          <w:sz w:val="24"/>
          <w:szCs w:val="24"/>
        </w:rPr>
        <w:t>познавательных действий</w:t>
      </w:r>
      <w:r w:rsidRPr="000742E5">
        <w:rPr>
          <w:rFonts w:eastAsia="SchoolBookSanPin"/>
          <w:sz w:val="24"/>
          <w:szCs w:val="24"/>
        </w:rPr>
        <w:t xml:space="preserve"> </w:t>
      </w:r>
      <w:r w:rsidRPr="000742E5">
        <w:rPr>
          <w:rFonts w:eastAsia="SchoolBookSanPin"/>
          <w:sz w:val="24"/>
          <w:szCs w:val="24"/>
        </w:rPr>
        <w:br/>
        <w:t>включает работу с информацией:</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создавать тексты в различных форматах с учетом назначения информации </w:t>
      </w:r>
      <w:r w:rsidRPr="000742E5">
        <w:rPr>
          <w:rFonts w:eastAsia="SchoolBookSanPin"/>
          <w:sz w:val="24"/>
          <w:szCs w:val="24"/>
        </w:rPr>
        <w:br/>
        <w:t>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использовать средства информационных и коммуникационных технологий </w:t>
      </w:r>
      <w:r w:rsidRPr="000742E5">
        <w:rPr>
          <w:rFonts w:eastAsia="SchoolBookSanPin"/>
          <w:sz w:val="24"/>
          <w:szCs w:val="24"/>
        </w:rPr>
        <w:br/>
        <w:t xml:space="preserve">в решении когнитивных, коммуникативных и организационных задач, использовать </w:t>
      </w:r>
      <w:r w:rsidRPr="000742E5">
        <w:rPr>
          <w:rFonts w:eastAsia="SchoolBookSanPin"/>
          <w:sz w:val="24"/>
          <w:szCs w:val="24"/>
        </w:rPr>
        <w:lastRenderedPageBreak/>
        <w:t xml:space="preserve">информационные технологии для поиска, структурирования, интерпретации </w:t>
      </w:r>
      <w:r w:rsidRPr="000742E5">
        <w:rPr>
          <w:rFonts w:eastAsia="SchoolBookSanPin"/>
          <w:sz w:val="24"/>
          <w:szCs w:val="24"/>
        </w:rPr>
        <w:br/>
        <w:t>и представления информации при подготовке сообщений о применении законов физики, химии в технике и технологиях;</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Формирование универсальных учебных </w:t>
      </w:r>
      <w:r w:rsidRPr="00075D51">
        <w:rPr>
          <w:rFonts w:eastAsia="SchoolBookSanPin"/>
          <w:i/>
          <w:sz w:val="24"/>
          <w:szCs w:val="24"/>
        </w:rPr>
        <w:t>коммуникативных действий</w:t>
      </w:r>
      <w:r w:rsidRPr="000742E5">
        <w:rPr>
          <w:rFonts w:eastAsia="SchoolBookSanPin"/>
          <w:sz w:val="24"/>
          <w:szCs w:val="24"/>
        </w:rPr>
        <w:t xml:space="preserve"> включает умения:</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аргументированно вести диалог, развернуто и логично излагать свою точку зрения;  </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5720D8" w:rsidRDefault="005720D8" w:rsidP="005720D8">
      <w:pPr>
        <w:spacing w:line="240" w:lineRule="auto"/>
        <w:rPr>
          <w:sz w:val="24"/>
          <w:szCs w:val="24"/>
        </w:rPr>
      </w:pP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Формирование универсальных учебных </w:t>
      </w:r>
      <w:r w:rsidRPr="00075D51">
        <w:rPr>
          <w:rFonts w:eastAsia="SchoolBookSanPin"/>
          <w:i/>
          <w:sz w:val="24"/>
          <w:szCs w:val="24"/>
        </w:rPr>
        <w:t>регулятивных действий</w:t>
      </w:r>
      <w:r w:rsidRPr="000742E5">
        <w:rPr>
          <w:rFonts w:eastAsia="SchoolBookSanPin"/>
          <w:sz w:val="24"/>
          <w:szCs w:val="24"/>
        </w:rPr>
        <w:t xml:space="preserve"> включает умения:</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самостоятельно составлять план решения расчётных и качественных задач </w:t>
      </w:r>
      <w:r w:rsidRPr="000742E5">
        <w:rPr>
          <w:rFonts w:eastAsia="SchoolBookSanPin"/>
          <w:sz w:val="24"/>
          <w:szCs w:val="24"/>
        </w:rPr>
        <w:br/>
        <w:t xml:space="preserve">по физике и химии, план выполнения практической или исследовательской работы </w:t>
      </w:r>
      <w:r w:rsidRPr="000742E5">
        <w:rPr>
          <w:rFonts w:eastAsia="SchoolBookSanPin"/>
          <w:sz w:val="24"/>
          <w:szCs w:val="24"/>
        </w:rPr>
        <w:br/>
        <w:t xml:space="preserve">с учетом имеющихся ресурсов и собственных возможностей; </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w:t>
      </w:r>
      <w:r w:rsidRPr="000742E5">
        <w:rPr>
          <w:rFonts w:eastAsia="SchoolBookSanPin"/>
          <w:sz w:val="24"/>
          <w:szCs w:val="24"/>
        </w:rPr>
        <w:br/>
        <w:t xml:space="preserve">в деятельность, оценивать соответствие результатов целям; </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использовать приёмы рефлексии для оценки ситуации, выбора верного решения при решении качественных и расчетных задач; </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5720D8" w:rsidRDefault="005720D8" w:rsidP="005720D8">
      <w:pPr>
        <w:spacing w:line="240" w:lineRule="auto"/>
        <w:rPr>
          <w:sz w:val="24"/>
          <w:szCs w:val="24"/>
        </w:rPr>
      </w:pPr>
    </w:p>
    <w:p w:rsidR="005720D8" w:rsidRPr="00075D51" w:rsidRDefault="005720D8" w:rsidP="005720D8">
      <w:pPr>
        <w:spacing w:line="240" w:lineRule="auto"/>
        <w:rPr>
          <w:rFonts w:eastAsia="SchoolBookSanPin"/>
          <w:b/>
          <w:sz w:val="24"/>
          <w:szCs w:val="24"/>
        </w:rPr>
      </w:pPr>
      <w:r w:rsidRPr="00075D51">
        <w:rPr>
          <w:rFonts w:eastAsia="SchoolBookSanPin"/>
          <w:b/>
          <w:sz w:val="24"/>
          <w:szCs w:val="24"/>
        </w:rPr>
        <w:t>Общественно-научные предметы.</w:t>
      </w:r>
    </w:p>
    <w:p w:rsidR="005720D8" w:rsidRPr="00075D51" w:rsidRDefault="005720D8" w:rsidP="005720D8">
      <w:pPr>
        <w:spacing w:line="240" w:lineRule="auto"/>
        <w:rPr>
          <w:rFonts w:eastAsia="SchoolBookSanPin"/>
          <w:i/>
          <w:sz w:val="24"/>
          <w:szCs w:val="24"/>
        </w:rPr>
      </w:pPr>
      <w:r>
        <w:rPr>
          <w:sz w:val="24"/>
          <w:szCs w:val="24"/>
        </w:rPr>
        <w:t xml:space="preserve">      </w:t>
      </w:r>
      <w:r w:rsidRPr="000742E5">
        <w:rPr>
          <w:rFonts w:eastAsia="SchoolBookSanPin"/>
          <w:sz w:val="24"/>
          <w:szCs w:val="24"/>
        </w:rPr>
        <w:t xml:space="preserve">Формирование универсальных учебных </w:t>
      </w:r>
      <w:r w:rsidRPr="00075D51">
        <w:rPr>
          <w:rFonts w:eastAsia="SchoolBookSanPin"/>
          <w:i/>
          <w:sz w:val="24"/>
          <w:szCs w:val="24"/>
        </w:rPr>
        <w:t xml:space="preserve">познавательных действий </w:t>
      </w:r>
      <w:r w:rsidRPr="00075D51">
        <w:rPr>
          <w:rFonts w:eastAsia="SchoolBookSanPin"/>
          <w:i/>
          <w:sz w:val="24"/>
          <w:szCs w:val="24"/>
        </w:rPr>
        <w:br/>
        <w:t>включает базовые логические действия:</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самостоятельно формулировать социальные проблемы, рассматривать </w:t>
      </w:r>
      <w:r w:rsidRPr="000742E5">
        <w:rPr>
          <w:rFonts w:eastAsia="SchoolBookSanPin"/>
          <w:sz w:val="24"/>
          <w:szCs w:val="24"/>
        </w:rPr>
        <w:br/>
        <w:t xml:space="preserve">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устанавливать существенные признак или основания для классификации </w:t>
      </w:r>
      <w:r w:rsidRPr="000742E5">
        <w:rPr>
          <w:rFonts w:eastAsia="SchoolBookSanPin"/>
          <w:sz w:val="24"/>
          <w:szCs w:val="24"/>
        </w:rPr>
        <w:br/>
        <w:t>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w:t>
      </w:r>
      <w:r w:rsidRPr="000742E5">
        <w:rPr>
          <w:rFonts w:eastAsia="SchoolBookSanPin"/>
          <w:sz w:val="24"/>
          <w:szCs w:val="24"/>
        </w:rPr>
        <w:lastRenderedPageBreak/>
        <w:t>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вносить коррективы в деятельность, оценивать соответствие результатов целям, оценивать риски последствий деятельности, например, связанные </w:t>
      </w:r>
      <w:r w:rsidRPr="000742E5">
        <w:rPr>
          <w:rFonts w:eastAsia="SchoolBookSanPin"/>
          <w:sz w:val="24"/>
          <w:szCs w:val="24"/>
        </w:rPr>
        <w:br/>
        <w:t>с попытками фальсификации исторических фактов, отражающих важнейшие события истории России.</w:t>
      </w:r>
    </w:p>
    <w:p w:rsidR="005720D8" w:rsidRPr="00075D51" w:rsidRDefault="00E51811" w:rsidP="00E51811">
      <w:pPr>
        <w:spacing w:line="240" w:lineRule="auto"/>
        <w:ind w:firstLine="0"/>
        <w:rPr>
          <w:rFonts w:eastAsia="SchoolBookSanPin"/>
          <w:i/>
          <w:sz w:val="24"/>
          <w:szCs w:val="24"/>
        </w:rPr>
      </w:pPr>
      <w:r>
        <w:rPr>
          <w:sz w:val="24"/>
          <w:szCs w:val="24"/>
        </w:rPr>
        <w:t xml:space="preserve">   </w:t>
      </w:r>
      <w:r w:rsidR="005720D8" w:rsidRPr="000742E5">
        <w:rPr>
          <w:rFonts w:eastAsia="SchoolBookSanPin"/>
          <w:sz w:val="24"/>
          <w:szCs w:val="24"/>
        </w:rPr>
        <w:t xml:space="preserve">Формирование универсальных учебных </w:t>
      </w:r>
      <w:r w:rsidR="005720D8" w:rsidRPr="00075D51">
        <w:rPr>
          <w:rFonts w:eastAsia="SchoolBookSanPin"/>
          <w:i/>
          <w:sz w:val="24"/>
          <w:szCs w:val="24"/>
        </w:rPr>
        <w:t xml:space="preserve">познавательных действий </w:t>
      </w:r>
      <w:r w:rsidR="005720D8" w:rsidRPr="00075D51">
        <w:rPr>
          <w:rFonts w:eastAsia="SchoolBookSanPin"/>
          <w:i/>
          <w:sz w:val="24"/>
          <w:szCs w:val="24"/>
        </w:rPr>
        <w:br/>
        <w:t>включает базовые исследовательские действия:</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владеть навыками учебно-исследовательской и проектной деятельности </w:t>
      </w:r>
      <w:r w:rsidRPr="000742E5">
        <w:rPr>
          <w:rFonts w:eastAsia="SchoolBookSanPin"/>
          <w:sz w:val="24"/>
          <w:szCs w:val="24"/>
        </w:rPr>
        <w:br/>
        <w:t xml:space="preserve">для формулирования и обоснования собственной точки зрения (версии, оценки) </w:t>
      </w:r>
      <w:r w:rsidRPr="000742E5">
        <w:rPr>
          <w:rFonts w:eastAsia="SchoolBookSanPin"/>
          <w:sz w:val="24"/>
          <w:szCs w:val="24"/>
        </w:rPr>
        <w:br/>
        <w:t>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формулировать аргументы для подтверждения/опровержения собственной или предложенной точки зрения по дискуссионной проблеме из истории России </w:t>
      </w:r>
      <w:r w:rsidRPr="000742E5">
        <w:rPr>
          <w:rFonts w:eastAsia="SchoolBookSanPin"/>
          <w:sz w:val="24"/>
          <w:szCs w:val="24"/>
        </w:rPr>
        <w:br/>
        <w:t>и всемирной истории и сравнивать предложенную аргументацию, выбирать наиболее аргументированную позицию;</w:t>
      </w:r>
    </w:p>
    <w:p w:rsidR="005720D8" w:rsidRPr="000742E5" w:rsidRDefault="005720D8" w:rsidP="005720D8">
      <w:pPr>
        <w:spacing w:line="240" w:lineRule="auto"/>
        <w:rPr>
          <w:rFonts w:eastAsia="SchoolBookSanPin"/>
          <w:sz w:val="24"/>
          <w:szCs w:val="24"/>
        </w:rPr>
      </w:pPr>
      <w:r w:rsidRPr="000742E5">
        <w:rPr>
          <w:rFonts w:eastAsia="SchoolBookSanPin"/>
          <w:sz w:val="24"/>
          <w:szCs w:val="24"/>
        </w:rPr>
        <w:t xml:space="preserve">актуализировать познавательную задачу, выдвигать гипотезу ее решения, находить аргументы для доказательства своих утверждений, задавать параметры </w:t>
      </w:r>
      <w:r w:rsidRPr="000742E5">
        <w:rPr>
          <w:rFonts w:eastAsia="SchoolBookSanPin"/>
          <w:sz w:val="24"/>
          <w:szCs w:val="24"/>
        </w:rPr>
        <w:br/>
        <w:t>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5720D8" w:rsidRPr="00E51811" w:rsidRDefault="005720D8" w:rsidP="00E51811">
      <w:pPr>
        <w:spacing w:line="240" w:lineRule="auto"/>
        <w:rPr>
          <w:rFonts w:eastAsia="SchoolBookSanPin"/>
          <w:sz w:val="24"/>
          <w:szCs w:val="24"/>
        </w:rPr>
      </w:pPr>
      <w:r w:rsidRPr="000742E5">
        <w:rPr>
          <w:rFonts w:eastAsia="SchoolBookSanPin"/>
          <w:sz w:val="24"/>
          <w:szCs w:val="24"/>
        </w:rPr>
        <w:t xml:space="preserve">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w:t>
      </w:r>
      <w:r w:rsidRPr="000742E5">
        <w:rPr>
          <w:rFonts w:eastAsia="SchoolBookSanPin"/>
          <w:sz w:val="24"/>
          <w:szCs w:val="24"/>
        </w:rPr>
        <w:br/>
        <w:t>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w:t>
      </w:r>
      <w:r w:rsidR="00E51811">
        <w:rPr>
          <w:rFonts w:eastAsia="SchoolBookSanPin"/>
          <w:sz w:val="24"/>
          <w:szCs w:val="24"/>
        </w:rPr>
        <w:t>тодологии социального познания.</w:t>
      </w:r>
    </w:p>
    <w:p w:rsidR="001D28F2" w:rsidRDefault="001D28F2" w:rsidP="001D28F2">
      <w:pPr>
        <w:pStyle w:val="3a"/>
        <w:spacing w:line="240" w:lineRule="auto"/>
        <w:rPr>
          <w:sz w:val="24"/>
          <w:szCs w:val="24"/>
        </w:rPr>
      </w:pPr>
      <w:bookmarkStart w:id="109" w:name="_Toc435412697"/>
      <w:bookmarkStart w:id="110" w:name="_Toc453968171"/>
      <w:bookmarkStart w:id="111" w:name="_Toc64299066"/>
      <w:bookmarkStart w:id="112" w:name="_Toc64299142"/>
      <w:bookmarkStart w:id="113" w:name="_Toc64299310"/>
      <w:bookmarkStart w:id="114" w:name="_Toc64299875"/>
      <w:bookmarkStart w:id="115" w:name="_Toc66724856"/>
      <w:r>
        <w:t>2.</w:t>
      </w:r>
      <w:r w:rsidR="001706F4">
        <w:t>1</w:t>
      </w:r>
      <w:r>
        <w:rPr>
          <w:color w:val="000000"/>
          <w:u w:color="000000"/>
        </w:rPr>
        <w:t>.3.</w:t>
      </w:r>
      <w:r w:rsidRPr="008C7A76">
        <w:rPr>
          <w:color w:val="000000"/>
          <w:sz w:val="24"/>
          <w:szCs w:val="24"/>
          <w:u w:color="000000"/>
        </w:rPr>
        <w:t> </w:t>
      </w:r>
      <w:r w:rsidRPr="008C7A76">
        <w:rPr>
          <w:sz w:val="24"/>
          <w:szCs w:val="24"/>
        </w:rPr>
        <w:t>Типовые задачи по формированию универсальных учебных действий</w:t>
      </w:r>
      <w:bookmarkEnd w:id="109"/>
      <w:bookmarkEnd w:id="110"/>
      <w:bookmarkEnd w:id="111"/>
      <w:bookmarkEnd w:id="112"/>
      <w:bookmarkEnd w:id="113"/>
      <w:bookmarkEnd w:id="114"/>
      <w:bookmarkEnd w:id="115"/>
    </w:p>
    <w:p w:rsidR="00E51811" w:rsidRPr="00E51811" w:rsidRDefault="00E51811" w:rsidP="00E51811">
      <w:pPr>
        <w:spacing w:line="240" w:lineRule="auto"/>
        <w:rPr>
          <w:rFonts w:eastAsia="SchoolBookSanPin"/>
          <w:b/>
          <w:i/>
          <w:sz w:val="24"/>
          <w:szCs w:val="24"/>
        </w:rPr>
      </w:pPr>
      <w:r w:rsidRPr="000742E5">
        <w:rPr>
          <w:rFonts w:eastAsia="SchoolBookSanPin"/>
          <w:sz w:val="24"/>
          <w:szCs w:val="24"/>
        </w:rPr>
        <w:t xml:space="preserve">Формирование универсальных учебных </w:t>
      </w:r>
      <w:r w:rsidRPr="00E51811">
        <w:rPr>
          <w:rFonts w:eastAsia="SchoolBookSanPin"/>
          <w:b/>
          <w:i/>
          <w:sz w:val="24"/>
          <w:szCs w:val="24"/>
        </w:rPr>
        <w:t xml:space="preserve">познавательных действий </w:t>
      </w:r>
      <w:r w:rsidRPr="00E51811">
        <w:rPr>
          <w:rFonts w:eastAsia="SchoolBookSanPin"/>
          <w:b/>
          <w:i/>
          <w:sz w:val="24"/>
          <w:szCs w:val="24"/>
        </w:rPr>
        <w:br/>
        <w:t>включает работу с информацией:</w:t>
      </w:r>
    </w:p>
    <w:p w:rsidR="00E51811" w:rsidRPr="000742E5" w:rsidRDefault="00E51811" w:rsidP="00E51811">
      <w:pPr>
        <w:spacing w:line="240" w:lineRule="auto"/>
        <w:rPr>
          <w:rFonts w:eastAsia="SchoolBookSanPin"/>
          <w:sz w:val="24"/>
          <w:szCs w:val="24"/>
        </w:rPr>
      </w:pPr>
      <w:r w:rsidRPr="000742E5">
        <w:rPr>
          <w:rFonts w:eastAsia="SchoolBookSanPin"/>
          <w:sz w:val="24"/>
          <w:szCs w:val="24"/>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w:t>
      </w:r>
      <w:r w:rsidRPr="000742E5">
        <w:rPr>
          <w:rFonts w:eastAsia="SchoolBookSanPin"/>
          <w:sz w:val="24"/>
          <w:szCs w:val="24"/>
        </w:rPr>
        <w:br/>
        <w:t xml:space="preserve">и объяснения, гипотезы и теории, обобщать историческую информацию по истории России и зарубежных стран; </w:t>
      </w:r>
    </w:p>
    <w:p w:rsidR="00E51811" w:rsidRPr="000742E5" w:rsidRDefault="00E51811" w:rsidP="00E51811">
      <w:pPr>
        <w:spacing w:line="240" w:lineRule="auto"/>
        <w:rPr>
          <w:rFonts w:eastAsia="SchoolBookSanPin"/>
          <w:sz w:val="24"/>
          <w:szCs w:val="24"/>
        </w:rPr>
      </w:pPr>
      <w:r w:rsidRPr="000742E5">
        <w:rPr>
          <w:rFonts w:eastAsia="SchoolBookSanPin"/>
          <w:sz w:val="24"/>
          <w:szCs w:val="24"/>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w:t>
      </w:r>
      <w:r w:rsidRPr="000742E5">
        <w:rPr>
          <w:rFonts w:eastAsia="SchoolBookSanPin"/>
          <w:sz w:val="24"/>
          <w:szCs w:val="24"/>
        </w:rPr>
        <w:br/>
        <w:t xml:space="preserve">в информационном сообщении, осуществлять анализ, систематизацию </w:t>
      </w:r>
      <w:r w:rsidRPr="000742E5">
        <w:rPr>
          <w:rFonts w:eastAsia="SchoolBookSanPin"/>
          <w:sz w:val="24"/>
          <w:szCs w:val="24"/>
        </w:rPr>
        <w:br/>
        <w:t xml:space="preserve">и интерпретацию информации различных видов и форм представления; </w:t>
      </w:r>
    </w:p>
    <w:p w:rsidR="00E51811" w:rsidRPr="000742E5" w:rsidRDefault="00E51811" w:rsidP="00E51811">
      <w:pPr>
        <w:spacing w:line="240" w:lineRule="auto"/>
        <w:rPr>
          <w:rFonts w:eastAsia="SchoolBookSanPin"/>
          <w:sz w:val="24"/>
          <w:szCs w:val="24"/>
        </w:rPr>
      </w:pPr>
      <w:r w:rsidRPr="000742E5">
        <w:rPr>
          <w:rFonts w:eastAsia="SchoolBookSanPin"/>
          <w:sz w:val="24"/>
          <w:szCs w:val="24"/>
        </w:rPr>
        <w:t xml:space="preserve">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w:t>
      </w:r>
      <w:r w:rsidRPr="000742E5">
        <w:rPr>
          <w:rFonts w:eastAsia="SchoolBookSanPin"/>
          <w:sz w:val="24"/>
          <w:szCs w:val="24"/>
        </w:rPr>
        <w:lastRenderedPageBreak/>
        <w:t xml:space="preserve">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w:t>
      </w:r>
      <w:r w:rsidRPr="000742E5">
        <w:rPr>
          <w:rFonts w:eastAsia="SchoolBookSanPin"/>
          <w:sz w:val="24"/>
          <w:szCs w:val="24"/>
        </w:rPr>
        <w:br/>
        <w:t>и этических норм, норм информационной безопасности;</w:t>
      </w:r>
    </w:p>
    <w:p w:rsidR="00E51811" w:rsidRPr="000742E5" w:rsidRDefault="00E51811" w:rsidP="00E51811">
      <w:pPr>
        <w:spacing w:line="240" w:lineRule="auto"/>
        <w:rPr>
          <w:rFonts w:eastAsia="SchoolBookSanPin"/>
          <w:sz w:val="24"/>
          <w:szCs w:val="24"/>
        </w:rPr>
      </w:pPr>
      <w:r w:rsidRPr="000742E5">
        <w:rPr>
          <w:rFonts w:eastAsia="SchoolBookSanPin"/>
          <w:sz w:val="24"/>
          <w:szCs w:val="24"/>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1D28F2" w:rsidRPr="001706F4" w:rsidRDefault="001D28F2" w:rsidP="00E51811">
      <w:pPr>
        <w:spacing w:line="240" w:lineRule="auto"/>
        <w:ind w:firstLine="0"/>
        <w:rPr>
          <w:sz w:val="24"/>
          <w:szCs w:val="24"/>
          <w:u w:color="000000"/>
          <w:bdr w:val="nil"/>
        </w:rPr>
      </w:pPr>
      <w:r w:rsidRPr="001706F4">
        <w:rPr>
          <w:sz w:val="24"/>
          <w:szCs w:val="24"/>
          <w:u w:color="000000"/>
          <w:bdr w:val="nil"/>
        </w:rPr>
        <w:t>Задачи сконструированы таким образом, чтобы формировать у обучающихся умения:</w:t>
      </w:r>
    </w:p>
    <w:p w:rsidR="001D28F2" w:rsidRPr="001706F4" w:rsidRDefault="001D28F2" w:rsidP="001706F4">
      <w:pPr>
        <w:spacing w:line="240" w:lineRule="auto"/>
        <w:rPr>
          <w:sz w:val="24"/>
          <w:szCs w:val="24"/>
          <w:u w:color="000000"/>
          <w:bdr w:val="nil"/>
        </w:rPr>
      </w:pPr>
      <w:r w:rsidRPr="001706F4">
        <w:rPr>
          <w:sz w:val="24"/>
          <w:szCs w:val="24"/>
          <w:u w:color="000000"/>
          <w:bdr w:val="nil"/>
        </w:rPr>
        <w:t>а) объяснять явления с научной точки зрения;</w:t>
      </w:r>
    </w:p>
    <w:p w:rsidR="001D28F2" w:rsidRPr="001706F4" w:rsidRDefault="001D28F2" w:rsidP="001706F4">
      <w:pPr>
        <w:spacing w:line="240" w:lineRule="auto"/>
        <w:rPr>
          <w:sz w:val="24"/>
          <w:szCs w:val="24"/>
          <w:u w:color="000000"/>
          <w:bdr w:val="nil"/>
        </w:rPr>
      </w:pPr>
      <w:r w:rsidRPr="001706F4">
        <w:rPr>
          <w:sz w:val="24"/>
          <w:szCs w:val="24"/>
          <w:u w:color="000000"/>
          <w:bdr w:val="nil"/>
        </w:rPr>
        <w:t>б) разрабатывать дизайн научного исследования;</w:t>
      </w:r>
    </w:p>
    <w:p w:rsidR="001D28F2" w:rsidRPr="001706F4" w:rsidRDefault="001D28F2" w:rsidP="001706F4">
      <w:pPr>
        <w:spacing w:line="240" w:lineRule="auto"/>
        <w:rPr>
          <w:sz w:val="24"/>
          <w:szCs w:val="24"/>
          <w:u w:color="000000"/>
          <w:bdr w:val="nil"/>
        </w:rPr>
      </w:pPr>
      <w:r w:rsidRPr="001706F4">
        <w:rPr>
          <w:sz w:val="24"/>
          <w:szCs w:val="24"/>
          <w:u w:color="000000"/>
          <w:bdr w:val="nil"/>
        </w:rPr>
        <w:t xml:space="preserve">в) интерпретировать полученные данные и доказательства с разных позиций и формулировать соответствующие выводы. </w:t>
      </w:r>
    </w:p>
    <w:p w:rsidR="001D28F2" w:rsidRPr="001706F4" w:rsidRDefault="001D28F2" w:rsidP="001706F4">
      <w:pPr>
        <w:pStyle w:val="a0"/>
        <w:numPr>
          <w:ilvl w:val="0"/>
          <w:numId w:val="0"/>
        </w:numPr>
        <w:spacing w:line="240" w:lineRule="auto"/>
        <w:ind w:firstLine="709"/>
        <w:rPr>
          <w:sz w:val="24"/>
          <w:szCs w:val="24"/>
        </w:rPr>
      </w:pPr>
      <w:r w:rsidRPr="001706F4">
        <w:rPr>
          <w:sz w:val="24"/>
          <w:szCs w:val="24"/>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1D28F2" w:rsidRPr="001706F4" w:rsidRDefault="001D28F2" w:rsidP="001706F4">
      <w:pPr>
        <w:pStyle w:val="a0"/>
        <w:numPr>
          <w:ilvl w:val="0"/>
          <w:numId w:val="0"/>
        </w:numPr>
        <w:spacing w:line="240" w:lineRule="auto"/>
        <w:ind w:firstLine="709"/>
        <w:rPr>
          <w:sz w:val="24"/>
          <w:szCs w:val="24"/>
        </w:rPr>
      </w:pPr>
      <w:r w:rsidRPr="001706F4">
        <w:rPr>
          <w:sz w:val="24"/>
          <w:szCs w:val="24"/>
        </w:rPr>
        <w:t>Для обеспечения формирования познавательных УУД на уровне среднего общего образования организовы</w:t>
      </w:r>
      <w:r w:rsidR="001706F4">
        <w:rPr>
          <w:sz w:val="24"/>
          <w:szCs w:val="24"/>
        </w:rPr>
        <w:t xml:space="preserve">ваются </w:t>
      </w:r>
      <w:r w:rsidRPr="001706F4">
        <w:rPr>
          <w:sz w:val="24"/>
          <w:szCs w:val="24"/>
        </w:rPr>
        <w:t xml:space="preserve"> образовательные события, выводящие обучающихся на восстановление межпредметных связей, целостной картины мира. </w:t>
      </w:r>
    </w:p>
    <w:p w:rsidR="001D28F2" w:rsidRDefault="001D28F2" w:rsidP="001706F4">
      <w:pPr>
        <w:spacing w:line="240" w:lineRule="auto"/>
        <w:rPr>
          <w:b/>
          <w:i/>
          <w:sz w:val="24"/>
          <w:szCs w:val="24"/>
          <w:u w:color="000000"/>
          <w:bdr w:val="nil"/>
        </w:rPr>
      </w:pPr>
      <w:r w:rsidRPr="001706F4">
        <w:rPr>
          <w:b/>
          <w:i/>
          <w:sz w:val="24"/>
          <w:szCs w:val="24"/>
          <w:u w:color="000000"/>
          <w:bdr w:val="nil"/>
        </w:rPr>
        <w:t>Формирование коммуникативных универсальных учебных действий</w:t>
      </w:r>
    </w:p>
    <w:p w:rsidR="00E51811" w:rsidRPr="000742E5" w:rsidRDefault="00E51811" w:rsidP="00E51811">
      <w:pPr>
        <w:spacing w:line="240" w:lineRule="auto"/>
        <w:rPr>
          <w:rFonts w:eastAsia="SchoolBookSanPin"/>
          <w:sz w:val="24"/>
          <w:szCs w:val="24"/>
        </w:rPr>
      </w:pPr>
      <w:r w:rsidRPr="000742E5">
        <w:rPr>
          <w:rFonts w:eastAsia="SchoolBookSanPin"/>
          <w:sz w:val="24"/>
          <w:szCs w:val="24"/>
        </w:rPr>
        <w:t>Формирование универсальных учебных коммуникативных действий включает умения:</w:t>
      </w:r>
    </w:p>
    <w:p w:rsidR="00E51811" w:rsidRPr="000742E5" w:rsidRDefault="00E51811" w:rsidP="00E51811">
      <w:pPr>
        <w:spacing w:line="240" w:lineRule="auto"/>
        <w:rPr>
          <w:rFonts w:eastAsia="SchoolBookSanPin"/>
          <w:sz w:val="24"/>
          <w:szCs w:val="24"/>
        </w:rPr>
      </w:pPr>
      <w:r w:rsidRPr="000742E5">
        <w:rPr>
          <w:rFonts w:eastAsia="SchoolBookSanPin"/>
          <w:sz w:val="24"/>
          <w:szCs w:val="24"/>
        </w:rPr>
        <w:t xml:space="preserve">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w:t>
      </w:r>
      <w:r w:rsidRPr="000742E5">
        <w:rPr>
          <w:rFonts w:eastAsia="SchoolBookSanPin"/>
          <w:sz w:val="24"/>
          <w:szCs w:val="24"/>
        </w:rPr>
        <w:br/>
        <w:t>с культурой, традициями и обычаями народов России;</w:t>
      </w:r>
    </w:p>
    <w:p w:rsidR="00E51811" w:rsidRPr="000742E5" w:rsidRDefault="00E51811" w:rsidP="00E51811">
      <w:pPr>
        <w:spacing w:line="240" w:lineRule="auto"/>
        <w:rPr>
          <w:rFonts w:eastAsia="SchoolBookSanPin"/>
          <w:sz w:val="24"/>
          <w:szCs w:val="24"/>
        </w:rPr>
      </w:pPr>
      <w:r w:rsidRPr="000742E5">
        <w:rPr>
          <w:rFonts w:eastAsia="SchoolBookSanPin"/>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E51811" w:rsidRPr="00E51811" w:rsidRDefault="00E51811" w:rsidP="00E51811">
      <w:pPr>
        <w:spacing w:line="240" w:lineRule="auto"/>
        <w:rPr>
          <w:rFonts w:eastAsia="SchoolBookSanPin"/>
          <w:sz w:val="24"/>
          <w:szCs w:val="24"/>
        </w:rPr>
      </w:pPr>
      <w:r w:rsidRPr="000742E5">
        <w:rPr>
          <w:rFonts w:eastAsia="SchoolBookSanPin"/>
          <w:sz w:val="24"/>
          <w:szCs w:val="24"/>
        </w:rPr>
        <w:t>ориентироваться в направлениях профессиональной деятельности, связанных с соци</w:t>
      </w:r>
      <w:r>
        <w:rPr>
          <w:rFonts w:eastAsia="SchoolBookSanPin"/>
          <w:sz w:val="24"/>
          <w:szCs w:val="24"/>
        </w:rPr>
        <w:t>ально-гуманитарной подготовкой.</w:t>
      </w:r>
    </w:p>
    <w:p w:rsidR="001D28F2" w:rsidRPr="001706F4" w:rsidRDefault="001D28F2" w:rsidP="001706F4">
      <w:pPr>
        <w:spacing w:line="240" w:lineRule="auto"/>
        <w:rPr>
          <w:sz w:val="24"/>
          <w:szCs w:val="24"/>
          <w:u w:color="000000"/>
          <w:bdr w:val="nil"/>
        </w:rPr>
      </w:pPr>
      <w:r w:rsidRPr="001706F4">
        <w:rPr>
          <w:sz w:val="24"/>
          <w:szCs w:val="24"/>
          <w:u w:color="000000"/>
          <w:bdr w:val="nil"/>
        </w:rPr>
        <w:t>Открытость образовательной среды позволяет обеспечивать возможность коммуникации:</w:t>
      </w:r>
    </w:p>
    <w:p w:rsidR="001D28F2" w:rsidRPr="001706F4" w:rsidRDefault="001D28F2" w:rsidP="001706F4">
      <w:pPr>
        <w:pStyle w:val="a0"/>
        <w:spacing w:line="240" w:lineRule="auto"/>
        <w:rPr>
          <w:sz w:val="24"/>
          <w:szCs w:val="24"/>
        </w:rPr>
      </w:pPr>
      <w:r w:rsidRPr="001706F4">
        <w:rPr>
          <w:sz w:val="24"/>
          <w:szCs w:val="24"/>
        </w:rPr>
        <w:t>с обучающимися других образовательных организаций региона, как с ровесниками, так и с детьми иных возрастов;</w:t>
      </w:r>
    </w:p>
    <w:p w:rsidR="001D28F2" w:rsidRPr="001706F4" w:rsidRDefault="001D28F2" w:rsidP="001706F4">
      <w:pPr>
        <w:pStyle w:val="a0"/>
        <w:spacing w:line="240" w:lineRule="auto"/>
        <w:rPr>
          <w:sz w:val="24"/>
          <w:szCs w:val="24"/>
        </w:rPr>
      </w:pPr>
      <w:r w:rsidRPr="001706F4">
        <w:rPr>
          <w:sz w:val="24"/>
          <w:szCs w:val="24"/>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1D28F2" w:rsidRPr="001706F4" w:rsidRDefault="001D28F2" w:rsidP="001706F4">
      <w:pPr>
        <w:pStyle w:val="a0"/>
        <w:spacing w:line="240" w:lineRule="auto"/>
        <w:rPr>
          <w:sz w:val="24"/>
          <w:szCs w:val="24"/>
        </w:rPr>
      </w:pPr>
      <w:r w:rsidRPr="001706F4">
        <w:rPr>
          <w:sz w:val="24"/>
          <w:szCs w:val="24"/>
        </w:rPr>
        <w:t>представителями власти, местного самоуправления, фондов, спонсорами и др.</w:t>
      </w:r>
    </w:p>
    <w:p w:rsidR="001D28F2" w:rsidRPr="001706F4" w:rsidRDefault="001D28F2" w:rsidP="001706F4">
      <w:pPr>
        <w:spacing w:line="240" w:lineRule="auto"/>
        <w:rPr>
          <w:sz w:val="24"/>
          <w:szCs w:val="24"/>
          <w:u w:color="000000"/>
          <w:bdr w:val="nil"/>
        </w:rPr>
      </w:pPr>
      <w:r w:rsidRPr="001706F4">
        <w:rPr>
          <w:sz w:val="24"/>
          <w:szCs w:val="24"/>
          <w:u w:color="000000"/>
          <w:bdr w:val="nil"/>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1D28F2" w:rsidRPr="001706F4" w:rsidRDefault="001D28F2" w:rsidP="001706F4">
      <w:pPr>
        <w:spacing w:line="240" w:lineRule="auto"/>
        <w:rPr>
          <w:sz w:val="24"/>
          <w:szCs w:val="24"/>
          <w:u w:color="000000"/>
          <w:bdr w:val="nil"/>
        </w:rPr>
      </w:pPr>
      <w:r w:rsidRPr="001706F4">
        <w:rPr>
          <w:sz w:val="24"/>
          <w:szCs w:val="24"/>
          <w:u w:color="000000"/>
          <w:bdr w:val="nil"/>
        </w:rPr>
        <w:t>К типичным образовательным событиям и форматам, позволяющим обеспечивать использование всех возможностей коммуникации, относятся:</w:t>
      </w:r>
    </w:p>
    <w:p w:rsidR="001D28F2" w:rsidRPr="001706F4" w:rsidRDefault="001D28F2" w:rsidP="001706F4">
      <w:pPr>
        <w:pStyle w:val="a0"/>
        <w:spacing w:line="240" w:lineRule="auto"/>
        <w:rPr>
          <w:sz w:val="24"/>
          <w:szCs w:val="24"/>
        </w:rPr>
      </w:pPr>
      <w:r w:rsidRPr="001706F4">
        <w:rPr>
          <w:sz w:val="24"/>
          <w:szCs w:val="24"/>
        </w:rPr>
        <w:t xml:space="preserve">межшкольные (межрегиональные) ассамблеи обучающихся; материал, используемый для постановки задачи на ассамблеях, </w:t>
      </w:r>
      <w:r w:rsidR="001706F4">
        <w:rPr>
          <w:sz w:val="24"/>
          <w:szCs w:val="24"/>
        </w:rPr>
        <w:t xml:space="preserve">носит </w:t>
      </w:r>
      <w:r w:rsidRPr="001706F4">
        <w:rPr>
          <w:sz w:val="24"/>
          <w:szCs w:val="24"/>
        </w:rPr>
        <w:t xml:space="preserve"> полидисциплинарный характер и каса</w:t>
      </w:r>
      <w:r w:rsidR="001706F4">
        <w:rPr>
          <w:sz w:val="24"/>
          <w:szCs w:val="24"/>
        </w:rPr>
        <w:t xml:space="preserve">ется </w:t>
      </w:r>
      <w:r w:rsidRPr="001706F4">
        <w:rPr>
          <w:sz w:val="24"/>
          <w:szCs w:val="24"/>
        </w:rPr>
        <w:t>ближайшего будущего;</w:t>
      </w:r>
    </w:p>
    <w:p w:rsidR="001D28F2" w:rsidRPr="001706F4" w:rsidRDefault="001D28F2" w:rsidP="001706F4">
      <w:pPr>
        <w:pStyle w:val="a0"/>
        <w:spacing w:line="240" w:lineRule="auto"/>
        <w:rPr>
          <w:spacing w:val="-6"/>
          <w:sz w:val="24"/>
          <w:szCs w:val="24"/>
        </w:rPr>
      </w:pPr>
      <w:r w:rsidRPr="001706F4">
        <w:rPr>
          <w:spacing w:val="-6"/>
          <w:sz w:val="24"/>
          <w:szCs w:val="24"/>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1D28F2" w:rsidRPr="001706F4" w:rsidRDefault="001D28F2" w:rsidP="001706F4">
      <w:pPr>
        <w:pStyle w:val="a0"/>
        <w:spacing w:line="240" w:lineRule="auto"/>
        <w:rPr>
          <w:sz w:val="24"/>
          <w:szCs w:val="24"/>
        </w:rPr>
      </w:pPr>
      <w:r w:rsidRPr="001706F4">
        <w:rPr>
          <w:sz w:val="24"/>
          <w:szCs w:val="24"/>
        </w:rPr>
        <w:t>комплексные задачи, направленные на решение проблем местного сообщества;</w:t>
      </w:r>
    </w:p>
    <w:p w:rsidR="001D28F2" w:rsidRPr="001706F4" w:rsidRDefault="001D28F2" w:rsidP="001706F4">
      <w:pPr>
        <w:pStyle w:val="a0"/>
        <w:spacing w:line="240" w:lineRule="auto"/>
        <w:rPr>
          <w:sz w:val="24"/>
          <w:szCs w:val="24"/>
        </w:rPr>
      </w:pPr>
      <w:r w:rsidRPr="001706F4">
        <w:rPr>
          <w:sz w:val="24"/>
          <w:szCs w:val="24"/>
        </w:rPr>
        <w:lastRenderedPageBreak/>
        <w:t>комплексные задачи, направленные на изменение и улучшение реально существующих бизнес-практик;</w:t>
      </w:r>
    </w:p>
    <w:p w:rsidR="001706F4" w:rsidRDefault="001D28F2" w:rsidP="001706F4">
      <w:pPr>
        <w:pStyle w:val="a0"/>
        <w:spacing w:line="240" w:lineRule="auto"/>
        <w:rPr>
          <w:sz w:val="24"/>
          <w:szCs w:val="24"/>
        </w:rPr>
      </w:pPr>
      <w:r w:rsidRPr="001706F4">
        <w:rPr>
          <w:sz w:val="24"/>
          <w:szCs w:val="24"/>
        </w:rPr>
        <w:t>социальные проекты, направленные на улучшение жизни местного сообщества.</w:t>
      </w:r>
    </w:p>
    <w:p w:rsidR="001D28F2" w:rsidRPr="001706F4" w:rsidRDefault="001D28F2" w:rsidP="001706F4">
      <w:pPr>
        <w:pStyle w:val="a0"/>
        <w:spacing w:line="240" w:lineRule="auto"/>
        <w:rPr>
          <w:sz w:val="24"/>
          <w:szCs w:val="24"/>
        </w:rPr>
      </w:pPr>
      <w:r w:rsidRPr="001706F4">
        <w:rPr>
          <w:sz w:val="24"/>
          <w:szCs w:val="24"/>
        </w:rPr>
        <w:t xml:space="preserve"> К таким проектам относятся:</w:t>
      </w:r>
    </w:p>
    <w:p w:rsidR="001D28F2" w:rsidRPr="001706F4" w:rsidRDefault="001D28F2" w:rsidP="001706F4">
      <w:pPr>
        <w:spacing w:line="240" w:lineRule="auto"/>
        <w:rPr>
          <w:sz w:val="24"/>
          <w:szCs w:val="24"/>
          <w:u w:color="000000"/>
          <w:bdr w:val="nil"/>
        </w:rPr>
      </w:pPr>
      <w:r w:rsidRPr="001706F4">
        <w:rPr>
          <w:sz w:val="24"/>
          <w:szCs w:val="24"/>
          <w:u w:color="000000"/>
          <w:bdr w:val="nil"/>
        </w:rPr>
        <w:t>а) участие</w:t>
      </w:r>
      <w:r w:rsidR="001706F4">
        <w:rPr>
          <w:sz w:val="24"/>
          <w:szCs w:val="24"/>
          <w:u w:color="000000"/>
          <w:bdr w:val="nil"/>
        </w:rPr>
        <w:t xml:space="preserve"> в Российском движении </w:t>
      </w:r>
      <w:r w:rsidR="005720D8">
        <w:rPr>
          <w:sz w:val="24"/>
          <w:szCs w:val="24"/>
          <w:u w:color="000000"/>
          <w:bdr w:val="nil"/>
        </w:rPr>
        <w:t>детей и молодежи «Движение первых»</w:t>
      </w:r>
      <w:r w:rsidR="001706F4">
        <w:rPr>
          <w:sz w:val="24"/>
          <w:szCs w:val="24"/>
          <w:u w:color="000000"/>
          <w:bdr w:val="nil"/>
        </w:rPr>
        <w:t xml:space="preserve">, </w:t>
      </w:r>
      <w:r w:rsidRPr="001706F4">
        <w:rPr>
          <w:sz w:val="24"/>
          <w:szCs w:val="24"/>
          <w:u w:color="000000"/>
          <w:bdr w:val="nil"/>
        </w:rPr>
        <w:t xml:space="preserve"> в волонтерских акциях и движениях</w:t>
      </w:r>
      <w:r w:rsidR="001706F4">
        <w:rPr>
          <w:sz w:val="24"/>
          <w:szCs w:val="24"/>
          <w:u w:color="000000"/>
          <w:bdr w:val="nil"/>
        </w:rPr>
        <w:t>;</w:t>
      </w:r>
    </w:p>
    <w:p w:rsidR="001D28F2" w:rsidRPr="001706F4" w:rsidRDefault="001D28F2" w:rsidP="001706F4">
      <w:pPr>
        <w:spacing w:line="240" w:lineRule="auto"/>
        <w:rPr>
          <w:sz w:val="24"/>
          <w:szCs w:val="24"/>
          <w:u w:color="000000"/>
          <w:bdr w:val="nil"/>
        </w:rPr>
      </w:pPr>
      <w:r w:rsidRPr="001706F4">
        <w:rPr>
          <w:sz w:val="24"/>
          <w:szCs w:val="24"/>
          <w:u w:color="000000"/>
          <w:bdr w:val="nil"/>
        </w:rPr>
        <w:t>б) участие в благотворительных акциях, самостоятельная организация благотворительных акций;</w:t>
      </w:r>
    </w:p>
    <w:p w:rsidR="001D28F2" w:rsidRPr="001706F4" w:rsidRDefault="001D28F2" w:rsidP="001706F4">
      <w:pPr>
        <w:spacing w:line="240" w:lineRule="auto"/>
        <w:rPr>
          <w:sz w:val="24"/>
          <w:szCs w:val="24"/>
          <w:u w:color="000000"/>
          <w:bdr w:val="nil"/>
        </w:rPr>
      </w:pPr>
      <w:r w:rsidRPr="001706F4">
        <w:rPr>
          <w:sz w:val="24"/>
          <w:szCs w:val="24"/>
          <w:u w:color="000000"/>
          <w:bdr w:val="nil"/>
        </w:rPr>
        <w:t xml:space="preserve">б) создание и реализация социальных проектов </w:t>
      </w:r>
      <w:r w:rsidR="001706F4">
        <w:rPr>
          <w:sz w:val="24"/>
          <w:szCs w:val="24"/>
          <w:u w:color="000000"/>
          <w:bdr w:val="nil"/>
        </w:rPr>
        <w:t xml:space="preserve">, </w:t>
      </w:r>
      <w:r w:rsidRPr="001706F4">
        <w:rPr>
          <w:sz w:val="24"/>
          <w:szCs w:val="24"/>
          <w:u w:color="000000"/>
          <w:bdr w:val="nil"/>
        </w:rPr>
        <w:t xml:space="preserve"> выходящих за рамки образовательной организации;</w:t>
      </w:r>
    </w:p>
    <w:p w:rsidR="001D28F2" w:rsidRPr="001706F4" w:rsidRDefault="001D28F2" w:rsidP="001706F4">
      <w:pPr>
        <w:pStyle w:val="a0"/>
        <w:spacing w:line="240" w:lineRule="auto"/>
        <w:rPr>
          <w:sz w:val="24"/>
          <w:szCs w:val="24"/>
        </w:rPr>
      </w:pPr>
      <w:r w:rsidRPr="001706F4">
        <w:rPr>
          <w:sz w:val="24"/>
          <w:szCs w:val="24"/>
        </w:rPr>
        <w:t>получение предметных знаний в структурах, альтернативных образовательной организации:</w:t>
      </w:r>
    </w:p>
    <w:p w:rsidR="001D28F2" w:rsidRPr="001706F4" w:rsidRDefault="001D28F2" w:rsidP="001706F4">
      <w:pPr>
        <w:spacing w:line="240" w:lineRule="auto"/>
        <w:rPr>
          <w:sz w:val="24"/>
          <w:szCs w:val="24"/>
          <w:u w:color="000000"/>
          <w:bdr w:val="nil"/>
        </w:rPr>
      </w:pPr>
      <w:r w:rsidRPr="001706F4">
        <w:rPr>
          <w:sz w:val="24"/>
          <w:szCs w:val="24"/>
          <w:u w:color="000000"/>
          <w:bdr w:val="nil"/>
        </w:rPr>
        <w:t>а) в заочных и дистанционных школах и университетах;</w:t>
      </w:r>
    </w:p>
    <w:p w:rsidR="001D28F2" w:rsidRPr="001706F4" w:rsidRDefault="001D28F2" w:rsidP="001706F4">
      <w:pPr>
        <w:spacing w:line="240" w:lineRule="auto"/>
        <w:rPr>
          <w:sz w:val="24"/>
          <w:szCs w:val="24"/>
          <w:u w:color="000000"/>
          <w:bdr w:val="nil"/>
        </w:rPr>
      </w:pPr>
      <w:r w:rsidRPr="001706F4">
        <w:rPr>
          <w:sz w:val="24"/>
          <w:szCs w:val="24"/>
          <w:u w:color="000000"/>
          <w:bdr w:val="nil"/>
        </w:rPr>
        <w:t>б) участие в дистанционных конкурсах и олимпиадах;</w:t>
      </w:r>
    </w:p>
    <w:p w:rsidR="001D28F2" w:rsidRPr="001706F4" w:rsidRDefault="001D28F2" w:rsidP="001706F4">
      <w:pPr>
        <w:spacing w:line="240" w:lineRule="auto"/>
        <w:rPr>
          <w:sz w:val="24"/>
          <w:szCs w:val="24"/>
          <w:u w:color="000000"/>
          <w:bdr w:val="nil"/>
        </w:rPr>
      </w:pPr>
      <w:r w:rsidRPr="001706F4">
        <w:rPr>
          <w:sz w:val="24"/>
          <w:szCs w:val="24"/>
          <w:u w:color="000000"/>
          <w:bdr w:val="nil"/>
        </w:rPr>
        <w:t>в) самостоятельное освоение отдельных предметов и курсов;</w:t>
      </w:r>
    </w:p>
    <w:p w:rsidR="001D28F2" w:rsidRPr="001706F4" w:rsidRDefault="001D28F2" w:rsidP="001706F4">
      <w:pPr>
        <w:spacing w:line="240" w:lineRule="auto"/>
        <w:rPr>
          <w:sz w:val="24"/>
          <w:szCs w:val="24"/>
          <w:u w:color="000000"/>
          <w:bdr w:val="nil"/>
        </w:rPr>
      </w:pPr>
      <w:r w:rsidRPr="001706F4">
        <w:rPr>
          <w:sz w:val="24"/>
          <w:szCs w:val="24"/>
          <w:u w:color="000000"/>
          <w:bdr w:val="nil"/>
        </w:rPr>
        <w:t>г) самостоятельное освоение дополнительных иностранных языков.</w:t>
      </w:r>
    </w:p>
    <w:p w:rsidR="001D28F2" w:rsidRPr="001706F4" w:rsidRDefault="001D28F2" w:rsidP="001706F4">
      <w:pPr>
        <w:spacing w:line="240" w:lineRule="auto"/>
        <w:rPr>
          <w:b/>
          <w:i/>
          <w:sz w:val="24"/>
          <w:szCs w:val="24"/>
          <w:u w:color="000000"/>
          <w:bdr w:val="nil"/>
        </w:rPr>
      </w:pPr>
      <w:r w:rsidRPr="001706F4">
        <w:rPr>
          <w:b/>
          <w:i/>
          <w:sz w:val="24"/>
          <w:szCs w:val="24"/>
          <w:u w:color="000000"/>
          <w:bdr w:val="nil"/>
        </w:rPr>
        <w:t>Формирование регулятивных универсальных учебных действий</w:t>
      </w:r>
    </w:p>
    <w:p w:rsidR="001D28F2" w:rsidRDefault="001D28F2" w:rsidP="001706F4">
      <w:pPr>
        <w:spacing w:line="240" w:lineRule="auto"/>
        <w:rPr>
          <w:sz w:val="24"/>
          <w:szCs w:val="24"/>
          <w:u w:color="000000"/>
          <w:bdr w:val="nil"/>
        </w:rPr>
      </w:pPr>
      <w:r w:rsidRPr="001706F4">
        <w:rPr>
          <w:sz w:val="24"/>
          <w:szCs w:val="24"/>
          <w:u w:color="000000"/>
          <w:bdr w:val="nil"/>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E51811" w:rsidRPr="000742E5" w:rsidRDefault="00E51811" w:rsidP="00E51811">
      <w:pPr>
        <w:spacing w:line="240" w:lineRule="auto"/>
        <w:rPr>
          <w:rFonts w:eastAsia="SchoolBookSanPin"/>
          <w:sz w:val="24"/>
          <w:szCs w:val="24"/>
        </w:rPr>
      </w:pPr>
      <w:r w:rsidRPr="000742E5">
        <w:rPr>
          <w:rFonts w:eastAsia="SchoolBookSanPin"/>
          <w:sz w:val="24"/>
          <w:szCs w:val="24"/>
        </w:rPr>
        <w:t>Формирование универсальных учебных регулятивных действий включает умения:</w:t>
      </w:r>
    </w:p>
    <w:p w:rsidR="00E51811" w:rsidRPr="000742E5" w:rsidRDefault="00E51811" w:rsidP="00E51811">
      <w:pPr>
        <w:spacing w:line="240" w:lineRule="auto"/>
        <w:rPr>
          <w:rFonts w:eastAsia="SchoolBookSanPin"/>
          <w:sz w:val="24"/>
          <w:szCs w:val="24"/>
        </w:rPr>
      </w:pPr>
      <w:r w:rsidRPr="000742E5">
        <w:rPr>
          <w:rFonts w:eastAsia="SchoolBookSanPin"/>
          <w:sz w:val="24"/>
          <w:szCs w:val="24"/>
        </w:rPr>
        <w:t xml:space="preserve">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w:t>
      </w:r>
      <w:r w:rsidRPr="000742E5">
        <w:rPr>
          <w:rFonts w:eastAsia="SchoolBookSanPin"/>
          <w:sz w:val="24"/>
          <w:szCs w:val="24"/>
        </w:rPr>
        <w:br/>
        <w:t>для защиты Родины от внешних врагов, достижения общих целей в деле политического, социально-экономического и культурного развития России;</w:t>
      </w:r>
    </w:p>
    <w:p w:rsidR="00E51811" w:rsidRPr="00E51811" w:rsidRDefault="00E51811" w:rsidP="00E51811">
      <w:pPr>
        <w:spacing w:line="240" w:lineRule="auto"/>
        <w:rPr>
          <w:rFonts w:eastAsia="SchoolBookSanPin"/>
          <w:sz w:val="24"/>
          <w:szCs w:val="24"/>
        </w:rPr>
      </w:pPr>
      <w:r w:rsidRPr="000742E5">
        <w:rPr>
          <w:rFonts w:eastAsia="SchoolBookSanPin"/>
          <w:sz w:val="24"/>
          <w:szCs w:val="24"/>
        </w:rPr>
        <w:t xml:space="preserve">принимать мотивы и аргументы других людей при анализе результатов деятельности, используя социально-гуманитарные знания для взаимодействия </w:t>
      </w:r>
      <w:r w:rsidRPr="000742E5">
        <w:rPr>
          <w:rFonts w:eastAsia="SchoolBookSanPin"/>
          <w:sz w:val="24"/>
          <w:szCs w:val="24"/>
        </w:rPr>
        <w:b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w:t>
      </w:r>
      <w:r>
        <w:rPr>
          <w:rFonts w:eastAsia="SchoolBookSanPin"/>
          <w:sz w:val="24"/>
          <w:szCs w:val="24"/>
        </w:rPr>
        <w:t>ния личной гражданской позиции.</w:t>
      </w:r>
    </w:p>
    <w:p w:rsidR="001D28F2" w:rsidRPr="001706F4" w:rsidRDefault="001D28F2" w:rsidP="001706F4">
      <w:pPr>
        <w:spacing w:line="240" w:lineRule="auto"/>
        <w:rPr>
          <w:sz w:val="24"/>
          <w:szCs w:val="24"/>
          <w:u w:color="000000"/>
          <w:bdr w:val="nil"/>
        </w:rPr>
      </w:pPr>
      <w:r w:rsidRPr="001706F4">
        <w:rPr>
          <w:sz w:val="24"/>
          <w:szCs w:val="24"/>
          <w:u w:color="000000"/>
          <w:bdr w:val="nil"/>
        </w:rPr>
        <w:t>Для формирования регулятивных учебных действий использ</w:t>
      </w:r>
      <w:r w:rsidR="001706F4">
        <w:rPr>
          <w:sz w:val="24"/>
          <w:szCs w:val="24"/>
          <w:u w:color="000000"/>
          <w:bdr w:val="nil"/>
        </w:rPr>
        <w:t xml:space="preserve">уются </w:t>
      </w:r>
      <w:r w:rsidRPr="001706F4">
        <w:rPr>
          <w:sz w:val="24"/>
          <w:szCs w:val="24"/>
          <w:u w:color="000000"/>
          <w:bdr w:val="nil"/>
        </w:rPr>
        <w:t xml:space="preserve"> возможности самостоятельного формирования элементов индивидуальной образовательной траектории. Например:</w:t>
      </w:r>
    </w:p>
    <w:p w:rsidR="001D28F2" w:rsidRPr="001706F4" w:rsidRDefault="001D28F2" w:rsidP="001706F4">
      <w:pPr>
        <w:spacing w:line="240" w:lineRule="auto"/>
        <w:rPr>
          <w:sz w:val="24"/>
          <w:szCs w:val="24"/>
          <w:u w:color="000000"/>
          <w:bdr w:val="nil"/>
        </w:rPr>
      </w:pPr>
      <w:r w:rsidRPr="001706F4">
        <w:rPr>
          <w:sz w:val="24"/>
          <w:szCs w:val="24"/>
          <w:u w:color="000000"/>
          <w:bdr w:val="nil"/>
        </w:rPr>
        <w:t>а) самостоятельное изучение дополнительных иностранных языков с последующей сертификацией;</w:t>
      </w:r>
    </w:p>
    <w:p w:rsidR="001D28F2" w:rsidRPr="001706F4" w:rsidRDefault="001D28F2" w:rsidP="001706F4">
      <w:pPr>
        <w:spacing w:line="240" w:lineRule="auto"/>
        <w:rPr>
          <w:sz w:val="24"/>
          <w:szCs w:val="24"/>
          <w:u w:color="000000"/>
          <w:bdr w:val="nil"/>
        </w:rPr>
      </w:pPr>
      <w:r w:rsidRPr="001706F4">
        <w:rPr>
          <w:sz w:val="24"/>
          <w:szCs w:val="24"/>
          <w:u w:color="000000"/>
          <w:bdr w:val="nil"/>
        </w:rPr>
        <w:t>б) самостоятельное освоение глав, разделов и тем учебных предметов;</w:t>
      </w:r>
    </w:p>
    <w:p w:rsidR="001D28F2" w:rsidRPr="001706F4" w:rsidRDefault="001D28F2" w:rsidP="001706F4">
      <w:pPr>
        <w:spacing w:line="240" w:lineRule="auto"/>
        <w:rPr>
          <w:sz w:val="24"/>
          <w:szCs w:val="24"/>
          <w:u w:color="000000"/>
          <w:bdr w:val="nil"/>
        </w:rPr>
      </w:pPr>
      <w:r w:rsidRPr="001706F4">
        <w:rPr>
          <w:sz w:val="24"/>
          <w:szCs w:val="24"/>
          <w:u w:color="000000"/>
          <w:bdr w:val="nil"/>
        </w:rPr>
        <w:t>в) самостоятельное обучение в заочных и дистанционных школах и университетах;</w:t>
      </w:r>
    </w:p>
    <w:p w:rsidR="001D28F2" w:rsidRPr="001706F4" w:rsidRDefault="001D28F2" w:rsidP="001706F4">
      <w:pPr>
        <w:spacing w:line="240" w:lineRule="auto"/>
        <w:rPr>
          <w:sz w:val="24"/>
          <w:szCs w:val="24"/>
          <w:u w:color="000000"/>
          <w:bdr w:val="nil"/>
        </w:rPr>
      </w:pPr>
      <w:r w:rsidRPr="001706F4">
        <w:rPr>
          <w:sz w:val="24"/>
          <w:szCs w:val="24"/>
          <w:u w:color="000000"/>
          <w:bdr w:val="nil"/>
        </w:rPr>
        <w:t>г) самостоятельное определение темы проекта, методов и способов его реализации, источников ресурсов, необходимых для реализации проекта;</w:t>
      </w:r>
    </w:p>
    <w:p w:rsidR="001D28F2" w:rsidRPr="001706F4" w:rsidRDefault="001D28F2" w:rsidP="001706F4">
      <w:pPr>
        <w:spacing w:line="240" w:lineRule="auto"/>
        <w:rPr>
          <w:sz w:val="24"/>
          <w:szCs w:val="24"/>
          <w:u w:color="000000"/>
          <w:bdr w:val="nil"/>
        </w:rPr>
      </w:pPr>
      <w:r w:rsidRPr="001706F4">
        <w:rPr>
          <w:sz w:val="24"/>
          <w:szCs w:val="24"/>
          <w:u w:color="000000"/>
          <w:bdr w:val="nil"/>
        </w:rPr>
        <w:t>д) самостоятельное взаимодействие с источниками ресурсов: информационными источниками, фондами, представителями власти и т. п.;</w:t>
      </w:r>
    </w:p>
    <w:p w:rsidR="001D28F2" w:rsidRPr="001706F4" w:rsidRDefault="001D28F2" w:rsidP="001706F4">
      <w:pPr>
        <w:spacing w:line="240" w:lineRule="auto"/>
        <w:rPr>
          <w:sz w:val="24"/>
          <w:szCs w:val="24"/>
          <w:u w:color="000000"/>
          <w:bdr w:val="nil"/>
        </w:rPr>
      </w:pPr>
      <w:r w:rsidRPr="001706F4">
        <w:rPr>
          <w:sz w:val="24"/>
          <w:szCs w:val="24"/>
          <w:u w:color="000000"/>
          <w:bdr w:val="nil"/>
        </w:rPr>
        <w:t>е) самостоятельное управление ресурсами, в том числе нематериальными;</w:t>
      </w:r>
    </w:p>
    <w:p w:rsidR="001D28F2" w:rsidRDefault="001D28F2" w:rsidP="008C7A76">
      <w:pPr>
        <w:spacing w:line="240" w:lineRule="auto"/>
        <w:rPr>
          <w:sz w:val="24"/>
          <w:szCs w:val="24"/>
          <w:u w:color="000000"/>
          <w:bdr w:val="nil"/>
        </w:rPr>
      </w:pPr>
      <w:r w:rsidRPr="001706F4">
        <w:rPr>
          <w:sz w:val="24"/>
          <w:szCs w:val="24"/>
          <w:u w:color="000000"/>
          <w:bdr w:val="nil"/>
        </w:rPr>
        <w:t>ж) презентация результатов проектной работы на различных этапах ее реализации.</w:t>
      </w:r>
    </w:p>
    <w:p w:rsidR="006B101B" w:rsidRPr="00A96B40" w:rsidRDefault="006B101B" w:rsidP="008C7A76">
      <w:pPr>
        <w:spacing w:line="240" w:lineRule="auto"/>
        <w:rPr>
          <w:u w:color="000000"/>
          <w:bdr w:val="nil"/>
        </w:rPr>
      </w:pPr>
    </w:p>
    <w:p w:rsidR="001D28F2" w:rsidRPr="008C7A76" w:rsidRDefault="001D28F2" w:rsidP="001D28F2">
      <w:pPr>
        <w:pStyle w:val="3a"/>
        <w:spacing w:line="240" w:lineRule="auto"/>
        <w:rPr>
          <w:color w:val="000000"/>
          <w:sz w:val="24"/>
          <w:szCs w:val="24"/>
          <w:u w:color="000000"/>
        </w:rPr>
      </w:pPr>
      <w:bookmarkStart w:id="116" w:name="_Toc435412698"/>
      <w:bookmarkStart w:id="117" w:name="_Toc453968172"/>
      <w:bookmarkStart w:id="118" w:name="_Toc64299067"/>
      <w:bookmarkStart w:id="119" w:name="_Toc64299143"/>
      <w:bookmarkStart w:id="120" w:name="_Toc64299311"/>
      <w:bookmarkStart w:id="121" w:name="_Toc64299876"/>
      <w:bookmarkStart w:id="122" w:name="_Toc66724857"/>
      <w:r w:rsidRPr="008C7A76">
        <w:rPr>
          <w:sz w:val="24"/>
          <w:szCs w:val="24"/>
        </w:rPr>
        <w:t>2.</w:t>
      </w:r>
      <w:r w:rsidR="001706F4" w:rsidRPr="008C7A76">
        <w:rPr>
          <w:sz w:val="24"/>
          <w:szCs w:val="24"/>
        </w:rPr>
        <w:t>1</w:t>
      </w:r>
      <w:r w:rsidRPr="008C7A76">
        <w:rPr>
          <w:color w:val="000000"/>
          <w:sz w:val="24"/>
          <w:szCs w:val="24"/>
          <w:u w:color="000000"/>
        </w:rPr>
        <w:t>.4. </w:t>
      </w:r>
      <w:r w:rsidRPr="008C7A76">
        <w:rPr>
          <w:sz w:val="24"/>
          <w:szCs w:val="24"/>
        </w:rPr>
        <w:t>Описание особенностей учебно-исследовательской и проектной деятельности обучающихся</w:t>
      </w:r>
      <w:bookmarkEnd w:id="116"/>
      <w:bookmarkEnd w:id="117"/>
      <w:bookmarkEnd w:id="118"/>
      <w:bookmarkEnd w:id="119"/>
      <w:bookmarkEnd w:id="120"/>
      <w:bookmarkEnd w:id="121"/>
      <w:bookmarkEnd w:id="122"/>
      <w:r w:rsidRPr="008C7A76">
        <w:rPr>
          <w:color w:val="000000"/>
          <w:sz w:val="24"/>
          <w:szCs w:val="24"/>
          <w:u w:color="000000"/>
        </w:rPr>
        <w:t xml:space="preserve"> </w:t>
      </w:r>
    </w:p>
    <w:p w:rsidR="001D28F2" w:rsidRPr="001706F4" w:rsidRDefault="001D28F2" w:rsidP="001D28F2">
      <w:pPr>
        <w:spacing w:line="240" w:lineRule="auto"/>
        <w:rPr>
          <w:sz w:val="24"/>
          <w:szCs w:val="24"/>
          <w:u w:color="252525"/>
          <w:bdr w:val="nil"/>
          <w:shd w:val="clear" w:color="auto" w:fill="FFFFFF"/>
        </w:rPr>
      </w:pPr>
      <w:r w:rsidRPr="001706F4">
        <w:rPr>
          <w:sz w:val="24"/>
          <w:szCs w:val="24"/>
          <w:u w:color="252525"/>
          <w:bdr w:val="nil"/>
          <w:shd w:val="clear" w:color="auto" w:fill="FFFFFF"/>
        </w:rP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E51811" w:rsidRPr="000742E5" w:rsidRDefault="00E51811" w:rsidP="00E51811">
      <w:pPr>
        <w:spacing w:line="240" w:lineRule="auto"/>
        <w:rPr>
          <w:rFonts w:eastAsia="SchoolBookSanPin"/>
          <w:sz w:val="24"/>
          <w:szCs w:val="24"/>
        </w:rPr>
      </w:pPr>
      <w:r w:rsidRPr="005720D8">
        <w:rPr>
          <w:rFonts w:eastAsia="SchoolBookSanPin"/>
          <w:b/>
          <w:sz w:val="24"/>
          <w:szCs w:val="24"/>
        </w:rPr>
        <w:lastRenderedPageBreak/>
        <w:t>Особенности реализации основных направлений и форм</w:t>
      </w:r>
      <w:r w:rsidRPr="005720D8">
        <w:rPr>
          <w:rFonts w:eastAsia="SchoolBookSanPin"/>
          <w:b/>
          <w:sz w:val="24"/>
          <w:szCs w:val="24"/>
        </w:rPr>
        <w:br/>
        <w:t>учебно-исследовательской и проектной деятельности в рамках урочной</w:t>
      </w:r>
      <w:r w:rsidRPr="005720D8">
        <w:rPr>
          <w:rFonts w:eastAsia="SchoolBookSanPin"/>
          <w:b/>
          <w:sz w:val="24"/>
          <w:szCs w:val="24"/>
        </w:rPr>
        <w:br/>
        <w:t>и внеурочной деятельности</w:t>
      </w:r>
      <w:r w:rsidRPr="000742E5">
        <w:rPr>
          <w:rFonts w:eastAsia="SchoolBookSanPin"/>
          <w:sz w:val="24"/>
          <w:szCs w:val="24"/>
        </w:rPr>
        <w:t>.</w:t>
      </w:r>
    </w:p>
    <w:p w:rsidR="00E51811" w:rsidRPr="000742E5" w:rsidRDefault="00E51811" w:rsidP="00E51811">
      <w:pPr>
        <w:spacing w:line="240" w:lineRule="auto"/>
        <w:rPr>
          <w:rFonts w:eastAsia="SchoolBookSanPin"/>
          <w:sz w:val="24"/>
          <w:szCs w:val="24"/>
        </w:rPr>
      </w:pPr>
      <w:r w:rsidRPr="000742E5">
        <w:rPr>
          <w:rFonts w:eastAsia="SchoolBookSanPin"/>
          <w:sz w:val="24"/>
          <w:szCs w:val="24"/>
        </w:rPr>
        <w:t xml:space="preserve">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w:t>
      </w:r>
      <w:r w:rsidRPr="000742E5">
        <w:rPr>
          <w:rFonts w:eastAsia="SchoolBookSanPin"/>
          <w:sz w:val="24"/>
          <w:szCs w:val="24"/>
        </w:rPr>
        <w:br/>
        <w:t xml:space="preserve">под руководством учителя (тьютора) по выбранной теме в рамках одного </w:t>
      </w:r>
      <w:r w:rsidRPr="000742E5">
        <w:rPr>
          <w:rFonts w:eastAsia="SchoolBookSanPin"/>
          <w:sz w:val="24"/>
          <w:szCs w:val="24"/>
        </w:rPr>
        <w:br/>
        <w:t>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E51811" w:rsidRPr="000742E5" w:rsidRDefault="00E51811" w:rsidP="00E51811">
      <w:pPr>
        <w:spacing w:line="240" w:lineRule="auto"/>
        <w:rPr>
          <w:rFonts w:eastAsia="SchoolBookSanPin"/>
          <w:sz w:val="24"/>
          <w:szCs w:val="24"/>
        </w:rPr>
      </w:pPr>
      <w:r w:rsidRPr="000742E5">
        <w:rPr>
          <w:rFonts w:eastAsia="SchoolBookSanPin"/>
          <w:sz w:val="24"/>
          <w:szCs w:val="24"/>
        </w:rPr>
        <w:t>Результаты выполнения индивидуального проекта отража</w:t>
      </w:r>
      <w:r>
        <w:rPr>
          <w:rFonts w:eastAsia="SchoolBookSanPin"/>
          <w:sz w:val="24"/>
          <w:szCs w:val="24"/>
        </w:rPr>
        <w:t>ют</w:t>
      </w:r>
      <w:r w:rsidRPr="000742E5">
        <w:rPr>
          <w:rFonts w:eastAsia="SchoolBookSanPin"/>
          <w:sz w:val="24"/>
          <w:szCs w:val="24"/>
        </w:rPr>
        <w:t>:</w:t>
      </w:r>
    </w:p>
    <w:p w:rsidR="00E51811" w:rsidRPr="000742E5" w:rsidRDefault="00E51811" w:rsidP="00E51811">
      <w:pPr>
        <w:spacing w:line="240" w:lineRule="auto"/>
        <w:rPr>
          <w:rFonts w:eastAsia="SchoolBookSanPin"/>
          <w:sz w:val="24"/>
          <w:szCs w:val="24"/>
        </w:rPr>
      </w:pPr>
      <w:r w:rsidRPr="000742E5">
        <w:rPr>
          <w:rFonts w:eastAsia="SchoolBookSanPin"/>
          <w:sz w:val="24"/>
          <w:szCs w:val="24"/>
        </w:rPr>
        <w:t>сформированность навыков коммуникативной, учебно-исследовательской деятельности, критического мышления;</w:t>
      </w:r>
    </w:p>
    <w:p w:rsidR="00E51811" w:rsidRPr="000742E5" w:rsidRDefault="00E51811" w:rsidP="00E51811">
      <w:pPr>
        <w:spacing w:line="240" w:lineRule="auto"/>
        <w:rPr>
          <w:rFonts w:eastAsia="SchoolBookSanPin"/>
          <w:sz w:val="24"/>
          <w:szCs w:val="24"/>
        </w:rPr>
      </w:pPr>
      <w:r w:rsidRPr="000742E5">
        <w:rPr>
          <w:rFonts w:eastAsia="SchoolBookSanPin"/>
          <w:sz w:val="24"/>
          <w:szCs w:val="24"/>
        </w:rPr>
        <w:t>способность к инновационной, аналитической, творческой, интеллектуальной деятельности;</w:t>
      </w:r>
    </w:p>
    <w:p w:rsidR="00E51811" w:rsidRPr="000742E5" w:rsidRDefault="00E51811" w:rsidP="00E51811">
      <w:pPr>
        <w:spacing w:line="240" w:lineRule="auto"/>
        <w:rPr>
          <w:rFonts w:eastAsia="SchoolBookSanPin"/>
          <w:sz w:val="24"/>
          <w:szCs w:val="24"/>
        </w:rPr>
      </w:pPr>
      <w:r w:rsidRPr="000742E5">
        <w:rPr>
          <w:rFonts w:eastAsia="SchoolBookSanPin"/>
          <w:sz w:val="24"/>
          <w:szCs w:val="24"/>
        </w:rPr>
        <w:t xml:space="preserve">сформированность навыков проектной деятельности, а также самостоятельного применения приобретенных знаний и способов действий </w:t>
      </w:r>
      <w:r w:rsidRPr="000742E5">
        <w:rPr>
          <w:rFonts w:eastAsia="SchoolBookSanPin"/>
          <w:sz w:val="24"/>
          <w:szCs w:val="24"/>
        </w:rPr>
        <w:br/>
        <w:t>при решении различных задач, используя знания одного или нескольких учебных предметов или предметных областей;</w:t>
      </w:r>
    </w:p>
    <w:p w:rsidR="00E51811" w:rsidRPr="000742E5" w:rsidRDefault="00E51811" w:rsidP="00E51811">
      <w:pPr>
        <w:spacing w:line="240" w:lineRule="auto"/>
        <w:rPr>
          <w:rFonts w:eastAsia="SchoolBookSanPin"/>
          <w:sz w:val="24"/>
          <w:szCs w:val="24"/>
        </w:rPr>
      </w:pPr>
      <w:r w:rsidRPr="000742E5">
        <w:rPr>
          <w:rFonts w:eastAsia="SchoolBookSanPi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E51811" w:rsidRPr="000742E5" w:rsidRDefault="00E51811" w:rsidP="00E51811">
      <w:pPr>
        <w:spacing w:line="240" w:lineRule="auto"/>
        <w:rPr>
          <w:rFonts w:eastAsia="SchoolBookSanPin"/>
          <w:sz w:val="24"/>
          <w:szCs w:val="24"/>
        </w:rPr>
      </w:pPr>
      <w:r w:rsidRPr="000742E5">
        <w:rPr>
          <w:rFonts w:eastAsia="SchoolBookSanPin"/>
          <w:sz w:val="24"/>
          <w:szCs w:val="24"/>
        </w:rPr>
        <w:t xml:space="preserve">Индивидуальный проект выполняется обучающимся в течение одного </w:t>
      </w:r>
      <w:r w:rsidRPr="000742E5">
        <w:rPr>
          <w:rFonts w:eastAsia="SchoolBookSanPin"/>
          <w:sz w:val="24"/>
          <w:szCs w:val="24"/>
        </w:rPr>
        <w:br/>
        <w:t xml:space="preserve">или двух лет в рамках учебного времени, специально отведенного учебным планом, и должен быть представлен в виде завершенного учебного исследования </w:t>
      </w:r>
      <w:r w:rsidRPr="000742E5">
        <w:rPr>
          <w:rFonts w:eastAsia="SchoolBookSanPin"/>
          <w:sz w:val="24"/>
          <w:szCs w:val="24"/>
        </w:rPr>
        <w:br/>
        <w:t>или разработанного проекта: информационного, творческого, социального, прикладного, инновационного, конструкторского, инженерного.</w:t>
      </w:r>
    </w:p>
    <w:p w:rsidR="00E51811" w:rsidRPr="000742E5" w:rsidRDefault="00E51811" w:rsidP="00E51811">
      <w:pPr>
        <w:spacing w:line="240" w:lineRule="auto"/>
        <w:rPr>
          <w:rFonts w:eastAsia="SchoolBookSanPin"/>
          <w:sz w:val="24"/>
          <w:szCs w:val="24"/>
        </w:rPr>
      </w:pPr>
      <w:r w:rsidRPr="000742E5">
        <w:rPr>
          <w:rFonts w:eastAsia="SchoolBookSanPin"/>
          <w:sz w:val="24"/>
          <w:szCs w:val="24"/>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E51811" w:rsidRDefault="00E51811" w:rsidP="00E51811">
      <w:pPr>
        <w:spacing w:line="240" w:lineRule="auto"/>
        <w:rPr>
          <w:rFonts w:eastAsia="SchoolBookSanPin"/>
          <w:sz w:val="24"/>
          <w:szCs w:val="24"/>
        </w:rPr>
      </w:pPr>
    </w:p>
    <w:p w:rsidR="00E51811" w:rsidRPr="000742E5" w:rsidRDefault="00E51811" w:rsidP="00E51811">
      <w:pPr>
        <w:spacing w:line="240" w:lineRule="auto"/>
        <w:rPr>
          <w:rFonts w:eastAsia="SchoolBookSanPin"/>
          <w:sz w:val="24"/>
          <w:szCs w:val="24"/>
        </w:rPr>
      </w:pPr>
      <w:r w:rsidRPr="000742E5">
        <w:rPr>
          <w:rFonts w:eastAsia="SchoolBookSanPin"/>
          <w:sz w:val="24"/>
          <w:szCs w:val="24"/>
        </w:rPr>
        <w:t xml:space="preserve">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w:t>
      </w:r>
      <w:r w:rsidRPr="000742E5">
        <w:rPr>
          <w:rFonts w:eastAsia="SchoolBookSanPin"/>
          <w:sz w:val="24"/>
          <w:szCs w:val="24"/>
        </w:rPr>
        <w:br/>
        <w:t xml:space="preserve">то его результаты должны быть представлены местному сообществу </w:t>
      </w:r>
      <w:r w:rsidRPr="000742E5">
        <w:rPr>
          <w:rFonts w:eastAsia="SchoolBookSanPin"/>
          <w:sz w:val="24"/>
          <w:szCs w:val="24"/>
        </w:rPr>
        <w:br/>
        <w:t>или сообществу волонтерских организаций. Если бизнес-проект — сообществу бизнесменов, деловых людей.</w:t>
      </w:r>
    </w:p>
    <w:p w:rsidR="00E51811" w:rsidRPr="000742E5" w:rsidRDefault="00E51811" w:rsidP="00E51811">
      <w:pPr>
        <w:spacing w:line="240" w:lineRule="auto"/>
        <w:rPr>
          <w:rFonts w:eastAsia="SchoolBookSanPin"/>
          <w:sz w:val="24"/>
          <w:szCs w:val="24"/>
        </w:rPr>
      </w:pPr>
      <w:r w:rsidRPr="000742E5">
        <w:rPr>
          <w:rFonts w:eastAsia="SchoolBookSanPin"/>
          <w:sz w:val="24"/>
          <w:szCs w:val="24"/>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E51811" w:rsidRPr="000742E5" w:rsidRDefault="00E51811" w:rsidP="00E51811">
      <w:pPr>
        <w:spacing w:line="240" w:lineRule="auto"/>
        <w:rPr>
          <w:rFonts w:eastAsia="SchoolBookSanPin"/>
          <w:sz w:val="24"/>
          <w:szCs w:val="24"/>
        </w:rPr>
      </w:pPr>
      <w:r w:rsidRPr="000742E5">
        <w:rPr>
          <w:rFonts w:eastAsia="SchoolBookSanPin"/>
          <w:sz w:val="24"/>
          <w:szCs w:val="24"/>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E51811" w:rsidRPr="000742E5" w:rsidRDefault="00E51811" w:rsidP="00E51811">
      <w:pPr>
        <w:spacing w:line="240" w:lineRule="auto"/>
        <w:rPr>
          <w:rFonts w:eastAsia="SchoolBookSanPin"/>
          <w:sz w:val="24"/>
          <w:szCs w:val="24"/>
        </w:rPr>
      </w:pPr>
      <w:r w:rsidRPr="000742E5">
        <w:rPr>
          <w:rFonts w:eastAsia="SchoolBookSanPin"/>
          <w:sz w:val="24"/>
          <w:szCs w:val="24"/>
        </w:rPr>
        <w:t xml:space="preserve">Результаты работы оцениваются по определенным критериям. </w:t>
      </w:r>
      <w:r w:rsidRPr="000742E5">
        <w:rPr>
          <w:rFonts w:eastAsia="SchoolBookSanPin"/>
          <w:sz w:val="24"/>
          <w:szCs w:val="24"/>
        </w:rPr>
        <w:br/>
        <w:t xml:space="preserve">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w:t>
      </w:r>
      <w:r w:rsidRPr="000742E5">
        <w:rPr>
          <w:rFonts w:eastAsia="SchoolBookSanPin"/>
          <w:sz w:val="24"/>
          <w:szCs w:val="24"/>
        </w:rPr>
        <w:lastRenderedPageBreak/>
        <w:t>эффективно техническое устройство, программный продукт, инженерная конструкция и другие.</w:t>
      </w:r>
    </w:p>
    <w:p w:rsidR="00E51811" w:rsidRPr="000742E5" w:rsidRDefault="00E51811" w:rsidP="00E51811">
      <w:pPr>
        <w:spacing w:line="240" w:lineRule="auto"/>
        <w:rPr>
          <w:rFonts w:eastAsia="SchoolBookSanPin"/>
          <w:sz w:val="24"/>
          <w:szCs w:val="24"/>
        </w:rPr>
      </w:pPr>
      <w:r w:rsidRPr="000742E5">
        <w:rPr>
          <w:rFonts w:eastAsia="SchoolBookSanPin"/>
          <w:sz w:val="24"/>
          <w:szCs w:val="24"/>
        </w:rPr>
        <w:t xml:space="preserve">Организация педагогического сопровождения индивидуального проекта </w:t>
      </w:r>
      <w:r>
        <w:rPr>
          <w:rFonts w:eastAsia="SchoolBookSanPin"/>
          <w:sz w:val="24"/>
          <w:szCs w:val="24"/>
        </w:rPr>
        <w:t xml:space="preserve">осуществляется </w:t>
      </w:r>
      <w:r w:rsidRPr="000742E5">
        <w:rPr>
          <w:rFonts w:eastAsia="SchoolBookSanPin"/>
          <w:sz w:val="24"/>
          <w:szCs w:val="24"/>
        </w:rPr>
        <w:t xml:space="preserve"> с учетом специфики профиля обучения</w:t>
      </w:r>
      <w:r>
        <w:rPr>
          <w:rFonts w:eastAsia="SchoolBookSanPin"/>
          <w:sz w:val="24"/>
          <w:szCs w:val="24"/>
        </w:rPr>
        <w:t>.</w:t>
      </w:r>
    </w:p>
    <w:p w:rsidR="00E51811" w:rsidRDefault="00E51811" w:rsidP="00E51811">
      <w:pPr>
        <w:spacing w:line="240" w:lineRule="auto"/>
        <w:rPr>
          <w:sz w:val="24"/>
          <w:szCs w:val="24"/>
        </w:rPr>
      </w:pPr>
    </w:p>
    <w:p w:rsidR="00E51811" w:rsidRPr="000742E5" w:rsidRDefault="00E51811" w:rsidP="00E51811">
      <w:pPr>
        <w:spacing w:line="240" w:lineRule="auto"/>
        <w:rPr>
          <w:rFonts w:eastAsia="SchoolBookSanPin"/>
          <w:sz w:val="24"/>
          <w:szCs w:val="24"/>
        </w:rPr>
      </w:pPr>
      <w:r w:rsidRPr="000742E5">
        <w:rPr>
          <w:rFonts w:eastAsia="SchoolBookSanPin"/>
          <w:sz w:val="24"/>
          <w:szCs w:val="24"/>
        </w:rPr>
        <w:t xml:space="preserve">Процедура публичной защиты индивидуального проекта </w:t>
      </w:r>
      <w:r>
        <w:rPr>
          <w:rFonts w:eastAsia="SchoolBookSanPin"/>
          <w:sz w:val="24"/>
          <w:szCs w:val="24"/>
        </w:rPr>
        <w:t xml:space="preserve">включает </w:t>
      </w:r>
      <w:r w:rsidRPr="000742E5">
        <w:rPr>
          <w:rFonts w:eastAsia="SchoolBookSanPin"/>
          <w:sz w:val="24"/>
          <w:szCs w:val="24"/>
        </w:rPr>
        <w:t xml:space="preserve">возможность: </w:t>
      </w:r>
    </w:p>
    <w:p w:rsidR="00E51811" w:rsidRPr="000742E5" w:rsidRDefault="00E51811" w:rsidP="00E51811">
      <w:pPr>
        <w:spacing w:line="240" w:lineRule="auto"/>
        <w:rPr>
          <w:rFonts w:eastAsia="SchoolBookSanPin"/>
          <w:sz w:val="24"/>
          <w:szCs w:val="24"/>
        </w:rPr>
      </w:pPr>
      <w:r w:rsidRPr="000742E5">
        <w:rPr>
          <w:rFonts w:eastAsia="SchoolBookSanPin"/>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E51811" w:rsidRPr="000742E5" w:rsidRDefault="00E51811" w:rsidP="00E51811">
      <w:pPr>
        <w:spacing w:line="240" w:lineRule="auto"/>
        <w:rPr>
          <w:rFonts w:eastAsia="SchoolBookSanPin"/>
          <w:sz w:val="24"/>
          <w:szCs w:val="24"/>
        </w:rPr>
      </w:pPr>
      <w:r w:rsidRPr="000742E5">
        <w:rPr>
          <w:rFonts w:eastAsia="SchoolBookSanPin"/>
          <w:sz w:val="24"/>
          <w:szCs w:val="24"/>
        </w:rPr>
        <w:t xml:space="preserve">публично обсудить результаты деятельности </w:t>
      </w:r>
      <w:r>
        <w:rPr>
          <w:rFonts w:eastAsia="SchoolBookSanPin"/>
          <w:sz w:val="24"/>
          <w:szCs w:val="24"/>
        </w:rPr>
        <w:t>;</w:t>
      </w:r>
    </w:p>
    <w:p w:rsidR="00E51811" w:rsidRPr="000742E5" w:rsidRDefault="00E51811" w:rsidP="00E51811">
      <w:pPr>
        <w:spacing w:line="240" w:lineRule="auto"/>
        <w:rPr>
          <w:rFonts w:eastAsia="SchoolBookSanPin"/>
          <w:sz w:val="24"/>
          <w:szCs w:val="24"/>
        </w:rPr>
      </w:pPr>
      <w:r w:rsidRPr="000742E5">
        <w:rPr>
          <w:rFonts w:eastAsia="SchoolBookSanPin"/>
          <w:sz w:val="24"/>
          <w:szCs w:val="24"/>
        </w:rPr>
        <w:t xml:space="preserve">получить квалифицированную оценку результатов своей деятельности </w:t>
      </w:r>
      <w:r w:rsidRPr="000742E5">
        <w:rPr>
          <w:rFonts w:eastAsia="SchoolBookSanPin"/>
          <w:sz w:val="24"/>
          <w:szCs w:val="24"/>
        </w:rPr>
        <w:br/>
        <w:t xml:space="preserve">от членов педагогического коллектива и независимого экспертного сообщества </w:t>
      </w:r>
      <w:r>
        <w:rPr>
          <w:rFonts w:eastAsia="SchoolBookSanPin"/>
          <w:sz w:val="24"/>
          <w:szCs w:val="24"/>
        </w:rPr>
        <w:t>.</w:t>
      </w:r>
    </w:p>
    <w:p w:rsidR="006B101B" w:rsidRPr="008C7A76" w:rsidRDefault="00E51811" w:rsidP="00E51811">
      <w:pPr>
        <w:spacing w:line="240" w:lineRule="auto"/>
        <w:rPr>
          <w:sz w:val="24"/>
          <w:szCs w:val="24"/>
          <w:u w:color="000000"/>
          <w:bdr w:val="nil"/>
        </w:rPr>
      </w:pPr>
      <w:r w:rsidRPr="000742E5">
        <w:rPr>
          <w:rFonts w:eastAsia="SchoolBookSanPin"/>
          <w:sz w:val="24"/>
          <w:szCs w:val="24"/>
        </w:rPr>
        <w:t xml:space="preserve">Для оценки проектной работы создается экспертная комиссия, в которую входят педагоги </w:t>
      </w:r>
      <w:r w:rsidRPr="000742E5">
        <w:rPr>
          <w:rFonts w:eastAsia="SchoolBookSanPin"/>
          <w:sz w:val="24"/>
          <w:szCs w:val="24"/>
        </w:rPr>
        <w:br/>
        <w:t>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r>
        <w:rPr>
          <w:rFonts w:eastAsia="SchoolBookSanPin"/>
          <w:sz w:val="24"/>
          <w:szCs w:val="24"/>
        </w:rPr>
        <w:t>.</w:t>
      </w:r>
      <w:r>
        <w:rPr>
          <w:rFonts w:eastAsia="SchoolBookSanPin"/>
          <w:sz w:val="24"/>
          <w:szCs w:val="24"/>
        </w:rPr>
        <w:br/>
      </w:r>
    </w:p>
    <w:p w:rsidR="001D28F2" w:rsidRPr="008C7A76" w:rsidRDefault="001D28F2" w:rsidP="001D28F2">
      <w:pPr>
        <w:pStyle w:val="3a"/>
        <w:spacing w:line="240" w:lineRule="auto"/>
        <w:rPr>
          <w:color w:val="000000"/>
          <w:sz w:val="24"/>
          <w:szCs w:val="24"/>
          <w:u w:color="000000"/>
        </w:rPr>
      </w:pPr>
      <w:bookmarkStart w:id="123" w:name="_Toc435412699"/>
      <w:bookmarkStart w:id="124" w:name="_Toc453968173"/>
      <w:bookmarkStart w:id="125" w:name="_Toc64299068"/>
      <w:bookmarkStart w:id="126" w:name="_Toc64299144"/>
      <w:bookmarkStart w:id="127" w:name="_Toc64299312"/>
      <w:bookmarkStart w:id="128" w:name="_Toc64299877"/>
      <w:bookmarkStart w:id="129" w:name="_Toc66724858"/>
      <w:r w:rsidRPr="008C7A76">
        <w:rPr>
          <w:sz w:val="24"/>
          <w:szCs w:val="24"/>
        </w:rPr>
        <w:t>2.</w:t>
      </w:r>
      <w:r w:rsidR="00074731" w:rsidRPr="008C7A76">
        <w:rPr>
          <w:sz w:val="24"/>
          <w:szCs w:val="24"/>
        </w:rPr>
        <w:t>1</w:t>
      </w:r>
      <w:r w:rsidRPr="008C7A76">
        <w:rPr>
          <w:color w:val="000000"/>
          <w:sz w:val="24"/>
          <w:szCs w:val="24"/>
          <w:u w:color="000000"/>
        </w:rPr>
        <w:t>.5. </w:t>
      </w:r>
      <w:r w:rsidRPr="008C7A76">
        <w:rPr>
          <w:sz w:val="24"/>
          <w:szCs w:val="24"/>
        </w:rPr>
        <w:t>Описание основных направлений учебно-исследовательской и проектной деятельности обучающихся</w:t>
      </w:r>
      <w:bookmarkEnd w:id="123"/>
      <w:bookmarkEnd w:id="124"/>
      <w:bookmarkEnd w:id="125"/>
      <w:bookmarkEnd w:id="126"/>
      <w:bookmarkEnd w:id="127"/>
      <w:bookmarkEnd w:id="128"/>
      <w:bookmarkEnd w:id="129"/>
      <w:r w:rsidRPr="008C7A76">
        <w:rPr>
          <w:color w:val="000000"/>
          <w:sz w:val="24"/>
          <w:szCs w:val="24"/>
          <w:u w:color="000000"/>
        </w:rPr>
        <w:t xml:space="preserve"> </w:t>
      </w:r>
    </w:p>
    <w:p w:rsidR="001D28F2" w:rsidRPr="008C7A76" w:rsidRDefault="001706F4" w:rsidP="008C7A76">
      <w:pPr>
        <w:spacing w:line="240" w:lineRule="auto"/>
        <w:rPr>
          <w:sz w:val="24"/>
          <w:szCs w:val="24"/>
          <w:u w:color="000000"/>
          <w:bdr w:val="nil"/>
        </w:rPr>
      </w:pPr>
      <w:r w:rsidRPr="00074731">
        <w:rPr>
          <w:sz w:val="24"/>
          <w:szCs w:val="24"/>
          <w:u w:color="000000"/>
          <w:bdr w:val="nil"/>
        </w:rPr>
        <w:t xml:space="preserve">Используются следующие </w:t>
      </w:r>
      <w:r w:rsidR="001D28F2" w:rsidRPr="00074731">
        <w:rPr>
          <w:sz w:val="24"/>
          <w:szCs w:val="24"/>
          <w:u w:color="000000"/>
          <w:bdr w:val="nil"/>
        </w:rPr>
        <w:t xml:space="preserve"> направления</w:t>
      </w:r>
      <w:r w:rsidRPr="00074731">
        <w:rPr>
          <w:sz w:val="24"/>
          <w:szCs w:val="24"/>
          <w:u w:color="000000"/>
          <w:bdr w:val="nil"/>
        </w:rPr>
        <w:t>:</w:t>
      </w:r>
      <w:r w:rsidR="001D28F2" w:rsidRPr="00074731">
        <w:rPr>
          <w:sz w:val="24"/>
          <w:szCs w:val="24"/>
          <w:u w:color="000000"/>
          <w:bdr w:val="nil"/>
        </w:rPr>
        <w:t xml:space="preserve"> проектной и учебно-исследовательской деятельности</w:t>
      </w:r>
      <w:r w:rsidRPr="00074731">
        <w:rPr>
          <w:sz w:val="24"/>
          <w:szCs w:val="24"/>
          <w:u w:color="000000"/>
          <w:bdr w:val="nil"/>
        </w:rPr>
        <w:t xml:space="preserve">: </w:t>
      </w:r>
      <w:r w:rsidR="001D28F2" w:rsidRPr="00074731">
        <w:rPr>
          <w:sz w:val="24"/>
          <w:szCs w:val="24"/>
        </w:rPr>
        <w:t>исследовательское;</w:t>
      </w:r>
      <w:r w:rsidRPr="00074731">
        <w:rPr>
          <w:sz w:val="24"/>
          <w:szCs w:val="24"/>
        </w:rPr>
        <w:t xml:space="preserve"> </w:t>
      </w:r>
      <w:r w:rsidR="001D28F2" w:rsidRPr="00074731">
        <w:rPr>
          <w:sz w:val="24"/>
          <w:szCs w:val="24"/>
        </w:rPr>
        <w:t>прикладное;</w:t>
      </w:r>
      <w:r w:rsidRPr="00074731">
        <w:rPr>
          <w:sz w:val="24"/>
          <w:szCs w:val="24"/>
        </w:rPr>
        <w:t xml:space="preserve"> </w:t>
      </w:r>
      <w:r w:rsidR="001D28F2" w:rsidRPr="00074731">
        <w:rPr>
          <w:sz w:val="24"/>
          <w:szCs w:val="24"/>
        </w:rPr>
        <w:t>бизнес-проектирование;</w:t>
      </w:r>
      <w:r w:rsidRPr="00074731">
        <w:rPr>
          <w:sz w:val="24"/>
          <w:szCs w:val="24"/>
        </w:rPr>
        <w:t xml:space="preserve"> </w:t>
      </w:r>
      <w:r w:rsidR="001D28F2" w:rsidRPr="00074731">
        <w:rPr>
          <w:sz w:val="24"/>
          <w:szCs w:val="24"/>
        </w:rPr>
        <w:t>информационное;</w:t>
      </w:r>
      <w:r w:rsidRPr="00074731">
        <w:rPr>
          <w:sz w:val="24"/>
          <w:szCs w:val="24"/>
        </w:rPr>
        <w:t xml:space="preserve"> </w:t>
      </w:r>
      <w:r w:rsidR="001D28F2" w:rsidRPr="00074731">
        <w:rPr>
          <w:sz w:val="24"/>
          <w:szCs w:val="24"/>
        </w:rPr>
        <w:t>социальное;</w:t>
      </w:r>
      <w:r w:rsidRPr="00074731">
        <w:rPr>
          <w:sz w:val="24"/>
          <w:szCs w:val="24"/>
        </w:rPr>
        <w:t xml:space="preserve"> </w:t>
      </w:r>
      <w:r w:rsidR="001D28F2" w:rsidRPr="00074731">
        <w:rPr>
          <w:sz w:val="24"/>
          <w:szCs w:val="24"/>
        </w:rPr>
        <w:t>игровое;</w:t>
      </w:r>
      <w:r w:rsidRPr="00074731">
        <w:rPr>
          <w:sz w:val="24"/>
          <w:szCs w:val="24"/>
        </w:rPr>
        <w:t xml:space="preserve"> </w:t>
      </w:r>
      <w:r w:rsidR="001D28F2" w:rsidRPr="00074731">
        <w:rPr>
          <w:sz w:val="24"/>
          <w:szCs w:val="24"/>
        </w:rPr>
        <w:t>творческое.</w:t>
      </w:r>
    </w:p>
    <w:p w:rsidR="001D28F2" w:rsidRPr="008C7A76" w:rsidRDefault="001D28F2" w:rsidP="001D28F2">
      <w:pPr>
        <w:pStyle w:val="3a"/>
        <w:spacing w:line="240" w:lineRule="auto"/>
        <w:rPr>
          <w:rFonts w:eastAsia="Times"/>
          <w:bCs/>
          <w:sz w:val="24"/>
          <w:szCs w:val="24"/>
        </w:rPr>
      </w:pPr>
      <w:bookmarkStart w:id="130" w:name="_Toc435412700"/>
      <w:bookmarkStart w:id="131" w:name="_Toc453968174"/>
      <w:bookmarkStart w:id="132" w:name="_Toc64299069"/>
      <w:bookmarkStart w:id="133" w:name="_Toc64299145"/>
      <w:bookmarkStart w:id="134" w:name="_Toc64299313"/>
      <w:bookmarkStart w:id="135" w:name="_Toc64299878"/>
      <w:bookmarkStart w:id="136" w:name="_Toc66724859"/>
      <w:r w:rsidRPr="008C7A76">
        <w:rPr>
          <w:sz w:val="24"/>
          <w:szCs w:val="24"/>
        </w:rPr>
        <w:t>2.</w:t>
      </w:r>
      <w:r w:rsidR="00074731" w:rsidRPr="008C7A76">
        <w:rPr>
          <w:sz w:val="24"/>
          <w:szCs w:val="24"/>
        </w:rPr>
        <w:t>1</w:t>
      </w:r>
      <w:r w:rsidRPr="008C7A76">
        <w:rPr>
          <w:sz w:val="24"/>
          <w:szCs w:val="24"/>
        </w:rPr>
        <w:t>.</w:t>
      </w:r>
      <w:r w:rsidRPr="008C7A76">
        <w:rPr>
          <w:rFonts w:eastAsia="Times"/>
          <w:bCs/>
          <w:sz w:val="24"/>
          <w:szCs w:val="24"/>
          <w:u w:color="000000"/>
        </w:rPr>
        <w:t>6. </w:t>
      </w:r>
      <w:r w:rsidRPr="008C7A76">
        <w:rPr>
          <w:sz w:val="24"/>
          <w:szCs w:val="24"/>
          <w:u w:color="000000"/>
        </w:rPr>
        <w:t>Планируемые результаты учебно-исследовательской и проектной деятельности обучающихся в рамках урочной и внеурочной деятельности</w:t>
      </w:r>
      <w:bookmarkEnd w:id="130"/>
      <w:bookmarkEnd w:id="131"/>
      <w:bookmarkEnd w:id="132"/>
      <w:bookmarkEnd w:id="133"/>
      <w:bookmarkEnd w:id="134"/>
      <w:bookmarkEnd w:id="135"/>
      <w:bookmarkEnd w:id="136"/>
    </w:p>
    <w:p w:rsidR="001D28F2" w:rsidRPr="00074731" w:rsidRDefault="001D28F2" w:rsidP="001D28F2">
      <w:pPr>
        <w:spacing w:line="240" w:lineRule="auto"/>
        <w:rPr>
          <w:sz w:val="24"/>
          <w:szCs w:val="24"/>
          <w:u w:color="000000"/>
          <w:bdr w:val="nil"/>
        </w:rPr>
      </w:pPr>
      <w:r w:rsidRPr="00074731">
        <w:rPr>
          <w:sz w:val="24"/>
          <w:szCs w:val="24"/>
          <w:u w:color="000000"/>
          <w:bdr w:val="nil"/>
        </w:rPr>
        <w:t>В результате учебно-исследовательской и проектной деятельности обучающиеся получат представление:</w:t>
      </w:r>
    </w:p>
    <w:p w:rsidR="001D28F2" w:rsidRPr="00074731" w:rsidRDefault="001D28F2" w:rsidP="001D28F2">
      <w:pPr>
        <w:pStyle w:val="a0"/>
        <w:spacing w:line="240" w:lineRule="auto"/>
        <w:rPr>
          <w:sz w:val="24"/>
          <w:szCs w:val="24"/>
        </w:rPr>
      </w:pPr>
      <w:r w:rsidRPr="00074731">
        <w:rPr>
          <w:sz w:val="24"/>
          <w:szCs w:val="24"/>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1D28F2" w:rsidRPr="00074731" w:rsidRDefault="001D28F2" w:rsidP="001D28F2">
      <w:pPr>
        <w:pStyle w:val="a0"/>
        <w:spacing w:line="240" w:lineRule="auto"/>
        <w:rPr>
          <w:sz w:val="24"/>
          <w:szCs w:val="24"/>
        </w:rPr>
      </w:pPr>
      <w:r w:rsidRPr="00074731">
        <w:rPr>
          <w:sz w:val="24"/>
          <w:szCs w:val="24"/>
        </w:rPr>
        <w:t>о таких понятиях, как концепция, научная гипотеза, метод, эксперимент, надежность гипотезы, модель, метод сбора и метод анализа данных;</w:t>
      </w:r>
    </w:p>
    <w:p w:rsidR="001D28F2" w:rsidRPr="00074731" w:rsidRDefault="001D28F2" w:rsidP="001D28F2">
      <w:pPr>
        <w:pStyle w:val="a0"/>
        <w:spacing w:line="240" w:lineRule="auto"/>
        <w:rPr>
          <w:sz w:val="24"/>
          <w:szCs w:val="24"/>
        </w:rPr>
      </w:pPr>
      <w:r w:rsidRPr="00074731">
        <w:rPr>
          <w:sz w:val="24"/>
          <w:szCs w:val="24"/>
        </w:rPr>
        <w:t>о том, чем отличаются исследования в гуманитарных областях от исследований в естественных науках;</w:t>
      </w:r>
    </w:p>
    <w:p w:rsidR="001D28F2" w:rsidRPr="00074731" w:rsidRDefault="001D28F2" w:rsidP="001D28F2">
      <w:pPr>
        <w:pStyle w:val="a0"/>
        <w:spacing w:line="240" w:lineRule="auto"/>
        <w:rPr>
          <w:sz w:val="24"/>
          <w:szCs w:val="24"/>
        </w:rPr>
      </w:pPr>
      <w:r w:rsidRPr="00074731">
        <w:rPr>
          <w:sz w:val="24"/>
          <w:szCs w:val="24"/>
        </w:rPr>
        <w:t>об истории науки;</w:t>
      </w:r>
    </w:p>
    <w:p w:rsidR="001D28F2" w:rsidRPr="00074731" w:rsidRDefault="001D28F2" w:rsidP="001D28F2">
      <w:pPr>
        <w:pStyle w:val="a0"/>
        <w:spacing w:line="240" w:lineRule="auto"/>
        <w:rPr>
          <w:sz w:val="24"/>
          <w:szCs w:val="24"/>
        </w:rPr>
      </w:pPr>
      <w:r w:rsidRPr="00074731">
        <w:rPr>
          <w:sz w:val="24"/>
          <w:szCs w:val="24"/>
        </w:rPr>
        <w:t>о новейших разработках в области науки и технологий;</w:t>
      </w:r>
    </w:p>
    <w:p w:rsidR="001D28F2" w:rsidRPr="00074731" w:rsidRDefault="001D28F2" w:rsidP="001D28F2">
      <w:pPr>
        <w:pStyle w:val="a0"/>
        <w:spacing w:line="240" w:lineRule="auto"/>
        <w:rPr>
          <w:sz w:val="24"/>
          <w:szCs w:val="24"/>
        </w:rPr>
      </w:pPr>
      <w:r w:rsidRPr="00074731">
        <w:rPr>
          <w:sz w:val="24"/>
          <w:szCs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1D28F2" w:rsidRPr="00074731" w:rsidRDefault="001D28F2" w:rsidP="001D28F2">
      <w:pPr>
        <w:pStyle w:val="a0"/>
        <w:spacing w:line="240" w:lineRule="auto"/>
        <w:rPr>
          <w:sz w:val="24"/>
          <w:szCs w:val="24"/>
        </w:rPr>
      </w:pPr>
      <w:r w:rsidRPr="00074731">
        <w:rPr>
          <w:sz w:val="24"/>
          <w:szCs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1D28F2" w:rsidRPr="00074731" w:rsidRDefault="001D28F2" w:rsidP="001D28F2">
      <w:pPr>
        <w:spacing w:line="240" w:lineRule="auto"/>
        <w:rPr>
          <w:sz w:val="24"/>
          <w:szCs w:val="24"/>
          <w:u w:color="000000"/>
          <w:bdr w:val="nil"/>
        </w:rPr>
      </w:pPr>
      <w:r w:rsidRPr="00074731">
        <w:rPr>
          <w:sz w:val="24"/>
          <w:szCs w:val="24"/>
          <w:u w:color="000000"/>
          <w:bdr w:val="nil"/>
        </w:rPr>
        <w:t>Обучающийся сможет:</w:t>
      </w:r>
    </w:p>
    <w:p w:rsidR="001D28F2" w:rsidRPr="00074731" w:rsidRDefault="001D28F2" w:rsidP="001D28F2">
      <w:pPr>
        <w:pStyle w:val="a0"/>
        <w:spacing w:line="240" w:lineRule="auto"/>
        <w:rPr>
          <w:sz w:val="24"/>
          <w:szCs w:val="24"/>
        </w:rPr>
      </w:pPr>
      <w:r w:rsidRPr="00074731">
        <w:rPr>
          <w:sz w:val="24"/>
          <w:szCs w:val="24"/>
        </w:rPr>
        <w:t>решать задачи, находящиеся на стыке нескольких учебных дисциплин;</w:t>
      </w:r>
    </w:p>
    <w:p w:rsidR="001D28F2" w:rsidRPr="00074731" w:rsidRDefault="001D28F2" w:rsidP="001D28F2">
      <w:pPr>
        <w:pStyle w:val="a0"/>
        <w:spacing w:line="240" w:lineRule="auto"/>
        <w:rPr>
          <w:sz w:val="24"/>
          <w:szCs w:val="24"/>
        </w:rPr>
      </w:pPr>
      <w:r w:rsidRPr="00074731">
        <w:rPr>
          <w:sz w:val="24"/>
          <w:szCs w:val="24"/>
        </w:rPr>
        <w:t>использовать основной алгоритм исследования при решении своих учебно-познавательных задач;</w:t>
      </w:r>
    </w:p>
    <w:p w:rsidR="001D28F2" w:rsidRPr="00074731" w:rsidRDefault="001D28F2" w:rsidP="001D28F2">
      <w:pPr>
        <w:pStyle w:val="a0"/>
        <w:spacing w:line="240" w:lineRule="auto"/>
        <w:rPr>
          <w:sz w:val="24"/>
          <w:szCs w:val="24"/>
        </w:rPr>
      </w:pPr>
      <w:r w:rsidRPr="00074731">
        <w:rPr>
          <w:sz w:val="24"/>
          <w:szCs w:val="24"/>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1D28F2" w:rsidRPr="00074731" w:rsidRDefault="001D28F2" w:rsidP="001D28F2">
      <w:pPr>
        <w:pStyle w:val="a0"/>
        <w:spacing w:line="240" w:lineRule="auto"/>
        <w:rPr>
          <w:sz w:val="24"/>
          <w:szCs w:val="24"/>
        </w:rPr>
      </w:pPr>
      <w:r w:rsidRPr="00074731">
        <w:rPr>
          <w:sz w:val="24"/>
          <w:szCs w:val="24"/>
        </w:rPr>
        <w:t>использовать элементы математического моделирования при решении исследовательских задач;</w:t>
      </w:r>
    </w:p>
    <w:p w:rsidR="001D28F2" w:rsidRPr="00074731" w:rsidRDefault="001D28F2" w:rsidP="001D28F2">
      <w:pPr>
        <w:pStyle w:val="a0"/>
        <w:spacing w:line="240" w:lineRule="auto"/>
        <w:rPr>
          <w:sz w:val="24"/>
          <w:szCs w:val="24"/>
        </w:rPr>
      </w:pPr>
      <w:r w:rsidRPr="00074731">
        <w:rPr>
          <w:sz w:val="24"/>
          <w:szCs w:val="24"/>
        </w:rPr>
        <w:t>использовать элементы математического анализа для интерпретации результатов, полученных в ходе учебно-исследовательской работы.</w:t>
      </w:r>
    </w:p>
    <w:p w:rsidR="001D28F2" w:rsidRPr="00074731" w:rsidRDefault="001D28F2" w:rsidP="001D28F2">
      <w:pPr>
        <w:spacing w:line="240" w:lineRule="auto"/>
        <w:rPr>
          <w:sz w:val="24"/>
          <w:szCs w:val="24"/>
          <w:u w:color="000000"/>
          <w:bdr w:val="nil"/>
        </w:rPr>
      </w:pPr>
      <w:r w:rsidRPr="00074731">
        <w:rPr>
          <w:sz w:val="24"/>
          <w:szCs w:val="24"/>
          <w:u w:color="000000"/>
          <w:bdr w:val="nil"/>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1D28F2" w:rsidRPr="00074731" w:rsidRDefault="001D28F2" w:rsidP="001D28F2">
      <w:pPr>
        <w:pStyle w:val="a0"/>
        <w:spacing w:line="240" w:lineRule="auto"/>
        <w:rPr>
          <w:sz w:val="24"/>
          <w:szCs w:val="24"/>
        </w:rPr>
      </w:pPr>
      <w:r w:rsidRPr="00074731">
        <w:rPr>
          <w:sz w:val="24"/>
          <w:szCs w:val="24"/>
        </w:rPr>
        <w:lastRenderedPageBreak/>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1D28F2" w:rsidRPr="00074731" w:rsidRDefault="001D28F2" w:rsidP="001D28F2">
      <w:pPr>
        <w:pStyle w:val="a0"/>
        <w:spacing w:line="240" w:lineRule="auto"/>
        <w:rPr>
          <w:sz w:val="24"/>
          <w:szCs w:val="24"/>
        </w:rPr>
      </w:pPr>
      <w:r w:rsidRPr="00074731">
        <w:rPr>
          <w:sz w:val="24"/>
          <w:szCs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1D28F2" w:rsidRPr="00074731" w:rsidRDefault="001D28F2" w:rsidP="001D28F2">
      <w:pPr>
        <w:pStyle w:val="a0"/>
        <w:spacing w:line="240" w:lineRule="auto"/>
        <w:rPr>
          <w:sz w:val="24"/>
          <w:szCs w:val="24"/>
        </w:rPr>
      </w:pPr>
      <w:r w:rsidRPr="00074731">
        <w:rPr>
          <w:sz w:val="24"/>
          <w:szCs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1D28F2" w:rsidRPr="00074731" w:rsidRDefault="001D28F2" w:rsidP="001D28F2">
      <w:pPr>
        <w:pStyle w:val="a0"/>
        <w:spacing w:line="240" w:lineRule="auto"/>
        <w:rPr>
          <w:sz w:val="24"/>
          <w:szCs w:val="24"/>
        </w:rPr>
      </w:pPr>
      <w:r w:rsidRPr="00074731">
        <w:rPr>
          <w:sz w:val="24"/>
          <w:szCs w:val="24"/>
        </w:rPr>
        <w:t>оценивать ресурсы, в том числе и нематериальные (такие, как время), необходимые для достижения поставленной цели;</w:t>
      </w:r>
    </w:p>
    <w:p w:rsidR="001D28F2" w:rsidRPr="00074731" w:rsidRDefault="001D28F2" w:rsidP="001D28F2">
      <w:pPr>
        <w:pStyle w:val="a0"/>
        <w:spacing w:line="240" w:lineRule="auto"/>
        <w:rPr>
          <w:sz w:val="24"/>
          <w:szCs w:val="24"/>
        </w:rPr>
      </w:pPr>
      <w:r w:rsidRPr="00074731">
        <w:rPr>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1D28F2" w:rsidRPr="00074731" w:rsidRDefault="001D28F2" w:rsidP="001D28F2">
      <w:pPr>
        <w:pStyle w:val="a0"/>
        <w:spacing w:line="240" w:lineRule="auto"/>
        <w:rPr>
          <w:sz w:val="24"/>
          <w:szCs w:val="24"/>
        </w:rPr>
      </w:pPr>
      <w:r w:rsidRPr="00074731">
        <w:rPr>
          <w:sz w:val="24"/>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1D28F2" w:rsidRPr="00074731" w:rsidRDefault="001D28F2" w:rsidP="001D28F2">
      <w:pPr>
        <w:pStyle w:val="a0"/>
        <w:spacing w:line="240" w:lineRule="auto"/>
        <w:rPr>
          <w:sz w:val="24"/>
          <w:szCs w:val="24"/>
        </w:rPr>
      </w:pPr>
      <w:r w:rsidRPr="00074731">
        <w:rPr>
          <w:sz w:val="24"/>
          <w:szCs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1D28F2" w:rsidRPr="00074731" w:rsidRDefault="001D28F2" w:rsidP="001D28F2">
      <w:pPr>
        <w:pStyle w:val="a0"/>
        <w:spacing w:line="240" w:lineRule="auto"/>
        <w:rPr>
          <w:sz w:val="24"/>
          <w:szCs w:val="24"/>
        </w:rPr>
      </w:pPr>
      <w:r w:rsidRPr="00074731">
        <w:rPr>
          <w:sz w:val="24"/>
          <w:szCs w:val="24"/>
        </w:rPr>
        <w:t>адекватно оценивать риски реализации проекта и проведения исследования и предусматривать пути минимизации этих рисков;</w:t>
      </w:r>
    </w:p>
    <w:p w:rsidR="001D28F2" w:rsidRPr="00074731" w:rsidRDefault="001D28F2" w:rsidP="001D28F2">
      <w:pPr>
        <w:pStyle w:val="a0"/>
        <w:spacing w:line="240" w:lineRule="auto"/>
        <w:rPr>
          <w:sz w:val="24"/>
          <w:szCs w:val="24"/>
        </w:rPr>
      </w:pPr>
      <w:r w:rsidRPr="00074731">
        <w:rPr>
          <w:sz w:val="24"/>
          <w:szCs w:val="24"/>
        </w:rPr>
        <w:t>адекватно оценивать последствия реализации своего проекта (изменения, которые он повлечет в жизни других людей, сообществ);</w:t>
      </w:r>
    </w:p>
    <w:p w:rsidR="001D28F2" w:rsidRPr="00074731" w:rsidRDefault="001D28F2" w:rsidP="00074731">
      <w:pPr>
        <w:spacing w:line="240" w:lineRule="auto"/>
        <w:rPr>
          <w:sz w:val="24"/>
          <w:szCs w:val="24"/>
        </w:rPr>
      </w:pPr>
      <w:r w:rsidRPr="00074731">
        <w:rPr>
          <w:sz w:val="24"/>
          <w:szCs w:val="24"/>
        </w:rPr>
        <w:t>адекватно оценивать дальнейшее развитие своего проекта или исследования, видеть возможные варианты применения результатов.</w:t>
      </w:r>
    </w:p>
    <w:p w:rsidR="00074731" w:rsidRPr="008C7A76" w:rsidRDefault="00074731" w:rsidP="00074731">
      <w:pPr>
        <w:pStyle w:val="3a"/>
        <w:spacing w:line="240" w:lineRule="auto"/>
        <w:rPr>
          <w:sz w:val="24"/>
          <w:szCs w:val="24"/>
        </w:rPr>
      </w:pPr>
      <w:r w:rsidRPr="008C7A76">
        <w:rPr>
          <w:sz w:val="24"/>
          <w:szCs w:val="24"/>
        </w:rPr>
        <w:t xml:space="preserve">2.1.7. </w:t>
      </w:r>
      <w:bookmarkStart w:id="137" w:name="_Toc435412701"/>
      <w:bookmarkStart w:id="138" w:name="_Toc453968175"/>
      <w:r w:rsidRPr="008C7A76">
        <w:rPr>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137"/>
      <w:bookmarkEnd w:id="138"/>
    </w:p>
    <w:p w:rsidR="00074731" w:rsidRPr="00074731" w:rsidRDefault="00074731" w:rsidP="00074731">
      <w:pPr>
        <w:spacing w:line="240" w:lineRule="auto"/>
        <w:rPr>
          <w:sz w:val="24"/>
          <w:szCs w:val="24"/>
          <w:u w:color="222222"/>
          <w:bdr w:val="nil"/>
          <w:shd w:val="clear" w:color="auto" w:fill="FFFFFF"/>
        </w:rPr>
      </w:pPr>
      <w:r>
        <w:rPr>
          <w:sz w:val="24"/>
          <w:szCs w:val="24"/>
          <w:u w:color="222222"/>
          <w:bdr w:val="nil"/>
          <w:shd w:val="clear" w:color="auto" w:fill="FFFFFF"/>
        </w:rPr>
        <w:t>Р</w:t>
      </w:r>
      <w:r w:rsidRPr="00074731">
        <w:rPr>
          <w:sz w:val="24"/>
          <w:szCs w:val="24"/>
          <w:u w:color="222222"/>
          <w:bdr w:val="nil"/>
          <w:shd w:val="clear" w:color="auto" w:fill="FFFFFF"/>
        </w:rPr>
        <w:t>еализаци</w:t>
      </w:r>
      <w:r>
        <w:rPr>
          <w:sz w:val="24"/>
          <w:szCs w:val="24"/>
          <w:u w:color="222222"/>
          <w:bdr w:val="nil"/>
          <w:shd w:val="clear" w:color="auto" w:fill="FFFFFF"/>
        </w:rPr>
        <w:t>ю</w:t>
      </w:r>
      <w:r w:rsidRPr="00074731">
        <w:rPr>
          <w:sz w:val="24"/>
          <w:szCs w:val="24"/>
          <w:u w:color="222222"/>
          <w:bdr w:val="nil"/>
          <w:shd w:val="clear" w:color="auto" w:fill="FFFFFF"/>
        </w:rPr>
        <w:t xml:space="preserve"> основной образовательной программы, в том числе программы развития УУД, </w:t>
      </w:r>
      <w:r>
        <w:rPr>
          <w:sz w:val="24"/>
          <w:szCs w:val="24"/>
          <w:u w:color="222222"/>
          <w:bdr w:val="nil"/>
          <w:shd w:val="clear" w:color="auto" w:fill="FFFFFF"/>
        </w:rPr>
        <w:t>обеспечивают следующие условия:</w:t>
      </w:r>
    </w:p>
    <w:p w:rsidR="00074731" w:rsidRPr="00074731" w:rsidRDefault="00074731" w:rsidP="00074731">
      <w:pPr>
        <w:pStyle w:val="a0"/>
        <w:spacing w:line="240" w:lineRule="auto"/>
        <w:rPr>
          <w:sz w:val="24"/>
          <w:szCs w:val="24"/>
          <w:u w:color="222222"/>
          <w:shd w:val="clear" w:color="auto" w:fill="FFFFFF"/>
        </w:rPr>
      </w:pPr>
      <w:r>
        <w:rPr>
          <w:sz w:val="24"/>
          <w:szCs w:val="24"/>
          <w:u w:color="222222"/>
          <w:shd w:val="clear" w:color="auto" w:fill="FFFFFF"/>
        </w:rPr>
        <w:t>школа укомплектована квалифицированными кадрами</w:t>
      </w:r>
    </w:p>
    <w:p w:rsidR="0038526F" w:rsidRDefault="0038526F" w:rsidP="00074731">
      <w:pPr>
        <w:pStyle w:val="a0"/>
        <w:numPr>
          <w:ilvl w:val="0"/>
          <w:numId w:val="0"/>
        </w:numPr>
        <w:spacing w:line="240" w:lineRule="auto"/>
        <w:ind w:firstLine="709"/>
        <w:rPr>
          <w:sz w:val="24"/>
          <w:szCs w:val="24"/>
          <w:u w:color="222222"/>
          <w:shd w:val="clear" w:color="auto" w:fill="FFFFFF"/>
        </w:rPr>
      </w:pPr>
      <w:r>
        <w:rPr>
          <w:sz w:val="24"/>
          <w:szCs w:val="24"/>
          <w:u w:color="222222"/>
          <w:shd w:val="clear" w:color="auto" w:fill="FFFFFF"/>
        </w:rPr>
        <w:t xml:space="preserve">- </w:t>
      </w:r>
      <w:r w:rsidRPr="0038526F">
        <w:rPr>
          <w:sz w:val="24"/>
          <w:szCs w:val="24"/>
          <w:u w:color="222222"/>
          <w:shd w:val="clear" w:color="auto" w:fill="FFFFFF"/>
        </w:rPr>
        <w:t xml:space="preserve">осуществляется </w:t>
      </w:r>
      <w:r w:rsidR="00074731" w:rsidRPr="0038526F">
        <w:rPr>
          <w:sz w:val="24"/>
          <w:szCs w:val="24"/>
          <w:u w:color="222222"/>
          <w:shd w:val="clear" w:color="auto" w:fill="FFFFFF"/>
        </w:rPr>
        <w:t xml:space="preserve"> </w:t>
      </w:r>
      <w:r w:rsidRPr="0038526F">
        <w:rPr>
          <w:sz w:val="24"/>
          <w:szCs w:val="24"/>
          <w:u w:color="222222"/>
          <w:shd w:val="clear" w:color="auto" w:fill="FFFFFF"/>
        </w:rPr>
        <w:t xml:space="preserve">непрерывное  </w:t>
      </w:r>
      <w:r w:rsidR="00074731" w:rsidRPr="0038526F">
        <w:rPr>
          <w:sz w:val="24"/>
          <w:szCs w:val="24"/>
          <w:u w:color="222222"/>
          <w:shd w:val="clear" w:color="auto" w:fill="FFFFFF"/>
        </w:rPr>
        <w:t>профессионально</w:t>
      </w:r>
      <w:r w:rsidRPr="0038526F">
        <w:rPr>
          <w:sz w:val="24"/>
          <w:szCs w:val="24"/>
          <w:u w:color="222222"/>
          <w:shd w:val="clear" w:color="auto" w:fill="FFFFFF"/>
        </w:rPr>
        <w:t>е</w:t>
      </w:r>
      <w:r w:rsidR="00074731" w:rsidRPr="0038526F">
        <w:rPr>
          <w:sz w:val="24"/>
          <w:szCs w:val="24"/>
          <w:u w:color="222222"/>
          <w:shd w:val="clear" w:color="auto" w:fill="FFFFFF"/>
        </w:rPr>
        <w:t xml:space="preserve"> развити</w:t>
      </w:r>
      <w:r w:rsidRPr="0038526F">
        <w:rPr>
          <w:sz w:val="24"/>
          <w:szCs w:val="24"/>
          <w:u w:color="222222"/>
          <w:shd w:val="clear" w:color="auto" w:fill="FFFFFF"/>
        </w:rPr>
        <w:t>е</w:t>
      </w:r>
      <w:r w:rsidR="00074731" w:rsidRPr="0038526F">
        <w:rPr>
          <w:sz w:val="24"/>
          <w:szCs w:val="24"/>
          <w:u w:color="222222"/>
          <w:shd w:val="clear" w:color="auto" w:fill="FFFFFF"/>
        </w:rPr>
        <w:t xml:space="preserve"> педагогических работников</w:t>
      </w:r>
      <w:r>
        <w:rPr>
          <w:sz w:val="24"/>
          <w:szCs w:val="24"/>
          <w:u w:color="222222"/>
          <w:shd w:val="clear" w:color="auto" w:fill="FFFFFF"/>
        </w:rPr>
        <w:t>;</w:t>
      </w:r>
    </w:p>
    <w:p w:rsidR="00074731" w:rsidRPr="0038526F" w:rsidRDefault="0038526F" w:rsidP="00074731">
      <w:pPr>
        <w:pStyle w:val="a0"/>
        <w:numPr>
          <w:ilvl w:val="0"/>
          <w:numId w:val="0"/>
        </w:numPr>
        <w:spacing w:line="240" w:lineRule="auto"/>
        <w:ind w:firstLine="709"/>
        <w:rPr>
          <w:sz w:val="24"/>
          <w:szCs w:val="24"/>
          <w:u w:color="222222"/>
        </w:rPr>
      </w:pPr>
      <w:r>
        <w:rPr>
          <w:sz w:val="24"/>
          <w:szCs w:val="24"/>
          <w:u w:color="222222"/>
          <w:shd w:val="clear" w:color="auto" w:fill="FFFFFF"/>
        </w:rPr>
        <w:t xml:space="preserve">- </w:t>
      </w:r>
      <w:r w:rsidR="00074731" w:rsidRPr="0038526F">
        <w:rPr>
          <w:sz w:val="24"/>
          <w:szCs w:val="24"/>
          <w:u w:color="222222"/>
          <w:shd w:val="clear" w:color="auto" w:fill="FFFFFF"/>
        </w:rPr>
        <w:t xml:space="preserve">Педагогические кадры </w:t>
      </w:r>
      <w:r>
        <w:rPr>
          <w:sz w:val="24"/>
          <w:szCs w:val="24"/>
          <w:u w:color="222222"/>
          <w:shd w:val="clear" w:color="auto" w:fill="FFFFFF"/>
        </w:rPr>
        <w:t xml:space="preserve">имеют </w:t>
      </w:r>
      <w:r w:rsidR="00074731" w:rsidRPr="0038526F">
        <w:rPr>
          <w:sz w:val="24"/>
          <w:szCs w:val="24"/>
          <w:u w:color="222222"/>
          <w:shd w:val="clear" w:color="auto" w:fill="FFFFFF"/>
        </w:rPr>
        <w:t xml:space="preserve"> необходимый уровень подготовки для реализации программы УУД, что </w:t>
      </w:r>
      <w:r>
        <w:rPr>
          <w:sz w:val="24"/>
          <w:szCs w:val="24"/>
          <w:u w:color="222222"/>
          <w:shd w:val="clear" w:color="auto" w:fill="FFFFFF"/>
        </w:rPr>
        <w:t xml:space="preserve">включает </w:t>
      </w:r>
      <w:r w:rsidR="00074731" w:rsidRPr="0038526F">
        <w:rPr>
          <w:sz w:val="24"/>
          <w:szCs w:val="24"/>
          <w:u w:color="222222"/>
          <w:shd w:val="clear" w:color="auto" w:fill="FFFFFF"/>
        </w:rPr>
        <w:t xml:space="preserve"> следующее:</w:t>
      </w:r>
    </w:p>
    <w:p w:rsidR="00074731" w:rsidRPr="00074731" w:rsidRDefault="00074731" w:rsidP="00074731">
      <w:pPr>
        <w:pStyle w:val="a0"/>
        <w:spacing w:line="240" w:lineRule="auto"/>
        <w:rPr>
          <w:sz w:val="24"/>
          <w:szCs w:val="24"/>
          <w:u w:color="222222"/>
        </w:rPr>
      </w:pPr>
      <w:r w:rsidRPr="00074731">
        <w:rPr>
          <w:sz w:val="24"/>
          <w:szCs w:val="24"/>
          <w:u w:color="222222"/>
          <w:shd w:val="clear" w:color="auto" w:fill="FFFFFF"/>
        </w:rPr>
        <w:t>педагоги владеют представлениями о возрастных особенностях обучающихся начальной, основной и старшей школы;</w:t>
      </w:r>
    </w:p>
    <w:p w:rsidR="00074731" w:rsidRPr="00074731" w:rsidRDefault="00074731" w:rsidP="00074731">
      <w:pPr>
        <w:pStyle w:val="a0"/>
        <w:spacing w:line="240" w:lineRule="auto"/>
        <w:rPr>
          <w:sz w:val="24"/>
          <w:szCs w:val="24"/>
          <w:u w:color="222222"/>
        </w:rPr>
      </w:pPr>
      <w:r w:rsidRPr="00074731">
        <w:rPr>
          <w:sz w:val="24"/>
          <w:szCs w:val="24"/>
          <w:u w:color="222222"/>
          <w:shd w:val="clear" w:color="auto" w:fill="FFFFFF"/>
        </w:rPr>
        <w:t>педагоги прошли курсы повышения квалификации, посвященные ФГОС;</w:t>
      </w:r>
    </w:p>
    <w:p w:rsidR="00074731" w:rsidRPr="00074731" w:rsidRDefault="00074731" w:rsidP="00074731">
      <w:pPr>
        <w:pStyle w:val="a0"/>
        <w:spacing w:line="240" w:lineRule="auto"/>
        <w:rPr>
          <w:sz w:val="24"/>
          <w:szCs w:val="24"/>
          <w:u w:color="222222"/>
        </w:rPr>
      </w:pPr>
      <w:r w:rsidRPr="00074731">
        <w:rPr>
          <w:sz w:val="24"/>
          <w:szCs w:val="24"/>
          <w:u w:color="222222"/>
          <w:shd w:val="clear" w:color="auto" w:fill="FFFFFF"/>
        </w:rPr>
        <w:t xml:space="preserve">педагоги участвовали в разработке программы по формированию УУД </w:t>
      </w:r>
      <w:r w:rsidR="0038526F">
        <w:rPr>
          <w:sz w:val="24"/>
          <w:szCs w:val="24"/>
          <w:u w:color="222222"/>
          <w:shd w:val="clear" w:color="auto" w:fill="FFFFFF"/>
        </w:rPr>
        <w:t>;</w:t>
      </w:r>
    </w:p>
    <w:p w:rsidR="00074731" w:rsidRPr="00074731" w:rsidRDefault="00074731" w:rsidP="00074731">
      <w:pPr>
        <w:pStyle w:val="a0"/>
        <w:spacing w:line="240" w:lineRule="auto"/>
        <w:rPr>
          <w:sz w:val="24"/>
          <w:szCs w:val="24"/>
          <w:u w:color="222222"/>
        </w:rPr>
      </w:pPr>
      <w:r w:rsidRPr="00074731">
        <w:rPr>
          <w:sz w:val="24"/>
          <w:szCs w:val="24"/>
          <w:u w:color="222222"/>
          <w:shd w:val="clear" w:color="auto" w:fill="FFFFFF"/>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074731" w:rsidRPr="00074731" w:rsidRDefault="00074731" w:rsidP="00074731">
      <w:pPr>
        <w:pStyle w:val="a0"/>
        <w:spacing w:line="240" w:lineRule="auto"/>
        <w:rPr>
          <w:sz w:val="24"/>
          <w:szCs w:val="24"/>
          <w:u w:color="222222"/>
        </w:rPr>
      </w:pPr>
      <w:r w:rsidRPr="00074731">
        <w:rPr>
          <w:sz w:val="24"/>
          <w:szCs w:val="24"/>
          <w:u w:color="222222"/>
          <w:shd w:val="clear" w:color="auto" w:fill="FFFFFF"/>
        </w:rPr>
        <w:t>педагоги осуществляют формирование УУД в рамках проектной, исследовательской деятельности;</w:t>
      </w:r>
    </w:p>
    <w:p w:rsidR="00074731" w:rsidRPr="00074731" w:rsidRDefault="00074731" w:rsidP="00074731">
      <w:pPr>
        <w:pStyle w:val="a0"/>
        <w:spacing w:line="240" w:lineRule="auto"/>
        <w:rPr>
          <w:sz w:val="24"/>
          <w:szCs w:val="24"/>
          <w:u w:color="222222"/>
        </w:rPr>
      </w:pPr>
      <w:r w:rsidRPr="00074731">
        <w:rPr>
          <w:sz w:val="24"/>
          <w:szCs w:val="24"/>
          <w:u w:color="222222"/>
          <w:shd w:val="clear" w:color="auto" w:fill="FFFFFF"/>
        </w:rPr>
        <w:t>характер взаимодействия педагога и обучающегося не противоречит представлениям об условиях формирования УУД;</w:t>
      </w:r>
    </w:p>
    <w:p w:rsidR="00074731" w:rsidRPr="00074731" w:rsidRDefault="00074731" w:rsidP="00074731">
      <w:pPr>
        <w:pStyle w:val="a0"/>
        <w:spacing w:line="240" w:lineRule="auto"/>
        <w:rPr>
          <w:sz w:val="24"/>
          <w:szCs w:val="24"/>
          <w:u w:color="222222"/>
        </w:rPr>
      </w:pPr>
      <w:r w:rsidRPr="00074731">
        <w:rPr>
          <w:sz w:val="24"/>
          <w:szCs w:val="24"/>
          <w:u w:color="222222"/>
          <w:shd w:val="clear" w:color="auto" w:fill="FFFFFF"/>
        </w:rP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074731" w:rsidRPr="00074731" w:rsidRDefault="00074731" w:rsidP="00074731">
      <w:pPr>
        <w:pStyle w:val="a0"/>
        <w:spacing w:line="240" w:lineRule="auto"/>
        <w:rPr>
          <w:sz w:val="24"/>
          <w:szCs w:val="24"/>
          <w:u w:color="222222"/>
          <w:shd w:val="clear" w:color="auto" w:fill="FFFFFF"/>
        </w:rPr>
      </w:pPr>
      <w:r w:rsidRPr="00074731">
        <w:rPr>
          <w:sz w:val="24"/>
          <w:szCs w:val="24"/>
          <w:u w:color="222222"/>
          <w:shd w:val="clear" w:color="auto" w:fill="FFFFFF"/>
        </w:rPr>
        <w:t>педагоги умеют применять инструментарий для оценки качества формирования УУД в рамках одного или нескольких предметов.</w:t>
      </w:r>
    </w:p>
    <w:p w:rsidR="001D28F2" w:rsidRPr="001D28F2" w:rsidRDefault="001D28F2" w:rsidP="001D28F2"/>
    <w:p w:rsidR="008219E9" w:rsidRPr="008219E9" w:rsidRDefault="002C34AA" w:rsidP="00EF005A">
      <w:pPr>
        <w:pStyle w:val="2a"/>
        <w:spacing w:line="240" w:lineRule="auto"/>
      </w:pPr>
      <w:bookmarkStart w:id="139" w:name="_Toc64299050"/>
      <w:bookmarkStart w:id="140" w:name="_Toc64299126"/>
      <w:bookmarkStart w:id="141" w:name="_Toc64299294"/>
      <w:bookmarkStart w:id="142" w:name="_Toc64299859"/>
      <w:bookmarkStart w:id="143" w:name="_Toc66724836"/>
      <w:bookmarkStart w:id="144" w:name="_Toc435412694"/>
      <w:bookmarkStart w:id="145" w:name="_Toc453968168"/>
      <w:r w:rsidRPr="002B53B6">
        <w:lastRenderedPageBreak/>
        <w:t>2.2.</w:t>
      </w:r>
      <w:r w:rsidRPr="002C34AA">
        <w:rPr>
          <w:b w:val="0"/>
        </w:rPr>
        <w:t xml:space="preserve"> </w:t>
      </w:r>
      <w:r w:rsidR="00E51811">
        <w:t xml:space="preserve">Рабочие программы </w:t>
      </w:r>
      <w:r w:rsidRPr="008219E9">
        <w:t>учебных предметов, курсов</w:t>
      </w:r>
      <w:bookmarkEnd w:id="139"/>
      <w:bookmarkEnd w:id="140"/>
      <w:bookmarkEnd w:id="141"/>
      <w:bookmarkEnd w:id="142"/>
      <w:bookmarkEnd w:id="143"/>
      <w:r w:rsidRPr="008219E9">
        <w:t xml:space="preserve"> </w:t>
      </w:r>
    </w:p>
    <w:bookmarkEnd w:id="144"/>
    <w:bookmarkEnd w:id="145"/>
    <w:p w:rsidR="00856EB7" w:rsidRPr="0038526F" w:rsidRDefault="000A47F6" w:rsidP="0038526F">
      <w:pPr>
        <w:spacing w:line="240" w:lineRule="auto"/>
        <w:rPr>
          <w:sz w:val="24"/>
          <w:szCs w:val="24"/>
        </w:rPr>
      </w:pPr>
      <w:r w:rsidRPr="0038526F">
        <w:rPr>
          <w:sz w:val="24"/>
          <w:szCs w:val="24"/>
        </w:rPr>
        <w:t>П</w:t>
      </w:r>
      <w:r w:rsidR="00856EB7" w:rsidRPr="0038526F">
        <w:rPr>
          <w:sz w:val="24"/>
          <w:szCs w:val="24"/>
        </w:rPr>
        <w:t>рограммы учебных предметов</w:t>
      </w:r>
      <w:r w:rsidRPr="0038526F">
        <w:rPr>
          <w:sz w:val="24"/>
          <w:szCs w:val="24"/>
        </w:rPr>
        <w:t>, курсов</w:t>
      </w:r>
      <w:r w:rsidR="00856EB7" w:rsidRPr="0038526F">
        <w:rPr>
          <w:sz w:val="24"/>
          <w:szCs w:val="24"/>
        </w:rPr>
        <w:t xml:space="preserve"> на уровне среднего общего образования составлены в соответствии с </w:t>
      </w:r>
      <w:r w:rsidR="009E6455" w:rsidRPr="0038526F">
        <w:rPr>
          <w:sz w:val="24"/>
          <w:szCs w:val="24"/>
        </w:rPr>
        <w:t>ФГОС СОО</w:t>
      </w:r>
      <w:r w:rsidR="00856EB7" w:rsidRPr="0038526F">
        <w:rPr>
          <w:sz w:val="24"/>
          <w:szCs w:val="24"/>
        </w:rPr>
        <w:t xml:space="preserve"> и сохраняют преемственность с примерной основной образовательной программой основного общего образования</w:t>
      </w:r>
      <w:r w:rsidR="00F32EA5" w:rsidRPr="0038526F">
        <w:rPr>
          <w:sz w:val="24"/>
          <w:szCs w:val="24"/>
        </w:rPr>
        <w:t>.</w:t>
      </w:r>
    </w:p>
    <w:p w:rsidR="00563628" w:rsidRPr="0038526F" w:rsidRDefault="0038526F" w:rsidP="0038526F">
      <w:pPr>
        <w:spacing w:line="240" w:lineRule="auto"/>
        <w:rPr>
          <w:sz w:val="24"/>
          <w:szCs w:val="24"/>
        </w:rPr>
      </w:pPr>
      <w:r w:rsidRPr="0038526F">
        <w:rPr>
          <w:sz w:val="24"/>
          <w:szCs w:val="24"/>
        </w:rPr>
        <w:t>П</w:t>
      </w:r>
      <w:r w:rsidR="00563628" w:rsidRPr="0038526F">
        <w:rPr>
          <w:sz w:val="24"/>
          <w:szCs w:val="24"/>
        </w:rPr>
        <w:t>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rsidR="0066191D" w:rsidRPr="0038526F" w:rsidRDefault="0038526F" w:rsidP="0038526F">
      <w:pPr>
        <w:spacing w:line="240" w:lineRule="auto"/>
        <w:rPr>
          <w:sz w:val="24"/>
          <w:szCs w:val="24"/>
        </w:rPr>
      </w:pPr>
      <w:r w:rsidRPr="0038526F">
        <w:rPr>
          <w:sz w:val="24"/>
          <w:szCs w:val="24"/>
        </w:rPr>
        <w:t>П</w:t>
      </w:r>
      <w:r w:rsidR="00F32EA5" w:rsidRPr="0038526F">
        <w:rPr>
          <w:sz w:val="24"/>
          <w:szCs w:val="24"/>
        </w:rPr>
        <w:t>рограммы учебных предметов построены таким образом, чтобы обеспечить достижение планируемых образовательных результатов</w:t>
      </w:r>
    </w:p>
    <w:p w:rsidR="0091773D" w:rsidRPr="00EB062A" w:rsidRDefault="00E51811" w:rsidP="0091773D">
      <w:pPr>
        <w:pStyle w:val="1a"/>
        <w:spacing w:line="240" w:lineRule="auto"/>
        <w:ind w:firstLine="708"/>
        <w:jc w:val="both"/>
        <w:rPr>
          <w:b w:val="0"/>
          <w:sz w:val="24"/>
          <w:szCs w:val="24"/>
        </w:rPr>
      </w:pPr>
      <w:bookmarkStart w:id="146" w:name="_Toc435412705"/>
      <w:bookmarkStart w:id="147" w:name="_Toc453968178"/>
      <w:bookmarkStart w:id="148" w:name="_Toc64299051"/>
      <w:bookmarkStart w:id="149" w:name="_Toc64299127"/>
      <w:bookmarkStart w:id="150" w:name="_Toc64299295"/>
      <w:bookmarkStart w:id="151" w:name="_Toc64299860"/>
      <w:bookmarkStart w:id="152" w:name="_Toc66724837"/>
      <w:r>
        <w:t>2.2.1.</w:t>
      </w:r>
      <w:bookmarkEnd w:id="146"/>
      <w:bookmarkEnd w:id="147"/>
      <w:bookmarkEnd w:id="148"/>
      <w:bookmarkEnd w:id="149"/>
      <w:bookmarkEnd w:id="150"/>
      <w:bookmarkEnd w:id="151"/>
      <w:bookmarkEnd w:id="152"/>
      <w:r w:rsidR="0091773D" w:rsidRPr="0091773D">
        <w:rPr>
          <w:rFonts w:eastAsia="SchoolBookSanPin"/>
          <w:b w:val="0"/>
          <w:sz w:val="24"/>
          <w:szCs w:val="24"/>
        </w:rPr>
        <w:t xml:space="preserve"> </w:t>
      </w:r>
      <w:r w:rsidR="0091773D">
        <w:rPr>
          <w:rFonts w:eastAsia="SchoolBookSanPin"/>
          <w:b w:val="0"/>
          <w:sz w:val="24"/>
          <w:szCs w:val="24"/>
        </w:rPr>
        <w:t>.</w:t>
      </w:r>
      <w:r w:rsidR="0091773D" w:rsidRPr="00EB062A">
        <w:rPr>
          <w:rFonts w:eastAsia="SchoolBookSanPin"/>
          <w:sz w:val="24"/>
          <w:szCs w:val="24"/>
        </w:rPr>
        <w:t xml:space="preserve"> </w:t>
      </w:r>
      <w:r w:rsidR="0091773D">
        <w:rPr>
          <w:rFonts w:eastAsia="SchoolBookSanPin"/>
          <w:sz w:val="24"/>
          <w:szCs w:val="24"/>
        </w:rPr>
        <w:t>Р</w:t>
      </w:r>
      <w:r w:rsidR="0091773D" w:rsidRPr="00EB062A">
        <w:rPr>
          <w:rFonts w:eastAsia="SchoolBookSanPin"/>
          <w:sz w:val="24"/>
          <w:szCs w:val="24"/>
        </w:rPr>
        <w:t>абочая программа по учебному предмету «Русский язык» (базовый уровень</w:t>
      </w:r>
      <w:r w:rsidR="0091773D" w:rsidRPr="00EB062A">
        <w:rPr>
          <w:rFonts w:eastAsia="SchoolBookSanPin"/>
          <w:b w:val="0"/>
          <w:sz w:val="24"/>
          <w:szCs w:val="24"/>
        </w:rPr>
        <w:t>)</w:t>
      </w:r>
      <w:r w:rsidR="0091773D" w:rsidRPr="00EB062A">
        <w:rPr>
          <w:b w:val="0"/>
          <w:sz w:val="24"/>
          <w:szCs w:val="24"/>
        </w:rPr>
        <w:t xml:space="preserve"> </w:t>
      </w:r>
    </w:p>
    <w:p w:rsidR="0091773D" w:rsidRPr="00EB062A" w:rsidRDefault="0091773D" w:rsidP="0091773D">
      <w:pPr>
        <w:spacing w:line="240" w:lineRule="auto"/>
        <w:rPr>
          <w:rFonts w:eastAsia="SchoolBookSanPin"/>
          <w:sz w:val="24"/>
          <w:szCs w:val="24"/>
        </w:rPr>
      </w:pPr>
      <w:r>
        <w:rPr>
          <w:rFonts w:eastAsia="SchoolBookSanPin"/>
          <w:sz w:val="24"/>
          <w:szCs w:val="24"/>
        </w:rPr>
        <w:t xml:space="preserve">Рабочая программа составлена в соотвествии с </w:t>
      </w:r>
      <w:r w:rsidRPr="00EB062A">
        <w:rPr>
          <w:rFonts w:eastAsia="SchoolBookSanPin"/>
          <w:sz w:val="24"/>
          <w:szCs w:val="24"/>
        </w:rPr>
        <w:t>Федеральн</w:t>
      </w:r>
      <w:r>
        <w:rPr>
          <w:rFonts w:eastAsia="SchoolBookSanPin"/>
          <w:sz w:val="24"/>
          <w:szCs w:val="24"/>
        </w:rPr>
        <w:t xml:space="preserve">ой </w:t>
      </w:r>
      <w:r w:rsidRPr="00EB062A">
        <w:rPr>
          <w:rFonts w:eastAsia="SchoolBookSanPin"/>
          <w:sz w:val="24"/>
          <w:szCs w:val="24"/>
        </w:rPr>
        <w:t xml:space="preserve"> рабоч</w:t>
      </w:r>
      <w:r>
        <w:rPr>
          <w:rFonts w:eastAsia="SchoolBookSanPin"/>
          <w:sz w:val="24"/>
          <w:szCs w:val="24"/>
        </w:rPr>
        <w:t xml:space="preserve">ей </w:t>
      </w:r>
      <w:r w:rsidRPr="00EB062A">
        <w:rPr>
          <w:rFonts w:eastAsia="SchoolBookSanPin"/>
          <w:sz w:val="24"/>
          <w:szCs w:val="24"/>
        </w:rPr>
        <w:t xml:space="preserve"> программ</w:t>
      </w:r>
      <w:r>
        <w:rPr>
          <w:rFonts w:eastAsia="SchoolBookSanPin"/>
          <w:sz w:val="24"/>
          <w:szCs w:val="24"/>
        </w:rPr>
        <w:t xml:space="preserve">ой </w:t>
      </w:r>
      <w:r w:rsidRPr="00EB062A">
        <w:rPr>
          <w:rFonts w:eastAsia="SchoolBookSanPin"/>
          <w:sz w:val="24"/>
          <w:szCs w:val="24"/>
        </w:rPr>
        <w:t xml:space="preserve"> по учебному предмету «Русский язык» (предметная область «Русский язык и литература») </w:t>
      </w:r>
      <w:r>
        <w:rPr>
          <w:rFonts w:eastAsia="SchoolBookSanPin"/>
          <w:sz w:val="24"/>
          <w:szCs w:val="24"/>
        </w:rPr>
        <w:t xml:space="preserve"> и </w:t>
      </w:r>
      <w:r w:rsidRPr="00EB062A">
        <w:rPr>
          <w:rFonts w:eastAsia="SchoolBookSanPin"/>
          <w:sz w:val="24"/>
          <w:szCs w:val="24"/>
        </w:rPr>
        <w:t xml:space="preserve"> включает пояснительную записку, содержание обучения, планируемые результаты освоения программы по русскому языку.</w:t>
      </w:r>
    </w:p>
    <w:p w:rsidR="0091773D" w:rsidRPr="00EB062A" w:rsidRDefault="0091773D" w:rsidP="0091773D">
      <w:pPr>
        <w:spacing w:line="240" w:lineRule="auto"/>
        <w:rPr>
          <w:rFonts w:eastAsia="SchoolBookSanPin"/>
          <w:sz w:val="24"/>
          <w:szCs w:val="24"/>
        </w:rPr>
      </w:pPr>
      <w:r w:rsidRPr="00EB062A">
        <w:rPr>
          <w:rFonts w:eastAsia="SchoolBookSanPin"/>
          <w:sz w:val="24"/>
          <w:szCs w:val="24"/>
        </w:rPr>
        <w:t xml:space="preserve">Пояснительная записка отражает общие цели и задачи изучения русского языка, место в структуре учебного плана, а также подходы к отбору содержания </w:t>
      </w:r>
      <w:r w:rsidRPr="00EB062A">
        <w:rPr>
          <w:rFonts w:eastAsia="SchoolBookSanPin"/>
          <w:sz w:val="24"/>
          <w:szCs w:val="24"/>
        </w:rPr>
        <w:br/>
        <w:t>и определению планируемых результатов.</w:t>
      </w:r>
    </w:p>
    <w:p w:rsidR="0091773D" w:rsidRPr="00EB062A" w:rsidRDefault="0091773D" w:rsidP="0091773D">
      <w:pPr>
        <w:spacing w:line="240" w:lineRule="auto"/>
        <w:rPr>
          <w:rFonts w:eastAsia="SchoolBookSanPin"/>
          <w:sz w:val="24"/>
          <w:szCs w:val="24"/>
        </w:rPr>
      </w:pPr>
      <w:r w:rsidRPr="00EB062A">
        <w:rPr>
          <w:rFonts w:eastAsia="SchoolBookSanPi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1773D" w:rsidRPr="00EB062A" w:rsidRDefault="0091773D" w:rsidP="0091773D">
      <w:pPr>
        <w:spacing w:line="240" w:lineRule="auto"/>
        <w:rPr>
          <w:rFonts w:eastAsia="SchoolBookSanPin"/>
          <w:sz w:val="24"/>
          <w:szCs w:val="24"/>
        </w:rPr>
      </w:pPr>
      <w:r w:rsidRPr="00EB062A">
        <w:rPr>
          <w:rFonts w:eastAsia="SchoolBookSanPin"/>
          <w:sz w:val="24"/>
          <w:szCs w:val="24"/>
        </w:rPr>
        <w:t xml:space="preserve">Планируемые результаты освоения программы по русскому языку включают личностные, метапредметные результаты за весь период обучения </w:t>
      </w:r>
      <w:r w:rsidRPr="00EB062A">
        <w:rPr>
          <w:rFonts w:eastAsia="SchoolBookSanPin"/>
          <w:sz w:val="24"/>
          <w:szCs w:val="24"/>
        </w:rPr>
        <w:br/>
        <w:t>на уровне среднего общего образования, а также предметные достижения обучающегося за каждый год обучения.</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Пояснительная записка.</w:t>
      </w:r>
    </w:p>
    <w:p w:rsidR="0091773D" w:rsidRPr="00EB062A" w:rsidRDefault="0091773D" w:rsidP="0091773D">
      <w:pPr>
        <w:spacing w:line="240" w:lineRule="auto"/>
        <w:rPr>
          <w:rFonts w:eastAsia="SchoolBookSanPin"/>
          <w:sz w:val="24"/>
          <w:szCs w:val="24"/>
        </w:rPr>
      </w:pPr>
      <w:r w:rsidRPr="00EB062A">
        <w:rPr>
          <w:rFonts w:eastAsia="SchoolBookSanPin"/>
          <w:sz w:val="24"/>
          <w:szCs w:val="24"/>
        </w:rPr>
        <w:t xml:space="preserve">Программа по русскому языку на уровне среднего общего образования  разработана с целью оказания методической помощи учителю русского языка </w:t>
      </w:r>
      <w:r w:rsidRPr="00EB062A">
        <w:rPr>
          <w:rFonts w:eastAsia="SchoolBookSanPin"/>
          <w:sz w:val="24"/>
          <w:szCs w:val="24"/>
        </w:rPr>
        <w:br/>
        <w:t xml:space="preserve">в создании рабочей программы по учебному предмету, ориентированной </w:t>
      </w:r>
      <w:r w:rsidRPr="00EB062A">
        <w:rPr>
          <w:rFonts w:eastAsia="SchoolBookSanPin"/>
          <w:sz w:val="24"/>
          <w:szCs w:val="24"/>
        </w:rPr>
        <w:br/>
        <w:t>на современные тенденции в школьном образовании и активные методики обучения.</w:t>
      </w:r>
    </w:p>
    <w:p w:rsidR="0091773D" w:rsidRPr="00EB062A" w:rsidRDefault="0091773D" w:rsidP="0091773D">
      <w:pPr>
        <w:spacing w:line="240" w:lineRule="auto"/>
        <w:rPr>
          <w:rFonts w:eastAsia="SchoolBookSanPin"/>
          <w:sz w:val="24"/>
          <w:szCs w:val="24"/>
        </w:rPr>
      </w:pPr>
      <w:r w:rsidRPr="00EB062A">
        <w:rPr>
          <w:rFonts w:eastAsia="OfficinaSansBoldITC"/>
          <w:sz w:val="24"/>
          <w:szCs w:val="24"/>
        </w:rPr>
        <w:t> </w:t>
      </w:r>
      <w:r w:rsidRPr="00EB062A">
        <w:rPr>
          <w:rFonts w:eastAsia="SchoolBookSanPin"/>
          <w:sz w:val="24"/>
          <w:szCs w:val="24"/>
        </w:rPr>
        <w:t xml:space="preserve">Программа по русскому языку </w:t>
      </w:r>
      <w:r w:rsidRPr="00EB062A">
        <w:rPr>
          <w:rFonts w:eastAsia="SchoolBookSanPin"/>
          <w:position w:val="1"/>
          <w:sz w:val="24"/>
          <w:szCs w:val="24"/>
        </w:rPr>
        <w:t>позволит учителю:</w:t>
      </w:r>
    </w:p>
    <w:p w:rsidR="0091773D" w:rsidRPr="00EB062A" w:rsidRDefault="0091773D" w:rsidP="0091773D">
      <w:pPr>
        <w:spacing w:line="240" w:lineRule="auto"/>
        <w:rPr>
          <w:rFonts w:eastAsia="SchoolBookSanPin"/>
          <w:sz w:val="24"/>
          <w:szCs w:val="24"/>
        </w:rPr>
      </w:pPr>
      <w:r w:rsidRPr="00EB062A">
        <w:rPr>
          <w:rFonts w:eastAsia="SchoolBookSanPin"/>
          <w:position w:val="1"/>
          <w:sz w:val="24"/>
          <w:szCs w:val="24"/>
        </w:rPr>
        <w:t xml:space="preserve">реализовать в процессе преподавания русского языка современные подходы </w:t>
      </w:r>
      <w:r w:rsidRPr="00EB062A">
        <w:rPr>
          <w:rFonts w:eastAsia="SchoolBookSanPin"/>
          <w:position w:val="1"/>
          <w:sz w:val="24"/>
          <w:szCs w:val="24"/>
        </w:rPr>
        <w:br/>
        <w:t>к достижению личностных, метапредметных и предметных результатов обучения, сформулированных во ФГОС СОО;</w:t>
      </w:r>
    </w:p>
    <w:p w:rsidR="0091773D" w:rsidRPr="00EB062A" w:rsidRDefault="0091773D" w:rsidP="0091773D">
      <w:pPr>
        <w:spacing w:line="240" w:lineRule="auto"/>
        <w:rPr>
          <w:rFonts w:eastAsia="SchoolBookSanPin"/>
          <w:sz w:val="24"/>
          <w:szCs w:val="24"/>
        </w:rPr>
      </w:pPr>
      <w:r w:rsidRPr="00EB062A">
        <w:rPr>
          <w:rFonts w:eastAsia="SchoolBookSanPin"/>
          <w:position w:val="1"/>
          <w:sz w:val="24"/>
          <w:szCs w:val="24"/>
        </w:rPr>
        <w:t xml:space="preserve">определить и структурировать планируемые результаты обучения </w:t>
      </w:r>
      <w:r w:rsidRPr="00EB062A">
        <w:rPr>
          <w:rFonts w:eastAsia="SchoolBookSanPin"/>
          <w:position w:val="1"/>
          <w:sz w:val="24"/>
          <w:szCs w:val="24"/>
        </w:rPr>
        <w:br/>
        <w:t>и содержание русского языка по годам обучения в соответствии со ФГОС СОО;</w:t>
      </w:r>
      <w:r w:rsidRPr="00EB062A">
        <w:rPr>
          <w:rFonts w:eastAsia="SchoolBookSanPin"/>
          <w:sz w:val="24"/>
          <w:szCs w:val="24"/>
        </w:rPr>
        <w:t xml:space="preserve"> </w:t>
      </w:r>
    </w:p>
    <w:p w:rsidR="0091773D" w:rsidRPr="00EB062A" w:rsidRDefault="0091773D" w:rsidP="0091773D">
      <w:pPr>
        <w:spacing w:line="240" w:lineRule="auto"/>
        <w:rPr>
          <w:rFonts w:eastAsia="SchoolBookSanPin"/>
          <w:sz w:val="24"/>
          <w:szCs w:val="24"/>
        </w:rPr>
      </w:pPr>
      <w:r w:rsidRPr="00EB062A">
        <w:rPr>
          <w:rFonts w:eastAsia="SchoolBookSanPin"/>
          <w:sz w:val="24"/>
          <w:szCs w:val="24"/>
        </w:rPr>
        <w:t>разработать календарно-тематическое планирование с учётом особенностей конкретного класса.</w:t>
      </w:r>
    </w:p>
    <w:p w:rsidR="0091773D" w:rsidRPr="00EB062A" w:rsidRDefault="0091773D" w:rsidP="0091773D">
      <w:pPr>
        <w:spacing w:line="240" w:lineRule="auto"/>
        <w:rPr>
          <w:rFonts w:eastAsia="SchoolBookSanPin"/>
          <w:sz w:val="24"/>
          <w:szCs w:val="24"/>
        </w:rPr>
      </w:pPr>
      <w:r w:rsidRPr="00EB062A">
        <w:rPr>
          <w:rFonts w:eastAsia="SchoolBookSanPin"/>
          <w:sz w:val="24"/>
          <w:szCs w:val="24"/>
        </w:rPr>
        <w:t xml:space="preserve">Русский язык </w:t>
      </w:r>
      <w:r w:rsidRPr="00EB062A">
        <w:rPr>
          <w:rFonts w:eastAsia="SchoolBookSanPin"/>
          <w:sz w:val="24"/>
          <w:szCs w:val="24"/>
        </w:rPr>
        <w:noBreakHyphen/>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w:t>
      </w:r>
      <w:r w:rsidRPr="00EB062A">
        <w:rPr>
          <w:rFonts w:eastAsia="SchoolBookSanPin"/>
          <w:sz w:val="24"/>
          <w:szCs w:val="24"/>
        </w:rPr>
        <w:br/>
        <w:t>их социально-экономической, культурной и духовной консолидации.</w:t>
      </w:r>
    </w:p>
    <w:p w:rsidR="0091773D" w:rsidRPr="00EB062A" w:rsidRDefault="0091773D" w:rsidP="0091773D">
      <w:pPr>
        <w:spacing w:line="240" w:lineRule="auto"/>
        <w:rPr>
          <w:rFonts w:eastAsia="SchoolBookSanPin"/>
          <w:sz w:val="24"/>
          <w:szCs w:val="24"/>
        </w:rPr>
      </w:pPr>
      <w:r w:rsidRPr="00EB062A">
        <w:rPr>
          <w:rFonts w:eastAsia="SchoolBookSanPin"/>
          <w:sz w:val="24"/>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91773D" w:rsidRPr="00EB062A" w:rsidRDefault="0091773D" w:rsidP="0091773D">
      <w:pPr>
        <w:spacing w:line="240" w:lineRule="auto"/>
        <w:rPr>
          <w:rFonts w:eastAsia="SchoolBookSanPin"/>
          <w:sz w:val="24"/>
          <w:szCs w:val="24"/>
        </w:rPr>
      </w:pPr>
      <w:r w:rsidRPr="00EB062A">
        <w:rPr>
          <w:rFonts w:eastAsia="SchoolBookSanPin"/>
          <w:sz w:val="24"/>
          <w:szCs w:val="24"/>
        </w:rP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w:t>
      </w:r>
      <w:r w:rsidRPr="00EB062A">
        <w:rPr>
          <w:rFonts w:eastAsia="SchoolBookSanPin"/>
          <w:sz w:val="24"/>
          <w:szCs w:val="24"/>
        </w:rPr>
        <w:lastRenderedPageBreak/>
        <w:t>усвоения других школьных предметов, на процессы формирования универсальных интеллектуальных умений, навыков самоорганизации и самоконтроля.</w:t>
      </w:r>
    </w:p>
    <w:p w:rsidR="0091773D" w:rsidRPr="00EB062A" w:rsidRDefault="0091773D" w:rsidP="0091773D">
      <w:pPr>
        <w:spacing w:line="240" w:lineRule="auto"/>
        <w:rPr>
          <w:rFonts w:eastAsia="SchoolBookSanPin"/>
          <w:sz w:val="24"/>
          <w:szCs w:val="24"/>
        </w:rPr>
      </w:pPr>
      <w:r w:rsidRPr="00EB062A">
        <w:rPr>
          <w:rFonts w:eastAsia="SchoolBookSanPin"/>
          <w:sz w:val="24"/>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91773D" w:rsidRPr="00EB062A" w:rsidRDefault="0091773D" w:rsidP="0091773D">
      <w:pPr>
        <w:spacing w:line="240" w:lineRule="auto"/>
        <w:rPr>
          <w:rFonts w:eastAsia="SchoolBookSanPin"/>
          <w:sz w:val="24"/>
          <w:szCs w:val="24"/>
        </w:rPr>
      </w:pPr>
      <w:r w:rsidRPr="00EB062A">
        <w:rPr>
          <w:rFonts w:eastAsia="OfficinaSansBoldITC"/>
          <w:sz w:val="24"/>
          <w:szCs w:val="24"/>
        </w:rPr>
        <w:t xml:space="preserve">Программа по русскому языку </w:t>
      </w:r>
      <w:r w:rsidRPr="00EB062A">
        <w:rPr>
          <w:rFonts w:eastAsia="SchoolBookSanPin"/>
          <w:sz w:val="24"/>
          <w:szCs w:val="24"/>
        </w:rPr>
        <w:t xml:space="preserve">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w:t>
      </w:r>
      <w:r w:rsidRPr="00EB062A">
        <w:rPr>
          <w:rFonts w:eastAsia="SchoolBookSanPin"/>
          <w:sz w:val="24"/>
          <w:szCs w:val="24"/>
        </w:rPr>
        <w:br/>
        <w:t>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rsidR="0091773D" w:rsidRPr="00EB062A" w:rsidRDefault="0091773D" w:rsidP="0091773D">
      <w:pPr>
        <w:spacing w:line="240" w:lineRule="auto"/>
        <w:rPr>
          <w:rFonts w:eastAsia="SchoolBookSanPin"/>
          <w:sz w:val="24"/>
          <w:szCs w:val="24"/>
        </w:rPr>
      </w:pPr>
      <w:r w:rsidRPr="00EB062A">
        <w:rPr>
          <w:rFonts w:eastAsia="SchoolBookSanPin"/>
          <w:sz w:val="24"/>
          <w:szCs w:val="24"/>
        </w:rPr>
        <w:t xml:space="preserve">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w:t>
      </w:r>
      <w:r w:rsidRPr="00EB062A">
        <w:rPr>
          <w:rFonts w:eastAsia="SchoolBookSanPin"/>
          <w:sz w:val="24"/>
          <w:szCs w:val="24"/>
        </w:rPr>
        <w:br/>
        <w:t xml:space="preserve">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w:t>
      </w:r>
      <w:r w:rsidRPr="00EB062A">
        <w:rPr>
          <w:rFonts w:eastAsia="SchoolBookSanPin"/>
          <w:sz w:val="24"/>
          <w:szCs w:val="24"/>
        </w:rPr>
        <w:br/>
        <w:t>в учебной и практической деятельности.</w:t>
      </w:r>
    </w:p>
    <w:p w:rsidR="0091773D" w:rsidRPr="00EB062A" w:rsidRDefault="0091773D" w:rsidP="0091773D">
      <w:pPr>
        <w:spacing w:line="240" w:lineRule="auto"/>
        <w:rPr>
          <w:rFonts w:eastAsia="SchoolBookSanPin"/>
          <w:sz w:val="24"/>
          <w:szCs w:val="24"/>
        </w:rPr>
      </w:pPr>
      <w:r w:rsidRPr="00EB062A">
        <w:rPr>
          <w:rFonts w:eastAsia="SchoolBookSanPin"/>
          <w:sz w:val="24"/>
          <w:szCs w:val="24"/>
        </w:rPr>
        <w:t xml:space="preserve">Важнейшей составляющей изучения русского языка на уровне среднего общего образования являются элементы содержания, ориентированные </w:t>
      </w:r>
      <w:r w:rsidRPr="00EB062A">
        <w:rPr>
          <w:rFonts w:eastAsia="SchoolBookSanPin"/>
          <w:sz w:val="24"/>
          <w:szCs w:val="24"/>
        </w:rPr>
        <w:br/>
        <w:t xml:space="preserve">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w:t>
      </w:r>
      <w:r w:rsidRPr="00EB062A">
        <w:rPr>
          <w:rFonts w:eastAsia="SchoolBookSanPin"/>
          <w:sz w:val="24"/>
          <w:szCs w:val="24"/>
        </w:rPr>
        <w:br/>
        <w:t>и использования в практической деятельности.</w:t>
      </w:r>
    </w:p>
    <w:p w:rsidR="0091773D" w:rsidRPr="00EB062A" w:rsidRDefault="0091773D" w:rsidP="0091773D">
      <w:pPr>
        <w:spacing w:line="240" w:lineRule="auto"/>
        <w:rPr>
          <w:rFonts w:eastAsia="SchoolBookSanPin"/>
          <w:sz w:val="24"/>
          <w:szCs w:val="24"/>
        </w:rPr>
      </w:pPr>
      <w:r w:rsidRPr="00EB062A">
        <w:rPr>
          <w:rFonts w:eastAsia="SchoolBookSanPin"/>
          <w:sz w:val="24"/>
          <w:szCs w:val="24"/>
        </w:rPr>
        <w:t xml:space="preserve">В соответствии с принципом преемственности изучение русского языка </w:t>
      </w:r>
      <w:r w:rsidRPr="00EB062A">
        <w:rPr>
          <w:rFonts w:eastAsia="SchoolBookSanPin"/>
          <w:sz w:val="24"/>
          <w:szCs w:val="24"/>
        </w:rPr>
        <w:br/>
        <w:t xml:space="preserve">на уровне среднего общего образования основывается на тех знаниях </w:t>
      </w:r>
      <w:r w:rsidRPr="00EB062A">
        <w:rPr>
          <w:rFonts w:eastAsia="SchoolBookSanPin"/>
          <w:sz w:val="24"/>
          <w:szCs w:val="24"/>
        </w:rPr>
        <w:br/>
        <w:t>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91773D" w:rsidRPr="00EB062A" w:rsidRDefault="0091773D" w:rsidP="0091773D">
      <w:pPr>
        <w:spacing w:line="240" w:lineRule="auto"/>
        <w:rPr>
          <w:rFonts w:eastAsia="SchoolBookSanPin"/>
          <w:sz w:val="24"/>
          <w:szCs w:val="24"/>
        </w:rPr>
      </w:pPr>
      <w:r w:rsidRPr="00EB062A">
        <w:rPr>
          <w:rFonts w:eastAsia="SchoolBookSanPin"/>
          <w:sz w:val="24"/>
          <w:szCs w:val="24"/>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91773D" w:rsidRPr="00EB062A" w:rsidRDefault="0091773D" w:rsidP="0091773D">
      <w:pPr>
        <w:spacing w:line="240" w:lineRule="auto"/>
        <w:rPr>
          <w:rFonts w:eastAsia="SchoolBookSanPin"/>
          <w:sz w:val="24"/>
          <w:szCs w:val="24"/>
        </w:rPr>
      </w:pPr>
      <w:r w:rsidRPr="00EB062A">
        <w:rPr>
          <w:rFonts w:eastAsia="SchoolBookSanPin"/>
          <w:sz w:val="24"/>
          <w:szCs w:val="24"/>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91773D" w:rsidRPr="00EB062A" w:rsidRDefault="0091773D" w:rsidP="0091773D">
      <w:pPr>
        <w:spacing w:line="240" w:lineRule="auto"/>
        <w:rPr>
          <w:rFonts w:eastAsia="SchoolBookSanPin"/>
          <w:sz w:val="24"/>
          <w:szCs w:val="24"/>
        </w:rPr>
      </w:pPr>
      <w:r w:rsidRPr="00EB062A">
        <w:rPr>
          <w:rFonts w:eastAsia="SchoolBookSanPin"/>
          <w:sz w:val="24"/>
          <w:szCs w:val="24"/>
        </w:rPr>
        <w:t>Изучение русского языка направлено на достижение следующих целей:</w:t>
      </w:r>
    </w:p>
    <w:p w:rsidR="0091773D" w:rsidRPr="00EB062A" w:rsidRDefault="0091773D" w:rsidP="0091773D">
      <w:pPr>
        <w:spacing w:line="240" w:lineRule="auto"/>
        <w:rPr>
          <w:rFonts w:eastAsia="SchoolBookSanPin"/>
          <w:sz w:val="24"/>
          <w:szCs w:val="24"/>
        </w:rPr>
      </w:pPr>
      <w:r w:rsidRPr="00EB062A">
        <w:rPr>
          <w:rFonts w:eastAsia="SchoolBookSanPin"/>
          <w:sz w:val="24"/>
          <w:szCs w:val="24"/>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w:t>
      </w:r>
      <w:r w:rsidRPr="00EB062A">
        <w:rPr>
          <w:rFonts w:eastAsia="SchoolBookSanPin"/>
          <w:sz w:val="24"/>
          <w:szCs w:val="24"/>
        </w:rPr>
        <w:br/>
        <w:t xml:space="preserve">и языку межнационального общения на основе расширения представлений </w:t>
      </w:r>
      <w:r w:rsidRPr="00EB062A">
        <w:rPr>
          <w:rFonts w:eastAsia="SchoolBookSanPin"/>
          <w:sz w:val="24"/>
          <w:szCs w:val="24"/>
        </w:rPr>
        <w:br/>
        <w:t xml:space="preserve">о функциях русского языка в России и мире; </w:t>
      </w:r>
    </w:p>
    <w:p w:rsidR="0091773D" w:rsidRPr="00EB062A" w:rsidRDefault="0091773D" w:rsidP="0091773D">
      <w:pPr>
        <w:spacing w:line="240" w:lineRule="auto"/>
        <w:rPr>
          <w:rFonts w:eastAsia="SchoolBookSanPin"/>
          <w:sz w:val="24"/>
          <w:szCs w:val="24"/>
        </w:rPr>
      </w:pPr>
      <w:r w:rsidRPr="00EB062A">
        <w:rPr>
          <w:rFonts w:eastAsia="SchoolBookSanPin"/>
          <w:sz w:val="24"/>
          <w:szCs w:val="24"/>
        </w:rPr>
        <w:t xml:space="preserve">о русском языке как духовной, нравственной и культурной ценности многонационального народа России; о взаимосвязи языка и культуры, языка </w:t>
      </w:r>
      <w:r w:rsidRPr="00EB062A">
        <w:rPr>
          <w:rFonts w:eastAsia="SchoolBookSanPin"/>
          <w:sz w:val="24"/>
          <w:szCs w:val="24"/>
        </w:rPr>
        <w:br/>
        <w:t>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91773D" w:rsidRPr="00EB062A" w:rsidRDefault="0091773D" w:rsidP="0091773D">
      <w:pPr>
        <w:spacing w:line="240" w:lineRule="auto"/>
        <w:rPr>
          <w:rFonts w:eastAsia="SchoolBookSanPin"/>
          <w:sz w:val="24"/>
          <w:szCs w:val="24"/>
        </w:rPr>
      </w:pPr>
      <w:r w:rsidRPr="00EB062A">
        <w:rPr>
          <w:rFonts w:eastAsia="SchoolBookSanPin"/>
          <w:sz w:val="24"/>
          <w:szCs w:val="24"/>
        </w:rPr>
        <w:t xml:space="preserve">овладение русским языком как инструментом личностного развития </w:t>
      </w:r>
      <w:r w:rsidRPr="00EB062A">
        <w:rPr>
          <w:rFonts w:eastAsia="SchoolBookSanPin"/>
          <w:sz w:val="24"/>
          <w:szCs w:val="24"/>
        </w:rPr>
        <w:br/>
        <w:t xml:space="preserve">и формирования социальных взаимоотношений; понимание роли русского языка </w:t>
      </w:r>
      <w:r w:rsidRPr="00EB062A">
        <w:rPr>
          <w:rFonts w:eastAsia="SchoolBookSanPin"/>
          <w:sz w:val="24"/>
          <w:szCs w:val="24"/>
        </w:rPr>
        <w:br/>
        <w:t>в развитии ключевых компетенций, необходимых для успешной самореализации, для овладения будущей профессией, самообразования и социализации;</w:t>
      </w:r>
    </w:p>
    <w:p w:rsidR="0091773D" w:rsidRPr="00EB062A" w:rsidRDefault="0091773D" w:rsidP="0091773D">
      <w:pPr>
        <w:spacing w:line="240" w:lineRule="auto"/>
        <w:rPr>
          <w:rFonts w:eastAsia="SchoolBookSanPin"/>
          <w:sz w:val="24"/>
          <w:szCs w:val="24"/>
        </w:rPr>
      </w:pPr>
      <w:r w:rsidRPr="00EB062A">
        <w:rPr>
          <w:rFonts w:eastAsia="SchoolBookSanPin"/>
          <w:sz w:val="24"/>
          <w:szCs w:val="24"/>
        </w:rPr>
        <w:lastRenderedPageBreak/>
        <w:t xml:space="preserve">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w:t>
      </w:r>
      <w:r w:rsidRPr="00EB062A">
        <w:rPr>
          <w:rFonts w:eastAsia="SchoolBookSanPin"/>
          <w:sz w:val="24"/>
          <w:szCs w:val="24"/>
        </w:rPr>
        <w:br/>
        <w:t>на основе наблюдений за речью;</w:t>
      </w:r>
    </w:p>
    <w:p w:rsidR="0091773D" w:rsidRPr="00EB062A" w:rsidRDefault="0091773D" w:rsidP="0091773D">
      <w:pPr>
        <w:spacing w:line="240" w:lineRule="auto"/>
        <w:rPr>
          <w:rFonts w:eastAsia="SchoolBookSanPin"/>
          <w:sz w:val="24"/>
          <w:szCs w:val="24"/>
        </w:rPr>
      </w:pPr>
      <w:r w:rsidRPr="00EB062A">
        <w:rPr>
          <w:rFonts w:eastAsia="SchoolBookSanPin"/>
          <w:sz w:val="24"/>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91773D" w:rsidRPr="00EB062A" w:rsidRDefault="0091773D" w:rsidP="0091773D">
      <w:pPr>
        <w:spacing w:line="240" w:lineRule="auto"/>
        <w:rPr>
          <w:rFonts w:eastAsia="SchoolBookSanPin"/>
          <w:sz w:val="24"/>
          <w:szCs w:val="24"/>
        </w:rPr>
      </w:pPr>
      <w:r w:rsidRPr="00EB062A">
        <w:rPr>
          <w:rFonts w:eastAsia="SchoolBookSanPin"/>
          <w:sz w:val="24"/>
          <w:szCs w:val="24"/>
        </w:rPr>
        <w:t xml:space="preserve">обобщение знаний о языке как системе, об основных правилах орфографии </w:t>
      </w:r>
      <w:r w:rsidRPr="00EB062A">
        <w:rPr>
          <w:rFonts w:eastAsia="SchoolBookSanPin"/>
          <w:sz w:val="24"/>
          <w:szCs w:val="24"/>
        </w:rPr>
        <w:br/>
        <w:t>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91773D" w:rsidRPr="00EB062A" w:rsidRDefault="0091773D" w:rsidP="0091773D">
      <w:pPr>
        <w:spacing w:line="240" w:lineRule="auto"/>
        <w:rPr>
          <w:rFonts w:eastAsia="SchoolBookSanPin"/>
          <w:sz w:val="24"/>
          <w:szCs w:val="24"/>
        </w:rPr>
      </w:pPr>
      <w:r w:rsidRPr="00EB062A">
        <w:rPr>
          <w:rFonts w:eastAsia="SchoolBookSanPin"/>
          <w:sz w:val="24"/>
          <w:szCs w:val="24"/>
        </w:rP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r w:rsidRPr="00EB062A">
        <w:rPr>
          <w:rStyle w:val="afd"/>
          <w:rFonts w:eastAsia="SchoolBookSanPin"/>
          <w:sz w:val="24"/>
          <w:szCs w:val="24"/>
        </w:rPr>
        <w:footnoteReference w:id="1"/>
      </w:r>
      <w:r w:rsidRPr="00EB062A">
        <w:rPr>
          <w:rFonts w:eastAsia="SchoolBookSanPin"/>
          <w:sz w:val="24"/>
          <w:szCs w:val="24"/>
        </w:rPr>
        <w:t>.</w:t>
      </w:r>
    </w:p>
    <w:p w:rsidR="0091773D" w:rsidRPr="00EB062A" w:rsidRDefault="0091773D" w:rsidP="0091773D">
      <w:pPr>
        <w:spacing w:line="240" w:lineRule="auto"/>
        <w:rPr>
          <w:rFonts w:eastAsia="SchoolBookSanPin"/>
          <w:position w:val="1"/>
          <w:sz w:val="24"/>
          <w:szCs w:val="24"/>
        </w:rPr>
      </w:pPr>
      <w:r w:rsidRPr="00EB062A">
        <w:rPr>
          <w:rFonts w:eastAsia="OfficinaSansBoldITC"/>
          <w:sz w:val="24"/>
          <w:szCs w:val="24"/>
        </w:rPr>
        <w:t xml:space="preserve">В соответствии с ФГОС СОО предмет «Русский язык» является обязательным для изучения на данном уровне образования. </w:t>
      </w:r>
      <w:r w:rsidRPr="00EB062A">
        <w:rPr>
          <w:rFonts w:eastAsia="SchoolBookSanPin"/>
          <w:sz w:val="24"/>
          <w:szCs w:val="24"/>
        </w:rPr>
        <w:t xml:space="preserve">Общее число часов, рекомендованных для изучения русского языка, </w:t>
      </w:r>
      <w:r w:rsidRPr="00EB062A">
        <w:rPr>
          <w:rFonts w:eastAsia="SchoolBookSanPin"/>
          <w:sz w:val="24"/>
          <w:szCs w:val="24"/>
        </w:rPr>
        <w:noBreakHyphen/>
        <w:t xml:space="preserve"> </w:t>
      </w:r>
      <w:r w:rsidRPr="00EB062A">
        <w:rPr>
          <w:rFonts w:eastAsia="SchoolBookSanPin"/>
          <w:position w:val="1"/>
          <w:sz w:val="24"/>
          <w:szCs w:val="24"/>
        </w:rPr>
        <w:t>136 часов: в 10 классе — 68 часов (2 часа в неделю), в 11 классе — 68 часа (2 часа в неделю).</w:t>
      </w:r>
    </w:p>
    <w:p w:rsidR="0091773D" w:rsidRPr="00464907" w:rsidRDefault="0091773D" w:rsidP="0091773D">
      <w:pPr>
        <w:spacing w:line="240" w:lineRule="auto"/>
        <w:rPr>
          <w:rFonts w:eastAsia="OfficinaSansBoldITC"/>
          <w:b/>
          <w:sz w:val="24"/>
          <w:szCs w:val="24"/>
        </w:rPr>
      </w:pPr>
      <w:r w:rsidRPr="00464907">
        <w:rPr>
          <w:rFonts w:eastAsia="OfficinaSansBoldITC"/>
          <w:b/>
          <w:sz w:val="24"/>
          <w:szCs w:val="24"/>
        </w:rPr>
        <w:t>Содержание обучения в 10 классе.</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1. Общие сведения о языке.</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1.1. Язык как знаковая система. Основные функции языка.</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1.2. Лингвистика как наука.</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1.3. Язык и культура.</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 xml:space="preserve">1.4. Русский язык — государственный язык Российской Федерации, средство межнационального общения, национальный язык русского народа, один </w:t>
      </w:r>
      <w:r w:rsidRPr="00EB062A">
        <w:rPr>
          <w:rFonts w:eastAsia="OfficinaSansBoldITC"/>
          <w:sz w:val="24"/>
          <w:szCs w:val="24"/>
        </w:rPr>
        <w:br/>
        <w:t>из мировых языков.</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1.5. 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2. Язык и речь. Культура речи.</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2.1. Система языка. Культура речи.</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2.2. Система языка, её устройство, функционирование.</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2.3. Культура речи как раздел лингвистики.</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2.4. Языковая норма, её основные признаки и функции.</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lastRenderedPageBreak/>
        <w:t xml:space="preserve">2.5. Виды языковых норм: орфоэпические (произносительные </w:t>
      </w:r>
      <w:r w:rsidRPr="00EB062A">
        <w:rPr>
          <w:rFonts w:eastAsia="OfficinaSansBoldITC"/>
          <w:sz w:val="24"/>
          <w:szCs w:val="24"/>
        </w:rPr>
        <w:b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2.6. Качества хорошей речи.</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2.7. 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3. Фонетика. Орфоэпия. Орфоэпические нормы.</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3.1. 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4. Лексикология и фразеология. Лексические нормы.</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4.1. 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4.3. Функционально-стилистическая окраска слова. Лексика общеупотребительная, разговорная и книжная. Особенности употребления.</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4.5. Фразеология русского языка (повторение, обобщение). Крылатые слова.</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5. Морфемика и словообразование. Словообразовательные нормы.</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6. Морфология. Морфологические нормы.</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6.1.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6.2. Морфологические нормы современного русского литературного языка (общее представление).</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6.3. Основные нормы употребления имён существительных: форм рода, числа, падежа.</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6.4. Основные нормы употребления имён прилагательных: форм степеней сравнения, краткой формы.</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 xml:space="preserve">6.5. Основные нормы употребления количественных, порядковых </w:t>
      </w:r>
      <w:r w:rsidRPr="00EB062A">
        <w:rPr>
          <w:rFonts w:eastAsia="OfficinaSansBoldITC"/>
          <w:sz w:val="24"/>
          <w:szCs w:val="24"/>
        </w:rPr>
        <w:br/>
        <w:t>и собирательных числительных.</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6.6. Основные нормы употребления местоимений: формы 3-го лица личных местоимений, возвратного местоимения себя.</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 xml:space="preserve">6.7. Основные нормы употребления глаголов: некоторых личных форм (типа победить, убедить, выздороветь), возвратных и невозвратных глаголов; образования </w:t>
      </w:r>
      <w:r w:rsidRPr="00EB062A">
        <w:rPr>
          <w:rFonts w:eastAsia="OfficinaSansBoldITC"/>
          <w:sz w:val="24"/>
          <w:szCs w:val="24"/>
        </w:rPr>
        <w:lastRenderedPageBreak/>
        <w:t>некоторых глагольных форм: форм прошедшего времени с суффиксом -ну-, форм повелительного наклонения.</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8. Орфография. Основные правила орфографии.</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8.1. 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8.2. Орфографические правила. Правописание гласных в корне.</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Употребление разделительных ъ и ь.</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Правописание приставок. Буквы ы — и после приставок.</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Правописание суффиксов.</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Правописание н и нн в словах различных частей речи.</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Правописание не и ни.</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 xml:space="preserve">Правописание окончаний имён существительных, имён прилагательных </w:t>
      </w:r>
      <w:r w:rsidRPr="00EB062A">
        <w:rPr>
          <w:rFonts w:eastAsia="OfficinaSansBoldITC"/>
          <w:sz w:val="24"/>
          <w:szCs w:val="24"/>
        </w:rPr>
        <w:br/>
        <w:t>и глаголов.</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Слитное, дефисное и раздельное написание слов.</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9. Речь. Речевое общение.</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9.1. Речь как деятельность. Виды речевой деятельности (повторение, обобщение).</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9.2.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 xml:space="preserve">9.3. Речевой этикет. Основные функции речевого этикета (установление </w:t>
      </w:r>
      <w:r w:rsidRPr="00EB062A">
        <w:rPr>
          <w:rFonts w:eastAsia="OfficinaSansBoldITC"/>
          <w:sz w:val="24"/>
          <w:szCs w:val="24"/>
        </w:rPr>
        <w:br/>
        <w:t>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 xml:space="preserve">.4.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w:t>
      </w:r>
      <w:r w:rsidRPr="00EB062A">
        <w:rPr>
          <w:rFonts w:eastAsia="OfficinaSansBoldITC"/>
          <w:sz w:val="24"/>
          <w:szCs w:val="24"/>
        </w:rPr>
        <w:br/>
        <w:t>с учётом его цели, особенностей адресата, ситуации общения.</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10. Текст. Информационно-смысловая переработка текста.</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Текст, его основные признаки (повторение, обобщение).</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Логико-смысловые отношения между предложениями в тексте (общее представление).</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План. Тезисы. Конспект. Реферат. Аннотация. Отзыв. Рецензия.</w:t>
      </w:r>
    </w:p>
    <w:p w:rsidR="0091773D" w:rsidRPr="00EB062A" w:rsidRDefault="0091773D" w:rsidP="0091773D">
      <w:pPr>
        <w:spacing w:line="240" w:lineRule="auto"/>
        <w:rPr>
          <w:rFonts w:eastAsia="SchoolBookSanPin"/>
          <w:position w:val="1"/>
          <w:sz w:val="24"/>
          <w:szCs w:val="24"/>
        </w:rPr>
      </w:pPr>
      <w:r w:rsidRPr="00EB062A">
        <w:rPr>
          <w:rFonts w:eastAsia="SchoolBookSanPin"/>
          <w:position w:val="1"/>
          <w:sz w:val="24"/>
          <w:szCs w:val="24"/>
        </w:rPr>
        <w:t>7. Содержание обучения в 11 классе.</w:t>
      </w:r>
    </w:p>
    <w:p w:rsidR="0091773D" w:rsidRPr="00EB062A" w:rsidRDefault="0091773D" w:rsidP="0091773D">
      <w:pPr>
        <w:spacing w:line="240" w:lineRule="auto"/>
        <w:rPr>
          <w:rFonts w:eastAsia="OfficinaSansBoldITC"/>
          <w:sz w:val="24"/>
          <w:szCs w:val="24"/>
        </w:rPr>
      </w:pPr>
      <w:r w:rsidRPr="00EB062A">
        <w:rPr>
          <w:rFonts w:eastAsia="SchoolBookSanPin"/>
          <w:position w:val="1"/>
          <w:sz w:val="24"/>
          <w:szCs w:val="24"/>
        </w:rPr>
        <w:t>1. </w:t>
      </w:r>
      <w:r w:rsidRPr="00EB062A">
        <w:rPr>
          <w:rFonts w:eastAsia="OfficinaSansBoldITC"/>
          <w:sz w:val="24"/>
          <w:szCs w:val="24"/>
        </w:rPr>
        <w:t>Общие сведения о языке.</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91773D" w:rsidRPr="00EB062A" w:rsidRDefault="0091773D" w:rsidP="0091773D">
      <w:pPr>
        <w:spacing w:line="240" w:lineRule="auto"/>
        <w:rPr>
          <w:rFonts w:eastAsia="OfficinaSansBoldITC"/>
          <w:sz w:val="24"/>
          <w:szCs w:val="24"/>
        </w:rPr>
      </w:pPr>
      <w:r w:rsidRPr="00EB062A">
        <w:rPr>
          <w:rFonts w:eastAsia="SchoolBookSanPin"/>
          <w:position w:val="1"/>
          <w:sz w:val="24"/>
          <w:szCs w:val="24"/>
        </w:rPr>
        <w:t>2. </w:t>
      </w:r>
      <w:r w:rsidRPr="00EB062A">
        <w:rPr>
          <w:rFonts w:eastAsia="OfficinaSansBoldITC"/>
          <w:sz w:val="24"/>
          <w:szCs w:val="24"/>
        </w:rPr>
        <w:t>Язык и речь. Культура речи.</w:t>
      </w:r>
    </w:p>
    <w:p w:rsidR="0091773D" w:rsidRPr="00EB062A" w:rsidRDefault="0091773D" w:rsidP="0091773D">
      <w:pPr>
        <w:spacing w:line="240" w:lineRule="auto"/>
        <w:rPr>
          <w:rFonts w:eastAsia="OfficinaSansBoldITC"/>
          <w:sz w:val="24"/>
          <w:szCs w:val="24"/>
        </w:rPr>
      </w:pPr>
      <w:r>
        <w:rPr>
          <w:rFonts w:eastAsia="SchoolBookSanPin"/>
          <w:position w:val="1"/>
          <w:sz w:val="24"/>
          <w:szCs w:val="24"/>
        </w:rPr>
        <w:t>3</w:t>
      </w:r>
      <w:r w:rsidRPr="00EB062A">
        <w:rPr>
          <w:rFonts w:eastAsia="SchoolBookSanPin"/>
          <w:position w:val="1"/>
          <w:sz w:val="24"/>
          <w:szCs w:val="24"/>
        </w:rPr>
        <w:t>. </w:t>
      </w:r>
      <w:r w:rsidRPr="00EB062A">
        <w:rPr>
          <w:rFonts w:eastAsia="OfficinaSansBoldITC"/>
          <w:sz w:val="24"/>
          <w:szCs w:val="24"/>
        </w:rPr>
        <w:t>Синтаксис. Синтаксические нормы.</w:t>
      </w:r>
    </w:p>
    <w:p w:rsidR="0091773D" w:rsidRPr="00EB062A" w:rsidRDefault="0091773D" w:rsidP="0091773D">
      <w:pPr>
        <w:spacing w:line="240" w:lineRule="auto"/>
        <w:rPr>
          <w:rFonts w:eastAsia="OfficinaSansBoldITC"/>
          <w:sz w:val="24"/>
          <w:szCs w:val="24"/>
        </w:rPr>
      </w:pPr>
      <w:r w:rsidRPr="00EB062A">
        <w:rPr>
          <w:rFonts w:eastAsia="SchoolBookSanPin"/>
          <w:position w:val="1"/>
          <w:sz w:val="24"/>
          <w:szCs w:val="24"/>
        </w:rPr>
        <w:t>3.1. </w:t>
      </w:r>
      <w:r w:rsidRPr="00EB062A">
        <w:rPr>
          <w:rFonts w:eastAsia="OfficinaSansBoldITC"/>
          <w:sz w:val="24"/>
          <w:szCs w:val="24"/>
        </w:rPr>
        <w:t>Синтаксис как раздел лингвистики (повторение, обобщение). Синтаксический анализ словосочетания и предложения.</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91773D" w:rsidRPr="00EB062A" w:rsidRDefault="0091773D" w:rsidP="0091773D">
      <w:pPr>
        <w:spacing w:line="240" w:lineRule="auto"/>
        <w:rPr>
          <w:rFonts w:eastAsia="OfficinaSansBoldITC"/>
          <w:sz w:val="24"/>
          <w:szCs w:val="24"/>
        </w:rPr>
      </w:pPr>
      <w:r w:rsidRPr="00EB062A">
        <w:rPr>
          <w:rFonts w:eastAsia="SchoolBookSanPin"/>
          <w:position w:val="1"/>
          <w:sz w:val="24"/>
          <w:szCs w:val="24"/>
        </w:rPr>
        <w:lastRenderedPageBreak/>
        <w:t>3.2. </w:t>
      </w:r>
      <w:r w:rsidRPr="00EB062A">
        <w:rPr>
          <w:rFonts w:eastAsia="OfficinaSansBoldITC"/>
          <w:sz w:val="24"/>
          <w:szCs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Основные нормы управления: правильный выбор падежной или предложно-падежной формы управляемого слова.</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Основные нормы употребления однородных членов предложения.</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Основные нормы употребления причастных и деепричастных оборотов.</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Основные нормы построения сложных предложений.</w:t>
      </w:r>
    </w:p>
    <w:p w:rsidR="0091773D" w:rsidRPr="00EB062A" w:rsidRDefault="0091773D" w:rsidP="0091773D">
      <w:pPr>
        <w:spacing w:line="240" w:lineRule="auto"/>
        <w:rPr>
          <w:rFonts w:eastAsia="OfficinaSansBoldITC"/>
          <w:sz w:val="24"/>
          <w:szCs w:val="24"/>
        </w:rPr>
      </w:pPr>
      <w:r w:rsidRPr="00EB062A">
        <w:rPr>
          <w:rFonts w:eastAsia="SchoolBookSanPin"/>
          <w:position w:val="1"/>
          <w:sz w:val="24"/>
          <w:szCs w:val="24"/>
        </w:rPr>
        <w:t>4. </w:t>
      </w:r>
      <w:r w:rsidRPr="00EB062A">
        <w:rPr>
          <w:rFonts w:eastAsia="OfficinaSansBoldITC"/>
          <w:sz w:val="24"/>
          <w:szCs w:val="24"/>
        </w:rPr>
        <w:t>Пунктуация. Основные правила пунктуации.</w:t>
      </w:r>
    </w:p>
    <w:p w:rsidR="0091773D" w:rsidRPr="00EB062A" w:rsidRDefault="0091773D" w:rsidP="0091773D">
      <w:pPr>
        <w:spacing w:line="240" w:lineRule="auto"/>
        <w:rPr>
          <w:rFonts w:eastAsia="OfficinaSansBoldITC"/>
          <w:sz w:val="24"/>
          <w:szCs w:val="24"/>
        </w:rPr>
      </w:pPr>
      <w:r w:rsidRPr="00EB062A">
        <w:rPr>
          <w:rFonts w:eastAsia="SchoolBookSanPin"/>
          <w:position w:val="1"/>
          <w:sz w:val="24"/>
          <w:szCs w:val="24"/>
        </w:rPr>
        <w:t>4.1. </w:t>
      </w:r>
      <w:r w:rsidRPr="00EB062A">
        <w:rPr>
          <w:rFonts w:eastAsia="OfficinaSansBoldITC"/>
          <w:sz w:val="24"/>
          <w:szCs w:val="24"/>
        </w:rPr>
        <w:t>Пунктуация как раздел лингвистики (повторение, обобщение). Пунктуационный анализ предложения.</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91773D" w:rsidRPr="00EB062A" w:rsidRDefault="0091773D" w:rsidP="0091773D">
      <w:pPr>
        <w:spacing w:line="240" w:lineRule="auto"/>
        <w:rPr>
          <w:rFonts w:eastAsia="OfficinaSansBoldITC"/>
          <w:sz w:val="24"/>
          <w:szCs w:val="24"/>
        </w:rPr>
      </w:pPr>
      <w:r w:rsidRPr="00EB062A">
        <w:rPr>
          <w:rFonts w:eastAsia="SchoolBookSanPin"/>
          <w:position w:val="1"/>
          <w:sz w:val="24"/>
          <w:szCs w:val="24"/>
        </w:rPr>
        <w:t>4.2. </w:t>
      </w:r>
      <w:r w:rsidRPr="00EB062A">
        <w:rPr>
          <w:rFonts w:eastAsia="OfficinaSansBoldITC"/>
          <w:sz w:val="24"/>
          <w:szCs w:val="24"/>
        </w:rPr>
        <w:t>Знаки препинания и их функции. Знаки препинания между подлежащим и сказуемым.</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Знаки препинания в предложениях с однородными членами.</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Знаки препинания при обособлении.</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Знаки препинания в предложениях с вводными конструкциями, обращениями, междометиями.</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Знаки препинания в сложном предложении.</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Знаки препинания в сложном предложении с разными видами связи.</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Знаки препинания при передаче чужой речи.</w:t>
      </w:r>
    </w:p>
    <w:p w:rsidR="0091773D" w:rsidRPr="00EB062A" w:rsidRDefault="0091773D" w:rsidP="0091773D">
      <w:pPr>
        <w:spacing w:line="240" w:lineRule="auto"/>
        <w:rPr>
          <w:rFonts w:eastAsia="OfficinaSansBoldITC"/>
          <w:sz w:val="24"/>
          <w:szCs w:val="24"/>
        </w:rPr>
      </w:pPr>
      <w:r w:rsidRPr="00EB062A">
        <w:rPr>
          <w:rFonts w:eastAsia="SchoolBookSanPin"/>
          <w:position w:val="1"/>
          <w:sz w:val="24"/>
          <w:szCs w:val="24"/>
        </w:rPr>
        <w:t>5. </w:t>
      </w:r>
      <w:r w:rsidRPr="00EB062A">
        <w:rPr>
          <w:rFonts w:eastAsia="OfficinaSansBoldITC"/>
          <w:sz w:val="24"/>
          <w:szCs w:val="24"/>
        </w:rPr>
        <w:t>Функциональная стилистика. Культура речи.</w:t>
      </w:r>
    </w:p>
    <w:p w:rsidR="0091773D" w:rsidRPr="00EB062A" w:rsidRDefault="0091773D" w:rsidP="0091773D">
      <w:pPr>
        <w:spacing w:line="240" w:lineRule="auto"/>
        <w:rPr>
          <w:rFonts w:eastAsia="OfficinaSansBoldITC"/>
          <w:sz w:val="24"/>
          <w:szCs w:val="24"/>
        </w:rPr>
      </w:pPr>
      <w:r w:rsidRPr="00EB062A">
        <w:rPr>
          <w:rFonts w:eastAsia="SchoolBookSanPin"/>
          <w:position w:val="1"/>
          <w:sz w:val="24"/>
          <w:szCs w:val="24"/>
        </w:rPr>
        <w:t>5.1. </w:t>
      </w:r>
      <w:r w:rsidRPr="00EB062A">
        <w:rPr>
          <w:rFonts w:eastAsia="OfficinaSansBoldITC"/>
          <w:sz w:val="24"/>
          <w:szCs w:val="24"/>
        </w:rPr>
        <w:t>Функциональная стилистика как раздел лингвистики. Стилистическая норма (повторение, обобщение).</w:t>
      </w:r>
    </w:p>
    <w:p w:rsidR="0091773D" w:rsidRPr="00EB062A" w:rsidRDefault="0091773D" w:rsidP="0091773D">
      <w:pPr>
        <w:spacing w:line="240" w:lineRule="auto"/>
        <w:rPr>
          <w:rFonts w:eastAsia="OfficinaSansBoldITC"/>
          <w:sz w:val="24"/>
          <w:szCs w:val="24"/>
        </w:rPr>
      </w:pPr>
      <w:r w:rsidRPr="00EB062A">
        <w:rPr>
          <w:rFonts w:eastAsia="SchoolBookSanPin"/>
          <w:position w:val="1"/>
          <w:sz w:val="24"/>
          <w:szCs w:val="24"/>
        </w:rPr>
        <w:t>5.2. </w:t>
      </w:r>
      <w:r w:rsidRPr="00EB062A">
        <w:rPr>
          <w:rFonts w:eastAsia="OfficinaSansBoldITC"/>
          <w:sz w:val="24"/>
          <w:szCs w:val="24"/>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91773D" w:rsidRPr="00EB062A" w:rsidRDefault="0091773D" w:rsidP="0091773D">
      <w:pPr>
        <w:spacing w:line="240" w:lineRule="auto"/>
        <w:rPr>
          <w:rFonts w:eastAsia="OfficinaSansBoldITC"/>
          <w:sz w:val="24"/>
          <w:szCs w:val="24"/>
        </w:rPr>
      </w:pPr>
      <w:r w:rsidRPr="00EB062A">
        <w:rPr>
          <w:rFonts w:eastAsia="SchoolBookSanPin"/>
          <w:position w:val="1"/>
          <w:sz w:val="24"/>
          <w:szCs w:val="24"/>
        </w:rPr>
        <w:t>5.3. </w:t>
      </w:r>
      <w:r w:rsidRPr="00EB062A">
        <w:rPr>
          <w:rFonts w:eastAsia="OfficinaSansBoldITC"/>
          <w:sz w:val="24"/>
          <w:szCs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91773D" w:rsidRPr="00EB062A" w:rsidRDefault="0091773D" w:rsidP="0091773D">
      <w:pPr>
        <w:spacing w:line="240" w:lineRule="auto"/>
        <w:rPr>
          <w:rFonts w:eastAsia="OfficinaSansBoldITC"/>
          <w:sz w:val="24"/>
          <w:szCs w:val="24"/>
        </w:rPr>
      </w:pPr>
      <w:r w:rsidRPr="00EB062A">
        <w:rPr>
          <w:rFonts w:eastAsia="SchoolBookSanPin"/>
          <w:position w:val="1"/>
          <w:sz w:val="24"/>
          <w:szCs w:val="24"/>
        </w:rPr>
        <w:t>5.4. </w:t>
      </w:r>
      <w:r w:rsidRPr="00EB062A">
        <w:rPr>
          <w:rFonts w:eastAsia="OfficinaSansBoldITC"/>
          <w:sz w:val="24"/>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91773D" w:rsidRPr="00EB062A" w:rsidRDefault="0091773D" w:rsidP="0091773D">
      <w:pPr>
        <w:spacing w:line="240" w:lineRule="auto"/>
        <w:rPr>
          <w:rFonts w:eastAsia="OfficinaSansBoldITC"/>
          <w:sz w:val="24"/>
          <w:szCs w:val="24"/>
        </w:rPr>
      </w:pPr>
      <w:r w:rsidRPr="00EB062A">
        <w:rPr>
          <w:rFonts w:eastAsia="SchoolBookSanPin"/>
          <w:position w:val="1"/>
          <w:sz w:val="24"/>
          <w:szCs w:val="24"/>
        </w:rPr>
        <w:t>5.5. </w:t>
      </w:r>
      <w:r w:rsidRPr="00EB062A">
        <w:rPr>
          <w:rFonts w:eastAsia="OfficinaSansBoldITC"/>
          <w:sz w:val="24"/>
          <w:szCs w:val="24"/>
        </w:rP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w:t>
      </w:r>
      <w:r w:rsidRPr="00EB062A">
        <w:rPr>
          <w:rFonts w:eastAsia="OfficinaSansBoldITC"/>
          <w:sz w:val="24"/>
          <w:szCs w:val="24"/>
        </w:rPr>
        <w:lastRenderedPageBreak/>
        <w:t>Основные жанры публицистического стиля: заметка, статья, репортаж, очерк, эссе, интервью (обзор).</w:t>
      </w:r>
    </w:p>
    <w:p w:rsidR="0091773D" w:rsidRPr="00EB062A" w:rsidRDefault="0091773D" w:rsidP="0091773D">
      <w:pPr>
        <w:spacing w:line="240" w:lineRule="auto"/>
        <w:rPr>
          <w:rFonts w:eastAsia="OfficinaSansBoldITC"/>
          <w:sz w:val="24"/>
          <w:szCs w:val="24"/>
        </w:rPr>
      </w:pPr>
      <w:r w:rsidRPr="00EB062A">
        <w:rPr>
          <w:rFonts w:eastAsia="SchoolBookSanPin"/>
          <w:position w:val="1"/>
          <w:sz w:val="24"/>
          <w:szCs w:val="24"/>
        </w:rPr>
        <w:t>5.6. </w:t>
      </w:r>
      <w:r w:rsidRPr="00EB062A">
        <w:rPr>
          <w:rFonts w:eastAsia="OfficinaSansBoldITC"/>
          <w:sz w:val="24"/>
          <w:szCs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 xml:space="preserve">8. Планируемые результаты освоения программы по русскому языку </w:t>
      </w:r>
      <w:r w:rsidRPr="00EB062A">
        <w:rPr>
          <w:rFonts w:eastAsia="OfficinaSansBoldITC"/>
          <w:sz w:val="24"/>
          <w:szCs w:val="24"/>
        </w:rPr>
        <w:br/>
        <w:t>на уровне среднего общего образования.</w:t>
      </w:r>
    </w:p>
    <w:p w:rsidR="0091773D" w:rsidRPr="00EB062A" w:rsidRDefault="0091773D" w:rsidP="0091773D">
      <w:pPr>
        <w:spacing w:line="240" w:lineRule="auto"/>
        <w:rPr>
          <w:rFonts w:eastAsia="SchoolBookSanPin"/>
          <w:position w:val="1"/>
          <w:sz w:val="24"/>
          <w:szCs w:val="24"/>
        </w:rPr>
      </w:pPr>
      <w:r w:rsidRPr="00EB062A">
        <w:rPr>
          <w:rFonts w:eastAsia="SchoolBookSanPin"/>
          <w:sz w:val="24"/>
          <w:szCs w:val="24"/>
        </w:rPr>
        <w:t xml:space="preserve">8.1. Личностные результаты освоения </w:t>
      </w:r>
      <w:r w:rsidRPr="00EB062A">
        <w:rPr>
          <w:rFonts w:eastAsia="OfficinaSansBoldITC"/>
          <w:sz w:val="24"/>
          <w:szCs w:val="24"/>
        </w:rPr>
        <w:t xml:space="preserve">программы по русскому языку </w:t>
      </w:r>
      <w:r w:rsidRPr="00EB062A">
        <w:rPr>
          <w:rFonts w:eastAsia="OfficinaSansBoldITC"/>
          <w:sz w:val="24"/>
          <w:szCs w:val="24"/>
        </w:rPr>
        <w:br/>
        <w:t>на уровне среднего общего образования</w:t>
      </w:r>
      <w:r w:rsidRPr="00EB062A">
        <w:rPr>
          <w:rFonts w:eastAsia="SchoolBookSanPin"/>
          <w:sz w:val="24"/>
          <w:szCs w:val="24"/>
        </w:rPr>
        <w:t xml:space="preserve"> достигаются в единстве учебной </w:t>
      </w:r>
      <w:r w:rsidRPr="00EB062A">
        <w:rPr>
          <w:rFonts w:eastAsia="SchoolBookSanPin"/>
          <w:sz w:val="24"/>
          <w:szCs w:val="24"/>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sidRPr="00EB062A">
        <w:rPr>
          <w:rFonts w:eastAsia="SchoolBookSanPin"/>
          <w:position w:val="1"/>
          <w:sz w:val="24"/>
          <w:szCs w:val="24"/>
        </w:rPr>
        <w:t xml:space="preserve">патриотизма, гражданственности; уважения к памяти защитников Отечества </w:t>
      </w:r>
      <w:r w:rsidRPr="00EB062A">
        <w:rPr>
          <w:rFonts w:eastAsia="SchoolBookSanPin"/>
          <w:position w:val="1"/>
          <w:sz w:val="24"/>
          <w:szCs w:val="24"/>
        </w:rPr>
        <w:br/>
        <w:t xml:space="preserve">и подвигам Героев Отечества, закону и правопорядку, человеку труда </w:t>
      </w:r>
      <w:r w:rsidRPr="00EB062A">
        <w:rPr>
          <w:rFonts w:eastAsia="SchoolBookSanPin"/>
          <w:position w:val="1"/>
          <w:sz w:val="24"/>
          <w:szCs w:val="24"/>
        </w:rPr>
        <w:br/>
        <w:t xml:space="preserve">и людям старшего поколения; взаимного уважения, бережного отношения </w:t>
      </w:r>
      <w:r w:rsidRPr="00EB062A">
        <w:rPr>
          <w:rFonts w:eastAsia="SchoolBookSanPin"/>
          <w:position w:val="1"/>
          <w:sz w:val="24"/>
          <w:szCs w:val="24"/>
        </w:rPr>
        <w:br/>
        <w:t>к культурному наследию и традициям многонационального народа Российской Федерации, природе и окружающей среде.</w:t>
      </w:r>
    </w:p>
    <w:p w:rsidR="0091773D" w:rsidRPr="00EB062A" w:rsidRDefault="0091773D" w:rsidP="0091773D">
      <w:pPr>
        <w:spacing w:line="240" w:lineRule="auto"/>
        <w:rPr>
          <w:rFonts w:eastAsia="SchoolBookSanPin"/>
          <w:sz w:val="24"/>
          <w:szCs w:val="24"/>
        </w:rPr>
      </w:pPr>
      <w:r w:rsidRPr="00EB062A">
        <w:rPr>
          <w:rFonts w:eastAsia="SchoolBookSanPin"/>
          <w:sz w:val="24"/>
          <w:szCs w:val="24"/>
        </w:rPr>
        <w:t xml:space="preserve">8.2. 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91773D" w:rsidRPr="00EB062A" w:rsidRDefault="0091773D" w:rsidP="0091773D">
      <w:pPr>
        <w:spacing w:line="240" w:lineRule="auto"/>
        <w:rPr>
          <w:rFonts w:eastAsia="SchoolBookSanPin"/>
          <w:sz w:val="24"/>
          <w:szCs w:val="24"/>
        </w:rPr>
      </w:pPr>
      <w:r w:rsidRPr="00EB062A">
        <w:rPr>
          <w:rFonts w:eastAsia="SchoolBookSanPin"/>
          <w:bCs/>
          <w:position w:val="1"/>
          <w:sz w:val="24"/>
          <w:szCs w:val="24"/>
        </w:rPr>
        <w:t>1) гражданского воспитания:</w:t>
      </w:r>
    </w:p>
    <w:p w:rsidR="0091773D" w:rsidRPr="00EB062A" w:rsidRDefault="0091773D" w:rsidP="0091773D">
      <w:pPr>
        <w:spacing w:line="240" w:lineRule="auto"/>
        <w:rPr>
          <w:rFonts w:eastAsia="SchoolBookSanPin"/>
          <w:position w:val="1"/>
          <w:sz w:val="24"/>
          <w:szCs w:val="24"/>
        </w:rPr>
      </w:pPr>
      <w:r w:rsidRPr="00EB062A">
        <w:rPr>
          <w:rFonts w:eastAsia="SchoolBookSanPin"/>
          <w:position w:val="1"/>
          <w:sz w:val="24"/>
          <w:szCs w:val="24"/>
        </w:rPr>
        <w:t xml:space="preserve">сформированность гражданской позиции обучающегося как активного </w:t>
      </w:r>
      <w:r w:rsidRPr="00EB062A">
        <w:rPr>
          <w:rFonts w:eastAsia="SchoolBookSanPin"/>
          <w:position w:val="1"/>
          <w:sz w:val="24"/>
          <w:szCs w:val="24"/>
        </w:rPr>
        <w:br/>
        <w:t>и ответственного члена российского общества;</w:t>
      </w:r>
    </w:p>
    <w:p w:rsidR="0091773D" w:rsidRPr="00EB062A" w:rsidRDefault="0091773D" w:rsidP="0091773D">
      <w:pPr>
        <w:spacing w:line="240" w:lineRule="auto"/>
        <w:rPr>
          <w:rFonts w:eastAsia="SchoolBookSanPin"/>
          <w:position w:val="1"/>
          <w:sz w:val="24"/>
          <w:szCs w:val="24"/>
        </w:rPr>
      </w:pPr>
      <w:r w:rsidRPr="00EB062A">
        <w:rPr>
          <w:rFonts w:eastAsia="SchoolBookSanPin"/>
          <w:position w:val="1"/>
          <w:sz w:val="24"/>
          <w:szCs w:val="24"/>
        </w:rPr>
        <w:t xml:space="preserve">осознание своих конституционных прав и обязанностей, уважение закона </w:t>
      </w:r>
      <w:r w:rsidRPr="00EB062A">
        <w:rPr>
          <w:rFonts w:eastAsia="SchoolBookSanPin"/>
          <w:position w:val="1"/>
          <w:sz w:val="24"/>
          <w:szCs w:val="24"/>
        </w:rPr>
        <w:br/>
        <w:t>и правопорядка;</w:t>
      </w:r>
    </w:p>
    <w:p w:rsidR="0091773D" w:rsidRPr="00EB062A" w:rsidRDefault="0091773D" w:rsidP="0091773D">
      <w:pPr>
        <w:spacing w:line="240" w:lineRule="auto"/>
        <w:rPr>
          <w:rFonts w:eastAsia="SchoolBookSanPin"/>
          <w:position w:val="1"/>
          <w:sz w:val="24"/>
          <w:szCs w:val="24"/>
        </w:rPr>
      </w:pPr>
      <w:r w:rsidRPr="00EB062A">
        <w:rPr>
          <w:rFonts w:eastAsia="SchoolBookSanPin"/>
          <w:position w:val="1"/>
          <w:sz w:val="24"/>
          <w:szCs w:val="24"/>
        </w:rPr>
        <w:t xml:space="preserve">принятие традиционных национальных, общечеловеческих гуманистических </w:t>
      </w:r>
      <w:r w:rsidRPr="00EB062A">
        <w:rPr>
          <w:rFonts w:eastAsia="SchoolBookSanPin"/>
          <w:position w:val="1"/>
          <w:sz w:val="24"/>
          <w:szCs w:val="24"/>
        </w:rPr>
        <w:br/>
        <w:t>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91773D" w:rsidRPr="00EB062A" w:rsidRDefault="0091773D" w:rsidP="0091773D">
      <w:pPr>
        <w:spacing w:line="240" w:lineRule="auto"/>
        <w:rPr>
          <w:rFonts w:eastAsia="SchoolBookSanPin"/>
          <w:position w:val="1"/>
          <w:sz w:val="24"/>
          <w:szCs w:val="24"/>
        </w:rPr>
      </w:pPr>
      <w:r w:rsidRPr="00EB062A">
        <w:rPr>
          <w:rFonts w:eastAsia="SchoolBookSanPin"/>
          <w:position w:val="1"/>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1773D" w:rsidRPr="000742E5" w:rsidRDefault="0091773D" w:rsidP="0091773D">
      <w:pPr>
        <w:spacing w:line="240" w:lineRule="auto"/>
        <w:rPr>
          <w:rFonts w:eastAsia="SchoolBookSanPin"/>
          <w:position w:val="1"/>
          <w:sz w:val="24"/>
          <w:szCs w:val="24"/>
        </w:rPr>
      </w:pPr>
      <w:r w:rsidRPr="000742E5">
        <w:rPr>
          <w:rFonts w:eastAsia="SchoolBookSanPin"/>
          <w:position w:val="1"/>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91773D" w:rsidRPr="000742E5" w:rsidRDefault="0091773D" w:rsidP="0091773D">
      <w:pPr>
        <w:spacing w:line="240" w:lineRule="auto"/>
        <w:rPr>
          <w:rFonts w:eastAsia="SchoolBookSanPin"/>
          <w:position w:val="1"/>
          <w:sz w:val="24"/>
          <w:szCs w:val="24"/>
        </w:rPr>
      </w:pPr>
      <w:r w:rsidRPr="000742E5">
        <w:rPr>
          <w:rFonts w:eastAsia="SchoolBookSanPin"/>
          <w:position w:val="1"/>
          <w:sz w:val="24"/>
          <w:szCs w:val="24"/>
        </w:rPr>
        <w:t xml:space="preserve">умение взаимодействовать с социальными институтами в соответствии </w:t>
      </w:r>
      <w:r w:rsidRPr="000742E5">
        <w:rPr>
          <w:rFonts w:eastAsia="SchoolBookSanPin"/>
          <w:position w:val="1"/>
          <w:sz w:val="24"/>
          <w:szCs w:val="24"/>
        </w:rPr>
        <w:br/>
        <w:t>с их функциями и назначением;</w:t>
      </w:r>
    </w:p>
    <w:p w:rsidR="0091773D" w:rsidRPr="000742E5" w:rsidRDefault="0091773D" w:rsidP="0091773D">
      <w:pPr>
        <w:spacing w:line="240" w:lineRule="auto"/>
        <w:rPr>
          <w:rFonts w:eastAsia="SchoolBookSanPin"/>
          <w:position w:val="1"/>
          <w:sz w:val="24"/>
          <w:szCs w:val="24"/>
        </w:rPr>
      </w:pPr>
      <w:r w:rsidRPr="000742E5">
        <w:rPr>
          <w:rFonts w:eastAsia="SchoolBookSanPin"/>
          <w:position w:val="1"/>
          <w:sz w:val="24"/>
          <w:szCs w:val="24"/>
        </w:rPr>
        <w:t>готовность к гуманитарной и волонтёрской деятельности;</w:t>
      </w:r>
    </w:p>
    <w:p w:rsidR="0091773D" w:rsidRPr="000742E5" w:rsidRDefault="0091773D" w:rsidP="0091773D">
      <w:pPr>
        <w:spacing w:line="240" w:lineRule="auto"/>
        <w:rPr>
          <w:rFonts w:eastAsia="SchoolBookSanPin"/>
          <w:sz w:val="24"/>
          <w:szCs w:val="24"/>
        </w:rPr>
      </w:pPr>
      <w:r w:rsidRPr="000742E5">
        <w:rPr>
          <w:rFonts w:eastAsia="SchoolBookSanPin"/>
          <w:bCs/>
          <w:position w:val="1"/>
          <w:sz w:val="24"/>
          <w:szCs w:val="24"/>
        </w:rPr>
        <w:t>2) патриотического воспитания:</w:t>
      </w:r>
    </w:p>
    <w:p w:rsidR="0091773D" w:rsidRPr="000742E5" w:rsidRDefault="0091773D" w:rsidP="0091773D">
      <w:pPr>
        <w:spacing w:line="240" w:lineRule="auto"/>
        <w:rPr>
          <w:rFonts w:eastAsia="SchoolBookSanPin"/>
          <w:position w:val="1"/>
          <w:sz w:val="24"/>
          <w:szCs w:val="24"/>
        </w:rPr>
      </w:pPr>
      <w:r w:rsidRPr="000742E5">
        <w:rPr>
          <w:rFonts w:eastAsia="SchoolBookSanPin"/>
          <w:position w:val="1"/>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eastAsia="SchoolBookSanPin"/>
          <w:position w:val="1"/>
          <w:sz w:val="24"/>
          <w:szCs w:val="24"/>
        </w:rPr>
        <w:br/>
        <w:t>за свой край, свою Родину, свой язык и культуру, прошлое и настоящее многонационального народа России;</w:t>
      </w:r>
    </w:p>
    <w:p w:rsidR="0091773D" w:rsidRPr="000742E5" w:rsidRDefault="0091773D" w:rsidP="0091773D">
      <w:pPr>
        <w:spacing w:line="240" w:lineRule="auto"/>
        <w:rPr>
          <w:rFonts w:eastAsia="SchoolBookSanPin"/>
          <w:position w:val="1"/>
          <w:sz w:val="24"/>
          <w:szCs w:val="24"/>
        </w:rPr>
      </w:pPr>
      <w:r w:rsidRPr="000742E5">
        <w:rPr>
          <w:rFonts w:eastAsia="SchoolBookSanPin"/>
          <w:position w:val="1"/>
          <w:sz w:val="24"/>
          <w:szCs w:val="24"/>
        </w:rPr>
        <w:t xml:space="preserve">ценностное отношение к государственным символам, историческому </w:t>
      </w:r>
      <w:r w:rsidRPr="000742E5">
        <w:rPr>
          <w:rFonts w:eastAsia="SchoolBookSanPin"/>
          <w:position w:val="1"/>
          <w:sz w:val="24"/>
          <w:szCs w:val="24"/>
        </w:rPr>
        <w:br/>
        <w:t>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91773D" w:rsidRPr="000742E5" w:rsidRDefault="0091773D" w:rsidP="0091773D">
      <w:pPr>
        <w:spacing w:line="240" w:lineRule="auto"/>
        <w:rPr>
          <w:rFonts w:eastAsia="SchoolBookSanPin"/>
          <w:position w:val="1"/>
          <w:sz w:val="24"/>
          <w:szCs w:val="24"/>
        </w:rPr>
      </w:pPr>
      <w:r w:rsidRPr="000742E5">
        <w:rPr>
          <w:rFonts w:eastAsia="SchoolBookSanPin"/>
          <w:position w:val="1"/>
          <w:sz w:val="24"/>
          <w:szCs w:val="24"/>
        </w:rPr>
        <w:t>идейная убеждённость, готовность к служению Отечеству и его защите, ответственность за его судьбу;</w:t>
      </w:r>
    </w:p>
    <w:p w:rsidR="0091773D" w:rsidRPr="000742E5" w:rsidRDefault="0091773D" w:rsidP="0091773D">
      <w:pPr>
        <w:spacing w:line="240" w:lineRule="auto"/>
        <w:rPr>
          <w:rFonts w:eastAsia="SchoolBookSanPin"/>
          <w:sz w:val="24"/>
          <w:szCs w:val="24"/>
        </w:rPr>
      </w:pPr>
      <w:r w:rsidRPr="000742E5">
        <w:rPr>
          <w:rFonts w:eastAsia="SchoolBookSanPin"/>
          <w:bCs/>
          <w:position w:val="1"/>
          <w:sz w:val="24"/>
          <w:szCs w:val="24"/>
        </w:rPr>
        <w:t>3) духовно-нравственного воспитания:</w:t>
      </w:r>
    </w:p>
    <w:p w:rsidR="0091773D" w:rsidRPr="000742E5" w:rsidRDefault="0091773D" w:rsidP="0091773D">
      <w:pPr>
        <w:spacing w:line="240" w:lineRule="auto"/>
        <w:rPr>
          <w:rFonts w:eastAsia="SchoolBookSanPin"/>
          <w:position w:val="1"/>
          <w:sz w:val="24"/>
          <w:szCs w:val="24"/>
        </w:rPr>
      </w:pPr>
      <w:r w:rsidRPr="000742E5">
        <w:rPr>
          <w:rFonts w:eastAsia="SchoolBookSanPin"/>
          <w:position w:val="1"/>
          <w:sz w:val="24"/>
          <w:szCs w:val="24"/>
        </w:rPr>
        <w:t>осознание духовных ценностей российского народа;</w:t>
      </w:r>
    </w:p>
    <w:p w:rsidR="0091773D" w:rsidRPr="000742E5" w:rsidRDefault="0091773D" w:rsidP="0091773D">
      <w:pPr>
        <w:spacing w:line="240" w:lineRule="auto"/>
        <w:rPr>
          <w:rFonts w:eastAsia="SchoolBookSanPin"/>
          <w:position w:val="1"/>
          <w:sz w:val="24"/>
          <w:szCs w:val="24"/>
        </w:rPr>
      </w:pPr>
      <w:r w:rsidRPr="000742E5">
        <w:rPr>
          <w:rFonts w:eastAsia="SchoolBookSanPin"/>
          <w:position w:val="1"/>
          <w:sz w:val="24"/>
          <w:szCs w:val="24"/>
        </w:rPr>
        <w:t>сформированность нравственного сознания, норм этичного поведения;</w:t>
      </w:r>
    </w:p>
    <w:p w:rsidR="0091773D" w:rsidRPr="000742E5" w:rsidRDefault="0091773D" w:rsidP="0091773D">
      <w:pPr>
        <w:spacing w:line="240" w:lineRule="auto"/>
        <w:rPr>
          <w:rFonts w:eastAsia="SchoolBookSanPin"/>
          <w:position w:val="1"/>
          <w:sz w:val="24"/>
          <w:szCs w:val="24"/>
        </w:rPr>
      </w:pPr>
      <w:r w:rsidRPr="000742E5">
        <w:rPr>
          <w:rFonts w:eastAsia="SchoolBookSanPin"/>
          <w:position w:val="1"/>
          <w:sz w:val="24"/>
          <w:szCs w:val="24"/>
        </w:rPr>
        <w:t>способность оценивать ситуацию и принимать осознанные решения, ориентируясь на морально-нравственные нормы и ценности;</w:t>
      </w:r>
    </w:p>
    <w:p w:rsidR="0091773D" w:rsidRPr="000742E5" w:rsidRDefault="0091773D" w:rsidP="0091773D">
      <w:pPr>
        <w:spacing w:line="240" w:lineRule="auto"/>
        <w:rPr>
          <w:rFonts w:eastAsia="SchoolBookSanPin"/>
          <w:position w:val="1"/>
          <w:sz w:val="24"/>
          <w:szCs w:val="24"/>
        </w:rPr>
      </w:pPr>
      <w:r w:rsidRPr="000742E5">
        <w:rPr>
          <w:rFonts w:eastAsia="SchoolBookSanPin"/>
          <w:position w:val="1"/>
          <w:sz w:val="24"/>
          <w:szCs w:val="24"/>
        </w:rPr>
        <w:lastRenderedPageBreak/>
        <w:t>осознание личного вклада в построение устойчивого будущего;</w:t>
      </w:r>
    </w:p>
    <w:p w:rsidR="0091773D" w:rsidRPr="000742E5" w:rsidRDefault="0091773D" w:rsidP="0091773D">
      <w:pPr>
        <w:spacing w:line="240" w:lineRule="auto"/>
        <w:rPr>
          <w:rFonts w:eastAsia="SchoolBookSanPin"/>
          <w:position w:val="1"/>
          <w:sz w:val="24"/>
          <w:szCs w:val="24"/>
        </w:rPr>
      </w:pPr>
      <w:r w:rsidRPr="000742E5">
        <w:rPr>
          <w:rFonts w:eastAsia="SchoolBookSanPin"/>
          <w:position w:val="1"/>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1773D" w:rsidRPr="000742E5" w:rsidRDefault="0091773D" w:rsidP="0091773D">
      <w:pPr>
        <w:spacing w:line="240" w:lineRule="auto"/>
        <w:rPr>
          <w:rFonts w:eastAsia="SchoolBookSanPin"/>
          <w:sz w:val="24"/>
          <w:szCs w:val="24"/>
        </w:rPr>
      </w:pPr>
      <w:r w:rsidRPr="000742E5">
        <w:rPr>
          <w:rFonts w:eastAsia="SchoolBookSanPin"/>
          <w:bCs/>
          <w:position w:val="1"/>
          <w:sz w:val="24"/>
          <w:szCs w:val="24"/>
        </w:rPr>
        <w:t>4) эстетического воспитания:</w:t>
      </w:r>
    </w:p>
    <w:p w:rsidR="0091773D" w:rsidRPr="000742E5" w:rsidRDefault="0091773D" w:rsidP="0091773D">
      <w:pPr>
        <w:spacing w:line="240" w:lineRule="auto"/>
        <w:rPr>
          <w:rFonts w:eastAsia="SchoolBookSanPin"/>
          <w:position w:val="1"/>
          <w:sz w:val="24"/>
          <w:szCs w:val="24"/>
        </w:rPr>
      </w:pPr>
      <w:r w:rsidRPr="000742E5">
        <w:rPr>
          <w:rFonts w:eastAsia="SchoolBookSanPin"/>
          <w:position w:val="1"/>
          <w:sz w:val="24"/>
          <w:szCs w:val="24"/>
        </w:rPr>
        <w:t xml:space="preserve">эстетическое отношение к миру, включая эстетику быта, научного </w:t>
      </w:r>
      <w:r w:rsidRPr="000742E5">
        <w:rPr>
          <w:rFonts w:eastAsia="SchoolBookSanPin"/>
          <w:position w:val="1"/>
          <w:sz w:val="24"/>
          <w:szCs w:val="24"/>
        </w:rPr>
        <w:br/>
        <w:t>и технического творчества, спорта, труда, общественных отношений;</w:t>
      </w:r>
    </w:p>
    <w:p w:rsidR="0091773D" w:rsidRPr="000742E5" w:rsidRDefault="0091773D" w:rsidP="0091773D">
      <w:pPr>
        <w:spacing w:line="240" w:lineRule="auto"/>
        <w:rPr>
          <w:rFonts w:eastAsia="SchoolBookSanPin"/>
          <w:position w:val="1"/>
          <w:sz w:val="24"/>
          <w:szCs w:val="24"/>
        </w:rPr>
      </w:pPr>
      <w:r w:rsidRPr="000742E5">
        <w:rPr>
          <w:rFonts w:eastAsia="SchoolBookSanPin"/>
          <w:position w:val="1"/>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1773D" w:rsidRPr="000742E5" w:rsidRDefault="0091773D" w:rsidP="0091773D">
      <w:pPr>
        <w:spacing w:line="240" w:lineRule="auto"/>
        <w:rPr>
          <w:rFonts w:eastAsia="SchoolBookSanPin"/>
          <w:position w:val="1"/>
          <w:sz w:val="24"/>
          <w:szCs w:val="24"/>
        </w:rPr>
      </w:pPr>
      <w:r w:rsidRPr="000742E5">
        <w:rPr>
          <w:rFonts w:eastAsia="SchoolBookSanPin"/>
          <w:position w:val="1"/>
          <w:sz w:val="24"/>
          <w:szCs w:val="24"/>
        </w:rPr>
        <w:t xml:space="preserve">убеждённость в значимости для личности и общества отечественного </w:t>
      </w:r>
      <w:r w:rsidRPr="000742E5">
        <w:rPr>
          <w:rFonts w:eastAsia="SchoolBookSanPin"/>
          <w:position w:val="1"/>
          <w:sz w:val="24"/>
          <w:szCs w:val="24"/>
        </w:rPr>
        <w:br/>
        <w:t>и мирового искусства, этнических культурных традиций и народного, в том числе словесного, творчества;</w:t>
      </w:r>
    </w:p>
    <w:p w:rsidR="0091773D" w:rsidRPr="000742E5" w:rsidRDefault="0091773D" w:rsidP="0091773D">
      <w:pPr>
        <w:spacing w:line="240" w:lineRule="auto"/>
        <w:rPr>
          <w:rFonts w:eastAsia="SchoolBookSanPin"/>
          <w:position w:val="1"/>
          <w:sz w:val="24"/>
          <w:szCs w:val="24"/>
        </w:rPr>
      </w:pPr>
      <w:r w:rsidRPr="000742E5">
        <w:rPr>
          <w:rFonts w:eastAsia="SchoolBookSanPin"/>
          <w:position w:val="1"/>
          <w:sz w:val="24"/>
          <w:szCs w:val="24"/>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sidRPr="000742E5">
        <w:rPr>
          <w:rFonts w:eastAsia="SchoolBookSanPin"/>
          <w:position w:val="1"/>
          <w:sz w:val="24"/>
          <w:szCs w:val="24"/>
        </w:rPr>
        <w:br/>
        <w:t>по русскому языку;</w:t>
      </w:r>
    </w:p>
    <w:p w:rsidR="0091773D" w:rsidRPr="000742E5" w:rsidRDefault="0091773D" w:rsidP="0091773D">
      <w:pPr>
        <w:spacing w:line="240" w:lineRule="auto"/>
        <w:rPr>
          <w:rFonts w:eastAsia="SchoolBookSanPin"/>
          <w:sz w:val="24"/>
          <w:szCs w:val="24"/>
        </w:rPr>
      </w:pPr>
      <w:r w:rsidRPr="000742E5">
        <w:rPr>
          <w:rFonts w:eastAsia="SchoolBookSanPin"/>
          <w:bCs/>
          <w:position w:val="1"/>
          <w:sz w:val="24"/>
          <w:szCs w:val="24"/>
        </w:rPr>
        <w:t xml:space="preserve">5) физического воспитания, формирования культуры здоровья </w:t>
      </w:r>
      <w:r w:rsidRPr="000742E5">
        <w:rPr>
          <w:rFonts w:eastAsia="SchoolBookSanPin"/>
          <w:bCs/>
          <w:position w:val="1"/>
          <w:sz w:val="24"/>
          <w:szCs w:val="24"/>
        </w:rPr>
        <w:br/>
        <w:t>и эмоционального благополучия:</w:t>
      </w:r>
    </w:p>
    <w:p w:rsidR="0091773D" w:rsidRPr="000742E5" w:rsidRDefault="0091773D" w:rsidP="0091773D">
      <w:pPr>
        <w:spacing w:line="240" w:lineRule="auto"/>
        <w:rPr>
          <w:rFonts w:eastAsia="SchoolBookSanPin"/>
          <w:position w:val="1"/>
          <w:sz w:val="24"/>
          <w:szCs w:val="24"/>
        </w:rPr>
      </w:pPr>
      <w:r w:rsidRPr="000742E5">
        <w:rPr>
          <w:rFonts w:eastAsia="SchoolBookSanPin"/>
          <w:position w:val="1"/>
          <w:sz w:val="24"/>
          <w:szCs w:val="24"/>
        </w:rPr>
        <w:t>сформированность здорового и безопасного образа жизни, ответственного отношения к своему здоровью;</w:t>
      </w:r>
    </w:p>
    <w:p w:rsidR="0091773D" w:rsidRPr="000742E5" w:rsidRDefault="0091773D" w:rsidP="0091773D">
      <w:pPr>
        <w:spacing w:line="240" w:lineRule="auto"/>
        <w:rPr>
          <w:rFonts w:eastAsia="SchoolBookSanPin"/>
          <w:position w:val="1"/>
          <w:sz w:val="24"/>
          <w:szCs w:val="24"/>
        </w:rPr>
      </w:pPr>
      <w:r w:rsidRPr="000742E5">
        <w:rPr>
          <w:rFonts w:eastAsia="SchoolBookSanPin"/>
          <w:position w:val="1"/>
          <w:sz w:val="24"/>
          <w:szCs w:val="24"/>
        </w:rPr>
        <w:t>потребность в физическом совершенствовании, занятиях спортивно-оздоровительной деятельностью;</w:t>
      </w:r>
    </w:p>
    <w:p w:rsidR="0091773D" w:rsidRPr="000742E5" w:rsidRDefault="0091773D" w:rsidP="0091773D">
      <w:pPr>
        <w:spacing w:line="240" w:lineRule="auto"/>
        <w:rPr>
          <w:rFonts w:eastAsia="SchoolBookSanPin"/>
          <w:position w:val="1"/>
          <w:sz w:val="24"/>
          <w:szCs w:val="24"/>
        </w:rPr>
      </w:pPr>
      <w:r w:rsidRPr="000742E5">
        <w:rPr>
          <w:rFonts w:eastAsia="SchoolBookSanPin"/>
          <w:position w:val="1"/>
          <w:sz w:val="24"/>
          <w:szCs w:val="24"/>
        </w:rPr>
        <w:t>активное неприятие вредных привычек и иных форм причинения вреда физическому и психическому здоровью;</w:t>
      </w:r>
    </w:p>
    <w:p w:rsidR="0091773D" w:rsidRPr="000742E5" w:rsidRDefault="0091773D" w:rsidP="0091773D">
      <w:pPr>
        <w:spacing w:line="240" w:lineRule="auto"/>
        <w:rPr>
          <w:rFonts w:eastAsia="SchoolBookSanPin"/>
          <w:sz w:val="24"/>
          <w:szCs w:val="24"/>
        </w:rPr>
      </w:pPr>
      <w:r w:rsidRPr="000742E5">
        <w:rPr>
          <w:rFonts w:eastAsia="SchoolBookSanPin"/>
          <w:bCs/>
          <w:position w:val="1"/>
          <w:sz w:val="24"/>
          <w:szCs w:val="24"/>
        </w:rPr>
        <w:t>6) трудового воспитания:</w:t>
      </w:r>
    </w:p>
    <w:p w:rsidR="0091773D" w:rsidRPr="000742E5" w:rsidRDefault="0091773D" w:rsidP="0091773D">
      <w:pPr>
        <w:spacing w:line="240" w:lineRule="auto"/>
        <w:rPr>
          <w:rFonts w:eastAsia="SchoolBookSanPin"/>
          <w:position w:val="1"/>
          <w:sz w:val="24"/>
          <w:szCs w:val="24"/>
        </w:rPr>
      </w:pPr>
      <w:r w:rsidRPr="000742E5">
        <w:rPr>
          <w:rFonts w:eastAsia="SchoolBookSanPin"/>
          <w:position w:val="1"/>
          <w:sz w:val="24"/>
          <w:szCs w:val="24"/>
        </w:rPr>
        <w:t>готовность к труду, осознание ценности мастерства, трудолюбие;</w:t>
      </w:r>
    </w:p>
    <w:p w:rsidR="0091773D" w:rsidRPr="000742E5" w:rsidRDefault="0091773D" w:rsidP="0091773D">
      <w:pPr>
        <w:spacing w:line="240" w:lineRule="auto"/>
        <w:rPr>
          <w:rFonts w:eastAsia="SchoolBookSanPin"/>
          <w:position w:val="1"/>
          <w:sz w:val="24"/>
          <w:szCs w:val="24"/>
        </w:rPr>
      </w:pPr>
      <w:r w:rsidRPr="000742E5">
        <w:rPr>
          <w:rFonts w:eastAsia="SchoolBookSanPin"/>
          <w:position w:val="1"/>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91773D" w:rsidRPr="000742E5" w:rsidRDefault="0091773D" w:rsidP="0091773D">
      <w:pPr>
        <w:spacing w:line="240" w:lineRule="auto"/>
        <w:rPr>
          <w:rFonts w:eastAsia="SchoolBookSanPin"/>
          <w:position w:val="1"/>
          <w:sz w:val="24"/>
          <w:szCs w:val="24"/>
        </w:rPr>
      </w:pPr>
      <w:r w:rsidRPr="000742E5">
        <w:rPr>
          <w:rFonts w:eastAsia="SchoolBookSanPin"/>
          <w:position w:val="1"/>
          <w:sz w:val="24"/>
          <w:szCs w:val="24"/>
        </w:rPr>
        <w:t xml:space="preserve">интерес к различным сферам профессиональной деятельности, в том числе </w:t>
      </w:r>
      <w:r w:rsidRPr="000742E5">
        <w:rPr>
          <w:rFonts w:eastAsia="SchoolBookSanPin"/>
          <w:position w:val="1"/>
          <w:sz w:val="24"/>
          <w:szCs w:val="24"/>
        </w:rPr>
        <w:br/>
        <w:t>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91773D" w:rsidRPr="000742E5" w:rsidRDefault="0091773D" w:rsidP="0091773D">
      <w:pPr>
        <w:spacing w:line="240" w:lineRule="auto"/>
        <w:rPr>
          <w:rFonts w:eastAsia="SchoolBookSanPin"/>
          <w:position w:val="1"/>
          <w:sz w:val="24"/>
          <w:szCs w:val="24"/>
        </w:rPr>
      </w:pPr>
      <w:r w:rsidRPr="000742E5">
        <w:rPr>
          <w:rFonts w:eastAsia="SchoolBookSanPin"/>
          <w:position w:val="1"/>
          <w:sz w:val="24"/>
          <w:szCs w:val="24"/>
        </w:rPr>
        <w:t>готовность и способность к образованию и самообразованию на протяжении всей жизни;</w:t>
      </w:r>
    </w:p>
    <w:p w:rsidR="0091773D" w:rsidRPr="000742E5" w:rsidRDefault="0091773D" w:rsidP="0091773D">
      <w:pPr>
        <w:spacing w:line="240" w:lineRule="auto"/>
        <w:rPr>
          <w:rFonts w:eastAsia="SchoolBookSanPin"/>
          <w:sz w:val="24"/>
          <w:szCs w:val="24"/>
        </w:rPr>
      </w:pPr>
      <w:r w:rsidRPr="000742E5">
        <w:rPr>
          <w:rFonts w:eastAsia="SchoolBookSanPin"/>
          <w:bCs/>
          <w:position w:val="1"/>
          <w:sz w:val="24"/>
          <w:szCs w:val="24"/>
        </w:rPr>
        <w:t>7) экологического воспитания:</w:t>
      </w:r>
    </w:p>
    <w:p w:rsidR="0091773D" w:rsidRPr="000742E5" w:rsidRDefault="0091773D" w:rsidP="0091773D">
      <w:pPr>
        <w:spacing w:line="240" w:lineRule="auto"/>
        <w:rPr>
          <w:rFonts w:eastAsia="SchoolBookSanPin"/>
          <w:position w:val="1"/>
          <w:sz w:val="24"/>
          <w:szCs w:val="24"/>
        </w:rPr>
      </w:pPr>
      <w:r w:rsidRPr="000742E5">
        <w:rPr>
          <w:rFonts w:eastAsia="SchoolBookSanPin"/>
          <w:position w:val="1"/>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1773D" w:rsidRPr="000742E5" w:rsidRDefault="0091773D" w:rsidP="0091773D">
      <w:pPr>
        <w:spacing w:line="240" w:lineRule="auto"/>
        <w:rPr>
          <w:rFonts w:eastAsia="SchoolBookSanPin"/>
          <w:position w:val="1"/>
          <w:sz w:val="24"/>
          <w:szCs w:val="24"/>
        </w:rPr>
      </w:pPr>
      <w:r w:rsidRPr="000742E5">
        <w:rPr>
          <w:rFonts w:eastAsia="SchoolBookSanPin"/>
          <w:position w:val="1"/>
          <w:sz w:val="24"/>
          <w:szCs w:val="24"/>
        </w:rPr>
        <w:t>планирование и осуществление действий в окружающей среде на основе знания целей устойчивого развития человечества;</w:t>
      </w:r>
    </w:p>
    <w:p w:rsidR="0091773D" w:rsidRPr="000742E5" w:rsidRDefault="0091773D" w:rsidP="0091773D">
      <w:pPr>
        <w:spacing w:line="240" w:lineRule="auto"/>
        <w:rPr>
          <w:rFonts w:eastAsia="SchoolBookSanPin"/>
          <w:position w:val="1"/>
          <w:sz w:val="24"/>
          <w:szCs w:val="24"/>
        </w:rPr>
      </w:pPr>
      <w:r w:rsidRPr="000742E5">
        <w:rPr>
          <w:rFonts w:eastAsia="SchoolBookSanPin"/>
          <w:position w:val="1"/>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91773D" w:rsidRPr="000742E5" w:rsidRDefault="0091773D" w:rsidP="0091773D">
      <w:pPr>
        <w:spacing w:line="240" w:lineRule="auto"/>
        <w:rPr>
          <w:rFonts w:eastAsia="SchoolBookSanPin"/>
          <w:position w:val="1"/>
          <w:sz w:val="24"/>
          <w:szCs w:val="24"/>
        </w:rPr>
      </w:pPr>
      <w:r w:rsidRPr="000742E5">
        <w:rPr>
          <w:rFonts w:eastAsia="SchoolBookSanPin"/>
          <w:position w:val="1"/>
          <w:sz w:val="24"/>
          <w:szCs w:val="24"/>
        </w:rPr>
        <w:t>расширение опыта деятельности экологической направленности;</w:t>
      </w:r>
    </w:p>
    <w:p w:rsidR="0091773D" w:rsidRPr="000742E5" w:rsidRDefault="0091773D" w:rsidP="0091773D">
      <w:pPr>
        <w:spacing w:line="240" w:lineRule="auto"/>
        <w:rPr>
          <w:rFonts w:eastAsia="SchoolBookSanPin"/>
          <w:sz w:val="24"/>
          <w:szCs w:val="24"/>
        </w:rPr>
      </w:pPr>
      <w:r w:rsidRPr="000742E5">
        <w:rPr>
          <w:rFonts w:eastAsia="SchoolBookSanPin"/>
          <w:bCs/>
          <w:position w:val="1"/>
          <w:sz w:val="24"/>
          <w:szCs w:val="24"/>
        </w:rPr>
        <w:t>8) ценности научного познания:</w:t>
      </w:r>
    </w:p>
    <w:p w:rsidR="0091773D" w:rsidRPr="000742E5" w:rsidRDefault="0091773D" w:rsidP="0091773D">
      <w:pPr>
        <w:spacing w:line="240" w:lineRule="auto"/>
        <w:rPr>
          <w:rFonts w:eastAsia="SchoolBookSanPin"/>
          <w:position w:val="1"/>
          <w:sz w:val="24"/>
          <w:szCs w:val="24"/>
        </w:rPr>
      </w:pPr>
      <w:r w:rsidRPr="000742E5">
        <w:rPr>
          <w:rFonts w:eastAsia="SchoolBookSanPin"/>
          <w:position w:val="1"/>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1773D" w:rsidRPr="000742E5" w:rsidRDefault="0091773D" w:rsidP="0091773D">
      <w:pPr>
        <w:spacing w:line="240" w:lineRule="auto"/>
        <w:rPr>
          <w:rFonts w:eastAsia="SchoolBookSanPin"/>
          <w:position w:val="1"/>
          <w:sz w:val="24"/>
          <w:szCs w:val="24"/>
        </w:rPr>
      </w:pPr>
      <w:r w:rsidRPr="000742E5">
        <w:rPr>
          <w:rFonts w:eastAsia="SchoolBookSanPin"/>
          <w:position w:val="1"/>
          <w:sz w:val="24"/>
          <w:szCs w:val="24"/>
        </w:rPr>
        <w:t>совершенствование языковой и читательской культуры как средства взаимодействия между людьми и познания мира;</w:t>
      </w:r>
    </w:p>
    <w:p w:rsidR="0091773D" w:rsidRPr="000742E5" w:rsidRDefault="0091773D" w:rsidP="0091773D">
      <w:pPr>
        <w:spacing w:line="240" w:lineRule="auto"/>
        <w:rPr>
          <w:rFonts w:eastAsia="SchoolBookSanPin"/>
          <w:position w:val="1"/>
          <w:sz w:val="24"/>
          <w:szCs w:val="24"/>
        </w:rPr>
      </w:pPr>
      <w:r w:rsidRPr="000742E5">
        <w:rPr>
          <w:rFonts w:eastAsia="SchoolBookSanPin"/>
          <w:position w:val="1"/>
          <w:sz w:val="24"/>
          <w:szCs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91773D" w:rsidRPr="000742E5" w:rsidRDefault="0091773D" w:rsidP="0091773D">
      <w:pPr>
        <w:spacing w:line="240" w:lineRule="auto"/>
        <w:rPr>
          <w:rFonts w:eastAsia="SchoolBookSanPin"/>
          <w:position w:val="1"/>
          <w:sz w:val="24"/>
          <w:szCs w:val="24"/>
        </w:rPr>
      </w:pPr>
      <w:r w:rsidRPr="000742E5">
        <w:rPr>
          <w:rFonts w:eastAsia="SchoolBookSanPin"/>
          <w:sz w:val="24"/>
          <w:szCs w:val="24"/>
        </w:rPr>
        <w:lastRenderedPageBreak/>
        <w:t>8.3. </w:t>
      </w:r>
      <w:r w:rsidRPr="000742E5">
        <w:rPr>
          <w:rFonts w:eastAsia="SchoolBookSanPin"/>
          <w:position w:val="1"/>
          <w:sz w:val="24"/>
          <w:szCs w:val="24"/>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91773D" w:rsidRPr="000742E5" w:rsidRDefault="0091773D" w:rsidP="0091773D">
      <w:pPr>
        <w:spacing w:line="240" w:lineRule="auto"/>
        <w:rPr>
          <w:rFonts w:eastAsia="SchoolBookSanPin"/>
          <w:position w:val="1"/>
          <w:sz w:val="24"/>
          <w:szCs w:val="24"/>
        </w:rPr>
      </w:pPr>
      <w:r w:rsidRPr="000742E5">
        <w:rPr>
          <w:rFonts w:eastAsia="SchoolBookSanPin"/>
          <w:position w:val="1"/>
          <w:sz w:val="24"/>
          <w:szCs w:val="24"/>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91773D" w:rsidRPr="000742E5" w:rsidRDefault="0091773D" w:rsidP="0091773D">
      <w:pPr>
        <w:spacing w:line="240" w:lineRule="auto"/>
        <w:rPr>
          <w:rFonts w:eastAsia="SchoolBookSanPin"/>
          <w:position w:val="1"/>
          <w:sz w:val="24"/>
          <w:szCs w:val="24"/>
        </w:rPr>
      </w:pPr>
      <w:r w:rsidRPr="000742E5">
        <w:rPr>
          <w:rFonts w:eastAsia="SchoolBookSanPin"/>
          <w:position w:val="1"/>
          <w:sz w:val="24"/>
          <w:szCs w:val="24"/>
        </w:rPr>
        <w:t xml:space="preserve">саморегулирования, включающего самоконтроль, умение принимать ответственность за своё поведение, способность проявлять гибкость </w:t>
      </w:r>
      <w:r w:rsidRPr="000742E5">
        <w:rPr>
          <w:rFonts w:eastAsia="SchoolBookSanPin"/>
          <w:position w:val="1"/>
          <w:sz w:val="24"/>
          <w:szCs w:val="24"/>
        </w:rPr>
        <w:br/>
        <w:t>и адаптироваться к эмоциональным изменениям, быть открытым новому;</w:t>
      </w:r>
    </w:p>
    <w:p w:rsidR="0091773D" w:rsidRPr="000742E5" w:rsidRDefault="0091773D" w:rsidP="0091773D">
      <w:pPr>
        <w:spacing w:line="240" w:lineRule="auto"/>
        <w:rPr>
          <w:rFonts w:eastAsia="SchoolBookSanPin"/>
          <w:position w:val="1"/>
          <w:sz w:val="24"/>
          <w:szCs w:val="24"/>
        </w:rPr>
      </w:pPr>
      <w:r w:rsidRPr="000742E5">
        <w:rPr>
          <w:rFonts w:eastAsia="SchoolBookSanPin"/>
          <w:position w:val="1"/>
          <w:sz w:val="24"/>
          <w:szCs w:val="24"/>
        </w:rPr>
        <w:t xml:space="preserve">внутренней мотивации, включающей стремление к достижению цели </w:t>
      </w:r>
      <w:r w:rsidRPr="000742E5">
        <w:rPr>
          <w:rFonts w:eastAsia="SchoolBookSanPin"/>
          <w:position w:val="1"/>
          <w:sz w:val="24"/>
          <w:szCs w:val="24"/>
        </w:rPr>
        <w:br/>
        <w:t>и успеху, оптимизм, инициативность, умение действовать, исходя из своих возможностей;</w:t>
      </w:r>
    </w:p>
    <w:p w:rsidR="0091773D" w:rsidRPr="000742E5" w:rsidRDefault="0091773D" w:rsidP="0091773D">
      <w:pPr>
        <w:spacing w:line="240" w:lineRule="auto"/>
        <w:rPr>
          <w:rFonts w:eastAsia="SchoolBookSanPin"/>
          <w:position w:val="1"/>
          <w:sz w:val="24"/>
          <w:szCs w:val="24"/>
        </w:rPr>
      </w:pPr>
      <w:r w:rsidRPr="000742E5">
        <w:rPr>
          <w:rFonts w:eastAsia="SchoolBookSanPin"/>
          <w:position w:val="1"/>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91773D" w:rsidRPr="000742E5" w:rsidRDefault="0091773D" w:rsidP="0091773D">
      <w:pPr>
        <w:spacing w:line="240" w:lineRule="auto"/>
        <w:rPr>
          <w:rFonts w:eastAsia="SchoolBookSanPin"/>
          <w:position w:val="1"/>
          <w:sz w:val="24"/>
          <w:szCs w:val="24"/>
        </w:rPr>
      </w:pPr>
      <w:r w:rsidRPr="000742E5">
        <w:rPr>
          <w:rFonts w:eastAsia="SchoolBookSanPin"/>
          <w:position w:val="1"/>
          <w:sz w:val="24"/>
          <w:szCs w:val="24"/>
        </w:rPr>
        <w:t xml:space="preserve">социальных навыков, включающих способность выстраивать отношения </w:t>
      </w:r>
      <w:r w:rsidRPr="000742E5">
        <w:rPr>
          <w:rFonts w:eastAsia="SchoolBookSanPin"/>
          <w:position w:val="1"/>
          <w:sz w:val="24"/>
          <w:szCs w:val="24"/>
        </w:rPr>
        <w:br/>
        <w:t>с другими людьми, заботиться о них, проявлять к ним интерес и разрешать конфликты с учётом собственного речевого и читательского опыта.</w:t>
      </w:r>
    </w:p>
    <w:p w:rsidR="0091773D" w:rsidRPr="000742E5" w:rsidRDefault="0091773D" w:rsidP="0091773D">
      <w:pPr>
        <w:spacing w:line="240" w:lineRule="auto"/>
        <w:rPr>
          <w:rFonts w:eastAsia="SchoolBookSanPin"/>
          <w:bCs/>
          <w:sz w:val="24"/>
          <w:szCs w:val="24"/>
        </w:rPr>
      </w:pPr>
      <w:r w:rsidRPr="000742E5">
        <w:rPr>
          <w:rFonts w:eastAsia="SchoolBookSanPin"/>
          <w:sz w:val="24"/>
          <w:szCs w:val="24"/>
        </w:rPr>
        <w:t xml:space="preserve">8.4. В результате изучения русского языка на уровне среднего общего образования у обучающегося будут сформированы </w:t>
      </w:r>
      <w:r w:rsidRPr="000742E5">
        <w:rPr>
          <w:rFonts w:eastAsia="SchoolBookSanPi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1773D" w:rsidRPr="000742E5" w:rsidRDefault="0091773D" w:rsidP="0091773D">
      <w:pPr>
        <w:spacing w:line="240" w:lineRule="auto"/>
        <w:rPr>
          <w:rFonts w:eastAsia="SchoolBookSanPin"/>
          <w:sz w:val="24"/>
          <w:szCs w:val="24"/>
        </w:rPr>
      </w:pPr>
      <w:r w:rsidRPr="000742E5">
        <w:rPr>
          <w:rFonts w:eastAsia="OfficinaSansBoldITC"/>
          <w:sz w:val="24"/>
          <w:szCs w:val="24"/>
        </w:rPr>
        <w:t>8.4.1. </w:t>
      </w:r>
      <w:r w:rsidRPr="000742E5">
        <w:rPr>
          <w:rFonts w:eastAsia="SchoolBookSanPin"/>
          <w:sz w:val="24"/>
          <w:szCs w:val="24"/>
        </w:rPr>
        <w:t xml:space="preserve">У обучающегося будут сформированы следующие базовые логические действия как часть </w:t>
      </w:r>
      <w:r w:rsidRPr="000742E5">
        <w:rPr>
          <w:rFonts w:eastAsia="SchoolBookSanPin"/>
          <w:bCs/>
          <w:sz w:val="24"/>
          <w:szCs w:val="24"/>
        </w:rPr>
        <w:t>познавательных универсальных учебных действий</w:t>
      </w:r>
      <w:r w:rsidRPr="000742E5">
        <w:rPr>
          <w:rFonts w:eastAsia="SchoolBookSanPin"/>
          <w:sz w:val="24"/>
          <w:szCs w:val="24"/>
        </w:rPr>
        <w:t>:</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t>самостоятельно формулировать и актуализировать проблему, рассматривать её всесторонне;</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t>определять цели деятельности, задавать параметры и критерии их достижения;</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t xml:space="preserve">выявлять закономерности и противоречия языковых явлений, данных </w:t>
      </w:r>
      <w:r w:rsidRPr="000742E5">
        <w:rPr>
          <w:rFonts w:eastAsia="OfficinaSansBoldITC"/>
          <w:sz w:val="24"/>
          <w:szCs w:val="24"/>
        </w:rPr>
        <w:br/>
        <w:t>в наблюдении;</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t>разрабатывать план решения проблемы с учётом анализа имеющихся материальных и нематериальных ресурсов;</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t>вносить коррективы в деятельность, оценивать риски и соответствие результатов целям;</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t xml:space="preserve">координировать и выполнять работу в условиях реального, виртуального </w:t>
      </w:r>
      <w:r w:rsidRPr="000742E5">
        <w:rPr>
          <w:rFonts w:eastAsia="OfficinaSansBoldITC"/>
          <w:sz w:val="24"/>
          <w:szCs w:val="24"/>
        </w:rPr>
        <w:br/>
        <w:t xml:space="preserve">и комбинированного взаимодействия, в том числе при выполнении проектов </w:t>
      </w:r>
      <w:r w:rsidRPr="000742E5">
        <w:rPr>
          <w:rFonts w:eastAsia="OfficinaSansBoldITC"/>
          <w:sz w:val="24"/>
          <w:szCs w:val="24"/>
        </w:rPr>
        <w:br/>
        <w:t>по русскому языку;</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t>развивать креативное мышление при решении жизненных проблем с учётом собственного речевого и читательского опыта.</w:t>
      </w:r>
    </w:p>
    <w:p w:rsidR="0091773D" w:rsidRPr="000742E5" w:rsidRDefault="0091773D" w:rsidP="0091773D">
      <w:pPr>
        <w:spacing w:line="240" w:lineRule="auto"/>
        <w:rPr>
          <w:rFonts w:eastAsia="SchoolBookSanPin"/>
          <w:sz w:val="24"/>
          <w:szCs w:val="24"/>
        </w:rPr>
      </w:pPr>
      <w:r w:rsidRPr="000742E5">
        <w:rPr>
          <w:rFonts w:eastAsia="OfficinaSansBoldITC"/>
          <w:sz w:val="24"/>
          <w:szCs w:val="24"/>
        </w:rPr>
        <w:t>8.4.2. </w:t>
      </w:r>
      <w:r w:rsidRPr="000742E5">
        <w:rPr>
          <w:rFonts w:eastAsia="SchoolBookSanPin"/>
          <w:sz w:val="24"/>
          <w:szCs w:val="24"/>
        </w:rPr>
        <w:t xml:space="preserve">У обучающегося будут сформированы следующие базовые исследовательские действия как часть </w:t>
      </w:r>
      <w:r w:rsidRPr="000742E5">
        <w:rPr>
          <w:rFonts w:eastAsia="SchoolBookSanPin"/>
          <w:bCs/>
          <w:sz w:val="24"/>
          <w:szCs w:val="24"/>
        </w:rPr>
        <w:t>познавательных универсальных учебных действий</w:t>
      </w:r>
      <w:r w:rsidRPr="000742E5">
        <w:rPr>
          <w:rFonts w:eastAsia="SchoolBookSanPin"/>
          <w:sz w:val="24"/>
          <w:szCs w:val="24"/>
        </w:rPr>
        <w:t>:</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t xml:space="preserve">владеть навыками учебно-исследовательской и проектной деятельности, </w:t>
      </w:r>
      <w:r w:rsidRPr="000742E5">
        <w:rPr>
          <w:rFonts w:eastAsia="OfficinaSansBoldITC"/>
          <w:sz w:val="24"/>
          <w:szCs w:val="24"/>
        </w:rPr>
        <w:b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t xml:space="preserve">владеть разными видами деятельности по получению нового знания, </w:t>
      </w:r>
      <w:r w:rsidRPr="000742E5">
        <w:rPr>
          <w:rFonts w:eastAsia="OfficinaSansBoldITC"/>
          <w:sz w:val="24"/>
          <w:szCs w:val="24"/>
        </w:rPr>
        <w:br/>
        <w:t>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t xml:space="preserve">формировать научный тип мышления, владеть научной, в том числе лингвистической, терминологией, общенаучными ключевыми понятиями </w:t>
      </w:r>
      <w:r w:rsidRPr="000742E5">
        <w:rPr>
          <w:rFonts w:eastAsia="OfficinaSansBoldITC"/>
          <w:sz w:val="24"/>
          <w:szCs w:val="24"/>
        </w:rPr>
        <w:br/>
        <w:t>и методами;</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lastRenderedPageBreak/>
        <w:t>ставить и формулировать собственные задачи в образовательной деятельности и разнообразных жизненных ситуациях;</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t xml:space="preserve">выявлять и актуализировать задачу, выдвигать гипотезу, задавать параметры </w:t>
      </w:r>
      <w:r w:rsidRPr="000742E5">
        <w:rPr>
          <w:rFonts w:eastAsia="OfficinaSansBoldITC"/>
          <w:sz w:val="24"/>
          <w:szCs w:val="24"/>
        </w:rPr>
        <w:br/>
        <w:t>и критерии её решения, находить аргументы для доказательства своих утверждений;</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t>давать оценку новым ситуациям, приобретённому опыту;</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t>уметь интегрировать знания из разных предметных областей;</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t>уметь переносить знания в практическую область жизнедеятельности, освоенные средства и способы действия — в профессиональную среду;</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t>выдвигать новые идеи, оригинальные подходы, предлагать альтернативные способы решения проблем.</w:t>
      </w:r>
    </w:p>
    <w:p w:rsidR="0091773D" w:rsidRPr="000742E5" w:rsidRDefault="0091773D" w:rsidP="0091773D">
      <w:pPr>
        <w:spacing w:line="240" w:lineRule="auto"/>
        <w:rPr>
          <w:rFonts w:eastAsia="SchoolBookSanPin"/>
          <w:sz w:val="24"/>
          <w:szCs w:val="24"/>
        </w:rPr>
      </w:pPr>
      <w:r w:rsidRPr="000742E5">
        <w:rPr>
          <w:rFonts w:eastAsia="OfficinaSansBoldITC"/>
          <w:sz w:val="24"/>
          <w:szCs w:val="24"/>
        </w:rPr>
        <w:t>8.4.3. </w:t>
      </w:r>
      <w:r w:rsidRPr="000742E5">
        <w:rPr>
          <w:rFonts w:eastAsia="SchoolBookSanPin"/>
          <w:sz w:val="24"/>
          <w:szCs w:val="24"/>
        </w:rPr>
        <w:t xml:space="preserve">У обучающегося будут сформированы следующие умения работать </w:t>
      </w:r>
      <w:r w:rsidRPr="000742E5">
        <w:rPr>
          <w:rFonts w:eastAsia="SchoolBookSanPin"/>
          <w:sz w:val="24"/>
          <w:szCs w:val="24"/>
        </w:rPr>
        <w:br/>
        <w:t xml:space="preserve">с информацией как часть </w:t>
      </w:r>
      <w:r w:rsidRPr="000742E5">
        <w:rPr>
          <w:rFonts w:eastAsia="SchoolBookSanPin"/>
          <w:bCs/>
          <w:sz w:val="24"/>
          <w:szCs w:val="24"/>
        </w:rPr>
        <w:t>познавательных универсальных учебных действий</w:t>
      </w:r>
      <w:r w:rsidRPr="000742E5">
        <w:rPr>
          <w:rFonts w:eastAsia="SchoolBookSanPin"/>
          <w:sz w:val="24"/>
          <w:szCs w:val="24"/>
        </w:rPr>
        <w:t>:</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t xml:space="preserve">владеть навыками получения информации, в том числе лингвистической, </w:t>
      </w:r>
      <w:r w:rsidRPr="000742E5">
        <w:rPr>
          <w:rFonts w:eastAsia="OfficinaSansBoldITC"/>
          <w:sz w:val="24"/>
          <w:szCs w:val="24"/>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t xml:space="preserve">создавать тексты в различных форматах с учётом назначения информации </w:t>
      </w:r>
      <w:r w:rsidRPr="000742E5">
        <w:rPr>
          <w:rFonts w:eastAsia="OfficinaSansBoldITC"/>
          <w:sz w:val="24"/>
          <w:szCs w:val="24"/>
        </w:rPr>
        <w:br/>
        <w:t xml:space="preserve">и её целевой аудитории, выбирая оптимальную форму представления </w:t>
      </w:r>
      <w:r w:rsidRPr="000742E5">
        <w:rPr>
          <w:rFonts w:eastAsia="OfficinaSansBoldITC"/>
          <w:sz w:val="24"/>
          <w:szCs w:val="24"/>
        </w:rPr>
        <w:br/>
        <w:t>и визуализации (презентация, таблица, схема и другие);</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t>оценивать достоверность, легитимность информации, её соответствие правовым и морально-этическим нормам;</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t xml:space="preserve">использовать средства информационных и коммуникационных технологий при решении когнитивных, коммуникативных и организационных задач </w:t>
      </w:r>
      <w:r w:rsidRPr="000742E5">
        <w:rPr>
          <w:rFonts w:eastAsia="OfficinaSansBoldITC"/>
          <w:sz w:val="24"/>
          <w:szCs w:val="24"/>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t>владеть навыками защиты личной информации, соблюдать требования информационной безопасности.</w:t>
      </w:r>
    </w:p>
    <w:p w:rsidR="0091773D" w:rsidRPr="000742E5" w:rsidRDefault="0091773D" w:rsidP="0091773D">
      <w:pPr>
        <w:spacing w:line="240" w:lineRule="auto"/>
        <w:rPr>
          <w:rFonts w:eastAsia="SchoolBookSanPin"/>
          <w:sz w:val="24"/>
          <w:szCs w:val="24"/>
        </w:rPr>
      </w:pPr>
      <w:r w:rsidRPr="000742E5">
        <w:rPr>
          <w:rFonts w:eastAsia="OfficinaSansBoldITC"/>
          <w:sz w:val="24"/>
          <w:szCs w:val="24"/>
        </w:rPr>
        <w:t>8.4.4. </w:t>
      </w:r>
      <w:r w:rsidRPr="000742E5">
        <w:rPr>
          <w:rFonts w:eastAsia="SchoolBookSanPin"/>
          <w:sz w:val="24"/>
          <w:szCs w:val="24"/>
        </w:rPr>
        <w:t xml:space="preserve">У обучающегося будут сформированы следующие умения общения как часть </w:t>
      </w:r>
      <w:r w:rsidRPr="000742E5">
        <w:rPr>
          <w:rFonts w:eastAsia="SchoolBookSanPin"/>
          <w:bCs/>
          <w:sz w:val="24"/>
          <w:szCs w:val="24"/>
        </w:rPr>
        <w:t>коммуникативных универсальных учебных действий</w:t>
      </w:r>
      <w:r w:rsidRPr="000742E5">
        <w:rPr>
          <w:rFonts w:eastAsia="SchoolBookSanPin"/>
          <w:sz w:val="24"/>
          <w:szCs w:val="24"/>
        </w:rPr>
        <w:t>:</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осуществлять коммуникацию во всех сферах жизни;</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владеть различными способами общения и взаимодействия; аргументированно вести диалог;</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развёрнуто, логично и корректно с точки зрения культуры речи излагать своё мнение, строить высказывание.</w:t>
      </w:r>
    </w:p>
    <w:p w:rsidR="0091773D" w:rsidRPr="00EB062A" w:rsidRDefault="0091773D" w:rsidP="0091773D">
      <w:pPr>
        <w:spacing w:line="240" w:lineRule="auto"/>
        <w:rPr>
          <w:rFonts w:eastAsia="SchoolBookSanPin"/>
          <w:sz w:val="24"/>
          <w:szCs w:val="24"/>
        </w:rPr>
      </w:pPr>
      <w:r w:rsidRPr="00EB062A">
        <w:rPr>
          <w:rFonts w:eastAsia="OfficinaSansBoldITC"/>
          <w:sz w:val="24"/>
          <w:szCs w:val="24"/>
        </w:rPr>
        <w:t>8.4.5. </w:t>
      </w:r>
      <w:r w:rsidRPr="00EB062A">
        <w:rPr>
          <w:rFonts w:eastAsia="SchoolBookSanPin"/>
          <w:sz w:val="24"/>
          <w:szCs w:val="24"/>
        </w:rPr>
        <w:t xml:space="preserve">У обучающегося будут сформированы следующие умения самоорганизации как части </w:t>
      </w:r>
      <w:r w:rsidRPr="00EB062A">
        <w:rPr>
          <w:rFonts w:eastAsia="SchoolBookSanPin"/>
          <w:bCs/>
          <w:sz w:val="24"/>
          <w:szCs w:val="24"/>
        </w:rPr>
        <w:t>регулятивных универсальных учебных действий</w:t>
      </w:r>
      <w:r w:rsidRPr="00EB062A">
        <w:rPr>
          <w:rFonts w:eastAsia="SchoolBookSanPin"/>
          <w:sz w:val="24"/>
          <w:szCs w:val="24"/>
        </w:rPr>
        <w:t>:</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самостоятельно составлять план решения проблемы с учётом имеющихся ресурсов, собственных возможностей и предпочтений;</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расширять рамки учебного предмета на основе личных предпочтений;</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делать осознанный выбор, уметь аргументировать его, брать ответственность за результаты выбора;</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оценивать приобретённый опыт;</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91773D" w:rsidRPr="00EB062A" w:rsidRDefault="0091773D" w:rsidP="0091773D">
      <w:pPr>
        <w:spacing w:line="240" w:lineRule="auto"/>
        <w:rPr>
          <w:rFonts w:eastAsia="SchoolBookSanPin"/>
          <w:sz w:val="24"/>
          <w:szCs w:val="24"/>
        </w:rPr>
      </w:pPr>
      <w:r w:rsidRPr="00EB062A">
        <w:rPr>
          <w:rFonts w:eastAsia="OfficinaSansBoldITC"/>
          <w:sz w:val="24"/>
          <w:szCs w:val="24"/>
        </w:rPr>
        <w:t>8.4.6. </w:t>
      </w:r>
      <w:r w:rsidRPr="00EB062A">
        <w:rPr>
          <w:rFonts w:eastAsia="SchoolBookSanPin"/>
          <w:sz w:val="24"/>
          <w:szCs w:val="24"/>
        </w:rPr>
        <w:t xml:space="preserve">У обучающегося будут сформированы следующие умения самоконтроля, принятия себя и других как части </w:t>
      </w:r>
      <w:r w:rsidRPr="00EB062A">
        <w:rPr>
          <w:rFonts w:eastAsia="SchoolBookSanPin"/>
          <w:bCs/>
          <w:sz w:val="24"/>
          <w:szCs w:val="24"/>
        </w:rPr>
        <w:t>регулятивных универсальных учебных действий</w:t>
      </w:r>
      <w:r w:rsidRPr="00EB062A">
        <w:rPr>
          <w:rFonts w:eastAsia="SchoolBookSanPin"/>
          <w:sz w:val="24"/>
          <w:szCs w:val="24"/>
        </w:rPr>
        <w:t>:</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lastRenderedPageBreak/>
        <w:t>давать оценку новым ситуациям, вносить коррективы в деятельность, оценивать соответствие результатов целям;</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уметь оценивать риски и своевременно принимать решение по их снижению;</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принимать себя, понимая свои недостатки и достоинства;</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принимать мотивы и аргументы других людей при анализе результатов деятельности;</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признавать своё право и право других на ошибку;</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развивать способность видеть мир с позиции другого человека.</w:t>
      </w:r>
    </w:p>
    <w:p w:rsidR="0091773D" w:rsidRPr="00EB062A" w:rsidRDefault="0091773D" w:rsidP="0091773D">
      <w:pPr>
        <w:spacing w:line="240" w:lineRule="auto"/>
        <w:rPr>
          <w:rFonts w:eastAsia="SchoolBookSanPin"/>
          <w:sz w:val="24"/>
          <w:szCs w:val="24"/>
        </w:rPr>
      </w:pPr>
      <w:r w:rsidRPr="00EB062A">
        <w:rPr>
          <w:rFonts w:eastAsia="OfficinaSansBoldITC"/>
          <w:sz w:val="24"/>
          <w:szCs w:val="24"/>
        </w:rPr>
        <w:t>8.4.7. </w:t>
      </w:r>
      <w:r w:rsidRPr="00EB062A">
        <w:rPr>
          <w:rFonts w:eastAsia="SchoolBookSanPin"/>
          <w:sz w:val="24"/>
          <w:szCs w:val="24"/>
        </w:rPr>
        <w:t>У обучающегося будут сформированы следующие умения совместной деятельности:</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понимать и использовать преимущества командной и индивидуальной работы;</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выбирать тематику и методы совместных действий с учётом общих интересов и возможностей каждого члена коллектива;</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 xml:space="preserve">оценивать качество своего вклада и вклада каждого участника команды </w:t>
      </w:r>
      <w:r w:rsidRPr="00EB062A">
        <w:rPr>
          <w:rFonts w:eastAsia="OfficinaSansBoldITC"/>
          <w:sz w:val="24"/>
          <w:szCs w:val="24"/>
        </w:rPr>
        <w:br/>
        <w:t>в общий результат по разработанным критериям;</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 xml:space="preserve">предлагать новые проекты, оценивать идеи с позиции новизны, оригинальности, практической значимости; проявлять творческие способности </w:t>
      </w:r>
      <w:r w:rsidRPr="00EB062A">
        <w:rPr>
          <w:rFonts w:eastAsia="OfficinaSansBoldITC"/>
          <w:sz w:val="24"/>
          <w:szCs w:val="24"/>
        </w:rPr>
        <w:br/>
        <w:t>и воображение, быть инициативным.</w:t>
      </w:r>
    </w:p>
    <w:p w:rsidR="0091773D" w:rsidRPr="00EB062A" w:rsidRDefault="0091773D" w:rsidP="0091773D">
      <w:pPr>
        <w:spacing w:line="240" w:lineRule="auto"/>
        <w:rPr>
          <w:rFonts w:eastAsia="SchoolBookSanPin"/>
          <w:sz w:val="24"/>
          <w:szCs w:val="24"/>
        </w:rPr>
      </w:pPr>
      <w:r w:rsidRPr="00EB062A">
        <w:rPr>
          <w:rFonts w:eastAsia="SchoolBookSanPin"/>
          <w:sz w:val="24"/>
          <w:szCs w:val="24"/>
        </w:rPr>
        <w:t>8.5. </w:t>
      </w:r>
      <w:r w:rsidRPr="00EB062A">
        <w:rPr>
          <w:rFonts w:eastAsia="OfficinaSansBoldITC"/>
          <w:sz w:val="24"/>
          <w:szCs w:val="24"/>
        </w:rPr>
        <w:t>К</w:t>
      </w:r>
      <w:r w:rsidRPr="00EB062A">
        <w:rPr>
          <w:rFonts w:eastAsia="SchoolBookSanPin"/>
          <w:sz w:val="24"/>
          <w:szCs w:val="24"/>
        </w:rPr>
        <w:t xml:space="preserve"> концу обучения в </w:t>
      </w:r>
      <w:r w:rsidRPr="00EB062A">
        <w:rPr>
          <w:rFonts w:eastAsia="SchoolBookSanPin"/>
          <w:bCs/>
          <w:sz w:val="24"/>
          <w:szCs w:val="24"/>
        </w:rPr>
        <w:t xml:space="preserve">10 классе </w:t>
      </w:r>
      <w:r w:rsidRPr="00EB062A">
        <w:rPr>
          <w:rFonts w:eastAsia="SchoolBookSanPin"/>
          <w:sz w:val="24"/>
          <w:szCs w:val="24"/>
        </w:rPr>
        <w:t>обучающийся получит следующие п</w:t>
      </w:r>
      <w:r w:rsidRPr="00EB062A">
        <w:rPr>
          <w:rFonts w:eastAsia="OfficinaSansBoldITC"/>
          <w:sz w:val="24"/>
          <w:szCs w:val="24"/>
        </w:rPr>
        <w:t>редметные результаты по отдельным темам программы по  русскому языку</w:t>
      </w:r>
      <w:r w:rsidRPr="00EB062A">
        <w:rPr>
          <w:rFonts w:eastAsia="SchoolBookSanPin"/>
          <w:sz w:val="24"/>
          <w:szCs w:val="24"/>
        </w:rPr>
        <w:t>:</w:t>
      </w:r>
    </w:p>
    <w:p w:rsidR="0091773D" w:rsidRPr="00EB062A" w:rsidRDefault="0091773D" w:rsidP="0091773D">
      <w:pPr>
        <w:spacing w:line="240" w:lineRule="auto"/>
        <w:rPr>
          <w:rFonts w:eastAsia="OfficinaSansBoldITC"/>
          <w:sz w:val="24"/>
          <w:szCs w:val="24"/>
        </w:rPr>
      </w:pPr>
      <w:r w:rsidRPr="00EB062A">
        <w:rPr>
          <w:rFonts w:eastAsia="SchoolBookSanPin"/>
          <w:sz w:val="24"/>
          <w:szCs w:val="24"/>
        </w:rPr>
        <w:t>8.5.</w:t>
      </w:r>
      <w:r w:rsidRPr="00EB062A">
        <w:rPr>
          <w:rFonts w:eastAsia="OfficinaSansBoldITC"/>
          <w:sz w:val="24"/>
          <w:szCs w:val="24"/>
        </w:rPr>
        <w:t>1. Общие сведения о языке.</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Иметь представление о языке как знаковой системе, об основных функциях языка; о лингвистике как науке.</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w:t>
      </w:r>
      <w:r w:rsidRPr="00EB062A">
        <w:rPr>
          <w:rFonts w:eastAsia="OfficinaSansBoldITC"/>
          <w:sz w:val="24"/>
          <w:szCs w:val="24"/>
        </w:rPr>
        <w:br/>
        <w:t xml:space="preserve">в художественных текстах и публицистике; объяснять значения данных лексических единиц с помощью лингвистических словарей (толковых, этимологических </w:t>
      </w:r>
      <w:r w:rsidRPr="00EB062A">
        <w:rPr>
          <w:rFonts w:eastAsia="OfficinaSansBoldITC"/>
          <w:sz w:val="24"/>
          <w:szCs w:val="24"/>
        </w:rPr>
        <w:br/>
        <w:t>и других); комментировать фразеологизмы с точки зрения отражения в них истории и культуры народа (в рамках изученного).</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 xml:space="preserve">Понимать и уметь комментировать функции русского языка </w:t>
      </w:r>
      <w:r w:rsidRPr="00EB062A">
        <w:rPr>
          <w:rFonts w:eastAsia="OfficinaSansBoldITC"/>
          <w:sz w:val="24"/>
          <w:szCs w:val="24"/>
        </w:rPr>
        <w:br/>
        <w:t xml:space="preserve">как государственного языка Российской Федерации и языка межнационального общения народов России, одного из мировых языков (с опорой на статью </w:t>
      </w:r>
      <w:r w:rsidRPr="00EB062A">
        <w:rPr>
          <w:rFonts w:eastAsia="OfficinaSansBoldITC"/>
          <w:sz w:val="24"/>
          <w:szCs w:val="24"/>
        </w:rPr>
        <w:br/>
        <w:t xml:space="preserve">68 Конституции Российской Федерации, Федеральный закон от 1 июня 2005 г. </w:t>
      </w:r>
      <w:r w:rsidRPr="00EB062A">
        <w:rPr>
          <w:rFonts w:eastAsia="OfficinaSansBoldITC"/>
          <w:sz w:val="24"/>
          <w:szCs w:val="24"/>
        </w:rPr>
        <w:br/>
        <w:t>№ 53-ФЗ «О государственном языке Российской Федерации»</w:t>
      </w:r>
      <w:r w:rsidRPr="00EB062A">
        <w:rPr>
          <w:rStyle w:val="afd"/>
          <w:rFonts w:eastAsia="OfficinaSansBoldITC"/>
          <w:sz w:val="24"/>
          <w:szCs w:val="24"/>
        </w:rPr>
        <w:footnoteReference w:id="2"/>
      </w:r>
      <w:r w:rsidRPr="00EB062A">
        <w:rPr>
          <w:rFonts w:eastAsia="OfficinaSansBoldITC"/>
          <w:sz w:val="24"/>
          <w:szCs w:val="24"/>
        </w:rPr>
        <w:t xml:space="preserve">, Федеральный закон «О внесении изменений в Федеральный закон «О государственном языке Российской </w:t>
      </w:r>
      <w:r w:rsidRPr="00EB062A">
        <w:rPr>
          <w:rFonts w:eastAsia="OfficinaSansBoldITC"/>
          <w:sz w:val="24"/>
          <w:szCs w:val="24"/>
        </w:rPr>
        <w:lastRenderedPageBreak/>
        <w:t>Федерации» от 28.02.2023 № 52-ФЗ</w:t>
      </w:r>
      <w:r w:rsidRPr="00EB062A">
        <w:rPr>
          <w:rFonts w:eastAsia="OfficinaSansBoldITC"/>
          <w:sz w:val="24"/>
          <w:szCs w:val="24"/>
          <w:vertAlign w:val="superscript"/>
        </w:rPr>
        <w:footnoteReference w:id="3"/>
      </w:r>
      <w:r w:rsidRPr="00EB062A">
        <w:rPr>
          <w:rFonts w:eastAsia="OfficinaSansBoldITC"/>
          <w:sz w:val="24"/>
          <w:szCs w:val="24"/>
        </w:rPr>
        <w:t xml:space="preserve">  , Закон Российской Федерации от25 октября 1991 г. № 1807-1 «О языках народов Российской Федерации»</w:t>
      </w:r>
      <w:r w:rsidRPr="00EB062A">
        <w:rPr>
          <w:rFonts w:eastAsia="OfficinaSansBoldITC"/>
          <w:sz w:val="24"/>
          <w:szCs w:val="24"/>
          <w:vertAlign w:val="superscript"/>
        </w:rPr>
        <w:t>20</w:t>
      </w:r>
      <w:r w:rsidRPr="00EB062A">
        <w:rPr>
          <w:rFonts w:eastAsia="OfficinaSansBoldITC"/>
          <w:sz w:val="24"/>
          <w:szCs w:val="24"/>
        </w:rPr>
        <w:t>).</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91773D" w:rsidRPr="00EB062A" w:rsidRDefault="0091773D" w:rsidP="0091773D">
      <w:pPr>
        <w:spacing w:line="240" w:lineRule="auto"/>
        <w:rPr>
          <w:rFonts w:eastAsia="OfficinaSansBoldITC"/>
          <w:sz w:val="24"/>
          <w:szCs w:val="24"/>
        </w:rPr>
      </w:pPr>
      <w:r w:rsidRPr="00EB062A">
        <w:rPr>
          <w:rFonts w:eastAsia="SchoolBookSanPin"/>
          <w:sz w:val="24"/>
          <w:szCs w:val="24"/>
        </w:rPr>
        <w:t>8.5.</w:t>
      </w:r>
      <w:r w:rsidRPr="00EB062A">
        <w:rPr>
          <w:rFonts w:eastAsia="OfficinaSansBoldITC"/>
          <w:sz w:val="24"/>
          <w:szCs w:val="24"/>
        </w:rPr>
        <w:t>2. Язык и речь. Культура речи.</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 xml:space="preserve">Иметь представление о русском языке как системе, знать основные единицы </w:t>
      </w:r>
      <w:r w:rsidRPr="00EB062A">
        <w:rPr>
          <w:rFonts w:eastAsia="OfficinaSansBoldITC"/>
          <w:sz w:val="24"/>
          <w:szCs w:val="24"/>
        </w:rPr>
        <w:br/>
        <w:t>и уровни языковой системы, анализировать языковые единицы разных уровней языковой системы.</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Иметь представление о культуре речи как разделе лингвистики.</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Комментировать нормативный, коммуникативный и этический аспекты культуры речи, приводить соответствующие примеры.</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Иметь представление о языковой норме, её видах.</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Использовать словари русского языка в учебной деятельности.</w:t>
      </w:r>
    </w:p>
    <w:p w:rsidR="0091773D" w:rsidRPr="00EB062A" w:rsidRDefault="0091773D" w:rsidP="0091773D">
      <w:pPr>
        <w:spacing w:line="240" w:lineRule="auto"/>
        <w:rPr>
          <w:rFonts w:eastAsia="OfficinaSansBoldITC"/>
          <w:sz w:val="24"/>
          <w:szCs w:val="24"/>
        </w:rPr>
      </w:pPr>
      <w:r w:rsidRPr="00EB062A">
        <w:rPr>
          <w:rFonts w:eastAsia="SchoolBookSanPin"/>
          <w:sz w:val="24"/>
          <w:szCs w:val="24"/>
        </w:rPr>
        <w:t>8.5</w:t>
      </w:r>
      <w:r w:rsidRPr="00EB062A">
        <w:rPr>
          <w:rFonts w:eastAsia="OfficinaSansBoldITC"/>
          <w:sz w:val="24"/>
          <w:szCs w:val="24"/>
        </w:rPr>
        <w:t>.3. Фонетика. Орфоэпия. Орфоэпические нормы.</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Выполнять фонетический анализ слова.</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Определять изобразительно-выразительные средства фонетики в тексте.</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Соблюдать основные произносительные и акцентологические нормы современного русского литературного языка.</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Использовать орфоэпический словарь.</w:t>
      </w:r>
    </w:p>
    <w:p w:rsidR="0091773D" w:rsidRPr="00EB062A" w:rsidRDefault="0091773D" w:rsidP="0091773D">
      <w:pPr>
        <w:spacing w:line="240" w:lineRule="auto"/>
        <w:rPr>
          <w:rFonts w:eastAsia="OfficinaSansBoldITC"/>
          <w:sz w:val="24"/>
          <w:szCs w:val="24"/>
        </w:rPr>
      </w:pPr>
      <w:r w:rsidRPr="00EB062A">
        <w:rPr>
          <w:rFonts w:eastAsia="SchoolBookSanPin"/>
          <w:sz w:val="24"/>
          <w:szCs w:val="24"/>
        </w:rPr>
        <w:t>8.5</w:t>
      </w:r>
      <w:r w:rsidRPr="00EB062A">
        <w:rPr>
          <w:rFonts w:eastAsia="OfficinaSansBoldITC"/>
          <w:sz w:val="24"/>
          <w:szCs w:val="24"/>
        </w:rPr>
        <w:t>.4. Лексикология и фразеология. Лексические нормы.</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Выполнять лексический анализ слова.</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Определять изобразительно-выразительные средства лексики.</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 xml:space="preserve">Анализировать и характеризовать высказывания (в том числе собственные) </w:t>
      </w:r>
      <w:r w:rsidRPr="00EB062A">
        <w:rPr>
          <w:rFonts w:eastAsia="OfficinaSansBoldITC"/>
          <w:sz w:val="24"/>
          <w:szCs w:val="24"/>
        </w:rPr>
        <w:br/>
        <w:t>с точки зрения соблюдения лексических норм современного русского литературного языка.</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Соблюдать лексические нормы.</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91773D" w:rsidRPr="00EB062A" w:rsidRDefault="0091773D" w:rsidP="0091773D">
      <w:pPr>
        <w:spacing w:line="240" w:lineRule="auto"/>
        <w:rPr>
          <w:rFonts w:eastAsia="OfficinaSansBoldITC"/>
          <w:sz w:val="24"/>
          <w:szCs w:val="24"/>
        </w:rPr>
      </w:pPr>
      <w:r w:rsidRPr="00EB062A">
        <w:rPr>
          <w:rFonts w:eastAsia="SchoolBookSanPin"/>
          <w:sz w:val="24"/>
          <w:szCs w:val="24"/>
        </w:rPr>
        <w:t>8.5</w:t>
      </w:r>
      <w:r w:rsidRPr="00EB062A">
        <w:rPr>
          <w:rFonts w:eastAsia="OfficinaSansBoldITC"/>
          <w:sz w:val="24"/>
          <w:szCs w:val="24"/>
        </w:rPr>
        <w:t>.5. Морфемика и словообразование. Словообразовательные нормы.</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lastRenderedPageBreak/>
        <w:t>Выполнять морфемный и словообразовательный анализ слова.</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Использовать словообразовательный словарь.</w:t>
      </w:r>
    </w:p>
    <w:p w:rsidR="0091773D" w:rsidRPr="00EB062A" w:rsidRDefault="0091773D" w:rsidP="0091773D">
      <w:pPr>
        <w:spacing w:line="240" w:lineRule="auto"/>
        <w:rPr>
          <w:rFonts w:eastAsia="OfficinaSansBoldITC"/>
          <w:sz w:val="24"/>
          <w:szCs w:val="24"/>
        </w:rPr>
      </w:pPr>
      <w:r w:rsidRPr="00EB062A">
        <w:rPr>
          <w:rFonts w:eastAsia="SchoolBookSanPin"/>
          <w:sz w:val="24"/>
          <w:szCs w:val="24"/>
        </w:rPr>
        <w:t>8.5</w:t>
      </w:r>
      <w:r w:rsidRPr="00EB062A">
        <w:rPr>
          <w:rFonts w:eastAsia="OfficinaSansBoldITC"/>
          <w:sz w:val="24"/>
          <w:szCs w:val="24"/>
        </w:rPr>
        <w:t>.6. Морфология. Морфологические нормы.</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Выполнять морфологический анализ слова.</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Определять особенности употребления в тексте слов разных частей речи.</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 xml:space="preserve">Анализировать и характеризовать высказывания (в том числе собственные) </w:t>
      </w:r>
      <w:r w:rsidRPr="00EB062A">
        <w:rPr>
          <w:rFonts w:eastAsia="OfficinaSansBoldITC"/>
          <w:sz w:val="24"/>
          <w:szCs w:val="24"/>
        </w:rPr>
        <w:br/>
        <w:t>с точки зрения соблюдения морфологических норм современного русского литературного языка.</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Соблюдать морфологические нормы.</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Использовать словарь грамматических трудностей, справочники.</w:t>
      </w:r>
    </w:p>
    <w:p w:rsidR="0091773D" w:rsidRPr="00EB062A" w:rsidRDefault="0091773D" w:rsidP="0091773D">
      <w:pPr>
        <w:spacing w:line="240" w:lineRule="auto"/>
        <w:rPr>
          <w:rFonts w:eastAsia="OfficinaSansBoldITC"/>
          <w:sz w:val="24"/>
          <w:szCs w:val="24"/>
        </w:rPr>
      </w:pPr>
      <w:r w:rsidRPr="00EB062A">
        <w:rPr>
          <w:rFonts w:eastAsia="SchoolBookSanPin"/>
          <w:sz w:val="24"/>
          <w:szCs w:val="24"/>
        </w:rPr>
        <w:t>8.5</w:t>
      </w:r>
      <w:r w:rsidRPr="00EB062A">
        <w:rPr>
          <w:rFonts w:eastAsia="OfficinaSansBoldITC"/>
          <w:sz w:val="24"/>
          <w:szCs w:val="24"/>
        </w:rPr>
        <w:t>.7. Орфография. Основные правила орфографии.</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Иметь представление о принципах и разделах русской орфографии.</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Выполнять орфографический анализ слова.</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Соблюдать правила орфографии.</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Использовать орфографический словарь.</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w:t>
      </w:r>
      <w:r w:rsidRPr="00EB062A">
        <w:rPr>
          <w:rFonts w:eastAsia="SchoolBookSanPin"/>
          <w:sz w:val="24"/>
          <w:szCs w:val="24"/>
        </w:rPr>
        <w:t>8.5</w:t>
      </w:r>
      <w:r w:rsidRPr="00EB062A">
        <w:rPr>
          <w:rFonts w:eastAsia="OfficinaSansBoldITC"/>
          <w:sz w:val="24"/>
          <w:szCs w:val="24"/>
        </w:rPr>
        <w:t>.8. Речь. Речевое общение.</w:t>
      </w:r>
    </w:p>
    <w:p w:rsidR="0091773D" w:rsidRPr="00EB062A" w:rsidRDefault="0091773D" w:rsidP="0091773D">
      <w:pPr>
        <w:spacing w:line="240" w:lineRule="auto"/>
        <w:rPr>
          <w:rFonts w:eastAsia="OfficinaSansBoldITC"/>
          <w:sz w:val="24"/>
          <w:szCs w:val="24"/>
        </w:rPr>
      </w:pPr>
      <w:r w:rsidRPr="00EB062A">
        <w:rPr>
          <w:rFonts w:eastAsia="OfficinaSansBoldITC"/>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91773D" w:rsidRPr="000742E5" w:rsidRDefault="0091773D" w:rsidP="0091773D">
      <w:pPr>
        <w:spacing w:line="240" w:lineRule="auto"/>
        <w:rPr>
          <w:rFonts w:eastAsia="OfficinaSansBoldITC"/>
          <w:sz w:val="24"/>
          <w:szCs w:val="24"/>
        </w:rPr>
      </w:pPr>
      <w:r w:rsidRPr="00EB062A">
        <w:rPr>
          <w:rFonts w:eastAsia="OfficinaSansBoldITC"/>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w:t>
      </w:r>
      <w:r w:rsidRPr="000742E5">
        <w:rPr>
          <w:rFonts w:eastAsia="OfficinaSansBoldITC"/>
          <w:sz w:val="24"/>
          <w:szCs w:val="24"/>
        </w:rPr>
        <w:t xml:space="preserve"> инструменты и ресурсы </w:t>
      </w:r>
      <w:r w:rsidRPr="000742E5">
        <w:rPr>
          <w:rFonts w:eastAsia="OfficinaSansBoldITC"/>
          <w:sz w:val="24"/>
          <w:szCs w:val="24"/>
        </w:rPr>
        <w:br/>
        <w:t>для решения учебных задач.</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t xml:space="preserve">Использовать различные виды аудирования и чтения в соответствии </w:t>
      </w:r>
      <w:r w:rsidRPr="000742E5">
        <w:rPr>
          <w:rFonts w:eastAsia="OfficinaSansBoldITC"/>
          <w:sz w:val="24"/>
          <w:szCs w:val="24"/>
        </w:rPr>
        <w:br/>
        <w:t xml:space="preserve">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w:t>
      </w:r>
      <w:r w:rsidRPr="000742E5">
        <w:rPr>
          <w:rFonts w:eastAsia="OfficinaSansBoldITC"/>
          <w:sz w:val="24"/>
          <w:szCs w:val="24"/>
        </w:rPr>
        <w:br/>
        <w:t>или прочитанного текста для пересказа от 250 до 300 слов).</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t xml:space="preserve">Знать основные нормы речевого этикета применительно к различным ситуациям официального/неофициального общения, статусу адресанта/адресата </w:t>
      </w:r>
      <w:r w:rsidRPr="000742E5">
        <w:rPr>
          <w:rFonts w:eastAsia="OfficinaSansBoldITC"/>
          <w:sz w:val="24"/>
          <w:szCs w:val="24"/>
        </w:rPr>
        <w:br/>
        <w:t>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t>Употреблять языковые средства с учётом речевой ситуации.</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t>Соблюдать в устной речи и на письме нормы современного русского литературного языка.</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t xml:space="preserve">Оценивать собственную и чужую речь с точки зрения точного, уместного </w:t>
      </w:r>
      <w:r w:rsidRPr="000742E5">
        <w:rPr>
          <w:rFonts w:eastAsia="OfficinaSansBoldITC"/>
          <w:sz w:val="24"/>
          <w:szCs w:val="24"/>
        </w:rPr>
        <w:br/>
        <w:t>и выразительного словоупотребления.</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t>8.5.9. Текст. Информационно-смысловая переработка текста.</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lastRenderedPageBreak/>
        <w:t>Применять знания о тексте, его основных признаках, структуре и видах представленной в нём информации в речевой практике.</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t>Выявлять логико-смысловые отношения между предложениями в тексте.</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t xml:space="preserve">Использовать различные виды аудирования и чтения в соответствии </w:t>
      </w:r>
      <w:r w:rsidRPr="000742E5">
        <w:rPr>
          <w:rFonts w:eastAsia="OfficinaSansBoldITC"/>
          <w:sz w:val="24"/>
          <w:szCs w:val="24"/>
        </w:rPr>
        <w:br/>
        <w:t xml:space="preserve">с коммуникативной задачей, приёмы информационно-смысловой переработки прочитанных текстов,  включая гипертекст, графику, инфографику и другие, </w:t>
      </w:r>
      <w:r w:rsidRPr="000742E5">
        <w:rPr>
          <w:rFonts w:eastAsia="OfficinaSansBoldITC"/>
          <w:sz w:val="24"/>
          <w:szCs w:val="24"/>
        </w:rPr>
        <w:br/>
        <w:t>и прослушанных текстов (объём текста для чтения — 450—500 слов; объём прослушанного или прочитанного текста для пересказа от 250 до 300 слов).</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t>Создавать вторичные тексты (план, тезисы, конспект, реферат, аннотация, отзыв, рецензия и другие).</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t>Корректировать текст: устранять логические, фактические, этические, грамматические и речевые ошибки.</w:t>
      </w:r>
    </w:p>
    <w:p w:rsidR="0091773D" w:rsidRPr="000742E5" w:rsidRDefault="0091773D" w:rsidP="0091773D">
      <w:pPr>
        <w:spacing w:line="240" w:lineRule="auto"/>
        <w:rPr>
          <w:rFonts w:eastAsia="SchoolBookSanPin"/>
          <w:sz w:val="24"/>
          <w:szCs w:val="24"/>
        </w:rPr>
      </w:pPr>
      <w:r w:rsidRPr="000742E5">
        <w:rPr>
          <w:rFonts w:eastAsia="SchoolBookSanPin"/>
          <w:sz w:val="24"/>
          <w:szCs w:val="24"/>
        </w:rPr>
        <w:t>8.6. </w:t>
      </w:r>
      <w:r w:rsidRPr="000742E5">
        <w:rPr>
          <w:rFonts w:eastAsia="OfficinaSansBoldITC"/>
          <w:sz w:val="24"/>
          <w:szCs w:val="24"/>
        </w:rPr>
        <w:t>К</w:t>
      </w:r>
      <w:r w:rsidRPr="000742E5">
        <w:rPr>
          <w:rFonts w:eastAsia="SchoolBookSanPin"/>
          <w:sz w:val="24"/>
          <w:szCs w:val="24"/>
        </w:rPr>
        <w:t xml:space="preserve"> концу обучения в </w:t>
      </w:r>
      <w:r w:rsidRPr="000742E5">
        <w:rPr>
          <w:rFonts w:eastAsia="SchoolBookSanPin"/>
          <w:bCs/>
          <w:sz w:val="24"/>
          <w:szCs w:val="24"/>
        </w:rPr>
        <w:t xml:space="preserve">11 классе </w:t>
      </w:r>
      <w:r w:rsidRPr="000742E5">
        <w:rPr>
          <w:rFonts w:eastAsia="SchoolBookSanPin"/>
          <w:sz w:val="24"/>
          <w:szCs w:val="24"/>
        </w:rPr>
        <w:t>обучающийся получит следующие п</w:t>
      </w:r>
      <w:r w:rsidRPr="000742E5">
        <w:rPr>
          <w:rFonts w:eastAsia="OfficinaSansBoldITC"/>
          <w:sz w:val="24"/>
          <w:szCs w:val="24"/>
        </w:rPr>
        <w:t>редметные результаты по отдельным темам программы по  русскому языку</w:t>
      </w:r>
      <w:r w:rsidRPr="000742E5">
        <w:rPr>
          <w:rFonts w:eastAsia="SchoolBookSanPin"/>
          <w:sz w:val="24"/>
          <w:szCs w:val="24"/>
        </w:rPr>
        <w:t>:</w:t>
      </w:r>
    </w:p>
    <w:p w:rsidR="0091773D" w:rsidRPr="000742E5" w:rsidRDefault="0091773D" w:rsidP="0091773D">
      <w:pPr>
        <w:spacing w:line="240" w:lineRule="auto"/>
        <w:rPr>
          <w:rFonts w:eastAsia="OfficinaSansBoldITC"/>
          <w:sz w:val="24"/>
          <w:szCs w:val="24"/>
        </w:rPr>
      </w:pPr>
      <w:r w:rsidRPr="000742E5">
        <w:rPr>
          <w:rFonts w:eastAsia="SchoolBookSanPin"/>
          <w:sz w:val="24"/>
          <w:szCs w:val="24"/>
        </w:rPr>
        <w:t>8.6</w:t>
      </w:r>
      <w:r w:rsidRPr="000742E5">
        <w:rPr>
          <w:rFonts w:eastAsia="SchoolBookSanPin"/>
          <w:position w:val="1"/>
          <w:sz w:val="24"/>
          <w:szCs w:val="24"/>
        </w:rPr>
        <w:t>.1. </w:t>
      </w:r>
      <w:r w:rsidRPr="000742E5">
        <w:rPr>
          <w:rFonts w:eastAsia="OfficinaSansBoldITC"/>
          <w:sz w:val="24"/>
          <w:szCs w:val="24"/>
        </w:rPr>
        <w:t>Общие сведения о языке.</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t xml:space="preserve">Иметь представление об экологии языка, о проблемах речевой культуры </w:t>
      </w:r>
      <w:r w:rsidRPr="000742E5">
        <w:rPr>
          <w:rFonts w:eastAsia="OfficinaSansBoldITC"/>
          <w:sz w:val="24"/>
          <w:szCs w:val="24"/>
        </w:rPr>
        <w:br/>
        <w:t>в современном обществе.</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91773D" w:rsidRPr="000742E5" w:rsidRDefault="0091773D" w:rsidP="0091773D">
      <w:pPr>
        <w:spacing w:line="240" w:lineRule="auto"/>
        <w:rPr>
          <w:rFonts w:eastAsia="OfficinaSansBoldITC"/>
          <w:sz w:val="24"/>
          <w:szCs w:val="24"/>
        </w:rPr>
      </w:pPr>
      <w:r w:rsidRPr="000742E5">
        <w:rPr>
          <w:rFonts w:eastAsia="SchoolBookSanPin"/>
          <w:sz w:val="24"/>
          <w:szCs w:val="24"/>
        </w:rPr>
        <w:t>8.6</w:t>
      </w:r>
      <w:r w:rsidRPr="000742E5">
        <w:rPr>
          <w:rFonts w:eastAsia="SchoolBookSanPin"/>
          <w:position w:val="1"/>
          <w:sz w:val="24"/>
          <w:szCs w:val="24"/>
        </w:rPr>
        <w:t>.2. </w:t>
      </w:r>
      <w:r w:rsidRPr="000742E5">
        <w:rPr>
          <w:rFonts w:eastAsia="OfficinaSansBoldITC"/>
          <w:sz w:val="24"/>
          <w:szCs w:val="24"/>
        </w:rPr>
        <w:t>Язык и речь. Культура речи. Синтаксис. Синтаксические нормы.</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t>Выполнять синтаксический анализ словосочетания, простого и сложного предложения.</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t>Определять изобразительно-выразительные средства синтаксиса русского языка (в рамках изученного).</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w:t>
      </w:r>
      <w:r w:rsidRPr="000742E5">
        <w:rPr>
          <w:rFonts w:eastAsia="OfficinaSansBoldITC"/>
          <w:sz w:val="24"/>
          <w:szCs w:val="24"/>
        </w:rPr>
        <w:br/>
        <w:t xml:space="preserve">и предложно-падежной формы управляемого слова в словосочетании, употребления однородных членов предложения, причастного и деепричастного оборотов </w:t>
      </w:r>
      <w:r w:rsidRPr="000742E5">
        <w:rPr>
          <w:rFonts w:eastAsia="OfficinaSansBoldITC"/>
          <w:sz w:val="24"/>
          <w:szCs w:val="24"/>
        </w:rPr>
        <w:br/>
        <w:t>(в рамках изученного).</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t>Соблюдать синтаксические нормы.</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t>Использовать словари грамматических трудностей, справочники.</w:t>
      </w:r>
    </w:p>
    <w:p w:rsidR="0091773D" w:rsidRPr="000742E5" w:rsidRDefault="0091773D" w:rsidP="0091773D">
      <w:pPr>
        <w:spacing w:line="240" w:lineRule="auto"/>
        <w:rPr>
          <w:rFonts w:eastAsia="OfficinaSansBoldITC"/>
          <w:sz w:val="24"/>
          <w:szCs w:val="24"/>
        </w:rPr>
      </w:pPr>
      <w:r w:rsidRPr="000742E5">
        <w:rPr>
          <w:rFonts w:eastAsia="SchoolBookSanPin"/>
          <w:sz w:val="24"/>
          <w:szCs w:val="24"/>
        </w:rPr>
        <w:t>8.6</w:t>
      </w:r>
      <w:r w:rsidRPr="000742E5">
        <w:rPr>
          <w:rFonts w:eastAsia="SchoolBookSanPin"/>
          <w:position w:val="1"/>
          <w:sz w:val="24"/>
          <w:szCs w:val="24"/>
        </w:rPr>
        <w:t>.3. </w:t>
      </w:r>
      <w:r w:rsidRPr="000742E5">
        <w:rPr>
          <w:rFonts w:eastAsia="OfficinaSansBoldITC"/>
          <w:sz w:val="24"/>
          <w:szCs w:val="24"/>
        </w:rPr>
        <w:t>Пунктуация. Основные правила пунктуации.</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t>Иметь представление о принципах и разделах русской пунктуации.</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t>Выполнять пунктуационный анализ предложения.</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t>Соблюдать правила пунктуации.</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t>Использовать справочники по пунктуации.</w:t>
      </w:r>
    </w:p>
    <w:p w:rsidR="0091773D" w:rsidRPr="000742E5" w:rsidRDefault="0091773D" w:rsidP="0091773D">
      <w:pPr>
        <w:spacing w:line="240" w:lineRule="auto"/>
        <w:rPr>
          <w:rFonts w:eastAsia="OfficinaSansBoldITC"/>
          <w:sz w:val="24"/>
          <w:szCs w:val="24"/>
        </w:rPr>
      </w:pPr>
      <w:r w:rsidRPr="000742E5">
        <w:rPr>
          <w:rFonts w:eastAsia="SchoolBookSanPin"/>
          <w:sz w:val="24"/>
          <w:szCs w:val="24"/>
        </w:rPr>
        <w:t>8.6</w:t>
      </w:r>
      <w:r w:rsidRPr="000742E5">
        <w:rPr>
          <w:rFonts w:eastAsia="SchoolBookSanPin"/>
          <w:position w:val="1"/>
          <w:sz w:val="24"/>
          <w:szCs w:val="24"/>
        </w:rPr>
        <w:t>.4. </w:t>
      </w:r>
      <w:r w:rsidRPr="000742E5">
        <w:rPr>
          <w:rFonts w:eastAsia="OfficinaSansBoldITC"/>
          <w:sz w:val="24"/>
          <w:szCs w:val="24"/>
        </w:rPr>
        <w:t>Функциональная стилистика. Культура речи.</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t>Иметь представление о функциональной стилистике как разделе лингвистики.</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lastRenderedPageBreak/>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91773D" w:rsidRPr="000742E5" w:rsidRDefault="0091773D" w:rsidP="0091773D">
      <w:pPr>
        <w:spacing w:line="240" w:lineRule="auto"/>
        <w:rPr>
          <w:rFonts w:eastAsia="OfficinaSansBoldITC"/>
          <w:sz w:val="24"/>
          <w:szCs w:val="24"/>
        </w:rPr>
      </w:pPr>
      <w:r w:rsidRPr="000742E5">
        <w:rPr>
          <w:rFonts w:eastAsia="OfficinaSansBoldITC"/>
          <w:sz w:val="24"/>
          <w:szCs w:val="24"/>
        </w:rPr>
        <w:t>Применять знания о функциональных разновидностях языка в речевой практике.</w:t>
      </w:r>
    </w:p>
    <w:p w:rsidR="00345D65" w:rsidRPr="0038526F" w:rsidRDefault="00345D65" w:rsidP="00AF25CB">
      <w:pPr>
        <w:spacing w:line="240" w:lineRule="auto"/>
        <w:ind w:firstLine="0"/>
        <w:rPr>
          <w:rFonts w:eastAsia="Times New Roman"/>
          <w:sz w:val="24"/>
          <w:szCs w:val="24"/>
        </w:rPr>
      </w:pPr>
    </w:p>
    <w:p w:rsidR="00E72901" w:rsidRDefault="00E51811" w:rsidP="00EF005A">
      <w:pPr>
        <w:pStyle w:val="3a"/>
        <w:spacing w:line="240" w:lineRule="auto"/>
      </w:pPr>
      <w:bookmarkStart w:id="153" w:name="_Toc435412706"/>
      <w:bookmarkStart w:id="154" w:name="_Toc453968179"/>
      <w:bookmarkStart w:id="155" w:name="_Toc64299052"/>
      <w:bookmarkStart w:id="156" w:name="_Toc64299128"/>
      <w:bookmarkStart w:id="157" w:name="_Toc64299296"/>
      <w:bookmarkStart w:id="158" w:name="_Toc64299861"/>
      <w:bookmarkStart w:id="159" w:name="_Toc66724838"/>
      <w:r>
        <w:t>2.2.</w:t>
      </w:r>
      <w:r w:rsidR="00AF25CB">
        <w:t xml:space="preserve">2. </w:t>
      </w:r>
      <w:r w:rsidR="00401080" w:rsidRPr="00A96B40">
        <w:t>Литература</w:t>
      </w:r>
      <w:bookmarkStart w:id="160" w:name="_Toc435412707"/>
      <w:bookmarkEnd w:id="153"/>
      <w:bookmarkEnd w:id="154"/>
      <w:bookmarkEnd w:id="155"/>
      <w:bookmarkEnd w:id="156"/>
      <w:bookmarkEnd w:id="157"/>
      <w:bookmarkEnd w:id="158"/>
      <w:bookmarkEnd w:id="159"/>
    </w:p>
    <w:p w:rsidR="00AF25CB" w:rsidRPr="0087419E" w:rsidRDefault="00AF25CB" w:rsidP="00AF25CB">
      <w:pPr>
        <w:pStyle w:val="1a"/>
        <w:ind w:firstLine="708"/>
        <w:jc w:val="both"/>
        <w:rPr>
          <w:rFonts w:eastAsia="SchoolBookSanPin"/>
          <w:position w:val="1"/>
          <w:sz w:val="24"/>
          <w:szCs w:val="24"/>
        </w:rPr>
      </w:pPr>
      <w:bookmarkStart w:id="161" w:name="_Toc453968180"/>
      <w:bookmarkStart w:id="162" w:name="_Toc64299053"/>
      <w:bookmarkStart w:id="163" w:name="_Toc64299129"/>
      <w:bookmarkStart w:id="164" w:name="_Toc64299297"/>
      <w:bookmarkStart w:id="165" w:name="_Toc64299862"/>
      <w:bookmarkStart w:id="166" w:name="_Toc66724839"/>
      <w:r>
        <w:rPr>
          <w:rFonts w:eastAsia="SchoolBookSanPin"/>
          <w:sz w:val="24"/>
          <w:szCs w:val="24"/>
        </w:rPr>
        <w:t>2. Р</w:t>
      </w:r>
      <w:r w:rsidRPr="0087419E">
        <w:rPr>
          <w:rFonts w:eastAsia="SchoolBookSanPin"/>
          <w:sz w:val="24"/>
          <w:szCs w:val="24"/>
        </w:rPr>
        <w:t>абочая программа по учебному предмету «Литература» (</w:t>
      </w:r>
      <w:r w:rsidRPr="0087419E">
        <w:rPr>
          <w:rFonts w:eastAsia="SchoolBookSanPin"/>
          <w:position w:val="1"/>
          <w:sz w:val="24"/>
          <w:szCs w:val="24"/>
        </w:rPr>
        <w:t>базовый уровень).</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 </w:t>
      </w:r>
      <w:r>
        <w:rPr>
          <w:rFonts w:eastAsia="SchoolBookSanPin"/>
          <w:sz w:val="24"/>
          <w:szCs w:val="24"/>
        </w:rPr>
        <w:t>Р</w:t>
      </w:r>
      <w:r w:rsidRPr="000742E5">
        <w:rPr>
          <w:rFonts w:eastAsia="SchoolBookSanPin"/>
          <w:sz w:val="24"/>
          <w:szCs w:val="24"/>
        </w:rPr>
        <w:t xml:space="preserve">абочая программа по учебному предмету «Литература» (предметная область «Русский язык и литература») </w:t>
      </w:r>
      <w:r>
        <w:rPr>
          <w:rFonts w:eastAsia="SchoolBookSanPin"/>
          <w:sz w:val="24"/>
          <w:szCs w:val="24"/>
        </w:rPr>
        <w:t xml:space="preserve">составлена на основе Федеральной программы по русскому языку и </w:t>
      </w:r>
      <w:r w:rsidRPr="000742E5">
        <w:rPr>
          <w:rFonts w:eastAsia="SchoolBookSanPin"/>
          <w:sz w:val="24"/>
          <w:szCs w:val="24"/>
        </w:rPr>
        <w:t xml:space="preserve">включает пояснительную записку, содержание обучения, планируемые результаты освоения программы </w:t>
      </w:r>
      <w:r w:rsidRPr="000742E5">
        <w:rPr>
          <w:rFonts w:eastAsia="SchoolBookSanPin"/>
          <w:sz w:val="24"/>
          <w:szCs w:val="24"/>
        </w:rPr>
        <w:br/>
        <w:t>по литературе.</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Пояснительная записка.</w:t>
      </w:r>
    </w:p>
    <w:p w:rsidR="00AF25CB" w:rsidRPr="000742E5" w:rsidRDefault="00AF25CB" w:rsidP="00AF25CB">
      <w:pPr>
        <w:spacing w:line="240" w:lineRule="auto"/>
        <w:rPr>
          <w:rFonts w:eastAsia="SchoolBookSanPin"/>
          <w:sz w:val="24"/>
          <w:szCs w:val="24"/>
        </w:rPr>
      </w:pPr>
      <w:r w:rsidRPr="000742E5">
        <w:rPr>
          <w:rFonts w:eastAsia="SchoolBookSanPin"/>
          <w:position w:val="1"/>
          <w:sz w:val="24"/>
          <w:szCs w:val="24"/>
        </w:rPr>
        <w:t xml:space="preserve">Личностные и метапредметные результаты в программе по литературе представлены с учётом особенностей преподавания </w:t>
      </w:r>
      <w:r w:rsidRPr="000742E5">
        <w:rPr>
          <w:rFonts w:eastAsia="SchoolBookSanPin"/>
          <w:sz w:val="24"/>
          <w:szCs w:val="24"/>
        </w:rPr>
        <w:t>учебного предмета на уровне среднего общего образования</w:t>
      </w:r>
      <w:r w:rsidRPr="000742E5">
        <w:rPr>
          <w:rFonts w:eastAsia="SchoolBookSanPin"/>
          <w:position w:val="1"/>
          <w:sz w:val="24"/>
          <w:szCs w:val="24"/>
        </w:rPr>
        <w:t>, планируемые предметные результаты распределены по годам обучения.</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Литература способствует формированию духовного облика </w:t>
      </w:r>
      <w:r w:rsidRPr="000742E5">
        <w:rPr>
          <w:rFonts w:eastAsia="SchoolBookSanPin"/>
          <w:sz w:val="24"/>
          <w:szCs w:val="24"/>
        </w:rPr>
        <w:br/>
        <w:t xml:space="preserve">и нравственных ориентиров молодого поколения, так как занимает ведущее место </w:t>
      </w:r>
      <w:r w:rsidRPr="000742E5">
        <w:rPr>
          <w:rFonts w:eastAsia="SchoolBookSanPin"/>
          <w:sz w:val="24"/>
          <w:szCs w:val="24"/>
        </w:rPr>
        <w:br/>
        <w:t xml:space="preserve">в эмоциональном, интеллектуальном и эстетическом развитии обучающихся, </w:t>
      </w:r>
      <w:r w:rsidRPr="000742E5">
        <w:rPr>
          <w:rFonts w:eastAsia="SchoolBookSanPin"/>
          <w:sz w:val="24"/>
          <w:szCs w:val="24"/>
        </w:rPr>
        <w:br/>
        <w:t xml:space="preserve">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w:t>
      </w:r>
      <w:r w:rsidRPr="000742E5">
        <w:rPr>
          <w:rFonts w:eastAsia="SchoolBookSanPin"/>
          <w:sz w:val="24"/>
          <w:szCs w:val="24"/>
        </w:rPr>
        <w:br/>
        <w:t xml:space="preserve">в художественных образах, которые содержат в себе потенциал воздействия </w:t>
      </w:r>
      <w:r w:rsidRPr="000742E5">
        <w:rPr>
          <w:rFonts w:eastAsia="SchoolBookSanPin"/>
          <w:sz w:val="24"/>
          <w:szCs w:val="24"/>
        </w:rPr>
        <w:br/>
        <w:t xml:space="preserve">на читателей и приобщают их к нравственно-эстетическим ценностям, </w:t>
      </w:r>
      <w:r w:rsidRPr="000742E5">
        <w:rPr>
          <w:rFonts w:eastAsia="SchoolBookSanPin"/>
          <w:sz w:val="24"/>
          <w:szCs w:val="24"/>
        </w:rPr>
        <w:br/>
        <w:t>как национальным, так и общечеловеческим.</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Основу содержания литературного образования в 10—11 классах составляют чтение и изучение выдающихся произведений отечественной </w:t>
      </w:r>
      <w:r w:rsidRPr="000742E5">
        <w:rPr>
          <w:rFonts w:eastAsia="SchoolBookSanPin"/>
          <w:sz w:val="24"/>
          <w:szCs w:val="24"/>
        </w:rPr>
        <w:br/>
        <w:t xml:space="preserve">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w:t>
      </w:r>
      <w:r w:rsidRPr="000742E5">
        <w:rPr>
          <w:rFonts w:eastAsia="SchoolBookSanPin"/>
          <w:sz w:val="24"/>
          <w:szCs w:val="24"/>
        </w:rPr>
        <w:br/>
        <w:t>и читательским опытом.</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w:t>
      </w:r>
      <w:r w:rsidRPr="000742E5">
        <w:rPr>
          <w:rFonts w:eastAsia="SchoolBookSanPin"/>
          <w:sz w:val="24"/>
          <w:szCs w:val="24"/>
        </w:rPr>
        <w:br/>
        <w:t>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В рабочей программе учебного предмета «Литература»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AF25CB" w:rsidRPr="000742E5" w:rsidRDefault="00AF25CB" w:rsidP="00AF25CB">
      <w:pPr>
        <w:spacing w:line="240" w:lineRule="auto"/>
        <w:rPr>
          <w:rFonts w:eastAsia="SchoolBookSanPin"/>
          <w:sz w:val="24"/>
          <w:szCs w:val="24"/>
        </w:rPr>
      </w:pPr>
      <w:r w:rsidRPr="000742E5">
        <w:rPr>
          <w:rFonts w:eastAsia="SchoolBookSanPin"/>
          <w:position w:val="1"/>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AF25CB" w:rsidRPr="000742E5" w:rsidRDefault="00AF25CB" w:rsidP="00AF25CB">
      <w:pPr>
        <w:spacing w:line="240" w:lineRule="auto"/>
        <w:rPr>
          <w:rFonts w:eastAsia="SchoolBookSanPin"/>
          <w:sz w:val="24"/>
          <w:szCs w:val="24"/>
        </w:rPr>
      </w:pPr>
      <w:r w:rsidRPr="0057044D">
        <w:rPr>
          <w:rFonts w:eastAsia="SchoolBookSanPin"/>
          <w:i/>
          <w:sz w:val="24"/>
          <w:szCs w:val="24"/>
        </w:rPr>
        <w:t>Цели изучения литературы</w:t>
      </w:r>
      <w:r w:rsidRPr="000742E5">
        <w:rPr>
          <w:rFonts w:eastAsia="SchoolBookSanPin"/>
          <w:sz w:val="24"/>
          <w:szCs w:val="24"/>
        </w:rPr>
        <w:t xml:space="preserve"> на уровне основного общего образования состоят в сформированности чувства причастности к отечественным культурным традициям, лежащим </w:t>
      </w:r>
      <w:r w:rsidRPr="000742E5">
        <w:rPr>
          <w:rFonts w:eastAsia="SchoolBookSanPin"/>
          <w:sz w:val="24"/>
          <w:szCs w:val="24"/>
        </w:rPr>
        <w:lastRenderedPageBreak/>
        <w:t xml:space="preserve">в основе исторической преемственности поколений, </w:t>
      </w:r>
      <w:r w:rsidRPr="000742E5">
        <w:rPr>
          <w:rFonts w:eastAsia="SchoolBookSanPin"/>
          <w:sz w:val="24"/>
          <w:szCs w:val="24"/>
        </w:rPr>
        <w:br/>
        <w:t xml:space="preserve">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w:t>
      </w:r>
      <w:r w:rsidRPr="000742E5">
        <w:rPr>
          <w:rFonts w:eastAsia="SchoolBookSanPin"/>
          <w:sz w:val="24"/>
          <w:szCs w:val="24"/>
        </w:rPr>
        <w:br/>
        <w:t xml:space="preserve">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w:t>
      </w:r>
      <w:r w:rsidRPr="000742E5">
        <w:rPr>
          <w:rFonts w:eastAsia="SchoolBookSanPin"/>
          <w:sz w:val="24"/>
          <w:szCs w:val="24"/>
        </w:rPr>
        <w:br/>
        <w:t xml:space="preserve">в литературе проблем, понимании коммуникативно-эстетических возможностей языка художественных текстов и способствует совершенствованию устной </w:t>
      </w:r>
      <w:r w:rsidRPr="000742E5">
        <w:rPr>
          <w:rFonts w:eastAsia="SchoolBookSanPin"/>
          <w:sz w:val="24"/>
          <w:szCs w:val="24"/>
        </w:rPr>
        <w:br/>
        <w:t>и письменной речи обучающихся на примере лучших литературных образцов.</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AF25CB" w:rsidRPr="000742E5" w:rsidRDefault="00AF25CB" w:rsidP="00AF25CB">
      <w:pPr>
        <w:spacing w:line="240" w:lineRule="auto"/>
        <w:rPr>
          <w:rFonts w:eastAsia="SchoolBookSanPin"/>
          <w:sz w:val="24"/>
          <w:szCs w:val="24"/>
        </w:rPr>
      </w:pPr>
      <w:r w:rsidRPr="0057044D">
        <w:rPr>
          <w:rFonts w:eastAsia="SchoolBookSanPin"/>
          <w:i/>
          <w:sz w:val="24"/>
          <w:szCs w:val="24"/>
        </w:rPr>
        <w:t>Задачи,</w:t>
      </w:r>
      <w:r w:rsidRPr="000742E5">
        <w:rPr>
          <w:rFonts w:eastAsia="SchoolBookSanPin"/>
          <w:sz w:val="24"/>
          <w:szCs w:val="24"/>
        </w:rPr>
        <w:t xml:space="preserve"> связанные с формированием чувства причастности </w:t>
      </w:r>
      <w:r w:rsidRPr="000742E5">
        <w:rPr>
          <w:rFonts w:eastAsia="SchoolBookSanPin"/>
          <w:sz w:val="24"/>
          <w:szCs w:val="24"/>
        </w:rPr>
        <w:br/>
        <w:t xml:space="preserve">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w:t>
      </w:r>
      <w:r w:rsidRPr="000742E5">
        <w:rPr>
          <w:rFonts w:eastAsia="SchoolBookSanPin"/>
          <w:sz w:val="24"/>
          <w:szCs w:val="24"/>
        </w:rPr>
        <w:br/>
        <w:t xml:space="preserve">в приобщении старшеклассников к лучшим образцам русской и зарубежной литературы второй половины ХIХ — начала ХХI века, воспитании уважения </w:t>
      </w:r>
      <w:r w:rsidRPr="000742E5">
        <w:rPr>
          <w:rFonts w:eastAsia="SchoolBookSanPin"/>
          <w:sz w:val="24"/>
          <w:szCs w:val="24"/>
        </w:rPr>
        <w:br/>
        <w:t xml:space="preserve">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Задачи, связанные с формированием устойчивого интереса к чтению </w:t>
      </w:r>
      <w:r w:rsidRPr="000742E5">
        <w:rPr>
          <w:rFonts w:eastAsia="SchoolBookSanPin"/>
          <w:sz w:val="24"/>
          <w:szCs w:val="24"/>
        </w:rPr>
        <w:br/>
        <w:t xml:space="preserve">как средству познания отечественной и других культур, уважительного отношения </w:t>
      </w:r>
      <w:r w:rsidRPr="000742E5">
        <w:rPr>
          <w:rFonts w:eastAsia="SchoolBookSanPin"/>
          <w:sz w:val="24"/>
          <w:szCs w:val="24"/>
        </w:rPr>
        <w:br/>
        <w:t xml:space="preserve">к ним, приобщением к российскому литературному наследию и через него — </w:t>
      </w:r>
      <w:r w:rsidRPr="000742E5">
        <w:rPr>
          <w:rFonts w:eastAsia="SchoolBookSanPin"/>
          <w:sz w:val="24"/>
          <w:szCs w:val="24"/>
        </w:rPr>
        <w:br/>
        <w:t xml:space="preserve">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w:t>
      </w:r>
      <w:r w:rsidRPr="000742E5">
        <w:rPr>
          <w:rFonts w:eastAsia="SchoolBookSanPin"/>
          <w:sz w:val="24"/>
          <w:szCs w:val="24"/>
        </w:rPr>
        <w:br/>
        <w:t xml:space="preserve">и умение составлять программы собственной читательской деятельности, участвовать во внеурочных мероприятиях, содействующих повышению интереса </w:t>
      </w:r>
      <w:r w:rsidRPr="000742E5">
        <w:rPr>
          <w:rFonts w:eastAsia="SchoolBookSanPin"/>
          <w:sz w:val="24"/>
          <w:szCs w:val="24"/>
        </w:rPr>
        <w:br/>
        <w:t>к литературе, чтению, образованию, книжной культуре.</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Задачи, связанные с воспитанием читательских качеств </w:t>
      </w:r>
      <w:r w:rsidRPr="000742E5">
        <w:rPr>
          <w:rFonts w:eastAsia="SchoolBookSanPin"/>
          <w:sz w:val="24"/>
          <w:szCs w:val="24"/>
        </w:rPr>
        <w:br/>
        <w:t xml:space="preserve">и овладением современными читательскими практиками, культурой восприятия </w:t>
      </w:r>
      <w:r w:rsidRPr="000742E5">
        <w:rPr>
          <w:rFonts w:eastAsia="SchoolBookSanPin"/>
          <w:sz w:val="24"/>
          <w:szCs w:val="24"/>
        </w:rPr>
        <w:br/>
        <w:t xml:space="preserve">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w:t>
      </w:r>
      <w:r w:rsidRPr="000742E5">
        <w:rPr>
          <w:rFonts w:eastAsia="SchoolBookSanPin"/>
          <w:sz w:val="24"/>
          <w:szCs w:val="24"/>
        </w:rPr>
        <w:br/>
        <w:t xml:space="preserve">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Задачи, связанные с осознанием обучающимися коммуникативно-эстетических возможностей языка и реализацией их в учебной деятельности </w:t>
      </w:r>
      <w:r w:rsidRPr="000742E5">
        <w:rPr>
          <w:rFonts w:eastAsia="SchoolBookSanPin"/>
          <w:sz w:val="24"/>
          <w:szCs w:val="24"/>
        </w:rPr>
        <w:br/>
        <w:t xml:space="preserve">и в дальнейшей жизни, направлены на расширение представлений </w:t>
      </w:r>
      <w:r w:rsidRPr="000742E5">
        <w:rPr>
          <w:rFonts w:eastAsia="SchoolBookSanPin"/>
          <w:sz w:val="24"/>
          <w:szCs w:val="24"/>
        </w:rPr>
        <w:br/>
      </w:r>
      <w:r w:rsidRPr="000742E5">
        <w:rPr>
          <w:rFonts w:eastAsia="SchoolBookSanPin"/>
          <w:sz w:val="24"/>
          <w:szCs w:val="24"/>
        </w:rPr>
        <w:lastRenderedPageBreak/>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w:t>
      </w:r>
    </w:p>
    <w:p w:rsidR="00AF25CB" w:rsidRPr="000742E5" w:rsidRDefault="00AF25CB" w:rsidP="00AF25CB">
      <w:pPr>
        <w:spacing w:line="240" w:lineRule="auto"/>
        <w:rPr>
          <w:rFonts w:eastAsia="SchoolBookSanPin"/>
          <w:position w:val="1"/>
          <w:sz w:val="24"/>
          <w:szCs w:val="24"/>
        </w:rPr>
      </w:pPr>
      <w:r w:rsidRPr="000742E5">
        <w:rPr>
          <w:rFonts w:eastAsia="SchoolBookSanPin"/>
          <w:sz w:val="24"/>
          <w:szCs w:val="24"/>
        </w:rPr>
        <w:t xml:space="preserve">В соответствии с ФГОС СОО учебный предмет «Литература» является обязательным предметом на данном уровне образования. Общее число часов, рекомендованных для изучения литературы, </w:t>
      </w:r>
      <w:r w:rsidRPr="000742E5">
        <w:rPr>
          <w:rFonts w:eastAsia="SchoolBookSanPin"/>
          <w:sz w:val="24"/>
          <w:szCs w:val="24"/>
        </w:rPr>
        <w:noBreakHyphen/>
        <w:t xml:space="preserve"> 204 часа: </w:t>
      </w:r>
      <w:r w:rsidRPr="000742E5">
        <w:rPr>
          <w:rFonts w:eastAsia="SchoolBookSanPin"/>
          <w:position w:val="1"/>
          <w:sz w:val="24"/>
          <w:szCs w:val="24"/>
        </w:rPr>
        <w:t>в 10 классе — 102 часа (3 часа в неделю), в 11 классе — 102 часа (3 часа в неделю).</w:t>
      </w:r>
    </w:p>
    <w:p w:rsidR="00AF25CB" w:rsidRPr="0057044D" w:rsidRDefault="00AF25CB" w:rsidP="00AF25CB">
      <w:pPr>
        <w:spacing w:line="240" w:lineRule="auto"/>
        <w:rPr>
          <w:rFonts w:eastAsia="OfficinaSansBoldITC"/>
          <w:b/>
          <w:sz w:val="24"/>
          <w:szCs w:val="24"/>
        </w:rPr>
      </w:pPr>
      <w:r w:rsidRPr="0057044D">
        <w:rPr>
          <w:rFonts w:eastAsia="OfficinaSansBoldITC"/>
          <w:b/>
          <w:sz w:val="24"/>
          <w:szCs w:val="24"/>
        </w:rPr>
        <w:t>Содержание обучения в 10 классе.</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1. Литература второй половины XIX века.</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А.Н. Островский. Драма «Гроза».</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И.А. Гончаров. Роман «Обломов».</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И.С. Тургенев. Роман «Отцы и дети».</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 xml:space="preserve">Ф.И. Тютчев. Стихотворения (не менее трёх по выбору). Например, «Silentium!», «Не то, что мните вы, природа...», «Умом Россию не понять…», </w:t>
      </w:r>
      <w:r w:rsidRPr="000742E5">
        <w:rPr>
          <w:rFonts w:eastAsia="OfficinaSansBoldITC"/>
          <w:sz w:val="24"/>
          <w:szCs w:val="24"/>
        </w:rPr>
        <w:br/>
        <w:t xml:space="preserve">«О, как убийственно мы любим...», «Нам не дано предугадать…», «К. Б.» </w:t>
      </w:r>
      <w:r w:rsidRPr="000742E5">
        <w:rPr>
          <w:rFonts w:eastAsia="OfficinaSansBoldITC"/>
          <w:sz w:val="24"/>
          <w:szCs w:val="24"/>
        </w:rPr>
        <w:br/>
        <w:t>(«Я встретил вас — и всё былое...») и другие.</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 xml:space="preserve">Н.А. Некрасов. Стихотворения (не менее трёх по выбору). Например, «Тройка», «Я не люблю иронии твоей...», «Вчерашний день, часу в шестом…», </w:t>
      </w:r>
      <w:r w:rsidRPr="000742E5">
        <w:rPr>
          <w:rFonts w:eastAsia="OfficinaSansBoldITC"/>
          <w:sz w:val="24"/>
          <w:szCs w:val="24"/>
        </w:rPr>
        <w:br/>
        <w:t>«Мы с тобой бестолковые люди...», «Поэт и Гражданин», «Элегия» («Пускай нам говорит изменчивая мода...») и другие.</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Поэма «Кому на Руси жить хорошо».</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 xml:space="preserve">М.Е. Салтыков-Щедрин. Роман-хроника «История одного города» </w:t>
      </w:r>
      <w:r w:rsidRPr="000742E5">
        <w:rPr>
          <w:rFonts w:eastAsia="OfficinaSansBoldITC"/>
          <w:sz w:val="24"/>
          <w:szCs w:val="24"/>
        </w:rPr>
        <w:br/>
        <w:t xml:space="preserve">(не менее двух глав по выбору). Например, главы «О корени происхождения глуповцев», «Опись градоначальникам», «Органчик», «Подтверждение покаяния» </w:t>
      </w:r>
      <w:r w:rsidRPr="000742E5">
        <w:rPr>
          <w:rFonts w:eastAsia="OfficinaSansBoldITC"/>
          <w:sz w:val="24"/>
          <w:szCs w:val="24"/>
        </w:rPr>
        <w:br/>
        <w:t>и другие.</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 Ф.М. Достоевский. Роман «Преступление и наказание».</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Н. Толстой. Роман-эпопея «Война и мир».</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 xml:space="preserve">Н.С. Лесков. Рассказы и повести (не менее одного произведения </w:t>
      </w:r>
      <w:r w:rsidRPr="000742E5">
        <w:rPr>
          <w:rFonts w:eastAsia="OfficinaSansBoldITC"/>
          <w:sz w:val="24"/>
          <w:szCs w:val="24"/>
        </w:rPr>
        <w:br/>
        <w:t>по выбору). Например, «Очарованный странник», «Однодум» и другие.</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 xml:space="preserve">А.П. Чехов. Рассказы (не менее трёх по выбору). Например, «Студент», «Ионыч», «Дама с собачкой», «Человек в футляре» и другие. </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Пьеса «Вишнёвый сад».</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2. Литературная критика второй половины XIX века.</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 xml:space="preserve">Статьи H.А. Добролюбова «Луч света в тёмном царстве», «Что такое обломовщина?», Д. И. Писарева «Базаров» и других (не менее двух статей </w:t>
      </w:r>
      <w:r w:rsidRPr="000742E5">
        <w:rPr>
          <w:rFonts w:eastAsia="OfficinaSansBoldITC"/>
          <w:sz w:val="24"/>
          <w:szCs w:val="24"/>
        </w:rPr>
        <w:br/>
        <w:t>по выбору в соответствии с изучаемым художественным произведением).</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3. Литература народов России.</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 xml:space="preserve">Стихотворения (не менее одного по выбору). Например, Г. Тукая, </w:t>
      </w:r>
      <w:r w:rsidRPr="000742E5">
        <w:rPr>
          <w:rFonts w:eastAsia="OfficinaSansBoldITC"/>
          <w:sz w:val="24"/>
          <w:szCs w:val="24"/>
        </w:rPr>
        <w:br/>
        <w:t>К. Хетагурова и других.</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4. Зарубежная литература.</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 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 xml:space="preserve">Зарубежная поэзия второй половины XIX века (не менее двух стихотворений одного из поэтов по выбору). Например, стихотворения А. Рембо, </w:t>
      </w:r>
      <w:r w:rsidRPr="000742E5">
        <w:rPr>
          <w:rFonts w:eastAsia="OfficinaSansBoldITC"/>
          <w:sz w:val="24"/>
          <w:szCs w:val="24"/>
        </w:rPr>
        <w:br/>
        <w:t>Ш. Бодлера и другие.</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lastRenderedPageBreak/>
        <w:t xml:space="preserve">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 </w:t>
      </w:r>
    </w:p>
    <w:p w:rsidR="00AF25CB" w:rsidRPr="0057044D" w:rsidRDefault="00AF25CB" w:rsidP="00AF25CB">
      <w:pPr>
        <w:spacing w:line="240" w:lineRule="auto"/>
        <w:rPr>
          <w:rFonts w:eastAsia="OfficinaSansBoldITC"/>
          <w:b/>
          <w:sz w:val="24"/>
          <w:szCs w:val="24"/>
        </w:rPr>
      </w:pPr>
      <w:r w:rsidRPr="0057044D">
        <w:rPr>
          <w:rFonts w:eastAsia="OfficinaSansBoldITC"/>
          <w:b/>
          <w:sz w:val="24"/>
          <w:szCs w:val="24"/>
        </w:rPr>
        <w:t>Содержание обучения в 11 классе.</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1. Литература конца XIX — начала ХХ века.</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А.И. Куприн. Рассказы и повести (одно произведение по выбору). Например, «Гранатовый браслет», «Олеся» и другие.</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 xml:space="preserve">Л.Н. Андреев. Рассказы и повести (одно произведение по выбору). Например, «Иуда Искариот», «Большой шлем» и другие. </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М. Горький. Рассказы (один по выбору). Например, «Старуха Изергиль», «Макар Чудра», «Коновалов» и другие.</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Пьеса «На дне».</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2. Литература ХХ века.</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И.А. Бунин. Рассказы (два по выбору). Например, «Антоновские яблоки», «Чистый понедельник», «Господин из Сан-Франциско» и другие.</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Поэма «Двенадцать».</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 xml:space="preserve">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Поэма «Облако в штанах».</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 xml:space="preserve">С.А. Есенин. Стихотворения (не менее трёх по выбору). Например, </w:t>
      </w:r>
      <w:r w:rsidRPr="000742E5">
        <w:rPr>
          <w:rFonts w:eastAsia="OfficinaSansBoldITC"/>
          <w:sz w:val="24"/>
          <w:szCs w:val="24"/>
        </w:rPr>
        <w:br/>
        <w:t xml:space="preserve">«Гой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 xml:space="preserve">М.И. Цветаева. Стихотворения (не менее трёх по выбору). Например, «Моим стихам, написанным так рано…», «Кто создан из камня, кто создан </w:t>
      </w:r>
      <w:r w:rsidRPr="000742E5">
        <w:rPr>
          <w:rFonts w:eastAsia="OfficinaSansBoldITC"/>
          <w:sz w:val="24"/>
          <w:szCs w:val="24"/>
        </w:rPr>
        <w:br/>
        <w:t xml:space="preserve">из глины…», «Идёшь, на меня похожий…», «Мне нравится, что вы больны </w:t>
      </w:r>
      <w:r w:rsidRPr="000742E5">
        <w:rPr>
          <w:rFonts w:eastAsia="OfficinaSansBoldITC"/>
          <w:sz w:val="24"/>
          <w:szCs w:val="24"/>
        </w:rPr>
        <w:br/>
        <w:t xml:space="preserve">не мной…», «Тоска по родине! Давно…», «Книги в красном переплёте», «Бабушке», «Красною кистью…» (из цикла «Стихи о Москве») и другие. </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Поэма «Реквием».</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Н.А. Островский. Роман «Как закалялась сталь» (избранные главы).</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М.А. Шолохов. Роман-эпопея «Тихий Дон» (избранные главы).</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М.А. Булгаков. Романы «Белая гвардия», «Мастер и Маргарита» (один роман по выбору).</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 xml:space="preserve">А.П. Платонов. Рассказы и повести (одно произведение по выбору). Например, «В прекрасном и яростном мире», «Котлован», «Возвращение» и другие. </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lastRenderedPageBreak/>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 xml:space="preserve">Проза о Великой Отечественной войне (по одному произведению </w:t>
      </w:r>
      <w:r w:rsidRPr="000742E5">
        <w:rPr>
          <w:rFonts w:eastAsia="OfficinaSansBoldITC"/>
          <w:sz w:val="24"/>
          <w:szCs w:val="24"/>
        </w:rPr>
        <w:br/>
        <w:t xml:space="preserve">не менее чем двух писателей по выбору). Например, В.П. Астафьев «Пастух </w:t>
      </w:r>
      <w:r w:rsidRPr="000742E5">
        <w:rPr>
          <w:rFonts w:eastAsia="OfficinaSansBoldITC"/>
          <w:sz w:val="24"/>
          <w:szCs w:val="24"/>
        </w:rPr>
        <w:br/>
        <w:t xml:space="preserve">и пастушка»; В.О. Богомолов «В августе сорок четвёртого»; Ю.В. Бондарев «Горячий снег»; В.В. Быков «Обелиск», «Сотников», «Альпийская баллада»; </w:t>
      </w:r>
      <w:r w:rsidRPr="000742E5">
        <w:rPr>
          <w:rFonts w:eastAsia="OfficinaSansBoldITC"/>
          <w:sz w:val="24"/>
          <w:szCs w:val="24"/>
        </w:rPr>
        <w:br/>
        <w:t xml:space="preserve">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w:t>
      </w:r>
      <w:r w:rsidRPr="000742E5">
        <w:rPr>
          <w:rFonts w:eastAsia="OfficinaSansBoldITC"/>
          <w:sz w:val="24"/>
          <w:szCs w:val="24"/>
        </w:rPr>
        <w:br/>
        <w:t>и другие.</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 xml:space="preserve">А.А. Фадеев «Молодая гвардия». </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 xml:space="preserve">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w:t>
      </w:r>
      <w:r w:rsidRPr="000742E5">
        <w:rPr>
          <w:rFonts w:eastAsia="OfficinaSansBoldITC"/>
          <w:sz w:val="24"/>
          <w:szCs w:val="24"/>
        </w:rPr>
        <w:br/>
        <w:t>К.М. Симонова, Б.А. Слуцкого и других.</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Драматургия о Великой Отечественной войне. Пьесы (одно произведение по выбору). Например, В.С. Розов «Вечно живые» и другие.</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 xml:space="preserve">А.И. Солженицын. Произведения «Один день Ивана Денисовича», «Архипелаг ГУЛАГ» (фрагменты книги по выбору, например, глава «Поэзия </w:t>
      </w:r>
      <w:r w:rsidRPr="000742E5">
        <w:rPr>
          <w:rFonts w:eastAsia="OfficinaSansBoldITC"/>
          <w:sz w:val="24"/>
          <w:szCs w:val="24"/>
        </w:rPr>
        <w:br/>
        <w:t>под плитой, правда под камнем»).</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 xml:space="preserve"> В.М. Шукшин. Рассказы (не менее двух по выбору). Например, «Срезал», «Обида», «Микроскоп», «Мастер», «Крепкий мужик», «Сапожки» </w:t>
      </w:r>
      <w:r w:rsidRPr="000742E5">
        <w:rPr>
          <w:rFonts w:eastAsia="OfficinaSansBoldITC"/>
          <w:sz w:val="24"/>
          <w:szCs w:val="24"/>
        </w:rPr>
        <w:br/>
        <w:t>и другие.</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 xml:space="preserve"> В.Г. Распутин. Рассказы и повести (не менее одного произведения по выбору). Например, «Живи и помни», «Прощание с Матёрой» и другие. </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 xml:space="preserve">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w:t>
      </w:r>
      <w:r w:rsidRPr="000742E5">
        <w:rPr>
          <w:rFonts w:eastAsia="OfficinaSansBoldITC"/>
          <w:sz w:val="24"/>
          <w:szCs w:val="24"/>
        </w:rPr>
        <w:br/>
        <w:t>и другие.</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 xml:space="preserve">И.А. Бродский. Стихотворения (не менее трёх по выбору). Например, «На смерть Жукова», «Осенний крик ястреба», «Пилигримы», «Стансы» </w:t>
      </w:r>
      <w:r w:rsidRPr="000742E5">
        <w:rPr>
          <w:rFonts w:eastAsia="OfficinaSansBoldITC"/>
          <w:sz w:val="24"/>
          <w:szCs w:val="24"/>
        </w:rPr>
        <w:br/>
        <w:t>(«Ни страны, ни погоста…»), «На столетие Анны Ахматовой», «Рождественский романс», «Я входил вместо дикого зверя в клетку…» и другие.</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 xml:space="preserve">3. 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w:t>
      </w:r>
      <w:r w:rsidRPr="000742E5">
        <w:rPr>
          <w:rFonts w:eastAsia="OfficinaSansBoldITC"/>
          <w:sz w:val="24"/>
          <w:szCs w:val="24"/>
        </w:rPr>
        <w:br/>
        <w:t xml:space="preserve">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w:t>
      </w:r>
      <w:r w:rsidRPr="000742E5">
        <w:rPr>
          <w:rFonts w:eastAsia="OfficinaSansBoldITC"/>
          <w:sz w:val="24"/>
          <w:szCs w:val="24"/>
        </w:rPr>
        <w:br/>
        <w:t xml:space="preserve">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lastRenderedPageBreak/>
        <w:t xml:space="preserve">4. Поэзия второй половины XX — начала XXI века. Стихотворения </w:t>
      </w:r>
      <w:r w:rsidRPr="000742E5">
        <w:rPr>
          <w:rFonts w:eastAsia="OfficinaSansBoldITC"/>
          <w:sz w:val="24"/>
          <w:szCs w:val="24"/>
        </w:rPr>
        <w:br/>
        <w:t xml:space="preserve">по одному произведению не менее чем двух поэтов по выбору). Например, </w:t>
      </w:r>
      <w:r w:rsidRPr="000742E5">
        <w:rPr>
          <w:rFonts w:eastAsia="OfficinaSansBoldITC"/>
          <w:sz w:val="24"/>
          <w:szCs w:val="24"/>
        </w:rPr>
        <w:br/>
        <w:t xml:space="preserve">Б.А. Ахмадулиной, А.А. Вознесенского, В.С. Высоцкого, Е.А. Евтушенко, </w:t>
      </w:r>
      <w:r w:rsidRPr="000742E5">
        <w:rPr>
          <w:rFonts w:eastAsia="OfficinaSansBoldITC"/>
          <w:sz w:val="24"/>
          <w:szCs w:val="24"/>
        </w:rPr>
        <w:br/>
        <w:t>Н.А. Заболоцкого, Т.Ю. Кибирова, Ю.П. Кузнецова, А.С. Кушнера, Л.Н. Мартынова, Б.Ш. Окуджавы, Р.И. Рождественского, А.А. Тарковского, О.Г. Чухонцева и других.</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5. Драматургия второй половины ХХ — начала XXI века. 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 xml:space="preserve">6. Литература народов России. </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 xml:space="preserve">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w:t>
      </w:r>
      <w:r w:rsidRPr="000742E5">
        <w:rPr>
          <w:rFonts w:eastAsia="OfficinaSansBoldITC"/>
          <w:sz w:val="24"/>
          <w:szCs w:val="24"/>
        </w:rPr>
        <w:br/>
        <w:t>М. Карима, Д.  Кугультинова, К. Кулиева и других.</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7. Зарубежная литература.</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 xml:space="preserve">Зарубежная проза XX века (не менее одного произведения </w:t>
      </w:r>
      <w:r w:rsidRPr="000742E5">
        <w:rPr>
          <w:rFonts w:eastAsia="OfficinaSansBoldITC"/>
          <w:sz w:val="24"/>
          <w:szCs w:val="24"/>
        </w:rPr>
        <w:br/>
        <w:t xml:space="preserve">по выбору). Например, произведения Р. Брэдбери «451 градус по Фаренгейту»; </w:t>
      </w:r>
      <w:r w:rsidRPr="000742E5">
        <w:rPr>
          <w:rFonts w:eastAsia="OfficinaSansBoldITC"/>
          <w:sz w:val="24"/>
          <w:szCs w:val="24"/>
        </w:rPr>
        <w:br/>
        <w:t xml:space="preserve">А. Камю «Посторонний»; Ф. Кафки «Превращение»; Дж. Оруэлла «1984»; </w:t>
      </w:r>
      <w:r w:rsidRPr="000742E5">
        <w:rPr>
          <w:rFonts w:eastAsia="OfficinaSansBoldITC"/>
          <w:sz w:val="24"/>
          <w:szCs w:val="24"/>
        </w:rPr>
        <w:br/>
        <w:t xml:space="preserve">Э.М. Ремарка «На западном фронте без перемен», «Три товарища»; Дж. Сэлинджера </w:t>
      </w:r>
      <w:r w:rsidRPr="000742E5">
        <w:rPr>
          <w:rFonts w:eastAsia="OfficinaSansBoldITC"/>
          <w:sz w:val="24"/>
          <w:szCs w:val="24"/>
        </w:rPr>
        <w:br/>
        <w:t xml:space="preserve">«Над пропастью во ржи»; Г. Уэллса «Машина времени»; О. Хаксли «О дивный новый мир»; Э. Хемингуэя «Старик и море» и других. </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 xml:space="preserve">Зарубежная поэзия XX века (не менее двух стихотворений одного </w:t>
      </w:r>
      <w:r w:rsidRPr="000742E5">
        <w:rPr>
          <w:rFonts w:eastAsia="OfficinaSansBoldITC"/>
          <w:sz w:val="24"/>
          <w:szCs w:val="24"/>
        </w:rPr>
        <w:br/>
        <w:t xml:space="preserve">из поэтов по выбору). Например, стихотворения Г. Аполлинера, Т. С. Элиота </w:t>
      </w:r>
      <w:r w:rsidRPr="000742E5">
        <w:rPr>
          <w:rFonts w:eastAsia="OfficinaSansBoldITC"/>
          <w:sz w:val="24"/>
          <w:szCs w:val="24"/>
        </w:rPr>
        <w:br/>
        <w:t>и другие.</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 xml:space="preserve">Зарубежная драматургия XX века (не менее одного произведения </w:t>
      </w:r>
      <w:r w:rsidRPr="000742E5">
        <w:rPr>
          <w:rFonts w:eastAsia="OfficinaSansBoldITC"/>
          <w:sz w:val="24"/>
          <w:szCs w:val="24"/>
        </w:rPr>
        <w:br/>
        <w:t xml:space="preserve">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 </w:t>
      </w:r>
    </w:p>
    <w:p w:rsidR="00AF25CB" w:rsidRPr="000742E5" w:rsidRDefault="00AF25CB" w:rsidP="00AF25CB">
      <w:pPr>
        <w:spacing w:line="240" w:lineRule="auto"/>
        <w:rPr>
          <w:rFonts w:eastAsia="OfficinaSansBoldITC"/>
          <w:sz w:val="24"/>
          <w:szCs w:val="24"/>
        </w:rPr>
      </w:pPr>
      <w:r w:rsidRPr="00C60241">
        <w:rPr>
          <w:rFonts w:eastAsia="OfficinaSansBoldITC"/>
          <w:b/>
          <w:sz w:val="24"/>
          <w:szCs w:val="24"/>
        </w:rPr>
        <w:t xml:space="preserve">Планируемые результаты освоения программы по литературе </w:t>
      </w:r>
      <w:r w:rsidRPr="00C60241">
        <w:rPr>
          <w:rFonts w:eastAsia="OfficinaSansBoldITC"/>
          <w:b/>
          <w:sz w:val="24"/>
          <w:szCs w:val="24"/>
        </w:rPr>
        <w:br/>
        <w:t>на уровне среднего общего образова</w:t>
      </w:r>
      <w:r w:rsidRPr="000742E5">
        <w:rPr>
          <w:rFonts w:eastAsia="OfficinaSansBoldITC"/>
          <w:sz w:val="24"/>
          <w:szCs w:val="24"/>
        </w:rPr>
        <w:t>ния.</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1. Личностные результаты освоения </w:t>
      </w:r>
      <w:r w:rsidRPr="000742E5">
        <w:rPr>
          <w:rFonts w:eastAsia="OfficinaSansBoldITC"/>
          <w:sz w:val="24"/>
          <w:szCs w:val="24"/>
        </w:rPr>
        <w:t>программы по литературе</w:t>
      </w:r>
      <w:r w:rsidRPr="000742E5">
        <w:rPr>
          <w:rFonts w:eastAsia="OfficinaSansBoldITC"/>
          <w:sz w:val="24"/>
          <w:szCs w:val="24"/>
        </w:rPr>
        <w:br/>
        <w:t>на уровне среднего общего образования</w:t>
      </w:r>
      <w:r w:rsidRPr="000742E5">
        <w:rPr>
          <w:rFonts w:eastAsia="SchoolBookSanPin"/>
          <w:sz w:val="24"/>
          <w:szCs w:val="24"/>
        </w:rPr>
        <w:t xml:space="preserve"> достигаются в единстве учебной </w:t>
      </w:r>
      <w:r w:rsidRPr="000742E5">
        <w:rPr>
          <w:rFonts w:eastAsia="SchoolBookSanPin"/>
          <w:sz w:val="24"/>
          <w:szCs w:val="24"/>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w:t>
      </w:r>
      <w:r w:rsidRPr="000742E5">
        <w:rPr>
          <w:rFonts w:eastAsia="SchoolBookSanPin"/>
          <w:sz w:val="24"/>
          <w:szCs w:val="24"/>
        </w:rPr>
        <w:br/>
        <w:t xml:space="preserve">и подвигам Героев Отечества, закону и правопорядку, человеку труда и старшему поколению, взаимного уважения, бережного отношения к культурному наследию </w:t>
      </w:r>
      <w:r w:rsidRPr="000742E5">
        <w:rPr>
          <w:rFonts w:eastAsia="SchoolBookSanPin"/>
          <w:sz w:val="24"/>
          <w:szCs w:val="24"/>
        </w:rPr>
        <w:br/>
        <w:t xml:space="preserve">и традициям многонационального народа Российской Федерации, природе </w:t>
      </w:r>
      <w:r w:rsidRPr="000742E5">
        <w:rPr>
          <w:rFonts w:eastAsia="SchoolBookSanPin"/>
          <w:sz w:val="24"/>
          <w:szCs w:val="24"/>
        </w:rPr>
        <w:br/>
        <w:t>и окружающей среде.</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2. В результате изучения литературы на уровне среднего общего образования у обучающегося будут сформированы следующие личностные результаты: </w:t>
      </w:r>
    </w:p>
    <w:p w:rsidR="00AF25CB" w:rsidRPr="000742E5" w:rsidRDefault="00AF25CB" w:rsidP="00AF25CB">
      <w:pPr>
        <w:spacing w:line="240" w:lineRule="auto"/>
        <w:rPr>
          <w:rFonts w:eastAsia="SchoolBookSanPin"/>
          <w:sz w:val="24"/>
          <w:szCs w:val="24"/>
        </w:rPr>
      </w:pPr>
      <w:r w:rsidRPr="000742E5">
        <w:rPr>
          <w:rFonts w:eastAsia="SchoolBookSanPin"/>
          <w:bCs/>
          <w:position w:val="1"/>
          <w:sz w:val="24"/>
          <w:szCs w:val="24"/>
        </w:rPr>
        <w:t xml:space="preserve">1) гражданского воспитания: </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сформированность гражданской позиции обучающегося как активного </w:t>
      </w:r>
      <w:r w:rsidRPr="000742E5">
        <w:rPr>
          <w:rFonts w:eastAsia="SchoolBookSanPin"/>
          <w:sz w:val="24"/>
          <w:szCs w:val="24"/>
        </w:rPr>
        <w:br/>
        <w:t>и ответственного члена российского общества;</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осознание своих конституционных прав и обязанностей, уважение закона </w:t>
      </w:r>
      <w:r w:rsidRPr="000742E5">
        <w:rPr>
          <w:rFonts w:eastAsia="SchoolBookSanPin"/>
          <w:sz w:val="24"/>
          <w:szCs w:val="24"/>
        </w:rPr>
        <w:br/>
        <w:t>и правопорядка;</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w:t>
      </w:r>
      <w:r w:rsidRPr="000742E5">
        <w:rPr>
          <w:rFonts w:eastAsia="SchoolBookSanPin"/>
          <w:sz w:val="24"/>
          <w:szCs w:val="24"/>
        </w:rPr>
        <w:br/>
        <w:t>в самоуправлении в образовательной организации и детско-юношеских организациях;</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умение взаимодействовать с социальными институтами в соответствии </w:t>
      </w:r>
      <w:r w:rsidRPr="000742E5">
        <w:rPr>
          <w:rFonts w:eastAsia="SchoolBookSanPin"/>
          <w:sz w:val="24"/>
          <w:szCs w:val="24"/>
        </w:rPr>
        <w:br/>
        <w:t>с их функциями и назначением;</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готовность к гуманитарной деятельности; </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2) патриотического воспитания:</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осознание российской гражданской идентичности в поликультурном </w:t>
      </w:r>
      <w:r w:rsidRPr="000742E5">
        <w:rPr>
          <w:rFonts w:eastAsia="SchoolBookSanPin"/>
          <w:sz w:val="24"/>
          <w:szCs w:val="24"/>
        </w:rPr>
        <w:b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sidRPr="000742E5">
        <w:rPr>
          <w:rFonts w:eastAsia="SchoolBookSanPin"/>
          <w:sz w:val="24"/>
          <w:szCs w:val="24"/>
        </w:rPr>
        <w:br/>
        <w:t xml:space="preserve">в контексте изучения произведений русской и зарубежной литературы, а также литератур народов России; </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ценностное отношение к государственным символам, историческому </w:t>
      </w:r>
      <w:r w:rsidRPr="000742E5">
        <w:rPr>
          <w:rFonts w:eastAsia="SchoolBookSanPin"/>
          <w:sz w:val="24"/>
          <w:szCs w:val="24"/>
        </w:rPr>
        <w:br/>
        <w:t xml:space="preserve">и природному наследию, памятникам, традициям народов России, внимание </w:t>
      </w:r>
      <w:r w:rsidRPr="000742E5">
        <w:rPr>
          <w:rFonts w:eastAsia="SchoolBookSanPin"/>
          <w:sz w:val="24"/>
          <w:szCs w:val="24"/>
        </w:rPr>
        <w:br/>
        <w:t xml:space="preserve">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3) духовно-нравственного воспитания:</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осознание духовных ценностей российского народа;</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сформированность нравственного сознания, этического поведения; </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способность оценивать ситуацию, в том числе представленную </w:t>
      </w:r>
      <w:r w:rsidRPr="000742E5">
        <w:rPr>
          <w:rFonts w:eastAsia="SchoolBookSanPin"/>
          <w:sz w:val="24"/>
          <w:szCs w:val="24"/>
        </w:rPr>
        <w:br/>
        <w:t xml:space="preserve">в литературном произведении, и принимать осознанные решения, ориентируясь </w:t>
      </w:r>
      <w:r w:rsidRPr="000742E5">
        <w:rPr>
          <w:rFonts w:eastAsia="SchoolBookSanPin"/>
          <w:sz w:val="24"/>
          <w:szCs w:val="24"/>
        </w:rPr>
        <w:br/>
        <w:t>на морально-нравственные нормы и ценности, характеризуя поведение и поступки персонажей художественной литературы;</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осознание личного вклада в построение устойчивого будущего;</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4) эстетического воспитания:</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эстетическое отношение к миру, включая эстетику быта, научного </w:t>
      </w:r>
      <w:r w:rsidRPr="000742E5">
        <w:rPr>
          <w:rFonts w:eastAsia="SchoolBookSanPin"/>
          <w:sz w:val="24"/>
          <w:szCs w:val="24"/>
        </w:rPr>
        <w:br/>
        <w:t>и технического творчества, спорта, труда, общественных отношений;</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r w:rsidRPr="000742E5">
        <w:rPr>
          <w:rFonts w:eastAsia="SchoolBookSanPin"/>
          <w:sz w:val="24"/>
          <w:szCs w:val="24"/>
        </w:rPr>
        <w:br/>
        <w:t xml:space="preserve">в том числе литературы; </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убеждённость в значимости для личности и общества отечественного </w:t>
      </w:r>
      <w:r w:rsidRPr="000742E5">
        <w:rPr>
          <w:rFonts w:eastAsia="SchoolBookSanPin"/>
          <w:sz w:val="24"/>
          <w:szCs w:val="24"/>
        </w:rPr>
        <w:br/>
        <w:t>и мирового искусства, этнических культурных традиций и устного народного творчества;</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sidRPr="000742E5">
        <w:rPr>
          <w:rFonts w:eastAsia="SchoolBookSanPin"/>
          <w:sz w:val="24"/>
          <w:szCs w:val="24"/>
        </w:rPr>
        <w:br/>
        <w:t>по литературе;</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 xml:space="preserve">5) физического воспитания, формирования культуры здоровья </w:t>
      </w:r>
      <w:r w:rsidRPr="000742E5">
        <w:rPr>
          <w:rFonts w:eastAsia="OfficinaSansBoldITC"/>
          <w:sz w:val="24"/>
          <w:szCs w:val="24"/>
        </w:rPr>
        <w:br/>
        <w:t>и эмоционального благополучия:</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сформированность здорового и безопасного образа жизни, ответственного отношения к своему здоровью;</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потребность в физическом совершенствовании, занятиях спортивно-оздоровительной деятельностью;</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6) трудового воспитания:</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lastRenderedPageBreak/>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w:t>
      </w:r>
      <w:r w:rsidRPr="000742E5">
        <w:rPr>
          <w:rFonts w:eastAsia="SchoolBookSanPin"/>
          <w:sz w:val="24"/>
          <w:szCs w:val="24"/>
        </w:rPr>
        <w:br/>
        <w:t>с профессиональной деятельностью героев отдельных литературных произведений;</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7) экологического воспитания:</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 </w:t>
      </w:r>
    </w:p>
    <w:p w:rsidR="00AF25CB" w:rsidRPr="000742E5" w:rsidRDefault="00AF25CB" w:rsidP="00AF25CB">
      <w:pPr>
        <w:spacing w:line="240" w:lineRule="auto"/>
        <w:rPr>
          <w:rFonts w:eastAsia="OfficinaSansBoldITC"/>
          <w:sz w:val="24"/>
          <w:szCs w:val="24"/>
        </w:rPr>
      </w:pPr>
      <w:r w:rsidRPr="000742E5">
        <w:rPr>
          <w:rFonts w:eastAsia="OfficinaSansBoldITC"/>
          <w:sz w:val="24"/>
          <w:szCs w:val="24"/>
        </w:rPr>
        <w:t>8) ценности научного познания:</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совершенствование языковой и читательской культуры как средства взаимодействия между людьми и познания мира с опорой на изученные </w:t>
      </w:r>
      <w:r w:rsidRPr="000742E5">
        <w:rPr>
          <w:rFonts w:eastAsia="SchoolBookSanPin"/>
          <w:sz w:val="24"/>
          <w:szCs w:val="24"/>
        </w:rPr>
        <w:br/>
        <w:t>и самостоятельно прочитанные литературные произведения;</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3.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внутренней мотивации, включающей стремление к достижению цели </w:t>
      </w:r>
      <w:r w:rsidRPr="000742E5">
        <w:rPr>
          <w:rFonts w:eastAsia="SchoolBookSanPin"/>
          <w:sz w:val="24"/>
          <w:szCs w:val="24"/>
        </w:rPr>
        <w:br/>
        <w:t xml:space="preserve">и успеху, оптимизм, инициативность, умение действовать, исходя из своих возможностей; </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eastAsia="SchoolBookSanPin"/>
          <w:sz w:val="24"/>
          <w:szCs w:val="24"/>
        </w:rPr>
        <w:br/>
        <w:t xml:space="preserve">к сочувствию и сопереживанию; </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социальных навыков, включающих способность выстраивать отношения </w:t>
      </w:r>
      <w:r w:rsidRPr="000742E5">
        <w:rPr>
          <w:rFonts w:eastAsia="SchoolBookSanPin"/>
          <w:sz w:val="24"/>
          <w:szCs w:val="24"/>
        </w:rPr>
        <w:br/>
        <w:t>с другими людьми, заботиться, проявлять интерес и разрешать конфликты, учитывая собственный читательский опыт.</w:t>
      </w:r>
    </w:p>
    <w:p w:rsidR="00AF25CB" w:rsidRPr="000742E5" w:rsidRDefault="00AF25CB" w:rsidP="00AF25CB">
      <w:pPr>
        <w:spacing w:line="240" w:lineRule="auto"/>
        <w:rPr>
          <w:rFonts w:eastAsia="SchoolBookSanPin"/>
          <w:bCs/>
          <w:sz w:val="24"/>
          <w:szCs w:val="24"/>
        </w:rPr>
      </w:pPr>
      <w:r w:rsidRPr="000742E5">
        <w:rPr>
          <w:rFonts w:eastAsia="SchoolBookSanPin"/>
          <w:sz w:val="24"/>
          <w:szCs w:val="24"/>
        </w:rPr>
        <w:lastRenderedPageBreak/>
        <w:t xml:space="preserve">4. В результате изучения литературы на уровне основного общего образования у обучающегося будут сформированы </w:t>
      </w:r>
      <w:r w:rsidRPr="000742E5">
        <w:rPr>
          <w:rFonts w:eastAsia="SchoolBookSanPi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F25CB" w:rsidRPr="000742E5" w:rsidRDefault="00AF25CB" w:rsidP="00AF25CB">
      <w:pPr>
        <w:spacing w:line="240" w:lineRule="auto"/>
        <w:rPr>
          <w:rFonts w:eastAsia="SchoolBookSanPin"/>
          <w:sz w:val="24"/>
          <w:szCs w:val="24"/>
        </w:rPr>
      </w:pPr>
      <w:r w:rsidRPr="000742E5">
        <w:rPr>
          <w:rFonts w:eastAsia="OfficinaSansBoldITC"/>
          <w:sz w:val="24"/>
          <w:szCs w:val="24"/>
        </w:rPr>
        <w:t>4.1. </w:t>
      </w:r>
      <w:r w:rsidRPr="000742E5">
        <w:rPr>
          <w:rFonts w:eastAsia="SchoolBookSanPin"/>
          <w:sz w:val="24"/>
          <w:szCs w:val="24"/>
        </w:rPr>
        <w:t xml:space="preserve">У обучающегося будут сформированы следующие базовые логические действия как часть </w:t>
      </w:r>
      <w:r w:rsidRPr="000742E5">
        <w:rPr>
          <w:rFonts w:eastAsia="SchoolBookSanPin"/>
          <w:bCs/>
          <w:sz w:val="24"/>
          <w:szCs w:val="24"/>
        </w:rPr>
        <w:t>познавательных универсальных учебных действий</w:t>
      </w:r>
      <w:r w:rsidRPr="000742E5">
        <w:rPr>
          <w:rFonts w:eastAsia="SchoolBookSanPin"/>
          <w:sz w:val="24"/>
          <w:szCs w:val="24"/>
        </w:rPr>
        <w:t>:</w:t>
      </w:r>
    </w:p>
    <w:p w:rsidR="00AF25CB" w:rsidRPr="000742E5" w:rsidRDefault="00AF25CB" w:rsidP="00AF25CB">
      <w:pPr>
        <w:spacing w:line="240" w:lineRule="auto"/>
        <w:rPr>
          <w:rFonts w:eastAsia="SchoolBookSanPin"/>
          <w:bCs/>
          <w:position w:val="1"/>
          <w:sz w:val="24"/>
          <w:szCs w:val="24"/>
        </w:rPr>
      </w:pPr>
      <w:r w:rsidRPr="000742E5">
        <w:rPr>
          <w:rFonts w:eastAsia="SchoolBookSanPin"/>
          <w:bCs/>
          <w:position w:val="1"/>
          <w:sz w:val="24"/>
          <w:szCs w:val="24"/>
        </w:rPr>
        <w:t xml:space="preserve">самостоятельно формулировать и актуализировать проблему, заложенную </w:t>
      </w:r>
      <w:r w:rsidRPr="000742E5">
        <w:rPr>
          <w:rFonts w:eastAsia="SchoolBookSanPin"/>
          <w:bCs/>
          <w:position w:val="1"/>
          <w:sz w:val="24"/>
          <w:szCs w:val="24"/>
        </w:rPr>
        <w:br/>
        <w:t xml:space="preserve">в художественном произведении, рассматривать её всесторонне; </w:t>
      </w:r>
    </w:p>
    <w:p w:rsidR="00AF25CB" w:rsidRPr="000742E5" w:rsidRDefault="00AF25CB" w:rsidP="00AF25CB">
      <w:pPr>
        <w:spacing w:line="240" w:lineRule="auto"/>
        <w:rPr>
          <w:rFonts w:eastAsia="SchoolBookSanPin"/>
          <w:bCs/>
          <w:position w:val="1"/>
          <w:sz w:val="24"/>
          <w:szCs w:val="24"/>
        </w:rPr>
      </w:pPr>
      <w:r w:rsidRPr="000742E5">
        <w:rPr>
          <w:rFonts w:eastAsia="SchoolBookSanPin"/>
          <w:bCs/>
          <w:position w:val="1"/>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F25CB" w:rsidRPr="000742E5" w:rsidRDefault="00AF25CB" w:rsidP="00AF25CB">
      <w:pPr>
        <w:spacing w:line="240" w:lineRule="auto"/>
        <w:rPr>
          <w:rFonts w:eastAsia="SchoolBookSanPin"/>
          <w:bCs/>
          <w:position w:val="1"/>
          <w:sz w:val="24"/>
          <w:szCs w:val="24"/>
        </w:rPr>
      </w:pPr>
      <w:r w:rsidRPr="000742E5">
        <w:rPr>
          <w:rFonts w:eastAsia="SchoolBookSanPin"/>
          <w:bCs/>
          <w:position w:val="1"/>
          <w:sz w:val="24"/>
          <w:szCs w:val="24"/>
        </w:rPr>
        <w:t>определять цели деятельности, задавать параметры и критерии их достижения;</w:t>
      </w:r>
    </w:p>
    <w:p w:rsidR="00AF25CB" w:rsidRPr="000742E5" w:rsidRDefault="00AF25CB" w:rsidP="00AF25CB">
      <w:pPr>
        <w:spacing w:line="240" w:lineRule="auto"/>
        <w:rPr>
          <w:rFonts w:eastAsia="SchoolBookSanPin"/>
          <w:bCs/>
          <w:position w:val="1"/>
          <w:sz w:val="24"/>
          <w:szCs w:val="24"/>
        </w:rPr>
      </w:pPr>
      <w:r w:rsidRPr="000742E5">
        <w:rPr>
          <w:rFonts w:eastAsia="SchoolBookSanPin"/>
          <w:bCs/>
          <w:position w:val="1"/>
          <w:sz w:val="24"/>
          <w:szCs w:val="24"/>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AF25CB" w:rsidRPr="000742E5" w:rsidRDefault="00AF25CB" w:rsidP="00AF25CB">
      <w:pPr>
        <w:spacing w:line="240" w:lineRule="auto"/>
        <w:rPr>
          <w:rFonts w:eastAsia="SchoolBookSanPin"/>
          <w:bCs/>
          <w:position w:val="1"/>
          <w:sz w:val="24"/>
          <w:szCs w:val="24"/>
        </w:rPr>
      </w:pPr>
      <w:r w:rsidRPr="000742E5">
        <w:rPr>
          <w:rFonts w:eastAsia="SchoolBookSanPin"/>
          <w:bCs/>
          <w:position w:val="1"/>
          <w:sz w:val="24"/>
          <w:szCs w:val="24"/>
        </w:rPr>
        <w:t>разрабатывать план решения проблемы с учётом анализа имеющихся материальных и нематериальных ресурсов;</w:t>
      </w:r>
    </w:p>
    <w:p w:rsidR="00AF25CB" w:rsidRPr="000742E5" w:rsidRDefault="00AF25CB" w:rsidP="00AF25CB">
      <w:pPr>
        <w:spacing w:line="240" w:lineRule="auto"/>
        <w:rPr>
          <w:rFonts w:eastAsia="SchoolBookSanPin"/>
          <w:bCs/>
          <w:position w:val="1"/>
          <w:sz w:val="24"/>
          <w:szCs w:val="24"/>
        </w:rPr>
      </w:pPr>
      <w:r w:rsidRPr="000742E5">
        <w:rPr>
          <w:rFonts w:eastAsia="SchoolBookSanPin"/>
          <w:bCs/>
          <w:position w:val="1"/>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AF25CB" w:rsidRPr="000742E5" w:rsidRDefault="00AF25CB" w:rsidP="00AF25CB">
      <w:pPr>
        <w:spacing w:line="240" w:lineRule="auto"/>
        <w:rPr>
          <w:rFonts w:eastAsia="SchoolBookSanPin"/>
          <w:bCs/>
          <w:position w:val="1"/>
          <w:sz w:val="24"/>
          <w:szCs w:val="24"/>
        </w:rPr>
      </w:pPr>
      <w:r w:rsidRPr="000742E5">
        <w:rPr>
          <w:rFonts w:eastAsia="SchoolBookSanPin"/>
          <w:bCs/>
          <w:position w:val="1"/>
          <w:sz w:val="24"/>
          <w:szCs w:val="24"/>
        </w:rPr>
        <w:t xml:space="preserve">координировать и выполнять работу в условиях реального, виртуального </w:t>
      </w:r>
      <w:r w:rsidRPr="000742E5">
        <w:rPr>
          <w:rFonts w:eastAsia="SchoolBookSanPin"/>
          <w:bCs/>
          <w:position w:val="1"/>
          <w:sz w:val="24"/>
          <w:szCs w:val="24"/>
        </w:rPr>
        <w:br/>
        <w:t xml:space="preserve">и комбинированного взаимодействия, в том числе при выполнении проектов </w:t>
      </w:r>
      <w:r w:rsidRPr="000742E5">
        <w:rPr>
          <w:rFonts w:eastAsia="SchoolBookSanPin"/>
          <w:bCs/>
          <w:position w:val="1"/>
          <w:sz w:val="24"/>
          <w:szCs w:val="24"/>
        </w:rPr>
        <w:br/>
        <w:t>по литературе;</w:t>
      </w:r>
    </w:p>
    <w:p w:rsidR="00AF25CB" w:rsidRPr="000742E5" w:rsidRDefault="00AF25CB" w:rsidP="00AF25CB">
      <w:pPr>
        <w:spacing w:line="240" w:lineRule="auto"/>
        <w:rPr>
          <w:rFonts w:eastAsia="SchoolBookSanPin"/>
          <w:bCs/>
          <w:position w:val="1"/>
          <w:sz w:val="24"/>
          <w:szCs w:val="24"/>
        </w:rPr>
      </w:pPr>
      <w:r w:rsidRPr="000742E5">
        <w:rPr>
          <w:rFonts w:eastAsia="SchoolBookSanPin"/>
          <w:bCs/>
          <w:position w:val="1"/>
          <w:sz w:val="24"/>
          <w:szCs w:val="24"/>
        </w:rPr>
        <w:t>развивать креативное мышление при решении жизненных проблем с опорой на собственный читательский опыт.</w:t>
      </w:r>
    </w:p>
    <w:p w:rsidR="00AF25CB" w:rsidRPr="000742E5" w:rsidRDefault="00AF25CB" w:rsidP="00AF25CB">
      <w:pPr>
        <w:spacing w:line="240" w:lineRule="auto"/>
        <w:rPr>
          <w:rFonts w:eastAsia="SchoolBookSanPin"/>
          <w:sz w:val="24"/>
          <w:szCs w:val="24"/>
        </w:rPr>
      </w:pPr>
      <w:r w:rsidRPr="000742E5">
        <w:rPr>
          <w:rFonts w:eastAsia="OfficinaSansBoldITC"/>
          <w:sz w:val="24"/>
          <w:szCs w:val="24"/>
        </w:rPr>
        <w:t>4.2. </w:t>
      </w:r>
      <w:r w:rsidRPr="000742E5">
        <w:rPr>
          <w:rFonts w:eastAsia="SchoolBookSanPin"/>
          <w:sz w:val="24"/>
          <w:szCs w:val="24"/>
        </w:rPr>
        <w:t xml:space="preserve">У обучающегося будут сформированы следующие базовые исследовательские действия как часть </w:t>
      </w:r>
      <w:r w:rsidRPr="000742E5">
        <w:rPr>
          <w:rFonts w:eastAsia="SchoolBookSanPin"/>
          <w:bCs/>
          <w:sz w:val="24"/>
          <w:szCs w:val="24"/>
        </w:rPr>
        <w:t>познавательных универсальных учебных действий</w:t>
      </w:r>
      <w:r w:rsidRPr="000742E5">
        <w:rPr>
          <w:rFonts w:eastAsia="SchoolBookSanPin"/>
          <w:sz w:val="24"/>
          <w:szCs w:val="24"/>
        </w:rPr>
        <w:t>:</w:t>
      </w:r>
    </w:p>
    <w:p w:rsidR="00AF25CB" w:rsidRPr="000742E5" w:rsidRDefault="00AF25CB" w:rsidP="00AF25CB">
      <w:pPr>
        <w:spacing w:line="240" w:lineRule="auto"/>
        <w:rPr>
          <w:rFonts w:eastAsia="SchoolBookSanPin"/>
          <w:bCs/>
          <w:position w:val="1"/>
          <w:sz w:val="24"/>
          <w:szCs w:val="24"/>
        </w:rPr>
      </w:pPr>
      <w:r w:rsidRPr="000742E5">
        <w:rPr>
          <w:rFonts w:eastAsia="SchoolBookSanPin"/>
          <w:bCs/>
          <w:position w:val="1"/>
          <w:sz w:val="24"/>
          <w:szCs w:val="24"/>
        </w:rPr>
        <w:t xml:space="preserve">владеть навыками учебно-исследовательской и проектной деятельности </w:t>
      </w:r>
      <w:r w:rsidRPr="000742E5">
        <w:rPr>
          <w:rFonts w:eastAsia="SchoolBookSanPin"/>
          <w:bCs/>
          <w:position w:val="1"/>
          <w:sz w:val="24"/>
          <w:szCs w:val="24"/>
        </w:rPr>
        <w:br/>
        <w:t xml:space="preserve">на основе литературного материала, навыками разрешения проблем с опорой </w:t>
      </w:r>
      <w:r w:rsidRPr="000742E5">
        <w:rPr>
          <w:rFonts w:eastAsia="SchoolBookSanPin"/>
          <w:bCs/>
          <w:position w:val="1"/>
          <w:sz w:val="24"/>
          <w:szCs w:val="24"/>
        </w:rPr>
        <w:br/>
        <w:t xml:space="preserve">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AF25CB" w:rsidRPr="000742E5" w:rsidRDefault="00AF25CB" w:rsidP="00AF25CB">
      <w:pPr>
        <w:spacing w:line="240" w:lineRule="auto"/>
        <w:rPr>
          <w:rFonts w:eastAsia="SchoolBookSanPin"/>
          <w:bCs/>
          <w:position w:val="1"/>
          <w:sz w:val="24"/>
          <w:szCs w:val="24"/>
        </w:rPr>
      </w:pPr>
      <w:r w:rsidRPr="000742E5">
        <w:rPr>
          <w:rFonts w:eastAsia="SchoolBookSanPin"/>
          <w:bCs/>
          <w:position w:val="1"/>
          <w:sz w:val="24"/>
          <w:szCs w:val="24"/>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AF25CB" w:rsidRPr="000742E5" w:rsidRDefault="00AF25CB" w:rsidP="00AF25CB">
      <w:pPr>
        <w:spacing w:line="240" w:lineRule="auto"/>
        <w:rPr>
          <w:rFonts w:eastAsia="SchoolBookSanPin"/>
          <w:bCs/>
          <w:position w:val="1"/>
          <w:sz w:val="24"/>
          <w:szCs w:val="24"/>
        </w:rPr>
      </w:pPr>
      <w:r w:rsidRPr="000742E5">
        <w:rPr>
          <w:rFonts w:eastAsia="SchoolBookSanPin"/>
          <w:bCs/>
          <w:position w:val="1"/>
          <w:sz w:val="24"/>
          <w:szCs w:val="24"/>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AF25CB" w:rsidRPr="000742E5" w:rsidRDefault="00AF25CB" w:rsidP="00AF25CB">
      <w:pPr>
        <w:spacing w:line="240" w:lineRule="auto"/>
        <w:rPr>
          <w:rFonts w:eastAsia="SchoolBookSanPin"/>
          <w:bCs/>
          <w:position w:val="1"/>
          <w:sz w:val="24"/>
          <w:szCs w:val="24"/>
        </w:rPr>
      </w:pPr>
      <w:r w:rsidRPr="000742E5">
        <w:rPr>
          <w:rFonts w:eastAsia="SchoolBookSanPin"/>
          <w:bCs/>
          <w:position w:val="1"/>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AF25CB" w:rsidRPr="000742E5" w:rsidRDefault="00AF25CB" w:rsidP="00AF25CB">
      <w:pPr>
        <w:spacing w:line="240" w:lineRule="auto"/>
        <w:rPr>
          <w:rFonts w:eastAsia="SchoolBookSanPin"/>
          <w:bCs/>
          <w:position w:val="1"/>
          <w:sz w:val="24"/>
          <w:szCs w:val="24"/>
        </w:rPr>
      </w:pPr>
      <w:r w:rsidRPr="000742E5">
        <w:rPr>
          <w:rFonts w:eastAsia="SchoolBookSanPin"/>
          <w:bCs/>
          <w:position w:val="1"/>
          <w:sz w:val="24"/>
          <w:szCs w:val="24"/>
        </w:rPr>
        <w:t xml:space="preserve">выявлять причинно-следственные связи и актуализировать задачу </w:t>
      </w:r>
      <w:r w:rsidRPr="000742E5">
        <w:rPr>
          <w:rFonts w:eastAsia="SchoolBookSanPin"/>
          <w:bCs/>
          <w:position w:val="1"/>
          <w:sz w:val="24"/>
          <w:szCs w:val="24"/>
        </w:rPr>
        <w:br/>
        <w:t xml:space="preserve">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w:t>
      </w:r>
      <w:r w:rsidRPr="000742E5">
        <w:rPr>
          <w:rFonts w:eastAsia="SchoolBookSanPin"/>
          <w:bCs/>
          <w:position w:val="1"/>
          <w:sz w:val="24"/>
          <w:szCs w:val="24"/>
        </w:rPr>
        <w:br/>
        <w:t>и критерии решения;</w:t>
      </w:r>
    </w:p>
    <w:p w:rsidR="00AF25CB" w:rsidRPr="000742E5" w:rsidRDefault="00AF25CB" w:rsidP="00AF25CB">
      <w:pPr>
        <w:spacing w:line="240" w:lineRule="auto"/>
        <w:rPr>
          <w:rFonts w:eastAsia="SchoolBookSanPin"/>
          <w:bCs/>
          <w:position w:val="1"/>
          <w:sz w:val="24"/>
          <w:szCs w:val="24"/>
        </w:rPr>
      </w:pPr>
      <w:r w:rsidRPr="000742E5">
        <w:rPr>
          <w:rFonts w:eastAsia="SchoolBookSanPin"/>
          <w:bCs/>
          <w:position w:val="1"/>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F25CB" w:rsidRPr="000742E5" w:rsidRDefault="00AF25CB" w:rsidP="00AF25CB">
      <w:pPr>
        <w:spacing w:line="240" w:lineRule="auto"/>
        <w:rPr>
          <w:rFonts w:eastAsia="SchoolBookSanPin"/>
          <w:bCs/>
          <w:position w:val="1"/>
          <w:sz w:val="24"/>
          <w:szCs w:val="24"/>
        </w:rPr>
      </w:pPr>
      <w:r w:rsidRPr="000742E5">
        <w:rPr>
          <w:rFonts w:eastAsia="SchoolBookSanPin"/>
          <w:bCs/>
          <w:position w:val="1"/>
          <w:sz w:val="24"/>
          <w:szCs w:val="24"/>
        </w:rPr>
        <w:t>давать оценку новым ситуациям, оценивать приобретённый опыт, в том числе читательский;</w:t>
      </w:r>
    </w:p>
    <w:p w:rsidR="00AF25CB" w:rsidRPr="000742E5" w:rsidRDefault="00AF25CB" w:rsidP="00AF25CB">
      <w:pPr>
        <w:spacing w:line="240" w:lineRule="auto"/>
        <w:rPr>
          <w:rFonts w:eastAsia="SchoolBookSanPin"/>
          <w:bCs/>
          <w:position w:val="1"/>
          <w:sz w:val="24"/>
          <w:szCs w:val="24"/>
        </w:rPr>
      </w:pPr>
      <w:r w:rsidRPr="000742E5">
        <w:rPr>
          <w:rFonts w:eastAsia="SchoolBookSanPin"/>
          <w:bCs/>
          <w:position w:val="1"/>
          <w:sz w:val="24"/>
          <w:szCs w:val="24"/>
        </w:rPr>
        <w:t>осуществлять целенаправленный поиск переноса средств и способов действия в профессиональную среду;</w:t>
      </w:r>
    </w:p>
    <w:p w:rsidR="00AF25CB" w:rsidRPr="000742E5" w:rsidRDefault="00AF25CB" w:rsidP="00AF25CB">
      <w:pPr>
        <w:spacing w:line="240" w:lineRule="auto"/>
        <w:rPr>
          <w:rFonts w:eastAsia="SchoolBookSanPin"/>
          <w:bCs/>
          <w:position w:val="1"/>
          <w:sz w:val="24"/>
          <w:szCs w:val="24"/>
        </w:rPr>
      </w:pPr>
      <w:r w:rsidRPr="000742E5">
        <w:rPr>
          <w:rFonts w:eastAsia="SchoolBookSanPin"/>
          <w:bCs/>
          <w:position w:val="1"/>
          <w:sz w:val="24"/>
          <w:szCs w:val="24"/>
        </w:rPr>
        <w:t xml:space="preserve">уметь переносить знания, в том числе полученные в результате чтения </w:t>
      </w:r>
      <w:r w:rsidRPr="000742E5">
        <w:rPr>
          <w:rFonts w:eastAsia="SchoolBookSanPin"/>
          <w:bCs/>
          <w:position w:val="1"/>
          <w:sz w:val="24"/>
          <w:szCs w:val="24"/>
        </w:rPr>
        <w:br/>
        <w:t>и изучения литературных произведений, в познавательную и практическую области жизнедеятельности;</w:t>
      </w:r>
    </w:p>
    <w:p w:rsidR="00AF25CB" w:rsidRPr="000742E5" w:rsidRDefault="00AF25CB" w:rsidP="00AF25CB">
      <w:pPr>
        <w:spacing w:line="240" w:lineRule="auto"/>
        <w:rPr>
          <w:rFonts w:eastAsia="SchoolBookSanPin"/>
          <w:bCs/>
          <w:position w:val="1"/>
          <w:sz w:val="24"/>
          <w:szCs w:val="24"/>
        </w:rPr>
      </w:pPr>
      <w:r w:rsidRPr="000742E5">
        <w:rPr>
          <w:rFonts w:eastAsia="SchoolBookSanPin"/>
          <w:bCs/>
          <w:position w:val="1"/>
          <w:sz w:val="24"/>
          <w:szCs w:val="24"/>
        </w:rPr>
        <w:t xml:space="preserve">уметь интегрировать знания из разных предметных областей; </w:t>
      </w:r>
    </w:p>
    <w:p w:rsidR="00AF25CB" w:rsidRPr="000742E5" w:rsidRDefault="00AF25CB" w:rsidP="00AF25CB">
      <w:pPr>
        <w:spacing w:line="240" w:lineRule="auto"/>
        <w:rPr>
          <w:rFonts w:eastAsia="SchoolBookSanPin"/>
          <w:bCs/>
          <w:position w:val="1"/>
          <w:sz w:val="24"/>
          <w:szCs w:val="24"/>
        </w:rPr>
      </w:pPr>
      <w:r w:rsidRPr="000742E5">
        <w:rPr>
          <w:rFonts w:eastAsia="SchoolBookSanPin"/>
          <w:bCs/>
          <w:position w:val="1"/>
          <w:sz w:val="24"/>
          <w:szCs w:val="24"/>
        </w:rPr>
        <w:lastRenderedPageBreak/>
        <w:t>выдвигать новые идеи, предлагать оригинальные подходы и решения; ставить проблемы и задачи, допускающие альтернативные решения.</w:t>
      </w:r>
    </w:p>
    <w:p w:rsidR="00AF25CB" w:rsidRPr="000742E5" w:rsidRDefault="00AF25CB" w:rsidP="00AF25CB">
      <w:pPr>
        <w:spacing w:line="240" w:lineRule="auto"/>
        <w:rPr>
          <w:rFonts w:eastAsia="SchoolBookSanPin"/>
          <w:sz w:val="24"/>
          <w:szCs w:val="24"/>
        </w:rPr>
      </w:pPr>
      <w:r w:rsidRPr="000742E5">
        <w:rPr>
          <w:rFonts w:eastAsia="OfficinaSansBoldITC"/>
          <w:sz w:val="24"/>
          <w:szCs w:val="24"/>
        </w:rPr>
        <w:t>4.3. </w:t>
      </w:r>
      <w:r w:rsidRPr="000742E5">
        <w:rPr>
          <w:rFonts w:eastAsia="SchoolBookSanPin"/>
          <w:sz w:val="24"/>
          <w:szCs w:val="24"/>
        </w:rPr>
        <w:t xml:space="preserve">У обучающегося будут сформированы следующие умения работать </w:t>
      </w:r>
      <w:r w:rsidRPr="000742E5">
        <w:rPr>
          <w:rFonts w:eastAsia="SchoolBookSanPin"/>
          <w:sz w:val="24"/>
          <w:szCs w:val="24"/>
        </w:rPr>
        <w:br/>
        <w:t xml:space="preserve">с информацией как часть </w:t>
      </w:r>
      <w:r w:rsidRPr="000742E5">
        <w:rPr>
          <w:rFonts w:eastAsia="SchoolBookSanPin"/>
          <w:bCs/>
          <w:sz w:val="24"/>
          <w:szCs w:val="24"/>
        </w:rPr>
        <w:t>познавательных универсальных учебных действий</w:t>
      </w:r>
      <w:r w:rsidRPr="000742E5">
        <w:rPr>
          <w:rFonts w:eastAsia="SchoolBookSanPin"/>
          <w:sz w:val="24"/>
          <w:szCs w:val="24"/>
        </w:rPr>
        <w:t>:</w:t>
      </w:r>
    </w:p>
    <w:p w:rsidR="00AF25CB" w:rsidRPr="000742E5" w:rsidRDefault="00AF25CB" w:rsidP="00AF25CB">
      <w:pPr>
        <w:spacing w:line="240" w:lineRule="auto"/>
        <w:rPr>
          <w:rFonts w:eastAsia="SchoolBookSanPin"/>
          <w:bCs/>
          <w:position w:val="1"/>
          <w:sz w:val="24"/>
          <w:szCs w:val="24"/>
        </w:rPr>
      </w:pPr>
      <w:r w:rsidRPr="000742E5">
        <w:rPr>
          <w:rFonts w:eastAsia="SchoolBookSanPin"/>
          <w:bCs/>
          <w:position w:val="1"/>
          <w:sz w:val="24"/>
          <w:szCs w:val="24"/>
        </w:rPr>
        <w:t xml:space="preserve">владеть навыками получения литературной и другой информации </w:t>
      </w:r>
      <w:r w:rsidRPr="000742E5">
        <w:rPr>
          <w:rFonts w:eastAsia="SchoolBookSanPin"/>
          <w:bCs/>
          <w:position w:val="1"/>
          <w:sz w:val="24"/>
          <w:szCs w:val="24"/>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AF25CB" w:rsidRPr="000742E5" w:rsidRDefault="00AF25CB" w:rsidP="00AF25CB">
      <w:pPr>
        <w:spacing w:line="240" w:lineRule="auto"/>
        <w:rPr>
          <w:rFonts w:eastAsia="SchoolBookSanPin"/>
          <w:bCs/>
          <w:position w:val="1"/>
          <w:sz w:val="24"/>
          <w:szCs w:val="24"/>
        </w:rPr>
      </w:pPr>
      <w:r w:rsidRPr="000742E5">
        <w:rPr>
          <w:rFonts w:eastAsia="SchoolBookSanPin"/>
          <w:bCs/>
          <w:position w:val="1"/>
          <w:sz w:val="24"/>
          <w:szCs w:val="24"/>
        </w:rPr>
        <w:t xml:space="preserve"> 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AF25CB" w:rsidRPr="000742E5" w:rsidRDefault="00AF25CB" w:rsidP="00AF25CB">
      <w:pPr>
        <w:spacing w:line="240" w:lineRule="auto"/>
        <w:rPr>
          <w:rFonts w:eastAsia="SchoolBookSanPin"/>
          <w:bCs/>
          <w:position w:val="1"/>
          <w:sz w:val="24"/>
          <w:szCs w:val="24"/>
        </w:rPr>
      </w:pPr>
      <w:r w:rsidRPr="000742E5">
        <w:rPr>
          <w:rFonts w:eastAsia="SchoolBookSanPin"/>
          <w:bCs/>
          <w:position w:val="1"/>
          <w:sz w:val="24"/>
          <w:szCs w:val="24"/>
        </w:rPr>
        <w:t xml:space="preserve">оценивать достоверность, легитимность литературной и другой информации, её соответствие правовым и морально-этическим нормам; </w:t>
      </w:r>
    </w:p>
    <w:p w:rsidR="00AF25CB" w:rsidRPr="000742E5" w:rsidRDefault="00AF25CB" w:rsidP="00AF25CB">
      <w:pPr>
        <w:spacing w:line="240" w:lineRule="auto"/>
        <w:rPr>
          <w:rFonts w:eastAsia="SchoolBookSanPin"/>
          <w:bCs/>
          <w:position w:val="1"/>
          <w:sz w:val="24"/>
          <w:szCs w:val="24"/>
        </w:rPr>
      </w:pPr>
      <w:r w:rsidRPr="000742E5">
        <w:rPr>
          <w:rFonts w:eastAsia="SchoolBookSanPin"/>
          <w:bCs/>
          <w:position w:val="1"/>
          <w:sz w:val="24"/>
          <w:szCs w:val="24"/>
        </w:rPr>
        <w:t xml:space="preserve">использовать средства информационных и коммуникационных технологий </w:t>
      </w:r>
      <w:r w:rsidRPr="000742E5">
        <w:rPr>
          <w:rFonts w:eastAsia="SchoolBookSanPin"/>
          <w:bCs/>
          <w:position w:val="1"/>
          <w:sz w:val="24"/>
          <w:szCs w:val="24"/>
        </w:rPr>
        <w:br/>
        <w:t xml:space="preserve">в решении когнитивных, коммуникативных и организационных задач </w:t>
      </w:r>
      <w:r w:rsidRPr="000742E5">
        <w:rPr>
          <w:rFonts w:eastAsia="SchoolBookSanPin"/>
          <w:bCs/>
          <w:position w:val="1"/>
          <w:sz w:val="24"/>
          <w:szCs w:val="24"/>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F25CB" w:rsidRPr="000742E5" w:rsidRDefault="00AF25CB" w:rsidP="00AF25CB">
      <w:pPr>
        <w:spacing w:line="240" w:lineRule="auto"/>
        <w:rPr>
          <w:rFonts w:eastAsia="SchoolBookSanPin"/>
          <w:bCs/>
          <w:position w:val="1"/>
          <w:sz w:val="24"/>
          <w:szCs w:val="24"/>
        </w:rPr>
      </w:pPr>
      <w:r w:rsidRPr="000742E5">
        <w:rPr>
          <w:rFonts w:eastAsia="SchoolBookSanPin"/>
          <w:bCs/>
          <w:position w:val="1"/>
          <w:sz w:val="24"/>
          <w:szCs w:val="24"/>
        </w:rPr>
        <w:t>владеть навыками распознавания и защиты литературной и другой информации, информационной безопасности личности.</w:t>
      </w:r>
    </w:p>
    <w:p w:rsidR="00AF25CB" w:rsidRPr="000742E5" w:rsidRDefault="00AF25CB" w:rsidP="00AF25CB">
      <w:pPr>
        <w:spacing w:line="240" w:lineRule="auto"/>
        <w:rPr>
          <w:rFonts w:eastAsia="SchoolBookSanPin"/>
          <w:sz w:val="24"/>
          <w:szCs w:val="24"/>
        </w:rPr>
      </w:pPr>
      <w:r w:rsidRPr="000742E5">
        <w:rPr>
          <w:rFonts w:eastAsia="OfficinaSansBoldITC"/>
          <w:sz w:val="24"/>
          <w:szCs w:val="24"/>
        </w:rPr>
        <w:t>4.4. </w:t>
      </w:r>
      <w:r w:rsidRPr="000742E5">
        <w:rPr>
          <w:rFonts w:eastAsia="SchoolBookSanPin"/>
          <w:sz w:val="24"/>
          <w:szCs w:val="24"/>
        </w:rPr>
        <w:t xml:space="preserve">У обучающегося будут сформированы следующие умения общения как часть </w:t>
      </w:r>
      <w:r w:rsidRPr="000742E5">
        <w:rPr>
          <w:rFonts w:eastAsia="SchoolBookSanPin"/>
          <w:bCs/>
          <w:sz w:val="24"/>
          <w:szCs w:val="24"/>
        </w:rPr>
        <w:t>коммуникативных универсальных учебных действий</w:t>
      </w:r>
      <w:r w:rsidRPr="000742E5">
        <w:rPr>
          <w:rFonts w:eastAsia="SchoolBookSanPin"/>
          <w:sz w:val="24"/>
          <w:szCs w:val="24"/>
        </w:rPr>
        <w:t>:</w:t>
      </w:r>
    </w:p>
    <w:p w:rsidR="00AF25CB" w:rsidRPr="000742E5" w:rsidRDefault="00AF25CB" w:rsidP="00AF25CB">
      <w:pPr>
        <w:spacing w:line="240" w:lineRule="auto"/>
        <w:rPr>
          <w:rFonts w:eastAsia="SchoolBookSanPin"/>
          <w:bCs/>
          <w:position w:val="1"/>
          <w:sz w:val="24"/>
          <w:szCs w:val="24"/>
        </w:rPr>
      </w:pPr>
      <w:r w:rsidRPr="000742E5">
        <w:rPr>
          <w:rFonts w:eastAsia="SchoolBookSanPin"/>
          <w:bCs/>
          <w:position w:val="1"/>
          <w:sz w:val="24"/>
          <w:szCs w:val="24"/>
        </w:rPr>
        <w:t>осуществлять коммуникации во всех сферах жизни, в том числе на уроке литературы и во внеурочной деятельности по предмету;</w:t>
      </w:r>
    </w:p>
    <w:p w:rsidR="00AF25CB" w:rsidRPr="000742E5" w:rsidRDefault="00AF25CB" w:rsidP="00AF25CB">
      <w:pPr>
        <w:spacing w:line="240" w:lineRule="auto"/>
        <w:rPr>
          <w:rFonts w:eastAsia="SchoolBookSanPin"/>
          <w:bCs/>
          <w:position w:val="1"/>
          <w:sz w:val="24"/>
          <w:szCs w:val="24"/>
        </w:rPr>
      </w:pPr>
      <w:r w:rsidRPr="000742E5">
        <w:rPr>
          <w:rFonts w:eastAsia="SchoolBookSanPin"/>
          <w:bCs/>
          <w:position w:val="1"/>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AF25CB" w:rsidRPr="000742E5" w:rsidRDefault="00AF25CB" w:rsidP="00AF25CB">
      <w:pPr>
        <w:spacing w:line="240" w:lineRule="auto"/>
        <w:rPr>
          <w:rFonts w:eastAsia="SchoolBookSanPin"/>
          <w:bCs/>
          <w:position w:val="1"/>
          <w:sz w:val="24"/>
          <w:szCs w:val="24"/>
        </w:rPr>
      </w:pPr>
      <w:r w:rsidRPr="000742E5">
        <w:rPr>
          <w:rFonts w:eastAsia="SchoolBookSanPin"/>
          <w:bCs/>
          <w:position w:val="1"/>
          <w:sz w:val="24"/>
          <w:szCs w:val="24"/>
        </w:rPr>
        <w:t xml:space="preserve">владеть различными способами общения и взаимодействия в парной </w:t>
      </w:r>
      <w:r w:rsidRPr="000742E5">
        <w:rPr>
          <w:rFonts w:eastAsia="SchoolBookSanPin"/>
          <w:bCs/>
          <w:position w:val="1"/>
          <w:sz w:val="24"/>
          <w:szCs w:val="24"/>
        </w:rPr>
        <w:br/>
        <w:t>и групповой работе на уроках литературы; аргументированно вести диалог, уметь смягчать конфликтные ситуации;</w:t>
      </w:r>
    </w:p>
    <w:p w:rsidR="00AF25CB" w:rsidRPr="000742E5" w:rsidRDefault="00AF25CB" w:rsidP="00AF25CB">
      <w:pPr>
        <w:spacing w:line="240" w:lineRule="auto"/>
        <w:rPr>
          <w:rFonts w:eastAsia="SchoolBookSanPin"/>
          <w:bCs/>
          <w:position w:val="1"/>
          <w:sz w:val="24"/>
          <w:szCs w:val="24"/>
        </w:rPr>
      </w:pPr>
      <w:r w:rsidRPr="000742E5">
        <w:rPr>
          <w:rFonts w:eastAsia="SchoolBookSanPin"/>
          <w:bCs/>
          <w:position w:val="1"/>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rsidR="00AF25CB" w:rsidRPr="000742E5" w:rsidRDefault="00AF25CB" w:rsidP="00AF25CB">
      <w:pPr>
        <w:spacing w:line="240" w:lineRule="auto"/>
        <w:rPr>
          <w:rFonts w:eastAsia="SchoolBookSanPin"/>
          <w:sz w:val="24"/>
          <w:szCs w:val="24"/>
        </w:rPr>
      </w:pPr>
      <w:r w:rsidRPr="000742E5">
        <w:rPr>
          <w:rFonts w:eastAsia="OfficinaSansBoldITC"/>
          <w:sz w:val="24"/>
          <w:szCs w:val="24"/>
        </w:rPr>
        <w:t>4.5. </w:t>
      </w:r>
      <w:r w:rsidRPr="000742E5">
        <w:rPr>
          <w:rFonts w:eastAsia="SchoolBookSanPin"/>
          <w:sz w:val="24"/>
          <w:szCs w:val="24"/>
        </w:rPr>
        <w:t xml:space="preserve">У обучающегося будут сформированы следующие умения самоорганизации как части </w:t>
      </w:r>
      <w:r w:rsidRPr="000742E5">
        <w:rPr>
          <w:rFonts w:eastAsia="SchoolBookSanPin"/>
          <w:bCs/>
          <w:sz w:val="24"/>
          <w:szCs w:val="24"/>
        </w:rPr>
        <w:t>регулятивных универсальных учебных действий</w:t>
      </w:r>
      <w:r w:rsidRPr="000742E5">
        <w:rPr>
          <w:rFonts w:eastAsia="SchoolBookSanPin"/>
          <w:sz w:val="24"/>
          <w:szCs w:val="24"/>
        </w:rPr>
        <w:t>:</w:t>
      </w:r>
    </w:p>
    <w:p w:rsidR="00AF25CB" w:rsidRPr="000742E5" w:rsidRDefault="00AF25CB" w:rsidP="00AF25CB">
      <w:pPr>
        <w:spacing w:line="240" w:lineRule="auto"/>
        <w:rPr>
          <w:rFonts w:eastAsia="SchoolBookSanPin"/>
          <w:bCs/>
          <w:position w:val="1"/>
          <w:sz w:val="24"/>
          <w:szCs w:val="24"/>
        </w:rPr>
      </w:pPr>
      <w:r w:rsidRPr="000742E5">
        <w:rPr>
          <w:rFonts w:eastAsia="SchoolBookSanPin"/>
          <w:bCs/>
          <w:position w:val="1"/>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AF25CB" w:rsidRPr="000742E5" w:rsidRDefault="00AF25CB" w:rsidP="00AF25CB">
      <w:pPr>
        <w:spacing w:line="240" w:lineRule="auto"/>
        <w:rPr>
          <w:rFonts w:eastAsia="SchoolBookSanPin"/>
          <w:bCs/>
          <w:position w:val="1"/>
          <w:sz w:val="24"/>
          <w:szCs w:val="24"/>
        </w:rPr>
      </w:pPr>
      <w:r w:rsidRPr="000742E5">
        <w:rPr>
          <w:rFonts w:eastAsia="SchoolBookSanPin"/>
          <w:bCs/>
          <w:position w:val="1"/>
          <w:sz w:val="24"/>
          <w:szCs w:val="24"/>
        </w:rPr>
        <w:t xml:space="preserve">самостоятельно составлять план решения проблемы при изучении литературы с учётом имеющихся ресурсов, читательского опыта, собственных возможностей </w:t>
      </w:r>
      <w:r w:rsidRPr="000742E5">
        <w:rPr>
          <w:rFonts w:eastAsia="SchoolBookSanPin"/>
          <w:bCs/>
          <w:position w:val="1"/>
          <w:sz w:val="24"/>
          <w:szCs w:val="24"/>
        </w:rPr>
        <w:br/>
        <w:t>и предпочтений;</w:t>
      </w:r>
    </w:p>
    <w:p w:rsidR="00AF25CB" w:rsidRPr="000742E5" w:rsidRDefault="00AF25CB" w:rsidP="00AF25CB">
      <w:pPr>
        <w:spacing w:line="240" w:lineRule="auto"/>
        <w:rPr>
          <w:rFonts w:eastAsia="SchoolBookSanPin"/>
          <w:bCs/>
          <w:position w:val="1"/>
          <w:sz w:val="24"/>
          <w:szCs w:val="24"/>
        </w:rPr>
      </w:pPr>
      <w:r w:rsidRPr="000742E5">
        <w:rPr>
          <w:rFonts w:eastAsia="SchoolBookSanPin"/>
          <w:bCs/>
          <w:position w:val="1"/>
          <w:sz w:val="24"/>
          <w:szCs w:val="24"/>
        </w:rPr>
        <w:t xml:space="preserve">давать оценку новым ситуациям, в том числе изображённым </w:t>
      </w:r>
      <w:r w:rsidRPr="000742E5">
        <w:rPr>
          <w:rFonts w:eastAsia="SchoolBookSanPin"/>
          <w:bCs/>
          <w:position w:val="1"/>
          <w:sz w:val="24"/>
          <w:szCs w:val="24"/>
        </w:rPr>
        <w:br/>
        <w:t>в художественной литературе;</w:t>
      </w:r>
    </w:p>
    <w:p w:rsidR="00AF25CB" w:rsidRPr="000742E5" w:rsidRDefault="00AF25CB" w:rsidP="00AF25CB">
      <w:pPr>
        <w:spacing w:line="240" w:lineRule="auto"/>
        <w:rPr>
          <w:rFonts w:eastAsia="SchoolBookSanPin"/>
          <w:bCs/>
          <w:position w:val="1"/>
          <w:sz w:val="24"/>
          <w:szCs w:val="24"/>
        </w:rPr>
      </w:pPr>
      <w:r w:rsidRPr="000742E5">
        <w:rPr>
          <w:rFonts w:eastAsia="SchoolBookSanPin"/>
          <w:bCs/>
          <w:position w:val="1"/>
          <w:sz w:val="24"/>
          <w:szCs w:val="24"/>
        </w:rPr>
        <w:t>расширять рамки учебного предмета на основе личных предпочтений с опорой на читательский опыт;</w:t>
      </w:r>
    </w:p>
    <w:p w:rsidR="00AF25CB" w:rsidRPr="000742E5" w:rsidRDefault="00AF25CB" w:rsidP="00AF25CB">
      <w:pPr>
        <w:spacing w:line="240" w:lineRule="auto"/>
        <w:rPr>
          <w:rFonts w:eastAsia="SchoolBookSanPin"/>
          <w:bCs/>
          <w:position w:val="1"/>
          <w:sz w:val="24"/>
          <w:szCs w:val="24"/>
        </w:rPr>
      </w:pPr>
      <w:r w:rsidRPr="000742E5">
        <w:rPr>
          <w:rFonts w:eastAsia="SchoolBookSanPin"/>
          <w:bCs/>
          <w:position w:val="1"/>
          <w:sz w:val="24"/>
          <w:szCs w:val="24"/>
        </w:rPr>
        <w:t xml:space="preserve">делать осознанный выбор, аргументировать его, брать ответственность </w:t>
      </w:r>
      <w:r w:rsidRPr="000742E5">
        <w:rPr>
          <w:rFonts w:eastAsia="SchoolBookSanPin"/>
          <w:bCs/>
          <w:position w:val="1"/>
          <w:sz w:val="24"/>
          <w:szCs w:val="24"/>
        </w:rPr>
        <w:br/>
        <w:t>за решение;</w:t>
      </w:r>
    </w:p>
    <w:p w:rsidR="00AF25CB" w:rsidRPr="000742E5" w:rsidRDefault="00AF25CB" w:rsidP="00AF25CB">
      <w:pPr>
        <w:spacing w:line="240" w:lineRule="auto"/>
        <w:rPr>
          <w:rFonts w:eastAsia="SchoolBookSanPin"/>
          <w:bCs/>
          <w:position w:val="1"/>
          <w:sz w:val="24"/>
          <w:szCs w:val="24"/>
        </w:rPr>
      </w:pPr>
      <w:r w:rsidRPr="000742E5">
        <w:rPr>
          <w:rFonts w:eastAsia="SchoolBookSanPin"/>
          <w:bCs/>
          <w:position w:val="1"/>
          <w:sz w:val="24"/>
          <w:szCs w:val="24"/>
        </w:rPr>
        <w:t>оценивать приобретённый опыт с учётом литературных знаний;</w:t>
      </w:r>
    </w:p>
    <w:p w:rsidR="00AF25CB" w:rsidRPr="000742E5" w:rsidRDefault="00AF25CB" w:rsidP="00AF25CB">
      <w:pPr>
        <w:spacing w:line="240" w:lineRule="auto"/>
        <w:rPr>
          <w:rFonts w:eastAsia="SchoolBookSanPin"/>
          <w:bCs/>
          <w:position w:val="1"/>
          <w:sz w:val="24"/>
          <w:szCs w:val="24"/>
        </w:rPr>
      </w:pPr>
      <w:r w:rsidRPr="000742E5">
        <w:rPr>
          <w:rFonts w:eastAsia="SchoolBookSanPin"/>
          <w:bCs/>
          <w:position w:val="1"/>
          <w:sz w:val="24"/>
          <w:szCs w:val="24"/>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AF25CB" w:rsidRPr="000742E5" w:rsidRDefault="00AF25CB" w:rsidP="00AF25CB">
      <w:pPr>
        <w:spacing w:line="240" w:lineRule="auto"/>
        <w:rPr>
          <w:rFonts w:eastAsia="SchoolBookSanPin"/>
          <w:sz w:val="24"/>
          <w:szCs w:val="24"/>
        </w:rPr>
      </w:pPr>
      <w:r w:rsidRPr="000742E5">
        <w:rPr>
          <w:rFonts w:eastAsia="OfficinaSansBoldITC"/>
          <w:sz w:val="24"/>
          <w:szCs w:val="24"/>
        </w:rPr>
        <w:t>4.6. </w:t>
      </w:r>
      <w:r w:rsidRPr="000742E5">
        <w:rPr>
          <w:rFonts w:eastAsia="SchoolBookSanPin"/>
          <w:sz w:val="24"/>
          <w:szCs w:val="24"/>
        </w:rPr>
        <w:t xml:space="preserve">У обучающегося будут сформированы следующие умения самоконтроля, принятия себя и других как части </w:t>
      </w:r>
      <w:r w:rsidRPr="000742E5">
        <w:rPr>
          <w:rFonts w:eastAsia="SchoolBookSanPin"/>
          <w:bCs/>
          <w:sz w:val="24"/>
          <w:szCs w:val="24"/>
        </w:rPr>
        <w:t>регулятивных универсальных учебных действий</w:t>
      </w:r>
      <w:r w:rsidRPr="000742E5">
        <w:rPr>
          <w:rFonts w:eastAsia="SchoolBookSanPin"/>
          <w:sz w:val="24"/>
          <w:szCs w:val="24"/>
        </w:rPr>
        <w:t>:</w:t>
      </w:r>
    </w:p>
    <w:p w:rsidR="00AF25CB" w:rsidRPr="000742E5" w:rsidRDefault="00AF25CB" w:rsidP="00AF25CB">
      <w:pPr>
        <w:spacing w:line="240" w:lineRule="auto"/>
        <w:rPr>
          <w:rFonts w:eastAsia="SchoolBookSanPin"/>
          <w:bCs/>
          <w:position w:val="1"/>
          <w:sz w:val="24"/>
          <w:szCs w:val="24"/>
        </w:rPr>
      </w:pPr>
      <w:r w:rsidRPr="000742E5">
        <w:rPr>
          <w:rFonts w:eastAsia="SchoolBookSanPin"/>
          <w:bCs/>
          <w:position w:val="1"/>
          <w:sz w:val="24"/>
          <w:szCs w:val="24"/>
        </w:rPr>
        <w:lastRenderedPageBreak/>
        <w:t xml:space="preserve">давать оценку новым ситуациям, вносить коррективы в деятельность, оценивать соответствие результатов целям; </w:t>
      </w:r>
    </w:p>
    <w:p w:rsidR="00AF25CB" w:rsidRPr="000742E5" w:rsidRDefault="00AF25CB" w:rsidP="00AF25CB">
      <w:pPr>
        <w:spacing w:line="240" w:lineRule="auto"/>
        <w:rPr>
          <w:rFonts w:eastAsia="SchoolBookSanPin"/>
          <w:bCs/>
          <w:position w:val="1"/>
          <w:sz w:val="24"/>
          <w:szCs w:val="24"/>
        </w:rPr>
      </w:pPr>
      <w:r w:rsidRPr="000742E5">
        <w:rPr>
          <w:rFonts w:eastAsia="SchoolBookSanPin"/>
          <w:bCs/>
          <w:position w:val="1"/>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rsidR="00AF25CB" w:rsidRPr="000742E5" w:rsidRDefault="00AF25CB" w:rsidP="00AF25CB">
      <w:pPr>
        <w:spacing w:line="240" w:lineRule="auto"/>
        <w:rPr>
          <w:rFonts w:eastAsia="SchoolBookSanPin"/>
          <w:bCs/>
          <w:position w:val="1"/>
          <w:sz w:val="24"/>
          <w:szCs w:val="24"/>
        </w:rPr>
      </w:pPr>
      <w:r w:rsidRPr="000742E5">
        <w:rPr>
          <w:rFonts w:eastAsia="SchoolBookSanPin"/>
          <w:bCs/>
          <w:position w:val="1"/>
          <w:sz w:val="24"/>
          <w:szCs w:val="24"/>
        </w:rPr>
        <w:t xml:space="preserve">для оценки ситуации, выбора верного решения, опираясь на примеры </w:t>
      </w:r>
      <w:r w:rsidRPr="000742E5">
        <w:rPr>
          <w:rFonts w:eastAsia="SchoolBookSanPin"/>
          <w:bCs/>
          <w:position w:val="1"/>
          <w:sz w:val="24"/>
          <w:szCs w:val="24"/>
        </w:rPr>
        <w:br/>
        <w:t>из художественных произведений;</w:t>
      </w:r>
    </w:p>
    <w:p w:rsidR="00AF25CB" w:rsidRPr="000742E5" w:rsidRDefault="00AF25CB" w:rsidP="00AF25CB">
      <w:pPr>
        <w:spacing w:line="240" w:lineRule="auto"/>
        <w:rPr>
          <w:rFonts w:eastAsia="SchoolBookSanPin"/>
          <w:bCs/>
          <w:position w:val="1"/>
          <w:sz w:val="24"/>
          <w:szCs w:val="24"/>
        </w:rPr>
      </w:pPr>
      <w:r w:rsidRPr="000742E5">
        <w:rPr>
          <w:rFonts w:eastAsia="SchoolBookSanPin"/>
          <w:bCs/>
          <w:position w:val="1"/>
          <w:sz w:val="24"/>
          <w:szCs w:val="24"/>
        </w:rPr>
        <w:t>уметь оценивать риски и своевременно принимать решения по их снижению;</w:t>
      </w:r>
    </w:p>
    <w:p w:rsidR="00AF25CB" w:rsidRPr="000742E5" w:rsidRDefault="00AF25CB" w:rsidP="00AF25CB">
      <w:pPr>
        <w:spacing w:line="240" w:lineRule="auto"/>
        <w:rPr>
          <w:rFonts w:eastAsia="SchoolBookSanPin"/>
          <w:bCs/>
          <w:position w:val="1"/>
          <w:sz w:val="24"/>
          <w:szCs w:val="24"/>
        </w:rPr>
      </w:pPr>
      <w:r w:rsidRPr="000742E5">
        <w:rPr>
          <w:rFonts w:eastAsia="SchoolBookSanPin"/>
          <w:bCs/>
          <w:position w:val="1"/>
          <w:sz w:val="24"/>
          <w:szCs w:val="24"/>
        </w:rPr>
        <w:t>принимать себя, понимая свои недостатки и достоинства;</w:t>
      </w:r>
    </w:p>
    <w:p w:rsidR="00AF25CB" w:rsidRPr="000742E5" w:rsidRDefault="00AF25CB" w:rsidP="00AF25CB">
      <w:pPr>
        <w:spacing w:line="240" w:lineRule="auto"/>
        <w:rPr>
          <w:rFonts w:eastAsia="SchoolBookSanPin"/>
          <w:bCs/>
          <w:position w:val="1"/>
          <w:sz w:val="24"/>
          <w:szCs w:val="24"/>
        </w:rPr>
      </w:pPr>
      <w:r w:rsidRPr="000742E5">
        <w:rPr>
          <w:rFonts w:eastAsia="SchoolBookSanPin"/>
          <w:bCs/>
          <w:position w:val="1"/>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AF25CB" w:rsidRPr="000742E5" w:rsidRDefault="00AF25CB" w:rsidP="00AF25CB">
      <w:pPr>
        <w:spacing w:line="240" w:lineRule="auto"/>
        <w:rPr>
          <w:rFonts w:eastAsia="SchoolBookSanPin"/>
          <w:bCs/>
          <w:position w:val="1"/>
          <w:sz w:val="24"/>
          <w:szCs w:val="24"/>
        </w:rPr>
      </w:pPr>
      <w:r w:rsidRPr="000742E5">
        <w:rPr>
          <w:rFonts w:eastAsia="SchoolBookSanPin"/>
          <w:bCs/>
          <w:position w:val="1"/>
          <w:sz w:val="24"/>
          <w:szCs w:val="24"/>
        </w:rPr>
        <w:t xml:space="preserve">признавать своё право и право других на ошибки в дискуссиях </w:t>
      </w:r>
      <w:r w:rsidRPr="000742E5">
        <w:rPr>
          <w:rFonts w:eastAsia="SchoolBookSanPin"/>
          <w:bCs/>
          <w:position w:val="1"/>
          <w:sz w:val="24"/>
          <w:szCs w:val="24"/>
        </w:rPr>
        <w:br/>
        <w:t>на литературные темы;</w:t>
      </w:r>
    </w:p>
    <w:p w:rsidR="00AF25CB" w:rsidRPr="000742E5" w:rsidRDefault="00AF25CB" w:rsidP="00AF25CB">
      <w:pPr>
        <w:spacing w:line="240" w:lineRule="auto"/>
        <w:rPr>
          <w:rFonts w:eastAsia="SchoolBookSanPin"/>
          <w:bCs/>
          <w:position w:val="1"/>
          <w:sz w:val="24"/>
          <w:szCs w:val="24"/>
        </w:rPr>
      </w:pPr>
      <w:r w:rsidRPr="000742E5">
        <w:rPr>
          <w:rFonts w:eastAsia="SchoolBookSanPin"/>
          <w:bCs/>
          <w:position w:val="1"/>
          <w:sz w:val="24"/>
          <w:szCs w:val="24"/>
        </w:rPr>
        <w:t xml:space="preserve">развивать способность понимать мир с позиции другого человека, используя знания по литературе. </w:t>
      </w:r>
    </w:p>
    <w:p w:rsidR="00AF25CB" w:rsidRPr="000742E5" w:rsidRDefault="00AF25CB" w:rsidP="00AF25CB">
      <w:pPr>
        <w:spacing w:line="240" w:lineRule="auto"/>
        <w:rPr>
          <w:rFonts w:eastAsia="SchoolBookSanPin"/>
          <w:sz w:val="24"/>
          <w:szCs w:val="24"/>
        </w:rPr>
      </w:pPr>
      <w:r w:rsidRPr="000742E5">
        <w:rPr>
          <w:rFonts w:eastAsia="OfficinaSansBoldITC"/>
          <w:sz w:val="24"/>
          <w:szCs w:val="24"/>
        </w:rPr>
        <w:t>4.7. </w:t>
      </w:r>
      <w:r w:rsidRPr="000742E5">
        <w:rPr>
          <w:rFonts w:eastAsia="SchoolBookSanPin"/>
          <w:sz w:val="24"/>
          <w:szCs w:val="24"/>
        </w:rPr>
        <w:t>У обучающегося будут сформированы следующие умения совместной деятельности:</w:t>
      </w:r>
    </w:p>
    <w:p w:rsidR="00AF25CB" w:rsidRPr="000742E5" w:rsidRDefault="00AF25CB" w:rsidP="00AF25CB">
      <w:pPr>
        <w:spacing w:line="240" w:lineRule="auto"/>
        <w:rPr>
          <w:rFonts w:eastAsia="SchoolBookSanPin"/>
          <w:bCs/>
          <w:position w:val="1"/>
          <w:sz w:val="24"/>
          <w:szCs w:val="24"/>
        </w:rPr>
      </w:pPr>
      <w:r w:rsidRPr="000742E5">
        <w:rPr>
          <w:rFonts w:eastAsia="SchoolBookSanPin"/>
          <w:bCs/>
          <w:position w:val="1"/>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AF25CB" w:rsidRPr="000742E5" w:rsidRDefault="00AF25CB" w:rsidP="00AF25CB">
      <w:pPr>
        <w:spacing w:line="240" w:lineRule="auto"/>
        <w:rPr>
          <w:rFonts w:eastAsia="SchoolBookSanPin"/>
          <w:bCs/>
          <w:position w:val="1"/>
          <w:sz w:val="24"/>
          <w:szCs w:val="24"/>
        </w:rPr>
      </w:pPr>
      <w:r w:rsidRPr="000742E5">
        <w:rPr>
          <w:rFonts w:eastAsia="SchoolBookSanPin"/>
          <w:bCs/>
          <w:position w:val="1"/>
          <w:sz w:val="24"/>
          <w:szCs w:val="24"/>
        </w:rPr>
        <w:t xml:space="preserve">выбирать тематику и методы совместных действий с учётом общих интересов и возможностей каждого члена коллектива; </w:t>
      </w:r>
    </w:p>
    <w:p w:rsidR="00AF25CB" w:rsidRPr="000742E5" w:rsidRDefault="00AF25CB" w:rsidP="00AF25CB">
      <w:pPr>
        <w:spacing w:line="240" w:lineRule="auto"/>
        <w:rPr>
          <w:rFonts w:eastAsia="SchoolBookSanPin"/>
          <w:bCs/>
          <w:position w:val="1"/>
          <w:sz w:val="24"/>
          <w:szCs w:val="24"/>
        </w:rPr>
      </w:pPr>
      <w:r w:rsidRPr="000742E5">
        <w:rPr>
          <w:rFonts w:eastAsia="SchoolBookSanPin"/>
          <w:bCs/>
          <w:position w:val="1"/>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AF25CB" w:rsidRPr="000742E5" w:rsidRDefault="00AF25CB" w:rsidP="00AF25CB">
      <w:pPr>
        <w:spacing w:line="240" w:lineRule="auto"/>
        <w:rPr>
          <w:rFonts w:eastAsia="SchoolBookSanPin"/>
          <w:bCs/>
          <w:position w:val="1"/>
          <w:sz w:val="24"/>
          <w:szCs w:val="24"/>
        </w:rPr>
      </w:pPr>
      <w:r w:rsidRPr="000742E5">
        <w:rPr>
          <w:rFonts w:eastAsia="SchoolBookSanPin"/>
          <w:bCs/>
          <w:position w:val="1"/>
          <w:sz w:val="24"/>
          <w:szCs w:val="24"/>
        </w:rPr>
        <w:t>оценивать качество своего вклада и каждого участника команды в общий результат по разработанным критериям;</w:t>
      </w:r>
    </w:p>
    <w:p w:rsidR="00AF25CB" w:rsidRPr="000742E5" w:rsidRDefault="00AF25CB" w:rsidP="00AF25CB">
      <w:pPr>
        <w:spacing w:line="240" w:lineRule="auto"/>
        <w:rPr>
          <w:rFonts w:eastAsia="SchoolBookSanPin"/>
          <w:bCs/>
          <w:position w:val="1"/>
          <w:sz w:val="24"/>
          <w:szCs w:val="24"/>
        </w:rPr>
      </w:pPr>
      <w:r w:rsidRPr="000742E5">
        <w:rPr>
          <w:rFonts w:eastAsia="SchoolBookSanPin"/>
          <w:bCs/>
          <w:position w:val="1"/>
          <w:sz w:val="24"/>
          <w:szCs w:val="24"/>
        </w:rPr>
        <w:t xml:space="preserve">предлагать новые проекты, в том числе литературные, оценивать идеи </w:t>
      </w:r>
      <w:r w:rsidRPr="000742E5">
        <w:rPr>
          <w:rFonts w:eastAsia="SchoolBookSanPin"/>
          <w:bCs/>
          <w:position w:val="1"/>
          <w:sz w:val="24"/>
          <w:szCs w:val="24"/>
        </w:rPr>
        <w:br/>
        <w:t xml:space="preserve">с позиции новизны, оригинальности, практической значимости; </w:t>
      </w:r>
    </w:p>
    <w:p w:rsidR="00AF25CB" w:rsidRPr="000742E5" w:rsidRDefault="00AF25CB" w:rsidP="00AF25CB">
      <w:pPr>
        <w:spacing w:line="240" w:lineRule="auto"/>
        <w:rPr>
          <w:rFonts w:eastAsia="SchoolBookSanPin"/>
          <w:bCs/>
          <w:position w:val="1"/>
          <w:sz w:val="24"/>
          <w:szCs w:val="24"/>
        </w:rPr>
      </w:pPr>
      <w:r w:rsidRPr="000742E5">
        <w:rPr>
          <w:rFonts w:eastAsia="SchoolBookSanPin"/>
          <w:bCs/>
          <w:position w:val="1"/>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5. </w:t>
      </w:r>
      <w:r w:rsidRPr="000742E5">
        <w:rPr>
          <w:rFonts w:eastAsia="SchoolBookSanPin"/>
          <w:bCs/>
          <w:sz w:val="24"/>
          <w:szCs w:val="24"/>
        </w:rPr>
        <w:t xml:space="preserve">Предметные результаты освоения программы по литературе на уровне среднего общего образования </w:t>
      </w:r>
      <w:r w:rsidRPr="000742E5">
        <w:rPr>
          <w:rFonts w:eastAsia="SchoolBookSanPin"/>
          <w:sz w:val="24"/>
          <w:szCs w:val="24"/>
        </w:rPr>
        <w:t>должны обеспечивать:</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w:t>
      </w:r>
      <w:r w:rsidRPr="000742E5">
        <w:rPr>
          <w:rFonts w:eastAsia="SchoolBookSanPin"/>
          <w:sz w:val="24"/>
          <w:szCs w:val="24"/>
        </w:rPr>
        <w:br/>
        <w:t xml:space="preserve">к литературе как неотъемлемой части культуры; </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2) осознание взаимосвязи между языковым, литературным, интеллектуальным, духовно-нравственным развитием личности; </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w:t>
      </w:r>
      <w:r w:rsidRPr="000742E5">
        <w:rPr>
          <w:rFonts w:eastAsia="SchoolBookSanPin"/>
          <w:sz w:val="24"/>
          <w:szCs w:val="24"/>
        </w:rPr>
        <w:br/>
        <w:t xml:space="preserve">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w:t>
      </w:r>
      <w:r w:rsidRPr="000742E5">
        <w:rPr>
          <w:rFonts w:eastAsia="SchoolBookSanPin"/>
          <w:sz w:val="24"/>
          <w:szCs w:val="24"/>
        </w:rPr>
        <w:br/>
      </w:r>
      <w:r w:rsidRPr="000742E5">
        <w:rPr>
          <w:rFonts w:eastAsia="SchoolBookSanPin"/>
          <w:sz w:val="24"/>
          <w:szCs w:val="24"/>
        </w:rPr>
        <w:lastRenderedPageBreak/>
        <w:t xml:space="preserve">и А.И. Куприна; стихотворения и поэма «Двенадцать» А.А. Блока; стихотворения </w:t>
      </w:r>
      <w:r w:rsidRPr="000742E5">
        <w:rPr>
          <w:rFonts w:eastAsia="SchoolBookSanPin"/>
          <w:sz w:val="24"/>
          <w:szCs w:val="24"/>
        </w:rPr>
        <w:br/>
        <w:t xml:space="preserve">и поэма «Облако в штанах» В.В. Маяковского; стихотворения С.А. Есенина, </w:t>
      </w:r>
      <w:r w:rsidRPr="000742E5">
        <w:rPr>
          <w:rFonts w:eastAsia="SchoolBookSanPin"/>
          <w:sz w:val="24"/>
          <w:szCs w:val="24"/>
        </w:rPr>
        <w:br/>
        <w:t xml:space="preserve">О.Э. Мандельштама, М. И. Цветаевой; стихотворения и поэма «Реквием» </w:t>
      </w:r>
      <w:r w:rsidRPr="000742E5">
        <w:rPr>
          <w:rFonts w:eastAsia="SchoolBookSanPin"/>
          <w:sz w:val="24"/>
          <w:szCs w:val="24"/>
        </w:rPr>
        <w:br/>
        <w:t xml:space="preserve">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одно произведение А.П. Платонова; стихотворения </w:t>
      </w:r>
      <w:r w:rsidRPr="000742E5">
        <w:rPr>
          <w:rFonts w:eastAsia="SchoolBookSanPin"/>
          <w:sz w:val="24"/>
          <w:szCs w:val="24"/>
        </w:rPr>
        <w:br/>
        <w:t xml:space="preserve">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w:t>
      </w:r>
      <w:r w:rsidRPr="000742E5">
        <w:rPr>
          <w:rFonts w:eastAsia="SchoolBookSanPin"/>
          <w:sz w:val="24"/>
          <w:szCs w:val="24"/>
        </w:rPr>
        <w:br/>
        <w:t xml:space="preserve">А.Г. Битова, Ю.В. Бондарева, Б.Л. Васильева, К.Д. Воробьёва, Ф.А. Искандера, </w:t>
      </w:r>
      <w:r w:rsidRPr="000742E5">
        <w:rPr>
          <w:rFonts w:eastAsia="SchoolBookSanPin"/>
          <w:sz w:val="24"/>
          <w:szCs w:val="24"/>
        </w:rPr>
        <w:br/>
        <w:t xml:space="preserve">В.Л. Кондратьева, В.Г. Распутина, В.М. Шукшина и других); не менее двух поэтов по выбору (в том числе И.А. Бродского, А.А. Вознесенского, В.С. Высоцкого, </w:t>
      </w:r>
      <w:r w:rsidRPr="000742E5">
        <w:rPr>
          <w:rFonts w:eastAsia="SchoolBookSanPin"/>
          <w:sz w:val="24"/>
          <w:szCs w:val="24"/>
        </w:rPr>
        <w:br/>
        <w:t xml:space="preserve">Е.А. Евтушенко, Н.А. Заболоцкого, А.С. Кушнера, Б.Ш. Окуджавы, </w:t>
      </w:r>
      <w:r w:rsidRPr="000742E5">
        <w:rPr>
          <w:rFonts w:eastAsia="SchoolBookSanPin"/>
          <w:sz w:val="24"/>
          <w:szCs w:val="24"/>
        </w:rPr>
        <w:br/>
        <w:t xml:space="preserve">Р.И. Рождественского, Н.М. Рубцова и другие); пьеса одного из драматургов </w:t>
      </w:r>
      <w:r w:rsidRPr="000742E5">
        <w:rPr>
          <w:rFonts w:eastAsia="SchoolBookSanPin"/>
          <w:sz w:val="24"/>
          <w:szCs w:val="24"/>
        </w:rPr>
        <w:br/>
        <w:t xml:space="preserve">по выбору (в том числе А.Н. Арбузова, А.В. Вампилова, В.С. Розова и других); </w:t>
      </w:r>
      <w:r w:rsidRPr="000742E5">
        <w:rPr>
          <w:rFonts w:eastAsia="SchoolBookSanPin"/>
          <w:sz w:val="24"/>
          <w:szCs w:val="24"/>
        </w:rPr>
        <w:br/>
        <w:t xml:space="preserve">не менее двух произведений зарубежной литературы (в том числе романы и повести Ч. Диккенса, Г. Флобера, Дж. Оруэлла, Э. М. Ремарка, Э. Хемингуэя, </w:t>
      </w:r>
      <w:r w:rsidRPr="000742E5">
        <w:rPr>
          <w:rFonts w:eastAsia="SchoolBookSanPin"/>
          <w:sz w:val="24"/>
          <w:szCs w:val="24"/>
        </w:rPr>
        <w:br/>
        <w:t xml:space="preserve">Дж. Сэлинджера, Р. Брэдбери; стихотворения А. Рембо, Ш. Бодлера; пьесы </w:t>
      </w:r>
      <w:r w:rsidRPr="000742E5">
        <w:rPr>
          <w:rFonts w:eastAsia="SchoolBookSanPin"/>
          <w:sz w:val="24"/>
          <w:szCs w:val="24"/>
        </w:rPr>
        <w:br/>
        <w:t>Г. Ибсена, Б. Шоу и другие); не менее одного произведения из литератур народов России (в том числе произведения Г. Айги, Р. Гамзатова, М. Джалиля, М. Карима,</w:t>
      </w:r>
      <w:r w:rsidRPr="000742E5">
        <w:rPr>
          <w:rFonts w:eastAsia="SchoolBookSanPin"/>
          <w:sz w:val="24"/>
          <w:szCs w:val="24"/>
        </w:rPr>
        <w:br/>
        <w:t xml:space="preserve">Д. Кугультинова, К. Кулиева, Ю. Рытхэу, Г. Тукая, К. Хетагурова, Ю. Шесталова </w:t>
      </w:r>
      <w:r w:rsidRPr="000742E5">
        <w:rPr>
          <w:rFonts w:eastAsia="SchoolBookSanPin"/>
          <w:sz w:val="24"/>
          <w:szCs w:val="24"/>
        </w:rPr>
        <w:br/>
        <w:t>и других);</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7) осознание художественной картины жизни, созданной автором </w:t>
      </w:r>
      <w:r w:rsidRPr="000742E5">
        <w:rPr>
          <w:rFonts w:eastAsia="SchoolBookSanPin"/>
          <w:sz w:val="24"/>
          <w:szCs w:val="24"/>
        </w:rPr>
        <w:br/>
        <w:t xml:space="preserve">в литературном произведении, в единстве эмоционального личностного восприятия и интеллектуального понимания; </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8) сформированность умений выразительно (с учётом индивидуальных особенностей обучающихся) читать, в том числе наизусть, не менее </w:t>
      </w:r>
      <w:r w:rsidRPr="000742E5">
        <w:rPr>
          <w:rFonts w:eastAsia="SchoolBookSanPin"/>
          <w:sz w:val="24"/>
          <w:szCs w:val="24"/>
        </w:rPr>
        <w:br/>
        <w:t>10 произведений и (или) фрагментов в каждом классе;</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w:t>
      </w:r>
      <w:r w:rsidRPr="000742E5">
        <w:rPr>
          <w:rFonts w:eastAsia="SchoolBookSanPin"/>
          <w:sz w:val="24"/>
          <w:szCs w:val="24"/>
        </w:rPr>
        <w:br/>
        <w:t xml:space="preserve">в творчестве писателя; традиция и новаторство; авторский замысел </w:t>
      </w:r>
      <w:r w:rsidRPr="000742E5">
        <w:rPr>
          <w:rFonts w:eastAsia="SchoolBookSanPin"/>
          <w:sz w:val="24"/>
          <w:szCs w:val="24"/>
        </w:rPr>
        <w:br/>
        <w:t xml:space="preserve">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10) умение сопоставлять произведения русской и зарубежной литературы </w:t>
      </w:r>
      <w:r w:rsidRPr="000742E5">
        <w:rPr>
          <w:rFonts w:eastAsia="SchoolBookSanPin"/>
          <w:sz w:val="24"/>
          <w:szCs w:val="24"/>
        </w:rPr>
        <w:br/>
        <w:t>и сравнивать их с художественными интерпретациями в других видах искусств (графика, живопись, театр, кино, музыка и другие);</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lastRenderedPageBreak/>
        <w:t xml:space="preserve">11) сформированность представлений о литературном произведении </w:t>
      </w:r>
      <w:r w:rsidRPr="000742E5">
        <w:rPr>
          <w:rFonts w:eastAsia="SchoolBookSanPin"/>
          <w:sz w:val="24"/>
          <w:szCs w:val="24"/>
        </w:rPr>
        <w:br/>
        <w:t xml:space="preserve">как явлении словесного искусства, о языке художественной литературы </w:t>
      </w:r>
      <w:r w:rsidRPr="000742E5">
        <w:rPr>
          <w:rFonts w:eastAsia="SchoolBookSanPin"/>
          <w:sz w:val="24"/>
          <w:szCs w:val="24"/>
        </w:rPr>
        <w:br/>
        <w:t xml:space="preserve">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w:t>
      </w:r>
      <w:r w:rsidRPr="000742E5">
        <w:rPr>
          <w:rFonts w:eastAsia="SchoolBookSanPin"/>
          <w:sz w:val="24"/>
          <w:szCs w:val="24"/>
        </w:rPr>
        <w:br/>
        <w:t xml:space="preserve">а также написания отзывов и сочинений различных жанров (объём сочинения — </w:t>
      </w:r>
      <w:r w:rsidRPr="000742E5">
        <w:rPr>
          <w:rFonts w:eastAsia="SchoolBookSanPin"/>
          <w:sz w:val="24"/>
          <w:szCs w:val="24"/>
        </w:rPr>
        <w:br/>
        <w:t xml:space="preserve">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13) умение работать с разными информационными источниками, в том числе </w:t>
      </w:r>
      <w:r w:rsidRPr="000742E5">
        <w:rPr>
          <w:rFonts w:eastAsia="SchoolBookSanPin"/>
          <w:sz w:val="24"/>
          <w:szCs w:val="24"/>
        </w:rPr>
        <w:br/>
        <w:t xml:space="preserve">в медиапространстве, использовать ресурсы традиционных библиотек </w:t>
      </w:r>
      <w:r w:rsidRPr="000742E5">
        <w:rPr>
          <w:rFonts w:eastAsia="SchoolBookSanPin"/>
          <w:sz w:val="24"/>
          <w:szCs w:val="24"/>
        </w:rPr>
        <w:br/>
        <w:t>и электронных библиотечных систем.</w:t>
      </w:r>
    </w:p>
    <w:p w:rsidR="00AF25CB" w:rsidRPr="000742E5" w:rsidRDefault="00AF25CB" w:rsidP="00AF25CB">
      <w:pPr>
        <w:spacing w:line="240" w:lineRule="auto"/>
        <w:rPr>
          <w:rFonts w:eastAsia="SchoolBookSanPin"/>
          <w:sz w:val="24"/>
          <w:szCs w:val="24"/>
        </w:rPr>
      </w:pPr>
      <w:r w:rsidRPr="000742E5">
        <w:rPr>
          <w:rFonts w:eastAsia="OfficinaSansBoldITC"/>
          <w:sz w:val="24"/>
          <w:szCs w:val="24"/>
        </w:rPr>
        <w:t>20.5.</w:t>
      </w:r>
      <w:r w:rsidRPr="000742E5">
        <w:rPr>
          <w:rFonts w:eastAsia="SchoolBookSanPin"/>
          <w:sz w:val="24"/>
          <w:szCs w:val="24"/>
        </w:rPr>
        <w:t>6. </w:t>
      </w:r>
      <w:r w:rsidRPr="000742E5">
        <w:rPr>
          <w:rFonts w:eastAsia="SchoolBookSanPin"/>
          <w:bCs/>
          <w:sz w:val="24"/>
          <w:szCs w:val="24"/>
        </w:rPr>
        <w:t xml:space="preserve"> Предметные результаты освоения программы по литературе к концу </w:t>
      </w:r>
      <w:r w:rsidRPr="000742E5">
        <w:rPr>
          <w:rFonts w:eastAsia="SchoolBookSanPin"/>
          <w:bCs/>
          <w:sz w:val="24"/>
          <w:szCs w:val="24"/>
        </w:rPr>
        <w:br/>
        <w:t xml:space="preserve">10 класса </w:t>
      </w:r>
      <w:r w:rsidRPr="000742E5">
        <w:rPr>
          <w:rFonts w:eastAsia="SchoolBookSanPin"/>
          <w:sz w:val="24"/>
          <w:szCs w:val="24"/>
        </w:rPr>
        <w:t>должны обеспечивать:</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w:t>
      </w:r>
      <w:r w:rsidRPr="000742E5">
        <w:rPr>
          <w:rFonts w:eastAsia="SchoolBookSanPin"/>
          <w:sz w:val="24"/>
          <w:szCs w:val="24"/>
        </w:rPr>
        <w:br/>
        <w:t>и зарубежной классической литературы, а также литератур народов России (вторая половина XIX века);</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w:t>
      </w:r>
      <w:r w:rsidRPr="000742E5">
        <w:rPr>
          <w:rFonts w:eastAsia="SchoolBookSanPin"/>
          <w:sz w:val="24"/>
          <w:szCs w:val="24"/>
        </w:rPr>
        <w:br/>
        <w:t xml:space="preserve">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6) способность выявлять в произведениях художественной литературы </w:t>
      </w:r>
      <w:r w:rsidRPr="000742E5">
        <w:rPr>
          <w:rFonts w:eastAsia="SchoolBookSanPin"/>
          <w:sz w:val="24"/>
          <w:szCs w:val="24"/>
        </w:rPr>
        <w:br/>
        <w:t xml:space="preserve">XIX века образы, темы, идеи, проблемы и выражать своё отношение к ним </w:t>
      </w:r>
      <w:r w:rsidRPr="000742E5">
        <w:rPr>
          <w:rFonts w:eastAsia="SchoolBookSanPin"/>
          <w:sz w:val="24"/>
          <w:szCs w:val="24"/>
        </w:rPr>
        <w:br/>
        <w:t xml:space="preserve">в развёрнутых аргументированных устных и письменных высказываниях; участвовать в дискуссии на литературные темы; иметь устойчивые навыки устной </w:t>
      </w:r>
      <w:r w:rsidRPr="000742E5">
        <w:rPr>
          <w:rFonts w:eastAsia="SchoolBookSanPin"/>
          <w:sz w:val="24"/>
          <w:szCs w:val="24"/>
        </w:rPr>
        <w:br/>
        <w:t xml:space="preserve">и письменной речи в процессе чтения и обсуждения лучших образцов отечественной и зарубежной литературы; </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7) осмысление художественной картины жизни, созданной автором </w:t>
      </w:r>
      <w:r w:rsidRPr="000742E5">
        <w:rPr>
          <w:rFonts w:eastAsia="SchoolBookSanPin"/>
          <w:sz w:val="24"/>
          <w:szCs w:val="24"/>
        </w:rPr>
        <w:br/>
        <w:t xml:space="preserve">в литературном произведении, в единстве эмоционального личностного восприятия и интеллектуального понимания; умение эмоционально откликаться </w:t>
      </w:r>
      <w:r w:rsidRPr="000742E5">
        <w:rPr>
          <w:rFonts w:eastAsia="SchoolBookSanPin"/>
          <w:sz w:val="24"/>
          <w:szCs w:val="24"/>
        </w:rPr>
        <w:br/>
        <w:t>на прочитанное, выражать личное отношение к нему, передавать читательские впечатления;</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w:t>
      </w:r>
      <w:r w:rsidRPr="000742E5">
        <w:rPr>
          <w:rFonts w:eastAsia="SchoolBookSanPin"/>
          <w:sz w:val="24"/>
          <w:szCs w:val="24"/>
        </w:rPr>
        <w:br/>
      </w:r>
      <w:r w:rsidRPr="000742E5">
        <w:rPr>
          <w:rFonts w:eastAsia="SchoolBookSanPin"/>
          <w:sz w:val="24"/>
          <w:szCs w:val="24"/>
        </w:rPr>
        <w:lastRenderedPageBreak/>
        <w:t xml:space="preserve">в творчестве писателя; традиция и новаторство; авторский замысел </w:t>
      </w:r>
      <w:r w:rsidRPr="000742E5">
        <w:rPr>
          <w:rFonts w:eastAsia="SchoolBookSanPin"/>
          <w:sz w:val="24"/>
          <w:szCs w:val="24"/>
        </w:rPr>
        <w:br/>
        <w:t xml:space="preserve">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w:t>
      </w:r>
      <w:r w:rsidRPr="000742E5">
        <w:rPr>
          <w:rFonts w:eastAsia="SchoolBookSanPin"/>
          <w:sz w:val="24"/>
          <w:szCs w:val="24"/>
        </w:rPr>
        <w:br/>
        <w:t xml:space="preserve">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10) умение сопоставлять произведения русской и зарубежной литературы </w:t>
      </w:r>
      <w:r w:rsidRPr="000742E5">
        <w:rPr>
          <w:rFonts w:eastAsia="SchoolBookSanPin"/>
          <w:sz w:val="24"/>
          <w:szCs w:val="24"/>
        </w:rPr>
        <w:br/>
        <w:t>и сравнивать их с художественными интерпретациями в других видах искусств (графика, живопись, театр, кино, музыка и другие);</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11) сформированность представлений о литературном произведении </w:t>
      </w:r>
      <w:r w:rsidRPr="000742E5">
        <w:rPr>
          <w:rFonts w:eastAsia="SchoolBookSanPin"/>
          <w:sz w:val="24"/>
          <w:szCs w:val="24"/>
        </w:rPr>
        <w:br/>
        <w:t xml:space="preserve">как явлении словесного искусства, о языке художественной литературы </w:t>
      </w:r>
      <w:r w:rsidRPr="000742E5">
        <w:rPr>
          <w:rFonts w:eastAsia="SchoolBookSanPin"/>
          <w:sz w:val="24"/>
          <w:szCs w:val="24"/>
        </w:rPr>
        <w:br/>
        <w:t>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13) умение работать с разными информационными источниками, в том числе </w:t>
      </w:r>
      <w:r w:rsidRPr="000742E5">
        <w:rPr>
          <w:rFonts w:eastAsia="SchoolBookSanPin"/>
          <w:sz w:val="24"/>
          <w:szCs w:val="24"/>
        </w:rPr>
        <w:br/>
        <w:t xml:space="preserve">в медиапространстве, использовать ресурсы традиционных библиотек </w:t>
      </w:r>
      <w:r w:rsidRPr="000742E5">
        <w:rPr>
          <w:rFonts w:eastAsia="SchoolBookSanPin"/>
          <w:sz w:val="24"/>
          <w:szCs w:val="24"/>
        </w:rPr>
        <w:br/>
        <w:t>и электронных библиотечных систем.</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7. </w:t>
      </w:r>
      <w:r w:rsidRPr="000742E5">
        <w:rPr>
          <w:rFonts w:eastAsia="SchoolBookSanPin"/>
          <w:bCs/>
          <w:sz w:val="24"/>
          <w:szCs w:val="24"/>
        </w:rPr>
        <w:t xml:space="preserve"> Предметные результаты освоения программы по литературе к концу </w:t>
      </w:r>
      <w:r w:rsidRPr="000742E5">
        <w:rPr>
          <w:rFonts w:eastAsia="SchoolBookSanPin"/>
          <w:bCs/>
          <w:sz w:val="24"/>
          <w:szCs w:val="24"/>
        </w:rPr>
        <w:br/>
        <w:t xml:space="preserve">11 класса </w:t>
      </w:r>
      <w:r w:rsidRPr="000742E5">
        <w:rPr>
          <w:rFonts w:eastAsia="SchoolBookSanPin"/>
          <w:sz w:val="24"/>
          <w:szCs w:val="24"/>
        </w:rPr>
        <w:t>должны обеспечивать:</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w:t>
      </w:r>
      <w:r w:rsidRPr="000742E5">
        <w:rPr>
          <w:rFonts w:eastAsia="SchoolBookSanPin"/>
          <w:sz w:val="24"/>
          <w:szCs w:val="24"/>
        </w:rPr>
        <w:br/>
        <w:t xml:space="preserve">и культурном развитии общества; воспитание ценностного отношения к литературе как неотъемлемой части культуры; </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3) приобщение к российскому литературному наследию и через него — </w:t>
      </w:r>
      <w:r w:rsidRPr="000742E5">
        <w:rPr>
          <w:rFonts w:eastAsia="SchoolBookSanPin"/>
          <w:sz w:val="24"/>
          <w:szCs w:val="24"/>
        </w:rPr>
        <w:br/>
        <w:t>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w:t>
      </w:r>
      <w:r w:rsidRPr="000742E5">
        <w:rPr>
          <w:rFonts w:eastAsia="SchoolBookSanPin"/>
          <w:sz w:val="24"/>
          <w:szCs w:val="24"/>
        </w:rPr>
        <w:br/>
        <w:t>со временем написания, с современностью и традицией; выявлять «сквозные темы» и ключевые проблемы русской литературы;</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lastRenderedPageBreak/>
        <w:t xml:space="preserve">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w:t>
      </w:r>
      <w:r w:rsidRPr="000742E5">
        <w:rPr>
          <w:rFonts w:eastAsia="SchoolBookSanPin"/>
          <w:sz w:val="24"/>
          <w:szCs w:val="24"/>
        </w:rPr>
        <w:br/>
        <w:t>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w:t>
      </w:r>
      <w:r w:rsidRPr="000742E5">
        <w:rPr>
          <w:rFonts w:eastAsia="SchoolBookSanPin"/>
          <w:sz w:val="24"/>
          <w:szCs w:val="24"/>
        </w:rPr>
        <w:br/>
        <w:t xml:space="preserve">с использованием теоретико-литературных терминов и понятий (в дополнение </w:t>
      </w:r>
      <w:r w:rsidRPr="000742E5">
        <w:rPr>
          <w:rFonts w:eastAsia="SchoolBookSanPin"/>
          <w:sz w:val="24"/>
          <w:szCs w:val="24"/>
        </w:rPr>
        <w:br/>
        <w:t xml:space="preserve">к изученным в основной школе): конкретно-историческое, общечеловеческое </w:t>
      </w:r>
      <w:r w:rsidRPr="000742E5">
        <w:rPr>
          <w:rFonts w:eastAsia="SchoolBookSanPin"/>
          <w:sz w:val="24"/>
          <w:szCs w:val="24"/>
        </w:rPr>
        <w:br/>
        <w:t xml:space="preserve">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 xml:space="preserve">11) сформированность представлений о литературном произведении </w:t>
      </w:r>
      <w:r w:rsidRPr="000742E5">
        <w:rPr>
          <w:rFonts w:eastAsia="SchoolBookSanPin"/>
          <w:sz w:val="24"/>
          <w:szCs w:val="24"/>
        </w:rPr>
        <w:br/>
        <w:t xml:space="preserve">как явлении словесного искусства, о языке художественной литературы </w:t>
      </w:r>
      <w:r w:rsidRPr="000742E5">
        <w:rPr>
          <w:rFonts w:eastAsia="SchoolBookSanPin"/>
          <w:sz w:val="24"/>
          <w:szCs w:val="24"/>
        </w:rPr>
        <w:br/>
        <w:t xml:space="preserve">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w:t>
      </w:r>
      <w:r w:rsidRPr="000742E5">
        <w:rPr>
          <w:rFonts w:eastAsia="SchoolBookSanPin"/>
          <w:sz w:val="24"/>
          <w:szCs w:val="24"/>
        </w:rPr>
        <w:br/>
        <w:t>их в речевой практике;</w:t>
      </w:r>
    </w:p>
    <w:p w:rsidR="00AF25CB" w:rsidRPr="000742E5" w:rsidRDefault="00AF25CB" w:rsidP="00AF25CB">
      <w:pPr>
        <w:spacing w:line="240" w:lineRule="auto"/>
        <w:rPr>
          <w:rFonts w:eastAsia="SchoolBookSanPin"/>
          <w:sz w:val="24"/>
          <w:szCs w:val="24"/>
        </w:rPr>
      </w:pPr>
      <w:r w:rsidRPr="000742E5">
        <w:rPr>
          <w:rFonts w:eastAsia="SchoolBookSanPin"/>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AF25CB" w:rsidRPr="00AF25CB" w:rsidRDefault="00AF25CB" w:rsidP="00AF25CB">
      <w:pPr>
        <w:pStyle w:val="3a"/>
        <w:spacing w:line="240" w:lineRule="auto"/>
        <w:ind w:firstLine="0"/>
        <w:rPr>
          <w:b w:val="0"/>
        </w:rPr>
      </w:pPr>
      <w:r w:rsidRPr="00AF25CB">
        <w:rPr>
          <w:rFonts w:eastAsia="SchoolBookSanPin"/>
          <w:b w:val="0"/>
          <w:sz w:val="24"/>
          <w:szCs w:val="24"/>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r w:rsidRPr="00AF25CB">
        <w:rPr>
          <w:b w:val="0"/>
        </w:rPr>
        <w:t xml:space="preserve"> </w:t>
      </w:r>
    </w:p>
    <w:p w:rsidR="00AF25CB" w:rsidRDefault="00AF25CB" w:rsidP="00AF25CB">
      <w:pPr>
        <w:pStyle w:val="3a"/>
        <w:spacing w:line="240" w:lineRule="auto"/>
        <w:ind w:firstLine="0"/>
      </w:pPr>
    </w:p>
    <w:p w:rsidR="00401080" w:rsidRPr="00080933" w:rsidRDefault="00401080" w:rsidP="00AF25CB">
      <w:pPr>
        <w:pStyle w:val="3a"/>
        <w:spacing w:line="240" w:lineRule="auto"/>
        <w:ind w:firstLine="0"/>
      </w:pPr>
      <w:r w:rsidRPr="00A96B40">
        <w:t>Иностранный язык</w:t>
      </w:r>
      <w:bookmarkEnd w:id="160"/>
      <w:bookmarkEnd w:id="161"/>
      <w:r w:rsidR="00080933">
        <w:t xml:space="preserve"> (английский язык)</w:t>
      </w:r>
      <w:bookmarkEnd w:id="162"/>
      <w:bookmarkEnd w:id="163"/>
      <w:bookmarkEnd w:id="164"/>
      <w:bookmarkEnd w:id="165"/>
      <w:bookmarkEnd w:id="166"/>
    </w:p>
    <w:p w:rsidR="001F7ED4" w:rsidRPr="006D0D71" w:rsidRDefault="001F7ED4" w:rsidP="001F7ED4">
      <w:pPr>
        <w:pStyle w:val="1a"/>
        <w:tabs>
          <w:tab w:val="left" w:pos="1843"/>
        </w:tabs>
        <w:jc w:val="both"/>
        <w:rPr>
          <w:sz w:val="24"/>
          <w:szCs w:val="24"/>
        </w:rPr>
      </w:pPr>
      <w:r w:rsidRPr="006D0D71">
        <w:rPr>
          <w:sz w:val="24"/>
          <w:szCs w:val="24"/>
        </w:rPr>
        <w:t xml:space="preserve">2.1.4. Рабочая программа по учебному предмету «Иностранный (английский) язык (базовый уровень) </w:t>
      </w:r>
    </w:p>
    <w:p w:rsidR="001F7ED4" w:rsidRPr="006D0D71" w:rsidRDefault="001F7ED4" w:rsidP="001F7ED4">
      <w:pPr>
        <w:tabs>
          <w:tab w:val="left" w:pos="1843"/>
        </w:tabs>
        <w:spacing w:line="240" w:lineRule="auto"/>
        <w:contextualSpacing/>
        <w:rPr>
          <w:sz w:val="24"/>
          <w:szCs w:val="24"/>
        </w:rPr>
      </w:pPr>
      <w:r w:rsidRPr="006D0D71">
        <w:rPr>
          <w:sz w:val="24"/>
          <w:szCs w:val="24"/>
        </w:rPr>
        <w:t>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w:t>
      </w:r>
      <w:r w:rsidRPr="006D0D71">
        <w:rPr>
          <w:sz w:val="24"/>
          <w:szCs w:val="24"/>
        </w:rPr>
        <w:lastRenderedPageBreak/>
        <w:t>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 Планируемые результаты освоения программы по английскому языку включают личностные, метапредметные результаты за весь период обучения </w:t>
      </w:r>
      <w:r w:rsidRPr="006D0D71">
        <w:rPr>
          <w:sz w:val="24"/>
          <w:szCs w:val="24"/>
        </w:rPr>
        <w:br/>
        <w:t>на уровне среднего общего образования, а также предметные достижения обучающегося за каждый год обучения.</w:t>
      </w:r>
    </w:p>
    <w:p w:rsidR="001F7ED4" w:rsidRPr="006D0D71" w:rsidRDefault="001F7ED4" w:rsidP="001F7ED4">
      <w:pPr>
        <w:tabs>
          <w:tab w:val="left" w:pos="1843"/>
        </w:tabs>
        <w:spacing w:line="240" w:lineRule="auto"/>
        <w:contextualSpacing/>
        <w:rPr>
          <w:b/>
          <w:sz w:val="24"/>
          <w:szCs w:val="24"/>
        </w:rPr>
      </w:pPr>
      <w:r w:rsidRPr="006D0D71">
        <w:rPr>
          <w:b/>
          <w:sz w:val="24"/>
          <w:szCs w:val="24"/>
        </w:rPr>
        <w:t>Пояснительная записка.</w:t>
      </w:r>
    </w:p>
    <w:p w:rsidR="001F7ED4" w:rsidRPr="006D0D71" w:rsidRDefault="001F7ED4" w:rsidP="001F7ED4">
      <w:pPr>
        <w:tabs>
          <w:tab w:val="left" w:pos="1843"/>
        </w:tabs>
        <w:spacing w:line="240" w:lineRule="auto"/>
        <w:contextualSpacing/>
        <w:rPr>
          <w:sz w:val="24"/>
          <w:szCs w:val="24"/>
        </w:rPr>
      </w:pPr>
      <w:r w:rsidRPr="006D0D71">
        <w:rPr>
          <w:sz w:val="24"/>
          <w:szCs w:val="24"/>
        </w:rPr>
        <w:t>Программа по английскому языку (базовый уровень)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общеобразовательных предметов, изучаемых в 10–11 классах, а также с учётом возрастных особенностей обучающихся. В программе по английскому языку </w:t>
      </w:r>
      <w:r w:rsidRPr="006D0D71">
        <w:rPr>
          <w:sz w:val="24"/>
          <w:szCs w:val="24"/>
        </w:rPr>
        <w:br/>
        <w:t xml:space="preserve">для уровня среднего общего образования предусмотрено дальнейшее совершенствование сформированных иноязычных речевых умений обучающихся </w:t>
      </w:r>
      <w:r w:rsidRPr="006D0D71">
        <w:rPr>
          <w:sz w:val="24"/>
          <w:szCs w:val="24"/>
        </w:rPr>
        <w:br/>
        <w:t xml:space="preserve">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этапами общего образования по иностранному (английскому) языку. При этом содержание программы по английскому языку </w:t>
      </w:r>
      <w:r w:rsidRPr="006D0D71">
        <w:rPr>
          <w:sz w:val="24"/>
          <w:szCs w:val="24"/>
        </w:rPr>
        <w:br/>
        <w:t xml:space="preserve">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w:t>
      </w:r>
      <w:r w:rsidRPr="006D0D71">
        <w:rPr>
          <w:sz w:val="24"/>
          <w:szCs w:val="24"/>
        </w:rPr>
        <w:br/>
        <w:t>а также возрастными психологическими особенностями обучающихся 16–17 лет.</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в средней общеобразовательной школе на базовом уровне </w:t>
      </w:r>
      <w:r w:rsidRPr="006D0D71">
        <w:rPr>
          <w:sz w:val="24"/>
          <w:szCs w:val="24"/>
        </w:rPr>
        <w:br/>
        <w:t>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Учебному предмету «Иностранный (английский) язык» принадлежит важное место в системе общего среднего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w:t>
      </w:r>
      <w:r w:rsidRPr="006D0D71">
        <w:rPr>
          <w:sz w:val="24"/>
          <w:szCs w:val="24"/>
        </w:rPr>
        <w:b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1F7ED4" w:rsidRPr="006D0D71" w:rsidRDefault="001F7ED4" w:rsidP="001F7ED4">
      <w:pPr>
        <w:tabs>
          <w:tab w:val="left" w:pos="1843"/>
        </w:tabs>
        <w:spacing w:line="240" w:lineRule="auto"/>
        <w:contextualSpacing/>
        <w:rPr>
          <w:sz w:val="24"/>
          <w:szCs w:val="24"/>
        </w:rPr>
      </w:pPr>
      <w:r w:rsidRPr="006D0D71">
        <w:rPr>
          <w:sz w:val="24"/>
          <w:szCs w:val="24"/>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1F7ED4" w:rsidRPr="006D0D71" w:rsidRDefault="001F7ED4" w:rsidP="001F7ED4">
      <w:pPr>
        <w:tabs>
          <w:tab w:val="left" w:pos="1843"/>
        </w:tabs>
        <w:spacing w:line="240" w:lineRule="auto"/>
        <w:contextualSpacing/>
        <w:rPr>
          <w:sz w:val="24"/>
          <w:szCs w:val="24"/>
        </w:rPr>
      </w:pPr>
      <w:r w:rsidRPr="006D0D71">
        <w:rPr>
          <w:sz w:val="24"/>
          <w:szCs w:val="24"/>
        </w:rPr>
        <w:lastRenderedPageBreak/>
        <w:t xml:space="preserve">В настоящее время происходит трансформация взглядов на владение иностранным языком, связанная с усилением общественных запросов </w:t>
      </w:r>
      <w:r w:rsidRPr="006D0D71">
        <w:rPr>
          <w:sz w:val="24"/>
          <w:szCs w:val="24"/>
        </w:rPr>
        <w:br/>
        <w:t xml:space="preserve">на квалифицированных и мобильных людей, способных быстро адаптироваться </w:t>
      </w:r>
      <w:r w:rsidRPr="006D0D71">
        <w:rPr>
          <w:sz w:val="24"/>
          <w:szCs w:val="24"/>
        </w:rPr>
        <w:br/>
        <w:t xml:space="preserve">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w:t>
      </w:r>
      <w:r w:rsidRPr="006D0D71">
        <w:rPr>
          <w:sz w:val="24"/>
          <w:szCs w:val="24"/>
        </w:rPr>
        <w:br/>
        <w:t xml:space="preserve">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w:t>
      </w:r>
      <w:r w:rsidRPr="006D0D71">
        <w:rPr>
          <w:sz w:val="24"/>
          <w:szCs w:val="24"/>
        </w:rPr>
        <w:br/>
        <w:t xml:space="preserve">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другие). Таким образом владение иностранным языком становится одним </w:t>
      </w:r>
      <w:r w:rsidRPr="006D0D71">
        <w:rPr>
          <w:sz w:val="24"/>
          <w:szCs w:val="24"/>
        </w:rPr>
        <w:br/>
        <w:t>из важнейших средств социализации, самовыражения и успешной профессиональной деятельности выпускника средней общеобразовательной школы.</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w:t>
      </w:r>
      <w:r w:rsidRPr="006D0D71">
        <w:rPr>
          <w:sz w:val="24"/>
          <w:szCs w:val="24"/>
        </w:rPr>
        <w:br/>
        <w:t>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1F7ED4" w:rsidRPr="006D0D71" w:rsidRDefault="001F7ED4" w:rsidP="001F7ED4">
      <w:pPr>
        <w:tabs>
          <w:tab w:val="left" w:pos="1843"/>
        </w:tabs>
        <w:spacing w:line="240" w:lineRule="auto"/>
        <w:contextualSpacing/>
        <w:rPr>
          <w:sz w:val="24"/>
          <w:szCs w:val="24"/>
        </w:rPr>
      </w:pPr>
      <w:r w:rsidRPr="006D0D71">
        <w:rPr>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Исходя из вышесказанного, цели иноязычного образования становятся более сложными по структуре, формулируются на ценностном, когнитивном </w:t>
      </w:r>
      <w:r w:rsidRPr="006D0D71">
        <w:rPr>
          <w:sz w:val="24"/>
          <w:szCs w:val="24"/>
        </w:rPr>
        <w:br/>
        <w:t xml:space="preserve">и прагматическом уровнях и соответственно воплощаются в личностных, метапредметных и предметных результатах. Иностранный язык признается </w:t>
      </w:r>
      <w:r w:rsidRPr="006D0D71">
        <w:rPr>
          <w:sz w:val="24"/>
          <w:szCs w:val="24"/>
        </w:rPr>
        <w:br/>
        <w:t>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На прагматическом уровне целью иноязычного образования (базовый уровень владения английским языком) на старшей ступени общего образования провозглашено развитие и совершенствование коммуникативной компетенции обучающихся, сформированной на предыдущих ступенях, в единстве таких </w:t>
      </w:r>
      <w:r w:rsidRPr="006D0D71">
        <w:rPr>
          <w:sz w:val="24"/>
          <w:szCs w:val="24"/>
        </w:rPr>
        <w:br/>
        <w:t xml:space="preserve">её составляющих, как речевая, языковая, социокультурная, компенсаторная </w:t>
      </w:r>
      <w:r w:rsidRPr="006D0D71">
        <w:rPr>
          <w:sz w:val="24"/>
          <w:szCs w:val="24"/>
        </w:rPr>
        <w:br/>
        <w:t>и метапредметная компетенции:</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w:t>
      </w:r>
      <w:r w:rsidRPr="006D0D71">
        <w:rPr>
          <w:sz w:val="24"/>
          <w:szCs w:val="24"/>
        </w:rPr>
        <w:br/>
        <w:t>в родном и английском языках;</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старшей ступени общего образования, </w:t>
      </w:r>
      <w:r w:rsidRPr="006D0D71">
        <w:rPr>
          <w:sz w:val="24"/>
          <w:szCs w:val="24"/>
        </w:rPr>
        <w:lastRenderedPageBreak/>
        <w:t xml:space="preserve">формирование умения представлять свою страну, её культуру </w:t>
      </w:r>
      <w:r w:rsidRPr="006D0D71">
        <w:rPr>
          <w:sz w:val="24"/>
          <w:szCs w:val="24"/>
        </w:rPr>
        <w:br/>
        <w:t>в условиях межкультурного общения;</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компенсаторная компетенция – развитие умений выходить из положения </w:t>
      </w:r>
      <w:r w:rsidRPr="006D0D71">
        <w:rPr>
          <w:sz w:val="24"/>
          <w:szCs w:val="24"/>
        </w:rPr>
        <w:br/>
        <w:t xml:space="preserve">в условиях дефицита языковых средств английского языка при получении </w:t>
      </w:r>
      <w:r w:rsidRPr="006D0D71">
        <w:rPr>
          <w:sz w:val="24"/>
          <w:szCs w:val="24"/>
        </w:rPr>
        <w:br/>
        <w:t>и передаче информации;</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метапредметная/учебно-познавательная компетенция – развитие общих </w:t>
      </w:r>
      <w:r w:rsidRPr="006D0D71">
        <w:rPr>
          <w:sz w:val="24"/>
          <w:szCs w:val="24"/>
        </w:rPr>
        <w:b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В соответствии с личностно ориентированной парадигмой образования основными подходами к обучению иностранным языкам </w:t>
      </w:r>
      <w:r w:rsidRPr="006D0D71">
        <w:rPr>
          <w:sz w:val="24"/>
          <w:szCs w:val="24"/>
        </w:rPr>
        <w:br/>
        <w:t xml:space="preserve">признаются компетентностный, системно-деятельностный, межкультурный </w:t>
      </w:r>
      <w:r w:rsidRPr="006D0D71">
        <w:rPr>
          <w:sz w:val="24"/>
          <w:szCs w:val="24"/>
        </w:rPr>
        <w:br/>
        <w:t>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Обязательный учебный предмет «Иностранный язык» входит </w:t>
      </w:r>
      <w:r w:rsidRPr="006D0D71">
        <w:rPr>
          <w:sz w:val="24"/>
          <w:szCs w:val="24"/>
        </w:rPr>
        <w:br/>
        <w:t xml:space="preserve">в предметную область «Иностранные языки» наряду с предметом «Второй иностранный язык», изучение которого происходит при наличии потребности </w:t>
      </w:r>
      <w:r w:rsidRPr="006D0D71">
        <w:rPr>
          <w:sz w:val="24"/>
          <w:szCs w:val="24"/>
        </w:rPr>
        <w:br/>
        <w:t>у обучающихся и при условии, что у образовательной организации имеется достаточная кадровая, техническая и материальная обеспеченность.</w:t>
      </w:r>
    </w:p>
    <w:p w:rsidR="001F7ED4" w:rsidRPr="006D0D71" w:rsidRDefault="001F7ED4" w:rsidP="001F7ED4">
      <w:pPr>
        <w:tabs>
          <w:tab w:val="left" w:pos="1843"/>
        </w:tabs>
        <w:spacing w:line="240" w:lineRule="auto"/>
        <w:contextualSpacing/>
        <w:rPr>
          <w:sz w:val="24"/>
          <w:szCs w:val="24"/>
        </w:rPr>
      </w:pPr>
      <w:r w:rsidRPr="006D0D71">
        <w:rPr>
          <w:bCs/>
          <w:sz w:val="24"/>
          <w:szCs w:val="24"/>
        </w:rPr>
        <w:t>Общее число часов, рекомендованных для изучения иностранного (английского) языка</w:t>
      </w:r>
      <w:r w:rsidRPr="006D0D71">
        <w:rPr>
          <w:sz w:val="24"/>
          <w:szCs w:val="24"/>
        </w:rPr>
        <w:t xml:space="preserve"> - 204 часа: в 10 классе -102 часа (3 часа в неделю), в 11 классе – 102 часа  (3 часа в неделю).</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w:t>
      </w:r>
      <w:r w:rsidRPr="006D0D71">
        <w:rPr>
          <w:sz w:val="24"/>
          <w:szCs w:val="24"/>
        </w:rPr>
        <w:br/>
        <w:t xml:space="preserve">и письменно, непосредственно и опосредованно, в том числе через Интернет) </w:t>
      </w:r>
      <w:r w:rsidRPr="006D0D71">
        <w:rPr>
          <w:sz w:val="24"/>
          <w:szCs w:val="24"/>
        </w:rPr>
        <w:br/>
        <w:t xml:space="preserve">на пороговом уровне.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w:t>
      </w:r>
      <w:r w:rsidRPr="006D0D71">
        <w:rPr>
          <w:sz w:val="24"/>
          <w:szCs w:val="24"/>
        </w:rPr>
        <w:br/>
        <w:t xml:space="preserve">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w:t>
      </w:r>
      <w:r w:rsidRPr="006D0D71">
        <w:rPr>
          <w:sz w:val="24"/>
          <w:szCs w:val="24"/>
        </w:rPr>
        <w:br/>
        <w:t xml:space="preserve">в том числе информационно-справочные системы в электронной форме. </w:t>
      </w:r>
    </w:p>
    <w:p w:rsidR="001F7ED4" w:rsidRPr="006D0D71" w:rsidRDefault="001F7ED4" w:rsidP="001F7ED4">
      <w:pPr>
        <w:tabs>
          <w:tab w:val="left" w:pos="1843"/>
        </w:tabs>
        <w:spacing w:line="240" w:lineRule="auto"/>
        <w:contextualSpacing/>
        <w:rPr>
          <w:sz w:val="24"/>
          <w:szCs w:val="24"/>
        </w:rPr>
      </w:pPr>
      <w:r w:rsidRPr="006D0D71">
        <w:rPr>
          <w:b/>
          <w:sz w:val="24"/>
          <w:szCs w:val="24"/>
        </w:rPr>
        <w:t>Содержание обучения в 10 классе.</w:t>
      </w:r>
    </w:p>
    <w:p w:rsidR="001F7ED4" w:rsidRPr="006D0D71" w:rsidRDefault="001F7ED4" w:rsidP="001F7ED4">
      <w:pPr>
        <w:tabs>
          <w:tab w:val="left" w:pos="1843"/>
        </w:tabs>
        <w:spacing w:line="240" w:lineRule="auto"/>
        <w:contextualSpacing/>
        <w:rPr>
          <w:b/>
          <w:sz w:val="24"/>
          <w:szCs w:val="24"/>
        </w:rPr>
      </w:pPr>
      <w:r w:rsidRPr="006D0D71">
        <w:rPr>
          <w:b/>
          <w:sz w:val="24"/>
          <w:szCs w:val="24"/>
        </w:rPr>
        <w:t>Коммуникативные умения.</w:t>
      </w:r>
    </w:p>
    <w:p w:rsidR="001F7ED4" w:rsidRPr="006D0D71" w:rsidRDefault="001F7ED4" w:rsidP="001F7ED4">
      <w:pPr>
        <w:tabs>
          <w:tab w:val="left" w:pos="1843"/>
        </w:tabs>
        <w:spacing w:line="240" w:lineRule="auto"/>
        <w:contextualSpacing/>
        <w:rPr>
          <w:sz w:val="24"/>
          <w:szCs w:val="24"/>
        </w:rPr>
      </w:pPr>
      <w:r w:rsidRPr="006D0D71">
        <w:rPr>
          <w:sz w:val="24"/>
          <w:szCs w:val="24"/>
        </w:rPr>
        <w:lastRenderedPageBreak/>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Повседневная жизнь семьи. Межличностные отношения в семье, с друзьями </w:t>
      </w:r>
      <w:r w:rsidRPr="006D0D71">
        <w:rPr>
          <w:sz w:val="24"/>
          <w:szCs w:val="24"/>
        </w:rPr>
        <w:br/>
        <w:t>и знакомыми. Конфликтные ситуации, их предупреждение и разрешение.</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Внешность и характеристика человека, литературного персонажа. </w:t>
      </w:r>
    </w:p>
    <w:p w:rsidR="001F7ED4" w:rsidRPr="006D0D71" w:rsidRDefault="001F7ED4" w:rsidP="001F7ED4">
      <w:pPr>
        <w:tabs>
          <w:tab w:val="left" w:pos="1843"/>
        </w:tabs>
        <w:spacing w:line="240" w:lineRule="auto"/>
        <w:contextualSpacing/>
        <w:rPr>
          <w:sz w:val="24"/>
          <w:szCs w:val="24"/>
        </w:rPr>
      </w:pPr>
      <w:r w:rsidRPr="006D0D71">
        <w:rPr>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Школьное образование, школьная жизнь, школьные праздники. Переписка </w:t>
      </w:r>
      <w:r w:rsidRPr="006D0D71">
        <w:rPr>
          <w:sz w:val="24"/>
          <w:szCs w:val="24"/>
        </w:rPr>
        <w:br/>
        <w:t xml:space="preserve">с зарубежными сверстниками. Взаимоотношения в школе. Проблемы и решения. Права и обязанности старшеклассника.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школьника). Роль иностранного языка </w:t>
      </w:r>
      <w:r w:rsidRPr="006D0D71">
        <w:rPr>
          <w:sz w:val="24"/>
          <w:szCs w:val="24"/>
        </w:rPr>
        <w:br/>
        <w:t xml:space="preserve">в планах на будущее. </w:t>
      </w:r>
    </w:p>
    <w:p w:rsidR="001F7ED4" w:rsidRPr="006D0D71" w:rsidRDefault="001F7ED4" w:rsidP="001F7ED4">
      <w:pPr>
        <w:tabs>
          <w:tab w:val="left" w:pos="1843"/>
        </w:tabs>
        <w:spacing w:line="240" w:lineRule="auto"/>
        <w:contextualSpacing/>
        <w:rPr>
          <w:sz w:val="24"/>
          <w:szCs w:val="24"/>
        </w:rPr>
      </w:pPr>
      <w:r w:rsidRPr="006D0D71">
        <w:rPr>
          <w:sz w:val="24"/>
          <w:szCs w:val="24"/>
        </w:rPr>
        <w:t>Молодёжь в современном обществе. Досуг молодёжи: чтение, кино, театр, музыка, музеи, Интернет, компьютерные игры. Любовь и дружба.</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Покупки: одежда, обувь и продукты питания. Карманные деньги. Молодёжная мода. </w:t>
      </w:r>
    </w:p>
    <w:p w:rsidR="001F7ED4" w:rsidRPr="006D0D71" w:rsidRDefault="001F7ED4" w:rsidP="001F7ED4">
      <w:pPr>
        <w:tabs>
          <w:tab w:val="left" w:pos="1843"/>
        </w:tabs>
        <w:spacing w:line="240" w:lineRule="auto"/>
        <w:contextualSpacing/>
        <w:rPr>
          <w:sz w:val="24"/>
          <w:szCs w:val="24"/>
        </w:rPr>
      </w:pPr>
      <w:r w:rsidRPr="006D0D71">
        <w:rPr>
          <w:sz w:val="24"/>
          <w:szCs w:val="24"/>
        </w:rPr>
        <w:t>Туризм. Виды отдыха. Путешествия по России и зарубежным странам.</w:t>
      </w:r>
    </w:p>
    <w:p w:rsidR="001F7ED4" w:rsidRPr="006D0D71" w:rsidRDefault="001F7ED4" w:rsidP="001F7ED4">
      <w:pPr>
        <w:tabs>
          <w:tab w:val="left" w:pos="1843"/>
        </w:tabs>
        <w:spacing w:line="240" w:lineRule="auto"/>
        <w:contextualSpacing/>
        <w:rPr>
          <w:sz w:val="24"/>
          <w:szCs w:val="24"/>
        </w:rPr>
      </w:pPr>
      <w:r w:rsidRPr="006D0D71">
        <w:rPr>
          <w:sz w:val="24"/>
          <w:szCs w:val="24"/>
        </w:rPr>
        <w:t>Проблемы экологии. Защита окружающей среды. Стихийные бедствия.</w:t>
      </w:r>
    </w:p>
    <w:p w:rsidR="001F7ED4" w:rsidRPr="006D0D71" w:rsidRDefault="001F7ED4" w:rsidP="001F7ED4">
      <w:pPr>
        <w:tabs>
          <w:tab w:val="left" w:pos="1843"/>
        </w:tabs>
        <w:spacing w:line="240" w:lineRule="auto"/>
        <w:contextualSpacing/>
        <w:rPr>
          <w:sz w:val="24"/>
          <w:szCs w:val="24"/>
        </w:rPr>
      </w:pPr>
      <w:r w:rsidRPr="006D0D71">
        <w:rPr>
          <w:sz w:val="24"/>
          <w:szCs w:val="24"/>
        </w:rPr>
        <w:t>Условия проживания в городской/сельской местности.</w:t>
      </w:r>
    </w:p>
    <w:p w:rsidR="001F7ED4" w:rsidRPr="006D0D71" w:rsidRDefault="001F7ED4" w:rsidP="001F7ED4">
      <w:pPr>
        <w:tabs>
          <w:tab w:val="left" w:pos="1843"/>
        </w:tabs>
        <w:spacing w:line="240" w:lineRule="auto"/>
        <w:contextualSpacing/>
        <w:rPr>
          <w:sz w:val="24"/>
          <w:szCs w:val="24"/>
        </w:rPr>
      </w:pPr>
      <w:r w:rsidRPr="006D0D71">
        <w:rPr>
          <w:sz w:val="24"/>
          <w:szCs w:val="24"/>
        </w:rPr>
        <w:t>Технический прогресс: перспективы и последствия. Современные средства связи (мобильные телефоны, смартфоны, планшеты, компьютеры).</w:t>
      </w:r>
    </w:p>
    <w:p w:rsidR="001F7ED4" w:rsidRPr="006D0D71" w:rsidRDefault="001F7ED4" w:rsidP="001F7ED4">
      <w:pPr>
        <w:tabs>
          <w:tab w:val="left" w:pos="1843"/>
        </w:tabs>
        <w:spacing w:line="240" w:lineRule="auto"/>
        <w:contextualSpacing/>
        <w:rPr>
          <w:sz w:val="24"/>
          <w:szCs w:val="24"/>
        </w:rPr>
      </w:pPr>
      <w:r w:rsidRPr="006D0D71">
        <w:rPr>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1F7ED4" w:rsidRPr="006D0D71" w:rsidRDefault="001F7ED4" w:rsidP="001F7ED4">
      <w:pPr>
        <w:tabs>
          <w:tab w:val="left" w:pos="1843"/>
        </w:tabs>
        <w:spacing w:line="240" w:lineRule="auto"/>
        <w:contextualSpacing/>
        <w:rPr>
          <w:sz w:val="24"/>
          <w:szCs w:val="24"/>
        </w:rPr>
      </w:pPr>
      <w:r w:rsidRPr="006D0D71">
        <w:rPr>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1F7ED4" w:rsidRPr="006D0D71" w:rsidRDefault="001F7ED4" w:rsidP="001F7ED4">
      <w:pPr>
        <w:tabs>
          <w:tab w:val="left" w:pos="1843"/>
        </w:tabs>
        <w:spacing w:line="240" w:lineRule="auto"/>
        <w:contextualSpacing/>
        <w:rPr>
          <w:b/>
          <w:sz w:val="24"/>
          <w:szCs w:val="24"/>
        </w:rPr>
      </w:pPr>
      <w:r w:rsidRPr="006D0D71">
        <w:rPr>
          <w:b/>
          <w:sz w:val="24"/>
          <w:szCs w:val="24"/>
        </w:rPr>
        <w:t>Говорение.</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w:t>
      </w:r>
      <w:r w:rsidRPr="006D0D71">
        <w:rPr>
          <w:sz w:val="24"/>
          <w:szCs w:val="24"/>
        </w:rPr>
        <w:br/>
        <w:t xml:space="preserve">на поздравление; </w:t>
      </w:r>
    </w:p>
    <w:p w:rsidR="001F7ED4" w:rsidRPr="006D0D71" w:rsidRDefault="001F7ED4" w:rsidP="001F7ED4">
      <w:pPr>
        <w:tabs>
          <w:tab w:val="left" w:pos="1843"/>
        </w:tabs>
        <w:spacing w:line="240" w:lineRule="auto"/>
        <w:contextualSpacing/>
        <w:rPr>
          <w:sz w:val="24"/>
          <w:szCs w:val="24"/>
        </w:rPr>
      </w:pPr>
      <w:r w:rsidRPr="006D0D71">
        <w:rPr>
          <w:sz w:val="24"/>
          <w:szCs w:val="24"/>
        </w:rPr>
        <w:t>диалог-побуждение к действию: обращаться с просьбой, вежливо соглашаться/не соглашаться выполнить просьбу, давать совет и принимать/</w:t>
      </w:r>
      <w:r w:rsidRPr="006D0D71">
        <w:rPr>
          <w:sz w:val="24"/>
          <w:szCs w:val="24"/>
        </w:rPr>
        <w:b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1F7ED4" w:rsidRPr="006D0D71" w:rsidRDefault="001F7ED4" w:rsidP="001F7ED4">
      <w:pPr>
        <w:tabs>
          <w:tab w:val="left" w:pos="1843"/>
        </w:tabs>
        <w:spacing w:line="240" w:lineRule="auto"/>
        <w:contextualSpacing/>
        <w:rPr>
          <w:sz w:val="24"/>
          <w:szCs w:val="24"/>
        </w:rPr>
      </w:pPr>
      <w:r w:rsidRPr="006D0D71">
        <w:rPr>
          <w:sz w:val="24"/>
          <w:szCs w:val="24"/>
        </w:rPr>
        <w:lastRenderedPageBreak/>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Объём диалога – 8 реплик со стороны каждого собеседника.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Развитие коммуникативных умений монологической речи на базе умений, сформированных в основной школе: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создание устных связных монологических высказываний с использованием основных коммуникативных типов речи: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повествование/сообщение; </w:t>
      </w:r>
    </w:p>
    <w:p w:rsidR="001F7ED4" w:rsidRPr="006D0D71" w:rsidRDefault="001F7ED4" w:rsidP="001F7ED4">
      <w:pPr>
        <w:tabs>
          <w:tab w:val="left" w:pos="1843"/>
        </w:tabs>
        <w:spacing w:line="240" w:lineRule="auto"/>
        <w:contextualSpacing/>
        <w:rPr>
          <w:sz w:val="24"/>
          <w:szCs w:val="24"/>
        </w:rPr>
      </w:pPr>
      <w:r w:rsidRPr="006D0D71">
        <w:rPr>
          <w:sz w:val="24"/>
          <w:szCs w:val="24"/>
        </w:rPr>
        <w:t>рассуждение;</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пересказ основного содержания, прочитанного/прослушанного текста </w:t>
      </w:r>
      <w:r w:rsidRPr="006D0D71">
        <w:rPr>
          <w:sz w:val="24"/>
          <w:szCs w:val="24"/>
        </w:rPr>
        <w:br/>
        <w:t>с выражением своего отношения к событиям и фактам, изложенным в тексте;</w:t>
      </w:r>
    </w:p>
    <w:p w:rsidR="001F7ED4" w:rsidRPr="006D0D71" w:rsidRDefault="001F7ED4" w:rsidP="001F7ED4">
      <w:pPr>
        <w:tabs>
          <w:tab w:val="left" w:pos="1843"/>
        </w:tabs>
        <w:spacing w:line="240" w:lineRule="auto"/>
        <w:contextualSpacing/>
        <w:rPr>
          <w:sz w:val="24"/>
          <w:szCs w:val="24"/>
        </w:rPr>
      </w:pPr>
      <w:r w:rsidRPr="006D0D71">
        <w:rPr>
          <w:sz w:val="24"/>
          <w:szCs w:val="24"/>
        </w:rPr>
        <w:t>устное представление (презентация) результатов выполненной проектной работы.</w:t>
      </w:r>
    </w:p>
    <w:p w:rsidR="001F7ED4" w:rsidRPr="006D0D71" w:rsidRDefault="001F7ED4" w:rsidP="001F7ED4">
      <w:pPr>
        <w:tabs>
          <w:tab w:val="left" w:pos="1843"/>
        </w:tabs>
        <w:spacing w:line="240" w:lineRule="auto"/>
        <w:contextualSpacing/>
        <w:rPr>
          <w:sz w:val="24"/>
          <w:szCs w:val="24"/>
        </w:rPr>
      </w:pPr>
      <w:r w:rsidRPr="006D0D71">
        <w:rPr>
          <w:sz w:val="24"/>
          <w:szCs w:val="24"/>
        </w:rP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rsidR="001F7ED4" w:rsidRPr="006D0D71" w:rsidRDefault="001F7ED4" w:rsidP="001F7ED4">
      <w:pPr>
        <w:tabs>
          <w:tab w:val="left" w:pos="1843"/>
        </w:tabs>
        <w:spacing w:line="240" w:lineRule="auto"/>
        <w:contextualSpacing/>
        <w:rPr>
          <w:sz w:val="24"/>
          <w:szCs w:val="24"/>
        </w:rPr>
      </w:pPr>
      <w:r w:rsidRPr="006D0D71">
        <w:rPr>
          <w:sz w:val="24"/>
          <w:szCs w:val="24"/>
        </w:rPr>
        <w:t>Объём монологического высказывания – до 14 фраз.</w:t>
      </w:r>
    </w:p>
    <w:p w:rsidR="001F7ED4" w:rsidRPr="006D0D71" w:rsidRDefault="001F7ED4" w:rsidP="001F7ED4">
      <w:pPr>
        <w:tabs>
          <w:tab w:val="left" w:pos="1843"/>
        </w:tabs>
        <w:spacing w:line="240" w:lineRule="auto"/>
        <w:contextualSpacing/>
        <w:rPr>
          <w:b/>
          <w:sz w:val="24"/>
          <w:szCs w:val="24"/>
        </w:rPr>
      </w:pPr>
      <w:r w:rsidRPr="006D0D71">
        <w:rPr>
          <w:b/>
          <w:sz w:val="24"/>
          <w:szCs w:val="24"/>
        </w:rPr>
        <w:t>Аудирование.</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w:t>
      </w:r>
      <w:r w:rsidRPr="006D0D71">
        <w:rPr>
          <w:sz w:val="24"/>
          <w:szCs w:val="24"/>
        </w:rPr>
        <w:br/>
        <w:t xml:space="preserve">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Аудирование с пониманием основного содержания текста предполагает умение определять основную тему/идею и главные факты/события </w:t>
      </w:r>
      <w:r w:rsidRPr="006D0D71">
        <w:rPr>
          <w:sz w:val="24"/>
          <w:szCs w:val="24"/>
        </w:rPr>
        <w:br/>
        <w:t xml:space="preserve">в воспринимаемом на слух тексте, отделять главную информацию </w:t>
      </w:r>
      <w:r w:rsidRPr="006D0D71">
        <w:rPr>
          <w:sz w:val="24"/>
          <w:szCs w:val="24"/>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F7ED4" w:rsidRPr="006D0D71" w:rsidRDefault="001F7ED4" w:rsidP="001F7ED4">
      <w:pPr>
        <w:tabs>
          <w:tab w:val="left" w:pos="1843"/>
        </w:tabs>
        <w:spacing w:line="240" w:lineRule="auto"/>
        <w:contextualSpacing/>
        <w:rPr>
          <w:sz w:val="24"/>
          <w:szCs w:val="24"/>
        </w:rPr>
      </w:pPr>
      <w:r w:rsidRPr="006D0D71">
        <w:rPr>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1F7ED4" w:rsidRPr="006D0D71" w:rsidRDefault="001F7ED4" w:rsidP="001F7ED4">
      <w:pPr>
        <w:tabs>
          <w:tab w:val="left" w:pos="1843"/>
        </w:tabs>
        <w:spacing w:line="240" w:lineRule="auto"/>
        <w:contextualSpacing/>
        <w:rPr>
          <w:sz w:val="24"/>
          <w:szCs w:val="24"/>
        </w:rPr>
      </w:pPr>
      <w:r w:rsidRPr="006D0D71">
        <w:rPr>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1F7ED4" w:rsidRPr="006D0D71" w:rsidRDefault="001F7ED4" w:rsidP="001F7ED4">
      <w:pPr>
        <w:tabs>
          <w:tab w:val="left" w:pos="1843"/>
        </w:tabs>
        <w:spacing w:line="240" w:lineRule="auto"/>
        <w:contextualSpacing/>
        <w:rPr>
          <w:sz w:val="24"/>
          <w:szCs w:val="24"/>
        </w:rPr>
      </w:pPr>
      <w:r w:rsidRPr="006D0D71">
        <w:rPr>
          <w:sz w:val="24"/>
          <w:szCs w:val="24"/>
        </w:rPr>
        <w:t>Время звучания текста/текстов для аудирования – до 2,5 минуты.</w:t>
      </w:r>
    </w:p>
    <w:p w:rsidR="001F7ED4" w:rsidRPr="006D0D71" w:rsidRDefault="001F7ED4" w:rsidP="001F7ED4">
      <w:pPr>
        <w:tabs>
          <w:tab w:val="left" w:pos="1843"/>
        </w:tabs>
        <w:spacing w:line="240" w:lineRule="auto"/>
        <w:contextualSpacing/>
        <w:rPr>
          <w:b/>
          <w:sz w:val="24"/>
          <w:szCs w:val="24"/>
        </w:rPr>
      </w:pPr>
      <w:r w:rsidRPr="006D0D71">
        <w:rPr>
          <w:b/>
          <w:sz w:val="24"/>
          <w:szCs w:val="24"/>
        </w:rPr>
        <w:t>Смысловое чтение.</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Развитие сформированных в основной школе умений читать про себя </w:t>
      </w:r>
      <w:r w:rsidRPr="006D0D71">
        <w:rPr>
          <w:sz w:val="24"/>
          <w:szCs w:val="24"/>
        </w:rPr>
        <w:br/>
        <w:t xml:space="preserve">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w:t>
      </w:r>
      <w:r w:rsidRPr="006D0D71">
        <w:rPr>
          <w:sz w:val="24"/>
          <w:szCs w:val="24"/>
        </w:rPr>
        <w:br/>
        <w:t xml:space="preserve">от поставленной коммуникативной задачи: с пониманием основного содержания, </w:t>
      </w:r>
      <w:r w:rsidRPr="006D0D71">
        <w:rPr>
          <w:sz w:val="24"/>
          <w:szCs w:val="24"/>
        </w:rPr>
        <w:br/>
        <w:t xml:space="preserve">с пониманием нужной/интересующей/запрашиваемой информации, с полным пониманием содержания текста.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w:t>
      </w:r>
      <w:r w:rsidRPr="006D0D71">
        <w:rPr>
          <w:sz w:val="24"/>
          <w:szCs w:val="24"/>
        </w:rPr>
        <w:lastRenderedPageBreak/>
        <w:t xml:space="preserve">событий, игнорировать незнакомые слова, несущественные для понимания основного содержания.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w:t>
      </w:r>
      <w:r w:rsidRPr="006D0D71">
        <w:rPr>
          <w:sz w:val="24"/>
          <w:szCs w:val="24"/>
        </w:rPr>
        <w:br/>
        <w:t xml:space="preserve">для решения коммуникативной задачи.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Чтение несплошных текстов (таблиц, диаграмм, графиков и другие) </w:t>
      </w:r>
      <w:r w:rsidRPr="006D0D71">
        <w:rPr>
          <w:sz w:val="24"/>
          <w:szCs w:val="24"/>
        </w:rPr>
        <w:br/>
        <w:t xml:space="preserve">и понимание представленной в них информации.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Тексты для чтения: диалог (беседа), интервью, рассказ, отрывок </w:t>
      </w:r>
      <w:r w:rsidRPr="006D0D71">
        <w:rPr>
          <w:sz w:val="24"/>
          <w:szCs w:val="24"/>
        </w:rPr>
        <w:br/>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1F7ED4" w:rsidRPr="006D0D71" w:rsidRDefault="001F7ED4" w:rsidP="001F7ED4">
      <w:pPr>
        <w:tabs>
          <w:tab w:val="left" w:pos="1843"/>
        </w:tabs>
        <w:spacing w:line="240" w:lineRule="auto"/>
        <w:contextualSpacing/>
        <w:rPr>
          <w:sz w:val="24"/>
          <w:szCs w:val="24"/>
        </w:rPr>
      </w:pPr>
      <w:r w:rsidRPr="006D0D71">
        <w:rPr>
          <w:sz w:val="24"/>
          <w:szCs w:val="24"/>
        </w:rPr>
        <w:t>Объём текста/текстов для чтения – 500–700 слов.</w:t>
      </w:r>
    </w:p>
    <w:p w:rsidR="001F7ED4" w:rsidRPr="006D0D71" w:rsidRDefault="001F7ED4" w:rsidP="001F7ED4">
      <w:pPr>
        <w:tabs>
          <w:tab w:val="left" w:pos="1843"/>
        </w:tabs>
        <w:spacing w:line="240" w:lineRule="auto"/>
        <w:contextualSpacing/>
        <w:rPr>
          <w:b/>
          <w:sz w:val="24"/>
          <w:szCs w:val="24"/>
        </w:rPr>
      </w:pPr>
      <w:r w:rsidRPr="006D0D71">
        <w:rPr>
          <w:b/>
          <w:sz w:val="24"/>
          <w:szCs w:val="24"/>
        </w:rPr>
        <w:t>Письменная речь.</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Развитие умений письменной речи на базе умений, сформированных </w:t>
      </w:r>
      <w:r w:rsidRPr="006D0D71">
        <w:rPr>
          <w:sz w:val="24"/>
          <w:szCs w:val="24"/>
        </w:rPr>
        <w:br/>
        <w:t>в основной школе:</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заполнение анкет и формуляров в соответствии с нормами, принятыми </w:t>
      </w:r>
      <w:r w:rsidRPr="006D0D71">
        <w:rPr>
          <w:sz w:val="24"/>
          <w:szCs w:val="24"/>
        </w:rPr>
        <w:br/>
        <w:t xml:space="preserve">в стране/странах изучаемого языка;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написание резюме (CV) с сообщением основных сведений о себе </w:t>
      </w:r>
      <w:r w:rsidRPr="006D0D71">
        <w:rPr>
          <w:sz w:val="24"/>
          <w:szCs w:val="24"/>
        </w:rPr>
        <w:br/>
        <w:t xml:space="preserve">в соответствии с нормами, принятыми в стране/странах изучаемого языка;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написание электронного сообщения личного характера в соответствии </w:t>
      </w:r>
      <w:r w:rsidRPr="006D0D71">
        <w:rPr>
          <w:sz w:val="24"/>
          <w:szCs w:val="24"/>
        </w:rPr>
        <w:br/>
        <w:t>с нормами неофициального общения, принятыми в стране/странах изучаемого языка, объём сообщения – до 130 слов;</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создание небольшого письменного высказывания (рассказа, сочинения </w:t>
      </w:r>
      <w:r w:rsidRPr="006D0D71">
        <w:rPr>
          <w:sz w:val="24"/>
          <w:szCs w:val="24"/>
        </w:rPr>
        <w:br/>
        <w:t xml:space="preserve">и другие) на основе плана, иллюстрации, таблицы, диаграммы </w:t>
      </w:r>
      <w:r w:rsidRPr="006D0D71">
        <w:rPr>
          <w:sz w:val="24"/>
          <w:szCs w:val="24"/>
        </w:rPr>
        <w:br/>
        <w:t>и/или прочитанного/прослушанного текста с опорой на образец, объём письменного высказывания – до 150 слов;</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заполнение таблицы: краткая фиксация содержания, прочитанного/прослушанного текста или дополнение информации в таблице;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письменное предоставление результатов выполненной проектной работы, </w:t>
      </w:r>
      <w:r w:rsidRPr="006D0D71">
        <w:rPr>
          <w:sz w:val="24"/>
          <w:szCs w:val="24"/>
        </w:rPr>
        <w:br/>
        <w:t>в том числе в форме презентации, объём – до 150 слов.</w:t>
      </w:r>
    </w:p>
    <w:p w:rsidR="001F7ED4" w:rsidRPr="006D0D71" w:rsidRDefault="001F7ED4" w:rsidP="001F7ED4">
      <w:pPr>
        <w:tabs>
          <w:tab w:val="left" w:pos="1843"/>
        </w:tabs>
        <w:spacing w:line="240" w:lineRule="auto"/>
        <w:contextualSpacing/>
        <w:rPr>
          <w:b/>
          <w:sz w:val="24"/>
          <w:szCs w:val="24"/>
        </w:rPr>
      </w:pPr>
      <w:r w:rsidRPr="006D0D71">
        <w:rPr>
          <w:b/>
          <w:sz w:val="24"/>
          <w:szCs w:val="24"/>
        </w:rPr>
        <w:t>Языковые знания и навыки.</w:t>
      </w:r>
    </w:p>
    <w:p w:rsidR="001F7ED4" w:rsidRPr="006D0D71" w:rsidRDefault="001F7ED4" w:rsidP="001F7ED4">
      <w:pPr>
        <w:tabs>
          <w:tab w:val="left" w:pos="1843"/>
        </w:tabs>
        <w:spacing w:line="240" w:lineRule="auto"/>
        <w:contextualSpacing/>
        <w:rPr>
          <w:sz w:val="24"/>
          <w:szCs w:val="24"/>
        </w:rPr>
      </w:pPr>
      <w:r w:rsidRPr="006D0D71">
        <w:rPr>
          <w:sz w:val="24"/>
          <w:szCs w:val="24"/>
        </w:rPr>
        <w:t>Фонетическая сторона речи.</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Различение на слух и адекватное (без ошибок, ведущих к сбою </w:t>
      </w:r>
      <w:r w:rsidRPr="006D0D71">
        <w:rPr>
          <w:sz w:val="24"/>
          <w:szCs w:val="24"/>
        </w:rPr>
        <w:br/>
        <w:t xml:space="preserve">в коммуникации) произношение слов с соблюдением правильного ударения </w:t>
      </w:r>
      <w:r w:rsidRPr="006D0D71">
        <w:rPr>
          <w:sz w:val="24"/>
          <w:szCs w:val="24"/>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1F7ED4" w:rsidRPr="006D0D71" w:rsidRDefault="001F7ED4" w:rsidP="001F7ED4">
      <w:pPr>
        <w:tabs>
          <w:tab w:val="left" w:pos="1843"/>
        </w:tabs>
        <w:spacing w:line="240" w:lineRule="auto"/>
        <w:contextualSpacing/>
        <w:rPr>
          <w:sz w:val="24"/>
          <w:szCs w:val="24"/>
        </w:rPr>
      </w:pPr>
      <w:r w:rsidRPr="006D0D71">
        <w:rPr>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Тексты для чтения вслух: сообщение информационного характера, отрывок </w:t>
      </w:r>
      <w:r w:rsidRPr="006D0D71">
        <w:rPr>
          <w:sz w:val="24"/>
          <w:szCs w:val="24"/>
        </w:rPr>
        <w:br/>
        <w:t>из статьи научно-популярного характера, рассказ, диалог (беседа), интервью, объём текста для чтения вслух – до 140 слов.</w:t>
      </w:r>
    </w:p>
    <w:p w:rsidR="001F7ED4" w:rsidRPr="006D0D71" w:rsidRDefault="001F7ED4" w:rsidP="001F7ED4">
      <w:pPr>
        <w:tabs>
          <w:tab w:val="left" w:pos="1843"/>
        </w:tabs>
        <w:spacing w:line="240" w:lineRule="auto"/>
        <w:contextualSpacing/>
        <w:rPr>
          <w:sz w:val="24"/>
          <w:szCs w:val="24"/>
        </w:rPr>
      </w:pPr>
      <w:r w:rsidRPr="006D0D71">
        <w:rPr>
          <w:sz w:val="24"/>
          <w:szCs w:val="24"/>
        </w:rPr>
        <w:t>Орфография и пунктуация.</w:t>
      </w:r>
    </w:p>
    <w:p w:rsidR="001F7ED4" w:rsidRPr="006D0D71" w:rsidRDefault="001F7ED4" w:rsidP="001F7ED4">
      <w:pPr>
        <w:tabs>
          <w:tab w:val="left" w:pos="1843"/>
        </w:tabs>
        <w:spacing w:line="240" w:lineRule="auto"/>
        <w:contextualSpacing/>
        <w:rPr>
          <w:sz w:val="24"/>
          <w:szCs w:val="24"/>
        </w:rPr>
      </w:pPr>
      <w:r w:rsidRPr="006D0D71">
        <w:rPr>
          <w:sz w:val="24"/>
          <w:szCs w:val="24"/>
        </w:rPr>
        <w:t>Правильное написание изученных слов.</w:t>
      </w:r>
    </w:p>
    <w:p w:rsidR="001F7ED4" w:rsidRPr="006D0D71" w:rsidRDefault="001F7ED4" w:rsidP="001F7ED4">
      <w:pPr>
        <w:tabs>
          <w:tab w:val="left" w:pos="1843"/>
        </w:tabs>
        <w:spacing w:line="240" w:lineRule="auto"/>
        <w:contextualSpacing/>
        <w:rPr>
          <w:sz w:val="24"/>
          <w:szCs w:val="24"/>
        </w:rPr>
      </w:pPr>
      <w:r w:rsidRPr="006D0D71">
        <w:rPr>
          <w:sz w:val="24"/>
          <w:szCs w:val="24"/>
        </w:rPr>
        <w:lastRenderedPageBreak/>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Пунктуационно правильное оформление прямой речи в соответствии </w:t>
      </w:r>
      <w:r w:rsidRPr="006D0D71">
        <w:rPr>
          <w:sz w:val="24"/>
          <w:szCs w:val="24"/>
        </w:rPr>
        <w:br/>
        <w:t>с нормами изучаемого языка: использование запятой/двоеточия после слов автора перед прямой речью, заключение прямой речи в кавычки.</w:t>
      </w:r>
    </w:p>
    <w:p w:rsidR="001F7ED4" w:rsidRPr="006D0D71" w:rsidRDefault="001F7ED4" w:rsidP="001F7ED4">
      <w:pPr>
        <w:tabs>
          <w:tab w:val="left" w:pos="1843"/>
        </w:tabs>
        <w:spacing w:line="240" w:lineRule="auto"/>
        <w:contextualSpacing/>
        <w:rPr>
          <w:sz w:val="24"/>
          <w:szCs w:val="24"/>
        </w:rPr>
      </w:pPr>
      <w:r w:rsidRPr="006D0D71">
        <w:rPr>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1F7ED4" w:rsidRPr="006D0D71" w:rsidRDefault="001F7ED4" w:rsidP="001F7ED4">
      <w:pPr>
        <w:tabs>
          <w:tab w:val="left" w:pos="1843"/>
        </w:tabs>
        <w:spacing w:line="240" w:lineRule="auto"/>
        <w:contextualSpacing/>
        <w:rPr>
          <w:sz w:val="24"/>
          <w:szCs w:val="24"/>
        </w:rPr>
      </w:pPr>
      <w:r w:rsidRPr="006D0D71">
        <w:rPr>
          <w:sz w:val="24"/>
          <w:szCs w:val="24"/>
        </w:rPr>
        <w:t>Лексическая сторона речи.</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Распознавание в звучащем и письменном тексте и употребление в устной </w:t>
      </w:r>
      <w:r w:rsidRPr="006D0D71">
        <w:rPr>
          <w:sz w:val="24"/>
          <w:szCs w:val="24"/>
        </w:rPr>
        <w:br/>
        <w:t xml:space="preserve">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w:t>
      </w:r>
      <w:r w:rsidRPr="006D0D71">
        <w:rPr>
          <w:sz w:val="24"/>
          <w:szCs w:val="24"/>
        </w:rPr>
        <w:br/>
        <w:t>10 класса, с соблюдением существующей в английском языке нормы лексической сочетаемости.</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Объём – 1300 лексических единиц для продуктивного использования (включая 1200 лексических единиц, изученных ранее) и 1400 лексических единиц </w:t>
      </w:r>
      <w:r w:rsidRPr="006D0D71">
        <w:rPr>
          <w:sz w:val="24"/>
          <w:szCs w:val="24"/>
        </w:rPr>
        <w:br/>
        <w:t>для рецептивного усвоения (включая 1300 лексических единиц продуктивного минимума).</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Основные способы словообразования: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аффиксация: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образование глаголов при помощи префиксов dis-, mis-, re-, over-, under- </w:t>
      </w:r>
      <w:r w:rsidRPr="006D0D71">
        <w:rPr>
          <w:sz w:val="24"/>
          <w:szCs w:val="24"/>
        </w:rPr>
        <w:br/>
        <w:t xml:space="preserve">и суффикса -ise/-ize;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образование имён существительных при помощи префиксов un-, in-/im- </w:t>
      </w:r>
      <w:r w:rsidRPr="006D0D71">
        <w:rPr>
          <w:sz w:val="24"/>
          <w:szCs w:val="24"/>
        </w:rPr>
        <w:br/>
        <w:t xml:space="preserve">и суффиксов -ance/-ence, -er/-or, -ing, -ist, -ity, -ment, -ness, -sion/-tion, -ship;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образование имён прилагательных при помощи префиксов un-, in-/im-, inter-, non- и суффиксов -able/-ible, -al, -ed, -ese, -ful, -ian/-an, -ing, -ish, -ive, -less, -ly, -ous, </w:t>
      </w:r>
      <w:r w:rsidRPr="006D0D71">
        <w:rPr>
          <w:sz w:val="24"/>
          <w:szCs w:val="24"/>
        </w:rPr>
        <w:br/>
        <w:t>-y;</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образование наречий при помощи префиксов un-, in-/im- и суффикса -ly; </w:t>
      </w:r>
    </w:p>
    <w:p w:rsidR="001F7ED4" w:rsidRPr="006D0D71" w:rsidRDefault="001F7ED4" w:rsidP="001F7ED4">
      <w:pPr>
        <w:tabs>
          <w:tab w:val="left" w:pos="1843"/>
        </w:tabs>
        <w:spacing w:line="240" w:lineRule="auto"/>
        <w:contextualSpacing/>
        <w:rPr>
          <w:sz w:val="24"/>
          <w:szCs w:val="24"/>
        </w:rPr>
      </w:pPr>
      <w:r w:rsidRPr="006D0D71">
        <w:rPr>
          <w:sz w:val="24"/>
          <w:szCs w:val="24"/>
        </w:rPr>
        <w:t>образование числительных при помощи суффиксов -teen, -ty, -th;</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словосложение: </w:t>
      </w:r>
    </w:p>
    <w:p w:rsidR="001F7ED4" w:rsidRPr="006D0D71" w:rsidRDefault="001F7ED4" w:rsidP="001F7ED4">
      <w:pPr>
        <w:tabs>
          <w:tab w:val="left" w:pos="1843"/>
        </w:tabs>
        <w:spacing w:line="240" w:lineRule="auto"/>
        <w:contextualSpacing/>
        <w:rPr>
          <w:sz w:val="24"/>
          <w:szCs w:val="24"/>
        </w:rPr>
      </w:pPr>
      <w:r w:rsidRPr="006D0D71">
        <w:rPr>
          <w:sz w:val="24"/>
          <w:szCs w:val="24"/>
        </w:rPr>
        <w:t>образование сложных существительных путём соединения основ существительных (football);</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образование сложных существительных путём соединения основы прилагательного с основой существительного (blackboard);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образование сложных существительных путём соединения основ существительных с предлогом (father-in-law);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1F7ED4" w:rsidRPr="006D0D71" w:rsidRDefault="001F7ED4" w:rsidP="001F7ED4">
      <w:pPr>
        <w:tabs>
          <w:tab w:val="left" w:pos="1843"/>
        </w:tabs>
        <w:spacing w:line="240" w:lineRule="auto"/>
        <w:contextualSpacing/>
        <w:rPr>
          <w:sz w:val="24"/>
          <w:szCs w:val="24"/>
        </w:rPr>
      </w:pPr>
      <w:r w:rsidRPr="006D0D71">
        <w:rPr>
          <w:sz w:val="24"/>
          <w:szCs w:val="24"/>
        </w:rPr>
        <w:t>образование сложных прилагательных путём соединения наречия с основой причасти</w:t>
      </w:r>
    </w:p>
    <w:p w:rsidR="001F7ED4" w:rsidRPr="006D0D71" w:rsidRDefault="001F7ED4" w:rsidP="001F7ED4">
      <w:pPr>
        <w:tabs>
          <w:tab w:val="left" w:pos="1843"/>
        </w:tabs>
        <w:spacing w:line="240" w:lineRule="auto"/>
        <w:contextualSpacing/>
        <w:rPr>
          <w:sz w:val="24"/>
          <w:szCs w:val="24"/>
        </w:rPr>
      </w:pPr>
      <w:r w:rsidRPr="006D0D71">
        <w:rPr>
          <w:sz w:val="24"/>
          <w:szCs w:val="24"/>
        </w:rPr>
        <w:t>я II (well-behaved);</w:t>
      </w:r>
    </w:p>
    <w:p w:rsidR="001F7ED4" w:rsidRPr="006D0D71" w:rsidRDefault="001F7ED4" w:rsidP="001F7ED4">
      <w:pPr>
        <w:tabs>
          <w:tab w:val="left" w:pos="1843"/>
        </w:tabs>
        <w:spacing w:line="240" w:lineRule="auto"/>
        <w:contextualSpacing/>
        <w:rPr>
          <w:sz w:val="24"/>
          <w:szCs w:val="24"/>
        </w:rPr>
      </w:pPr>
      <w:r w:rsidRPr="006D0D71">
        <w:rPr>
          <w:sz w:val="24"/>
          <w:szCs w:val="24"/>
        </w:rPr>
        <w:t>образование сложных прилагательных путём соединения основы прилагательного с основой причастия I (nice-looking);</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конверсия: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образование имён существительных от неопределённой формы глаголов </w:t>
      </w:r>
      <w:r w:rsidRPr="006D0D71">
        <w:rPr>
          <w:sz w:val="24"/>
          <w:szCs w:val="24"/>
        </w:rPr>
        <w:br/>
        <w:t xml:space="preserve">(to run – a run);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образование имён существительных от имён прилагательных </w:t>
      </w:r>
      <w:r w:rsidRPr="006D0D71">
        <w:rPr>
          <w:sz w:val="24"/>
          <w:szCs w:val="24"/>
        </w:rPr>
        <w:br/>
        <w:t>(rich people – the rich);</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образование глаголов от имён существительных (a hand – to hand); </w:t>
      </w:r>
    </w:p>
    <w:p w:rsidR="001F7ED4" w:rsidRPr="006D0D71" w:rsidRDefault="001F7ED4" w:rsidP="001F7ED4">
      <w:pPr>
        <w:tabs>
          <w:tab w:val="left" w:pos="1843"/>
        </w:tabs>
        <w:spacing w:line="240" w:lineRule="auto"/>
        <w:contextualSpacing/>
        <w:rPr>
          <w:sz w:val="24"/>
          <w:szCs w:val="24"/>
        </w:rPr>
      </w:pPr>
      <w:r w:rsidRPr="006D0D71">
        <w:rPr>
          <w:sz w:val="24"/>
          <w:szCs w:val="24"/>
        </w:rPr>
        <w:lastRenderedPageBreak/>
        <w:t xml:space="preserve">образование глаголов от имён прилагательных (cool – to cool). </w:t>
      </w:r>
    </w:p>
    <w:p w:rsidR="001F7ED4" w:rsidRPr="006D0D71" w:rsidRDefault="001F7ED4" w:rsidP="001F7ED4">
      <w:pPr>
        <w:tabs>
          <w:tab w:val="left" w:pos="1843"/>
        </w:tabs>
        <w:spacing w:line="240" w:lineRule="auto"/>
        <w:contextualSpacing/>
        <w:rPr>
          <w:sz w:val="24"/>
          <w:szCs w:val="24"/>
        </w:rPr>
      </w:pPr>
      <w:r w:rsidRPr="006D0D71">
        <w:rPr>
          <w:sz w:val="24"/>
          <w:szCs w:val="24"/>
        </w:rPr>
        <w:t>Имена прилагательные на -ed и -ing (excited – exciting).</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Многозначные лексические единицы. Синонимы. Антонимы. Интернациональные слова. Наиболее частотные фразовые глаголы. Сокращения </w:t>
      </w:r>
      <w:r w:rsidRPr="006D0D71">
        <w:rPr>
          <w:sz w:val="24"/>
          <w:szCs w:val="24"/>
        </w:rPr>
        <w:br/>
        <w:t xml:space="preserve">и аббревиатуры.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Различные средства связи для обеспечения целостности и логичности устного/письменного высказывания. </w:t>
      </w:r>
    </w:p>
    <w:p w:rsidR="001F7ED4" w:rsidRPr="006D0D71" w:rsidRDefault="001F7ED4" w:rsidP="001F7ED4">
      <w:pPr>
        <w:tabs>
          <w:tab w:val="left" w:pos="1843"/>
        </w:tabs>
        <w:spacing w:line="240" w:lineRule="auto"/>
        <w:contextualSpacing/>
        <w:rPr>
          <w:b/>
          <w:sz w:val="24"/>
          <w:szCs w:val="24"/>
        </w:rPr>
      </w:pPr>
      <w:r w:rsidRPr="006D0D71">
        <w:rPr>
          <w:b/>
          <w:sz w:val="24"/>
          <w:szCs w:val="24"/>
        </w:rPr>
        <w:t>Грамматическая сторона речи.</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Распознавание в звучащем и письменном тексте и употребление в устной </w:t>
      </w:r>
      <w:r w:rsidRPr="006D0D71">
        <w:rPr>
          <w:sz w:val="24"/>
          <w:szCs w:val="24"/>
        </w:rPr>
        <w:br/>
        <w:t xml:space="preserve">и письменной речи изученных морфологических форм и синтаксических конструкций английского языка.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w:t>
      </w:r>
      <w:r w:rsidRPr="006D0D71">
        <w:rPr>
          <w:sz w:val="24"/>
          <w:szCs w:val="24"/>
        </w:rPr>
        <w:br/>
        <w:t xml:space="preserve">и отрицательной форме).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Нераспространённые и распространённые простые предложения, </w:t>
      </w:r>
      <w:r w:rsidRPr="006D0D71">
        <w:rPr>
          <w:sz w:val="24"/>
          <w:szCs w:val="24"/>
        </w:rPr>
        <w:br/>
        <w:t xml:space="preserve">в том числе с несколькими обстоятельствами, следующими в определённом порядке (We moved to a new house last year.).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Предложения с начальным It.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Предложения с начальным There + to be. </w:t>
      </w:r>
    </w:p>
    <w:p w:rsidR="001F7ED4" w:rsidRPr="001F7ED4" w:rsidRDefault="001F7ED4" w:rsidP="001F7ED4">
      <w:pPr>
        <w:tabs>
          <w:tab w:val="left" w:pos="1843"/>
        </w:tabs>
        <w:spacing w:line="240" w:lineRule="auto"/>
        <w:contextualSpacing/>
        <w:rPr>
          <w:sz w:val="24"/>
          <w:szCs w:val="24"/>
          <w:lang w:val="en-US"/>
        </w:rPr>
      </w:pPr>
      <w:r w:rsidRPr="006D0D71">
        <w:rPr>
          <w:sz w:val="24"/>
          <w:szCs w:val="24"/>
        </w:rPr>
        <w:t>Предложения</w:t>
      </w:r>
      <w:r w:rsidRPr="001F7ED4">
        <w:rPr>
          <w:sz w:val="24"/>
          <w:szCs w:val="24"/>
          <w:lang w:val="en-US"/>
        </w:rPr>
        <w:t xml:space="preserve"> </w:t>
      </w:r>
      <w:r w:rsidRPr="006D0D71">
        <w:rPr>
          <w:sz w:val="24"/>
          <w:szCs w:val="24"/>
        </w:rPr>
        <w:t>с</w:t>
      </w:r>
      <w:r w:rsidRPr="001F7ED4">
        <w:rPr>
          <w:sz w:val="24"/>
          <w:szCs w:val="24"/>
          <w:lang w:val="en-US"/>
        </w:rPr>
        <w:t xml:space="preserve"> </w:t>
      </w:r>
      <w:r w:rsidRPr="006D0D71">
        <w:rPr>
          <w:sz w:val="24"/>
          <w:szCs w:val="24"/>
        </w:rPr>
        <w:t>глагольными</w:t>
      </w:r>
      <w:r w:rsidRPr="001F7ED4">
        <w:rPr>
          <w:sz w:val="24"/>
          <w:szCs w:val="24"/>
          <w:lang w:val="en-US"/>
        </w:rPr>
        <w:t xml:space="preserve"> </w:t>
      </w:r>
      <w:r w:rsidRPr="006D0D71">
        <w:rPr>
          <w:sz w:val="24"/>
          <w:szCs w:val="24"/>
        </w:rPr>
        <w:t>конструкциями</w:t>
      </w:r>
      <w:r w:rsidRPr="001F7ED4">
        <w:rPr>
          <w:sz w:val="24"/>
          <w:szCs w:val="24"/>
          <w:lang w:val="en-US"/>
        </w:rPr>
        <w:t xml:space="preserve">, </w:t>
      </w:r>
      <w:r w:rsidRPr="006D0D71">
        <w:rPr>
          <w:sz w:val="24"/>
          <w:szCs w:val="24"/>
        </w:rPr>
        <w:t>содержащими</w:t>
      </w:r>
      <w:r w:rsidRPr="001F7ED4">
        <w:rPr>
          <w:sz w:val="24"/>
          <w:szCs w:val="24"/>
          <w:lang w:val="en-US"/>
        </w:rPr>
        <w:t xml:space="preserve"> </w:t>
      </w:r>
      <w:r w:rsidRPr="006D0D71">
        <w:rPr>
          <w:sz w:val="24"/>
          <w:szCs w:val="24"/>
        </w:rPr>
        <w:t>глаголы</w:t>
      </w:r>
      <w:r w:rsidRPr="001F7ED4">
        <w:rPr>
          <w:sz w:val="24"/>
          <w:szCs w:val="24"/>
          <w:lang w:val="en-US"/>
        </w:rPr>
        <w:t>-</w:t>
      </w:r>
      <w:r w:rsidRPr="006D0D71">
        <w:rPr>
          <w:sz w:val="24"/>
          <w:szCs w:val="24"/>
        </w:rPr>
        <w:t>связки</w:t>
      </w:r>
      <w:r w:rsidRPr="001F7ED4">
        <w:rPr>
          <w:sz w:val="24"/>
          <w:szCs w:val="24"/>
          <w:lang w:val="en-US"/>
        </w:rPr>
        <w:t xml:space="preserve"> </w:t>
      </w:r>
      <w:r w:rsidRPr="001F7ED4">
        <w:rPr>
          <w:sz w:val="24"/>
          <w:szCs w:val="24"/>
          <w:lang w:val="en-US"/>
        </w:rPr>
        <w:br/>
        <w:t xml:space="preserve">to be, to look, to seem, to feel (He looks/seems/feels happy.). </w:t>
      </w:r>
    </w:p>
    <w:p w:rsidR="001F7ED4" w:rsidRPr="001F7ED4" w:rsidRDefault="001F7ED4" w:rsidP="001F7ED4">
      <w:pPr>
        <w:tabs>
          <w:tab w:val="left" w:pos="1843"/>
        </w:tabs>
        <w:spacing w:line="240" w:lineRule="auto"/>
        <w:contextualSpacing/>
        <w:rPr>
          <w:sz w:val="24"/>
          <w:szCs w:val="24"/>
          <w:lang w:val="en-US"/>
        </w:rPr>
      </w:pPr>
      <w:r w:rsidRPr="006D0D71">
        <w:rPr>
          <w:sz w:val="24"/>
          <w:szCs w:val="24"/>
        </w:rPr>
        <w:t>Предложения</w:t>
      </w:r>
      <w:r w:rsidRPr="001F7ED4">
        <w:rPr>
          <w:sz w:val="24"/>
          <w:szCs w:val="24"/>
          <w:lang w:val="en-US"/>
        </w:rPr>
        <w:t xml:space="preserve"> c</w:t>
      </w:r>
      <w:r w:rsidRPr="006D0D71">
        <w:rPr>
          <w:sz w:val="24"/>
          <w:szCs w:val="24"/>
        </w:rPr>
        <w:t>о</w:t>
      </w:r>
      <w:r w:rsidRPr="001F7ED4">
        <w:rPr>
          <w:sz w:val="24"/>
          <w:szCs w:val="24"/>
          <w:lang w:val="en-US"/>
        </w:rPr>
        <w:t xml:space="preserve"> </w:t>
      </w:r>
      <w:r w:rsidRPr="006D0D71">
        <w:rPr>
          <w:sz w:val="24"/>
          <w:szCs w:val="24"/>
        </w:rPr>
        <w:t>сложным</w:t>
      </w:r>
      <w:r w:rsidRPr="001F7ED4">
        <w:rPr>
          <w:sz w:val="24"/>
          <w:szCs w:val="24"/>
          <w:lang w:val="en-US"/>
        </w:rPr>
        <w:t xml:space="preserve"> </w:t>
      </w:r>
      <w:r w:rsidRPr="006D0D71">
        <w:rPr>
          <w:sz w:val="24"/>
          <w:szCs w:val="24"/>
        </w:rPr>
        <w:t>дополнением</w:t>
      </w:r>
      <w:r w:rsidRPr="001F7ED4">
        <w:rPr>
          <w:sz w:val="24"/>
          <w:szCs w:val="24"/>
          <w:lang w:val="en-US"/>
        </w:rPr>
        <w:t xml:space="preserve"> – Complex Object (I want you to help me. I saw her cross/crossing the road. I want to have my hair cut.). </w:t>
      </w:r>
    </w:p>
    <w:p w:rsidR="001F7ED4" w:rsidRPr="006D0D71" w:rsidRDefault="001F7ED4" w:rsidP="001F7ED4">
      <w:pPr>
        <w:tabs>
          <w:tab w:val="left" w:pos="1843"/>
        </w:tabs>
        <w:spacing w:line="240" w:lineRule="auto"/>
        <w:contextualSpacing/>
        <w:rPr>
          <w:sz w:val="24"/>
          <w:szCs w:val="24"/>
        </w:rPr>
      </w:pPr>
      <w:r w:rsidRPr="006D0D71">
        <w:rPr>
          <w:sz w:val="24"/>
          <w:szCs w:val="24"/>
        </w:rPr>
        <w:t>Сложносочинённые предложения с сочинительными союзами and, but, or.</w:t>
      </w:r>
    </w:p>
    <w:p w:rsidR="001F7ED4" w:rsidRPr="006D0D71" w:rsidRDefault="001F7ED4" w:rsidP="001F7ED4">
      <w:pPr>
        <w:tabs>
          <w:tab w:val="left" w:pos="1843"/>
        </w:tabs>
        <w:spacing w:line="240" w:lineRule="auto"/>
        <w:contextualSpacing/>
        <w:rPr>
          <w:sz w:val="24"/>
          <w:szCs w:val="24"/>
        </w:rPr>
      </w:pPr>
      <w:r w:rsidRPr="006D0D71">
        <w:rPr>
          <w:sz w:val="24"/>
          <w:szCs w:val="24"/>
        </w:rPr>
        <w:t>Сложноподчинённые предложения с союзами и союзными словами because, if, when, where, what, why, how.</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Сложноподчинённые предложения с определительными придаточными </w:t>
      </w:r>
      <w:r w:rsidRPr="006D0D71">
        <w:rPr>
          <w:sz w:val="24"/>
          <w:szCs w:val="24"/>
        </w:rPr>
        <w:br/>
        <w:t>с союзными словами who, which, that.</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Сложноподчинённые предложения с союзными словами whoever, whatever, however, whenever.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Условные предложения с глаголами в изъявительном наклонении </w:t>
      </w:r>
      <w:r w:rsidRPr="006D0D71">
        <w:rPr>
          <w:sz w:val="24"/>
          <w:szCs w:val="24"/>
        </w:rPr>
        <w:br/>
        <w:t xml:space="preserve">(Conditional 0, Conditional I) и с глаголами в сослагательном наклонении </w:t>
      </w:r>
      <w:r w:rsidRPr="006D0D71">
        <w:rPr>
          <w:sz w:val="24"/>
          <w:szCs w:val="24"/>
        </w:rPr>
        <w:br/>
        <w:t>(Conditional II).</w:t>
      </w:r>
    </w:p>
    <w:p w:rsidR="001F7ED4" w:rsidRPr="001F7ED4" w:rsidRDefault="001F7ED4" w:rsidP="001F7ED4">
      <w:pPr>
        <w:tabs>
          <w:tab w:val="left" w:pos="1843"/>
        </w:tabs>
        <w:spacing w:line="240" w:lineRule="auto"/>
        <w:contextualSpacing/>
        <w:rPr>
          <w:sz w:val="24"/>
          <w:szCs w:val="24"/>
          <w:lang w:val="en-US"/>
        </w:rPr>
      </w:pPr>
      <w:r w:rsidRPr="006D0D71">
        <w:rPr>
          <w:sz w:val="24"/>
          <w:szCs w:val="24"/>
        </w:rPr>
        <w:t>Все</w:t>
      </w:r>
      <w:r w:rsidRPr="001F7ED4">
        <w:rPr>
          <w:sz w:val="24"/>
          <w:szCs w:val="24"/>
          <w:lang w:val="en-US"/>
        </w:rPr>
        <w:t xml:space="preserve"> </w:t>
      </w:r>
      <w:r w:rsidRPr="006D0D71">
        <w:rPr>
          <w:sz w:val="24"/>
          <w:szCs w:val="24"/>
        </w:rPr>
        <w:t>типы</w:t>
      </w:r>
      <w:r w:rsidRPr="001F7ED4">
        <w:rPr>
          <w:sz w:val="24"/>
          <w:szCs w:val="24"/>
          <w:lang w:val="en-US"/>
        </w:rPr>
        <w:t xml:space="preserve"> </w:t>
      </w:r>
      <w:r w:rsidRPr="006D0D71">
        <w:rPr>
          <w:sz w:val="24"/>
          <w:szCs w:val="24"/>
        </w:rPr>
        <w:t>вопросительных</w:t>
      </w:r>
      <w:r w:rsidRPr="001F7ED4">
        <w:rPr>
          <w:sz w:val="24"/>
          <w:szCs w:val="24"/>
          <w:lang w:val="en-US"/>
        </w:rPr>
        <w:t xml:space="preserve"> </w:t>
      </w:r>
      <w:r w:rsidRPr="006D0D71">
        <w:rPr>
          <w:sz w:val="24"/>
          <w:szCs w:val="24"/>
        </w:rPr>
        <w:t>предложений</w:t>
      </w:r>
      <w:r w:rsidRPr="001F7ED4">
        <w:rPr>
          <w:sz w:val="24"/>
          <w:szCs w:val="24"/>
          <w:lang w:val="en-US"/>
        </w:rPr>
        <w:t xml:space="preserve"> (</w:t>
      </w:r>
      <w:r w:rsidRPr="006D0D71">
        <w:rPr>
          <w:sz w:val="24"/>
          <w:szCs w:val="24"/>
        </w:rPr>
        <w:t>общий</w:t>
      </w:r>
      <w:r w:rsidRPr="001F7ED4">
        <w:rPr>
          <w:sz w:val="24"/>
          <w:szCs w:val="24"/>
          <w:lang w:val="en-US"/>
        </w:rPr>
        <w:t xml:space="preserve">, </w:t>
      </w:r>
      <w:r w:rsidRPr="006D0D71">
        <w:rPr>
          <w:sz w:val="24"/>
          <w:szCs w:val="24"/>
        </w:rPr>
        <w:t>специальный</w:t>
      </w:r>
      <w:r w:rsidRPr="001F7ED4">
        <w:rPr>
          <w:sz w:val="24"/>
          <w:szCs w:val="24"/>
          <w:lang w:val="en-US"/>
        </w:rPr>
        <w:t xml:space="preserve">, </w:t>
      </w:r>
      <w:r w:rsidRPr="006D0D71">
        <w:rPr>
          <w:sz w:val="24"/>
          <w:szCs w:val="24"/>
        </w:rPr>
        <w:t>альтернативный</w:t>
      </w:r>
      <w:r w:rsidRPr="001F7ED4">
        <w:rPr>
          <w:sz w:val="24"/>
          <w:szCs w:val="24"/>
          <w:lang w:val="en-US"/>
        </w:rPr>
        <w:t xml:space="preserve">, </w:t>
      </w:r>
      <w:r w:rsidRPr="006D0D71">
        <w:rPr>
          <w:sz w:val="24"/>
          <w:szCs w:val="24"/>
        </w:rPr>
        <w:t>разделительный</w:t>
      </w:r>
      <w:r w:rsidRPr="001F7ED4">
        <w:rPr>
          <w:sz w:val="24"/>
          <w:szCs w:val="24"/>
          <w:lang w:val="en-US"/>
        </w:rPr>
        <w:t xml:space="preserve"> </w:t>
      </w:r>
      <w:r w:rsidRPr="006D0D71">
        <w:rPr>
          <w:sz w:val="24"/>
          <w:szCs w:val="24"/>
        </w:rPr>
        <w:t>вопросы</w:t>
      </w:r>
      <w:r w:rsidRPr="001F7ED4">
        <w:rPr>
          <w:sz w:val="24"/>
          <w:szCs w:val="24"/>
          <w:lang w:val="en-US"/>
        </w:rPr>
        <w:t xml:space="preserve"> </w:t>
      </w:r>
      <w:r w:rsidRPr="006D0D71">
        <w:rPr>
          <w:sz w:val="24"/>
          <w:szCs w:val="24"/>
        </w:rPr>
        <w:t>в</w:t>
      </w:r>
      <w:r w:rsidRPr="001F7ED4">
        <w:rPr>
          <w:sz w:val="24"/>
          <w:szCs w:val="24"/>
          <w:lang w:val="en-US"/>
        </w:rPr>
        <w:t xml:space="preserve"> Present/Past/Future Simple Tense, Present/Past Continuous Tense, Present/Past Perfect Tense, Present Perfect Continuous Tense).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Повествовательные, вопросительные и побудительные предложения </w:t>
      </w:r>
      <w:r w:rsidRPr="006D0D71">
        <w:rPr>
          <w:sz w:val="24"/>
          <w:szCs w:val="24"/>
        </w:rPr>
        <w:br/>
        <w:t xml:space="preserve">в косвенной речи в настоящем и прошедшем времени, согласование времён в рамках сложного предложения.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Модальные глаголы в косвенной речи в настоящем и прошедшем времени. </w:t>
      </w:r>
    </w:p>
    <w:p w:rsidR="001F7ED4" w:rsidRPr="001F7ED4" w:rsidRDefault="001F7ED4" w:rsidP="001F7ED4">
      <w:pPr>
        <w:tabs>
          <w:tab w:val="left" w:pos="1843"/>
        </w:tabs>
        <w:spacing w:line="240" w:lineRule="auto"/>
        <w:contextualSpacing/>
        <w:rPr>
          <w:sz w:val="24"/>
          <w:szCs w:val="24"/>
          <w:lang w:val="en-US"/>
        </w:rPr>
      </w:pPr>
      <w:r w:rsidRPr="006D0D71">
        <w:rPr>
          <w:sz w:val="24"/>
          <w:szCs w:val="24"/>
        </w:rPr>
        <w:t>Предложения</w:t>
      </w:r>
      <w:r w:rsidRPr="001F7ED4">
        <w:rPr>
          <w:sz w:val="24"/>
          <w:szCs w:val="24"/>
          <w:lang w:val="en-US"/>
        </w:rPr>
        <w:t xml:space="preserve"> </w:t>
      </w:r>
      <w:r w:rsidRPr="006D0D71">
        <w:rPr>
          <w:sz w:val="24"/>
          <w:szCs w:val="24"/>
        </w:rPr>
        <w:t>с</w:t>
      </w:r>
      <w:r w:rsidRPr="001F7ED4">
        <w:rPr>
          <w:sz w:val="24"/>
          <w:szCs w:val="24"/>
          <w:lang w:val="en-US"/>
        </w:rPr>
        <w:t xml:space="preserve"> </w:t>
      </w:r>
      <w:r w:rsidRPr="006D0D71">
        <w:rPr>
          <w:sz w:val="24"/>
          <w:szCs w:val="24"/>
        </w:rPr>
        <w:t>конструкциями</w:t>
      </w:r>
      <w:r w:rsidRPr="001F7ED4">
        <w:rPr>
          <w:sz w:val="24"/>
          <w:szCs w:val="24"/>
          <w:lang w:val="en-US"/>
        </w:rPr>
        <w:t xml:space="preserve"> as … as, not so … as, both … and …, either … or, neither … nor.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Предложения с I wish… </w:t>
      </w:r>
    </w:p>
    <w:p w:rsidR="001F7ED4" w:rsidRPr="006D0D71" w:rsidRDefault="001F7ED4" w:rsidP="001F7ED4">
      <w:pPr>
        <w:tabs>
          <w:tab w:val="left" w:pos="1843"/>
        </w:tabs>
        <w:spacing w:line="240" w:lineRule="auto"/>
        <w:contextualSpacing/>
        <w:rPr>
          <w:sz w:val="24"/>
          <w:szCs w:val="24"/>
        </w:rPr>
      </w:pPr>
      <w:r w:rsidRPr="006D0D71">
        <w:rPr>
          <w:sz w:val="24"/>
          <w:szCs w:val="24"/>
        </w:rPr>
        <w:t>Конструкции с глаголами на -ing: to love/hate doing smth.</w:t>
      </w:r>
    </w:p>
    <w:p w:rsidR="001F7ED4" w:rsidRPr="001F7ED4" w:rsidRDefault="001F7ED4" w:rsidP="001F7ED4">
      <w:pPr>
        <w:tabs>
          <w:tab w:val="left" w:pos="1843"/>
        </w:tabs>
        <w:spacing w:line="240" w:lineRule="auto"/>
        <w:contextualSpacing/>
        <w:rPr>
          <w:sz w:val="24"/>
          <w:szCs w:val="24"/>
          <w:lang w:val="en-US"/>
        </w:rPr>
      </w:pPr>
      <w:r w:rsidRPr="006D0D71">
        <w:rPr>
          <w:sz w:val="24"/>
          <w:szCs w:val="24"/>
        </w:rPr>
        <w:t>Конструкции</w:t>
      </w:r>
      <w:r w:rsidRPr="001F7ED4">
        <w:rPr>
          <w:sz w:val="24"/>
          <w:szCs w:val="24"/>
          <w:lang w:val="en-US"/>
        </w:rPr>
        <w:t xml:space="preserve"> c </w:t>
      </w:r>
      <w:r w:rsidRPr="006D0D71">
        <w:rPr>
          <w:sz w:val="24"/>
          <w:szCs w:val="24"/>
        </w:rPr>
        <w:t>глаголами</w:t>
      </w:r>
      <w:r w:rsidRPr="001F7ED4">
        <w:rPr>
          <w:sz w:val="24"/>
          <w:szCs w:val="24"/>
          <w:lang w:val="en-US"/>
        </w:rPr>
        <w:t xml:space="preserve"> to stop, to remember, to forget (</w:t>
      </w:r>
      <w:r w:rsidRPr="006D0D71">
        <w:rPr>
          <w:sz w:val="24"/>
          <w:szCs w:val="24"/>
        </w:rPr>
        <w:t>разница</w:t>
      </w:r>
      <w:r w:rsidRPr="001F7ED4">
        <w:rPr>
          <w:sz w:val="24"/>
          <w:szCs w:val="24"/>
          <w:lang w:val="en-US"/>
        </w:rPr>
        <w:t xml:space="preserve"> </w:t>
      </w:r>
      <w:r w:rsidRPr="006D0D71">
        <w:rPr>
          <w:sz w:val="24"/>
          <w:szCs w:val="24"/>
        </w:rPr>
        <w:t>в</w:t>
      </w:r>
      <w:r w:rsidRPr="001F7ED4">
        <w:rPr>
          <w:sz w:val="24"/>
          <w:szCs w:val="24"/>
          <w:lang w:val="en-US"/>
        </w:rPr>
        <w:t xml:space="preserve"> </w:t>
      </w:r>
      <w:r w:rsidRPr="006D0D71">
        <w:rPr>
          <w:sz w:val="24"/>
          <w:szCs w:val="24"/>
        </w:rPr>
        <w:t>значении</w:t>
      </w:r>
      <w:r w:rsidRPr="001F7ED4">
        <w:rPr>
          <w:sz w:val="24"/>
          <w:szCs w:val="24"/>
          <w:lang w:val="en-US"/>
        </w:rPr>
        <w:t xml:space="preserve"> </w:t>
      </w:r>
      <w:r w:rsidRPr="001F7ED4">
        <w:rPr>
          <w:sz w:val="24"/>
          <w:szCs w:val="24"/>
          <w:lang w:val="en-US"/>
        </w:rPr>
        <w:br/>
        <w:t xml:space="preserve">to stop doing smth </w:t>
      </w:r>
      <w:r w:rsidRPr="006D0D71">
        <w:rPr>
          <w:sz w:val="24"/>
          <w:szCs w:val="24"/>
        </w:rPr>
        <w:t>и</w:t>
      </w:r>
      <w:r w:rsidRPr="001F7ED4">
        <w:rPr>
          <w:sz w:val="24"/>
          <w:szCs w:val="24"/>
          <w:lang w:val="en-US"/>
        </w:rPr>
        <w:t xml:space="preserve"> to stop to do smth). </w:t>
      </w:r>
    </w:p>
    <w:p w:rsidR="001F7ED4" w:rsidRPr="001F7ED4" w:rsidRDefault="001F7ED4" w:rsidP="001F7ED4">
      <w:pPr>
        <w:tabs>
          <w:tab w:val="left" w:pos="1843"/>
        </w:tabs>
        <w:spacing w:line="240" w:lineRule="auto"/>
        <w:contextualSpacing/>
        <w:rPr>
          <w:sz w:val="24"/>
          <w:szCs w:val="24"/>
          <w:lang w:val="en-US"/>
        </w:rPr>
      </w:pPr>
      <w:r w:rsidRPr="006D0D71">
        <w:rPr>
          <w:sz w:val="24"/>
          <w:szCs w:val="24"/>
        </w:rPr>
        <w:t>Конструкция</w:t>
      </w:r>
      <w:r w:rsidRPr="001F7ED4">
        <w:rPr>
          <w:sz w:val="24"/>
          <w:szCs w:val="24"/>
          <w:lang w:val="en-US"/>
        </w:rPr>
        <w:t xml:space="preserve"> It takes me … to do smth.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Конструкция used to + инфинитив глагола. </w:t>
      </w:r>
    </w:p>
    <w:p w:rsidR="001F7ED4" w:rsidRPr="001F7ED4" w:rsidRDefault="001F7ED4" w:rsidP="001F7ED4">
      <w:pPr>
        <w:tabs>
          <w:tab w:val="left" w:pos="1843"/>
        </w:tabs>
        <w:spacing w:line="240" w:lineRule="auto"/>
        <w:contextualSpacing/>
        <w:rPr>
          <w:sz w:val="24"/>
          <w:szCs w:val="24"/>
          <w:lang w:val="en-US"/>
        </w:rPr>
      </w:pPr>
      <w:r w:rsidRPr="006D0D71">
        <w:rPr>
          <w:sz w:val="24"/>
          <w:szCs w:val="24"/>
        </w:rPr>
        <w:t>Конструкции</w:t>
      </w:r>
      <w:r w:rsidRPr="001F7ED4">
        <w:rPr>
          <w:sz w:val="24"/>
          <w:szCs w:val="24"/>
          <w:lang w:val="en-US"/>
        </w:rPr>
        <w:t xml:space="preserve"> be/get used to smth, be/get used to doing smth. </w:t>
      </w:r>
    </w:p>
    <w:p w:rsidR="001F7ED4" w:rsidRPr="001F7ED4" w:rsidRDefault="001F7ED4" w:rsidP="001F7ED4">
      <w:pPr>
        <w:tabs>
          <w:tab w:val="left" w:pos="1843"/>
        </w:tabs>
        <w:spacing w:line="240" w:lineRule="auto"/>
        <w:contextualSpacing/>
        <w:rPr>
          <w:sz w:val="24"/>
          <w:szCs w:val="24"/>
          <w:lang w:val="en-US"/>
        </w:rPr>
      </w:pPr>
      <w:r w:rsidRPr="006D0D71">
        <w:rPr>
          <w:sz w:val="24"/>
          <w:szCs w:val="24"/>
        </w:rPr>
        <w:t>Конструкции</w:t>
      </w:r>
      <w:r w:rsidRPr="001F7ED4">
        <w:rPr>
          <w:sz w:val="24"/>
          <w:szCs w:val="24"/>
          <w:lang w:val="en-US"/>
        </w:rPr>
        <w:t xml:space="preserve"> I prefer, I’d prefer, I’d rather prefer, </w:t>
      </w:r>
      <w:r w:rsidRPr="006D0D71">
        <w:rPr>
          <w:sz w:val="24"/>
          <w:szCs w:val="24"/>
        </w:rPr>
        <w:t>выражающие</w:t>
      </w:r>
      <w:r w:rsidRPr="001F7ED4">
        <w:rPr>
          <w:sz w:val="24"/>
          <w:szCs w:val="24"/>
          <w:lang w:val="en-US"/>
        </w:rPr>
        <w:t xml:space="preserve"> </w:t>
      </w:r>
      <w:r w:rsidRPr="006D0D71">
        <w:rPr>
          <w:sz w:val="24"/>
          <w:szCs w:val="24"/>
        </w:rPr>
        <w:t>предпочтение</w:t>
      </w:r>
      <w:r w:rsidRPr="001F7ED4">
        <w:rPr>
          <w:sz w:val="24"/>
          <w:szCs w:val="24"/>
          <w:lang w:val="en-US"/>
        </w:rPr>
        <w:t xml:space="preserve">, </w:t>
      </w:r>
      <w:r w:rsidRPr="001F7ED4">
        <w:rPr>
          <w:sz w:val="24"/>
          <w:szCs w:val="24"/>
          <w:lang w:val="en-US"/>
        </w:rPr>
        <w:br/>
      </w:r>
      <w:r w:rsidRPr="006D0D71">
        <w:rPr>
          <w:sz w:val="24"/>
          <w:szCs w:val="24"/>
        </w:rPr>
        <w:t>а</w:t>
      </w:r>
      <w:r w:rsidRPr="001F7ED4">
        <w:rPr>
          <w:sz w:val="24"/>
          <w:szCs w:val="24"/>
          <w:lang w:val="en-US"/>
        </w:rPr>
        <w:t xml:space="preserve"> </w:t>
      </w:r>
      <w:r w:rsidRPr="006D0D71">
        <w:rPr>
          <w:sz w:val="24"/>
          <w:szCs w:val="24"/>
        </w:rPr>
        <w:t>также</w:t>
      </w:r>
      <w:r w:rsidRPr="001F7ED4">
        <w:rPr>
          <w:sz w:val="24"/>
          <w:szCs w:val="24"/>
          <w:lang w:val="en-US"/>
        </w:rPr>
        <w:t xml:space="preserve"> </w:t>
      </w:r>
      <w:r w:rsidRPr="006D0D71">
        <w:rPr>
          <w:sz w:val="24"/>
          <w:szCs w:val="24"/>
        </w:rPr>
        <w:t>конструкции</w:t>
      </w:r>
      <w:r w:rsidRPr="001F7ED4">
        <w:rPr>
          <w:sz w:val="24"/>
          <w:szCs w:val="24"/>
          <w:lang w:val="en-US"/>
        </w:rPr>
        <w:t xml:space="preserve"> I’d rather, You’d better. </w:t>
      </w:r>
    </w:p>
    <w:p w:rsidR="001F7ED4" w:rsidRPr="006D0D71" w:rsidRDefault="001F7ED4" w:rsidP="001F7ED4">
      <w:pPr>
        <w:tabs>
          <w:tab w:val="left" w:pos="1843"/>
        </w:tabs>
        <w:spacing w:line="240" w:lineRule="auto"/>
        <w:contextualSpacing/>
        <w:rPr>
          <w:sz w:val="24"/>
          <w:szCs w:val="24"/>
        </w:rPr>
      </w:pPr>
      <w:r w:rsidRPr="006D0D71">
        <w:rPr>
          <w:sz w:val="24"/>
          <w:szCs w:val="24"/>
        </w:rPr>
        <w:lastRenderedPageBreak/>
        <w:t xml:space="preserve">Подлежащее, выраженное собирательным существительным (family, police), </w:t>
      </w:r>
      <w:r w:rsidRPr="006D0D71">
        <w:rPr>
          <w:sz w:val="24"/>
          <w:szCs w:val="24"/>
        </w:rPr>
        <w:br/>
        <w:t xml:space="preserve">и его согласование со сказуемым.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1F7ED4" w:rsidRPr="001F7ED4" w:rsidRDefault="001F7ED4" w:rsidP="001F7ED4">
      <w:pPr>
        <w:tabs>
          <w:tab w:val="left" w:pos="1843"/>
        </w:tabs>
        <w:spacing w:line="240" w:lineRule="auto"/>
        <w:contextualSpacing/>
        <w:rPr>
          <w:sz w:val="24"/>
          <w:szCs w:val="24"/>
          <w:lang w:val="en-US"/>
        </w:rPr>
      </w:pPr>
      <w:r w:rsidRPr="006D0D71">
        <w:rPr>
          <w:sz w:val="24"/>
          <w:szCs w:val="24"/>
        </w:rPr>
        <w:t>Конструкция</w:t>
      </w:r>
      <w:r w:rsidRPr="001F7ED4">
        <w:rPr>
          <w:sz w:val="24"/>
          <w:szCs w:val="24"/>
          <w:lang w:val="en-US"/>
        </w:rPr>
        <w:t xml:space="preserve"> to be going to, </w:t>
      </w:r>
      <w:r w:rsidRPr="006D0D71">
        <w:rPr>
          <w:sz w:val="24"/>
          <w:szCs w:val="24"/>
        </w:rPr>
        <w:t>формы</w:t>
      </w:r>
      <w:r w:rsidRPr="001F7ED4">
        <w:rPr>
          <w:sz w:val="24"/>
          <w:szCs w:val="24"/>
          <w:lang w:val="en-US"/>
        </w:rPr>
        <w:t xml:space="preserve"> Future Simple Tense </w:t>
      </w:r>
      <w:r w:rsidRPr="006D0D71">
        <w:rPr>
          <w:sz w:val="24"/>
          <w:szCs w:val="24"/>
        </w:rPr>
        <w:t>и</w:t>
      </w:r>
      <w:r w:rsidRPr="001F7ED4">
        <w:rPr>
          <w:sz w:val="24"/>
          <w:szCs w:val="24"/>
          <w:lang w:val="en-US"/>
        </w:rPr>
        <w:t xml:space="preserve"> Present Continuous Tense </w:t>
      </w:r>
      <w:r w:rsidRPr="006D0D71">
        <w:rPr>
          <w:sz w:val="24"/>
          <w:szCs w:val="24"/>
        </w:rPr>
        <w:t>для</w:t>
      </w:r>
      <w:r w:rsidRPr="001F7ED4">
        <w:rPr>
          <w:sz w:val="24"/>
          <w:szCs w:val="24"/>
          <w:lang w:val="en-US"/>
        </w:rPr>
        <w:t xml:space="preserve"> </w:t>
      </w:r>
      <w:r w:rsidRPr="006D0D71">
        <w:rPr>
          <w:sz w:val="24"/>
          <w:szCs w:val="24"/>
        </w:rPr>
        <w:t>выражения</w:t>
      </w:r>
      <w:r w:rsidRPr="001F7ED4">
        <w:rPr>
          <w:sz w:val="24"/>
          <w:szCs w:val="24"/>
          <w:lang w:val="en-US"/>
        </w:rPr>
        <w:t xml:space="preserve"> </w:t>
      </w:r>
      <w:r w:rsidRPr="006D0D71">
        <w:rPr>
          <w:sz w:val="24"/>
          <w:szCs w:val="24"/>
        </w:rPr>
        <w:t>будущего</w:t>
      </w:r>
      <w:r w:rsidRPr="001F7ED4">
        <w:rPr>
          <w:sz w:val="24"/>
          <w:szCs w:val="24"/>
          <w:lang w:val="en-US"/>
        </w:rPr>
        <w:t xml:space="preserve"> </w:t>
      </w:r>
      <w:r w:rsidRPr="006D0D71">
        <w:rPr>
          <w:sz w:val="24"/>
          <w:szCs w:val="24"/>
        </w:rPr>
        <w:t>действия</w:t>
      </w:r>
      <w:r w:rsidRPr="001F7ED4">
        <w:rPr>
          <w:sz w:val="24"/>
          <w:szCs w:val="24"/>
          <w:lang w:val="en-US"/>
        </w:rPr>
        <w:t xml:space="preserve">. </w:t>
      </w:r>
    </w:p>
    <w:p w:rsidR="001F7ED4" w:rsidRPr="001F7ED4" w:rsidRDefault="001F7ED4" w:rsidP="001F7ED4">
      <w:pPr>
        <w:tabs>
          <w:tab w:val="left" w:pos="1843"/>
        </w:tabs>
        <w:spacing w:line="240" w:lineRule="auto"/>
        <w:contextualSpacing/>
        <w:rPr>
          <w:sz w:val="24"/>
          <w:szCs w:val="24"/>
          <w:lang w:val="en-US"/>
        </w:rPr>
      </w:pPr>
      <w:r w:rsidRPr="006D0D71">
        <w:rPr>
          <w:sz w:val="24"/>
          <w:szCs w:val="24"/>
        </w:rPr>
        <w:t>Модальные</w:t>
      </w:r>
      <w:r w:rsidRPr="001F7ED4">
        <w:rPr>
          <w:sz w:val="24"/>
          <w:szCs w:val="24"/>
          <w:lang w:val="en-US"/>
        </w:rPr>
        <w:t xml:space="preserve"> </w:t>
      </w:r>
      <w:r w:rsidRPr="006D0D71">
        <w:rPr>
          <w:sz w:val="24"/>
          <w:szCs w:val="24"/>
        </w:rPr>
        <w:t>глаголы</w:t>
      </w:r>
      <w:r w:rsidRPr="001F7ED4">
        <w:rPr>
          <w:sz w:val="24"/>
          <w:szCs w:val="24"/>
          <w:lang w:val="en-US"/>
        </w:rPr>
        <w:t xml:space="preserve"> </w:t>
      </w:r>
      <w:r w:rsidRPr="006D0D71">
        <w:rPr>
          <w:sz w:val="24"/>
          <w:szCs w:val="24"/>
        </w:rPr>
        <w:t>и</w:t>
      </w:r>
      <w:r w:rsidRPr="001F7ED4">
        <w:rPr>
          <w:sz w:val="24"/>
          <w:szCs w:val="24"/>
          <w:lang w:val="en-US"/>
        </w:rPr>
        <w:t xml:space="preserve"> </w:t>
      </w:r>
      <w:r w:rsidRPr="006D0D71">
        <w:rPr>
          <w:sz w:val="24"/>
          <w:szCs w:val="24"/>
        </w:rPr>
        <w:t>их</w:t>
      </w:r>
      <w:r w:rsidRPr="001F7ED4">
        <w:rPr>
          <w:sz w:val="24"/>
          <w:szCs w:val="24"/>
          <w:lang w:val="en-US"/>
        </w:rPr>
        <w:t xml:space="preserve"> </w:t>
      </w:r>
      <w:r w:rsidRPr="006D0D71">
        <w:rPr>
          <w:sz w:val="24"/>
          <w:szCs w:val="24"/>
        </w:rPr>
        <w:t>эквиваленты</w:t>
      </w:r>
      <w:r w:rsidRPr="001F7ED4">
        <w:rPr>
          <w:sz w:val="24"/>
          <w:szCs w:val="24"/>
          <w:lang w:val="en-US"/>
        </w:rPr>
        <w:t xml:space="preserve"> (can/be able to, could, must/have to, may, might, should, shall, would, will, need). </w:t>
      </w:r>
    </w:p>
    <w:p w:rsidR="001F7ED4" w:rsidRPr="001F7ED4" w:rsidRDefault="001F7ED4" w:rsidP="001F7ED4">
      <w:pPr>
        <w:tabs>
          <w:tab w:val="left" w:pos="1843"/>
        </w:tabs>
        <w:spacing w:line="240" w:lineRule="auto"/>
        <w:contextualSpacing/>
        <w:rPr>
          <w:sz w:val="24"/>
          <w:szCs w:val="24"/>
          <w:lang w:val="en-US"/>
        </w:rPr>
      </w:pPr>
      <w:r w:rsidRPr="006D0D71">
        <w:rPr>
          <w:sz w:val="24"/>
          <w:szCs w:val="24"/>
        </w:rPr>
        <w:t>Неличные</w:t>
      </w:r>
      <w:r w:rsidRPr="001F7ED4">
        <w:rPr>
          <w:sz w:val="24"/>
          <w:szCs w:val="24"/>
          <w:lang w:val="en-US"/>
        </w:rPr>
        <w:t xml:space="preserve"> </w:t>
      </w:r>
      <w:r w:rsidRPr="006D0D71">
        <w:rPr>
          <w:sz w:val="24"/>
          <w:szCs w:val="24"/>
        </w:rPr>
        <w:t>формы</w:t>
      </w:r>
      <w:r w:rsidRPr="001F7ED4">
        <w:rPr>
          <w:sz w:val="24"/>
          <w:szCs w:val="24"/>
          <w:lang w:val="en-US"/>
        </w:rPr>
        <w:t xml:space="preserve"> </w:t>
      </w:r>
      <w:r w:rsidRPr="006D0D71">
        <w:rPr>
          <w:sz w:val="24"/>
          <w:szCs w:val="24"/>
        </w:rPr>
        <w:t>глагола</w:t>
      </w:r>
      <w:r w:rsidRPr="001F7ED4">
        <w:rPr>
          <w:sz w:val="24"/>
          <w:szCs w:val="24"/>
          <w:lang w:val="en-US"/>
        </w:rPr>
        <w:t xml:space="preserve"> – </w:t>
      </w:r>
      <w:r w:rsidRPr="006D0D71">
        <w:rPr>
          <w:sz w:val="24"/>
          <w:szCs w:val="24"/>
        </w:rPr>
        <w:t>инфинитив</w:t>
      </w:r>
      <w:r w:rsidRPr="001F7ED4">
        <w:rPr>
          <w:sz w:val="24"/>
          <w:szCs w:val="24"/>
          <w:lang w:val="en-US"/>
        </w:rPr>
        <w:t xml:space="preserve">, </w:t>
      </w:r>
      <w:r w:rsidRPr="006D0D71">
        <w:rPr>
          <w:sz w:val="24"/>
          <w:szCs w:val="24"/>
        </w:rPr>
        <w:t>герундий</w:t>
      </w:r>
      <w:r w:rsidRPr="001F7ED4">
        <w:rPr>
          <w:sz w:val="24"/>
          <w:szCs w:val="24"/>
          <w:lang w:val="en-US"/>
        </w:rPr>
        <w:t xml:space="preserve">, </w:t>
      </w:r>
      <w:r w:rsidRPr="006D0D71">
        <w:rPr>
          <w:sz w:val="24"/>
          <w:szCs w:val="24"/>
        </w:rPr>
        <w:t>причастие</w:t>
      </w:r>
      <w:r w:rsidRPr="001F7ED4">
        <w:rPr>
          <w:sz w:val="24"/>
          <w:szCs w:val="24"/>
          <w:lang w:val="en-US"/>
        </w:rPr>
        <w:t xml:space="preserve"> (Participle I </w:t>
      </w:r>
      <w:r w:rsidRPr="001F7ED4">
        <w:rPr>
          <w:sz w:val="24"/>
          <w:szCs w:val="24"/>
          <w:lang w:val="en-US"/>
        </w:rPr>
        <w:br/>
      </w:r>
      <w:r w:rsidRPr="006D0D71">
        <w:rPr>
          <w:sz w:val="24"/>
          <w:szCs w:val="24"/>
        </w:rPr>
        <w:t>и</w:t>
      </w:r>
      <w:r w:rsidRPr="001F7ED4">
        <w:rPr>
          <w:sz w:val="24"/>
          <w:szCs w:val="24"/>
          <w:lang w:val="en-US"/>
        </w:rPr>
        <w:t xml:space="preserve"> Participle II), </w:t>
      </w:r>
      <w:r w:rsidRPr="006D0D71">
        <w:rPr>
          <w:sz w:val="24"/>
          <w:szCs w:val="24"/>
        </w:rPr>
        <w:t>причастия</w:t>
      </w:r>
      <w:r w:rsidRPr="001F7ED4">
        <w:rPr>
          <w:sz w:val="24"/>
          <w:szCs w:val="24"/>
          <w:lang w:val="en-US"/>
        </w:rPr>
        <w:t xml:space="preserve"> </w:t>
      </w:r>
      <w:r w:rsidRPr="006D0D71">
        <w:rPr>
          <w:sz w:val="24"/>
          <w:szCs w:val="24"/>
        </w:rPr>
        <w:t>в</w:t>
      </w:r>
      <w:r w:rsidRPr="001F7ED4">
        <w:rPr>
          <w:sz w:val="24"/>
          <w:szCs w:val="24"/>
          <w:lang w:val="en-US"/>
        </w:rPr>
        <w:t xml:space="preserve"> </w:t>
      </w:r>
      <w:r w:rsidRPr="006D0D71">
        <w:rPr>
          <w:sz w:val="24"/>
          <w:szCs w:val="24"/>
        </w:rPr>
        <w:t>функции</w:t>
      </w:r>
      <w:r w:rsidRPr="001F7ED4">
        <w:rPr>
          <w:sz w:val="24"/>
          <w:szCs w:val="24"/>
          <w:lang w:val="en-US"/>
        </w:rPr>
        <w:t xml:space="preserve"> </w:t>
      </w:r>
      <w:r w:rsidRPr="006D0D71">
        <w:rPr>
          <w:sz w:val="24"/>
          <w:szCs w:val="24"/>
        </w:rPr>
        <w:t>определения</w:t>
      </w:r>
      <w:r w:rsidRPr="001F7ED4">
        <w:rPr>
          <w:sz w:val="24"/>
          <w:szCs w:val="24"/>
          <w:lang w:val="en-US"/>
        </w:rPr>
        <w:t xml:space="preserve"> (Participle I – a playing child, Participle II – a written text).</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Определённый, неопределённый и нулевой артикли.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Имена существительные во множественном числе, образованных по правилу, и исключения.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Неисчисляемые имена существительные, имеющие форму только множественного числа. </w:t>
      </w:r>
    </w:p>
    <w:p w:rsidR="001F7ED4" w:rsidRPr="006D0D71" w:rsidRDefault="001F7ED4" w:rsidP="001F7ED4">
      <w:pPr>
        <w:tabs>
          <w:tab w:val="left" w:pos="1843"/>
        </w:tabs>
        <w:spacing w:line="240" w:lineRule="auto"/>
        <w:contextualSpacing/>
        <w:rPr>
          <w:sz w:val="24"/>
          <w:szCs w:val="24"/>
        </w:rPr>
      </w:pPr>
      <w:r w:rsidRPr="006D0D71">
        <w:rPr>
          <w:sz w:val="24"/>
          <w:szCs w:val="24"/>
        </w:rPr>
        <w:t>Притяжательный падеж имён существительных.</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Имена прилагательные и наречия в положительной, сравнительной </w:t>
      </w:r>
      <w:r w:rsidRPr="006D0D71">
        <w:rPr>
          <w:sz w:val="24"/>
          <w:szCs w:val="24"/>
        </w:rPr>
        <w:br/>
        <w:t xml:space="preserve">и превосходной степенях, образованные по правилу, и исключения. </w:t>
      </w:r>
    </w:p>
    <w:p w:rsidR="001F7ED4" w:rsidRPr="006D0D71" w:rsidRDefault="001F7ED4" w:rsidP="001F7ED4">
      <w:pPr>
        <w:tabs>
          <w:tab w:val="left" w:pos="1843"/>
        </w:tabs>
        <w:spacing w:line="240" w:lineRule="auto"/>
        <w:contextualSpacing/>
        <w:rPr>
          <w:sz w:val="24"/>
          <w:szCs w:val="24"/>
        </w:rPr>
      </w:pPr>
      <w:r w:rsidRPr="006D0D71">
        <w:rPr>
          <w:sz w:val="24"/>
          <w:szCs w:val="24"/>
        </w:rPr>
        <w:t>Порядок следования нескольких прилагательных (мнение – размер – возраст – цвет – происхождение).</w:t>
      </w:r>
    </w:p>
    <w:p w:rsidR="001F7ED4" w:rsidRPr="001F7ED4" w:rsidRDefault="001F7ED4" w:rsidP="001F7ED4">
      <w:pPr>
        <w:tabs>
          <w:tab w:val="left" w:pos="1843"/>
        </w:tabs>
        <w:spacing w:line="240" w:lineRule="auto"/>
        <w:contextualSpacing/>
        <w:rPr>
          <w:sz w:val="24"/>
          <w:szCs w:val="24"/>
          <w:lang w:val="en-US"/>
        </w:rPr>
      </w:pPr>
      <w:r w:rsidRPr="006D0D71">
        <w:rPr>
          <w:sz w:val="24"/>
          <w:szCs w:val="24"/>
        </w:rPr>
        <w:t>Слова</w:t>
      </w:r>
      <w:r w:rsidRPr="001F7ED4">
        <w:rPr>
          <w:sz w:val="24"/>
          <w:szCs w:val="24"/>
          <w:lang w:val="en-US"/>
        </w:rPr>
        <w:t xml:space="preserve">, </w:t>
      </w:r>
      <w:r w:rsidRPr="006D0D71">
        <w:rPr>
          <w:sz w:val="24"/>
          <w:szCs w:val="24"/>
        </w:rPr>
        <w:t>выражающие</w:t>
      </w:r>
      <w:r w:rsidRPr="001F7ED4">
        <w:rPr>
          <w:sz w:val="24"/>
          <w:szCs w:val="24"/>
          <w:lang w:val="en-US"/>
        </w:rPr>
        <w:t xml:space="preserve"> </w:t>
      </w:r>
      <w:r w:rsidRPr="006D0D71">
        <w:rPr>
          <w:sz w:val="24"/>
          <w:szCs w:val="24"/>
        </w:rPr>
        <w:t>количество</w:t>
      </w:r>
      <w:r w:rsidRPr="001F7ED4">
        <w:rPr>
          <w:sz w:val="24"/>
          <w:szCs w:val="24"/>
          <w:lang w:val="en-US"/>
        </w:rPr>
        <w:t xml:space="preserve"> (many/much, little/a little, few/a few, a lot of).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w:t>
      </w:r>
      <w:r w:rsidRPr="006D0D71">
        <w:rPr>
          <w:sz w:val="24"/>
          <w:szCs w:val="24"/>
        </w:rPr>
        <w:br/>
        <w:t xml:space="preserve">и другие).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Количественные и порядковые числительные.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Предлоги места, времени, направления, предлоги, употребляемые с глаголами в страдательном залоге. </w:t>
      </w:r>
    </w:p>
    <w:p w:rsidR="001F7ED4" w:rsidRPr="006D0D71" w:rsidRDefault="001F7ED4" w:rsidP="001F7ED4">
      <w:pPr>
        <w:tabs>
          <w:tab w:val="left" w:pos="1843"/>
        </w:tabs>
        <w:spacing w:line="240" w:lineRule="auto"/>
        <w:contextualSpacing/>
        <w:rPr>
          <w:b/>
          <w:sz w:val="24"/>
          <w:szCs w:val="24"/>
        </w:rPr>
      </w:pPr>
      <w:r w:rsidRPr="006D0D71">
        <w:rPr>
          <w:b/>
          <w:sz w:val="24"/>
          <w:szCs w:val="24"/>
        </w:rPr>
        <w:t>Социокультурные знания и умения.</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Осуществление межличностного и межкультурного общения </w:t>
      </w:r>
      <w:r w:rsidRPr="006D0D71">
        <w:rPr>
          <w:sz w:val="24"/>
          <w:szCs w:val="24"/>
        </w:rPr>
        <w:br/>
        <w:t xml:space="preserve">с использованием знаний о национально-культурных особенностях своей страны </w:t>
      </w:r>
      <w:r w:rsidRPr="006D0D71">
        <w:rPr>
          <w:sz w:val="24"/>
          <w:szCs w:val="24"/>
        </w:rPr>
        <w:b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Знание и использование в устной и письменной речи наиболее употребительной тематической фоновой лексики и реалий родной страны </w:t>
      </w:r>
      <w:r w:rsidRPr="006D0D71">
        <w:rPr>
          <w:sz w:val="24"/>
          <w:szCs w:val="24"/>
        </w:rPr>
        <w:br/>
        <w:t xml:space="preserve">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w:t>
      </w:r>
      <w:r w:rsidRPr="006D0D71">
        <w:rPr>
          <w:sz w:val="24"/>
          <w:szCs w:val="24"/>
        </w:rPr>
        <w:br/>
        <w:t>и другие.</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Понимание речевых различий в ситуациях официального и неофициального общения в рамках тематического содержания речи и использование </w:t>
      </w:r>
      <w:r w:rsidRPr="006D0D71">
        <w:rPr>
          <w:sz w:val="24"/>
          <w:szCs w:val="24"/>
        </w:rPr>
        <w:br/>
        <w:t>лексико-грамматических средств с их учётом.</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w:t>
      </w:r>
      <w:r w:rsidRPr="006D0D71">
        <w:rPr>
          <w:sz w:val="24"/>
          <w:szCs w:val="24"/>
        </w:rPr>
        <w:lastRenderedPageBreak/>
        <w:t>люди: государственные деятели, учёные, писатели, поэты, художники, композиторы, музыканты, спортсмены, актёры и другие).</w:t>
      </w:r>
    </w:p>
    <w:p w:rsidR="001F7ED4" w:rsidRPr="006D0D71" w:rsidRDefault="001F7ED4" w:rsidP="001F7ED4">
      <w:pPr>
        <w:tabs>
          <w:tab w:val="left" w:pos="1843"/>
        </w:tabs>
        <w:spacing w:line="240" w:lineRule="auto"/>
        <w:contextualSpacing/>
        <w:rPr>
          <w:sz w:val="24"/>
          <w:szCs w:val="24"/>
        </w:rPr>
      </w:pPr>
      <w:r w:rsidRPr="006D0D71">
        <w:rPr>
          <w:sz w:val="24"/>
          <w:szCs w:val="24"/>
        </w:rPr>
        <w:t>Компенсаторные умения.</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6D0D71">
        <w:rPr>
          <w:sz w:val="24"/>
          <w:szCs w:val="24"/>
        </w:rPr>
        <w:br/>
        <w:t xml:space="preserve">при говорении и письме – описание/перифраз/толкование, при чтении </w:t>
      </w:r>
      <w:r w:rsidRPr="006D0D71">
        <w:rPr>
          <w:sz w:val="24"/>
          <w:szCs w:val="24"/>
        </w:rPr>
        <w:br/>
        <w:t xml:space="preserve">и аудировании – языковую и контекстуальную догадку.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w:t>
      </w:r>
      <w:r w:rsidRPr="006D0D71">
        <w:rPr>
          <w:sz w:val="24"/>
          <w:szCs w:val="24"/>
        </w:rPr>
        <w:br/>
        <w:t>или для нахождения в тексте запрашиваемой информации.</w:t>
      </w:r>
    </w:p>
    <w:p w:rsidR="001F7ED4" w:rsidRPr="006D0D71" w:rsidRDefault="001F7ED4" w:rsidP="001F7ED4">
      <w:pPr>
        <w:tabs>
          <w:tab w:val="left" w:pos="1843"/>
        </w:tabs>
        <w:contextualSpacing/>
        <w:rPr>
          <w:b/>
          <w:sz w:val="24"/>
          <w:szCs w:val="24"/>
        </w:rPr>
      </w:pPr>
      <w:r w:rsidRPr="006D0D71">
        <w:rPr>
          <w:b/>
          <w:sz w:val="24"/>
          <w:szCs w:val="24"/>
        </w:rPr>
        <w:t>Содержание обучения в 11 классе.</w:t>
      </w:r>
    </w:p>
    <w:p w:rsidR="001F7ED4" w:rsidRPr="006D0D71" w:rsidRDefault="001F7ED4" w:rsidP="001F7ED4">
      <w:pPr>
        <w:tabs>
          <w:tab w:val="left" w:pos="1843"/>
        </w:tabs>
        <w:contextualSpacing/>
        <w:rPr>
          <w:b/>
          <w:sz w:val="24"/>
          <w:szCs w:val="24"/>
        </w:rPr>
      </w:pPr>
      <w:r w:rsidRPr="006D0D71">
        <w:rPr>
          <w:b/>
          <w:sz w:val="24"/>
          <w:szCs w:val="24"/>
        </w:rPr>
        <w:t>Коммуникативные умения.</w:t>
      </w:r>
    </w:p>
    <w:p w:rsidR="001F7ED4" w:rsidRPr="006D0D71" w:rsidRDefault="001F7ED4" w:rsidP="001F7ED4">
      <w:pPr>
        <w:tabs>
          <w:tab w:val="left" w:pos="1843"/>
        </w:tabs>
        <w:spacing w:line="240" w:lineRule="auto"/>
        <w:contextualSpacing/>
        <w:rPr>
          <w:sz w:val="24"/>
          <w:szCs w:val="24"/>
        </w:rPr>
      </w:pPr>
      <w:r w:rsidRPr="006D0D71">
        <w:rPr>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Повседневная жизнь семьи. Межличностные отношения в семье, с друзьями </w:t>
      </w:r>
      <w:r w:rsidRPr="006D0D71">
        <w:rPr>
          <w:sz w:val="24"/>
          <w:szCs w:val="24"/>
        </w:rPr>
        <w:br/>
        <w:t>и знакомыми. Конфликтные ситуации, их предупреждение и разрешение.</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Внешность и характеристика человека, литературного персонажа. </w:t>
      </w:r>
    </w:p>
    <w:p w:rsidR="001F7ED4" w:rsidRPr="006D0D71" w:rsidRDefault="001F7ED4" w:rsidP="001F7ED4">
      <w:pPr>
        <w:tabs>
          <w:tab w:val="left" w:pos="1843"/>
        </w:tabs>
        <w:spacing w:line="240" w:lineRule="auto"/>
        <w:contextualSpacing/>
        <w:rPr>
          <w:sz w:val="24"/>
          <w:szCs w:val="24"/>
        </w:rPr>
      </w:pPr>
      <w:r w:rsidRPr="006D0D71">
        <w:rPr>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Школьное образование, школьная жизнь. Переписка с зарубежными сверстниками. Взаимоотношения в школе. Проблемы и решения. Подготовка </w:t>
      </w:r>
      <w:r w:rsidRPr="006D0D71">
        <w:rPr>
          <w:sz w:val="24"/>
          <w:szCs w:val="24"/>
        </w:rPr>
        <w:br/>
        <w:t>к выпускным экзаменам. Выбор профессии. Альтернативы в продолжении образования.</w:t>
      </w:r>
    </w:p>
    <w:p w:rsidR="001F7ED4" w:rsidRPr="006D0D71" w:rsidRDefault="001F7ED4" w:rsidP="001F7ED4">
      <w:pPr>
        <w:tabs>
          <w:tab w:val="left" w:pos="1843"/>
        </w:tabs>
        <w:spacing w:line="240" w:lineRule="auto"/>
        <w:contextualSpacing/>
        <w:rPr>
          <w:sz w:val="24"/>
          <w:szCs w:val="24"/>
        </w:rPr>
      </w:pPr>
      <w:r w:rsidRPr="006D0D71">
        <w:rPr>
          <w:sz w:val="24"/>
          <w:szCs w:val="24"/>
        </w:rPr>
        <w:t>Место иностранного языка в повседневной жизни и профессиональной деятельности в современном мире.</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Молодёжь в современном обществе. Ценностные ориентиры. Участие молодёжи в жизни общества. Досуг молодёжи: увлечения и интересы. Любовь </w:t>
      </w:r>
      <w:r w:rsidRPr="006D0D71">
        <w:rPr>
          <w:sz w:val="24"/>
          <w:szCs w:val="24"/>
        </w:rPr>
        <w:br/>
        <w:t>и дружба.</w:t>
      </w:r>
    </w:p>
    <w:p w:rsidR="001F7ED4" w:rsidRPr="006D0D71" w:rsidRDefault="001F7ED4" w:rsidP="001F7ED4">
      <w:pPr>
        <w:tabs>
          <w:tab w:val="left" w:pos="1843"/>
        </w:tabs>
        <w:spacing w:line="240" w:lineRule="auto"/>
        <w:contextualSpacing/>
        <w:rPr>
          <w:sz w:val="24"/>
          <w:szCs w:val="24"/>
        </w:rPr>
      </w:pPr>
      <w:r w:rsidRPr="006D0D71">
        <w:rPr>
          <w:sz w:val="24"/>
          <w:szCs w:val="24"/>
        </w:rPr>
        <w:t>Роль спорта в современной жизни: виды спорта, экстремальный спорт, спортивные соревнования, Олимпийские игры.</w:t>
      </w:r>
    </w:p>
    <w:p w:rsidR="001F7ED4" w:rsidRPr="006D0D71" w:rsidRDefault="001F7ED4" w:rsidP="001F7ED4">
      <w:pPr>
        <w:tabs>
          <w:tab w:val="left" w:pos="1843"/>
        </w:tabs>
        <w:spacing w:line="240" w:lineRule="auto"/>
        <w:contextualSpacing/>
        <w:rPr>
          <w:sz w:val="24"/>
          <w:szCs w:val="24"/>
        </w:rPr>
      </w:pPr>
      <w:r w:rsidRPr="006D0D71">
        <w:rPr>
          <w:sz w:val="24"/>
          <w:szCs w:val="24"/>
        </w:rPr>
        <w:t>Туризм. Виды отдыха. Экотуризм. Путешествия по России и зарубежным странам.</w:t>
      </w:r>
    </w:p>
    <w:p w:rsidR="001F7ED4" w:rsidRPr="006D0D71" w:rsidRDefault="001F7ED4" w:rsidP="001F7ED4">
      <w:pPr>
        <w:tabs>
          <w:tab w:val="left" w:pos="1843"/>
        </w:tabs>
        <w:spacing w:line="240" w:lineRule="auto"/>
        <w:contextualSpacing/>
        <w:rPr>
          <w:sz w:val="24"/>
          <w:szCs w:val="24"/>
        </w:rPr>
      </w:pPr>
      <w:r w:rsidRPr="006D0D71">
        <w:rPr>
          <w:sz w:val="24"/>
          <w:szCs w:val="24"/>
        </w:rPr>
        <w:t>Вселенная и человек. Природа. Проблемы экологии. Защита окружающей среды. Проживание в городской/сельской местности.</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w:t>
      </w:r>
      <w:r w:rsidRPr="006D0D71">
        <w:rPr>
          <w:sz w:val="24"/>
          <w:szCs w:val="24"/>
        </w:rPr>
        <w:br/>
        <w:t>и другие). Интернет-безопасность.</w:t>
      </w:r>
    </w:p>
    <w:p w:rsidR="001F7ED4" w:rsidRPr="006D0D71" w:rsidRDefault="001F7ED4" w:rsidP="001F7ED4">
      <w:pPr>
        <w:tabs>
          <w:tab w:val="left" w:pos="1843"/>
        </w:tabs>
        <w:spacing w:line="240" w:lineRule="auto"/>
        <w:contextualSpacing/>
        <w:rPr>
          <w:sz w:val="24"/>
          <w:szCs w:val="24"/>
        </w:rPr>
      </w:pPr>
      <w:r w:rsidRPr="006D0D71">
        <w:rPr>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1F7ED4" w:rsidRPr="006D0D71" w:rsidRDefault="001F7ED4" w:rsidP="001F7ED4">
      <w:pPr>
        <w:tabs>
          <w:tab w:val="left" w:pos="1843"/>
        </w:tabs>
        <w:spacing w:line="240" w:lineRule="auto"/>
        <w:contextualSpacing/>
        <w:rPr>
          <w:sz w:val="24"/>
          <w:szCs w:val="24"/>
        </w:rPr>
      </w:pPr>
      <w:r w:rsidRPr="006D0D71">
        <w:rPr>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1F7ED4" w:rsidRPr="006D0D71" w:rsidRDefault="001F7ED4" w:rsidP="001F7ED4">
      <w:pPr>
        <w:tabs>
          <w:tab w:val="left" w:pos="1843"/>
        </w:tabs>
        <w:spacing w:line="240" w:lineRule="auto"/>
        <w:contextualSpacing/>
        <w:rPr>
          <w:b/>
          <w:sz w:val="24"/>
          <w:szCs w:val="24"/>
        </w:rPr>
      </w:pPr>
      <w:r w:rsidRPr="006D0D71">
        <w:rPr>
          <w:b/>
          <w:sz w:val="24"/>
          <w:szCs w:val="24"/>
        </w:rPr>
        <w:t> Говорение.</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Развитие коммуникативных умений диалогической речи, а именно умений вести разные виды диалога (диалог этикетного характера, диалог-побуждение </w:t>
      </w:r>
      <w:r w:rsidRPr="006D0D71">
        <w:rPr>
          <w:sz w:val="24"/>
          <w:szCs w:val="24"/>
        </w:rPr>
        <w:br/>
        <w:t>к действию, диалог – расспрос, диалог-обмен мнениями, комбинированный диалог, включающий разные виды диалогов):</w:t>
      </w:r>
    </w:p>
    <w:p w:rsidR="001F7ED4" w:rsidRPr="006D0D71" w:rsidRDefault="001F7ED4" w:rsidP="001F7ED4">
      <w:pPr>
        <w:tabs>
          <w:tab w:val="left" w:pos="1843"/>
        </w:tabs>
        <w:spacing w:line="240" w:lineRule="auto"/>
        <w:contextualSpacing/>
        <w:rPr>
          <w:sz w:val="24"/>
          <w:szCs w:val="24"/>
        </w:rPr>
      </w:pPr>
      <w:r w:rsidRPr="006D0D71">
        <w:rPr>
          <w:sz w:val="24"/>
          <w:szCs w:val="24"/>
        </w:rPr>
        <w:lastRenderedPageBreak/>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1F7ED4" w:rsidRPr="006D0D71" w:rsidRDefault="001F7ED4" w:rsidP="001F7ED4">
      <w:pPr>
        <w:tabs>
          <w:tab w:val="left" w:pos="1843"/>
        </w:tabs>
        <w:spacing w:line="240" w:lineRule="auto"/>
        <w:contextualSpacing/>
        <w:rPr>
          <w:sz w:val="24"/>
          <w:szCs w:val="24"/>
        </w:rPr>
      </w:pPr>
      <w:r w:rsidRPr="006D0D71">
        <w:rPr>
          <w:sz w:val="24"/>
          <w:szCs w:val="24"/>
        </w:rPr>
        <w:t>диалог-побуждение к действию: обращаться с просьбой, вежливо соглашаться/не соглашаться выполнить просьбу, давать совет и принимать/</w:t>
      </w:r>
      <w:r w:rsidRPr="006D0D71">
        <w:rPr>
          <w:sz w:val="24"/>
          <w:szCs w:val="24"/>
        </w:rPr>
        <w:b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1F7ED4" w:rsidRPr="006D0D71" w:rsidRDefault="001F7ED4" w:rsidP="001F7ED4">
      <w:pPr>
        <w:tabs>
          <w:tab w:val="left" w:pos="1843"/>
        </w:tabs>
        <w:spacing w:line="240" w:lineRule="auto"/>
        <w:contextualSpacing/>
        <w:rPr>
          <w:sz w:val="24"/>
          <w:szCs w:val="24"/>
        </w:rPr>
      </w:pPr>
      <w:r w:rsidRPr="006D0D71">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1F7ED4" w:rsidRPr="006D0D71" w:rsidRDefault="001F7ED4" w:rsidP="001F7ED4">
      <w:pPr>
        <w:tabs>
          <w:tab w:val="left" w:pos="1843"/>
        </w:tabs>
        <w:spacing w:line="240" w:lineRule="auto"/>
        <w:contextualSpacing/>
        <w:rPr>
          <w:sz w:val="24"/>
          <w:szCs w:val="24"/>
        </w:rPr>
      </w:pPr>
      <w:r w:rsidRPr="006D0D71">
        <w:rPr>
          <w:sz w:val="24"/>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1F7ED4" w:rsidRPr="006D0D71" w:rsidRDefault="001F7ED4" w:rsidP="001F7ED4">
      <w:pPr>
        <w:tabs>
          <w:tab w:val="left" w:pos="1843"/>
        </w:tabs>
        <w:spacing w:line="240" w:lineRule="auto"/>
        <w:contextualSpacing/>
        <w:rPr>
          <w:sz w:val="24"/>
          <w:szCs w:val="24"/>
        </w:rPr>
      </w:pPr>
      <w:r w:rsidRPr="006D0D71">
        <w:rPr>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1F7ED4" w:rsidRPr="006D0D71" w:rsidRDefault="001F7ED4" w:rsidP="001F7ED4">
      <w:pPr>
        <w:tabs>
          <w:tab w:val="left" w:pos="1843"/>
        </w:tabs>
        <w:spacing w:line="240" w:lineRule="auto"/>
        <w:contextualSpacing/>
        <w:rPr>
          <w:sz w:val="24"/>
          <w:szCs w:val="24"/>
        </w:rPr>
      </w:pPr>
      <w:r w:rsidRPr="006D0D71">
        <w:rPr>
          <w:sz w:val="24"/>
          <w:szCs w:val="24"/>
        </w:rPr>
        <w:t>Объём диалога – до 9 реплик со стороны каждого собеседника.</w:t>
      </w:r>
    </w:p>
    <w:p w:rsidR="001F7ED4" w:rsidRPr="006D0D71" w:rsidRDefault="001F7ED4" w:rsidP="001F7ED4">
      <w:pPr>
        <w:tabs>
          <w:tab w:val="left" w:pos="1843"/>
        </w:tabs>
        <w:spacing w:line="240" w:lineRule="auto"/>
        <w:contextualSpacing/>
        <w:rPr>
          <w:sz w:val="24"/>
          <w:szCs w:val="24"/>
        </w:rPr>
      </w:pPr>
      <w:r w:rsidRPr="006D0D71">
        <w:rPr>
          <w:sz w:val="24"/>
          <w:szCs w:val="24"/>
        </w:rPr>
        <w:t>Развитие коммуникативных умений монологической речи:</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создание устных связных монологических высказываний с использованием основных коммуникативных типов речи: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повествование/сообщение;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рассуждение;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пересказ основного содержания, прочитанного/прослушанного текста </w:t>
      </w:r>
      <w:r w:rsidRPr="006D0D71">
        <w:rPr>
          <w:sz w:val="24"/>
          <w:szCs w:val="24"/>
        </w:rPr>
        <w:br/>
        <w:t xml:space="preserve">без опоры на ключевые слова, план с выражением своего отношения к событиям </w:t>
      </w:r>
      <w:r w:rsidRPr="006D0D71">
        <w:rPr>
          <w:sz w:val="24"/>
          <w:szCs w:val="24"/>
        </w:rPr>
        <w:br/>
        <w:t>и фактам, изложенным в тексте;</w:t>
      </w:r>
    </w:p>
    <w:p w:rsidR="001F7ED4" w:rsidRPr="006D0D71" w:rsidRDefault="001F7ED4" w:rsidP="001F7ED4">
      <w:pPr>
        <w:tabs>
          <w:tab w:val="left" w:pos="1843"/>
        </w:tabs>
        <w:spacing w:line="240" w:lineRule="auto"/>
        <w:contextualSpacing/>
        <w:rPr>
          <w:sz w:val="24"/>
          <w:szCs w:val="24"/>
        </w:rPr>
      </w:pPr>
      <w:r w:rsidRPr="006D0D71">
        <w:rPr>
          <w:sz w:val="24"/>
          <w:szCs w:val="24"/>
        </w:rPr>
        <w:t>устное представление (презентация) результатов выполненной проектной работы.</w:t>
      </w:r>
    </w:p>
    <w:p w:rsidR="001F7ED4" w:rsidRPr="006D0D71" w:rsidRDefault="001F7ED4" w:rsidP="001F7ED4">
      <w:pPr>
        <w:tabs>
          <w:tab w:val="left" w:pos="1843"/>
        </w:tabs>
        <w:spacing w:line="240" w:lineRule="auto"/>
        <w:contextualSpacing/>
        <w:rPr>
          <w:sz w:val="24"/>
          <w:szCs w:val="24"/>
        </w:rPr>
      </w:pPr>
      <w:r w:rsidRPr="006D0D71">
        <w:rPr>
          <w:sz w:val="24"/>
          <w:szCs w:val="24"/>
        </w:rPr>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w:t>
      </w:r>
    </w:p>
    <w:p w:rsidR="001F7ED4" w:rsidRPr="006D0D71" w:rsidRDefault="001F7ED4" w:rsidP="001F7ED4">
      <w:pPr>
        <w:tabs>
          <w:tab w:val="left" w:pos="1843"/>
        </w:tabs>
        <w:spacing w:line="240" w:lineRule="auto"/>
        <w:contextualSpacing/>
        <w:rPr>
          <w:sz w:val="24"/>
          <w:szCs w:val="24"/>
        </w:rPr>
      </w:pPr>
      <w:r w:rsidRPr="006D0D71">
        <w:rPr>
          <w:sz w:val="24"/>
          <w:szCs w:val="24"/>
        </w:rPr>
        <w:t>Объём монологического высказывания – 14–15 фраз.</w:t>
      </w:r>
    </w:p>
    <w:p w:rsidR="001F7ED4" w:rsidRPr="006D0D71" w:rsidRDefault="001F7ED4" w:rsidP="001F7ED4">
      <w:pPr>
        <w:tabs>
          <w:tab w:val="left" w:pos="1843"/>
        </w:tabs>
        <w:spacing w:line="240" w:lineRule="auto"/>
        <w:contextualSpacing/>
        <w:rPr>
          <w:b/>
          <w:sz w:val="24"/>
          <w:szCs w:val="24"/>
        </w:rPr>
      </w:pPr>
      <w:r w:rsidRPr="006D0D71">
        <w:rPr>
          <w:b/>
          <w:sz w:val="24"/>
          <w:szCs w:val="24"/>
        </w:rPr>
        <w:t>Аудирование.</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Развитие коммуникативных умений аудирования: понимание на слух аутентичных текстов, содержащих отдельные неизученные языковые явления, </w:t>
      </w:r>
      <w:r w:rsidRPr="006D0D71">
        <w:rPr>
          <w:sz w:val="24"/>
          <w:szCs w:val="24"/>
        </w:rPr>
        <w:b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Аудирование с пониманием основного содержания текста предполагает умение определять основную тему/идею и главные факты/события </w:t>
      </w:r>
      <w:r w:rsidRPr="006D0D71">
        <w:rPr>
          <w:sz w:val="24"/>
          <w:szCs w:val="24"/>
        </w:rPr>
        <w:br/>
        <w:t xml:space="preserve">в воспринимаемом на слух тексте, отделять главную информацию </w:t>
      </w:r>
      <w:r w:rsidRPr="006D0D71">
        <w:rPr>
          <w:sz w:val="24"/>
          <w:szCs w:val="24"/>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F7ED4" w:rsidRPr="006D0D71" w:rsidRDefault="001F7ED4" w:rsidP="001F7ED4">
      <w:pPr>
        <w:tabs>
          <w:tab w:val="left" w:pos="1843"/>
        </w:tabs>
        <w:spacing w:line="240" w:lineRule="auto"/>
        <w:contextualSpacing/>
        <w:rPr>
          <w:sz w:val="24"/>
          <w:szCs w:val="24"/>
        </w:rPr>
      </w:pPr>
      <w:r w:rsidRPr="006D0D71">
        <w:rPr>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1F7ED4" w:rsidRPr="006D0D71" w:rsidRDefault="001F7ED4" w:rsidP="001F7ED4">
      <w:pPr>
        <w:tabs>
          <w:tab w:val="left" w:pos="1843"/>
        </w:tabs>
        <w:spacing w:line="240" w:lineRule="auto"/>
        <w:contextualSpacing/>
        <w:rPr>
          <w:sz w:val="24"/>
          <w:szCs w:val="24"/>
        </w:rPr>
      </w:pPr>
      <w:r w:rsidRPr="006D0D71">
        <w:rPr>
          <w:sz w:val="24"/>
          <w:szCs w:val="24"/>
        </w:rPr>
        <w:lastRenderedPageBreak/>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1F7ED4" w:rsidRPr="006D0D71" w:rsidRDefault="001F7ED4" w:rsidP="001F7ED4">
      <w:pPr>
        <w:tabs>
          <w:tab w:val="left" w:pos="1843"/>
        </w:tabs>
        <w:spacing w:line="240" w:lineRule="auto"/>
        <w:contextualSpacing/>
        <w:rPr>
          <w:sz w:val="24"/>
          <w:szCs w:val="24"/>
        </w:rPr>
      </w:pPr>
      <w:r w:rsidRPr="006D0D71">
        <w:rPr>
          <w:sz w:val="24"/>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1F7ED4" w:rsidRPr="006D0D71" w:rsidRDefault="001F7ED4" w:rsidP="001F7ED4">
      <w:pPr>
        <w:tabs>
          <w:tab w:val="left" w:pos="1843"/>
        </w:tabs>
        <w:spacing w:line="240" w:lineRule="auto"/>
        <w:contextualSpacing/>
        <w:rPr>
          <w:sz w:val="24"/>
          <w:szCs w:val="24"/>
        </w:rPr>
      </w:pPr>
      <w:r w:rsidRPr="006D0D71">
        <w:rPr>
          <w:sz w:val="24"/>
          <w:szCs w:val="24"/>
        </w:rPr>
        <w:t>Время звучания текста/текстов для аудирования – до 2,5 минуты.</w:t>
      </w:r>
    </w:p>
    <w:p w:rsidR="001F7ED4" w:rsidRPr="00B06851" w:rsidRDefault="001F7ED4" w:rsidP="001F7ED4">
      <w:pPr>
        <w:tabs>
          <w:tab w:val="left" w:pos="1843"/>
        </w:tabs>
        <w:spacing w:line="240" w:lineRule="auto"/>
        <w:contextualSpacing/>
        <w:rPr>
          <w:b/>
          <w:sz w:val="24"/>
          <w:szCs w:val="24"/>
        </w:rPr>
      </w:pPr>
      <w:r w:rsidRPr="00B06851">
        <w:rPr>
          <w:b/>
          <w:sz w:val="24"/>
          <w:szCs w:val="24"/>
        </w:rPr>
        <w:t>Смысловое чтение.</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Развитие умений читать про себя и понимать с использованием языковой </w:t>
      </w:r>
      <w:r w:rsidRPr="006D0D71">
        <w:rPr>
          <w:sz w:val="24"/>
          <w:szCs w:val="24"/>
        </w:rPr>
        <w:br/>
        <w:t xml:space="preserve">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Чтение несплошных текстов (таблиц, диаграмм, графиков и других) </w:t>
      </w:r>
      <w:r w:rsidRPr="006D0D71">
        <w:rPr>
          <w:sz w:val="24"/>
          <w:szCs w:val="24"/>
        </w:rPr>
        <w:br/>
        <w:t xml:space="preserve">и понимание представленной в них информации.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Тексты для чтения: диалог (беседа), интервью, рассказ, отрывок </w:t>
      </w:r>
      <w:r w:rsidRPr="006D0D71">
        <w:rPr>
          <w:sz w:val="24"/>
          <w:szCs w:val="24"/>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1F7ED4" w:rsidRPr="006D0D71" w:rsidRDefault="001F7ED4" w:rsidP="001F7ED4">
      <w:pPr>
        <w:tabs>
          <w:tab w:val="left" w:pos="1843"/>
        </w:tabs>
        <w:spacing w:line="240" w:lineRule="auto"/>
        <w:contextualSpacing/>
        <w:rPr>
          <w:sz w:val="24"/>
          <w:szCs w:val="24"/>
        </w:rPr>
      </w:pPr>
      <w:r w:rsidRPr="006D0D71">
        <w:rPr>
          <w:sz w:val="24"/>
          <w:szCs w:val="24"/>
        </w:rPr>
        <w:t>Языковая сложность текстов для чтения должна соответствовать пороговому уровню (В1 – пороговый уровень по общеевропейской шкале).</w:t>
      </w:r>
    </w:p>
    <w:p w:rsidR="001F7ED4" w:rsidRPr="006D0D71" w:rsidRDefault="001F7ED4" w:rsidP="001F7ED4">
      <w:pPr>
        <w:tabs>
          <w:tab w:val="left" w:pos="1843"/>
        </w:tabs>
        <w:spacing w:line="240" w:lineRule="auto"/>
        <w:contextualSpacing/>
        <w:rPr>
          <w:sz w:val="24"/>
          <w:szCs w:val="24"/>
        </w:rPr>
      </w:pPr>
      <w:r w:rsidRPr="006D0D71">
        <w:rPr>
          <w:sz w:val="24"/>
          <w:szCs w:val="24"/>
        </w:rPr>
        <w:t>Объём текста/текстов для чтения – до 600–800 слов.</w:t>
      </w:r>
    </w:p>
    <w:p w:rsidR="001F7ED4" w:rsidRPr="006D0D71" w:rsidRDefault="001F7ED4" w:rsidP="001F7ED4">
      <w:pPr>
        <w:tabs>
          <w:tab w:val="left" w:pos="1843"/>
        </w:tabs>
        <w:spacing w:line="240" w:lineRule="auto"/>
        <w:contextualSpacing/>
        <w:rPr>
          <w:b/>
          <w:sz w:val="24"/>
          <w:szCs w:val="24"/>
        </w:rPr>
      </w:pPr>
      <w:r w:rsidRPr="006D0D71">
        <w:rPr>
          <w:b/>
          <w:sz w:val="24"/>
          <w:szCs w:val="24"/>
        </w:rPr>
        <w:t>Письменная речь.</w:t>
      </w:r>
    </w:p>
    <w:p w:rsidR="001F7ED4" w:rsidRPr="006D0D71" w:rsidRDefault="001F7ED4" w:rsidP="001F7ED4">
      <w:pPr>
        <w:tabs>
          <w:tab w:val="left" w:pos="1843"/>
        </w:tabs>
        <w:spacing w:line="240" w:lineRule="auto"/>
        <w:contextualSpacing/>
        <w:rPr>
          <w:sz w:val="24"/>
          <w:szCs w:val="24"/>
        </w:rPr>
      </w:pPr>
      <w:r w:rsidRPr="006D0D71">
        <w:rPr>
          <w:sz w:val="24"/>
          <w:szCs w:val="24"/>
        </w:rPr>
        <w:t>Развитие умений письменной речи:</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заполнение анкет и формуляров в соответствии с нормами, принятыми </w:t>
      </w:r>
      <w:r w:rsidRPr="006D0D71">
        <w:rPr>
          <w:sz w:val="24"/>
          <w:szCs w:val="24"/>
        </w:rPr>
        <w:br/>
        <w:t xml:space="preserve">в стране/странах изучаемого языка;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написание резюме (CV) с сообщением основных сведений о себе </w:t>
      </w:r>
      <w:r w:rsidRPr="006D0D71">
        <w:rPr>
          <w:sz w:val="24"/>
          <w:szCs w:val="24"/>
        </w:rPr>
        <w:br/>
        <w:t xml:space="preserve">в соответствии с нормами, принятыми в стране/странах изучаемого языка;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написание электронного сообщения личного характера в соответствии </w:t>
      </w:r>
      <w:r w:rsidRPr="006D0D71">
        <w:rPr>
          <w:sz w:val="24"/>
          <w:szCs w:val="24"/>
        </w:rPr>
        <w:br/>
        <w:t>с нормами неофициального общения, принятыми в стране/странах изучаемого языка, объём сообщения – до 140 слов;</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создание небольшого письменного высказывания (рассказа, сочинения, статьи и другие) на основе плана, иллюстрации, таблицы, графика, диаграммы, </w:t>
      </w:r>
      <w:r w:rsidRPr="006D0D71">
        <w:rPr>
          <w:sz w:val="24"/>
          <w:szCs w:val="24"/>
        </w:rPr>
        <w:br/>
        <w:t>и/или прочитанного/прослушанного текста с опорой на образец, объем письменного высказывания – до 180 слов;</w:t>
      </w:r>
    </w:p>
    <w:p w:rsidR="001F7ED4" w:rsidRPr="006D0D71" w:rsidRDefault="001F7ED4" w:rsidP="001F7ED4">
      <w:pPr>
        <w:tabs>
          <w:tab w:val="left" w:pos="1843"/>
        </w:tabs>
        <w:spacing w:line="240" w:lineRule="auto"/>
        <w:contextualSpacing/>
        <w:rPr>
          <w:sz w:val="24"/>
          <w:szCs w:val="24"/>
        </w:rPr>
      </w:pPr>
      <w:r w:rsidRPr="006D0D71">
        <w:rPr>
          <w:sz w:val="24"/>
          <w:szCs w:val="24"/>
        </w:rPr>
        <w:lastRenderedPageBreak/>
        <w:t>заполнение таблицы: краткая фиксация содержания прочитанного/</w:t>
      </w:r>
      <w:r w:rsidRPr="006D0D71">
        <w:rPr>
          <w:sz w:val="24"/>
          <w:szCs w:val="24"/>
        </w:rPr>
        <w:br/>
        <w:t xml:space="preserve">прослушанного текста или дополнение информации в таблице;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письменное предоставление результатов выполненной проектной работы, </w:t>
      </w:r>
      <w:r w:rsidRPr="006D0D71">
        <w:rPr>
          <w:sz w:val="24"/>
          <w:szCs w:val="24"/>
        </w:rPr>
        <w:br/>
        <w:t>в том числе в форме презентации, объём – до 180 слов.</w:t>
      </w:r>
    </w:p>
    <w:p w:rsidR="001F7ED4" w:rsidRPr="00B06851" w:rsidRDefault="001F7ED4" w:rsidP="001F7ED4">
      <w:pPr>
        <w:tabs>
          <w:tab w:val="left" w:pos="1843"/>
        </w:tabs>
        <w:spacing w:line="240" w:lineRule="auto"/>
        <w:contextualSpacing/>
        <w:rPr>
          <w:b/>
          <w:sz w:val="24"/>
          <w:szCs w:val="24"/>
        </w:rPr>
      </w:pPr>
      <w:r w:rsidRPr="00B06851">
        <w:rPr>
          <w:b/>
          <w:sz w:val="24"/>
          <w:szCs w:val="24"/>
        </w:rPr>
        <w:t>Языковые знания и навыки.</w:t>
      </w:r>
    </w:p>
    <w:p w:rsidR="001F7ED4" w:rsidRPr="00B06851" w:rsidRDefault="001F7ED4" w:rsidP="001F7ED4">
      <w:pPr>
        <w:tabs>
          <w:tab w:val="left" w:pos="1843"/>
        </w:tabs>
        <w:spacing w:line="240" w:lineRule="auto"/>
        <w:contextualSpacing/>
        <w:rPr>
          <w:b/>
          <w:sz w:val="24"/>
          <w:szCs w:val="24"/>
        </w:rPr>
      </w:pPr>
      <w:r w:rsidRPr="00B06851">
        <w:rPr>
          <w:b/>
          <w:sz w:val="24"/>
          <w:szCs w:val="24"/>
        </w:rPr>
        <w:t>Фонетическая сторона речи.</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Различение на слух и адекватное (без ошибок, ведущих к сбою </w:t>
      </w:r>
      <w:r w:rsidRPr="006D0D71">
        <w:rPr>
          <w:sz w:val="24"/>
          <w:szCs w:val="24"/>
        </w:rPr>
        <w:br/>
        <w:t xml:space="preserve">в коммуникации) произношение слов с соблюдением правильного ударения </w:t>
      </w:r>
      <w:r w:rsidRPr="006D0D71">
        <w:rPr>
          <w:sz w:val="24"/>
          <w:szCs w:val="24"/>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1F7ED4" w:rsidRPr="006D0D71" w:rsidRDefault="001F7ED4" w:rsidP="001F7ED4">
      <w:pPr>
        <w:tabs>
          <w:tab w:val="left" w:pos="1843"/>
        </w:tabs>
        <w:spacing w:line="240" w:lineRule="auto"/>
        <w:contextualSpacing/>
        <w:rPr>
          <w:sz w:val="24"/>
          <w:szCs w:val="24"/>
        </w:rPr>
      </w:pPr>
      <w:r w:rsidRPr="006D0D71">
        <w:rPr>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Тексты для чтения вслух: сообщение информационного характера, отрывок </w:t>
      </w:r>
      <w:r w:rsidRPr="006D0D71">
        <w:rPr>
          <w:sz w:val="24"/>
          <w:szCs w:val="24"/>
        </w:rPr>
        <w:br/>
        <w:t>из статьи научно-популярного характера, рассказ, диалог (беседа), интервью, объём текста для чтения вслух – до 150 слов.</w:t>
      </w:r>
    </w:p>
    <w:p w:rsidR="001F7ED4" w:rsidRPr="006D0D71" w:rsidRDefault="001F7ED4" w:rsidP="001F7ED4">
      <w:pPr>
        <w:tabs>
          <w:tab w:val="left" w:pos="1843"/>
        </w:tabs>
        <w:spacing w:line="240" w:lineRule="auto"/>
        <w:contextualSpacing/>
        <w:rPr>
          <w:b/>
          <w:sz w:val="24"/>
          <w:szCs w:val="24"/>
        </w:rPr>
      </w:pPr>
      <w:r w:rsidRPr="006D0D71">
        <w:rPr>
          <w:b/>
          <w:sz w:val="24"/>
          <w:szCs w:val="24"/>
        </w:rPr>
        <w:t>Орфография и пунктуация.</w:t>
      </w:r>
    </w:p>
    <w:p w:rsidR="001F7ED4" w:rsidRPr="006D0D71" w:rsidRDefault="001F7ED4" w:rsidP="001F7ED4">
      <w:pPr>
        <w:tabs>
          <w:tab w:val="left" w:pos="1843"/>
        </w:tabs>
        <w:spacing w:line="240" w:lineRule="auto"/>
        <w:contextualSpacing/>
        <w:rPr>
          <w:sz w:val="24"/>
          <w:szCs w:val="24"/>
        </w:rPr>
      </w:pPr>
      <w:r w:rsidRPr="006D0D71">
        <w:rPr>
          <w:sz w:val="24"/>
          <w:szCs w:val="24"/>
        </w:rPr>
        <w:t>Правильное написание изученных слов.</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1F7ED4" w:rsidRPr="006D0D71" w:rsidRDefault="001F7ED4" w:rsidP="001F7ED4">
      <w:pPr>
        <w:tabs>
          <w:tab w:val="left" w:pos="1843"/>
        </w:tabs>
        <w:spacing w:line="240" w:lineRule="auto"/>
        <w:contextualSpacing/>
        <w:rPr>
          <w:sz w:val="24"/>
          <w:szCs w:val="24"/>
        </w:rPr>
      </w:pPr>
      <w:r w:rsidRPr="006D0D71">
        <w:rPr>
          <w:sz w:val="24"/>
          <w:szCs w:val="24"/>
        </w:rPr>
        <w:t xml:space="preserve">Пунктуационно правильное оформление прямой речи в соответствии </w:t>
      </w:r>
      <w:r w:rsidRPr="006D0D71">
        <w:rPr>
          <w:sz w:val="24"/>
          <w:szCs w:val="24"/>
        </w:rPr>
        <w:br/>
        <w:t>с нормами изучаемого языка: использование запятой/двоеточия после слов автора перед прямой речью, заключение прямой речи в кавычки.</w:t>
      </w:r>
    </w:p>
    <w:p w:rsidR="001F7ED4" w:rsidRPr="006D0D71" w:rsidRDefault="001F7ED4" w:rsidP="001F7ED4">
      <w:pPr>
        <w:tabs>
          <w:tab w:val="left" w:pos="1843"/>
        </w:tabs>
        <w:spacing w:line="240" w:lineRule="auto"/>
        <w:contextualSpacing/>
        <w:rPr>
          <w:sz w:val="24"/>
          <w:szCs w:val="24"/>
        </w:rPr>
      </w:pPr>
      <w:r w:rsidRPr="006D0D71">
        <w:rPr>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1F7ED4" w:rsidRPr="00B06851" w:rsidRDefault="001F7ED4" w:rsidP="001F7ED4">
      <w:pPr>
        <w:tabs>
          <w:tab w:val="left" w:pos="1843"/>
        </w:tabs>
        <w:contextualSpacing/>
        <w:rPr>
          <w:b/>
          <w:sz w:val="24"/>
          <w:szCs w:val="24"/>
        </w:rPr>
      </w:pPr>
      <w:r w:rsidRPr="00B06851">
        <w:rPr>
          <w:b/>
          <w:sz w:val="24"/>
          <w:szCs w:val="24"/>
        </w:rPr>
        <w:t>Лексическая сторона речи.</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Распознавание в звучащем и письменном тексте и употребление в устной </w:t>
      </w:r>
      <w:r w:rsidRPr="00B06851">
        <w:rPr>
          <w:sz w:val="24"/>
          <w:szCs w:val="24"/>
        </w:rPr>
        <w:br/>
        <w:t xml:space="preserve">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w:t>
      </w:r>
      <w:r w:rsidRPr="00B06851">
        <w:rPr>
          <w:sz w:val="24"/>
          <w:szCs w:val="24"/>
        </w:rPr>
        <w:br/>
        <w:t>с соблюдением существующей в английском языке нормы лексической сочетаемости.</w:t>
      </w:r>
    </w:p>
    <w:p w:rsidR="001F7ED4" w:rsidRPr="00B06851" w:rsidRDefault="001F7ED4" w:rsidP="001F7ED4">
      <w:pPr>
        <w:tabs>
          <w:tab w:val="left" w:pos="1843"/>
        </w:tabs>
        <w:spacing w:line="240" w:lineRule="auto"/>
        <w:contextualSpacing/>
        <w:rPr>
          <w:sz w:val="24"/>
          <w:szCs w:val="24"/>
        </w:rPr>
      </w:pPr>
      <w:r w:rsidRPr="00B06851">
        <w:rPr>
          <w:sz w:val="24"/>
          <w:szCs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Основные способы словообразования: </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аффиксация: </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образование глаголов при помощи префиксов dis-, mis-, re-, over-, under- </w:t>
      </w:r>
      <w:r w:rsidRPr="00B06851">
        <w:rPr>
          <w:sz w:val="24"/>
          <w:szCs w:val="24"/>
        </w:rPr>
        <w:br/>
        <w:t xml:space="preserve">и суффиксов -ise/-ize, -en; </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образование имён существительных при помощи префиксов un-, in-/im-, il-/ir- и суффиксов -ance/-ence, -er/-or, -ing, -ist, -ity, -ment, -ness, -sion/-tion, -ship; </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образование имён прилагательных при помощи префиксов un-, in-/im-, il-/ir-, inter-, non-, post-, pre- и суффиксов -able/-ible, -al, -ed, -ese, -ful, -ian/-an, -ical, -ing, </w:t>
      </w:r>
      <w:r w:rsidRPr="00B06851">
        <w:rPr>
          <w:sz w:val="24"/>
          <w:szCs w:val="24"/>
        </w:rPr>
        <w:br/>
        <w:t>-ish, -ive, -less, -ly, -ous, -y;</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образование наречий при помощи префиксов un-, in-/im-, il-/ir- и суффикса -ly; </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образование числительных при помощи суффиксов -teen, -ty, -th; </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словосложение: </w:t>
      </w:r>
    </w:p>
    <w:p w:rsidR="001F7ED4" w:rsidRPr="00B06851" w:rsidRDefault="001F7ED4" w:rsidP="001F7ED4">
      <w:pPr>
        <w:tabs>
          <w:tab w:val="left" w:pos="1843"/>
        </w:tabs>
        <w:spacing w:line="240" w:lineRule="auto"/>
        <w:contextualSpacing/>
        <w:rPr>
          <w:sz w:val="24"/>
          <w:szCs w:val="24"/>
        </w:rPr>
      </w:pPr>
      <w:r w:rsidRPr="00B06851">
        <w:rPr>
          <w:sz w:val="24"/>
          <w:szCs w:val="24"/>
        </w:rPr>
        <w:t>образование сложных существительных путём соединения основ существительных (football);</w:t>
      </w:r>
    </w:p>
    <w:p w:rsidR="001F7ED4" w:rsidRPr="00B06851" w:rsidRDefault="001F7ED4" w:rsidP="001F7ED4">
      <w:pPr>
        <w:tabs>
          <w:tab w:val="left" w:pos="1843"/>
        </w:tabs>
        <w:spacing w:line="240" w:lineRule="auto"/>
        <w:contextualSpacing/>
        <w:rPr>
          <w:sz w:val="24"/>
          <w:szCs w:val="24"/>
        </w:rPr>
      </w:pPr>
      <w:r w:rsidRPr="00B06851">
        <w:rPr>
          <w:sz w:val="24"/>
          <w:szCs w:val="24"/>
        </w:rPr>
        <w:lastRenderedPageBreak/>
        <w:t xml:space="preserve">образование сложных существительных путём соединения основы прилагательного с основой существительного (blue-bell); </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образование сложных существительных путём соединения основ существительных с предлогом (father-in-law); </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1F7ED4" w:rsidRPr="00B06851" w:rsidRDefault="001F7ED4" w:rsidP="001F7ED4">
      <w:pPr>
        <w:tabs>
          <w:tab w:val="left" w:pos="1843"/>
        </w:tabs>
        <w:spacing w:line="240" w:lineRule="auto"/>
        <w:contextualSpacing/>
        <w:rPr>
          <w:sz w:val="24"/>
          <w:szCs w:val="24"/>
        </w:rPr>
      </w:pPr>
      <w:r w:rsidRPr="00B06851">
        <w:rPr>
          <w:sz w:val="24"/>
          <w:szCs w:val="24"/>
        </w:rPr>
        <w:t>образование сложных прилагательных путём соединения наречия с основой причастия II (well-behaved);</w:t>
      </w:r>
    </w:p>
    <w:p w:rsidR="001F7ED4" w:rsidRPr="00B06851" w:rsidRDefault="001F7ED4" w:rsidP="001F7ED4">
      <w:pPr>
        <w:tabs>
          <w:tab w:val="left" w:pos="1843"/>
        </w:tabs>
        <w:spacing w:line="240" w:lineRule="auto"/>
        <w:contextualSpacing/>
        <w:rPr>
          <w:sz w:val="24"/>
          <w:szCs w:val="24"/>
        </w:rPr>
      </w:pPr>
      <w:r w:rsidRPr="00B06851">
        <w:rPr>
          <w:sz w:val="24"/>
          <w:szCs w:val="24"/>
        </w:rPr>
        <w:t>образование сложных прилагательных путём соединения основы прилагательного с основой причастия I (nice-looking);</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конверсия: </w:t>
      </w:r>
    </w:p>
    <w:p w:rsidR="001F7ED4" w:rsidRPr="00B06851" w:rsidRDefault="001F7ED4" w:rsidP="001F7ED4">
      <w:pPr>
        <w:tabs>
          <w:tab w:val="left" w:pos="1843"/>
        </w:tabs>
        <w:spacing w:line="240" w:lineRule="auto"/>
        <w:contextualSpacing/>
        <w:rPr>
          <w:sz w:val="24"/>
          <w:szCs w:val="24"/>
        </w:rPr>
      </w:pPr>
      <w:r w:rsidRPr="00B06851">
        <w:rPr>
          <w:sz w:val="24"/>
          <w:szCs w:val="24"/>
        </w:rPr>
        <w:t>образование образование имён существительных от неопределённой формы глаголов (to run – a run);</w:t>
      </w:r>
    </w:p>
    <w:p w:rsidR="001F7ED4" w:rsidRPr="00B06851" w:rsidRDefault="001F7ED4" w:rsidP="001F7ED4">
      <w:pPr>
        <w:tabs>
          <w:tab w:val="left" w:pos="1843"/>
        </w:tabs>
        <w:spacing w:line="240" w:lineRule="auto"/>
        <w:contextualSpacing/>
        <w:rPr>
          <w:sz w:val="24"/>
          <w:szCs w:val="24"/>
        </w:rPr>
      </w:pPr>
      <w:r w:rsidRPr="00B06851">
        <w:rPr>
          <w:sz w:val="24"/>
          <w:szCs w:val="24"/>
        </w:rPr>
        <w:t>образование имён существительных от прилагательных (rich people – the rich);</w:t>
      </w:r>
    </w:p>
    <w:p w:rsidR="001F7ED4" w:rsidRPr="00B06851" w:rsidRDefault="001F7ED4" w:rsidP="001F7ED4">
      <w:pPr>
        <w:tabs>
          <w:tab w:val="left" w:pos="1843"/>
        </w:tabs>
        <w:spacing w:line="240" w:lineRule="auto"/>
        <w:contextualSpacing/>
        <w:rPr>
          <w:sz w:val="24"/>
          <w:szCs w:val="24"/>
        </w:rPr>
      </w:pPr>
      <w:r w:rsidRPr="00B06851">
        <w:rPr>
          <w:sz w:val="24"/>
          <w:szCs w:val="24"/>
        </w:rPr>
        <w:t>образование глаголов от имён существительных (a hand – to hand);</w:t>
      </w:r>
    </w:p>
    <w:p w:rsidR="001F7ED4" w:rsidRPr="00B06851" w:rsidRDefault="001F7ED4" w:rsidP="001F7ED4">
      <w:pPr>
        <w:tabs>
          <w:tab w:val="left" w:pos="1843"/>
        </w:tabs>
        <w:spacing w:line="240" w:lineRule="auto"/>
        <w:contextualSpacing/>
        <w:rPr>
          <w:sz w:val="24"/>
          <w:szCs w:val="24"/>
        </w:rPr>
      </w:pPr>
      <w:r w:rsidRPr="00B06851">
        <w:rPr>
          <w:sz w:val="24"/>
          <w:szCs w:val="24"/>
        </w:rPr>
        <w:t>образование глаголов от имён прилагательных (cool – to cool).</w:t>
      </w:r>
    </w:p>
    <w:p w:rsidR="001F7ED4" w:rsidRPr="00B06851" w:rsidRDefault="001F7ED4" w:rsidP="001F7ED4">
      <w:pPr>
        <w:tabs>
          <w:tab w:val="left" w:pos="1843"/>
        </w:tabs>
        <w:spacing w:line="240" w:lineRule="auto"/>
        <w:contextualSpacing/>
        <w:rPr>
          <w:sz w:val="24"/>
          <w:szCs w:val="24"/>
        </w:rPr>
      </w:pPr>
      <w:r w:rsidRPr="00B06851">
        <w:rPr>
          <w:sz w:val="24"/>
          <w:szCs w:val="24"/>
        </w:rPr>
        <w:t>Имена прилагательные на -ed и -ing (excited – exciting).</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Многозначные лексические единицы. Синонимы. Антонимы. Интернациональные слова. Наиболее частотные фразовые глаголы. Сокращения </w:t>
      </w:r>
      <w:r w:rsidRPr="00B06851">
        <w:rPr>
          <w:sz w:val="24"/>
          <w:szCs w:val="24"/>
        </w:rPr>
        <w:br/>
        <w:t>и аббревиатуры.</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Различные средства связи для обеспечения целостности и логичности устного/письменного высказывания. </w:t>
      </w:r>
    </w:p>
    <w:p w:rsidR="001F7ED4" w:rsidRPr="00B06851" w:rsidRDefault="001F7ED4" w:rsidP="001F7ED4">
      <w:pPr>
        <w:tabs>
          <w:tab w:val="left" w:pos="1843"/>
        </w:tabs>
        <w:spacing w:line="240" w:lineRule="auto"/>
        <w:contextualSpacing/>
        <w:rPr>
          <w:b/>
          <w:sz w:val="24"/>
          <w:szCs w:val="24"/>
        </w:rPr>
      </w:pPr>
      <w:r w:rsidRPr="00B06851">
        <w:rPr>
          <w:b/>
          <w:sz w:val="24"/>
          <w:szCs w:val="24"/>
        </w:rPr>
        <w:t>Грамматическая сторона речи.</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Распознавание в звучащем и письменном тексте и употребление в устной </w:t>
      </w:r>
      <w:r w:rsidRPr="00B06851">
        <w:rPr>
          <w:sz w:val="24"/>
          <w:szCs w:val="24"/>
        </w:rPr>
        <w:br/>
        <w:t xml:space="preserve">и письменной речи изученных морфологических форм и синтаксических конструкций английского языка. </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w:t>
      </w:r>
      <w:r w:rsidRPr="00B06851">
        <w:rPr>
          <w:sz w:val="24"/>
          <w:szCs w:val="24"/>
        </w:rPr>
        <w:br/>
        <w:t xml:space="preserve">и отрицательной форме). </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Нераспространённые и распространённые простые предложения, </w:t>
      </w:r>
      <w:r w:rsidRPr="00B06851">
        <w:rPr>
          <w:sz w:val="24"/>
          <w:szCs w:val="24"/>
        </w:rPr>
        <w:br/>
        <w:t>в том числе с несколькими обстоятельствами, следующими в определённом порядке (We moved to a new house last year.).</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Предложения с начальным It. </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Предложения с начальным There + to be. </w:t>
      </w:r>
    </w:p>
    <w:p w:rsidR="001F7ED4" w:rsidRPr="001F7ED4" w:rsidRDefault="001F7ED4" w:rsidP="001F7ED4">
      <w:pPr>
        <w:tabs>
          <w:tab w:val="left" w:pos="1843"/>
        </w:tabs>
        <w:spacing w:line="240" w:lineRule="auto"/>
        <w:contextualSpacing/>
        <w:rPr>
          <w:sz w:val="24"/>
          <w:szCs w:val="24"/>
          <w:lang w:val="en-US"/>
        </w:rPr>
      </w:pPr>
      <w:r w:rsidRPr="00B06851">
        <w:rPr>
          <w:sz w:val="24"/>
          <w:szCs w:val="24"/>
        </w:rPr>
        <w:t>Предложения</w:t>
      </w:r>
      <w:r w:rsidRPr="001F7ED4">
        <w:rPr>
          <w:sz w:val="24"/>
          <w:szCs w:val="24"/>
          <w:lang w:val="en-US"/>
        </w:rPr>
        <w:t xml:space="preserve"> </w:t>
      </w:r>
      <w:r w:rsidRPr="00B06851">
        <w:rPr>
          <w:sz w:val="24"/>
          <w:szCs w:val="24"/>
        </w:rPr>
        <w:t>с</w:t>
      </w:r>
      <w:r w:rsidRPr="001F7ED4">
        <w:rPr>
          <w:sz w:val="24"/>
          <w:szCs w:val="24"/>
          <w:lang w:val="en-US"/>
        </w:rPr>
        <w:t xml:space="preserve"> </w:t>
      </w:r>
      <w:r w:rsidRPr="00B06851">
        <w:rPr>
          <w:sz w:val="24"/>
          <w:szCs w:val="24"/>
        </w:rPr>
        <w:t>глагольными</w:t>
      </w:r>
      <w:r w:rsidRPr="001F7ED4">
        <w:rPr>
          <w:sz w:val="24"/>
          <w:szCs w:val="24"/>
          <w:lang w:val="en-US"/>
        </w:rPr>
        <w:t xml:space="preserve"> </w:t>
      </w:r>
      <w:r w:rsidRPr="00B06851">
        <w:rPr>
          <w:sz w:val="24"/>
          <w:szCs w:val="24"/>
        </w:rPr>
        <w:t>конструкциями</w:t>
      </w:r>
      <w:r w:rsidRPr="001F7ED4">
        <w:rPr>
          <w:sz w:val="24"/>
          <w:szCs w:val="24"/>
          <w:lang w:val="en-US"/>
        </w:rPr>
        <w:t xml:space="preserve">, </w:t>
      </w:r>
      <w:r w:rsidRPr="00B06851">
        <w:rPr>
          <w:sz w:val="24"/>
          <w:szCs w:val="24"/>
        </w:rPr>
        <w:t>содержащими</w:t>
      </w:r>
      <w:r w:rsidRPr="001F7ED4">
        <w:rPr>
          <w:sz w:val="24"/>
          <w:szCs w:val="24"/>
          <w:lang w:val="en-US"/>
        </w:rPr>
        <w:t xml:space="preserve"> </w:t>
      </w:r>
      <w:r w:rsidRPr="00B06851">
        <w:rPr>
          <w:sz w:val="24"/>
          <w:szCs w:val="24"/>
        </w:rPr>
        <w:t>глаголы</w:t>
      </w:r>
      <w:r w:rsidRPr="001F7ED4">
        <w:rPr>
          <w:sz w:val="24"/>
          <w:szCs w:val="24"/>
          <w:lang w:val="en-US"/>
        </w:rPr>
        <w:t>-</w:t>
      </w:r>
      <w:r w:rsidRPr="00B06851">
        <w:rPr>
          <w:sz w:val="24"/>
          <w:szCs w:val="24"/>
        </w:rPr>
        <w:t>связки</w:t>
      </w:r>
      <w:r w:rsidRPr="001F7ED4">
        <w:rPr>
          <w:sz w:val="24"/>
          <w:szCs w:val="24"/>
          <w:lang w:val="en-US"/>
        </w:rPr>
        <w:t xml:space="preserve"> </w:t>
      </w:r>
      <w:r w:rsidRPr="001F7ED4">
        <w:rPr>
          <w:sz w:val="24"/>
          <w:szCs w:val="24"/>
          <w:lang w:val="en-US"/>
        </w:rPr>
        <w:br/>
        <w:t xml:space="preserve">to be, to look, to seem, to feel (He looks/seems/feels happy.). </w:t>
      </w:r>
    </w:p>
    <w:p w:rsidR="001F7ED4" w:rsidRPr="00B06851" w:rsidRDefault="001F7ED4" w:rsidP="001F7ED4">
      <w:pPr>
        <w:tabs>
          <w:tab w:val="left" w:pos="1843"/>
        </w:tabs>
        <w:spacing w:line="240" w:lineRule="auto"/>
        <w:contextualSpacing/>
        <w:rPr>
          <w:sz w:val="24"/>
          <w:szCs w:val="24"/>
        </w:rPr>
      </w:pPr>
      <w:r w:rsidRPr="00B06851">
        <w:rPr>
          <w:sz w:val="24"/>
          <w:szCs w:val="24"/>
        </w:rPr>
        <w:t>Предложения cо сложным подлежащим – Complex Subject.</w:t>
      </w:r>
    </w:p>
    <w:p w:rsidR="001F7ED4" w:rsidRPr="001F7ED4" w:rsidRDefault="001F7ED4" w:rsidP="001F7ED4">
      <w:pPr>
        <w:tabs>
          <w:tab w:val="left" w:pos="1843"/>
        </w:tabs>
        <w:spacing w:line="240" w:lineRule="auto"/>
        <w:contextualSpacing/>
        <w:rPr>
          <w:sz w:val="24"/>
          <w:szCs w:val="24"/>
          <w:lang w:val="en-US"/>
        </w:rPr>
      </w:pPr>
      <w:r w:rsidRPr="00B06851">
        <w:rPr>
          <w:sz w:val="24"/>
          <w:szCs w:val="24"/>
        </w:rPr>
        <w:t>Предложения</w:t>
      </w:r>
      <w:r w:rsidRPr="001F7ED4">
        <w:rPr>
          <w:sz w:val="24"/>
          <w:szCs w:val="24"/>
          <w:lang w:val="en-US"/>
        </w:rPr>
        <w:t xml:space="preserve"> c</w:t>
      </w:r>
      <w:r w:rsidRPr="00B06851">
        <w:rPr>
          <w:sz w:val="24"/>
          <w:szCs w:val="24"/>
        </w:rPr>
        <w:t>о</w:t>
      </w:r>
      <w:r w:rsidRPr="001F7ED4">
        <w:rPr>
          <w:sz w:val="24"/>
          <w:szCs w:val="24"/>
          <w:lang w:val="en-US"/>
        </w:rPr>
        <w:t xml:space="preserve"> </w:t>
      </w:r>
      <w:r w:rsidRPr="00B06851">
        <w:rPr>
          <w:sz w:val="24"/>
          <w:szCs w:val="24"/>
        </w:rPr>
        <w:t>сложным</w:t>
      </w:r>
      <w:r w:rsidRPr="001F7ED4">
        <w:rPr>
          <w:sz w:val="24"/>
          <w:szCs w:val="24"/>
          <w:lang w:val="en-US"/>
        </w:rPr>
        <w:t xml:space="preserve"> </w:t>
      </w:r>
      <w:r w:rsidRPr="00B06851">
        <w:rPr>
          <w:sz w:val="24"/>
          <w:szCs w:val="24"/>
        </w:rPr>
        <w:t>дополнением</w:t>
      </w:r>
      <w:r w:rsidRPr="001F7ED4">
        <w:rPr>
          <w:sz w:val="24"/>
          <w:szCs w:val="24"/>
          <w:lang w:val="en-US"/>
        </w:rPr>
        <w:t xml:space="preserve"> – Complex Object (I want you to help me. I saw her cross/crossing the road. I want to have my hair cut.).</w:t>
      </w:r>
    </w:p>
    <w:p w:rsidR="001F7ED4" w:rsidRPr="00B06851" w:rsidRDefault="001F7ED4" w:rsidP="001F7ED4">
      <w:pPr>
        <w:tabs>
          <w:tab w:val="left" w:pos="1843"/>
        </w:tabs>
        <w:spacing w:line="240" w:lineRule="auto"/>
        <w:contextualSpacing/>
        <w:rPr>
          <w:sz w:val="24"/>
          <w:szCs w:val="24"/>
        </w:rPr>
      </w:pPr>
      <w:r w:rsidRPr="00B06851">
        <w:rPr>
          <w:sz w:val="24"/>
          <w:szCs w:val="24"/>
        </w:rPr>
        <w:t>Сложносочинённые предложения с сочинительными союзами and, but, or.</w:t>
      </w:r>
    </w:p>
    <w:p w:rsidR="001F7ED4" w:rsidRPr="00B06851" w:rsidRDefault="001F7ED4" w:rsidP="001F7ED4">
      <w:pPr>
        <w:tabs>
          <w:tab w:val="left" w:pos="1843"/>
        </w:tabs>
        <w:spacing w:line="240" w:lineRule="auto"/>
        <w:contextualSpacing/>
        <w:rPr>
          <w:sz w:val="24"/>
          <w:szCs w:val="24"/>
        </w:rPr>
      </w:pPr>
      <w:r w:rsidRPr="00B06851">
        <w:rPr>
          <w:sz w:val="24"/>
          <w:szCs w:val="24"/>
        </w:rPr>
        <w:t>Сложноподчинённые предложения с союзами и союзными словами because, if, when, where, what, why, how.</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Сложноподчинённые предложения с определительными придаточными </w:t>
      </w:r>
      <w:r w:rsidRPr="00B06851">
        <w:rPr>
          <w:sz w:val="24"/>
          <w:szCs w:val="24"/>
        </w:rPr>
        <w:br/>
        <w:t>с союзными словами who, which, that.</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Сложноподчинённые предложения с союзными словами whoever, whatever, however, whenever. </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Условные предложения с глаголами в изъявительном наклонении </w:t>
      </w:r>
      <w:r w:rsidRPr="00B06851">
        <w:rPr>
          <w:sz w:val="24"/>
          <w:szCs w:val="24"/>
        </w:rPr>
        <w:br/>
        <w:t xml:space="preserve">(Conditional 0, Conditional I) и с глаголами в сослагательном наклонении </w:t>
      </w:r>
      <w:r w:rsidRPr="00B06851">
        <w:rPr>
          <w:sz w:val="24"/>
          <w:szCs w:val="24"/>
        </w:rPr>
        <w:br/>
        <w:t>(Conditional II).</w:t>
      </w:r>
    </w:p>
    <w:p w:rsidR="001F7ED4" w:rsidRPr="001F7ED4" w:rsidRDefault="001F7ED4" w:rsidP="001F7ED4">
      <w:pPr>
        <w:tabs>
          <w:tab w:val="left" w:pos="1843"/>
        </w:tabs>
        <w:spacing w:line="240" w:lineRule="auto"/>
        <w:contextualSpacing/>
        <w:rPr>
          <w:sz w:val="24"/>
          <w:szCs w:val="24"/>
          <w:lang w:val="en-US"/>
        </w:rPr>
      </w:pPr>
      <w:r w:rsidRPr="00B06851">
        <w:rPr>
          <w:sz w:val="24"/>
          <w:szCs w:val="24"/>
        </w:rPr>
        <w:lastRenderedPageBreak/>
        <w:t>Все</w:t>
      </w:r>
      <w:r w:rsidRPr="001F7ED4">
        <w:rPr>
          <w:sz w:val="24"/>
          <w:szCs w:val="24"/>
          <w:lang w:val="en-US"/>
        </w:rPr>
        <w:t xml:space="preserve"> </w:t>
      </w:r>
      <w:r w:rsidRPr="00B06851">
        <w:rPr>
          <w:sz w:val="24"/>
          <w:szCs w:val="24"/>
        </w:rPr>
        <w:t>типы</w:t>
      </w:r>
      <w:r w:rsidRPr="001F7ED4">
        <w:rPr>
          <w:sz w:val="24"/>
          <w:szCs w:val="24"/>
          <w:lang w:val="en-US"/>
        </w:rPr>
        <w:t xml:space="preserve"> </w:t>
      </w:r>
      <w:r w:rsidRPr="00B06851">
        <w:rPr>
          <w:sz w:val="24"/>
          <w:szCs w:val="24"/>
        </w:rPr>
        <w:t>вопросительных</w:t>
      </w:r>
      <w:r w:rsidRPr="001F7ED4">
        <w:rPr>
          <w:sz w:val="24"/>
          <w:szCs w:val="24"/>
          <w:lang w:val="en-US"/>
        </w:rPr>
        <w:t xml:space="preserve"> </w:t>
      </w:r>
      <w:r w:rsidRPr="00B06851">
        <w:rPr>
          <w:sz w:val="24"/>
          <w:szCs w:val="24"/>
        </w:rPr>
        <w:t>предложений</w:t>
      </w:r>
      <w:r w:rsidRPr="001F7ED4">
        <w:rPr>
          <w:sz w:val="24"/>
          <w:szCs w:val="24"/>
          <w:lang w:val="en-US"/>
        </w:rPr>
        <w:t xml:space="preserve"> (</w:t>
      </w:r>
      <w:r w:rsidRPr="00B06851">
        <w:rPr>
          <w:sz w:val="24"/>
          <w:szCs w:val="24"/>
        </w:rPr>
        <w:t>общий</w:t>
      </w:r>
      <w:r w:rsidRPr="001F7ED4">
        <w:rPr>
          <w:sz w:val="24"/>
          <w:szCs w:val="24"/>
          <w:lang w:val="en-US"/>
        </w:rPr>
        <w:t xml:space="preserve">, </w:t>
      </w:r>
      <w:r w:rsidRPr="00B06851">
        <w:rPr>
          <w:sz w:val="24"/>
          <w:szCs w:val="24"/>
        </w:rPr>
        <w:t>специальный</w:t>
      </w:r>
      <w:r w:rsidRPr="001F7ED4">
        <w:rPr>
          <w:sz w:val="24"/>
          <w:szCs w:val="24"/>
          <w:lang w:val="en-US"/>
        </w:rPr>
        <w:t xml:space="preserve">, </w:t>
      </w:r>
      <w:r w:rsidRPr="00B06851">
        <w:rPr>
          <w:sz w:val="24"/>
          <w:szCs w:val="24"/>
        </w:rPr>
        <w:t>альтернативный</w:t>
      </w:r>
      <w:r w:rsidRPr="001F7ED4">
        <w:rPr>
          <w:sz w:val="24"/>
          <w:szCs w:val="24"/>
          <w:lang w:val="en-US"/>
        </w:rPr>
        <w:t xml:space="preserve">, </w:t>
      </w:r>
      <w:r w:rsidRPr="00B06851">
        <w:rPr>
          <w:sz w:val="24"/>
          <w:szCs w:val="24"/>
        </w:rPr>
        <w:t>разделительный</w:t>
      </w:r>
      <w:r w:rsidRPr="001F7ED4">
        <w:rPr>
          <w:sz w:val="24"/>
          <w:szCs w:val="24"/>
          <w:lang w:val="en-US"/>
        </w:rPr>
        <w:t xml:space="preserve"> </w:t>
      </w:r>
      <w:r w:rsidRPr="00B06851">
        <w:rPr>
          <w:sz w:val="24"/>
          <w:szCs w:val="24"/>
        </w:rPr>
        <w:t>вопросы</w:t>
      </w:r>
      <w:r w:rsidRPr="001F7ED4">
        <w:rPr>
          <w:sz w:val="24"/>
          <w:szCs w:val="24"/>
          <w:lang w:val="en-US"/>
        </w:rPr>
        <w:t xml:space="preserve"> </w:t>
      </w:r>
      <w:r w:rsidRPr="00B06851">
        <w:rPr>
          <w:sz w:val="24"/>
          <w:szCs w:val="24"/>
        </w:rPr>
        <w:t>в</w:t>
      </w:r>
      <w:r w:rsidRPr="001F7ED4">
        <w:rPr>
          <w:sz w:val="24"/>
          <w:szCs w:val="24"/>
          <w:lang w:val="en-US"/>
        </w:rPr>
        <w:t xml:space="preserve"> Present/Past/Future Simple Tense, Present/Past Continuous Tense, Present/Past Perfect Tense, Present Perfect Continuous Tense). </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Повествовательные, вопросительные и побудительные предложения </w:t>
      </w:r>
      <w:r w:rsidRPr="00B06851">
        <w:rPr>
          <w:sz w:val="24"/>
          <w:szCs w:val="24"/>
        </w:rPr>
        <w:br/>
        <w:t xml:space="preserve">в косвенной речи в настоящем и прошедшем времени, согласование времён в рамках сложного предложения. </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Модальные глаголы в косвенной речи в настоящем и прошедшем времени. </w:t>
      </w:r>
    </w:p>
    <w:p w:rsidR="001F7ED4" w:rsidRPr="001F7ED4" w:rsidRDefault="001F7ED4" w:rsidP="001F7ED4">
      <w:pPr>
        <w:tabs>
          <w:tab w:val="left" w:pos="1843"/>
        </w:tabs>
        <w:spacing w:line="240" w:lineRule="auto"/>
        <w:contextualSpacing/>
        <w:rPr>
          <w:sz w:val="24"/>
          <w:szCs w:val="24"/>
          <w:lang w:val="en-US"/>
        </w:rPr>
      </w:pPr>
      <w:r w:rsidRPr="00B06851">
        <w:rPr>
          <w:sz w:val="24"/>
          <w:szCs w:val="24"/>
        </w:rPr>
        <w:t>Предложения</w:t>
      </w:r>
      <w:r w:rsidRPr="001F7ED4">
        <w:rPr>
          <w:sz w:val="24"/>
          <w:szCs w:val="24"/>
          <w:lang w:val="en-US"/>
        </w:rPr>
        <w:t xml:space="preserve"> </w:t>
      </w:r>
      <w:r w:rsidRPr="00B06851">
        <w:rPr>
          <w:sz w:val="24"/>
          <w:szCs w:val="24"/>
        </w:rPr>
        <w:t>с</w:t>
      </w:r>
      <w:r w:rsidRPr="001F7ED4">
        <w:rPr>
          <w:sz w:val="24"/>
          <w:szCs w:val="24"/>
          <w:lang w:val="en-US"/>
        </w:rPr>
        <w:t xml:space="preserve"> </w:t>
      </w:r>
      <w:r w:rsidRPr="00B06851">
        <w:rPr>
          <w:sz w:val="24"/>
          <w:szCs w:val="24"/>
        </w:rPr>
        <w:t>конструкциями</w:t>
      </w:r>
      <w:r w:rsidRPr="001F7ED4">
        <w:rPr>
          <w:sz w:val="24"/>
          <w:szCs w:val="24"/>
          <w:lang w:val="en-US"/>
        </w:rPr>
        <w:t xml:space="preserve"> as … as, not so … as, both … and …, either … or, neither … nor. </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Предложения с I wish… </w:t>
      </w:r>
    </w:p>
    <w:p w:rsidR="001F7ED4" w:rsidRPr="00B06851" w:rsidRDefault="001F7ED4" w:rsidP="001F7ED4">
      <w:pPr>
        <w:tabs>
          <w:tab w:val="left" w:pos="1843"/>
        </w:tabs>
        <w:spacing w:line="240" w:lineRule="auto"/>
        <w:contextualSpacing/>
        <w:rPr>
          <w:sz w:val="24"/>
          <w:szCs w:val="24"/>
        </w:rPr>
      </w:pPr>
      <w:r w:rsidRPr="00B06851">
        <w:rPr>
          <w:sz w:val="24"/>
          <w:szCs w:val="24"/>
        </w:rPr>
        <w:t>Конструкции с глаголами на -ing: to love/hate doing smth.</w:t>
      </w:r>
    </w:p>
    <w:p w:rsidR="001F7ED4" w:rsidRPr="001F7ED4" w:rsidRDefault="001F7ED4" w:rsidP="001F7ED4">
      <w:pPr>
        <w:tabs>
          <w:tab w:val="left" w:pos="1843"/>
        </w:tabs>
        <w:spacing w:line="240" w:lineRule="auto"/>
        <w:contextualSpacing/>
        <w:rPr>
          <w:sz w:val="24"/>
          <w:szCs w:val="24"/>
          <w:lang w:val="en-US"/>
        </w:rPr>
      </w:pPr>
      <w:r w:rsidRPr="00B06851">
        <w:rPr>
          <w:sz w:val="24"/>
          <w:szCs w:val="24"/>
        </w:rPr>
        <w:t>Конструкции</w:t>
      </w:r>
      <w:r w:rsidRPr="001F7ED4">
        <w:rPr>
          <w:sz w:val="24"/>
          <w:szCs w:val="24"/>
          <w:lang w:val="en-US"/>
        </w:rPr>
        <w:t xml:space="preserve"> c </w:t>
      </w:r>
      <w:r w:rsidRPr="00B06851">
        <w:rPr>
          <w:sz w:val="24"/>
          <w:szCs w:val="24"/>
        </w:rPr>
        <w:t>глаголами</w:t>
      </w:r>
      <w:r w:rsidRPr="001F7ED4">
        <w:rPr>
          <w:sz w:val="24"/>
          <w:szCs w:val="24"/>
          <w:lang w:val="en-US"/>
        </w:rPr>
        <w:t xml:space="preserve"> to stop, to remember, to forget (</w:t>
      </w:r>
      <w:r w:rsidRPr="00B06851">
        <w:rPr>
          <w:sz w:val="24"/>
          <w:szCs w:val="24"/>
        </w:rPr>
        <w:t>разница</w:t>
      </w:r>
      <w:r w:rsidRPr="001F7ED4">
        <w:rPr>
          <w:sz w:val="24"/>
          <w:szCs w:val="24"/>
          <w:lang w:val="en-US"/>
        </w:rPr>
        <w:t xml:space="preserve"> </w:t>
      </w:r>
      <w:r w:rsidRPr="00B06851">
        <w:rPr>
          <w:sz w:val="24"/>
          <w:szCs w:val="24"/>
        </w:rPr>
        <w:t>в</w:t>
      </w:r>
      <w:r w:rsidRPr="001F7ED4">
        <w:rPr>
          <w:sz w:val="24"/>
          <w:szCs w:val="24"/>
          <w:lang w:val="en-US"/>
        </w:rPr>
        <w:t xml:space="preserve"> </w:t>
      </w:r>
      <w:r w:rsidRPr="00B06851">
        <w:rPr>
          <w:sz w:val="24"/>
          <w:szCs w:val="24"/>
        </w:rPr>
        <w:t>значении</w:t>
      </w:r>
      <w:r w:rsidRPr="001F7ED4">
        <w:rPr>
          <w:sz w:val="24"/>
          <w:szCs w:val="24"/>
          <w:lang w:val="en-US"/>
        </w:rPr>
        <w:t xml:space="preserve"> </w:t>
      </w:r>
      <w:r w:rsidRPr="001F7ED4">
        <w:rPr>
          <w:sz w:val="24"/>
          <w:szCs w:val="24"/>
          <w:lang w:val="en-US"/>
        </w:rPr>
        <w:br/>
        <w:t xml:space="preserve">to stop doing smth </w:t>
      </w:r>
      <w:r w:rsidRPr="00B06851">
        <w:rPr>
          <w:sz w:val="24"/>
          <w:szCs w:val="24"/>
        </w:rPr>
        <w:t>и</w:t>
      </w:r>
      <w:r w:rsidRPr="001F7ED4">
        <w:rPr>
          <w:sz w:val="24"/>
          <w:szCs w:val="24"/>
          <w:lang w:val="en-US"/>
        </w:rPr>
        <w:t xml:space="preserve"> to stop to do smth). </w:t>
      </w:r>
    </w:p>
    <w:p w:rsidR="001F7ED4" w:rsidRPr="001F7ED4" w:rsidRDefault="001F7ED4" w:rsidP="001F7ED4">
      <w:pPr>
        <w:tabs>
          <w:tab w:val="left" w:pos="1843"/>
        </w:tabs>
        <w:spacing w:line="240" w:lineRule="auto"/>
        <w:contextualSpacing/>
        <w:rPr>
          <w:sz w:val="24"/>
          <w:szCs w:val="24"/>
          <w:lang w:val="en-US"/>
        </w:rPr>
      </w:pPr>
      <w:r w:rsidRPr="00B06851">
        <w:rPr>
          <w:sz w:val="24"/>
          <w:szCs w:val="24"/>
        </w:rPr>
        <w:t>Конструкция</w:t>
      </w:r>
      <w:r w:rsidRPr="001F7ED4">
        <w:rPr>
          <w:sz w:val="24"/>
          <w:szCs w:val="24"/>
          <w:lang w:val="en-US"/>
        </w:rPr>
        <w:t xml:space="preserve"> It takes me … to do smth. </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Конструкция used to + инфинитив глагола. </w:t>
      </w:r>
    </w:p>
    <w:p w:rsidR="001F7ED4" w:rsidRPr="001F7ED4" w:rsidRDefault="001F7ED4" w:rsidP="001F7ED4">
      <w:pPr>
        <w:tabs>
          <w:tab w:val="left" w:pos="1843"/>
        </w:tabs>
        <w:spacing w:line="240" w:lineRule="auto"/>
        <w:contextualSpacing/>
        <w:rPr>
          <w:sz w:val="24"/>
          <w:szCs w:val="24"/>
          <w:lang w:val="en-US"/>
        </w:rPr>
      </w:pPr>
      <w:r w:rsidRPr="00B06851">
        <w:rPr>
          <w:sz w:val="24"/>
          <w:szCs w:val="24"/>
        </w:rPr>
        <w:t>Конструкции</w:t>
      </w:r>
      <w:r w:rsidRPr="001F7ED4">
        <w:rPr>
          <w:sz w:val="24"/>
          <w:szCs w:val="24"/>
          <w:lang w:val="en-US"/>
        </w:rPr>
        <w:t xml:space="preserve"> be/get used to smth, be/get used to doing smth. </w:t>
      </w:r>
    </w:p>
    <w:p w:rsidR="001F7ED4" w:rsidRPr="001F7ED4" w:rsidRDefault="001F7ED4" w:rsidP="001F7ED4">
      <w:pPr>
        <w:tabs>
          <w:tab w:val="left" w:pos="1843"/>
        </w:tabs>
        <w:spacing w:line="240" w:lineRule="auto"/>
        <w:contextualSpacing/>
        <w:rPr>
          <w:sz w:val="24"/>
          <w:szCs w:val="24"/>
          <w:lang w:val="en-US"/>
        </w:rPr>
      </w:pPr>
      <w:r w:rsidRPr="00B06851">
        <w:rPr>
          <w:sz w:val="24"/>
          <w:szCs w:val="24"/>
        </w:rPr>
        <w:t>Конструкции</w:t>
      </w:r>
      <w:r w:rsidRPr="001F7ED4">
        <w:rPr>
          <w:sz w:val="24"/>
          <w:szCs w:val="24"/>
          <w:lang w:val="en-US"/>
        </w:rPr>
        <w:t xml:space="preserve"> I prefer, I’d prefer, I’d rather prefer, </w:t>
      </w:r>
      <w:r w:rsidRPr="00B06851">
        <w:rPr>
          <w:sz w:val="24"/>
          <w:szCs w:val="24"/>
        </w:rPr>
        <w:t>выражающие</w:t>
      </w:r>
      <w:r w:rsidRPr="001F7ED4">
        <w:rPr>
          <w:sz w:val="24"/>
          <w:szCs w:val="24"/>
          <w:lang w:val="en-US"/>
        </w:rPr>
        <w:t xml:space="preserve"> </w:t>
      </w:r>
      <w:r w:rsidRPr="00B06851">
        <w:rPr>
          <w:sz w:val="24"/>
          <w:szCs w:val="24"/>
        </w:rPr>
        <w:t>предпочтение</w:t>
      </w:r>
      <w:r w:rsidRPr="001F7ED4">
        <w:rPr>
          <w:sz w:val="24"/>
          <w:szCs w:val="24"/>
          <w:lang w:val="en-US"/>
        </w:rPr>
        <w:t xml:space="preserve">, </w:t>
      </w:r>
      <w:r w:rsidRPr="001F7ED4">
        <w:rPr>
          <w:sz w:val="24"/>
          <w:szCs w:val="24"/>
          <w:lang w:val="en-US"/>
        </w:rPr>
        <w:br/>
      </w:r>
      <w:r w:rsidRPr="00B06851">
        <w:rPr>
          <w:sz w:val="24"/>
          <w:szCs w:val="24"/>
        </w:rPr>
        <w:t>а</w:t>
      </w:r>
      <w:r w:rsidRPr="001F7ED4">
        <w:rPr>
          <w:sz w:val="24"/>
          <w:szCs w:val="24"/>
          <w:lang w:val="en-US"/>
        </w:rPr>
        <w:t xml:space="preserve"> </w:t>
      </w:r>
      <w:r w:rsidRPr="00B06851">
        <w:rPr>
          <w:sz w:val="24"/>
          <w:szCs w:val="24"/>
        </w:rPr>
        <w:t>также</w:t>
      </w:r>
      <w:r w:rsidRPr="001F7ED4">
        <w:rPr>
          <w:sz w:val="24"/>
          <w:szCs w:val="24"/>
          <w:lang w:val="en-US"/>
        </w:rPr>
        <w:t xml:space="preserve"> </w:t>
      </w:r>
      <w:r w:rsidRPr="00B06851">
        <w:rPr>
          <w:sz w:val="24"/>
          <w:szCs w:val="24"/>
        </w:rPr>
        <w:t>конструкции</w:t>
      </w:r>
      <w:r w:rsidRPr="001F7ED4">
        <w:rPr>
          <w:sz w:val="24"/>
          <w:szCs w:val="24"/>
          <w:lang w:val="en-US"/>
        </w:rPr>
        <w:t xml:space="preserve"> I’d rather, You’d better. </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Подлежащее, выраженное собирательным существительным (family, police), </w:t>
      </w:r>
      <w:r w:rsidRPr="00B06851">
        <w:rPr>
          <w:sz w:val="24"/>
          <w:szCs w:val="24"/>
        </w:rPr>
        <w:br/>
        <w:t xml:space="preserve">и его согласование со сказуемым. </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1F7ED4" w:rsidRPr="001F7ED4" w:rsidRDefault="001F7ED4" w:rsidP="001F7ED4">
      <w:pPr>
        <w:tabs>
          <w:tab w:val="left" w:pos="1843"/>
        </w:tabs>
        <w:spacing w:line="240" w:lineRule="auto"/>
        <w:contextualSpacing/>
        <w:rPr>
          <w:sz w:val="24"/>
          <w:szCs w:val="24"/>
          <w:lang w:val="en-US"/>
        </w:rPr>
      </w:pPr>
      <w:r w:rsidRPr="00B06851">
        <w:rPr>
          <w:sz w:val="24"/>
          <w:szCs w:val="24"/>
        </w:rPr>
        <w:t>Конструкция</w:t>
      </w:r>
      <w:r w:rsidRPr="001F7ED4">
        <w:rPr>
          <w:sz w:val="24"/>
          <w:szCs w:val="24"/>
          <w:lang w:val="en-US"/>
        </w:rPr>
        <w:t xml:space="preserve"> to be going to, </w:t>
      </w:r>
      <w:r w:rsidRPr="00B06851">
        <w:rPr>
          <w:sz w:val="24"/>
          <w:szCs w:val="24"/>
        </w:rPr>
        <w:t>формы</w:t>
      </w:r>
      <w:r w:rsidRPr="001F7ED4">
        <w:rPr>
          <w:sz w:val="24"/>
          <w:szCs w:val="24"/>
          <w:lang w:val="en-US"/>
        </w:rPr>
        <w:t xml:space="preserve"> Future Simple Tense </w:t>
      </w:r>
      <w:r w:rsidRPr="00B06851">
        <w:rPr>
          <w:sz w:val="24"/>
          <w:szCs w:val="24"/>
        </w:rPr>
        <w:t>и</w:t>
      </w:r>
      <w:r w:rsidRPr="001F7ED4">
        <w:rPr>
          <w:sz w:val="24"/>
          <w:szCs w:val="24"/>
          <w:lang w:val="en-US"/>
        </w:rPr>
        <w:t xml:space="preserve"> Present Continuous Tense </w:t>
      </w:r>
      <w:r w:rsidRPr="00B06851">
        <w:rPr>
          <w:sz w:val="24"/>
          <w:szCs w:val="24"/>
        </w:rPr>
        <w:t>для</w:t>
      </w:r>
      <w:r w:rsidRPr="001F7ED4">
        <w:rPr>
          <w:sz w:val="24"/>
          <w:szCs w:val="24"/>
          <w:lang w:val="en-US"/>
        </w:rPr>
        <w:t xml:space="preserve"> </w:t>
      </w:r>
      <w:r w:rsidRPr="00B06851">
        <w:rPr>
          <w:sz w:val="24"/>
          <w:szCs w:val="24"/>
        </w:rPr>
        <w:t>выражения</w:t>
      </w:r>
      <w:r w:rsidRPr="001F7ED4">
        <w:rPr>
          <w:sz w:val="24"/>
          <w:szCs w:val="24"/>
          <w:lang w:val="en-US"/>
        </w:rPr>
        <w:t xml:space="preserve"> </w:t>
      </w:r>
      <w:r w:rsidRPr="00B06851">
        <w:rPr>
          <w:sz w:val="24"/>
          <w:szCs w:val="24"/>
        </w:rPr>
        <w:t>будущего</w:t>
      </w:r>
      <w:r w:rsidRPr="001F7ED4">
        <w:rPr>
          <w:sz w:val="24"/>
          <w:szCs w:val="24"/>
          <w:lang w:val="en-US"/>
        </w:rPr>
        <w:t xml:space="preserve"> </w:t>
      </w:r>
      <w:r w:rsidRPr="00B06851">
        <w:rPr>
          <w:sz w:val="24"/>
          <w:szCs w:val="24"/>
        </w:rPr>
        <w:t>действия</w:t>
      </w:r>
      <w:r w:rsidRPr="001F7ED4">
        <w:rPr>
          <w:sz w:val="24"/>
          <w:szCs w:val="24"/>
          <w:lang w:val="en-US"/>
        </w:rPr>
        <w:t xml:space="preserve">. </w:t>
      </w:r>
    </w:p>
    <w:p w:rsidR="001F7ED4" w:rsidRPr="001F7ED4" w:rsidRDefault="001F7ED4" w:rsidP="001F7ED4">
      <w:pPr>
        <w:tabs>
          <w:tab w:val="left" w:pos="1843"/>
        </w:tabs>
        <w:spacing w:line="240" w:lineRule="auto"/>
        <w:contextualSpacing/>
        <w:rPr>
          <w:sz w:val="24"/>
          <w:szCs w:val="24"/>
          <w:lang w:val="en-US"/>
        </w:rPr>
      </w:pPr>
      <w:r w:rsidRPr="00B06851">
        <w:rPr>
          <w:sz w:val="24"/>
          <w:szCs w:val="24"/>
        </w:rPr>
        <w:t>Модальные</w:t>
      </w:r>
      <w:r w:rsidRPr="001F7ED4">
        <w:rPr>
          <w:sz w:val="24"/>
          <w:szCs w:val="24"/>
          <w:lang w:val="en-US"/>
        </w:rPr>
        <w:t xml:space="preserve"> </w:t>
      </w:r>
      <w:r w:rsidRPr="00B06851">
        <w:rPr>
          <w:sz w:val="24"/>
          <w:szCs w:val="24"/>
        </w:rPr>
        <w:t>глаголы</w:t>
      </w:r>
      <w:r w:rsidRPr="001F7ED4">
        <w:rPr>
          <w:sz w:val="24"/>
          <w:szCs w:val="24"/>
          <w:lang w:val="en-US"/>
        </w:rPr>
        <w:t xml:space="preserve"> </w:t>
      </w:r>
      <w:r w:rsidRPr="00B06851">
        <w:rPr>
          <w:sz w:val="24"/>
          <w:szCs w:val="24"/>
        </w:rPr>
        <w:t>и</w:t>
      </w:r>
      <w:r w:rsidRPr="001F7ED4">
        <w:rPr>
          <w:sz w:val="24"/>
          <w:szCs w:val="24"/>
          <w:lang w:val="en-US"/>
        </w:rPr>
        <w:t xml:space="preserve"> </w:t>
      </w:r>
      <w:r w:rsidRPr="00B06851">
        <w:rPr>
          <w:sz w:val="24"/>
          <w:szCs w:val="24"/>
        </w:rPr>
        <w:t>их</w:t>
      </w:r>
      <w:r w:rsidRPr="001F7ED4">
        <w:rPr>
          <w:sz w:val="24"/>
          <w:szCs w:val="24"/>
          <w:lang w:val="en-US"/>
        </w:rPr>
        <w:t xml:space="preserve"> </w:t>
      </w:r>
      <w:r w:rsidRPr="00B06851">
        <w:rPr>
          <w:sz w:val="24"/>
          <w:szCs w:val="24"/>
        </w:rPr>
        <w:t>эквиваленты</w:t>
      </w:r>
      <w:r w:rsidRPr="001F7ED4">
        <w:rPr>
          <w:sz w:val="24"/>
          <w:szCs w:val="24"/>
          <w:lang w:val="en-US"/>
        </w:rPr>
        <w:t xml:space="preserve"> (can/be able to, could, must/have to, may, might, should, shall, would, will, need). </w:t>
      </w:r>
    </w:p>
    <w:p w:rsidR="001F7ED4" w:rsidRPr="001F7ED4" w:rsidRDefault="001F7ED4" w:rsidP="001F7ED4">
      <w:pPr>
        <w:tabs>
          <w:tab w:val="left" w:pos="1843"/>
        </w:tabs>
        <w:spacing w:line="240" w:lineRule="auto"/>
        <w:contextualSpacing/>
        <w:rPr>
          <w:sz w:val="24"/>
          <w:szCs w:val="24"/>
          <w:lang w:val="en-US"/>
        </w:rPr>
      </w:pPr>
      <w:r w:rsidRPr="00B06851">
        <w:rPr>
          <w:sz w:val="24"/>
          <w:szCs w:val="24"/>
        </w:rPr>
        <w:t>Неличные</w:t>
      </w:r>
      <w:r w:rsidRPr="001F7ED4">
        <w:rPr>
          <w:sz w:val="24"/>
          <w:szCs w:val="24"/>
          <w:lang w:val="en-US"/>
        </w:rPr>
        <w:t xml:space="preserve"> </w:t>
      </w:r>
      <w:r w:rsidRPr="00B06851">
        <w:rPr>
          <w:sz w:val="24"/>
          <w:szCs w:val="24"/>
        </w:rPr>
        <w:t>формы</w:t>
      </w:r>
      <w:r w:rsidRPr="001F7ED4">
        <w:rPr>
          <w:sz w:val="24"/>
          <w:szCs w:val="24"/>
          <w:lang w:val="en-US"/>
        </w:rPr>
        <w:t xml:space="preserve"> </w:t>
      </w:r>
      <w:r w:rsidRPr="00B06851">
        <w:rPr>
          <w:sz w:val="24"/>
          <w:szCs w:val="24"/>
        </w:rPr>
        <w:t>глагола</w:t>
      </w:r>
      <w:r w:rsidRPr="001F7ED4">
        <w:rPr>
          <w:sz w:val="24"/>
          <w:szCs w:val="24"/>
          <w:lang w:val="en-US"/>
        </w:rPr>
        <w:t xml:space="preserve"> – </w:t>
      </w:r>
      <w:r w:rsidRPr="00B06851">
        <w:rPr>
          <w:sz w:val="24"/>
          <w:szCs w:val="24"/>
        </w:rPr>
        <w:t>инфинитив</w:t>
      </w:r>
      <w:r w:rsidRPr="001F7ED4">
        <w:rPr>
          <w:sz w:val="24"/>
          <w:szCs w:val="24"/>
          <w:lang w:val="en-US"/>
        </w:rPr>
        <w:t xml:space="preserve">, </w:t>
      </w:r>
      <w:r w:rsidRPr="00B06851">
        <w:rPr>
          <w:sz w:val="24"/>
          <w:szCs w:val="24"/>
        </w:rPr>
        <w:t>герундий</w:t>
      </w:r>
      <w:r w:rsidRPr="001F7ED4">
        <w:rPr>
          <w:sz w:val="24"/>
          <w:szCs w:val="24"/>
          <w:lang w:val="en-US"/>
        </w:rPr>
        <w:t xml:space="preserve">, </w:t>
      </w:r>
      <w:r w:rsidRPr="00B06851">
        <w:rPr>
          <w:sz w:val="24"/>
          <w:szCs w:val="24"/>
        </w:rPr>
        <w:t>причастие</w:t>
      </w:r>
      <w:r w:rsidRPr="001F7ED4">
        <w:rPr>
          <w:sz w:val="24"/>
          <w:szCs w:val="24"/>
          <w:lang w:val="en-US"/>
        </w:rPr>
        <w:t xml:space="preserve"> (Participle I </w:t>
      </w:r>
      <w:r w:rsidRPr="001F7ED4">
        <w:rPr>
          <w:sz w:val="24"/>
          <w:szCs w:val="24"/>
          <w:lang w:val="en-US"/>
        </w:rPr>
        <w:br/>
      </w:r>
      <w:r w:rsidRPr="00B06851">
        <w:rPr>
          <w:sz w:val="24"/>
          <w:szCs w:val="24"/>
        </w:rPr>
        <w:t>и</w:t>
      </w:r>
      <w:r w:rsidRPr="001F7ED4">
        <w:rPr>
          <w:sz w:val="24"/>
          <w:szCs w:val="24"/>
          <w:lang w:val="en-US"/>
        </w:rPr>
        <w:t xml:space="preserve"> Participle II), </w:t>
      </w:r>
      <w:r w:rsidRPr="00B06851">
        <w:rPr>
          <w:sz w:val="24"/>
          <w:szCs w:val="24"/>
        </w:rPr>
        <w:t>причастия</w:t>
      </w:r>
      <w:r w:rsidRPr="001F7ED4">
        <w:rPr>
          <w:sz w:val="24"/>
          <w:szCs w:val="24"/>
          <w:lang w:val="en-US"/>
        </w:rPr>
        <w:t xml:space="preserve"> </w:t>
      </w:r>
      <w:r w:rsidRPr="00B06851">
        <w:rPr>
          <w:sz w:val="24"/>
          <w:szCs w:val="24"/>
        </w:rPr>
        <w:t>в</w:t>
      </w:r>
      <w:r w:rsidRPr="001F7ED4">
        <w:rPr>
          <w:sz w:val="24"/>
          <w:szCs w:val="24"/>
          <w:lang w:val="en-US"/>
        </w:rPr>
        <w:t xml:space="preserve"> </w:t>
      </w:r>
      <w:r w:rsidRPr="00B06851">
        <w:rPr>
          <w:sz w:val="24"/>
          <w:szCs w:val="24"/>
        </w:rPr>
        <w:t>функции</w:t>
      </w:r>
      <w:r w:rsidRPr="001F7ED4">
        <w:rPr>
          <w:sz w:val="24"/>
          <w:szCs w:val="24"/>
          <w:lang w:val="en-US"/>
        </w:rPr>
        <w:t xml:space="preserve"> </w:t>
      </w:r>
      <w:r w:rsidRPr="00B06851">
        <w:rPr>
          <w:sz w:val="24"/>
          <w:szCs w:val="24"/>
        </w:rPr>
        <w:t>определения</w:t>
      </w:r>
      <w:r w:rsidRPr="001F7ED4">
        <w:rPr>
          <w:sz w:val="24"/>
          <w:szCs w:val="24"/>
          <w:lang w:val="en-US"/>
        </w:rPr>
        <w:t xml:space="preserve"> (Participle I – a playing child, Participle II – a written text).</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Определённый, неопределённый и нулевой артикли. </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Имена существительные во множественном числе, образованных по правилу, и исключения. </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Неисчисляемые имена существительные, имеющие форму только множественного числа. </w:t>
      </w:r>
    </w:p>
    <w:p w:rsidR="001F7ED4" w:rsidRPr="00B06851" w:rsidRDefault="001F7ED4" w:rsidP="001F7ED4">
      <w:pPr>
        <w:tabs>
          <w:tab w:val="left" w:pos="1843"/>
        </w:tabs>
        <w:spacing w:line="240" w:lineRule="auto"/>
        <w:contextualSpacing/>
        <w:rPr>
          <w:sz w:val="24"/>
          <w:szCs w:val="24"/>
        </w:rPr>
      </w:pPr>
      <w:r w:rsidRPr="00B06851">
        <w:rPr>
          <w:sz w:val="24"/>
          <w:szCs w:val="24"/>
        </w:rPr>
        <w:t>Притяжательный падеж имён существительных.</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Имена прилагательные и наречия в положительной, сравнительной </w:t>
      </w:r>
      <w:r w:rsidRPr="00B06851">
        <w:rPr>
          <w:sz w:val="24"/>
          <w:szCs w:val="24"/>
        </w:rPr>
        <w:br/>
        <w:t xml:space="preserve">и превосходной степенях, образованных по правилу, и исключения. </w:t>
      </w:r>
    </w:p>
    <w:p w:rsidR="001F7ED4" w:rsidRPr="00B06851" w:rsidRDefault="001F7ED4" w:rsidP="001F7ED4">
      <w:pPr>
        <w:tabs>
          <w:tab w:val="left" w:pos="1843"/>
        </w:tabs>
        <w:spacing w:line="240" w:lineRule="auto"/>
        <w:contextualSpacing/>
        <w:rPr>
          <w:sz w:val="24"/>
          <w:szCs w:val="24"/>
        </w:rPr>
      </w:pPr>
      <w:r w:rsidRPr="00B06851">
        <w:rPr>
          <w:sz w:val="24"/>
          <w:szCs w:val="24"/>
        </w:rPr>
        <w:t>Порядок следования нескольких прилагательных (мнение – размер – возраст – цвет – происхождение).</w:t>
      </w:r>
    </w:p>
    <w:p w:rsidR="001F7ED4" w:rsidRPr="001F7ED4" w:rsidRDefault="001F7ED4" w:rsidP="001F7ED4">
      <w:pPr>
        <w:tabs>
          <w:tab w:val="left" w:pos="1843"/>
        </w:tabs>
        <w:spacing w:line="240" w:lineRule="auto"/>
        <w:contextualSpacing/>
        <w:rPr>
          <w:sz w:val="24"/>
          <w:szCs w:val="24"/>
          <w:lang w:val="en-US"/>
        </w:rPr>
      </w:pPr>
      <w:r w:rsidRPr="00B06851">
        <w:rPr>
          <w:sz w:val="24"/>
          <w:szCs w:val="24"/>
        </w:rPr>
        <w:t>Слова</w:t>
      </w:r>
      <w:r w:rsidRPr="001F7ED4">
        <w:rPr>
          <w:sz w:val="24"/>
          <w:szCs w:val="24"/>
          <w:lang w:val="en-US"/>
        </w:rPr>
        <w:t xml:space="preserve">, </w:t>
      </w:r>
      <w:r w:rsidRPr="00B06851">
        <w:rPr>
          <w:sz w:val="24"/>
          <w:szCs w:val="24"/>
        </w:rPr>
        <w:t>выражающие</w:t>
      </w:r>
      <w:r w:rsidRPr="001F7ED4">
        <w:rPr>
          <w:sz w:val="24"/>
          <w:szCs w:val="24"/>
          <w:lang w:val="en-US"/>
        </w:rPr>
        <w:t xml:space="preserve"> </w:t>
      </w:r>
      <w:r w:rsidRPr="00B06851">
        <w:rPr>
          <w:sz w:val="24"/>
          <w:szCs w:val="24"/>
        </w:rPr>
        <w:t>количество</w:t>
      </w:r>
      <w:r w:rsidRPr="001F7ED4">
        <w:rPr>
          <w:sz w:val="24"/>
          <w:szCs w:val="24"/>
          <w:lang w:val="en-US"/>
        </w:rPr>
        <w:t xml:space="preserve"> (many/much, little/a little, few/a few, a lot of). </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w:t>
      </w:r>
      <w:r w:rsidRPr="00B06851">
        <w:rPr>
          <w:sz w:val="24"/>
          <w:szCs w:val="24"/>
        </w:rPr>
        <w:br/>
        <w:t xml:space="preserve">и другие). </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Количественные и порядковые числительные. </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Предлоги места, времени, направления, предлоги, употребляемые с глаголами в страдательном залоге. </w:t>
      </w:r>
    </w:p>
    <w:p w:rsidR="001F7ED4" w:rsidRPr="00B06851" w:rsidRDefault="001F7ED4" w:rsidP="001F7ED4">
      <w:pPr>
        <w:tabs>
          <w:tab w:val="left" w:pos="1843"/>
        </w:tabs>
        <w:spacing w:line="240" w:lineRule="auto"/>
        <w:contextualSpacing/>
        <w:rPr>
          <w:b/>
          <w:sz w:val="24"/>
          <w:szCs w:val="24"/>
        </w:rPr>
      </w:pPr>
      <w:r w:rsidRPr="00B06851">
        <w:rPr>
          <w:b/>
          <w:sz w:val="24"/>
          <w:szCs w:val="24"/>
        </w:rPr>
        <w:t> Социокультурные знания и умения.</w:t>
      </w:r>
    </w:p>
    <w:p w:rsidR="001F7ED4" w:rsidRPr="00B06851" w:rsidRDefault="001F7ED4" w:rsidP="001F7ED4">
      <w:pPr>
        <w:tabs>
          <w:tab w:val="left" w:pos="1843"/>
        </w:tabs>
        <w:spacing w:line="240" w:lineRule="auto"/>
        <w:contextualSpacing/>
        <w:rPr>
          <w:sz w:val="24"/>
          <w:szCs w:val="24"/>
        </w:rPr>
      </w:pPr>
      <w:r w:rsidRPr="00B06851">
        <w:rPr>
          <w:sz w:val="24"/>
          <w:szCs w:val="24"/>
        </w:rPr>
        <w:lastRenderedPageBreak/>
        <w:t xml:space="preserve">Осуществление межличностного и межкультурного общения </w:t>
      </w:r>
      <w:r w:rsidRPr="00B06851">
        <w:rPr>
          <w:sz w:val="24"/>
          <w:szCs w:val="24"/>
        </w:rPr>
        <w:br/>
        <w:t xml:space="preserve">с использованием знаний о национально-культурных особенностях своей страны </w:t>
      </w:r>
      <w:r w:rsidRPr="00B06851">
        <w:rPr>
          <w:sz w:val="24"/>
          <w:szCs w:val="24"/>
        </w:rPr>
        <w:b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Знание и использование в устной и письменной речи наиболее употребительной тематической фоновой лексики и реалий родной страны </w:t>
      </w:r>
      <w:r w:rsidRPr="00B06851">
        <w:rPr>
          <w:sz w:val="24"/>
          <w:szCs w:val="24"/>
        </w:rPr>
        <w:br/>
        <w:t xml:space="preserve">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w:t>
      </w:r>
      <w:r w:rsidRPr="00B06851">
        <w:rPr>
          <w:sz w:val="24"/>
          <w:szCs w:val="24"/>
        </w:rPr>
        <w:br/>
        <w:t>и другие.</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Понимание речевых различий в ситуациях официального и неофициального общения в рамках тематического содержания речи и использование </w:t>
      </w:r>
      <w:r w:rsidRPr="00B06851">
        <w:rPr>
          <w:sz w:val="24"/>
          <w:szCs w:val="24"/>
        </w:rPr>
        <w:br/>
        <w:t>лексико-грамматических средств с их учётом.</w:t>
      </w:r>
    </w:p>
    <w:p w:rsidR="001F7ED4" w:rsidRPr="00B06851" w:rsidRDefault="001F7ED4" w:rsidP="001F7ED4">
      <w:pPr>
        <w:tabs>
          <w:tab w:val="left" w:pos="1843"/>
        </w:tabs>
        <w:spacing w:line="240" w:lineRule="auto"/>
        <w:contextualSpacing/>
        <w:rPr>
          <w:sz w:val="24"/>
          <w:szCs w:val="24"/>
        </w:rPr>
      </w:pPr>
      <w:r w:rsidRPr="00B06851">
        <w:rPr>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w:t>
      </w:r>
      <w:r w:rsidRPr="00600F8A">
        <w:rPr>
          <w:color w:val="FF0000"/>
          <w:sz w:val="24"/>
          <w:szCs w:val="24"/>
        </w:rPr>
        <w:t xml:space="preserve"> </w:t>
      </w:r>
      <w:r w:rsidRPr="00B06851">
        <w:rPr>
          <w:sz w:val="24"/>
          <w:szCs w:val="24"/>
        </w:rPr>
        <w:t>писатели, поэты, художники, композиторы, музыканты, спортсмены, актёры и другие).</w:t>
      </w:r>
    </w:p>
    <w:p w:rsidR="001F7ED4" w:rsidRPr="00B06851" w:rsidRDefault="001F7ED4" w:rsidP="001F7ED4">
      <w:pPr>
        <w:tabs>
          <w:tab w:val="left" w:pos="1843"/>
        </w:tabs>
        <w:spacing w:line="240" w:lineRule="auto"/>
        <w:contextualSpacing/>
        <w:rPr>
          <w:b/>
          <w:sz w:val="24"/>
          <w:szCs w:val="24"/>
        </w:rPr>
      </w:pPr>
      <w:r w:rsidRPr="00B06851">
        <w:rPr>
          <w:b/>
          <w:sz w:val="24"/>
          <w:szCs w:val="24"/>
        </w:rPr>
        <w:t>Компенсаторные умения.</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w:t>
      </w:r>
      <w:r w:rsidRPr="00B06851">
        <w:rPr>
          <w:sz w:val="24"/>
          <w:szCs w:val="24"/>
        </w:rPr>
        <w:br/>
        <w:t xml:space="preserve">при говорении и письме – описание/перифраз/толкование, при чтении </w:t>
      </w:r>
      <w:r w:rsidRPr="00B06851">
        <w:rPr>
          <w:sz w:val="24"/>
          <w:szCs w:val="24"/>
        </w:rPr>
        <w:br/>
        <w:t>и аудировании – языковую и контекстуальную догадку.</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w:t>
      </w:r>
      <w:r w:rsidRPr="00B06851">
        <w:rPr>
          <w:sz w:val="24"/>
          <w:szCs w:val="24"/>
        </w:rPr>
        <w:br/>
        <w:t>или для нахождения в тексте запрашиваемой информации.</w:t>
      </w:r>
    </w:p>
    <w:p w:rsidR="001F7ED4" w:rsidRPr="00B06851" w:rsidRDefault="001F7ED4" w:rsidP="001F7ED4">
      <w:pPr>
        <w:tabs>
          <w:tab w:val="left" w:pos="1843"/>
        </w:tabs>
        <w:spacing w:line="240" w:lineRule="auto"/>
        <w:contextualSpacing/>
        <w:rPr>
          <w:b/>
          <w:sz w:val="24"/>
          <w:szCs w:val="24"/>
        </w:rPr>
      </w:pPr>
      <w:r w:rsidRPr="00B06851">
        <w:rPr>
          <w:b/>
          <w:sz w:val="24"/>
          <w:szCs w:val="24"/>
        </w:rPr>
        <w:t xml:space="preserve">Планируемые результаты освоения программы по английскому языку </w:t>
      </w:r>
      <w:r w:rsidRPr="00B06851">
        <w:rPr>
          <w:b/>
          <w:sz w:val="24"/>
          <w:szCs w:val="24"/>
        </w:rPr>
        <w:br/>
        <w:t>на уровне среднего общего образования.</w:t>
      </w:r>
    </w:p>
    <w:p w:rsidR="001F7ED4" w:rsidRPr="00B06851" w:rsidRDefault="001F7ED4" w:rsidP="001F7ED4">
      <w:pPr>
        <w:tabs>
          <w:tab w:val="left" w:pos="1843"/>
        </w:tabs>
        <w:spacing w:line="240" w:lineRule="auto"/>
        <w:contextualSpacing/>
        <w:rPr>
          <w:sz w:val="24"/>
          <w:szCs w:val="24"/>
        </w:rPr>
      </w:pPr>
      <w:r w:rsidRPr="00B06851">
        <w:rPr>
          <w:b/>
          <w:sz w:val="24"/>
          <w:szCs w:val="24"/>
        </w:rPr>
        <w:t>Личностные результаты</w:t>
      </w:r>
      <w:r w:rsidRPr="00B06851">
        <w:rPr>
          <w:sz w:val="24"/>
          <w:szCs w:val="24"/>
        </w:rPr>
        <w:t xml:space="preserve"> освоения программы по английскому языку </w:t>
      </w:r>
      <w:r w:rsidRPr="00B06851">
        <w:rPr>
          <w:sz w:val="24"/>
          <w:szCs w:val="24"/>
        </w:rPr>
        <w:br/>
        <w:t xml:space="preserve">на уровне среднего общего образования достигаются в единстве учебной </w:t>
      </w:r>
      <w:r w:rsidRPr="00B06851">
        <w:rPr>
          <w:sz w:val="24"/>
          <w:szCs w:val="24"/>
        </w:rPr>
        <w:br/>
        <w:t xml:space="preserve">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w:t>
      </w:r>
      <w:r w:rsidRPr="00B06851">
        <w:rPr>
          <w:sz w:val="24"/>
          <w:szCs w:val="24"/>
        </w:rPr>
        <w:br/>
        <w:t>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Личностные результаты освоения обучающимися программы </w:t>
      </w:r>
      <w:r w:rsidRPr="00B06851">
        <w:rPr>
          <w:sz w:val="24"/>
          <w:szCs w:val="24"/>
        </w:rPr>
        <w:br/>
        <w:t>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1F7ED4" w:rsidRPr="00B06851" w:rsidRDefault="001F7ED4" w:rsidP="001F7ED4">
      <w:pPr>
        <w:tabs>
          <w:tab w:val="left" w:pos="1843"/>
        </w:tabs>
        <w:spacing w:line="240" w:lineRule="auto"/>
        <w:contextualSpacing/>
        <w:rPr>
          <w:sz w:val="24"/>
          <w:szCs w:val="24"/>
        </w:rPr>
      </w:pPr>
      <w:r w:rsidRPr="00B06851">
        <w:rPr>
          <w:sz w:val="24"/>
          <w:szCs w:val="24"/>
        </w:rPr>
        <w:t>1) гражданского воспитания:</w:t>
      </w:r>
    </w:p>
    <w:p w:rsidR="001F7ED4" w:rsidRPr="00B06851" w:rsidRDefault="001F7ED4" w:rsidP="001F7ED4">
      <w:pPr>
        <w:tabs>
          <w:tab w:val="left" w:pos="1843"/>
        </w:tabs>
        <w:spacing w:line="240" w:lineRule="auto"/>
        <w:contextualSpacing/>
        <w:rPr>
          <w:sz w:val="24"/>
          <w:szCs w:val="24"/>
        </w:rPr>
      </w:pPr>
      <w:r w:rsidRPr="00B06851">
        <w:rPr>
          <w:sz w:val="24"/>
          <w:szCs w:val="24"/>
        </w:rPr>
        <w:lastRenderedPageBreak/>
        <w:t xml:space="preserve">сформированность гражданской позиции обучающегося как активного </w:t>
      </w:r>
      <w:r w:rsidRPr="00B06851">
        <w:rPr>
          <w:sz w:val="24"/>
          <w:szCs w:val="24"/>
        </w:rPr>
        <w:br/>
        <w:t>и ответственного члена российского общества;</w:t>
      </w:r>
    </w:p>
    <w:p w:rsidR="001F7ED4" w:rsidRPr="00B06851" w:rsidRDefault="001F7ED4" w:rsidP="001F7ED4">
      <w:pPr>
        <w:tabs>
          <w:tab w:val="left" w:pos="1843"/>
        </w:tabs>
        <w:spacing w:line="240" w:lineRule="auto"/>
        <w:contextualSpacing/>
        <w:rPr>
          <w:sz w:val="24"/>
          <w:szCs w:val="24"/>
        </w:rPr>
      </w:pPr>
      <w:r w:rsidRPr="00B06851">
        <w:rPr>
          <w:sz w:val="24"/>
          <w:szCs w:val="24"/>
        </w:rPr>
        <w:t>осознание своих конституционных прав и обязанностей</w:t>
      </w:r>
      <w:r w:rsidRPr="00600F8A">
        <w:rPr>
          <w:color w:val="FF0000"/>
          <w:sz w:val="24"/>
          <w:szCs w:val="24"/>
        </w:rPr>
        <w:t xml:space="preserve">, уважение закона </w:t>
      </w:r>
      <w:r w:rsidRPr="00600F8A">
        <w:rPr>
          <w:color w:val="FF0000"/>
          <w:sz w:val="24"/>
          <w:szCs w:val="24"/>
        </w:rPr>
        <w:br/>
      </w:r>
      <w:r w:rsidRPr="00B06851">
        <w:rPr>
          <w:sz w:val="24"/>
          <w:szCs w:val="24"/>
        </w:rPr>
        <w:t>и правопорядка;</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принятие традиционных национальных, общечеловеческих гуманистических </w:t>
      </w:r>
      <w:r w:rsidRPr="00B06851">
        <w:rPr>
          <w:sz w:val="24"/>
          <w:szCs w:val="24"/>
        </w:rPr>
        <w:br/>
        <w:t xml:space="preserve">и демократических ценностей; </w:t>
      </w:r>
    </w:p>
    <w:p w:rsidR="001F7ED4" w:rsidRPr="00B06851" w:rsidRDefault="001F7ED4" w:rsidP="001F7ED4">
      <w:pPr>
        <w:tabs>
          <w:tab w:val="left" w:pos="1843"/>
        </w:tabs>
        <w:spacing w:line="240" w:lineRule="auto"/>
        <w:contextualSpacing/>
        <w:rPr>
          <w:sz w:val="24"/>
          <w:szCs w:val="24"/>
        </w:rPr>
      </w:pPr>
      <w:r w:rsidRPr="00B06851">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F7ED4" w:rsidRPr="00B06851" w:rsidRDefault="001F7ED4" w:rsidP="001F7ED4">
      <w:pPr>
        <w:tabs>
          <w:tab w:val="left" w:pos="1843"/>
        </w:tabs>
        <w:spacing w:line="240" w:lineRule="auto"/>
        <w:contextualSpacing/>
        <w:rPr>
          <w:sz w:val="24"/>
          <w:szCs w:val="24"/>
        </w:rPr>
      </w:pPr>
      <w:r w:rsidRPr="00B06851">
        <w:rPr>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умение взаимодействовать с социальными институтами в соответствии </w:t>
      </w:r>
      <w:r w:rsidRPr="00B06851">
        <w:rPr>
          <w:sz w:val="24"/>
          <w:szCs w:val="24"/>
        </w:rPr>
        <w:br/>
        <w:t>с их функциями и назначением;</w:t>
      </w:r>
    </w:p>
    <w:p w:rsidR="001F7ED4" w:rsidRPr="00B06851" w:rsidRDefault="001F7ED4" w:rsidP="001F7ED4">
      <w:pPr>
        <w:tabs>
          <w:tab w:val="left" w:pos="1843"/>
        </w:tabs>
        <w:spacing w:line="240" w:lineRule="auto"/>
        <w:contextualSpacing/>
        <w:rPr>
          <w:sz w:val="24"/>
          <w:szCs w:val="24"/>
        </w:rPr>
      </w:pPr>
      <w:r w:rsidRPr="00B06851">
        <w:rPr>
          <w:sz w:val="24"/>
          <w:szCs w:val="24"/>
        </w:rPr>
        <w:t>готовность к гуманитарной и волонтёрской деятельности;</w:t>
      </w:r>
    </w:p>
    <w:p w:rsidR="001F7ED4" w:rsidRPr="00B06851" w:rsidRDefault="001F7ED4" w:rsidP="001F7ED4">
      <w:pPr>
        <w:tabs>
          <w:tab w:val="left" w:pos="1843"/>
        </w:tabs>
        <w:spacing w:line="240" w:lineRule="auto"/>
        <w:contextualSpacing/>
        <w:rPr>
          <w:sz w:val="24"/>
          <w:szCs w:val="24"/>
        </w:rPr>
      </w:pPr>
      <w:r w:rsidRPr="00B06851">
        <w:rPr>
          <w:sz w:val="24"/>
          <w:szCs w:val="24"/>
        </w:rPr>
        <w:t>2) патриотического воспитания:</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B06851">
        <w:rPr>
          <w:sz w:val="24"/>
          <w:szCs w:val="24"/>
        </w:rPr>
        <w:br/>
        <w:t xml:space="preserve">за свой край, свою Родину, свой язык и культуру, прошлое и настоящее многонационального народа России; </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ценностное отношение к государственным символам, историческому </w:t>
      </w:r>
      <w:r w:rsidRPr="00B06851">
        <w:rPr>
          <w:sz w:val="24"/>
          <w:szCs w:val="24"/>
        </w:rPr>
        <w:b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1F7ED4" w:rsidRPr="00B06851" w:rsidRDefault="001F7ED4" w:rsidP="001F7ED4">
      <w:pPr>
        <w:tabs>
          <w:tab w:val="left" w:pos="1843"/>
        </w:tabs>
        <w:spacing w:line="240" w:lineRule="auto"/>
        <w:contextualSpacing/>
        <w:rPr>
          <w:sz w:val="24"/>
          <w:szCs w:val="24"/>
        </w:rPr>
      </w:pPr>
      <w:r w:rsidRPr="00B06851">
        <w:rPr>
          <w:sz w:val="24"/>
          <w:szCs w:val="24"/>
        </w:rPr>
        <w:t>идейная убеждённость, готовность к служению и защите Отечества, ответственность за его судьбу;</w:t>
      </w:r>
    </w:p>
    <w:p w:rsidR="001F7ED4" w:rsidRPr="00B06851" w:rsidRDefault="001F7ED4" w:rsidP="001F7ED4">
      <w:pPr>
        <w:tabs>
          <w:tab w:val="left" w:pos="1843"/>
        </w:tabs>
        <w:spacing w:line="240" w:lineRule="auto"/>
        <w:contextualSpacing/>
        <w:rPr>
          <w:sz w:val="24"/>
          <w:szCs w:val="24"/>
        </w:rPr>
      </w:pPr>
      <w:r w:rsidRPr="00B06851">
        <w:rPr>
          <w:sz w:val="24"/>
          <w:szCs w:val="24"/>
        </w:rPr>
        <w:t>3) духовно-нравственного воспитания:</w:t>
      </w:r>
    </w:p>
    <w:p w:rsidR="001F7ED4" w:rsidRPr="00B06851" w:rsidRDefault="001F7ED4" w:rsidP="001F7ED4">
      <w:pPr>
        <w:tabs>
          <w:tab w:val="left" w:pos="1843"/>
        </w:tabs>
        <w:spacing w:line="240" w:lineRule="auto"/>
        <w:contextualSpacing/>
        <w:rPr>
          <w:sz w:val="24"/>
          <w:szCs w:val="24"/>
        </w:rPr>
      </w:pPr>
      <w:r w:rsidRPr="00B06851">
        <w:rPr>
          <w:sz w:val="24"/>
          <w:szCs w:val="24"/>
        </w:rPr>
        <w:t>осознание духовных ценностей российского народа;</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сформированность нравственного сознания, этического поведения; </w:t>
      </w:r>
    </w:p>
    <w:p w:rsidR="001F7ED4" w:rsidRPr="00B06851" w:rsidRDefault="001F7ED4" w:rsidP="001F7ED4">
      <w:pPr>
        <w:tabs>
          <w:tab w:val="left" w:pos="1843"/>
        </w:tabs>
        <w:spacing w:line="240" w:lineRule="auto"/>
        <w:contextualSpacing/>
        <w:rPr>
          <w:sz w:val="24"/>
          <w:szCs w:val="24"/>
        </w:rPr>
      </w:pPr>
      <w:r w:rsidRPr="00B06851">
        <w:rPr>
          <w:sz w:val="24"/>
          <w:szCs w:val="24"/>
        </w:rPr>
        <w:t>способность оценивать ситуацию и принимать осознанные решения, ориентируясь на морально-нравственные нормы и ценности;</w:t>
      </w:r>
    </w:p>
    <w:p w:rsidR="001F7ED4" w:rsidRPr="00B06851" w:rsidRDefault="001F7ED4" w:rsidP="001F7ED4">
      <w:pPr>
        <w:tabs>
          <w:tab w:val="left" w:pos="1843"/>
        </w:tabs>
        <w:spacing w:line="240" w:lineRule="auto"/>
        <w:contextualSpacing/>
        <w:rPr>
          <w:sz w:val="24"/>
          <w:szCs w:val="24"/>
        </w:rPr>
      </w:pPr>
      <w:r w:rsidRPr="00B06851">
        <w:rPr>
          <w:sz w:val="24"/>
          <w:szCs w:val="24"/>
        </w:rPr>
        <w:t>осознание личного вклада в построение устойчивого будущего;</w:t>
      </w:r>
    </w:p>
    <w:p w:rsidR="001F7ED4" w:rsidRPr="00B06851" w:rsidRDefault="001F7ED4" w:rsidP="001F7ED4">
      <w:pPr>
        <w:tabs>
          <w:tab w:val="left" w:pos="1843"/>
        </w:tabs>
        <w:spacing w:line="240" w:lineRule="auto"/>
        <w:contextualSpacing/>
        <w:rPr>
          <w:sz w:val="24"/>
          <w:szCs w:val="24"/>
        </w:rPr>
      </w:pPr>
      <w:r w:rsidRPr="00B06851">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F7ED4" w:rsidRPr="00B06851" w:rsidRDefault="001F7ED4" w:rsidP="001F7ED4">
      <w:pPr>
        <w:tabs>
          <w:tab w:val="left" w:pos="1843"/>
        </w:tabs>
        <w:spacing w:line="240" w:lineRule="auto"/>
        <w:contextualSpacing/>
        <w:rPr>
          <w:sz w:val="24"/>
          <w:szCs w:val="24"/>
        </w:rPr>
      </w:pPr>
      <w:r w:rsidRPr="00B06851">
        <w:rPr>
          <w:sz w:val="24"/>
          <w:szCs w:val="24"/>
        </w:rPr>
        <w:t>4) эстетического воспитания:</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эстетическое отношение к миру, включая эстетику быта, научного </w:t>
      </w:r>
      <w:r w:rsidRPr="00B06851">
        <w:rPr>
          <w:sz w:val="24"/>
          <w:szCs w:val="24"/>
        </w:rPr>
        <w:br/>
        <w:t>и технического творчества, спорта, труда, общественных отношений;</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способность воспринимать различные виды искусства, традиции и творчество своего и других народов, приобщаться к ценностям мировой культуры </w:t>
      </w:r>
      <w:r w:rsidRPr="00B06851">
        <w:rPr>
          <w:sz w:val="24"/>
          <w:szCs w:val="24"/>
        </w:rPr>
        <w:br/>
        <w:t>через источники информации на иностранном (английском) языке, ощущать эмоциональное воздействие искусства;</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убеждённость в значимости для личности и общества отечественного </w:t>
      </w:r>
      <w:r w:rsidRPr="00B06851">
        <w:rPr>
          <w:sz w:val="24"/>
          <w:szCs w:val="24"/>
        </w:rPr>
        <w:br/>
        <w:t>и мирового искусства, этнических культурных традиций и народного творчества;</w:t>
      </w:r>
    </w:p>
    <w:p w:rsidR="001F7ED4" w:rsidRPr="00B06851" w:rsidRDefault="001F7ED4" w:rsidP="001F7ED4">
      <w:pPr>
        <w:tabs>
          <w:tab w:val="left" w:pos="1843"/>
        </w:tabs>
        <w:spacing w:line="240" w:lineRule="auto"/>
        <w:contextualSpacing/>
        <w:rPr>
          <w:sz w:val="24"/>
          <w:szCs w:val="24"/>
        </w:rPr>
      </w:pPr>
      <w:r w:rsidRPr="00B06851">
        <w:rPr>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1F7ED4" w:rsidRPr="00B06851" w:rsidRDefault="001F7ED4" w:rsidP="001F7ED4">
      <w:pPr>
        <w:tabs>
          <w:tab w:val="left" w:pos="1843"/>
        </w:tabs>
        <w:spacing w:line="240" w:lineRule="auto"/>
        <w:contextualSpacing/>
        <w:rPr>
          <w:sz w:val="24"/>
          <w:szCs w:val="24"/>
        </w:rPr>
      </w:pPr>
      <w:r w:rsidRPr="00B06851">
        <w:rPr>
          <w:sz w:val="24"/>
          <w:szCs w:val="24"/>
        </w:rPr>
        <w:t>готовность к самовыражению в разных видах искусства, стремление проявлять качества творческой личности;</w:t>
      </w:r>
    </w:p>
    <w:p w:rsidR="001F7ED4" w:rsidRPr="00B06851" w:rsidRDefault="001F7ED4" w:rsidP="001F7ED4">
      <w:pPr>
        <w:tabs>
          <w:tab w:val="left" w:pos="1843"/>
        </w:tabs>
        <w:spacing w:line="240" w:lineRule="auto"/>
        <w:contextualSpacing/>
        <w:rPr>
          <w:sz w:val="24"/>
          <w:szCs w:val="24"/>
        </w:rPr>
      </w:pPr>
      <w:r w:rsidRPr="00B06851">
        <w:rPr>
          <w:sz w:val="24"/>
          <w:szCs w:val="24"/>
        </w:rPr>
        <w:t>5) физического воспитания:</w:t>
      </w:r>
    </w:p>
    <w:p w:rsidR="001F7ED4" w:rsidRPr="00B06851" w:rsidRDefault="001F7ED4" w:rsidP="001F7ED4">
      <w:pPr>
        <w:tabs>
          <w:tab w:val="left" w:pos="1843"/>
        </w:tabs>
        <w:spacing w:line="240" w:lineRule="auto"/>
        <w:contextualSpacing/>
        <w:rPr>
          <w:sz w:val="24"/>
          <w:szCs w:val="24"/>
        </w:rPr>
      </w:pPr>
      <w:r w:rsidRPr="00B06851">
        <w:rPr>
          <w:sz w:val="24"/>
          <w:szCs w:val="24"/>
        </w:rPr>
        <w:t>сформированность здорового и безопасного образа жизни, ответственного отношения к своему здоровью;</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потребность в физическом совершенствовании, занятиях </w:t>
      </w:r>
      <w:r w:rsidRPr="00B06851">
        <w:rPr>
          <w:sz w:val="24"/>
          <w:szCs w:val="24"/>
        </w:rPr>
        <w:br/>
        <w:t>спортивно-оздоровительной деятельностью;</w:t>
      </w:r>
    </w:p>
    <w:p w:rsidR="001F7ED4" w:rsidRPr="00B06851" w:rsidRDefault="001F7ED4" w:rsidP="001F7ED4">
      <w:pPr>
        <w:tabs>
          <w:tab w:val="left" w:pos="1843"/>
        </w:tabs>
        <w:spacing w:line="240" w:lineRule="auto"/>
        <w:contextualSpacing/>
        <w:rPr>
          <w:sz w:val="24"/>
          <w:szCs w:val="24"/>
        </w:rPr>
      </w:pPr>
      <w:r w:rsidRPr="00B06851">
        <w:rPr>
          <w:sz w:val="24"/>
          <w:szCs w:val="24"/>
        </w:rPr>
        <w:t>активное неприятие вредных привычек и иных форм причинения вреда физическому и психическому здоровью;</w:t>
      </w:r>
    </w:p>
    <w:p w:rsidR="001F7ED4" w:rsidRPr="00B06851" w:rsidRDefault="001F7ED4" w:rsidP="001F7ED4">
      <w:pPr>
        <w:tabs>
          <w:tab w:val="left" w:pos="1843"/>
        </w:tabs>
        <w:spacing w:line="240" w:lineRule="auto"/>
        <w:contextualSpacing/>
        <w:rPr>
          <w:sz w:val="24"/>
          <w:szCs w:val="24"/>
        </w:rPr>
      </w:pPr>
      <w:r w:rsidRPr="00B06851">
        <w:rPr>
          <w:sz w:val="24"/>
          <w:szCs w:val="24"/>
        </w:rPr>
        <w:lastRenderedPageBreak/>
        <w:t>6) трудового воспитания:</w:t>
      </w:r>
    </w:p>
    <w:p w:rsidR="001F7ED4" w:rsidRPr="00B06851" w:rsidRDefault="001F7ED4" w:rsidP="001F7ED4">
      <w:pPr>
        <w:tabs>
          <w:tab w:val="left" w:pos="1843"/>
        </w:tabs>
        <w:spacing w:line="240" w:lineRule="auto"/>
        <w:contextualSpacing/>
        <w:rPr>
          <w:sz w:val="24"/>
          <w:szCs w:val="24"/>
        </w:rPr>
      </w:pPr>
      <w:r w:rsidRPr="00B06851">
        <w:rPr>
          <w:sz w:val="24"/>
          <w:szCs w:val="24"/>
        </w:rPr>
        <w:t>готовность к труду, осознание ценности мастерства, трудолюбие;</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1F7ED4" w:rsidRPr="00B06851" w:rsidRDefault="001F7ED4" w:rsidP="001F7ED4">
      <w:pPr>
        <w:tabs>
          <w:tab w:val="left" w:pos="1843"/>
        </w:tabs>
        <w:spacing w:line="240" w:lineRule="auto"/>
        <w:contextualSpacing/>
        <w:rPr>
          <w:sz w:val="24"/>
          <w:szCs w:val="24"/>
        </w:rPr>
      </w:pPr>
      <w:r w:rsidRPr="00B06851">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1F7ED4" w:rsidRPr="00B06851" w:rsidRDefault="001F7ED4" w:rsidP="001F7ED4">
      <w:pPr>
        <w:tabs>
          <w:tab w:val="left" w:pos="1843"/>
        </w:tabs>
        <w:spacing w:line="240" w:lineRule="auto"/>
        <w:contextualSpacing/>
        <w:rPr>
          <w:sz w:val="24"/>
          <w:szCs w:val="24"/>
        </w:rPr>
      </w:pPr>
      <w:r w:rsidRPr="00B06851">
        <w:rPr>
          <w:sz w:val="24"/>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1F7ED4" w:rsidRPr="00B06851" w:rsidRDefault="001F7ED4" w:rsidP="001F7ED4">
      <w:pPr>
        <w:tabs>
          <w:tab w:val="left" w:pos="1843"/>
        </w:tabs>
        <w:spacing w:line="240" w:lineRule="auto"/>
        <w:contextualSpacing/>
        <w:rPr>
          <w:sz w:val="24"/>
          <w:szCs w:val="24"/>
        </w:rPr>
      </w:pPr>
      <w:r w:rsidRPr="00B06851">
        <w:rPr>
          <w:sz w:val="24"/>
          <w:szCs w:val="24"/>
        </w:rPr>
        <w:t>7) экологического воспитания:</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сформированность экологической культуры, понимание влияния </w:t>
      </w:r>
      <w:r w:rsidRPr="00B06851">
        <w:rPr>
          <w:sz w:val="24"/>
          <w:szCs w:val="24"/>
        </w:rPr>
        <w:br/>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активное неприятие действий, приносящих вред окружающей среде; </w:t>
      </w:r>
    </w:p>
    <w:p w:rsidR="001F7ED4" w:rsidRPr="00B06851" w:rsidRDefault="001F7ED4" w:rsidP="001F7ED4">
      <w:pPr>
        <w:tabs>
          <w:tab w:val="left" w:pos="1843"/>
        </w:tabs>
        <w:spacing w:line="240" w:lineRule="auto"/>
        <w:contextualSpacing/>
        <w:rPr>
          <w:sz w:val="24"/>
          <w:szCs w:val="24"/>
        </w:rPr>
      </w:pPr>
      <w:r w:rsidRPr="00B06851">
        <w:rPr>
          <w:sz w:val="24"/>
          <w:szCs w:val="24"/>
        </w:rPr>
        <w:t>умение прогнозировать неблагоприятные экологические последствия предпринимаемых действий, предотвращать их;</w:t>
      </w:r>
    </w:p>
    <w:p w:rsidR="001F7ED4" w:rsidRPr="00B06851" w:rsidRDefault="001F7ED4" w:rsidP="001F7ED4">
      <w:pPr>
        <w:tabs>
          <w:tab w:val="left" w:pos="1843"/>
        </w:tabs>
        <w:spacing w:line="240" w:lineRule="auto"/>
        <w:contextualSpacing/>
        <w:rPr>
          <w:sz w:val="24"/>
          <w:szCs w:val="24"/>
        </w:rPr>
      </w:pPr>
      <w:r w:rsidRPr="00B06851">
        <w:rPr>
          <w:sz w:val="24"/>
          <w:szCs w:val="24"/>
        </w:rPr>
        <w:t>расширение опыта деятельности экологической направленности;</w:t>
      </w:r>
    </w:p>
    <w:p w:rsidR="001F7ED4" w:rsidRPr="00B06851" w:rsidRDefault="001F7ED4" w:rsidP="001F7ED4">
      <w:pPr>
        <w:tabs>
          <w:tab w:val="left" w:pos="1843"/>
        </w:tabs>
        <w:spacing w:line="240" w:lineRule="auto"/>
        <w:contextualSpacing/>
        <w:rPr>
          <w:sz w:val="24"/>
          <w:szCs w:val="24"/>
        </w:rPr>
      </w:pPr>
      <w:r w:rsidRPr="00B06851">
        <w:rPr>
          <w:sz w:val="24"/>
          <w:szCs w:val="24"/>
        </w:rPr>
        <w:t>8) ценности научного познания:</w:t>
      </w:r>
    </w:p>
    <w:p w:rsidR="001F7ED4" w:rsidRPr="00B06851" w:rsidRDefault="001F7ED4" w:rsidP="001F7ED4">
      <w:pPr>
        <w:tabs>
          <w:tab w:val="left" w:pos="1843"/>
        </w:tabs>
        <w:spacing w:line="240" w:lineRule="auto"/>
        <w:contextualSpacing/>
        <w:rPr>
          <w:sz w:val="24"/>
          <w:szCs w:val="24"/>
        </w:rPr>
      </w:pPr>
      <w:r w:rsidRPr="00B06851">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F7ED4" w:rsidRPr="00B06851" w:rsidRDefault="001F7ED4" w:rsidP="001F7ED4">
      <w:pPr>
        <w:tabs>
          <w:tab w:val="left" w:pos="1843"/>
        </w:tabs>
        <w:spacing w:line="240" w:lineRule="auto"/>
        <w:contextualSpacing/>
        <w:rPr>
          <w:sz w:val="24"/>
          <w:szCs w:val="24"/>
        </w:rPr>
      </w:pPr>
      <w:r w:rsidRPr="00B06851">
        <w:rPr>
          <w:sz w:val="24"/>
          <w:szCs w:val="24"/>
        </w:rPr>
        <w:t>совершенствование языковой и читательской культуры как средства взаимодействия между людьми и познания мира;</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r w:rsidRPr="00B06851">
        <w:rPr>
          <w:sz w:val="24"/>
          <w:szCs w:val="24"/>
        </w:rPr>
        <w:br/>
        <w:t xml:space="preserve">в том числе с использованием изучаемого иностранного (английского) языка. </w:t>
      </w:r>
    </w:p>
    <w:p w:rsidR="001F7ED4" w:rsidRPr="00B06851" w:rsidRDefault="001F7ED4" w:rsidP="001F7ED4">
      <w:pPr>
        <w:tabs>
          <w:tab w:val="left" w:pos="1843"/>
        </w:tabs>
        <w:spacing w:line="240" w:lineRule="auto"/>
        <w:contextualSpacing/>
        <w:rPr>
          <w:sz w:val="24"/>
          <w:szCs w:val="24"/>
        </w:rPr>
      </w:pPr>
      <w:r w:rsidRPr="00B06851">
        <w:rPr>
          <w:sz w:val="24"/>
          <w:szCs w:val="24"/>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w:t>
      </w:r>
      <w:r w:rsidRPr="00B06851">
        <w:rPr>
          <w:sz w:val="24"/>
          <w:szCs w:val="24"/>
        </w:rPr>
        <w:br/>
        <w:t>быть уверенным в себе;</w:t>
      </w:r>
    </w:p>
    <w:p w:rsidR="001F7ED4" w:rsidRPr="00B06851" w:rsidRDefault="001F7ED4" w:rsidP="001F7ED4">
      <w:pPr>
        <w:tabs>
          <w:tab w:val="left" w:pos="1843"/>
        </w:tabs>
        <w:spacing w:line="240" w:lineRule="auto"/>
        <w:contextualSpacing/>
        <w:rPr>
          <w:sz w:val="24"/>
          <w:szCs w:val="24"/>
        </w:rPr>
      </w:pPr>
      <w:r w:rsidRPr="00B06851">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внутренней мотивации, включающей стремление к достижению цели </w:t>
      </w:r>
      <w:r w:rsidRPr="00B06851">
        <w:rPr>
          <w:sz w:val="24"/>
          <w:szCs w:val="24"/>
        </w:rPr>
        <w:br/>
        <w:t xml:space="preserve">и успеху, оптимизм, инициативность, умение действовать, исходя из своих возможностей; </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B06851">
        <w:rPr>
          <w:sz w:val="24"/>
          <w:szCs w:val="24"/>
        </w:rPr>
        <w:br/>
        <w:t>к сочувствию и сопереживанию;</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социальных навыков, включающих способность выстраивать отношения </w:t>
      </w:r>
      <w:r w:rsidRPr="00B06851">
        <w:rPr>
          <w:sz w:val="24"/>
          <w:szCs w:val="24"/>
        </w:rPr>
        <w:br/>
        <w:t>с другими людьми, в том числе с представителями страны/стран изучаемого языка, заботиться, проявлять интерес и разрешать конфликты.</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F7ED4" w:rsidRPr="00B06851" w:rsidRDefault="001F7ED4" w:rsidP="001F7ED4">
      <w:pPr>
        <w:tabs>
          <w:tab w:val="left" w:pos="1843"/>
        </w:tabs>
        <w:spacing w:line="240" w:lineRule="auto"/>
        <w:contextualSpacing/>
        <w:rPr>
          <w:sz w:val="24"/>
          <w:szCs w:val="24"/>
        </w:rPr>
      </w:pPr>
      <w:r w:rsidRPr="00B06851">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1F7ED4" w:rsidRPr="00B06851" w:rsidRDefault="001F7ED4" w:rsidP="001F7ED4">
      <w:pPr>
        <w:tabs>
          <w:tab w:val="left" w:pos="1843"/>
        </w:tabs>
        <w:spacing w:line="240" w:lineRule="auto"/>
        <w:contextualSpacing/>
        <w:rPr>
          <w:sz w:val="24"/>
          <w:szCs w:val="24"/>
        </w:rPr>
      </w:pPr>
      <w:r w:rsidRPr="00B06851">
        <w:rPr>
          <w:sz w:val="24"/>
          <w:szCs w:val="24"/>
        </w:rPr>
        <w:lastRenderedPageBreak/>
        <w:t xml:space="preserve">самостоятельно формулировать и актуализировать проблему, рассматривать её всесторонне; </w:t>
      </w:r>
    </w:p>
    <w:p w:rsidR="001F7ED4" w:rsidRPr="00B06851" w:rsidRDefault="001F7ED4" w:rsidP="001F7ED4">
      <w:pPr>
        <w:tabs>
          <w:tab w:val="left" w:pos="1843"/>
        </w:tabs>
        <w:spacing w:line="240" w:lineRule="auto"/>
        <w:contextualSpacing/>
        <w:rPr>
          <w:sz w:val="24"/>
          <w:szCs w:val="24"/>
        </w:rPr>
      </w:pPr>
      <w:r w:rsidRPr="00B06851">
        <w:rPr>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1F7ED4" w:rsidRPr="00B06851" w:rsidRDefault="001F7ED4" w:rsidP="001F7ED4">
      <w:pPr>
        <w:tabs>
          <w:tab w:val="left" w:pos="1843"/>
        </w:tabs>
        <w:spacing w:line="240" w:lineRule="auto"/>
        <w:contextualSpacing/>
        <w:rPr>
          <w:sz w:val="24"/>
          <w:szCs w:val="24"/>
        </w:rPr>
      </w:pPr>
      <w:r w:rsidRPr="00B06851">
        <w:rPr>
          <w:sz w:val="24"/>
          <w:szCs w:val="24"/>
        </w:rPr>
        <w:t>определять цели деятельности, задавать параметры и критерии их достижения;</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выявлять закономерности в языковых явлениях изучаемого иностранного (английского) языка; </w:t>
      </w:r>
    </w:p>
    <w:p w:rsidR="001F7ED4" w:rsidRPr="00B06851" w:rsidRDefault="001F7ED4" w:rsidP="001F7ED4">
      <w:pPr>
        <w:tabs>
          <w:tab w:val="left" w:pos="1843"/>
        </w:tabs>
        <w:spacing w:line="240" w:lineRule="auto"/>
        <w:contextualSpacing/>
        <w:rPr>
          <w:sz w:val="24"/>
          <w:szCs w:val="24"/>
        </w:rPr>
      </w:pPr>
      <w:r w:rsidRPr="00B06851">
        <w:rPr>
          <w:sz w:val="24"/>
          <w:szCs w:val="24"/>
        </w:rPr>
        <w:t>разрабатывать план решения проблемы с учётом анализа имеющихся материальных и нематериальных ресурсов;</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1F7ED4" w:rsidRPr="00B06851" w:rsidRDefault="001F7ED4" w:rsidP="001F7ED4">
      <w:pPr>
        <w:tabs>
          <w:tab w:val="left" w:pos="1843"/>
        </w:tabs>
        <w:spacing w:line="240" w:lineRule="auto"/>
        <w:contextualSpacing/>
        <w:rPr>
          <w:sz w:val="24"/>
          <w:szCs w:val="24"/>
        </w:rPr>
      </w:pPr>
      <w:r w:rsidRPr="00B06851">
        <w:rPr>
          <w:sz w:val="24"/>
          <w:szCs w:val="24"/>
        </w:rPr>
        <w:t xml:space="preserve">координировать и выполнять работу в условиях реального, виртуального </w:t>
      </w:r>
      <w:r w:rsidRPr="00B06851">
        <w:rPr>
          <w:sz w:val="24"/>
          <w:szCs w:val="24"/>
        </w:rPr>
        <w:br/>
        <w:t>и комбинированного взаимодействия;</w:t>
      </w:r>
    </w:p>
    <w:p w:rsidR="001F7ED4" w:rsidRPr="00B06851" w:rsidRDefault="001F7ED4" w:rsidP="001F7ED4">
      <w:pPr>
        <w:tabs>
          <w:tab w:val="left" w:pos="1843"/>
        </w:tabs>
        <w:spacing w:line="240" w:lineRule="auto"/>
        <w:contextualSpacing/>
        <w:rPr>
          <w:sz w:val="24"/>
          <w:szCs w:val="24"/>
        </w:rPr>
      </w:pPr>
      <w:r w:rsidRPr="00B06851">
        <w:rPr>
          <w:sz w:val="24"/>
          <w:szCs w:val="24"/>
        </w:rPr>
        <w:t>развивать креативное мышление при решении жизненных проблем.</w:t>
      </w:r>
    </w:p>
    <w:p w:rsidR="001F7ED4" w:rsidRDefault="001F7ED4" w:rsidP="001F7ED4">
      <w:pPr>
        <w:tabs>
          <w:tab w:val="left" w:pos="1843"/>
        </w:tabs>
        <w:spacing w:line="240" w:lineRule="auto"/>
        <w:contextualSpacing/>
        <w:rPr>
          <w:sz w:val="24"/>
          <w:szCs w:val="24"/>
        </w:rPr>
      </w:pPr>
    </w:p>
    <w:p w:rsidR="001F7ED4" w:rsidRPr="000742E5" w:rsidRDefault="001F7ED4" w:rsidP="001F7ED4">
      <w:pPr>
        <w:tabs>
          <w:tab w:val="left" w:pos="1843"/>
        </w:tabs>
        <w:spacing w:line="240" w:lineRule="auto"/>
        <w:contextualSpacing/>
        <w:rPr>
          <w:sz w:val="24"/>
          <w:szCs w:val="24"/>
        </w:rPr>
      </w:pPr>
      <w:r w:rsidRPr="00B06851">
        <w:rPr>
          <w:sz w:val="24"/>
          <w:szCs w:val="24"/>
        </w:rPr>
        <w:t>У обучающегося будут сформированы следующие базовые исследовательские действия как часть познавательных</w:t>
      </w:r>
      <w:r w:rsidRPr="000742E5">
        <w:rPr>
          <w:sz w:val="24"/>
          <w:szCs w:val="24"/>
        </w:rPr>
        <w:t xml:space="preserve"> универсальных учебных действий:</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владеть навыками учебно-исследовательской и проектной деятельности </w:t>
      </w:r>
      <w:r w:rsidRPr="000742E5">
        <w:rPr>
          <w:sz w:val="24"/>
          <w:szCs w:val="24"/>
        </w:rPr>
        <w:b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владеть видами деятельности по получению нового знания, </w:t>
      </w:r>
      <w:r w:rsidRPr="000742E5">
        <w:rPr>
          <w:sz w:val="24"/>
          <w:szCs w:val="24"/>
        </w:rPr>
        <w:b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1F7ED4" w:rsidRPr="000742E5" w:rsidRDefault="001F7ED4" w:rsidP="001F7ED4">
      <w:pPr>
        <w:tabs>
          <w:tab w:val="left" w:pos="1843"/>
        </w:tabs>
        <w:spacing w:line="240" w:lineRule="auto"/>
        <w:contextualSpacing/>
        <w:rPr>
          <w:sz w:val="24"/>
          <w:szCs w:val="24"/>
        </w:rPr>
      </w:pPr>
      <w:r w:rsidRPr="000742E5">
        <w:rPr>
          <w:sz w:val="24"/>
          <w:szCs w:val="24"/>
        </w:rPr>
        <w:t>владеть научной лингвистической терминологией и ключевыми понятиями;</w:t>
      </w:r>
    </w:p>
    <w:p w:rsidR="001F7ED4" w:rsidRPr="000742E5" w:rsidRDefault="001F7ED4" w:rsidP="001F7ED4">
      <w:pPr>
        <w:tabs>
          <w:tab w:val="left" w:pos="1843"/>
        </w:tabs>
        <w:spacing w:line="240" w:lineRule="auto"/>
        <w:contextualSpacing/>
        <w:rPr>
          <w:sz w:val="24"/>
          <w:szCs w:val="24"/>
        </w:rPr>
      </w:pPr>
      <w:r w:rsidRPr="000742E5">
        <w:rPr>
          <w:sz w:val="24"/>
          <w:szCs w:val="24"/>
        </w:rPr>
        <w:t>ставить и формулировать собственные задачи в образовательной деятельности и жизненных ситуациях;</w:t>
      </w:r>
    </w:p>
    <w:p w:rsidR="001F7ED4" w:rsidRPr="000742E5" w:rsidRDefault="001F7ED4" w:rsidP="001F7ED4">
      <w:pPr>
        <w:tabs>
          <w:tab w:val="left" w:pos="1843"/>
        </w:tabs>
        <w:spacing w:line="240" w:lineRule="auto"/>
        <w:contextualSpacing/>
        <w:rPr>
          <w:sz w:val="24"/>
          <w:szCs w:val="24"/>
        </w:rPr>
      </w:pPr>
      <w:r w:rsidRPr="000742E5">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F7ED4" w:rsidRPr="000742E5" w:rsidRDefault="001F7ED4" w:rsidP="001F7ED4">
      <w:pPr>
        <w:tabs>
          <w:tab w:val="left" w:pos="1843"/>
        </w:tabs>
        <w:spacing w:line="240" w:lineRule="auto"/>
        <w:contextualSpacing/>
        <w:rPr>
          <w:sz w:val="24"/>
          <w:szCs w:val="24"/>
        </w:rPr>
      </w:pPr>
      <w:r w:rsidRPr="000742E5">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F7ED4" w:rsidRPr="000742E5" w:rsidRDefault="001F7ED4" w:rsidP="001F7ED4">
      <w:pPr>
        <w:tabs>
          <w:tab w:val="left" w:pos="1843"/>
        </w:tabs>
        <w:spacing w:line="240" w:lineRule="auto"/>
        <w:contextualSpacing/>
        <w:rPr>
          <w:sz w:val="24"/>
          <w:szCs w:val="24"/>
        </w:rPr>
      </w:pPr>
      <w:r w:rsidRPr="000742E5">
        <w:rPr>
          <w:sz w:val="24"/>
          <w:szCs w:val="24"/>
        </w:rPr>
        <w:t>давать оценку новым ситуациям, оценивать приобретённый опыт;</w:t>
      </w:r>
    </w:p>
    <w:p w:rsidR="001F7ED4" w:rsidRPr="000742E5" w:rsidRDefault="001F7ED4" w:rsidP="001F7ED4">
      <w:pPr>
        <w:tabs>
          <w:tab w:val="left" w:pos="1843"/>
        </w:tabs>
        <w:spacing w:line="240" w:lineRule="auto"/>
        <w:contextualSpacing/>
        <w:rPr>
          <w:sz w:val="24"/>
          <w:szCs w:val="24"/>
        </w:rPr>
      </w:pPr>
      <w:r w:rsidRPr="000742E5">
        <w:rPr>
          <w:sz w:val="24"/>
          <w:szCs w:val="24"/>
        </w:rPr>
        <w:t>осуществлять целенаправленный поиск переноса средств и способов действия в профессиональную среду;</w:t>
      </w:r>
    </w:p>
    <w:p w:rsidR="001F7ED4" w:rsidRPr="000742E5" w:rsidRDefault="001F7ED4" w:rsidP="001F7ED4">
      <w:pPr>
        <w:tabs>
          <w:tab w:val="left" w:pos="1843"/>
        </w:tabs>
        <w:spacing w:line="240" w:lineRule="auto"/>
        <w:contextualSpacing/>
        <w:rPr>
          <w:sz w:val="24"/>
          <w:szCs w:val="24"/>
        </w:rPr>
      </w:pPr>
      <w:r w:rsidRPr="000742E5">
        <w:rPr>
          <w:sz w:val="24"/>
          <w:szCs w:val="24"/>
        </w:rPr>
        <w:t>уметь переносить знания в познавательную и практическую области жизнедеятельности;</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уметь интегрировать знания из разных предметных областей;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выдвигать новые идеи, предлагать оригинальные подходы и решения; </w:t>
      </w:r>
    </w:p>
    <w:p w:rsidR="001F7ED4" w:rsidRPr="000742E5" w:rsidRDefault="001F7ED4" w:rsidP="001F7ED4">
      <w:pPr>
        <w:tabs>
          <w:tab w:val="left" w:pos="1843"/>
        </w:tabs>
        <w:spacing w:line="240" w:lineRule="auto"/>
        <w:contextualSpacing/>
        <w:rPr>
          <w:sz w:val="24"/>
          <w:szCs w:val="24"/>
        </w:rPr>
      </w:pPr>
      <w:r w:rsidRPr="000742E5">
        <w:rPr>
          <w:sz w:val="24"/>
          <w:szCs w:val="24"/>
        </w:rPr>
        <w:t>ставить проблемы и задачи, допускающие альтернативных решений.</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У обучающегося будут сформированы следующие умения работать </w:t>
      </w:r>
      <w:r w:rsidRPr="000742E5">
        <w:rPr>
          <w:sz w:val="24"/>
          <w:szCs w:val="24"/>
        </w:rPr>
        <w:br/>
        <w:t>с информацией как часть познавательных универсальных учебных действий:</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владеть навыками получения информации из источников разных типов, </w:t>
      </w:r>
      <w:r w:rsidRPr="000742E5">
        <w:rPr>
          <w:sz w:val="24"/>
          <w:szCs w:val="24"/>
        </w:rPr>
        <w:br/>
        <w:t xml:space="preserve">в том числе на иностранном (английском) языке, самостоятельно осуществлять поиск, анализ, систематизацию и интерпретацию информации различных видов </w:t>
      </w:r>
      <w:r w:rsidRPr="000742E5">
        <w:rPr>
          <w:sz w:val="24"/>
          <w:szCs w:val="24"/>
        </w:rPr>
        <w:br/>
        <w:t>и форм представления;</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создавать тексты на иностранном (английском) языке в различных форматах </w:t>
      </w:r>
      <w:r w:rsidRPr="000742E5">
        <w:rPr>
          <w:sz w:val="24"/>
          <w:szCs w:val="24"/>
        </w:rPr>
        <w:br/>
        <w:t>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оценивать достоверность информации, её соответствие морально-этическим нормам;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использовать средства информационных и коммуникационных технологий </w:t>
      </w:r>
      <w:r w:rsidRPr="000742E5">
        <w:rPr>
          <w:sz w:val="24"/>
          <w:szCs w:val="24"/>
        </w:rPr>
        <w:br/>
        <w:t xml:space="preserve">в решении когнитивных, коммуникативных и организационных задач </w:t>
      </w:r>
      <w:r w:rsidRPr="000742E5">
        <w:rPr>
          <w:sz w:val="24"/>
          <w:szCs w:val="24"/>
        </w:rPr>
        <w:br/>
      </w:r>
      <w:r w:rsidRPr="000742E5">
        <w:rPr>
          <w:sz w:val="24"/>
          <w:szCs w:val="24"/>
        </w:rPr>
        <w:lastRenderedPageBreak/>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F7ED4" w:rsidRPr="000742E5" w:rsidRDefault="001F7ED4" w:rsidP="001F7ED4">
      <w:pPr>
        <w:tabs>
          <w:tab w:val="left" w:pos="1843"/>
        </w:tabs>
        <w:spacing w:line="240" w:lineRule="auto"/>
        <w:contextualSpacing/>
        <w:rPr>
          <w:sz w:val="24"/>
          <w:szCs w:val="24"/>
        </w:rPr>
      </w:pPr>
      <w:r w:rsidRPr="000742E5">
        <w:rPr>
          <w:sz w:val="24"/>
          <w:szCs w:val="24"/>
        </w:rPr>
        <w:t>владеть навыками распознавания и защиты информации, информационной безопасности личности.</w:t>
      </w:r>
    </w:p>
    <w:p w:rsidR="001F7ED4" w:rsidRPr="000742E5" w:rsidRDefault="001F7ED4" w:rsidP="001F7ED4">
      <w:pPr>
        <w:tabs>
          <w:tab w:val="left" w:pos="1843"/>
        </w:tabs>
        <w:spacing w:line="240" w:lineRule="auto"/>
        <w:contextualSpacing/>
        <w:rPr>
          <w:sz w:val="24"/>
          <w:szCs w:val="24"/>
        </w:rPr>
      </w:pPr>
      <w:r w:rsidRPr="000742E5">
        <w:rPr>
          <w:sz w:val="24"/>
          <w:szCs w:val="24"/>
        </w:rPr>
        <w:t>У обучающегося будут сформированы следующие умения общения как часть коммуникативных универсальных учебных действий:</w:t>
      </w:r>
    </w:p>
    <w:p w:rsidR="001F7ED4" w:rsidRPr="000742E5" w:rsidRDefault="001F7ED4" w:rsidP="001F7ED4">
      <w:pPr>
        <w:tabs>
          <w:tab w:val="left" w:pos="1843"/>
        </w:tabs>
        <w:spacing w:line="240" w:lineRule="auto"/>
        <w:contextualSpacing/>
        <w:rPr>
          <w:sz w:val="24"/>
          <w:szCs w:val="24"/>
        </w:rPr>
      </w:pPr>
      <w:r w:rsidRPr="000742E5">
        <w:rPr>
          <w:sz w:val="24"/>
          <w:szCs w:val="24"/>
        </w:rPr>
        <w:t>осуществлять коммуникации во всех сферах жизни;</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владеть различными способами общения и взаимодействия, </w:t>
      </w:r>
      <w:r w:rsidRPr="000742E5">
        <w:rPr>
          <w:sz w:val="24"/>
          <w:szCs w:val="24"/>
        </w:rPr>
        <w:br/>
        <w:t xml:space="preserve">в том числе на иностранном (английском) языке, аргументированно вести диалог </w:t>
      </w:r>
      <w:r w:rsidRPr="000742E5">
        <w:rPr>
          <w:sz w:val="24"/>
          <w:szCs w:val="24"/>
        </w:rPr>
        <w:br/>
        <w:t>и полилог, уметь смягчать конфликтные ситуации;</w:t>
      </w:r>
    </w:p>
    <w:p w:rsidR="001F7ED4" w:rsidRPr="000742E5" w:rsidRDefault="001F7ED4" w:rsidP="001F7ED4">
      <w:pPr>
        <w:tabs>
          <w:tab w:val="left" w:pos="1843"/>
        </w:tabs>
        <w:spacing w:line="240" w:lineRule="auto"/>
        <w:contextualSpacing/>
        <w:rPr>
          <w:sz w:val="24"/>
          <w:szCs w:val="24"/>
        </w:rPr>
      </w:pPr>
      <w:r w:rsidRPr="000742E5">
        <w:rPr>
          <w:sz w:val="24"/>
          <w:szCs w:val="24"/>
        </w:rPr>
        <w:t>развёрнуто и логично излагать свою точку зрения с использованием адекватных языковых средств.</w:t>
      </w:r>
    </w:p>
    <w:p w:rsidR="001F7ED4" w:rsidRPr="000742E5" w:rsidRDefault="001F7ED4" w:rsidP="001F7ED4">
      <w:pPr>
        <w:tabs>
          <w:tab w:val="left" w:pos="1843"/>
        </w:tabs>
        <w:spacing w:line="240" w:lineRule="auto"/>
        <w:contextualSpacing/>
        <w:rPr>
          <w:sz w:val="24"/>
          <w:szCs w:val="24"/>
        </w:rPr>
      </w:pPr>
      <w:r w:rsidRPr="000742E5">
        <w:rPr>
          <w:sz w:val="24"/>
          <w:szCs w:val="24"/>
        </w:rPr>
        <w:t>У обучающегося будут сформированы следующие умения самоорганизации как часть регулятивных универсальных учебных действий:</w:t>
      </w:r>
    </w:p>
    <w:p w:rsidR="001F7ED4" w:rsidRPr="000742E5" w:rsidRDefault="001F7ED4" w:rsidP="001F7ED4">
      <w:pPr>
        <w:tabs>
          <w:tab w:val="left" w:pos="1843"/>
        </w:tabs>
        <w:spacing w:line="240" w:lineRule="auto"/>
        <w:contextualSpacing/>
        <w:rPr>
          <w:sz w:val="24"/>
          <w:szCs w:val="24"/>
        </w:rPr>
      </w:pPr>
      <w:r w:rsidRPr="000742E5">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F7ED4" w:rsidRPr="000742E5" w:rsidRDefault="001F7ED4" w:rsidP="001F7ED4">
      <w:pPr>
        <w:tabs>
          <w:tab w:val="left" w:pos="1843"/>
        </w:tabs>
        <w:spacing w:line="240" w:lineRule="auto"/>
        <w:contextualSpacing/>
        <w:rPr>
          <w:sz w:val="24"/>
          <w:szCs w:val="24"/>
        </w:rPr>
      </w:pPr>
      <w:r w:rsidRPr="000742E5">
        <w:rPr>
          <w:sz w:val="24"/>
          <w:szCs w:val="24"/>
        </w:rPr>
        <w:t>самостоятельно составлять план решения проблемы с учётом имеющихся ресурсов, собственных возможностей и предпочтений;</w:t>
      </w:r>
    </w:p>
    <w:p w:rsidR="001F7ED4" w:rsidRPr="000742E5" w:rsidRDefault="001F7ED4" w:rsidP="001F7ED4">
      <w:pPr>
        <w:tabs>
          <w:tab w:val="left" w:pos="1843"/>
        </w:tabs>
        <w:spacing w:line="240" w:lineRule="auto"/>
        <w:contextualSpacing/>
        <w:rPr>
          <w:sz w:val="24"/>
          <w:szCs w:val="24"/>
        </w:rPr>
      </w:pPr>
      <w:r w:rsidRPr="000742E5">
        <w:rPr>
          <w:sz w:val="24"/>
          <w:szCs w:val="24"/>
        </w:rPr>
        <w:t>давать оценку новым ситуациям;</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делать осознанный выбор, аргументировать его, брать ответственность </w:t>
      </w:r>
      <w:r w:rsidRPr="000742E5">
        <w:rPr>
          <w:sz w:val="24"/>
          <w:szCs w:val="24"/>
        </w:rPr>
        <w:br/>
        <w:t>за решение;</w:t>
      </w:r>
    </w:p>
    <w:p w:rsidR="001F7ED4" w:rsidRPr="000742E5" w:rsidRDefault="001F7ED4" w:rsidP="001F7ED4">
      <w:pPr>
        <w:tabs>
          <w:tab w:val="left" w:pos="1843"/>
        </w:tabs>
        <w:spacing w:line="240" w:lineRule="auto"/>
        <w:contextualSpacing/>
        <w:rPr>
          <w:sz w:val="24"/>
          <w:szCs w:val="24"/>
        </w:rPr>
      </w:pPr>
      <w:r w:rsidRPr="000742E5">
        <w:rPr>
          <w:sz w:val="24"/>
          <w:szCs w:val="24"/>
        </w:rPr>
        <w:t>оценивать приобретённый опыт;</w:t>
      </w:r>
    </w:p>
    <w:p w:rsidR="001F7ED4" w:rsidRPr="000742E5" w:rsidRDefault="001F7ED4" w:rsidP="001F7ED4">
      <w:pPr>
        <w:tabs>
          <w:tab w:val="left" w:pos="1843"/>
        </w:tabs>
        <w:spacing w:line="240" w:lineRule="auto"/>
        <w:contextualSpacing/>
        <w:rPr>
          <w:sz w:val="24"/>
          <w:szCs w:val="24"/>
        </w:rPr>
      </w:pPr>
      <w:r w:rsidRPr="000742E5">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F7ED4" w:rsidRPr="000742E5" w:rsidRDefault="001F7ED4" w:rsidP="001F7ED4">
      <w:pPr>
        <w:tabs>
          <w:tab w:val="left" w:pos="1843"/>
        </w:tabs>
        <w:spacing w:line="240" w:lineRule="auto"/>
        <w:contextualSpacing/>
        <w:rPr>
          <w:sz w:val="24"/>
          <w:szCs w:val="24"/>
        </w:rPr>
      </w:pPr>
      <w:r w:rsidRPr="000742E5">
        <w:rPr>
          <w:sz w:val="24"/>
          <w:szCs w:val="24"/>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давать оценку новым ситуациям;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1F7ED4" w:rsidRPr="000742E5" w:rsidRDefault="001F7ED4" w:rsidP="001F7ED4">
      <w:pPr>
        <w:tabs>
          <w:tab w:val="left" w:pos="1843"/>
        </w:tabs>
        <w:spacing w:line="240" w:lineRule="auto"/>
        <w:contextualSpacing/>
        <w:rPr>
          <w:sz w:val="24"/>
          <w:szCs w:val="24"/>
        </w:rPr>
      </w:pPr>
      <w:r w:rsidRPr="000742E5">
        <w:rPr>
          <w:sz w:val="24"/>
          <w:szCs w:val="24"/>
        </w:rPr>
        <w:t>использовать приёмы рефлексии для оценки ситуации, выбора верного решения;</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оценивать соответствие создаваемого устного/письменного текста </w:t>
      </w:r>
      <w:r w:rsidRPr="000742E5">
        <w:rPr>
          <w:sz w:val="24"/>
          <w:szCs w:val="24"/>
        </w:rPr>
        <w:br/>
        <w:t xml:space="preserve">на иностранном (английском) языке выполняемой коммуникативной задаче;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вносить коррективы в созданный речевой продукт в случае необходимости; </w:t>
      </w:r>
    </w:p>
    <w:p w:rsidR="001F7ED4" w:rsidRPr="000742E5" w:rsidRDefault="001F7ED4" w:rsidP="001F7ED4">
      <w:pPr>
        <w:tabs>
          <w:tab w:val="left" w:pos="1843"/>
        </w:tabs>
        <w:spacing w:line="240" w:lineRule="auto"/>
        <w:contextualSpacing/>
        <w:rPr>
          <w:sz w:val="24"/>
          <w:szCs w:val="24"/>
        </w:rPr>
      </w:pPr>
      <w:r w:rsidRPr="000742E5">
        <w:rPr>
          <w:sz w:val="24"/>
          <w:szCs w:val="24"/>
        </w:rPr>
        <w:t>уметь оценивать риски и своевременно принимать решения по их снижению;</w:t>
      </w:r>
    </w:p>
    <w:p w:rsidR="001F7ED4" w:rsidRPr="000742E5" w:rsidRDefault="001F7ED4" w:rsidP="001F7ED4">
      <w:pPr>
        <w:tabs>
          <w:tab w:val="left" w:pos="1843"/>
        </w:tabs>
        <w:spacing w:line="240" w:lineRule="auto"/>
        <w:contextualSpacing/>
        <w:rPr>
          <w:sz w:val="24"/>
          <w:szCs w:val="24"/>
        </w:rPr>
      </w:pPr>
      <w:r w:rsidRPr="000742E5">
        <w:rPr>
          <w:sz w:val="24"/>
          <w:szCs w:val="24"/>
        </w:rPr>
        <w:t>принимать мотивы и аргументы других при анализе результатов деятельности;</w:t>
      </w:r>
    </w:p>
    <w:p w:rsidR="001F7ED4" w:rsidRPr="000742E5" w:rsidRDefault="001F7ED4" w:rsidP="001F7ED4">
      <w:pPr>
        <w:tabs>
          <w:tab w:val="left" w:pos="1843"/>
        </w:tabs>
        <w:spacing w:line="240" w:lineRule="auto"/>
        <w:contextualSpacing/>
        <w:rPr>
          <w:sz w:val="24"/>
          <w:szCs w:val="24"/>
        </w:rPr>
      </w:pPr>
      <w:r w:rsidRPr="000742E5">
        <w:rPr>
          <w:sz w:val="24"/>
          <w:szCs w:val="24"/>
        </w:rPr>
        <w:t>принимать себя, понимая свои недостатки и достоинства;</w:t>
      </w:r>
    </w:p>
    <w:p w:rsidR="001F7ED4" w:rsidRPr="000742E5" w:rsidRDefault="001F7ED4" w:rsidP="001F7ED4">
      <w:pPr>
        <w:tabs>
          <w:tab w:val="left" w:pos="1843"/>
        </w:tabs>
        <w:spacing w:line="240" w:lineRule="auto"/>
        <w:contextualSpacing/>
        <w:rPr>
          <w:sz w:val="24"/>
          <w:szCs w:val="24"/>
        </w:rPr>
      </w:pPr>
      <w:r w:rsidRPr="000742E5">
        <w:rPr>
          <w:sz w:val="24"/>
          <w:szCs w:val="24"/>
        </w:rPr>
        <w:t>принимать мотивы и аргументы других при анализе результатов деятельности;</w:t>
      </w:r>
    </w:p>
    <w:p w:rsidR="001F7ED4" w:rsidRPr="000742E5" w:rsidRDefault="001F7ED4" w:rsidP="001F7ED4">
      <w:pPr>
        <w:tabs>
          <w:tab w:val="left" w:pos="1843"/>
        </w:tabs>
        <w:spacing w:line="240" w:lineRule="auto"/>
        <w:contextualSpacing/>
        <w:rPr>
          <w:sz w:val="24"/>
          <w:szCs w:val="24"/>
        </w:rPr>
      </w:pPr>
      <w:r w:rsidRPr="000742E5">
        <w:rPr>
          <w:sz w:val="24"/>
          <w:szCs w:val="24"/>
        </w:rPr>
        <w:t>признавать своё право и право других на ошибки;</w:t>
      </w:r>
    </w:p>
    <w:p w:rsidR="001F7ED4" w:rsidRPr="000742E5" w:rsidRDefault="001F7ED4" w:rsidP="001F7ED4">
      <w:pPr>
        <w:tabs>
          <w:tab w:val="left" w:pos="1843"/>
        </w:tabs>
        <w:spacing w:line="240" w:lineRule="auto"/>
        <w:contextualSpacing/>
        <w:rPr>
          <w:sz w:val="24"/>
          <w:szCs w:val="24"/>
        </w:rPr>
      </w:pPr>
      <w:r w:rsidRPr="000742E5">
        <w:rPr>
          <w:sz w:val="24"/>
          <w:szCs w:val="24"/>
        </w:rPr>
        <w:t>развивать способность понимать мир с позиции другого человека.</w:t>
      </w:r>
    </w:p>
    <w:p w:rsidR="001F7ED4" w:rsidRPr="000742E5" w:rsidRDefault="001F7ED4" w:rsidP="001F7ED4">
      <w:pPr>
        <w:tabs>
          <w:tab w:val="left" w:pos="1843"/>
        </w:tabs>
        <w:spacing w:line="240" w:lineRule="auto"/>
        <w:contextualSpacing/>
        <w:rPr>
          <w:sz w:val="24"/>
          <w:szCs w:val="24"/>
        </w:rPr>
      </w:pPr>
      <w:r w:rsidRPr="000742E5">
        <w:rPr>
          <w:sz w:val="24"/>
          <w:szCs w:val="24"/>
        </w:rPr>
        <w:t>У обучающегося будут сформированы следующие умения совместной деятельности:</w:t>
      </w:r>
    </w:p>
    <w:p w:rsidR="001F7ED4" w:rsidRPr="000742E5" w:rsidRDefault="001F7ED4" w:rsidP="001F7ED4">
      <w:pPr>
        <w:tabs>
          <w:tab w:val="left" w:pos="1843"/>
        </w:tabs>
        <w:spacing w:line="240" w:lineRule="auto"/>
        <w:contextualSpacing/>
        <w:rPr>
          <w:sz w:val="24"/>
          <w:szCs w:val="24"/>
        </w:rPr>
      </w:pPr>
      <w:r w:rsidRPr="000742E5">
        <w:rPr>
          <w:sz w:val="24"/>
          <w:szCs w:val="24"/>
        </w:rPr>
        <w:t>понимать и использовать преимущества командной и индивидуальной работы;</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выбирать тематику и методы совместных действий с учётом общих интересов, и возможностей каждого члена коллектива;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F7ED4" w:rsidRPr="000742E5" w:rsidRDefault="001F7ED4" w:rsidP="001F7ED4">
      <w:pPr>
        <w:tabs>
          <w:tab w:val="left" w:pos="1843"/>
        </w:tabs>
        <w:spacing w:line="240" w:lineRule="auto"/>
        <w:contextualSpacing/>
        <w:rPr>
          <w:sz w:val="24"/>
          <w:szCs w:val="24"/>
        </w:rPr>
      </w:pPr>
      <w:r w:rsidRPr="000742E5">
        <w:rPr>
          <w:sz w:val="24"/>
          <w:szCs w:val="24"/>
        </w:rPr>
        <w:t>оценивать качество своего вклада и каждого участника команды в общий результат по разработанным критериям;</w:t>
      </w:r>
    </w:p>
    <w:p w:rsidR="001F7ED4" w:rsidRPr="000742E5" w:rsidRDefault="001F7ED4" w:rsidP="001F7ED4">
      <w:pPr>
        <w:tabs>
          <w:tab w:val="left" w:pos="1843"/>
        </w:tabs>
        <w:spacing w:line="240" w:lineRule="auto"/>
        <w:contextualSpacing/>
        <w:rPr>
          <w:sz w:val="24"/>
          <w:szCs w:val="24"/>
        </w:rPr>
      </w:pPr>
      <w:r w:rsidRPr="000742E5">
        <w:rPr>
          <w:sz w:val="24"/>
          <w:szCs w:val="24"/>
        </w:rPr>
        <w:lastRenderedPageBreak/>
        <w:t>предлагать новые проекты, оценивать идеи с позиции новизны, оригинальности, практической значимости.</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w:t>
      </w:r>
      <w:r w:rsidRPr="000742E5">
        <w:rPr>
          <w:sz w:val="24"/>
          <w:szCs w:val="24"/>
        </w:rPr>
        <w:br/>
        <w:t>на пороговом уровне в совокупности её составляющих – речевой, языковой, социокультурной, компенсаторной, метапредметной.</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Предметные результаты освоения программы по английскому языку. </w:t>
      </w:r>
      <w:r w:rsidRPr="000742E5">
        <w:rPr>
          <w:sz w:val="24"/>
          <w:szCs w:val="24"/>
        </w:rPr>
        <w:br/>
        <w:t>К концу 10 класса обучающийся научится:</w:t>
      </w:r>
    </w:p>
    <w:p w:rsidR="001F7ED4" w:rsidRPr="000742E5" w:rsidRDefault="001F7ED4" w:rsidP="001F7ED4">
      <w:pPr>
        <w:tabs>
          <w:tab w:val="left" w:pos="1843"/>
        </w:tabs>
        <w:spacing w:line="240" w:lineRule="auto"/>
        <w:contextualSpacing/>
        <w:rPr>
          <w:sz w:val="24"/>
          <w:szCs w:val="24"/>
        </w:rPr>
      </w:pPr>
      <w:r w:rsidRPr="000742E5">
        <w:rPr>
          <w:sz w:val="24"/>
          <w:szCs w:val="24"/>
        </w:rPr>
        <w:t>владеть основными видами речевой деятельности:</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говорение: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w:t>
      </w:r>
      <w:r w:rsidRPr="000742E5">
        <w:rPr>
          <w:sz w:val="24"/>
          <w:szCs w:val="24"/>
        </w:rPr>
        <w:b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излагать основное содержание прочитанного/прослушанного текста </w:t>
      </w:r>
      <w:r w:rsidRPr="000742E5">
        <w:rPr>
          <w:sz w:val="24"/>
          <w:szCs w:val="24"/>
        </w:rPr>
        <w:br/>
        <w:t xml:space="preserve">с выражением своего отношения (объём монологического высказывания – </w:t>
      </w:r>
      <w:r w:rsidRPr="000742E5">
        <w:rPr>
          <w:sz w:val="24"/>
          <w:szCs w:val="24"/>
        </w:rPr>
        <w:br/>
        <w:t xml:space="preserve">до 14 фраз);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устно излагать результаты выполненной проектной работы (объём – </w:t>
      </w:r>
      <w:r w:rsidRPr="000742E5">
        <w:rPr>
          <w:sz w:val="24"/>
          <w:szCs w:val="24"/>
        </w:rPr>
        <w:br/>
        <w:t xml:space="preserve">до 14 фраз);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аудирование: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воспринимать на слух и понимать аутентичные тексты, содержащие отдельные неизученные языковые явления, с разной глубиной проникновения </w:t>
      </w:r>
      <w:r w:rsidRPr="000742E5">
        <w:rPr>
          <w:sz w:val="24"/>
          <w:szCs w:val="24"/>
        </w:rPr>
        <w:br/>
        <w:t xml:space="preserve">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смысловое чтение: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w:t>
      </w:r>
      <w:r w:rsidRPr="000742E5">
        <w:rPr>
          <w:sz w:val="24"/>
          <w:szCs w:val="24"/>
        </w:rPr>
        <w:br/>
        <w:t xml:space="preserve">с полным пониманием прочитанного (объём текста/текстов для чтения – 500–700 слов);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читать про себя и устанавливать причинно-следственную взаимосвязь изложенных в тексте фактов и событий;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читать про себя несплошные тексты (таблицы, диаграммы, графики и другие) и понимать представленную в них информацию;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письменная речь: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заполнять анкеты и формуляры, сообщая о себе основные сведения, </w:t>
      </w:r>
      <w:r w:rsidRPr="000742E5">
        <w:rPr>
          <w:sz w:val="24"/>
          <w:szCs w:val="24"/>
        </w:rPr>
        <w:br/>
        <w:t xml:space="preserve">в соответствии с нормами, принятыми в стране/странах изучаемого языка;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писать резюме (CV) с сообщением основных сведений о себе в соответствии </w:t>
      </w:r>
      <w:r w:rsidRPr="000742E5">
        <w:rPr>
          <w:sz w:val="24"/>
          <w:szCs w:val="24"/>
        </w:rPr>
        <w:br/>
        <w:t xml:space="preserve">с нормами, принятыми в стране/странах изучаемого языка; </w:t>
      </w:r>
    </w:p>
    <w:p w:rsidR="001F7ED4" w:rsidRPr="000742E5" w:rsidRDefault="001F7ED4" w:rsidP="001F7ED4">
      <w:pPr>
        <w:tabs>
          <w:tab w:val="left" w:pos="1843"/>
        </w:tabs>
        <w:spacing w:line="240" w:lineRule="auto"/>
        <w:contextualSpacing/>
        <w:rPr>
          <w:sz w:val="24"/>
          <w:szCs w:val="24"/>
        </w:rPr>
      </w:pPr>
      <w:r w:rsidRPr="000742E5">
        <w:rPr>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1F7ED4" w:rsidRPr="000742E5" w:rsidRDefault="001F7ED4" w:rsidP="001F7ED4">
      <w:pPr>
        <w:tabs>
          <w:tab w:val="left" w:pos="1843"/>
        </w:tabs>
        <w:spacing w:line="240" w:lineRule="auto"/>
        <w:contextualSpacing/>
        <w:rPr>
          <w:sz w:val="24"/>
          <w:szCs w:val="24"/>
        </w:rPr>
      </w:pPr>
      <w:r w:rsidRPr="000742E5">
        <w:rPr>
          <w:sz w:val="24"/>
          <w:szCs w:val="24"/>
        </w:rPr>
        <w:lastRenderedPageBreak/>
        <w:t xml:space="preserve">создавать письменные высказывания на основе плана, иллюстрации, таблицы, диаграммы и/или прочитанного/прослушанного текста с опорой на образец (объём высказывания – до 150 слов);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владеть фонетическими навыками: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0742E5">
        <w:rPr>
          <w:sz w:val="24"/>
          <w:szCs w:val="24"/>
        </w:rPr>
        <w:br/>
        <w:t xml:space="preserve">их ритмико-интонационных особенностей, в том числе применять правило отсутствия фразового ударения на служебных словах;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выразительно читать вслух небольшие тексты объёмом до 140 слов, построенные на изученном языковом материале, с соблюдением правил чтения </w:t>
      </w:r>
      <w:r w:rsidRPr="000742E5">
        <w:rPr>
          <w:sz w:val="24"/>
          <w:szCs w:val="24"/>
        </w:rPr>
        <w:br/>
        <w:t xml:space="preserve">и соответствующей интонацией, демонстрируя понимание содержания текста; </w:t>
      </w:r>
    </w:p>
    <w:p w:rsidR="001F7ED4" w:rsidRPr="000742E5" w:rsidRDefault="001F7ED4" w:rsidP="001F7ED4">
      <w:pPr>
        <w:tabs>
          <w:tab w:val="left" w:pos="1843"/>
        </w:tabs>
        <w:spacing w:line="240" w:lineRule="auto"/>
        <w:contextualSpacing/>
        <w:rPr>
          <w:sz w:val="24"/>
          <w:szCs w:val="24"/>
        </w:rPr>
      </w:pPr>
      <w:r w:rsidRPr="000742E5">
        <w:rPr>
          <w:sz w:val="24"/>
          <w:szCs w:val="24"/>
        </w:rPr>
        <w:t>владеть орфографическими навыками: правильно писать изученные слова;</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владеть пунктуационными навыками: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распознавать в звучащем и письменном тексте 1400 лексических единиц (слов, фразовых глаголов, словосочетаний, речевых клише, средств логической связи) </w:t>
      </w:r>
      <w:r w:rsidRPr="000742E5">
        <w:rPr>
          <w:sz w:val="24"/>
          <w:szCs w:val="24"/>
        </w:rPr>
        <w:br/>
        <w:t xml:space="preserve">и правильно употреблять в устной и письменной речи 1300 лексических единиц, обслуживающих ситуации общения в рамках тематического содержания речи, </w:t>
      </w:r>
      <w:r w:rsidRPr="000742E5">
        <w:rPr>
          <w:sz w:val="24"/>
          <w:szCs w:val="24"/>
        </w:rPr>
        <w:br/>
        <w:t>с соблюдением существующей в английском языке нормы лексической сочетаемости;</w:t>
      </w:r>
    </w:p>
    <w:p w:rsidR="001F7ED4" w:rsidRPr="000742E5" w:rsidRDefault="001F7ED4" w:rsidP="001F7ED4">
      <w:pPr>
        <w:tabs>
          <w:tab w:val="left" w:pos="1843"/>
        </w:tabs>
        <w:spacing w:line="240" w:lineRule="auto"/>
        <w:contextualSpacing/>
        <w:rPr>
          <w:sz w:val="24"/>
          <w:szCs w:val="24"/>
        </w:rPr>
      </w:pPr>
      <w:r w:rsidRPr="000742E5">
        <w:rPr>
          <w:sz w:val="24"/>
          <w:szCs w:val="24"/>
        </w:rPr>
        <w:t>распознавать и употреблять в устной и письменной речи:</w:t>
      </w:r>
    </w:p>
    <w:p w:rsidR="001F7ED4" w:rsidRPr="000742E5" w:rsidRDefault="001F7ED4" w:rsidP="001F7ED4">
      <w:pPr>
        <w:tabs>
          <w:tab w:val="left" w:pos="1843"/>
        </w:tabs>
        <w:spacing w:line="240" w:lineRule="auto"/>
        <w:contextualSpacing/>
        <w:rPr>
          <w:sz w:val="24"/>
          <w:szCs w:val="24"/>
        </w:rPr>
      </w:pPr>
      <w:r w:rsidRPr="000742E5">
        <w:rPr>
          <w:sz w:val="24"/>
          <w:szCs w:val="24"/>
        </w:rPr>
        <w:t>родственные слова, образованные с использованием аффиксации:</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глаголы при помощи префиксов dis-, mis-, re-, over-, under- и суффиксов </w:t>
      </w:r>
      <w:r w:rsidRPr="000742E5">
        <w:rPr>
          <w:sz w:val="24"/>
          <w:szCs w:val="24"/>
        </w:rPr>
        <w:br/>
        <w:t xml:space="preserve">-ise/-ize; </w:t>
      </w:r>
    </w:p>
    <w:p w:rsidR="001F7ED4" w:rsidRPr="001F7ED4" w:rsidRDefault="001F7ED4" w:rsidP="001F7ED4">
      <w:pPr>
        <w:tabs>
          <w:tab w:val="left" w:pos="1843"/>
        </w:tabs>
        <w:spacing w:line="240" w:lineRule="auto"/>
        <w:contextualSpacing/>
        <w:rPr>
          <w:sz w:val="24"/>
          <w:szCs w:val="24"/>
          <w:lang w:val="en-US"/>
        </w:rPr>
      </w:pPr>
      <w:r w:rsidRPr="000742E5">
        <w:rPr>
          <w:sz w:val="24"/>
          <w:szCs w:val="24"/>
        </w:rPr>
        <w:t>имена</w:t>
      </w:r>
      <w:r w:rsidRPr="001F7ED4">
        <w:rPr>
          <w:sz w:val="24"/>
          <w:szCs w:val="24"/>
          <w:lang w:val="en-US"/>
        </w:rPr>
        <w:t xml:space="preserve"> </w:t>
      </w:r>
      <w:r w:rsidRPr="000742E5">
        <w:rPr>
          <w:sz w:val="24"/>
          <w:szCs w:val="24"/>
        </w:rPr>
        <w:t>существительные</w:t>
      </w:r>
      <w:r w:rsidRPr="001F7ED4">
        <w:rPr>
          <w:sz w:val="24"/>
          <w:szCs w:val="24"/>
          <w:lang w:val="en-US"/>
        </w:rPr>
        <w:t xml:space="preserve"> </w:t>
      </w:r>
      <w:r w:rsidRPr="000742E5">
        <w:rPr>
          <w:sz w:val="24"/>
          <w:szCs w:val="24"/>
        </w:rPr>
        <w:t>при</w:t>
      </w:r>
      <w:r w:rsidRPr="001F7ED4">
        <w:rPr>
          <w:sz w:val="24"/>
          <w:szCs w:val="24"/>
          <w:lang w:val="en-US"/>
        </w:rPr>
        <w:t xml:space="preserve"> </w:t>
      </w:r>
      <w:r w:rsidRPr="000742E5">
        <w:rPr>
          <w:sz w:val="24"/>
          <w:szCs w:val="24"/>
        </w:rPr>
        <w:t>помощи</w:t>
      </w:r>
      <w:r w:rsidRPr="001F7ED4">
        <w:rPr>
          <w:sz w:val="24"/>
          <w:szCs w:val="24"/>
          <w:lang w:val="en-US"/>
        </w:rPr>
        <w:t xml:space="preserve"> </w:t>
      </w:r>
      <w:r w:rsidRPr="000742E5">
        <w:rPr>
          <w:sz w:val="24"/>
          <w:szCs w:val="24"/>
        </w:rPr>
        <w:t>префиксов</w:t>
      </w:r>
      <w:r w:rsidRPr="001F7ED4">
        <w:rPr>
          <w:sz w:val="24"/>
          <w:szCs w:val="24"/>
          <w:lang w:val="en-US"/>
        </w:rPr>
        <w:t xml:space="preserve"> un-, in-/im- </w:t>
      </w:r>
      <w:r w:rsidRPr="000742E5">
        <w:rPr>
          <w:sz w:val="24"/>
          <w:szCs w:val="24"/>
        </w:rPr>
        <w:t>и</w:t>
      </w:r>
      <w:r w:rsidRPr="001F7ED4">
        <w:rPr>
          <w:sz w:val="24"/>
          <w:szCs w:val="24"/>
          <w:lang w:val="en-US"/>
        </w:rPr>
        <w:t xml:space="preserve"> </w:t>
      </w:r>
      <w:r w:rsidRPr="000742E5">
        <w:rPr>
          <w:sz w:val="24"/>
          <w:szCs w:val="24"/>
        </w:rPr>
        <w:t>суффиксов</w:t>
      </w:r>
      <w:r w:rsidRPr="001F7ED4">
        <w:rPr>
          <w:sz w:val="24"/>
          <w:szCs w:val="24"/>
          <w:lang w:val="en-US"/>
        </w:rPr>
        <w:t xml:space="preserve"> </w:t>
      </w:r>
      <w:r w:rsidRPr="001F7ED4">
        <w:rPr>
          <w:sz w:val="24"/>
          <w:szCs w:val="24"/>
          <w:lang w:val="en-US"/>
        </w:rPr>
        <w:br/>
        <w:t xml:space="preserve">-ance/-ence, -er/-or, -ing, -ist, -ity, -ment, -ness, -sion/-tion, -ship; </w:t>
      </w:r>
    </w:p>
    <w:p w:rsidR="001F7ED4" w:rsidRPr="001F7ED4" w:rsidRDefault="001F7ED4" w:rsidP="001F7ED4">
      <w:pPr>
        <w:tabs>
          <w:tab w:val="left" w:pos="1843"/>
        </w:tabs>
        <w:spacing w:line="240" w:lineRule="auto"/>
        <w:contextualSpacing/>
        <w:rPr>
          <w:sz w:val="24"/>
          <w:szCs w:val="24"/>
          <w:lang w:val="en-US"/>
        </w:rPr>
      </w:pPr>
      <w:r w:rsidRPr="000742E5">
        <w:rPr>
          <w:sz w:val="24"/>
          <w:szCs w:val="24"/>
        </w:rPr>
        <w:t>имена</w:t>
      </w:r>
      <w:r w:rsidRPr="001F7ED4">
        <w:rPr>
          <w:sz w:val="24"/>
          <w:szCs w:val="24"/>
          <w:lang w:val="en-US"/>
        </w:rPr>
        <w:t xml:space="preserve"> </w:t>
      </w:r>
      <w:r w:rsidRPr="000742E5">
        <w:rPr>
          <w:sz w:val="24"/>
          <w:szCs w:val="24"/>
        </w:rPr>
        <w:t>прилагательные</w:t>
      </w:r>
      <w:r w:rsidRPr="001F7ED4">
        <w:rPr>
          <w:sz w:val="24"/>
          <w:szCs w:val="24"/>
          <w:lang w:val="en-US"/>
        </w:rPr>
        <w:t xml:space="preserve"> </w:t>
      </w:r>
      <w:r w:rsidRPr="000742E5">
        <w:rPr>
          <w:sz w:val="24"/>
          <w:szCs w:val="24"/>
        </w:rPr>
        <w:t>при</w:t>
      </w:r>
      <w:r w:rsidRPr="001F7ED4">
        <w:rPr>
          <w:sz w:val="24"/>
          <w:szCs w:val="24"/>
          <w:lang w:val="en-US"/>
        </w:rPr>
        <w:t xml:space="preserve"> </w:t>
      </w:r>
      <w:r w:rsidRPr="000742E5">
        <w:rPr>
          <w:sz w:val="24"/>
          <w:szCs w:val="24"/>
        </w:rPr>
        <w:t>помощи</w:t>
      </w:r>
      <w:r w:rsidRPr="001F7ED4">
        <w:rPr>
          <w:sz w:val="24"/>
          <w:szCs w:val="24"/>
          <w:lang w:val="en-US"/>
        </w:rPr>
        <w:t xml:space="preserve"> </w:t>
      </w:r>
      <w:r w:rsidRPr="000742E5">
        <w:rPr>
          <w:sz w:val="24"/>
          <w:szCs w:val="24"/>
        </w:rPr>
        <w:t>префиксов</w:t>
      </w:r>
      <w:r w:rsidRPr="001F7ED4">
        <w:rPr>
          <w:sz w:val="24"/>
          <w:szCs w:val="24"/>
          <w:lang w:val="en-US"/>
        </w:rPr>
        <w:t xml:space="preserve"> un-, in-/im-, inter-, non- </w:t>
      </w:r>
      <w:r w:rsidRPr="001F7ED4">
        <w:rPr>
          <w:sz w:val="24"/>
          <w:szCs w:val="24"/>
          <w:lang w:val="en-US"/>
        </w:rPr>
        <w:br/>
      </w:r>
      <w:r w:rsidRPr="000742E5">
        <w:rPr>
          <w:sz w:val="24"/>
          <w:szCs w:val="24"/>
        </w:rPr>
        <w:t>и</w:t>
      </w:r>
      <w:r w:rsidRPr="001F7ED4">
        <w:rPr>
          <w:sz w:val="24"/>
          <w:szCs w:val="24"/>
          <w:lang w:val="en-US"/>
        </w:rPr>
        <w:t xml:space="preserve"> </w:t>
      </w:r>
      <w:r w:rsidRPr="000742E5">
        <w:rPr>
          <w:sz w:val="24"/>
          <w:szCs w:val="24"/>
        </w:rPr>
        <w:t>суффиксов</w:t>
      </w:r>
      <w:r w:rsidRPr="001F7ED4">
        <w:rPr>
          <w:sz w:val="24"/>
          <w:szCs w:val="24"/>
          <w:lang w:val="en-US"/>
        </w:rPr>
        <w:t xml:space="preserve"> -able/-ible, -al, -ed, -ese, -ful, -ian/-an, -ing, -ish, -ive, -less, -ly, -ous, -y;</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наречия при помощи префиксов un-, in-/im-, и суффикса -ly;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числительные при помощи суффиксов -teen, -ty, -th;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с использованием словосложения: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сложные существительные путём соединения основ существительных (football);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сложные существительные путём соединения основы прилагательного </w:t>
      </w:r>
      <w:r w:rsidRPr="000742E5">
        <w:rPr>
          <w:sz w:val="24"/>
          <w:szCs w:val="24"/>
        </w:rPr>
        <w:br/>
        <w:t xml:space="preserve">с основой существительного (bluebell);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сложные существительные путём соединения основ существительных </w:t>
      </w:r>
      <w:r w:rsidRPr="000742E5">
        <w:rPr>
          <w:sz w:val="24"/>
          <w:szCs w:val="24"/>
        </w:rPr>
        <w:br/>
        <w:t xml:space="preserve">с предлогом (father-in-law);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сложных прилагательные путём соединения наречия с основой причастия II (well-behaved);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сложные прилагательные путём соединения основы прилагательного </w:t>
      </w:r>
      <w:r w:rsidRPr="000742E5">
        <w:rPr>
          <w:sz w:val="24"/>
          <w:szCs w:val="24"/>
        </w:rPr>
        <w:br/>
        <w:t xml:space="preserve">с основой причастия I (nice-looking); </w:t>
      </w:r>
    </w:p>
    <w:p w:rsidR="001F7ED4" w:rsidRPr="000742E5" w:rsidRDefault="001F7ED4" w:rsidP="001F7ED4">
      <w:pPr>
        <w:tabs>
          <w:tab w:val="left" w:pos="1843"/>
        </w:tabs>
        <w:spacing w:line="240" w:lineRule="auto"/>
        <w:contextualSpacing/>
        <w:rPr>
          <w:sz w:val="24"/>
          <w:szCs w:val="24"/>
        </w:rPr>
      </w:pPr>
      <w:r w:rsidRPr="000742E5">
        <w:rPr>
          <w:sz w:val="24"/>
          <w:szCs w:val="24"/>
        </w:rPr>
        <w:t>с использованием конверсии:</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образование имён существительных от неопределённых форм глаголов </w:t>
      </w:r>
      <w:r w:rsidRPr="000742E5">
        <w:rPr>
          <w:sz w:val="24"/>
          <w:szCs w:val="24"/>
        </w:rPr>
        <w:br/>
        <w:t xml:space="preserve">(to run – a run);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имён существительных от прилагательных (rich people – the rich);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глаголов от имён существительных (a hand – to hand); </w:t>
      </w:r>
    </w:p>
    <w:p w:rsidR="001F7ED4" w:rsidRPr="000742E5" w:rsidRDefault="001F7ED4" w:rsidP="001F7ED4">
      <w:pPr>
        <w:tabs>
          <w:tab w:val="left" w:pos="1843"/>
        </w:tabs>
        <w:spacing w:line="240" w:lineRule="auto"/>
        <w:contextualSpacing/>
        <w:rPr>
          <w:sz w:val="24"/>
          <w:szCs w:val="24"/>
        </w:rPr>
      </w:pPr>
      <w:r w:rsidRPr="000742E5">
        <w:rPr>
          <w:sz w:val="24"/>
          <w:szCs w:val="24"/>
        </w:rPr>
        <w:lastRenderedPageBreak/>
        <w:t>глаголов от имён прилагательных (cool – to cool);</w:t>
      </w:r>
    </w:p>
    <w:p w:rsidR="001F7ED4" w:rsidRPr="000742E5" w:rsidRDefault="001F7ED4" w:rsidP="001F7ED4">
      <w:pPr>
        <w:tabs>
          <w:tab w:val="left" w:pos="1843"/>
        </w:tabs>
        <w:spacing w:line="240" w:lineRule="auto"/>
        <w:contextualSpacing/>
        <w:rPr>
          <w:sz w:val="24"/>
          <w:szCs w:val="24"/>
        </w:rPr>
      </w:pPr>
      <w:r w:rsidRPr="000742E5">
        <w:rPr>
          <w:sz w:val="24"/>
          <w:szCs w:val="24"/>
        </w:rPr>
        <w:t>распознавать и употреблять в устной и письменной речи имена прилагательные на -ed и -ing (excited – exciting);</w:t>
      </w:r>
    </w:p>
    <w:p w:rsidR="001F7ED4" w:rsidRPr="000742E5" w:rsidRDefault="001F7ED4" w:rsidP="001F7ED4">
      <w:pPr>
        <w:tabs>
          <w:tab w:val="left" w:pos="1843"/>
        </w:tabs>
        <w:spacing w:line="240" w:lineRule="auto"/>
        <w:contextualSpacing/>
        <w:rPr>
          <w:sz w:val="24"/>
          <w:szCs w:val="24"/>
        </w:rPr>
      </w:pPr>
      <w:r w:rsidRPr="000742E5">
        <w:rPr>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F7ED4" w:rsidRPr="000742E5" w:rsidRDefault="001F7ED4" w:rsidP="001F7ED4">
      <w:pPr>
        <w:tabs>
          <w:tab w:val="left" w:pos="1843"/>
        </w:tabs>
        <w:spacing w:line="240" w:lineRule="auto"/>
        <w:contextualSpacing/>
        <w:rPr>
          <w:sz w:val="24"/>
          <w:szCs w:val="24"/>
        </w:rPr>
      </w:pPr>
      <w:r w:rsidRPr="000742E5">
        <w:rPr>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знать и понимать особенности структуры простых и сложных предложений </w:t>
      </w:r>
      <w:r w:rsidRPr="000742E5">
        <w:rPr>
          <w:sz w:val="24"/>
          <w:szCs w:val="24"/>
        </w:rPr>
        <w:br/>
        <w:t>и различных коммуникативных типов предложений английского языка;</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распознавать в звучащем и письменном тексте и употреблять в устной </w:t>
      </w:r>
      <w:r w:rsidRPr="000742E5">
        <w:rPr>
          <w:sz w:val="24"/>
          <w:szCs w:val="24"/>
        </w:rPr>
        <w:br/>
        <w:t>и письменной речи:</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предложения, в том числе с несколькими обстоятельствами, следующими </w:t>
      </w:r>
      <w:r w:rsidRPr="000742E5">
        <w:rPr>
          <w:sz w:val="24"/>
          <w:szCs w:val="24"/>
        </w:rPr>
        <w:br/>
        <w:t xml:space="preserve">в определённом порядке;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предложения с начальным It;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предложения с начальным There + to be;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предложения с глагольными конструкциями, содержащими глаголы-связки </w:t>
      </w:r>
      <w:r w:rsidRPr="000742E5">
        <w:rPr>
          <w:sz w:val="24"/>
          <w:szCs w:val="24"/>
        </w:rPr>
        <w:br/>
        <w:t xml:space="preserve">to be, to look, to seem, to feel;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предложения cо сложным дополнением – Complex Object; </w:t>
      </w:r>
    </w:p>
    <w:p w:rsidR="001F7ED4" w:rsidRPr="000742E5" w:rsidRDefault="001F7ED4" w:rsidP="001F7ED4">
      <w:pPr>
        <w:tabs>
          <w:tab w:val="left" w:pos="1843"/>
        </w:tabs>
        <w:spacing w:line="240" w:lineRule="auto"/>
        <w:contextualSpacing/>
        <w:rPr>
          <w:sz w:val="24"/>
          <w:szCs w:val="24"/>
        </w:rPr>
      </w:pPr>
      <w:r w:rsidRPr="000742E5">
        <w:rPr>
          <w:sz w:val="24"/>
          <w:szCs w:val="24"/>
        </w:rPr>
        <w:t>сложносочинённые предложения с сочинительными союзами and, but, or;</w:t>
      </w:r>
    </w:p>
    <w:p w:rsidR="001F7ED4" w:rsidRPr="000742E5" w:rsidRDefault="001F7ED4" w:rsidP="001F7ED4">
      <w:pPr>
        <w:tabs>
          <w:tab w:val="left" w:pos="1843"/>
        </w:tabs>
        <w:spacing w:line="240" w:lineRule="auto"/>
        <w:contextualSpacing/>
        <w:rPr>
          <w:sz w:val="24"/>
          <w:szCs w:val="24"/>
        </w:rPr>
      </w:pPr>
      <w:r w:rsidRPr="000742E5">
        <w:rPr>
          <w:sz w:val="24"/>
          <w:szCs w:val="24"/>
        </w:rPr>
        <w:t>сложноподчинённые предложения с союзами и союзными словами because, if, when, where, what, why, how;</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сложноподчинённые предложения с определительными придаточными </w:t>
      </w:r>
      <w:r w:rsidRPr="000742E5">
        <w:rPr>
          <w:sz w:val="24"/>
          <w:szCs w:val="24"/>
        </w:rPr>
        <w:br/>
        <w:t>с союзными словами who, which, that;</w:t>
      </w:r>
    </w:p>
    <w:p w:rsidR="001F7ED4" w:rsidRPr="000742E5" w:rsidRDefault="001F7ED4" w:rsidP="001F7ED4">
      <w:pPr>
        <w:tabs>
          <w:tab w:val="left" w:pos="1843"/>
        </w:tabs>
        <w:spacing w:line="240" w:lineRule="auto"/>
        <w:contextualSpacing/>
        <w:rPr>
          <w:sz w:val="24"/>
          <w:szCs w:val="24"/>
        </w:rPr>
      </w:pPr>
      <w:r w:rsidRPr="000742E5">
        <w:rPr>
          <w:sz w:val="24"/>
          <w:szCs w:val="24"/>
        </w:rPr>
        <w:t>сложноподчинённые предложения с союзными словами whoever, whatever, however, whenever;</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условные предложения с глаголами в изъявительном наклонении </w:t>
      </w:r>
      <w:r w:rsidRPr="000742E5">
        <w:rPr>
          <w:sz w:val="24"/>
          <w:szCs w:val="24"/>
        </w:rPr>
        <w:br/>
        <w:t xml:space="preserve">(Conditional 0, Conditional I) и с глаголами в сослагательном наклонении </w:t>
      </w:r>
      <w:r w:rsidRPr="000742E5">
        <w:rPr>
          <w:sz w:val="24"/>
          <w:szCs w:val="24"/>
        </w:rPr>
        <w:br/>
        <w:t>(Conditional II);</w:t>
      </w:r>
    </w:p>
    <w:p w:rsidR="001F7ED4" w:rsidRPr="001F7ED4" w:rsidRDefault="001F7ED4" w:rsidP="001F7ED4">
      <w:pPr>
        <w:tabs>
          <w:tab w:val="left" w:pos="1843"/>
        </w:tabs>
        <w:spacing w:line="240" w:lineRule="auto"/>
        <w:contextualSpacing/>
        <w:rPr>
          <w:sz w:val="24"/>
          <w:szCs w:val="24"/>
          <w:lang w:val="en-US"/>
        </w:rPr>
      </w:pPr>
      <w:r w:rsidRPr="000742E5">
        <w:rPr>
          <w:sz w:val="24"/>
          <w:szCs w:val="24"/>
        </w:rPr>
        <w:t>все</w:t>
      </w:r>
      <w:r w:rsidRPr="001F7ED4">
        <w:rPr>
          <w:sz w:val="24"/>
          <w:szCs w:val="24"/>
          <w:lang w:val="en-US"/>
        </w:rPr>
        <w:t xml:space="preserve"> </w:t>
      </w:r>
      <w:r w:rsidRPr="000742E5">
        <w:rPr>
          <w:sz w:val="24"/>
          <w:szCs w:val="24"/>
        </w:rPr>
        <w:t>типы</w:t>
      </w:r>
      <w:r w:rsidRPr="001F7ED4">
        <w:rPr>
          <w:sz w:val="24"/>
          <w:szCs w:val="24"/>
          <w:lang w:val="en-US"/>
        </w:rPr>
        <w:t xml:space="preserve"> </w:t>
      </w:r>
      <w:r w:rsidRPr="000742E5">
        <w:rPr>
          <w:sz w:val="24"/>
          <w:szCs w:val="24"/>
        </w:rPr>
        <w:t>вопросительных</w:t>
      </w:r>
      <w:r w:rsidRPr="001F7ED4">
        <w:rPr>
          <w:sz w:val="24"/>
          <w:szCs w:val="24"/>
          <w:lang w:val="en-US"/>
        </w:rPr>
        <w:t xml:space="preserve"> </w:t>
      </w:r>
      <w:r w:rsidRPr="000742E5">
        <w:rPr>
          <w:sz w:val="24"/>
          <w:szCs w:val="24"/>
        </w:rPr>
        <w:t>предложений</w:t>
      </w:r>
      <w:r w:rsidRPr="001F7ED4">
        <w:rPr>
          <w:sz w:val="24"/>
          <w:szCs w:val="24"/>
          <w:lang w:val="en-US"/>
        </w:rPr>
        <w:t xml:space="preserve"> (</w:t>
      </w:r>
      <w:r w:rsidRPr="000742E5">
        <w:rPr>
          <w:sz w:val="24"/>
          <w:szCs w:val="24"/>
        </w:rPr>
        <w:t>общий</w:t>
      </w:r>
      <w:r w:rsidRPr="001F7ED4">
        <w:rPr>
          <w:sz w:val="24"/>
          <w:szCs w:val="24"/>
          <w:lang w:val="en-US"/>
        </w:rPr>
        <w:t xml:space="preserve">, </w:t>
      </w:r>
      <w:r w:rsidRPr="000742E5">
        <w:rPr>
          <w:sz w:val="24"/>
          <w:szCs w:val="24"/>
        </w:rPr>
        <w:t>специальный</w:t>
      </w:r>
      <w:r w:rsidRPr="001F7ED4">
        <w:rPr>
          <w:sz w:val="24"/>
          <w:szCs w:val="24"/>
          <w:lang w:val="en-US"/>
        </w:rPr>
        <w:t xml:space="preserve">, </w:t>
      </w:r>
      <w:r w:rsidRPr="000742E5">
        <w:rPr>
          <w:sz w:val="24"/>
          <w:szCs w:val="24"/>
        </w:rPr>
        <w:t>альтернативный</w:t>
      </w:r>
      <w:r w:rsidRPr="001F7ED4">
        <w:rPr>
          <w:sz w:val="24"/>
          <w:szCs w:val="24"/>
          <w:lang w:val="en-US"/>
        </w:rPr>
        <w:t xml:space="preserve">, </w:t>
      </w:r>
      <w:r w:rsidRPr="000742E5">
        <w:rPr>
          <w:sz w:val="24"/>
          <w:szCs w:val="24"/>
        </w:rPr>
        <w:t>разделительный</w:t>
      </w:r>
      <w:r w:rsidRPr="001F7ED4">
        <w:rPr>
          <w:sz w:val="24"/>
          <w:szCs w:val="24"/>
          <w:lang w:val="en-US"/>
        </w:rPr>
        <w:t xml:space="preserve"> </w:t>
      </w:r>
      <w:r w:rsidRPr="000742E5">
        <w:rPr>
          <w:sz w:val="24"/>
          <w:szCs w:val="24"/>
        </w:rPr>
        <w:t>вопросы</w:t>
      </w:r>
      <w:r w:rsidRPr="001F7ED4">
        <w:rPr>
          <w:sz w:val="24"/>
          <w:szCs w:val="24"/>
          <w:lang w:val="en-US"/>
        </w:rPr>
        <w:t xml:space="preserve"> </w:t>
      </w:r>
      <w:r w:rsidRPr="000742E5">
        <w:rPr>
          <w:sz w:val="24"/>
          <w:szCs w:val="24"/>
        </w:rPr>
        <w:t>в</w:t>
      </w:r>
      <w:r w:rsidRPr="001F7ED4">
        <w:rPr>
          <w:sz w:val="24"/>
          <w:szCs w:val="24"/>
          <w:lang w:val="en-US"/>
        </w:rPr>
        <w:t xml:space="preserve"> Present/Past/Future Simple Tense, Present/Past Continuous Tense, Present/Past Perfect Tense, Present Perfect Continuous Tense);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повествовательные, вопросительные и побудительные предложения </w:t>
      </w:r>
      <w:r w:rsidRPr="000742E5">
        <w:rPr>
          <w:sz w:val="24"/>
          <w:szCs w:val="24"/>
        </w:rPr>
        <w:br/>
        <w:t xml:space="preserve">в косвенной речи в настоящем и прошедшем времени, согласование времён в рамках сложного предложения;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модальные глаголы в косвенной речи в настоящем и прошедшем времени; </w:t>
      </w:r>
    </w:p>
    <w:p w:rsidR="001F7ED4" w:rsidRPr="001F7ED4" w:rsidRDefault="001F7ED4" w:rsidP="001F7ED4">
      <w:pPr>
        <w:tabs>
          <w:tab w:val="left" w:pos="1843"/>
        </w:tabs>
        <w:spacing w:line="240" w:lineRule="auto"/>
        <w:contextualSpacing/>
        <w:rPr>
          <w:sz w:val="24"/>
          <w:szCs w:val="24"/>
          <w:lang w:val="en-US"/>
        </w:rPr>
      </w:pPr>
      <w:r w:rsidRPr="000742E5">
        <w:rPr>
          <w:sz w:val="24"/>
          <w:szCs w:val="24"/>
        </w:rPr>
        <w:t>предложения</w:t>
      </w:r>
      <w:r w:rsidRPr="001F7ED4">
        <w:rPr>
          <w:sz w:val="24"/>
          <w:szCs w:val="24"/>
          <w:lang w:val="en-US"/>
        </w:rPr>
        <w:t xml:space="preserve"> </w:t>
      </w:r>
      <w:r w:rsidRPr="000742E5">
        <w:rPr>
          <w:sz w:val="24"/>
          <w:szCs w:val="24"/>
        </w:rPr>
        <w:t>с</w:t>
      </w:r>
      <w:r w:rsidRPr="001F7ED4">
        <w:rPr>
          <w:sz w:val="24"/>
          <w:szCs w:val="24"/>
          <w:lang w:val="en-US"/>
        </w:rPr>
        <w:t xml:space="preserve"> </w:t>
      </w:r>
      <w:r w:rsidRPr="000742E5">
        <w:rPr>
          <w:sz w:val="24"/>
          <w:szCs w:val="24"/>
        </w:rPr>
        <w:t>конструкциями</w:t>
      </w:r>
      <w:r w:rsidRPr="001F7ED4">
        <w:rPr>
          <w:sz w:val="24"/>
          <w:szCs w:val="24"/>
          <w:lang w:val="en-US"/>
        </w:rPr>
        <w:t xml:space="preserve"> as … as, not so … as, both … and …, either … or, neither … nor;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предложения с I wish; </w:t>
      </w:r>
    </w:p>
    <w:p w:rsidR="001F7ED4" w:rsidRPr="000742E5" w:rsidRDefault="001F7ED4" w:rsidP="001F7ED4">
      <w:pPr>
        <w:tabs>
          <w:tab w:val="left" w:pos="1843"/>
        </w:tabs>
        <w:spacing w:line="240" w:lineRule="auto"/>
        <w:contextualSpacing/>
        <w:rPr>
          <w:sz w:val="24"/>
          <w:szCs w:val="24"/>
        </w:rPr>
      </w:pPr>
      <w:r w:rsidRPr="000742E5">
        <w:rPr>
          <w:sz w:val="24"/>
          <w:szCs w:val="24"/>
        </w:rPr>
        <w:t>конструкции с глаголами на -ing: to love/hate doing smth;</w:t>
      </w:r>
    </w:p>
    <w:p w:rsidR="001F7ED4" w:rsidRPr="001F7ED4" w:rsidRDefault="001F7ED4" w:rsidP="001F7ED4">
      <w:pPr>
        <w:tabs>
          <w:tab w:val="left" w:pos="1843"/>
        </w:tabs>
        <w:spacing w:line="240" w:lineRule="auto"/>
        <w:contextualSpacing/>
        <w:rPr>
          <w:sz w:val="24"/>
          <w:szCs w:val="24"/>
          <w:lang w:val="en-US"/>
        </w:rPr>
      </w:pPr>
      <w:r w:rsidRPr="000742E5">
        <w:rPr>
          <w:sz w:val="24"/>
          <w:szCs w:val="24"/>
        </w:rPr>
        <w:t>конструкции</w:t>
      </w:r>
      <w:r w:rsidRPr="001F7ED4">
        <w:rPr>
          <w:sz w:val="24"/>
          <w:szCs w:val="24"/>
          <w:lang w:val="en-US"/>
        </w:rPr>
        <w:t xml:space="preserve"> c </w:t>
      </w:r>
      <w:r w:rsidRPr="000742E5">
        <w:rPr>
          <w:sz w:val="24"/>
          <w:szCs w:val="24"/>
        </w:rPr>
        <w:t>глаголами</w:t>
      </w:r>
      <w:r w:rsidRPr="001F7ED4">
        <w:rPr>
          <w:sz w:val="24"/>
          <w:szCs w:val="24"/>
          <w:lang w:val="en-US"/>
        </w:rPr>
        <w:t xml:space="preserve"> to stop, to remember, to forget (</w:t>
      </w:r>
      <w:r w:rsidRPr="000742E5">
        <w:rPr>
          <w:sz w:val="24"/>
          <w:szCs w:val="24"/>
        </w:rPr>
        <w:t>разница</w:t>
      </w:r>
      <w:r w:rsidRPr="001F7ED4">
        <w:rPr>
          <w:sz w:val="24"/>
          <w:szCs w:val="24"/>
          <w:lang w:val="en-US"/>
        </w:rPr>
        <w:t xml:space="preserve"> </w:t>
      </w:r>
      <w:r w:rsidRPr="000742E5">
        <w:rPr>
          <w:sz w:val="24"/>
          <w:szCs w:val="24"/>
        </w:rPr>
        <w:t>в</w:t>
      </w:r>
      <w:r w:rsidRPr="001F7ED4">
        <w:rPr>
          <w:sz w:val="24"/>
          <w:szCs w:val="24"/>
          <w:lang w:val="en-US"/>
        </w:rPr>
        <w:t xml:space="preserve"> </w:t>
      </w:r>
      <w:r w:rsidRPr="000742E5">
        <w:rPr>
          <w:sz w:val="24"/>
          <w:szCs w:val="24"/>
        </w:rPr>
        <w:t>значении</w:t>
      </w:r>
      <w:r w:rsidRPr="001F7ED4">
        <w:rPr>
          <w:sz w:val="24"/>
          <w:szCs w:val="24"/>
          <w:lang w:val="en-US"/>
        </w:rPr>
        <w:t xml:space="preserve"> </w:t>
      </w:r>
      <w:r w:rsidRPr="001F7ED4">
        <w:rPr>
          <w:sz w:val="24"/>
          <w:szCs w:val="24"/>
          <w:lang w:val="en-US"/>
        </w:rPr>
        <w:br/>
        <w:t xml:space="preserve">to stop doing smth </w:t>
      </w:r>
      <w:r w:rsidRPr="000742E5">
        <w:rPr>
          <w:sz w:val="24"/>
          <w:szCs w:val="24"/>
        </w:rPr>
        <w:t>и</w:t>
      </w:r>
      <w:r w:rsidRPr="001F7ED4">
        <w:rPr>
          <w:sz w:val="24"/>
          <w:szCs w:val="24"/>
          <w:lang w:val="en-US"/>
        </w:rPr>
        <w:t xml:space="preserve"> to stop to do smth); </w:t>
      </w:r>
    </w:p>
    <w:p w:rsidR="001F7ED4" w:rsidRPr="001F7ED4" w:rsidRDefault="001F7ED4" w:rsidP="001F7ED4">
      <w:pPr>
        <w:tabs>
          <w:tab w:val="left" w:pos="1843"/>
        </w:tabs>
        <w:spacing w:line="240" w:lineRule="auto"/>
        <w:contextualSpacing/>
        <w:rPr>
          <w:sz w:val="24"/>
          <w:szCs w:val="24"/>
          <w:lang w:val="en-US"/>
        </w:rPr>
      </w:pPr>
      <w:r w:rsidRPr="000742E5">
        <w:rPr>
          <w:sz w:val="24"/>
          <w:szCs w:val="24"/>
        </w:rPr>
        <w:t>конструкция</w:t>
      </w:r>
      <w:r w:rsidRPr="001F7ED4">
        <w:rPr>
          <w:sz w:val="24"/>
          <w:szCs w:val="24"/>
          <w:lang w:val="en-US"/>
        </w:rPr>
        <w:t xml:space="preserve"> It takes me … to do smth;</w:t>
      </w:r>
    </w:p>
    <w:p w:rsidR="001F7ED4" w:rsidRPr="000742E5" w:rsidRDefault="001F7ED4" w:rsidP="001F7ED4">
      <w:pPr>
        <w:tabs>
          <w:tab w:val="left" w:pos="1843"/>
        </w:tabs>
        <w:spacing w:line="240" w:lineRule="auto"/>
        <w:contextualSpacing/>
        <w:rPr>
          <w:sz w:val="24"/>
          <w:szCs w:val="24"/>
        </w:rPr>
      </w:pPr>
      <w:r w:rsidRPr="000742E5">
        <w:rPr>
          <w:sz w:val="24"/>
          <w:szCs w:val="24"/>
        </w:rPr>
        <w:t>конструкция used to + инфинитив глагола;</w:t>
      </w:r>
    </w:p>
    <w:p w:rsidR="001F7ED4" w:rsidRPr="001F7ED4" w:rsidRDefault="001F7ED4" w:rsidP="001F7ED4">
      <w:pPr>
        <w:tabs>
          <w:tab w:val="left" w:pos="1843"/>
        </w:tabs>
        <w:spacing w:line="240" w:lineRule="auto"/>
        <w:contextualSpacing/>
        <w:rPr>
          <w:sz w:val="24"/>
          <w:szCs w:val="24"/>
          <w:lang w:val="en-US"/>
        </w:rPr>
      </w:pPr>
      <w:r w:rsidRPr="000742E5">
        <w:rPr>
          <w:sz w:val="24"/>
          <w:szCs w:val="24"/>
        </w:rPr>
        <w:t>конструкции</w:t>
      </w:r>
      <w:r w:rsidRPr="001F7ED4">
        <w:rPr>
          <w:sz w:val="24"/>
          <w:szCs w:val="24"/>
          <w:lang w:val="en-US"/>
        </w:rPr>
        <w:t xml:space="preserve"> be/get used to smth, be/get used to doing smth; </w:t>
      </w:r>
    </w:p>
    <w:p w:rsidR="001F7ED4" w:rsidRPr="001F7ED4" w:rsidRDefault="001F7ED4" w:rsidP="001F7ED4">
      <w:pPr>
        <w:tabs>
          <w:tab w:val="left" w:pos="1843"/>
        </w:tabs>
        <w:spacing w:line="240" w:lineRule="auto"/>
        <w:contextualSpacing/>
        <w:rPr>
          <w:sz w:val="24"/>
          <w:szCs w:val="24"/>
          <w:lang w:val="en-US"/>
        </w:rPr>
      </w:pPr>
      <w:r w:rsidRPr="000742E5">
        <w:rPr>
          <w:sz w:val="24"/>
          <w:szCs w:val="24"/>
        </w:rPr>
        <w:t>конструкции</w:t>
      </w:r>
      <w:r w:rsidRPr="001F7ED4">
        <w:rPr>
          <w:sz w:val="24"/>
          <w:szCs w:val="24"/>
          <w:lang w:val="en-US"/>
        </w:rPr>
        <w:t xml:space="preserve"> I prefer, I’d prefer, I’d rather prefer, </w:t>
      </w:r>
      <w:r w:rsidRPr="000742E5">
        <w:rPr>
          <w:sz w:val="24"/>
          <w:szCs w:val="24"/>
        </w:rPr>
        <w:t>выражающие</w:t>
      </w:r>
      <w:r w:rsidRPr="001F7ED4">
        <w:rPr>
          <w:sz w:val="24"/>
          <w:szCs w:val="24"/>
          <w:lang w:val="en-US"/>
        </w:rPr>
        <w:t xml:space="preserve"> </w:t>
      </w:r>
      <w:r w:rsidRPr="000742E5">
        <w:rPr>
          <w:sz w:val="24"/>
          <w:szCs w:val="24"/>
        </w:rPr>
        <w:t>предпочтение</w:t>
      </w:r>
      <w:r w:rsidRPr="001F7ED4">
        <w:rPr>
          <w:sz w:val="24"/>
          <w:szCs w:val="24"/>
          <w:lang w:val="en-US"/>
        </w:rPr>
        <w:t xml:space="preserve">, </w:t>
      </w:r>
      <w:r w:rsidRPr="001F7ED4">
        <w:rPr>
          <w:sz w:val="24"/>
          <w:szCs w:val="24"/>
          <w:lang w:val="en-US"/>
        </w:rPr>
        <w:br/>
      </w:r>
      <w:r w:rsidRPr="000742E5">
        <w:rPr>
          <w:sz w:val="24"/>
          <w:szCs w:val="24"/>
        </w:rPr>
        <w:t>а</w:t>
      </w:r>
      <w:r w:rsidRPr="001F7ED4">
        <w:rPr>
          <w:sz w:val="24"/>
          <w:szCs w:val="24"/>
          <w:lang w:val="en-US"/>
        </w:rPr>
        <w:t xml:space="preserve"> </w:t>
      </w:r>
      <w:r w:rsidRPr="000742E5">
        <w:rPr>
          <w:sz w:val="24"/>
          <w:szCs w:val="24"/>
        </w:rPr>
        <w:t>также</w:t>
      </w:r>
      <w:r w:rsidRPr="001F7ED4">
        <w:rPr>
          <w:sz w:val="24"/>
          <w:szCs w:val="24"/>
          <w:lang w:val="en-US"/>
        </w:rPr>
        <w:t xml:space="preserve"> </w:t>
      </w:r>
      <w:r w:rsidRPr="000742E5">
        <w:rPr>
          <w:sz w:val="24"/>
          <w:szCs w:val="24"/>
        </w:rPr>
        <w:t>конструкций</w:t>
      </w:r>
      <w:r w:rsidRPr="001F7ED4">
        <w:rPr>
          <w:sz w:val="24"/>
          <w:szCs w:val="24"/>
          <w:lang w:val="en-US"/>
        </w:rPr>
        <w:t xml:space="preserve"> I’d rather, You’d better;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подлежащее, выраженное собирательным существительным (family, police), </w:t>
      </w:r>
      <w:r w:rsidRPr="000742E5">
        <w:rPr>
          <w:sz w:val="24"/>
          <w:szCs w:val="24"/>
        </w:rPr>
        <w:br/>
        <w:t xml:space="preserve">и его согласование со сказуемым; </w:t>
      </w:r>
    </w:p>
    <w:p w:rsidR="001F7ED4" w:rsidRPr="000742E5" w:rsidRDefault="001F7ED4" w:rsidP="001F7ED4">
      <w:pPr>
        <w:tabs>
          <w:tab w:val="left" w:pos="1843"/>
        </w:tabs>
        <w:spacing w:line="240" w:lineRule="auto"/>
        <w:contextualSpacing/>
        <w:rPr>
          <w:sz w:val="24"/>
          <w:szCs w:val="24"/>
        </w:rPr>
      </w:pPr>
      <w:r w:rsidRPr="000742E5">
        <w:rPr>
          <w:sz w:val="24"/>
          <w:szCs w:val="24"/>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w:t>
      </w:r>
      <w:r w:rsidRPr="000742E5">
        <w:rPr>
          <w:sz w:val="24"/>
          <w:szCs w:val="24"/>
        </w:rPr>
        <w:lastRenderedPageBreak/>
        <w:t xml:space="preserve">Past Tense) и наиболее употребительных формах страдательного залога (Present/Past Simple Passive, Present Perfect Passive); </w:t>
      </w:r>
    </w:p>
    <w:p w:rsidR="001F7ED4" w:rsidRPr="001F7ED4" w:rsidRDefault="001F7ED4" w:rsidP="001F7ED4">
      <w:pPr>
        <w:tabs>
          <w:tab w:val="left" w:pos="1843"/>
        </w:tabs>
        <w:spacing w:line="240" w:lineRule="auto"/>
        <w:contextualSpacing/>
        <w:rPr>
          <w:sz w:val="24"/>
          <w:szCs w:val="24"/>
          <w:lang w:val="en-US"/>
        </w:rPr>
      </w:pPr>
      <w:r w:rsidRPr="000742E5">
        <w:rPr>
          <w:sz w:val="24"/>
          <w:szCs w:val="24"/>
        </w:rPr>
        <w:t>конструкция</w:t>
      </w:r>
      <w:r w:rsidRPr="001F7ED4">
        <w:rPr>
          <w:sz w:val="24"/>
          <w:szCs w:val="24"/>
          <w:lang w:val="en-US"/>
        </w:rPr>
        <w:t xml:space="preserve"> to be going to, </w:t>
      </w:r>
      <w:r w:rsidRPr="000742E5">
        <w:rPr>
          <w:sz w:val="24"/>
          <w:szCs w:val="24"/>
        </w:rPr>
        <w:t>формы</w:t>
      </w:r>
      <w:r w:rsidRPr="001F7ED4">
        <w:rPr>
          <w:sz w:val="24"/>
          <w:szCs w:val="24"/>
          <w:lang w:val="en-US"/>
        </w:rPr>
        <w:t xml:space="preserve"> Future Simple Tense </w:t>
      </w:r>
      <w:r w:rsidRPr="000742E5">
        <w:rPr>
          <w:sz w:val="24"/>
          <w:szCs w:val="24"/>
        </w:rPr>
        <w:t>и</w:t>
      </w:r>
      <w:r w:rsidRPr="001F7ED4">
        <w:rPr>
          <w:sz w:val="24"/>
          <w:szCs w:val="24"/>
          <w:lang w:val="en-US"/>
        </w:rPr>
        <w:t xml:space="preserve"> Present Continuous Tense </w:t>
      </w:r>
      <w:r w:rsidRPr="000742E5">
        <w:rPr>
          <w:sz w:val="24"/>
          <w:szCs w:val="24"/>
        </w:rPr>
        <w:t>для</w:t>
      </w:r>
      <w:r w:rsidRPr="001F7ED4">
        <w:rPr>
          <w:sz w:val="24"/>
          <w:szCs w:val="24"/>
          <w:lang w:val="en-US"/>
        </w:rPr>
        <w:t xml:space="preserve"> </w:t>
      </w:r>
      <w:r w:rsidRPr="000742E5">
        <w:rPr>
          <w:sz w:val="24"/>
          <w:szCs w:val="24"/>
        </w:rPr>
        <w:t>выражения</w:t>
      </w:r>
      <w:r w:rsidRPr="001F7ED4">
        <w:rPr>
          <w:sz w:val="24"/>
          <w:szCs w:val="24"/>
          <w:lang w:val="en-US"/>
        </w:rPr>
        <w:t xml:space="preserve"> </w:t>
      </w:r>
      <w:r w:rsidRPr="000742E5">
        <w:rPr>
          <w:sz w:val="24"/>
          <w:szCs w:val="24"/>
        </w:rPr>
        <w:t>будущего</w:t>
      </w:r>
      <w:r w:rsidRPr="001F7ED4">
        <w:rPr>
          <w:sz w:val="24"/>
          <w:szCs w:val="24"/>
          <w:lang w:val="en-US"/>
        </w:rPr>
        <w:t xml:space="preserve"> </w:t>
      </w:r>
      <w:r w:rsidRPr="000742E5">
        <w:rPr>
          <w:sz w:val="24"/>
          <w:szCs w:val="24"/>
        </w:rPr>
        <w:t>действия</w:t>
      </w:r>
      <w:r w:rsidRPr="001F7ED4">
        <w:rPr>
          <w:sz w:val="24"/>
          <w:szCs w:val="24"/>
          <w:lang w:val="en-US"/>
        </w:rPr>
        <w:t xml:space="preserve">; </w:t>
      </w:r>
    </w:p>
    <w:p w:rsidR="001F7ED4" w:rsidRPr="001F7ED4" w:rsidRDefault="001F7ED4" w:rsidP="001F7ED4">
      <w:pPr>
        <w:tabs>
          <w:tab w:val="left" w:pos="1843"/>
        </w:tabs>
        <w:spacing w:line="240" w:lineRule="auto"/>
        <w:contextualSpacing/>
        <w:rPr>
          <w:sz w:val="24"/>
          <w:szCs w:val="24"/>
          <w:lang w:val="en-US"/>
        </w:rPr>
      </w:pPr>
      <w:r w:rsidRPr="000742E5">
        <w:rPr>
          <w:sz w:val="24"/>
          <w:szCs w:val="24"/>
        </w:rPr>
        <w:t>модальные</w:t>
      </w:r>
      <w:r w:rsidRPr="001F7ED4">
        <w:rPr>
          <w:sz w:val="24"/>
          <w:szCs w:val="24"/>
          <w:lang w:val="en-US"/>
        </w:rPr>
        <w:t xml:space="preserve"> </w:t>
      </w:r>
      <w:r w:rsidRPr="000742E5">
        <w:rPr>
          <w:sz w:val="24"/>
          <w:szCs w:val="24"/>
        </w:rPr>
        <w:t>глаголы</w:t>
      </w:r>
      <w:r w:rsidRPr="001F7ED4">
        <w:rPr>
          <w:sz w:val="24"/>
          <w:szCs w:val="24"/>
          <w:lang w:val="en-US"/>
        </w:rPr>
        <w:t xml:space="preserve"> </w:t>
      </w:r>
      <w:r w:rsidRPr="000742E5">
        <w:rPr>
          <w:sz w:val="24"/>
          <w:szCs w:val="24"/>
        </w:rPr>
        <w:t>и</w:t>
      </w:r>
      <w:r w:rsidRPr="001F7ED4">
        <w:rPr>
          <w:sz w:val="24"/>
          <w:szCs w:val="24"/>
          <w:lang w:val="en-US"/>
        </w:rPr>
        <w:t xml:space="preserve"> </w:t>
      </w:r>
      <w:r w:rsidRPr="000742E5">
        <w:rPr>
          <w:sz w:val="24"/>
          <w:szCs w:val="24"/>
        </w:rPr>
        <w:t>их</w:t>
      </w:r>
      <w:r w:rsidRPr="001F7ED4">
        <w:rPr>
          <w:sz w:val="24"/>
          <w:szCs w:val="24"/>
          <w:lang w:val="en-US"/>
        </w:rPr>
        <w:t xml:space="preserve"> </w:t>
      </w:r>
      <w:r w:rsidRPr="000742E5">
        <w:rPr>
          <w:sz w:val="24"/>
          <w:szCs w:val="24"/>
        </w:rPr>
        <w:t>эквиваленты</w:t>
      </w:r>
      <w:r w:rsidRPr="001F7ED4">
        <w:rPr>
          <w:sz w:val="24"/>
          <w:szCs w:val="24"/>
          <w:lang w:val="en-US"/>
        </w:rPr>
        <w:t xml:space="preserve"> (can/be able to, could, must/have to, may, might, should, shall, would, will, need); </w:t>
      </w:r>
    </w:p>
    <w:p w:rsidR="001F7ED4" w:rsidRPr="001F7ED4" w:rsidRDefault="001F7ED4" w:rsidP="001F7ED4">
      <w:pPr>
        <w:tabs>
          <w:tab w:val="left" w:pos="1843"/>
        </w:tabs>
        <w:spacing w:line="240" w:lineRule="auto"/>
        <w:contextualSpacing/>
        <w:rPr>
          <w:sz w:val="24"/>
          <w:szCs w:val="24"/>
          <w:lang w:val="en-US"/>
        </w:rPr>
      </w:pPr>
      <w:r w:rsidRPr="000742E5">
        <w:rPr>
          <w:sz w:val="24"/>
          <w:szCs w:val="24"/>
        </w:rPr>
        <w:t>неличные</w:t>
      </w:r>
      <w:r w:rsidRPr="001F7ED4">
        <w:rPr>
          <w:sz w:val="24"/>
          <w:szCs w:val="24"/>
          <w:lang w:val="en-US"/>
        </w:rPr>
        <w:t xml:space="preserve"> </w:t>
      </w:r>
      <w:r w:rsidRPr="000742E5">
        <w:rPr>
          <w:sz w:val="24"/>
          <w:szCs w:val="24"/>
        </w:rPr>
        <w:t>формы</w:t>
      </w:r>
      <w:r w:rsidRPr="001F7ED4">
        <w:rPr>
          <w:sz w:val="24"/>
          <w:szCs w:val="24"/>
          <w:lang w:val="en-US"/>
        </w:rPr>
        <w:t xml:space="preserve"> </w:t>
      </w:r>
      <w:r w:rsidRPr="000742E5">
        <w:rPr>
          <w:sz w:val="24"/>
          <w:szCs w:val="24"/>
        </w:rPr>
        <w:t>глагола</w:t>
      </w:r>
      <w:r w:rsidRPr="001F7ED4">
        <w:rPr>
          <w:sz w:val="24"/>
          <w:szCs w:val="24"/>
          <w:lang w:val="en-US"/>
        </w:rPr>
        <w:t xml:space="preserve"> – </w:t>
      </w:r>
      <w:r w:rsidRPr="000742E5">
        <w:rPr>
          <w:sz w:val="24"/>
          <w:szCs w:val="24"/>
        </w:rPr>
        <w:t>инфинитив</w:t>
      </w:r>
      <w:r w:rsidRPr="001F7ED4">
        <w:rPr>
          <w:sz w:val="24"/>
          <w:szCs w:val="24"/>
          <w:lang w:val="en-US"/>
        </w:rPr>
        <w:t xml:space="preserve">, </w:t>
      </w:r>
      <w:r w:rsidRPr="000742E5">
        <w:rPr>
          <w:sz w:val="24"/>
          <w:szCs w:val="24"/>
        </w:rPr>
        <w:t>герундий</w:t>
      </w:r>
      <w:r w:rsidRPr="001F7ED4">
        <w:rPr>
          <w:sz w:val="24"/>
          <w:szCs w:val="24"/>
          <w:lang w:val="en-US"/>
        </w:rPr>
        <w:t xml:space="preserve">, </w:t>
      </w:r>
      <w:r w:rsidRPr="000742E5">
        <w:rPr>
          <w:sz w:val="24"/>
          <w:szCs w:val="24"/>
        </w:rPr>
        <w:t>причастие</w:t>
      </w:r>
      <w:r w:rsidRPr="001F7ED4">
        <w:rPr>
          <w:sz w:val="24"/>
          <w:szCs w:val="24"/>
          <w:lang w:val="en-US"/>
        </w:rPr>
        <w:t xml:space="preserve"> (Participle I </w:t>
      </w:r>
      <w:r w:rsidRPr="001F7ED4">
        <w:rPr>
          <w:sz w:val="24"/>
          <w:szCs w:val="24"/>
          <w:lang w:val="en-US"/>
        </w:rPr>
        <w:br/>
      </w:r>
      <w:r w:rsidRPr="000742E5">
        <w:rPr>
          <w:sz w:val="24"/>
          <w:szCs w:val="24"/>
        </w:rPr>
        <w:t>и</w:t>
      </w:r>
      <w:r w:rsidRPr="001F7ED4">
        <w:rPr>
          <w:sz w:val="24"/>
          <w:szCs w:val="24"/>
          <w:lang w:val="en-US"/>
        </w:rPr>
        <w:t xml:space="preserve"> Participle II), </w:t>
      </w:r>
      <w:r w:rsidRPr="000742E5">
        <w:rPr>
          <w:sz w:val="24"/>
          <w:szCs w:val="24"/>
        </w:rPr>
        <w:t>причастия</w:t>
      </w:r>
      <w:r w:rsidRPr="001F7ED4">
        <w:rPr>
          <w:sz w:val="24"/>
          <w:szCs w:val="24"/>
          <w:lang w:val="en-US"/>
        </w:rPr>
        <w:t xml:space="preserve"> </w:t>
      </w:r>
      <w:r w:rsidRPr="000742E5">
        <w:rPr>
          <w:sz w:val="24"/>
          <w:szCs w:val="24"/>
        </w:rPr>
        <w:t>в</w:t>
      </w:r>
      <w:r w:rsidRPr="001F7ED4">
        <w:rPr>
          <w:sz w:val="24"/>
          <w:szCs w:val="24"/>
          <w:lang w:val="en-US"/>
        </w:rPr>
        <w:t xml:space="preserve"> </w:t>
      </w:r>
      <w:r w:rsidRPr="000742E5">
        <w:rPr>
          <w:sz w:val="24"/>
          <w:szCs w:val="24"/>
        </w:rPr>
        <w:t>функции</w:t>
      </w:r>
      <w:r w:rsidRPr="001F7ED4">
        <w:rPr>
          <w:sz w:val="24"/>
          <w:szCs w:val="24"/>
          <w:lang w:val="en-US"/>
        </w:rPr>
        <w:t xml:space="preserve"> </w:t>
      </w:r>
      <w:r w:rsidRPr="000742E5">
        <w:rPr>
          <w:sz w:val="24"/>
          <w:szCs w:val="24"/>
        </w:rPr>
        <w:t>определения</w:t>
      </w:r>
      <w:r w:rsidRPr="001F7ED4">
        <w:rPr>
          <w:sz w:val="24"/>
          <w:szCs w:val="24"/>
          <w:lang w:val="en-US"/>
        </w:rPr>
        <w:t xml:space="preserve"> (Participle I – a playing child, Participle II – a written text);</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определённый, неопределённый и нулевой артикли;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имена существительные во множественном числе, образованных по правилу, </w:t>
      </w:r>
      <w:r w:rsidRPr="000742E5">
        <w:rPr>
          <w:sz w:val="24"/>
          <w:szCs w:val="24"/>
        </w:rPr>
        <w:br/>
        <w:t xml:space="preserve">и исключения;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неисчисляемые имена существительные, имеющие форму только множественного числа; </w:t>
      </w:r>
    </w:p>
    <w:p w:rsidR="001F7ED4" w:rsidRPr="000742E5" w:rsidRDefault="001F7ED4" w:rsidP="001F7ED4">
      <w:pPr>
        <w:tabs>
          <w:tab w:val="left" w:pos="1843"/>
        </w:tabs>
        <w:spacing w:line="240" w:lineRule="auto"/>
        <w:contextualSpacing/>
        <w:rPr>
          <w:sz w:val="24"/>
          <w:szCs w:val="24"/>
        </w:rPr>
      </w:pPr>
      <w:r w:rsidRPr="000742E5">
        <w:rPr>
          <w:sz w:val="24"/>
          <w:szCs w:val="24"/>
        </w:rPr>
        <w:t>притяжательный падеж имён существительных;</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имена прилагательные и наречия в положительной, сравнительной </w:t>
      </w:r>
      <w:r w:rsidRPr="000742E5">
        <w:rPr>
          <w:sz w:val="24"/>
          <w:szCs w:val="24"/>
        </w:rPr>
        <w:br/>
        <w:t>и превосходной степенях, образованных по правилу, и исключения;</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порядок следования нескольких прилагательных (мнение – размер – возраст – цвет – происхождение); </w:t>
      </w:r>
    </w:p>
    <w:p w:rsidR="001F7ED4" w:rsidRPr="001F7ED4" w:rsidRDefault="001F7ED4" w:rsidP="001F7ED4">
      <w:pPr>
        <w:tabs>
          <w:tab w:val="left" w:pos="1843"/>
        </w:tabs>
        <w:spacing w:line="240" w:lineRule="auto"/>
        <w:contextualSpacing/>
        <w:rPr>
          <w:sz w:val="24"/>
          <w:szCs w:val="24"/>
          <w:lang w:val="en-US"/>
        </w:rPr>
      </w:pPr>
      <w:r w:rsidRPr="000742E5">
        <w:rPr>
          <w:sz w:val="24"/>
          <w:szCs w:val="24"/>
        </w:rPr>
        <w:t>слова</w:t>
      </w:r>
      <w:r w:rsidRPr="001F7ED4">
        <w:rPr>
          <w:sz w:val="24"/>
          <w:szCs w:val="24"/>
          <w:lang w:val="en-US"/>
        </w:rPr>
        <w:t xml:space="preserve">, </w:t>
      </w:r>
      <w:r w:rsidRPr="000742E5">
        <w:rPr>
          <w:sz w:val="24"/>
          <w:szCs w:val="24"/>
        </w:rPr>
        <w:t>выражающие</w:t>
      </w:r>
      <w:r w:rsidRPr="001F7ED4">
        <w:rPr>
          <w:sz w:val="24"/>
          <w:szCs w:val="24"/>
          <w:lang w:val="en-US"/>
        </w:rPr>
        <w:t xml:space="preserve"> </w:t>
      </w:r>
      <w:r w:rsidRPr="000742E5">
        <w:rPr>
          <w:sz w:val="24"/>
          <w:szCs w:val="24"/>
        </w:rPr>
        <w:t>количество</w:t>
      </w:r>
      <w:r w:rsidRPr="001F7ED4">
        <w:rPr>
          <w:sz w:val="24"/>
          <w:szCs w:val="24"/>
          <w:lang w:val="en-US"/>
        </w:rPr>
        <w:t xml:space="preserve"> (many/much, little/a little, few/a few, a lot of);</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1F7ED4" w:rsidRPr="000742E5" w:rsidRDefault="001F7ED4" w:rsidP="001F7ED4">
      <w:pPr>
        <w:tabs>
          <w:tab w:val="left" w:pos="1843"/>
        </w:tabs>
        <w:spacing w:line="240" w:lineRule="auto"/>
        <w:contextualSpacing/>
        <w:rPr>
          <w:sz w:val="24"/>
          <w:szCs w:val="24"/>
        </w:rPr>
      </w:pPr>
      <w:r w:rsidRPr="000742E5">
        <w:rPr>
          <w:sz w:val="24"/>
          <w:szCs w:val="24"/>
        </w:rPr>
        <w:t>неопределённые местоимения и их производные, отрицательные местоимения none, no и производные последнего (nobody, nothing, и другие);</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количественные и порядковые числительные;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предлоги места, времени, направления, предлоги, употребляемые с глаголами в страдательном залоге; </w:t>
      </w:r>
    </w:p>
    <w:p w:rsidR="001F7ED4" w:rsidRPr="000742E5" w:rsidRDefault="001F7ED4" w:rsidP="001F7ED4">
      <w:pPr>
        <w:tabs>
          <w:tab w:val="left" w:pos="1843"/>
        </w:tabs>
        <w:spacing w:line="240" w:lineRule="auto"/>
        <w:contextualSpacing/>
        <w:rPr>
          <w:sz w:val="24"/>
          <w:szCs w:val="24"/>
        </w:rPr>
      </w:pPr>
      <w:r w:rsidRPr="000742E5">
        <w:rPr>
          <w:sz w:val="24"/>
          <w:szCs w:val="24"/>
        </w:rPr>
        <w:t>владеть социокультурными знаниями и умениями:</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знать/понимать речевые различия в ситуациях официального </w:t>
      </w:r>
      <w:r w:rsidRPr="000742E5">
        <w:rPr>
          <w:sz w:val="24"/>
          <w:szCs w:val="24"/>
        </w:rPr>
        <w:br/>
        <w:t xml:space="preserve">и неофициального общения в рамках тематического содержания речи </w:t>
      </w:r>
      <w:r w:rsidRPr="000742E5">
        <w:rPr>
          <w:sz w:val="24"/>
          <w:szCs w:val="24"/>
        </w:rPr>
        <w:br/>
        <w:t>и использовать лексико-грамматические средства с учётом этих различий;</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иметь базовые знания о социокультурном портрете и культурном наследии родной страны и страны/стран изучаемого языка;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представлять родную страну и её культуру на иностранном языке;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проявлять уважение к иной культуре, соблюдать нормы вежливости </w:t>
      </w:r>
      <w:r w:rsidRPr="000742E5">
        <w:rPr>
          <w:sz w:val="24"/>
          <w:szCs w:val="24"/>
        </w:rPr>
        <w:br/>
        <w:t xml:space="preserve">в межкультурном общении;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владеть компенсаторными умениями, позволяющими в случае сбоя коммуникации, а также в условиях дефицита языковых средств: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w:t>
      </w:r>
      <w:r w:rsidRPr="000742E5">
        <w:rPr>
          <w:sz w:val="24"/>
          <w:szCs w:val="24"/>
        </w:rPr>
        <w:br/>
        <w:t xml:space="preserve">и аудировании – языковую и контекстуальную догадку;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владеть метапредметными умениями, позволяющими: </w:t>
      </w:r>
    </w:p>
    <w:p w:rsidR="001F7ED4" w:rsidRPr="000742E5" w:rsidRDefault="001F7ED4" w:rsidP="001F7ED4">
      <w:pPr>
        <w:tabs>
          <w:tab w:val="left" w:pos="1843"/>
        </w:tabs>
        <w:spacing w:line="240" w:lineRule="auto"/>
        <w:contextualSpacing/>
        <w:rPr>
          <w:sz w:val="24"/>
          <w:szCs w:val="24"/>
        </w:rPr>
      </w:pPr>
      <w:r w:rsidRPr="000742E5">
        <w:rPr>
          <w:sz w:val="24"/>
          <w:szCs w:val="24"/>
        </w:rPr>
        <w:t>совершенствовать учебную деятельность по овладению иностранным языком;</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сравнивать, классифицировать, систематизировать и обобщать </w:t>
      </w:r>
      <w:r w:rsidRPr="000742E5">
        <w:rPr>
          <w:sz w:val="24"/>
          <w:szCs w:val="24"/>
        </w:rPr>
        <w:br/>
        <w:t xml:space="preserve">по существенным признакам изученные языковые явления (лексические </w:t>
      </w:r>
      <w:r w:rsidRPr="000742E5">
        <w:rPr>
          <w:sz w:val="24"/>
          <w:szCs w:val="24"/>
        </w:rPr>
        <w:br/>
        <w:t xml:space="preserve">и грамматические); </w:t>
      </w:r>
    </w:p>
    <w:p w:rsidR="001F7ED4" w:rsidRPr="000742E5" w:rsidRDefault="001F7ED4" w:rsidP="001F7ED4">
      <w:pPr>
        <w:tabs>
          <w:tab w:val="left" w:pos="1843"/>
        </w:tabs>
        <w:spacing w:line="240" w:lineRule="auto"/>
        <w:contextualSpacing/>
        <w:rPr>
          <w:sz w:val="24"/>
          <w:szCs w:val="24"/>
        </w:rPr>
      </w:pPr>
      <w:r w:rsidRPr="000742E5">
        <w:rPr>
          <w:sz w:val="24"/>
          <w:szCs w:val="24"/>
        </w:rPr>
        <w:lastRenderedPageBreak/>
        <w:t xml:space="preserve">использовать иноязычные словари и справочники, </w:t>
      </w:r>
      <w:r w:rsidRPr="000742E5">
        <w:rPr>
          <w:sz w:val="24"/>
          <w:szCs w:val="24"/>
        </w:rPr>
        <w:br/>
        <w:t xml:space="preserve">в том числе информационно-справочные системы в электронной̆ форме;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w:t>
      </w:r>
      <w:r w:rsidRPr="000742E5">
        <w:rPr>
          <w:sz w:val="24"/>
          <w:szCs w:val="24"/>
        </w:rPr>
        <w:br/>
        <w:t xml:space="preserve">на английском языке и применением информационно-коммуникационных технологий;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соблюдать правила информационной безопасности в ситуациях повседневной жизни и при работе в сети Интернет.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103.8.8. Предметные результаты освоения программы по английскому языку. </w:t>
      </w:r>
      <w:r w:rsidRPr="000742E5">
        <w:rPr>
          <w:sz w:val="24"/>
          <w:szCs w:val="24"/>
        </w:rPr>
        <w:br/>
        <w:t>К концу 11 класса обучающийся научится:</w:t>
      </w:r>
    </w:p>
    <w:p w:rsidR="001F7ED4" w:rsidRPr="000742E5" w:rsidRDefault="001F7ED4" w:rsidP="001F7ED4">
      <w:pPr>
        <w:tabs>
          <w:tab w:val="left" w:pos="1843"/>
        </w:tabs>
        <w:spacing w:line="240" w:lineRule="auto"/>
        <w:contextualSpacing/>
        <w:rPr>
          <w:sz w:val="24"/>
          <w:szCs w:val="24"/>
        </w:rPr>
      </w:pPr>
      <w:r w:rsidRPr="000742E5">
        <w:rPr>
          <w:sz w:val="24"/>
          <w:szCs w:val="24"/>
        </w:rPr>
        <w:t>владеть основными видами речевой деятельности:</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говорение: </w:t>
      </w:r>
    </w:p>
    <w:p w:rsidR="001F7ED4" w:rsidRPr="000742E5" w:rsidRDefault="001F7ED4" w:rsidP="001F7ED4">
      <w:pPr>
        <w:tabs>
          <w:tab w:val="left" w:pos="1843"/>
        </w:tabs>
        <w:spacing w:line="240" w:lineRule="auto"/>
        <w:contextualSpacing/>
        <w:rPr>
          <w:sz w:val="24"/>
          <w:szCs w:val="24"/>
        </w:rPr>
      </w:pPr>
      <w:r w:rsidRPr="000742E5">
        <w:rPr>
          <w:sz w:val="24"/>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излагать основное содержание прочитанного/прослушанного текста </w:t>
      </w:r>
      <w:r w:rsidRPr="000742E5">
        <w:rPr>
          <w:sz w:val="24"/>
          <w:szCs w:val="24"/>
        </w:rPr>
        <w:br/>
        <w:t xml:space="preserve">с выражением своего отношения без вербальных опор (объём монологического высказывания – 14–15 фраз);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устно излагать результаты выполненной проектной работы (объём – </w:t>
      </w:r>
      <w:r w:rsidRPr="000742E5">
        <w:rPr>
          <w:sz w:val="24"/>
          <w:szCs w:val="24"/>
        </w:rPr>
        <w:br/>
        <w:t xml:space="preserve">14–15 фраз);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аудирование: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воспринимать на слух и понимать аутентичные тексты, содержащие отдельные неизученные языковые явления, с разной глубиной проникновения </w:t>
      </w:r>
      <w:r w:rsidRPr="000742E5">
        <w:rPr>
          <w:sz w:val="24"/>
          <w:szCs w:val="24"/>
        </w:rPr>
        <w:br/>
        <w:t>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смысловое чтение: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w:t>
      </w:r>
      <w:r w:rsidRPr="000742E5">
        <w:rPr>
          <w:sz w:val="24"/>
          <w:szCs w:val="24"/>
        </w:rPr>
        <w:br/>
        <w:t xml:space="preserve">с полным пониманием прочитанного (объём текста/текстов                                          для чтения – </w:t>
      </w:r>
      <w:r w:rsidRPr="000742E5">
        <w:rPr>
          <w:sz w:val="24"/>
          <w:szCs w:val="24"/>
        </w:rPr>
        <w:br/>
        <w:t xml:space="preserve">до 600–800 слов);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читать про себя несплошные тексты (таблицы, диаграммы, графики) </w:t>
      </w:r>
      <w:r w:rsidRPr="000742E5">
        <w:rPr>
          <w:sz w:val="24"/>
          <w:szCs w:val="24"/>
        </w:rPr>
        <w:br/>
        <w:t xml:space="preserve">и понимать представленную в них информацию;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письменная речь: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заполнять анкеты и формуляры, сообщая о себе основные сведения, </w:t>
      </w:r>
      <w:r w:rsidRPr="000742E5">
        <w:rPr>
          <w:sz w:val="24"/>
          <w:szCs w:val="24"/>
        </w:rPr>
        <w:br/>
        <w:t xml:space="preserve">в соответствии с нормами, принятыми в стране/странах изучаемого языка;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писать резюме (CV) с сообщением основных сведений о себе в соответствии </w:t>
      </w:r>
      <w:r w:rsidRPr="000742E5">
        <w:rPr>
          <w:sz w:val="24"/>
          <w:szCs w:val="24"/>
        </w:rPr>
        <w:br/>
        <w:t xml:space="preserve">с нормами, принятыми в стране/странах изучаемого языка; </w:t>
      </w:r>
    </w:p>
    <w:p w:rsidR="001F7ED4" w:rsidRPr="000742E5" w:rsidRDefault="001F7ED4" w:rsidP="001F7ED4">
      <w:pPr>
        <w:tabs>
          <w:tab w:val="left" w:pos="1843"/>
        </w:tabs>
        <w:spacing w:line="240" w:lineRule="auto"/>
        <w:contextualSpacing/>
        <w:rPr>
          <w:sz w:val="24"/>
          <w:szCs w:val="24"/>
        </w:rPr>
      </w:pPr>
      <w:r w:rsidRPr="000742E5">
        <w:rPr>
          <w:sz w:val="24"/>
          <w:szCs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(объём высказывания – до 180 слов); </w:t>
      </w:r>
    </w:p>
    <w:p w:rsidR="001F7ED4" w:rsidRPr="000742E5" w:rsidRDefault="001F7ED4" w:rsidP="001F7ED4">
      <w:pPr>
        <w:tabs>
          <w:tab w:val="left" w:pos="1843"/>
        </w:tabs>
        <w:spacing w:line="240" w:lineRule="auto"/>
        <w:contextualSpacing/>
        <w:rPr>
          <w:sz w:val="24"/>
          <w:szCs w:val="24"/>
        </w:rPr>
      </w:pPr>
      <w:r w:rsidRPr="000742E5">
        <w:rPr>
          <w:sz w:val="24"/>
          <w:szCs w:val="24"/>
        </w:rPr>
        <w:lastRenderedPageBreak/>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w:t>
      </w:r>
      <w:r w:rsidRPr="000742E5">
        <w:rPr>
          <w:sz w:val="24"/>
          <w:szCs w:val="24"/>
        </w:rPr>
        <w:br/>
        <w:t xml:space="preserve">до 180 слов);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владеть фонетическими навыками: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0742E5">
        <w:rPr>
          <w:sz w:val="24"/>
          <w:szCs w:val="24"/>
        </w:rPr>
        <w:br/>
        <w:t xml:space="preserve">их ритмико-интонационных особенностей, в том числе применять правило отсутствия фразового ударения на служебных словах;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выразительно читать вслух небольшие тексты объёмом до 150 слов, построенные на изученном языковом материале, с соблюдением правил чтения </w:t>
      </w:r>
      <w:r w:rsidRPr="000742E5">
        <w:rPr>
          <w:sz w:val="24"/>
          <w:szCs w:val="24"/>
        </w:rPr>
        <w:br/>
        <w:t xml:space="preserve">и соответствующей интонацией, демонстрируя понимание содержания текста; </w:t>
      </w:r>
    </w:p>
    <w:p w:rsidR="001F7ED4" w:rsidRPr="000742E5" w:rsidRDefault="001F7ED4" w:rsidP="001F7ED4">
      <w:pPr>
        <w:tabs>
          <w:tab w:val="left" w:pos="1843"/>
        </w:tabs>
        <w:spacing w:line="240" w:lineRule="auto"/>
        <w:contextualSpacing/>
        <w:rPr>
          <w:sz w:val="24"/>
          <w:szCs w:val="24"/>
        </w:rPr>
      </w:pPr>
      <w:r w:rsidRPr="000742E5">
        <w:rPr>
          <w:sz w:val="24"/>
          <w:szCs w:val="24"/>
        </w:rPr>
        <w:t>владеть орфографическими навыками: правильно писать изученные слова;</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владеть пунктуационными навыками: использовать запятую </w:t>
      </w:r>
      <w:r w:rsidRPr="000742E5">
        <w:rPr>
          <w:sz w:val="24"/>
          <w:szCs w:val="24"/>
        </w:rPr>
        <w:br/>
        <w:t xml:space="preserve">при перечислении, обращении и при выделении вводных слов;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апостроф, точку, вопросительный и восклицательный знаки;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распознавать в звучащем и письменном тексте 1500 лексических единиц (слов, фразовых глаголов, словосочетаний, речевых клише, средств логической связи) </w:t>
      </w:r>
      <w:r w:rsidRPr="000742E5">
        <w:rPr>
          <w:sz w:val="24"/>
          <w:szCs w:val="24"/>
        </w:rPr>
        <w:br/>
        <w:t xml:space="preserve">и правильно употреблять в устной и письменной речи 1400 лексических единиц, обслуживающих ситуации общения в рамках тематического содержания речи, </w:t>
      </w:r>
      <w:r w:rsidRPr="000742E5">
        <w:rPr>
          <w:sz w:val="24"/>
          <w:szCs w:val="24"/>
        </w:rPr>
        <w:br/>
        <w:t>с соблюдением существующей в английском языке нормы лексической сочетаемости;</w:t>
      </w:r>
    </w:p>
    <w:p w:rsidR="001F7ED4" w:rsidRPr="000742E5" w:rsidRDefault="001F7ED4" w:rsidP="001F7ED4">
      <w:pPr>
        <w:tabs>
          <w:tab w:val="left" w:pos="1843"/>
        </w:tabs>
        <w:spacing w:line="240" w:lineRule="auto"/>
        <w:contextualSpacing/>
        <w:rPr>
          <w:sz w:val="24"/>
          <w:szCs w:val="24"/>
        </w:rPr>
      </w:pPr>
      <w:r w:rsidRPr="000742E5">
        <w:rPr>
          <w:sz w:val="24"/>
          <w:szCs w:val="24"/>
        </w:rPr>
        <w:t>распознавать и употреблять в устной и письменной речи:</w:t>
      </w:r>
    </w:p>
    <w:p w:rsidR="001F7ED4" w:rsidRPr="000742E5" w:rsidRDefault="001F7ED4" w:rsidP="001F7ED4">
      <w:pPr>
        <w:tabs>
          <w:tab w:val="left" w:pos="1843"/>
        </w:tabs>
        <w:spacing w:line="240" w:lineRule="auto"/>
        <w:contextualSpacing/>
        <w:rPr>
          <w:sz w:val="24"/>
          <w:szCs w:val="24"/>
        </w:rPr>
      </w:pPr>
      <w:r w:rsidRPr="000742E5">
        <w:rPr>
          <w:sz w:val="24"/>
          <w:szCs w:val="24"/>
        </w:rPr>
        <w:t>родственные слова, образованные с использованием аффиксации:</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глаголы при помощи префиксов dis-, mis-, re-, over-, under- и суффиксов </w:t>
      </w:r>
      <w:r w:rsidRPr="000742E5">
        <w:rPr>
          <w:sz w:val="24"/>
          <w:szCs w:val="24"/>
        </w:rPr>
        <w:br/>
        <w:t xml:space="preserve">-ise/-ize, -en; </w:t>
      </w:r>
    </w:p>
    <w:p w:rsidR="001F7ED4" w:rsidRPr="001F7ED4" w:rsidRDefault="001F7ED4" w:rsidP="001F7ED4">
      <w:pPr>
        <w:tabs>
          <w:tab w:val="left" w:pos="1843"/>
        </w:tabs>
        <w:spacing w:line="240" w:lineRule="auto"/>
        <w:contextualSpacing/>
        <w:rPr>
          <w:sz w:val="24"/>
          <w:szCs w:val="24"/>
          <w:lang w:val="en-US"/>
        </w:rPr>
      </w:pPr>
      <w:r w:rsidRPr="000742E5">
        <w:rPr>
          <w:sz w:val="24"/>
          <w:szCs w:val="24"/>
        </w:rPr>
        <w:t>имена</w:t>
      </w:r>
      <w:r w:rsidRPr="001F7ED4">
        <w:rPr>
          <w:sz w:val="24"/>
          <w:szCs w:val="24"/>
          <w:lang w:val="en-US"/>
        </w:rPr>
        <w:t xml:space="preserve"> </w:t>
      </w:r>
      <w:r w:rsidRPr="000742E5">
        <w:rPr>
          <w:sz w:val="24"/>
          <w:szCs w:val="24"/>
        </w:rPr>
        <w:t>существительные</w:t>
      </w:r>
      <w:r w:rsidRPr="001F7ED4">
        <w:rPr>
          <w:sz w:val="24"/>
          <w:szCs w:val="24"/>
          <w:lang w:val="en-US"/>
        </w:rPr>
        <w:t xml:space="preserve"> </w:t>
      </w:r>
      <w:r w:rsidRPr="000742E5">
        <w:rPr>
          <w:sz w:val="24"/>
          <w:szCs w:val="24"/>
        </w:rPr>
        <w:t>при</w:t>
      </w:r>
      <w:r w:rsidRPr="001F7ED4">
        <w:rPr>
          <w:sz w:val="24"/>
          <w:szCs w:val="24"/>
          <w:lang w:val="en-US"/>
        </w:rPr>
        <w:t xml:space="preserve"> </w:t>
      </w:r>
      <w:r w:rsidRPr="000742E5">
        <w:rPr>
          <w:sz w:val="24"/>
          <w:szCs w:val="24"/>
        </w:rPr>
        <w:t>помощи</w:t>
      </w:r>
      <w:r w:rsidRPr="001F7ED4">
        <w:rPr>
          <w:sz w:val="24"/>
          <w:szCs w:val="24"/>
          <w:lang w:val="en-US"/>
        </w:rPr>
        <w:t xml:space="preserve"> </w:t>
      </w:r>
      <w:r w:rsidRPr="000742E5">
        <w:rPr>
          <w:sz w:val="24"/>
          <w:szCs w:val="24"/>
        </w:rPr>
        <w:t>префиксов</w:t>
      </w:r>
      <w:r w:rsidRPr="001F7ED4">
        <w:rPr>
          <w:sz w:val="24"/>
          <w:szCs w:val="24"/>
          <w:lang w:val="en-US"/>
        </w:rPr>
        <w:t xml:space="preserve"> un-, in-/im-, il-/ir- </w:t>
      </w:r>
      <w:r w:rsidRPr="000742E5">
        <w:rPr>
          <w:sz w:val="24"/>
          <w:szCs w:val="24"/>
        </w:rPr>
        <w:t>и</w:t>
      </w:r>
      <w:r w:rsidRPr="001F7ED4">
        <w:rPr>
          <w:sz w:val="24"/>
          <w:szCs w:val="24"/>
          <w:lang w:val="en-US"/>
        </w:rPr>
        <w:t xml:space="preserve"> </w:t>
      </w:r>
      <w:r w:rsidRPr="000742E5">
        <w:rPr>
          <w:sz w:val="24"/>
          <w:szCs w:val="24"/>
        </w:rPr>
        <w:t>суффиксов</w:t>
      </w:r>
      <w:r w:rsidRPr="001F7ED4">
        <w:rPr>
          <w:sz w:val="24"/>
          <w:szCs w:val="24"/>
          <w:lang w:val="en-US"/>
        </w:rPr>
        <w:t xml:space="preserve"> -ance/-ence, -er/-or, -ing, -ist, -ity, -ment, -ness, -sion/-tion, -ship; </w:t>
      </w:r>
    </w:p>
    <w:p w:rsidR="001F7ED4" w:rsidRPr="001F7ED4" w:rsidRDefault="001F7ED4" w:rsidP="001F7ED4">
      <w:pPr>
        <w:tabs>
          <w:tab w:val="left" w:pos="1843"/>
        </w:tabs>
        <w:spacing w:line="240" w:lineRule="auto"/>
        <w:contextualSpacing/>
        <w:rPr>
          <w:sz w:val="24"/>
          <w:szCs w:val="24"/>
          <w:lang w:val="en-US"/>
        </w:rPr>
      </w:pPr>
      <w:r w:rsidRPr="000742E5">
        <w:rPr>
          <w:sz w:val="24"/>
          <w:szCs w:val="24"/>
        </w:rPr>
        <w:t>имена</w:t>
      </w:r>
      <w:r w:rsidRPr="001F7ED4">
        <w:rPr>
          <w:sz w:val="24"/>
          <w:szCs w:val="24"/>
          <w:lang w:val="en-US"/>
        </w:rPr>
        <w:t xml:space="preserve"> </w:t>
      </w:r>
      <w:r w:rsidRPr="000742E5">
        <w:rPr>
          <w:sz w:val="24"/>
          <w:szCs w:val="24"/>
        </w:rPr>
        <w:t>прилагательные</w:t>
      </w:r>
      <w:r w:rsidRPr="001F7ED4">
        <w:rPr>
          <w:sz w:val="24"/>
          <w:szCs w:val="24"/>
          <w:lang w:val="en-US"/>
        </w:rPr>
        <w:t xml:space="preserve"> </w:t>
      </w:r>
      <w:r w:rsidRPr="000742E5">
        <w:rPr>
          <w:sz w:val="24"/>
          <w:szCs w:val="24"/>
        </w:rPr>
        <w:t>при</w:t>
      </w:r>
      <w:r w:rsidRPr="001F7ED4">
        <w:rPr>
          <w:sz w:val="24"/>
          <w:szCs w:val="24"/>
          <w:lang w:val="en-US"/>
        </w:rPr>
        <w:t xml:space="preserve"> </w:t>
      </w:r>
      <w:r w:rsidRPr="000742E5">
        <w:rPr>
          <w:sz w:val="24"/>
          <w:szCs w:val="24"/>
        </w:rPr>
        <w:t>помощи</w:t>
      </w:r>
      <w:r w:rsidRPr="001F7ED4">
        <w:rPr>
          <w:sz w:val="24"/>
          <w:szCs w:val="24"/>
          <w:lang w:val="en-US"/>
        </w:rPr>
        <w:t xml:space="preserve"> </w:t>
      </w:r>
      <w:r w:rsidRPr="000742E5">
        <w:rPr>
          <w:sz w:val="24"/>
          <w:szCs w:val="24"/>
        </w:rPr>
        <w:t>префиксов</w:t>
      </w:r>
      <w:r w:rsidRPr="001F7ED4">
        <w:rPr>
          <w:sz w:val="24"/>
          <w:szCs w:val="24"/>
          <w:lang w:val="en-US"/>
        </w:rPr>
        <w:t xml:space="preserve"> un-, in-/im-, il-/ir-, inter-, non-, post-, pre- </w:t>
      </w:r>
      <w:r w:rsidRPr="000742E5">
        <w:rPr>
          <w:sz w:val="24"/>
          <w:szCs w:val="24"/>
        </w:rPr>
        <w:t>и</w:t>
      </w:r>
      <w:r w:rsidRPr="001F7ED4">
        <w:rPr>
          <w:sz w:val="24"/>
          <w:szCs w:val="24"/>
          <w:lang w:val="en-US"/>
        </w:rPr>
        <w:t xml:space="preserve"> </w:t>
      </w:r>
      <w:r w:rsidRPr="000742E5">
        <w:rPr>
          <w:sz w:val="24"/>
          <w:szCs w:val="24"/>
        </w:rPr>
        <w:t>суффиксов</w:t>
      </w:r>
      <w:r w:rsidRPr="001F7ED4">
        <w:rPr>
          <w:sz w:val="24"/>
          <w:szCs w:val="24"/>
          <w:lang w:val="en-US"/>
        </w:rPr>
        <w:t xml:space="preserve"> -able/-ible, -al, -ed, -ese, -ful, -ian/ -an, -ical, -ing, -ish, -ive, </w:t>
      </w:r>
      <w:r w:rsidRPr="001F7ED4">
        <w:rPr>
          <w:sz w:val="24"/>
          <w:szCs w:val="24"/>
          <w:lang w:val="en-US"/>
        </w:rPr>
        <w:br/>
        <w:t xml:space="preserve">-less, -ly, -ous, -y; </w:t>
      </w:r>
    </w:p>
    <w:p w:rsidR="001F7ED4" w:rsidRPr="000742E5" w:rsidRDefault="001F7ED4" w:rsidP="001F7ED4">
      <w:pPr>
        <w:tabs>
          <w:tab w:val="left" w:pos="1843"/>
        </w:tabs>
        <w:spacing w:line="240" w:lineRule="auto"/>
        <w:contextualSpacing/>
        <w:rPr>
          <w:sz w:val="24"/>
          <w:szCs w:val="24"/>
        </w:rPr>
      </w:pPr>
      <w:r w:rsidRPr="000742E5">
        <w:rPr>
          <w:sz w:val="24"/>
          <w:szCs w:val="24"/>
        </w:rPr>
        <w:t>наречия при помощи префиксов un-, in-/im-, il-/ir- и суффикса -ly;</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числительные при помощи суффиксов -teen, -ty, -th;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с использованием словосложения: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сложные существительные путём соединения основ существительных (football);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сложные существительные путём соединения основы прилагательного </w:t>
      </w:r>
      <w:r w:rsidRPr="000742E5">
        <w:rPr>
          <w:sz w:val="24"/>
          <w:szCs w:val="24"/>
        </w:rPr>
        <w:br/>
        <w:t xml:space="preserve">с основой существительного (bluebell);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сложные существительные путём соединения основ существительных </w:t>
      </w:r>
      <w:r w:rsidRPr="000742E5">
        <w:rPr>
          <w:sz w:val="24"/>
          <w:szCs w:val="24"/>
        </w:rPr>
        <w:br/>
        <w:t xml:space="preserve">с предлогом (father-in-law);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сложных прилагательные путём соединения наречия с основой                 причастия II (well-behaved);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сложные прилагательные путём соединения основы прилагательного </w:t>
      </w:r>
      <w:r w:rsidRPr="000742E5">
        <w:rPr>
          <w:sz w:val="24"/>
          <w:szCs w:val="24"/>
        </w:rPr>
        <w:br/>
        <w:t xml:space="preserve">с основой причастия I (nice-looking); </w:t>
      </w:r>
    </w:p>
    <w:p w:rsidR="001F7ED4" w:rsidRPr="000742E5" w:rsidRDefault="001F7ED4" w:rsidP="001F7ED4">
      <w:pPr>
        <w:tabs>
          <w:tab w:val="left" w:pos="1843"/>
        </w:tabs>
        <w:spacing w:line="240" w:lineRule="auto"/>
        <w:contextualSpacing/>
        <w:rPr>
          <w:sz w:val="24"/>
          <w:szCs w:val="24"/>
        </w:rPr>
      </w:pPr>
      <w:r w:rsidRPr="000742E5">
        <w:rPr>
          <w:sz w:val="24"/>
          <w:szCs w:val="24"/>
        </w:rPr>
        <w:t>с использованием конверсии:</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образование имён существительных от неопределённых форм глаголов </w:t>
      </w:r>
      <w:r w:rsidRPr="000742E5">
        <w:rPr>
          <w:sz w:val="24"/>
          <w:szCs w:val="24"/>
        </w:rPr>
        <w:br/>
        <w:t xml:space="preserve">(to run – a run);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имён существительных от прилагательных (rich people – the rich);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глаголов от имён существительных (a hand – to hand); </w:t>
      </w:r>
    </w:p>
    <w:p w:rsidR="001F7ED4" w:rsidRPr="000742E5" w:rsidRDefault="001F7ED4" w:rsidP="001F7ED4">
      <w:pPr>
        <w:tabs>
          <w:tab w:val="left" w:pos="1843"/>
        </w:tabs>
        <w:spacing w:line="240" w:lineRule="auto"/>
        <w:contextualSpacing/>
        <w:rPr>
          <w:sz w:val="24"/>
          <w:szCs w:val="24"/>
        </w:rPr>
      </w:pPr>
      <w:r w:rsidRPr="000742E5">
        <w:rPr>
          <w:sz w:val="24"/>
          <w:szCs w:val="24"/>
        </w:rPr>
        <w:t>глаголов от имён прилагательных (cool – to cool);</w:t>
      </w:r>
    </w:p>
    <w:p w:rsidR="001F7ED4" w:rsidRPr="000742E5" w:rsidRDefault="001F7ED4" w:rsidP="001F7ED4">
      <w:pPr>
        <w:tabs>
          <w:tab w:val="left" w:pos="1843"/>
        </w:tabs>
        <w:spacing w:line="240" w:lineRule="auto"/>
        <w:contextualSpacing/>
        <w:rPr>
          <w:sz w:val="24"/>
          <w:szCs w:val="24"/>
        </w:rPr>
      </w:pPr>
      <w:r w:rsidRPr="000742E5">
        <w:rPr>
          <w:sz w:val="24"/>
          <w:szCs w:val="24"/>
        </w:rPr>
        <w:lastRenderedPageBreak/>
        <w:t>распознавать и употреблять в устной и письменной речи имена прилагательные на -ed и -ing (excited – exciting);</w:t>
      </w:r>
    </w:p>
    <w:p w:rsidR="001F7ED4" w:rsidRPr="000742E5" w:rsidRDefault="001F7ED4" w:rsidP="001F7ED4">
      <w:pPr>
        <w:tabs>
          <w:tab w:val="left" w:pos="1843"/>
        </w:tabs>
        <w:spacing w:line="240" w:lineRule="auto"/>
        <w:contextualSpacing/>
        <w:rPr>
          <w:sz w:val="24"/>
          <w:szCs w:val="24"/>
        </w:rPr>
      </w:pPr>
      <w:r w:rsidRPr="000742E5">
        <w:rPr>
          <w:sz w:val="24"/>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F7ED4" w:rsidRPr="000742E5" w:rsidRDefault="001F7ED4" w:rsidP="001F7ED4">
      <w:pPr>
        <w:tabs>
          <w:tab w:val="left" w:pos="1843"/>
        </w:tabs>
        <w:spacing w:line="240" w:lineRule="auto"/>
        <w:contextualSpacing/>
        <w:rPr>
          <w:sz w:val="24"/>
          <w:szCs w:val="24"/>
        </w:rPr>
      </w:pPr>
      <w:r w:rsidRPr="000742E5">
        <w:rPr>
          <w:sz w:val="24"/>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знать и понимать особенности структуры простых и сложных предложений </w:t>
      </w:r>
      <w:r w:rsidRPr="000742E5">
        <w:rPr>
          <w:sz w:val="24"/>
          <w:szCs w:val="24"/>
        </w:rPr>
        <w:br/>
        <w:t>и различных коммуникативных типов предложений английского языка;</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распознавать в звучащем и письменном тексте и употреб­лять в устной </w:t>
      </w:r>
      <w:r w:rsidRPr="000742E5">
        <w:rPr>
          <w:sz w:val="24"/>
          <w:szCs w:val="24"/>
        </w:rPr>
        <w:br/>
        <w:t>и письменной речи:</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предложения, в том числе с несколькими обстоятельствами, следующими </w:t>
      </w:r>
      <w:r w:rsidRPr="000742E5">
        <w:rPr>
          <w:sz w:val="24"/>
          <w:szCs w:val="24"/>
        </w:rPr>
        <w:br/>
        <w:t xml:space="preserve">в определённом порядке;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предложения с начальным It;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предложения с начальным There + to be;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предложения с глагольными конструкциями, содержащими глаголы-связки </w:t>
      </w:r>
      <w:r w:rsidRPr="000742E5">
        <w:rPr>
          <w:sz w:val="24"/>
          <w:szCs w:val="24"/>
        </w:rPr>
        <w:br/>
        <w:t xml:space="preserve">to be, to look, to seem, to feel; </w:t>
      </w:r>
    </w:p>
    <w:p w:rsidR="001F7ED4" w:rsidRPr="000742E5" w:rsidRDefault="001F7ED4" w:rsidP="001F7ED4">
      <w:pPr>
        <w:tabs>
          <w:tab w:val="left" w:pos="1843"/>
        </w:tabs>
        <w:spacing w:line="240" w:lineRule="auto"/>
        <w:contextualSpacing/>
        <w:rPr>
          <w:sz w:val="24"/>
          <w:szCs w:val="24"/>
        </w:rPr>
      </w:pPr>
      <w:r w:rsidRPr="000742E5">
        <w:rPr>
          <w:sz w:val="24"/>
          <w:szCs w:val="24"/>
        </w:rPr>
        <w:t>предложения cо сложным подлежащим – Complex Subject;</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предложения cо сложным дополнением – Complex Object; </w:t>
      </w:r>
    </w:p>
    <w:p w:rsidR="001F7ED4" w:rsidRPr="000742E5" w:rsidRDefault="001F7ED4" w:rsidP="001F7ED4">
      <w:pPr>
        <w:tabs>
          <w:tab w:val="left" w:pos="1843"/>
        </w:tabs>
        <w:spacing w:line="240" w:lineRule="auto"/>
        <w:contextualSpacing/>
        <w:rPr>
          <w:sz w:val="24"/>
          <w:szCs w:val="24"/>
        </w:rPr>
      </w:pPr>
      <w:r w:rsidRPr="000742E5">
        <w:rPr>
          <w:sz w:val="24"/>
          <w:szCs w:val="24"/>
        </w:rPr>
        <w:t>сложносочинённые предложения с сочинительными союзами and, but, or;</w:t>
      </w:r>
    </w:p>
    <w:p w:rsidR="001F7ED4" w:rsidRPr="000742E5" w:rsidRDefault="001F7ED4" w:rsidP="001F7ED4">
      <w:pPr>
        <w:tabs>
          <w:tab w:val="left" w:pos="1843"/>
        </w:tabs>
        <w:spacing w:line="240" w:lineRule="auto"/>
        <w:contextualSpacing/>
        <w:rPr>
          <w:sz w:val="24"/>
          <w:szCs w:val="24"/>
        </w:rPr>
      </w:pPr>
      <w:r w:rsidRPr="000742E5">
        <w:rPr>
          <w:sz w:val="24"/>
          <w:szCs w:val="24"/>
        </w:rPr>
        <w:t>сложноподчинённые предложения с союзами и союзными словами because, if, when, where, what, why, how;</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сложноподчинённые предложения с определительными придаточными </w:t>
      </w:r>
      <w:r w:rsidRPr="000742E5">
        <w:rPr>
          <w:sz w:val="24"/>
          <w:szCs w:val="24"/>
        </w:rPr>
        <w:br/>
        <w:t>с союзными словами who, which, that;</w:t>
      </w:r>
    </w:p>
    <w:p w:rsidR="001F7ED4" w:rsidRPr="000742E5" w:rsidRDefault="001F7ED4" w:rsidP="001F7ED4">
      <w:pPr>
        <w:tabs>
          <w:tab w:val="left" w:pos="1843"/>
        </w:tabs>
        <w:spacing w:line="240" w:lineRule="auto"/>
        <w:contextualSpacing/>
        <w:rPr>
          <w:sz w:val="24"/>
          <w:szCs w:val="24"/>
        </w:rPr>
      </w:pPr>
      <w:r w:rsidRPr="000742E5">
        <w:rPr>
          <w:sz w:val="24"/>
          <w:szCs w:val="24"/>
        </w:rPr>
        <w:t>сложноподчинённые предложения с союзными словами whoever, whatever, however, whenever;</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условные предложения с глаголами в изъявительном наклонении </w:t>
      </w:r>
      <w:r w:rsidRPr="000742E5">
        <w:rPr>
          <w:sz w:val="24"/>
          <w:szCs w:val="24"/>
        </w:rPr>
        <w:br/>
        <w:t xml:space="preserve">(Conditional 0, Conditional I) и с глаголами в сослагательном наклонении </w:t>
      </w:r>
      <w:r w:rsidRPr="000742E5">
        <w:rPr>
          <w:sz w:val="24"/>
          <w:szCs w:val="24"/>
        </w:rPr>
        <w:br/>
        <w:t>(Conditional II);</w:t>
      </w:r>
    </w:p>
    <w:p w:rsidR="001F7ED4" w:rsidRPr="001F7ED4" w:rsidRDefault="001F7ED4" w:rsidP="001F7ED4">
      <w:pPr>
        <w:tabs>
          <w:tab w:val="left" w:pos="1843"/>
        </w:tabs>
        <w:spacing w:line="240" w:lineRule="auto"/>
        <w:contextualSpacing/>
        <w:rPr>
          <w:sz w:val="24"/>
          <w:szCs w:val="24"/>
          <w:lang w:val="en-US"/>
        </w:rPr>
      </w:pPr>
      <w:r w:rsidRPr="000742E5">
        <w:rPr>
          <w:sz w:val="24"/>
          <w:szCs w:val="24"/>
        </w:rPr>
        <w:t>все</w:t>
      </w:r>
      <w:r w:rsidRPr="001F7ED4">
        <w:rPr>
          <w:sz w:val="24"/>
          <w:szCs w:val="24"/>
          <w:lang w:val="en-US"/>
        </w:rPr>
        <w:t xml:space="preserve"> </w:t>
      </w:r>
      <w:r w:rsidRPr="000742E5">
        <w:rPr>
          <w:sz w:val="24"/>
          <w:szCs w:val="24"/>
        </w:rPr>
        <w:t>типы</w:t>
      </w:r>
      <w:r w:rsidRPr="001F7ED4">
        <w:rPr>
          <w:sz w:val="24"/>
          <w:szCs w:val="24"/>
          <w:lang w:val="en-US"/>
        </w:rPr>
        <w:t xml:space="preserve"> </w:t>
      </w:r>
      <w:r w:rsidRPr="000742E5">
        <w:rPr>
          <w:sz w:val="24"/>
          <w:szCs w:val="24"/>
        </w:rPr>
        <w:t>вопросительных</w:t>
      </w:r>
      <w:r w:rsidRPr="001F7ED4">
        <w:rPr>
          <w:sz w:val="24"/>
          <w:szCs w:val="24"/>
          <w:lang w:val="en-US"/>
        </w:rPr>
        <w:t xml:space="preserve"> </w:t>
      </w:r>
      <w:r w:rsidRPr="000742E5">
        <w:rPr>
          <w:sz w:val="24"/>
          <w:szCs w:val="24"/>
        </w:rPr>
        <w:t>предложений</w:t>
      </w:r>
      <w:r w:rsidRPr="001F7ED4">
        <w:rPr>
          <w:sz w:val="24"/>
          <w:szCs w:val="24"/>
          <w:lang w:val="en-US"/>
        </w:rPr>
        <w:t xml:space="preserve"> (</w:t>
      </w:r>
      <w:r w:rsidRPr="000742E5">
        <w:rPr>
          <w:sz w:val="24"/>
          <w:szCs w:val="24"/>
        </w:rPr>
        <w:t>общий</w:t>
      </w:r>
      <w:r w:rsidRPr="001F7ED4">
        <w:rPr>
          <w:sz w:val="24"/>
          <w:szCs w:val="24"/>
          <w:lang w:val="en-US"/>
        </w:rPr>
        <w:t xml:space="preserve">, </w:t>
      </w:r>
      <w:r w:rsidRPr="000742E5">
        <w:rPr>
          <w:sz w:val="24"/>
          <w:szCs w:val="24"/>
        </w:rPr>
        <w:t>специальный</w:t>
      </w:r>
      <w:r w:rsidRPr="001F7ED4">
        <w:rPr>
          <w:sz w:val="24"/>
          <w:szCs w:val="24"/>
          <w:lang w:val="en-US"/>
        </w:rPr>
        <w:t xml:space="preserve">, </w:t>
      </w:r>
      <w:r w:rsidRPr="000742E5">
        <w:rPr>
          <w:sz w:val="24"/>
          <w:szCs w:val="24"/>
        </w:rPr>
        <w:t>альтернативный</w:t>
      </w:r>
      <w:r w:rsidRPr="001F7ED4">
        <w:rPr>
          <w:sz w:val="24"/>
          <w:szCs w:val="24"/>
          <w:lang w:val="en-US"/>
        </w:rPr>
        <w:t xml:space="preserve">, </w:t>
      </w:r>
      <w:r w:rsidRPr="000742E5">
        <w:rPr>
          <w:sz w:val="24"/>
          <w:szCs w:val="24"/>
        </w:rPr>
        <w:t>разделительный</w:t>
      </w:r>
      <w:r w:rsidRPr="001F7ED4">
        <w:rPr>
          <w:sz w:val="24"/>
          <w:szCs w:val="24"/>
          <w:lang w:val="en-US"/>
        </w:rPr>
        <w:t xml:space="preserve"> </w:t>
      </w:r>
      <w:r w:rsidRPr="000742E5">
        <w:rPr>
          <w:sz w:val="24"/>
          <w:szCs w:val="24"/>
        </w:rPr>
        <w:t>вопросы</w:t>
      </w:r>
      <w:r w:rsidRPr="001F7ED4">
        <w:rPr>
          <w:sz w:val="24"/>
          <w:szCs w:val="24"/>
          <w:lang w:val="en-US"/>
        </w:rPr>
        <w:t xml:space="preserve"> </w:t>
      </w:r>
      <w:r w:rsidRPr="000742E5">
        <w:rPr>
          <w:sz w:val="24"/>
          <w:szCs w:val="24"/>
        </w:rPr>
        <w:t>в</w:t>
      </w:r>
      <w:r w:rsidRPr="001F7ED4">
        <w:rPr>
          <w:sz w:val="24"/>
          <w:szCs w:val="24"/>
          <w:lang w:val="en-US"/>
        </w:rPr>
        <w:t xml:space="preserve"> Present/Past/Future Simple Tense, Present/Past Continuous Tense, Present/Past Perfect Tense, Present Perfect Continuous Tense);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повествовательные, вопросительные и побудительные предложения </w:t>
      </w:r>
      <w:r w:rsidRPr="000742E5">
        <w:rPr>
          <w:sz w:val="24"/>
          <w:szCs w:val="24"/>
        </w:rPr>
        <w:br/>
        <w:t xml:space="preserve">в косвенной речи в настоящем и прошедшем времени, согласование времён в рамках сложного предложения;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модальные глаголы в косвенной речи в настоящем и прошедшем времени; </w:t>
      </w:r>
    </w:p>
    <w:p w:rsidR="001F7ED4" w:rsidRPr="001F7ED4" w:rsidRDefault="001F7ED4" w:rsidP="001F7ED4">
      <w:pPr>
        <w:tabs>
          <w:tab w:val="left" w:pos="1843"/>
        </w:tabs>
        <w:spacing w:line="240" w:lineRule="auto"/>
        <w:contextualSpacing/>
        <w:rPr>
          <w:sz w:val="24"/>
          <w:szCs w:val="24"/>
          <w:lang w:val="en-US"/>
        </w:rPr>
      </w:pPr>
      <w:r w:rsidRPr="000742E5">
        <w:rPr>
          <w:sz w:val="24"/>
          <w:szCs w:val="24"/>
        </w:rPr>
        <w:t>предложения</w:t>
      </w:r>
      <w:r w:rsidRPr="001F7ED4">
        <w:rPr>
          <w:sz w:val="24"/>
          <w:szCs w:val="24"/>
          <w:lang w:val="en-US"/>
        </w:rPr>
        <w:t xml:space="preserve"> </w:t>
      </w:r>
      <w:r w:rsidRPr="000742E5">
        <w:rPr>
          <w:sz w:val="24"/>
          <w:szCs w:val="24"/>
        </w:rPr>
        <w:t>с</w:t>
      </w:r>
      <w:r w:rsidRPr="001F7ED4">
        <w:rPr>
          <w:sz w:val="24"/>
          <w:szCs w:val="24"/>
          <w:lang w:val="en-US"/>
        </w:rPr>
        <w:t xml:space="preserve"> </w:t>
      </w:r>
      <w:r w:rsidRPr="000742E5">
        <w:rPr>
          <w:sz w:val="24"/>
          <w:szCs w:val="24"/>
        </w:rPr>
        <w:t>конструкциями</w:t>
      </w:r>
      <w:r w:rsidRPr="001F7ED4">
        <w:rPr>
          <w:sz w:val="24"/>
          <w:szCs w:val="24"/>
          <w:lang w:val="en-US"/>
        </w:rPr>
        <w:t xml:space="preserve"> as … as, not so … as, both … and …, either … or, neither … nor;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предложения с I wish; </w:t>
      </w:r>
    </w:p>
    <w:p w:rsidR="001F7ED4" w:rsidRPr="000742E5" w:rsidRDefault="001F7ED4" w:rsidP="001F7ED4">
      <w:pPr>
        <w:tabs>
          <w:tab w:val="left" w:pos="1843"/>
        </w:tabs>
        <w:spacing w:line="240" w:lineRule="auto"/>
        <w:contextualSpacing/>
        <w:rPr>
          <w:sz w:val="24"/>
          <w:szCs w:val="24"/>
        </w:rPr>
      </w:pPr>
      <w:r w:rsidRPr="000742E5">
        <w:rPr>
          <w:sz w:val="24"/>
          <w:szCs w:val="24"/>
        </w:rPr>
        <w:t>конструкции с глаголами на -ing: to love/hate doing smth;</w:t>
      </w:r>
    </w:p>
    <w:p w:rsidR="001F7ED4" w:rsidRPr="001F7ED4" w:rsidRDefault="001F7ED4" w:rsidP="001F7ED4">
      <w:pPr>
        <w:tabs>
          <w:tab w:val="left" w:pos="1843"/>
        </w:tabs>
        <w:spacing w:line="240" w:lineRule="auto"/>
        <w:contextualSpacing/>
        <w:rPr>
          <w:sz w:val="24"/>
          <w:szCs w:val="24"/>
          <w:lang w:val="en-US"/>
        </w:rPr>
      </w:pPr>
      <w:r w:rsidRPr="000742E5">
        <w:rPr>
          <w:sz w:val="24"/>
          <w:szCs w:val="24"/>
        </w:rPr>
        <w:t>конструкции</w:t>
      </w:r>
      <w:r w:rsidRPr="001F7ED4">
        <w:rPr>
          <w:sz w:val="24"/>
          <w:szCs w:val="24"/>
          <w:lang w:val="en-US"/>
        </w:rPr>
        <w:t xml:space="preserve"> c </w:t>
      </w:r>
      <w:r w:rsidRPr="000742E5">
        <w:rPr>
          <w:sz w:val="24"/>
          <w:szCs w:val="24"/>
        </w:rPr>
        <w:t>глаголами</w:t>
      </w:r>
      <w:r w:rsidRPr="001F7ED4">
        <w:rPr>
          <w:sz w:val="24"/>
          <w:szCs w:val="24"/>
          <w:lang w:val="en-US"/>
        </w:rPr>
        <w:t xml:space="preserve"> to stop, to remember, to forget (</w:t>
      </w:r>
      <w:r w:rsidRPr="000742E5">
        <w:rPr>
          <w:sz w:val="24"/>
          <w:szCs w:val="24"/>
        </w:rPr>
        <w:t>разница</w:t>
      </w:r>
      <w:r w:rsidRPr="001F7ED4">
        <w:rPr>
          <w:sz w:val="24"/>
          <w:szCs w:val="24"/>
          <w:lang w:val="en-US"/>
        </w:rPr>
        <w:t xml:space="preserve"> </w:t>
      </w:r>
      <w:r w:rsidRPr="000742E5">
        <w:rPr>
          <w:sz w:val="24"/>
          <w:szCs w:val="24"/>
        </w:rPr>
        <w:t>в</w:t>
      </w:r>
      <w:r w:rsidRPr="001F7ED4">
        <w:rPr>
          <w:sz w:val="24"/>
          <w:szCs w:val="24"/>
          <w:lang w:val="en-US"/>
        </w:rPr>
        <w:t xml:space="preserve"> </w:t>
      </w:r>
      <w:r w:rsidRPr="000742E5">
        <w:rPr>
          <w:sz w:val="24"/>
          <w:szCs w:val="24"/>
        </w:rPr>
        <w:t>значении</w:t>
      </w:r>
      <w:r w:rsidRPr="001F7ED4">
        <w:rPr>
          <w:sz w:val="24"/>
          <w:szCs w:val="24"/>
          <w:lang w:val="en-US"/>
        </w:rPr>
        <w:t xml:space="preserve"> </w:t>
      </w:r>
      <w:r w:rsidRPr="001F7ED4">
        <w:rPr>
          <w:sz w:val="24"/>
          <w:szCs w:val="24"/>
          <w:lang w:val="en-US"/>
        </w:rPr>
        <w:br/>
        <w:t xml:space="preserve">to stop doing smth </w:t>
      </w:r>
      <w:r w:rsidRPr="000742E5">
        <w:rPr>
          <w:sz w:val="24"/>
          <w:szCs w:val="24"/>
        </w:rPr>
        <w:t>и</w:t>
      </w:r>
      <w:r w:rsidRPr="001F7ED4">
        <w:rPr>
          <w:sz w:val="24"/>
          <w:szCs w:val="24"/>
          <w:lang w:val="en-US"/>
        </w:rPr>
        <w:t xml:space="preserve"> to stop to do smth); </w:t>
      </w:r>
    </w:p>
    <w:p w:rsidR="001F7ED4" w:rsidRPr="001F7ED4" w:rsidRDefault="001F7ED4" w:rsidP="001F7ED4">
      <w:pPr>
        <w:tabs>
          <w:tab w:val="left" w:pos="1843"/>
        </w:tabs>
        <w:spacing w:line="240" w:lineRule="auto"/>
        <w:contextualSpacing/>
        <w:rPr>
          <w:sz w:val="24"/>
          <w:szCs w:val="24"/>
          <w:lang w:val="en-US"/>
        </w:rPr>
      </w:pPr>
      <w:r w:rsidRPr="000742E5">
        <w:rPr>
          <w:sz w:val="24"/>
          <w:szCs w:val="24"/>
        </w:rPr>
        <w:t>конструкция</w:t>
      </w:r>
      <w:r w:rsidRPr="001F7ED4">
        <w:rPr>
          <w:sz w:val="24"/>
          <w:szCs w:val="24"/>
          <w:lang w:val="en-US"/>
        </w:rPr>
        <w:t xml:space="preserve"> It takes me … to do smth;</w:t>
      </w:r>
    </w:p>
    <w:p w:rsidR="001F7ED4" w:rsidRPr="000742E5" w:rsidRDefault="001F7ED4" w:rsidP="001F7ED4">
      <w:pPr>
        <w:tabs>
          <w:tab w:val="left" w:pos="1843"/>
        </w:tabs>
        <w:spacing w:line="240" w:lineRule="auto"/>
        <w:contextualSpacing/>
        <w:rPr>
          <w:sz w:val="24"/>
          <w:szCs w:val="24"/>
        </w:rPr>
      </w:pPr>
      <w:r w:rsidRPr="000742E5">
        <w:rPr>
          <w:sz w:val="24"/>
          <w:szCs w:val="24"/>
        </w:rPr>
        <w:t>конструкция used to + инфинитив глагола;</w:t>
      </w:r>
    </w:p>
    <w:p w:rsidR="001F7ED4" w:rsidRPr="001F7ED4" w:rsidRDefault="001F7ED4" w:rsidP="001F7ED4">
      <w:pPr>
        <w:tabs>
          <w:tab w:val="left" w:pos="1843"/>
        </w:tabs>
        <w:spacing w:line="240" w:lineRule="auto"/>
        <w:contextualSpacing/>
        <w:rPr>
          <w:sz w:val="24"/>
          <w:szCs w:val="24"/>
          <w:lang w:val="en-US"/>
        </w:rPr>
      </w:pPr>
      <w:r w:rsidRPr="000742E5">
        <w:rPr>
          <w:sz w:val="24"/>
          <w:szCs w:val="24"/>
        </w:rPr>
        <w:t>конструкции</w:t>
      </w:r>
      <w:r w:rsidRPr="001F7ED4">
        <w:rPr>
          <w:sz w:val="24"/>
          <w:szCs w:val="24"/>
          <w:lang w:val="en-US"/>
        </w:rPr>
        <w:t xml:space="preserve"> be/get used to smth, be/get used to doing smth; </w:t>
      </w:r>
    </w:p>
    <w:p w:rsidR="001F7ED4" w:rsidRPr="001F7ED4" w:rsidRDefault="001F7ED4" w:rsidP="001F7ED4">
      <w:pPr>
        <w:tabs>
          <w:tab w:val="left" w:pos="1843"/>
        </w:tabs>
        <w:spacing w:line="240" w:lineRule="auto"/>
        <w:contextualSpacing/>
        <w:rPr>
          <w:sz w:val="24"/>
          <w:szCs w:val="24"/>
          <w:lang w:val="en-US"/>
        </w:rPr>
      </w:pPr>
      <w:r w:rsidRPr="000742E5">
        <w:rPr>
          <w:sz w:val="24"/>
          <w:szCs w:val="24"/>
        </w:rPr>
        <w:t>конструкции</w:t>
      </w:r>
      <w:r w:rsidRPr="001F7ED4">
        <w:rPr>
          <w:sz w:val="24"/>
          <w:szCs w:val="24"/>
          <w:lang w:val="en-US"/>
        </w:rPr>
        <w:t xml:space="preserve"> I prefer, I’d prefer, I’d rather prefer, </w:t>
      </w:r>
      <w:r w:rsidRPr="000742E5">
        <w:rPr>
          <w:sz w:val="24"/>
          <w:szCs w:val="24"/>
        </w:rPr>
        <w:t>выражающие</w:t>
      </w:r>
      <w:r w:rsidRPr="001F7ED4">
        <w:rPr>
          <w:sz w:val="24"/>
          <w:szCs w:val="24"/>
          <w:lang w:val="en-US"/>
        </w:rPr>
        <w:t xml:space="preserve"> </w:t>
      </w:r>
      <w:r w:rsidRPr="000742E5">
        <w:rPr>
          <w:sz w:val="24"/>
          <w:szCs w:val="24"/>
        </w:rPr>
        <w:t>предпочтение</w:t>
      </w:r>
      <w:r w:rsidRPr="001F7ED4">
        <w:rPr>
          <w:sz w:val="24"/>
          <w:szCs w:val="24"/>
          <w:lang w:val="en-US"/>
        </w:rPr>
        <w:t xml:space="preserve">, </w:t>
      </w:r>
      <w:r w:rsidRPr="001F7ED4">
        <w:rPr>
          <w:sz w:val="24"/>
          <w:szCs w:val="24"/>
          <w:lang w:val="en-US"/>
        </w:rPr>
        <w:br/>
      </w:r>
      <w:r w:rsidRPr="000742E5">
        <w:rPr>
          <w:sz w:val="24"/>
          <w:szCs w:val="24"/>
        </w:rPr>
        <w:t>а</w:t>
      </w:r>
      <w:r w:rsidRPr="001F7ED4">
        <w:rPr>
          <w:sz w:val="24"/>
          <w:szCs w:val="24"/>
          <w:lang w:val="en-US"/>
        </w:rPr>
        <w:t xml:space="preserve"> </w:t>
      </w:r>
      <w:r w:rsidRPr="000742E5">
        <w:rPr>
          <w:sz w:val="24"/>
          <w:szCs w:val="24"/>
        </w:rPr>
        <w:t>также</w:t>
      </w:r>
      <w:r w:rsidRPr="001F7ED4">
        <w:rPr>
          <w:sz w:val="24"/>
          <w:szCs w:val="24"/>
          <w:lang w:val="en-US"/>
        </w:rPr>
        <w:t xml:space="preserve"> </w:t>
      </w:r>
      <w:r w:rsidRPr="000742E5">
        <w:rPr>
          <w:sz w:val="24"/>
          <w:szCs w:val="24"/>
        </w:rPr>
        <w:t>конструкций</w:t>
      </w:r>
      <w:r w:rsidRPr="001F7ED4">
        <w:rPr>
          <w:sz w:val="24"/>
          <w:szCs w:val="24"/>
          <w:lang w:val="en-US"/>
        </w:rPr>
        <w:t xml:space="preserve"> I’d rather, You’d better;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подлежащее, выраженное собирательным существительным (family, police), </w:t>
      </w:r>
      <w:r w:rsidRPr="000742E5">
        <w:rPr>
          <w:sz w:val="24"/>
          <w:szCs w:val="24"/>
        </w:rPr>
        <w:br/>
        <w:t xml:space="preserve">и его согласование со сказуемым; </w:t>
      </w:r>
    </w:p>
    <w:p w:rsidR="001F7ED4" w:rsidRPr="000742E5" w:rsidRDefault="001F7ED4" w:rsidP="001F7ED4">
      <w:pPr>
        <w:tabs>
          <w:tab w:val="left" w:pos="1843"/>
        </w:tabs>
        <w:spacing w:line="240" w:lineRule="auto"/>
        <w:contextualSpacing/>
        <w:rPr>
          <w:sz w:val="24"/>
          <w:szCs w:val="24"/>
        </w:rPr>
      </w:pPr>
      <w:r w:rsidRPr="000742E5">
        <w:rPr>
          <w:sz w:val="24"/>
          <w:szCs w:val="24"/>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w:t>
      </w:r>
      <w:r w:rsidRPr="000742E5">
        <w:rPr>
          <w:sz w:val="24"/>
          <w:szCs w:val="24"/>
        </w:rPr>
        <w:lastRenderedPageBreak/>
        <w:t xml:space="preserve">Past Tense) и наиболее употребительных формах страдательного залога (Present/Past Simple Passive, Present Perfect Passive); </w:t>
      </w:r>
    </w:p>
    <w:p w:rsidR="001F7ED4" w:rsidRPr="001F7ED4" w:rsidRDefault="001F7ED4" w:rsidP="001F7ED4">
      <w:pPr>
        <w:tabs>
          <w:tab w:val="left" w:pos="1843"/>
        </w:tabs>
        <w:spacing w:line="240" w:lineRule="auto"/>
        <w:contextualSpacing/>
        <w:rPr>
          <w:sz w:val="24"/>
          <w:szCs w:val="24"/>
          <w:lang w:val="en-US"/>
        </w:rPr>
      </w:pPr>
      <w:r w:rsidRPr="000742E5">
        <w:rPr>
          <w:sz w:val="24"/>
          <w:szCs w:val="24"/>
        </w:rPr>
        <w:t>конструкция</w:t>
      </w:r>
      <w:r w:rsidRPr="001F7ED4">
        <w:rPr>
          <w:sz w:val="24"/>
          <w:szCs w:val="24"/>
          <w:lang w:val="en-US"/>
        </w:rPr>
        <w:t xml:space="preserve"> to be going to, </w:t>
      </w:r>
      <w:r w:rsidRPr="000742E5">
        <w:rPr>
          <w:sz w:val="24"/>
          <w:szCs w:val="24"/>
        </w:rPr>
        <w:t>формы</w:t>
      </w:r>
      <w:r w:rsidRPr="001F7ED4">
        <w:rPr>
          <w:sz w:val="24"/>
          <w:szCs w:val="24"/>
          <w:lang w:val="en-US"/>
        </w:rPr>
        <w:t xml:space="preserve"> Future Simple Tense </w:t>
      </w:r>
      <w:r w:rsidRPr="000742E5">
        <w:rPr>
          <w:sz w:val="24"/>
          <w:szCs w:val="24"/>
        </w:rPr>
        <w:t>и</w:t>
      </w:r>
      <w:r w:rsidRPr="001F7ED4">
        <w:rPr>
          <w:sz w:val="24"/>
          <w:szCs w:val="24"/>
          <w:lang w:val="en-US"/>
        </w:rPr>
        <w:t xml:space="preserve"> Present Continuous Tense </w:t>
      </w:r>
      <w:r w:rsidRPr="000742E5">
        <w:rPr>
          <w:sz w:val="24"/>
          <w:szCs w:val="24"/>
        </w:rPr>
        <w:t>для</w:t>
      </w:r>
      <w:r w:rsidRPr="001F7ED4">
        <w:rPr>
          <w:sz w:val="24"/>
          <w:szCs w:val="24"/>
          <w:lang w:val="en-US"/>
        </w:rPr>
        <w:t xml:space="preserve"> </w:t>
      </w:r>
      <w:r w:rsidRPr="000742E5">
        <w:rPr>
          <w:sz w:val="24"/>
          <w:szCs w:val="24"/>
        </w:rPr>
        <w:t>выражения</w:t>
      </w:r>
      <w:r w:rsidRPr="001F7ED4">
        <w:rPr>
          <w:sz w:val="24"/>
          <w:szCs w:val="24"/>
          <w:lang w:val="en-US"/>
        </w:rPr>
        <w:t xml:space="preserve"> </w:t>
      </w:r>
      <w:r w:rsidRPr="000742E5">
        <w:rPr>
          <w:sz w:val="24"/>
          <w:szCs w:val="24"/>
        </w:rPr>
        <w:t>будущего</w:t>
      </w:r>
      <w:r w:rsidRPr="001F7ED4">
        <w:rPr>
          <w:sz w:val="24"/>
          <w:szCs w:val="24"/>
          <w:lang w:val="en-US"/>
        </w:rPr>
        <w:t xml:space="preserve"> </w:t>
      </w:r>
      <w:r w:rsidRPr="000742E5">
        <w:rPr>
          <w:sz w:val="24"/>
          <w:szCs w:val="24"/>
        </w:rPr>
        <w:t>действия</w:t>
      </w:r>
      <w:r w:rsidRPr="001F7ED4">
        <w:rPr>
          <w:sz w:val="24"/>
          <w:szCs w:val="24"/>
          <w:lang w:val="en-US"/>
        </w:rPr>
        <w:t xml:space="preserve">; </w:t>
      </w:r>
    </w:p>
    <w:p w:rsidR="001F7ED4" w:rsidRPr="001F7ED4" w:rsidRDefault="001F7ED4" w:rsidP="001F7ED4">
      <w:pPr>
        <w:tabs>
          <w:tab w:val="left" w:pos="1843"/>
        </w:tabs>
        <w:spacing w:line="240" w:lineRule="auto"/>
        <w:contextualSpacing/>
        <w:rPr>
          <w:sz w:val="24"/>
          <w:szCs w:val="24"/>
          <w:lang w:val="en-US"/>
        </w:rPr>
      </w:pPr>
      <w:r w:rsidRPr="000742E5">
        <w:rPr>
          <w:sz w:val="24"/>
          <w:szCs w:val="24"/>
        </w:rPr>
        <w:t>модальные</w:t>
      </w:r>
      <w:r w:rsidRPr="001F7ED4">
        <w:rPr>
          <w:sz w:val="24"/>
          <w:szCs w:val="24"/>
          <w:lang w:val="en-US"/>
        </w:rPr>
        <w:t xml:space="preserve"> </w:t>
      </w:r>
      <w:r w:rsidRPr="000742E5">
        <w:rPr>
          <w:sz w:val="24"/>
          <w:szCs w:val="24"/>
        </w:rPr>
        <w:t>глаголы</w:t>
      </w:r>
      <w:r w:rsidRPr="001F7ED4">
        <w:rPr>
          <w:sz w:val="24"/>
          <w:szCs w:val="24"/>
          <w:lang w:val="en-US"/>
        </w:rPr>
        <w:t xml:space="preserve"> </w:t>
      </w:r>
      <w:r w:rsidRPr="000742E5">
        <w:rPr>
          <w:sz w:val="24"/>
          <w:szCs w:val="24"/>
        </w:rPr>
        <w:t>и</w:t>
      </w:r>
      <w:r w:rsidRPr="001F7ED4">
        <w:rPr>
          <w:sz w:val="24"/>
          <w:szCs w:val="24"/>
          <w:lang w:val="en-US"/>
        </w:rPr>
        <w:t xml:space="preserve"> </w:t>
      </w:r>
      <w:r w:rsidRPr="000742E5">
        <w:rPr>
          <w:sz w:val="24"/>
          <w:szCs w:val="24"/>
        </w:rPr>
        <w:t>их</w:t>
      </w:r>
      <w:r w:rsidRPr="001F7ED4">
        <w:rPr>
          <w:sz w:val="24"/>
          <w:szCs w:val="24"/>
          <w:lang w:val="en-US"/>
        </w:rPr>
        <w:t xml:space="preserve"> </w:t>
      </w:r>
      <w:r w:rsidRPr="000742E5">
        <w:rPr>
          <w:sz w:val="24"/>
          <w:szCs w:val="24"/>
        </w:rPr>
        <w:t>эквиваленты</w:t>
      </w:r>
      <w:r w:rsidRPr="001F7ED4">
        <w:rPr>
          <w:sz w:val="24"/>
          <w:szCs w:val="24"/>
          <w:lang w:val="en-US"/>
        </w:rPr>
        <w:t xml:space="preserve"> (can/be able to, could, must/have to, may, might, should, shall, would, will, need); </w:t>
      </w:r>
    </w:p>
    <w:p w:rsidR="001F7ED4" w:rsidRPr="001F7ED4" w:rsidRDefault="001F7ED4" w:rsidP="001F7ED4">
      <w:pPr>
        <w:tabs>
          <w:tab w:val="left" w:pos="1843"/>
        </w:tabs>
        <w:spacing w:line="240" w:lineRule="auto"/>
        <w:contextualSpacing/>
        <w:rPr>
          <w:sz w:val="24"/>
          <w:szCs w:val="24"/>
          <w:lang w:val="en-US"/>
        </w:rPr>
      </w:pPr>
      <w:r w:rsidRPr="000742E5">
        <w:rPr>
          <w:sz w:val="24"/>
          <w:szCs w:val="24"/>
        </w:rPr>
        <w:t>неличные</w:t>
      </w:r>
      <w:r w:rsidRPr="001F7ED4">
        <w:rPr>
          <w:sz w:val="24"/>
          <w:szCs w:val="24"/>
          <w:lang w:val="en-US"/>
        </w:rPr>
        <w:t xml:space="preserve"> </w:t>
      </w:r>
      <w:r w:rsidRPr="000742E5">
        <w:rPr>
          <w:sz w:val="24"/>
          <w:szCs w:val="24"/>
        </w:rPr>
        <w:t>формы</w:t>
      </w:r>
      <w:r w:rsidRPr="001F7ED4">
        <w:rPr>
          <w:sz w:val="24"/>
          <w:szCs w:val="24"/>
          <w:lang w:val="en-US"/>
        </w:rPr>
        <w:t xml:space="preserve"> </w:t>
      </w:r>
      <w:r w:rsidRPr="000742E5">
        <w:rPr>
          <w:sz w:val="24"/>
          <w:szCs w:val="24"/>
        </w:rPr>
        <w:t>глагола</w:t>
      </w:r>
      <w:r w:rsidRPr="001F7ED4">
        <w:rPr>
          <w:sz w:val="24"/>
          <w:szCs w:val="24"/>
          <w:lang w:val="en-US"/>
        </w:rPr>
        <w:t xml:space="preserve"> – </w:t>
      </w:r>
      <w:r w:rsidRPr="000742E5">
        <w:rPr>
          <w:sz w:val="24"/>
          <w:szCs w:val="24"/>
        </w:rPr>
        <w:t>инфинитив</w:t>
      </w:r>
      <w:r w:rsidRPr="001F7ED4">
        <w:rPr>
          <w:sz w:val="24"/>
          <w:szCs w:val="24"/>
          <w:lang w:val="en-US"/>
        </w:rPr>
        <w:t xml:space="preserve">, </w:t>
      </w:r>
      <w:r w:rsidRPr="000742E5">
        <w:rPr>
          <w:sz w:val="24"/>
          <w:szCs w:val="24"/>
        </w:rPr>
        <w:t>герундий</w:t>
      </w:r>
      <w:r w:rsidRPr="001F7ED4">
        <w:rPr>
          <w:sz w:val="24"/>
          <w:szCs w:val="24"/>
          <w:lang w:val="en-US"/>
        </w:rPr>
        <w:t xml:space="preserve">, </w:t>
      </w:r>
      <w:r w:rsidRPr="000742E5">
        <w:rPr>
          <w:sz w:val="24"/>
          <w:szCs w:val="24"/>
        </w:rPr>
        <w:t>причастие</w:t>
      </w:r>
      <w:r w:rsidRPr="001F7ED4">
        <w:rPr>
          <w:sz w:val="24"/>
          <w:szCs w:val="24"/>
          <w:lang w:val="en-US"/>
        </w:rPr>
        <w:t xml:space="preserve"> (Participle I </w:t>
      </w:r>
      <w:r w:rsidRPr="001F7ED4">
        <w:rPr>
          <w:sz w:val="24"/>
          <w:szCs w:val="24"/>
          <w:lang w:val="en-US"/>
        </w:rPr>
        <w:br/>
      </w:r>
      <w:r w:rsidRPr="000742E5">
        <w:rPr>
          <w:sz w:val="24"/>
          <w:szCs w:val="24"/>
        </w:rPr>
        <w:t>и</w:t>
      </w:r>
      <w:r w:rsidRPr="001F7ED4">
        <w:rPr>
          <w:sz w:val="24"/>
          <w:szCs w:val="24"/>
          <w:lang w:val="en-US"/>
        </w:rPr>
        <w:t xml:space="preserve"> Participle II), </w:t>
      </w:r>
      <w:r w:rsidRPr="000742E5">
        <w:rPr>
          <w:sz w:val="24"/>
          <w:szCs w:val="24"/>
        </w:rPr>
        <w:t>причастия</w:t>
      </w:r>
      <w:r w:rsidRPr="001F7ED4">
        <w:rPr>
          <w:sz w:val="24"/>
          <w:szCs w:val="24"/>
          <w:lang w:val="en-US"/>
        </w:rPr>
        <w:t xml:space="preserve"> </w:t>
      </w:r>
      <w:r w:rsidRPr="000742E5">
        <w:rPr>
          <w:sz w:val="24"/>
          <w:szCs w:val="24"/>
        </w:rPr>
        <w:t>в</w:t>
      </w:r>
      <w:r w:rsidRPr="001F7ED4">
        <w:rPr>
          <w:sz w:val="24"/>
          <w:szCs w:val="24"/>
          <w:lang w:val="en-US"/>
        </w:rPr>
        <w:t xml:space="preserve"> </w:t>
      </w:r>
      <w:r w:rsidRPr="000742E5">
        <w:rPr>
          <w:sz w:val="24"/>
          <w:szCs w:val="24"/>
        </w:rPr>
        <w:t>функции</w:t>
      </w:r>
      <w:r w:rsidRPr="001F7ED4">
        <w:rPr>
          <w:sz w:val="24"/>
          <w:szCs w:val="24"/>
          <w:lang w:val="en-US"/>
        </w:rPr>
        <w:t xml:space="preserve"> </w:t>
      </w:r>
      <w:r w:rsidRPr="000742E5">
        <w:rPr>
          <w:sz w:val="24"/>
          <w:szCs w:val="24"/>
        </w:rPr>
        <w:t>определения</w:t>
      </w:r>
      <w:r w:rsidRPr="001F7ED4">
        <w:rPr>
          <w:sz w:val="24"/>
          <w:szCs w:val="24"/>
          <w:lang w:val="en-US"/>
        </w:rPr>
        <w:t xml:space="preserve"> (Participle I – a playing child, Participle II – a written text);</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определённый, неопределённый и нулевой артикли;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имена существительные во множественном числе, образованных по правилу, </w:t>
      </w:r>
      <w:r w:rsidRPr="000742E5">
        <w:rPr>
          <w:sz w:val="24"/>
          <w:szCs w:val="24"/>
        </w:rPr>
        <w:br/>
        <w:t xml:space="preserve">и исключения;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неисчисляемые имена существительные, имеющие форму только множественного числа; </w:t>
      </w:r>
    </w:p>
    <w:p w:rsidR="001F7ED4" w:rsidRPr="000742E5" w:rsidRDefault="001F7ED4" w:rsidP="001F7ED4">
      <w:pPr>
        <w:tabs>
          <w:tab w:val="left" w:pos="1843"/>
        </w:tabs>
        <w:spacing w:line="240" w:lineRule="auto"/>
        <w:contextualSpacing/>
        <w:rPr>
          <w:sz w:val="24"/>
          <w:szCs w:val="24"/>
        </w:rPr>
      </w:pPr>
      <w:r w:rsidRPr="000742E5">
        <w:rPr>
          <w:sz w:val="24"/>
          <w:szCs w:val="24"/>
        </w:rPr>
        <w:t>притяжательный падеж имён существительных;</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имена прилагательные и наречия в положительной, сравнительной </w:t>
      </w:r>
      <w:r w:rsidRPr="000742E5">
        <w:rPr>
          <w:sz w:val="24"/>
          <w:szCs w:val="24"/>
        </w:rPr>
        <w:br/>
        <w:t>и превосходной степенях, образованных по правилу, и исключения;</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порядок следования нескольких прилагательных (мнение – размер – возраст – цвет – происхождение); </w:t>
      </w:r>
    </w:p>
    <w:p w:rsidR="001F7ED4" w:rsidRPr="001F7ED4" w:rsidRDefault="001F7ED4" w:rsidP="001F7ED4">
      <w:pPr>
        <w:tabs>
          <w:tab w:val="left" w:pos="1843"/>
        </w:tabs>
        <w:spacing w:line="240" w:lineRule="auto"/>
        <w:contextualSpacing/>
        <w:rPr>
          <w:sz w:val="24"/>
          <w:szCs w:val="24"/>
          <w:lang w:val="en-US"/>
        </w:rPr>
      </w:pPr>
      <w:r w:rsidRPr="000742E5">
        <w:rPr>
          <w:sz w:val="24"/>
          <w:szCs w:val="24"/>
        </w:rPr>
        <w:t>слова</w:t>
      </w:r>
      <w:r w:rsidRPr="001F7ED4">
        <w:rPr>
          <w:sz w:val="24"/>
          <w:szCs w:val="24"/>
          <w:lang w:val="en-US"/>
        </w:rPr>
        <w:t xml:space="preserve">, </w:t>
      </w:r>
      <w:r w:rsidRPr="000742E5">
        <w:rPr>
          <w:sz w:val="24"/>
          <w:szCs w:val="24"/>
        </w:rPr>
        <w:t>выражающие</w:t>
      </w:r>
      <w:r w:rsidRPr="001F7ED4">
        <w:rPr>
          <w:sz w:val="24"/>
          <w:szCs w:val="24"/>
          <w:lang w:val="en-US"/>
        </w:rPr>
        <w:t xml:space="preserve"> </w:t>
      </w:r>
      <w:r w:rsidRPr="000742E5">
        <w:rPr>
          <w:sz w:val="24"/>
          <w:szCs w:val="24"/>
        </w:rPr>
        <w:t>количество</w:t>
      </w:r>
      <w:r w:rsidRPr="001F7ED4">
        <w:rPr>
          <w:sz w:val="24"/>
          <w:szCs w:val="24"/>
          <w:lang w:val="en-US"/>
        </w:rPr>
        <w:t xml:space="preserve"> (many/much, little/a little, few/a few, a lot of);</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1F7ED4" w:rsidRPr="000742E5" w:rsidRDefault="001F7ED4" w:rsidP="001F7ED4">
      <w:pPr>
        <w:tabs>
          <w:tab w:val="left" w:pos="1843"/>
        </w:tabs>
        <w:spacing w:line="240" w:lineRule="auto"/>
        <w:contextualSpacing/>
        <w:rPr>
          <w:sz w:val="24"/>
          <w:szCs w:val="24"/>
        </w:rPr>
      </w:pPr>
      <w:r w:rsidRPr="000742E5">
        <w:rPr>
          <w:sz w:val="24"/>
          <w:szCs w:val="24"/>
        </w:rPr>
        <w:t>неопределённые местоимения и их производные, отрицательные местоимения none, no и производные последнего (nobody, nothing, и другие);</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количественные и порядковые числительные;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предлоги места, времени, направления, предлоги, употребляемые с глаголами в страдательном залоге; </w:t>
      </w:r>
    </w:p>
    <w:p w:rsidR="001F7ED4" w:rsidRPr="000742E5" w:rsidRDefault="001F7ED4" w:rsidP="001F7ED4">
      <w:pPr>
        <w:tabs>
          <w:tab w:val="left" w:pos="1843"/>
        </w:tabs>
        <w:spacing w:line="240" w:lineRule="auto"/>
        <w:contextualSpacing/>
        <w:rPr>
          <w:sz w:val="24"/>
          <w:szCs w:val="24"/>
        </w:rPr>
      </w:pPr>
      <w:r w:rsidRPr="000742E5">
        <w:rPr>
          <w:sz w:val="24"/>
          <w:szCs w:val="24"/>
        </w:rPr>
        <w:t>владеть социокультурными знаниями и умениями:</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знать/понимать речевые различия в ситуациях официального </w:t>
      </w:r>
      <w:r w:rsidRPr="000742E5">
        <w:rPr>
          <w:sz w:val="24"/>
          <w:szCs w:val="24"/>
        </w:rPr>
        <w:br/>
        <w:t xml:space="preserve">и неофициального общения в рамках тематического содержания речи </w:t>
      </w:r>
      <w:r w:rsidRPr="000742E5">
        <w:rPr>
          <w:sz w:val="24"/>
          <w:szCs w:val="24"/>
        </w:rPr>
        <w:br/>
        <w:t>и использовать лексико-грамматические средства с учётом этих различий;</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w:t>
      </w:r>
      <w:r w:rsidRPr="000742E5">
        <w:rPr>
          <w:sz w:val="24"/>
          <w:szCs w:val="24"/>
        </w:rPr>
        <w:br/>
        <w:t xml:space="preserve">и её культуру на иностранном языке;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проявлять уважение к иной культуре, соблюдать нормы вежливости </w:t>
      </w:r>
      <w:r w:rsidRPr="000742E5">
        <w:rPr>
          <w:sz w:val="24"/>
          <w:szCs w:val="24"/>
        </w:rPr>
        <w:br/>
        <w:t xml:space="preserve">в межкультурном общении;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0742E5">
        <w:rPr>
          <w:sz w:val="24"/>
          <w:szCs w:val="24"/>
        </w:rPr>
        <w:br/>
        <w:t xml:space="preserve">при говорении и письме – описание/перифраз/толкование, при чтении </w:t>
      </w:r>
      <w:r w:rsidRPr="000742E5">
        <w:rPr>
          <w:sz w:val="24"/>
          <w:szCs w:val="24"/>
        </w:rPr>
        <w:br/>
        <w:t xml:space="preserve">и аудировании – языковую и контекстуальную догадку;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владеть метапредметными умениями, позволяющими совершенствовать учебную деятельность по овладению иностранным языком;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сравнивать, классифицировать, систематизировать и обобщать </w:t>
      </w:r>
      <w:r w:rsidRPr="000742E5">
        <w:rPr>
          <w:sz w:val="24"/>
          <w:szCs w:val="24"/>
        </w:rPr>
        <w:br/>
        <w:t xml:space="preserve">по существенным признакам изученные языковые явления (лексические </w:t>
      </w:r>
      <w:r w:rsidRPr="000742E5">
        <w:rPr>
          <w:sz w:val="24"/>
          <w:szCs w:val="24"/>
        </w:rPr>
        <w:br/>
        <w:t xml:space="preserve">и грамматические); </w:t>
      </w:r>
    </w:p>
    <w:p w:rsidR="001F7ED4" w:rsidRPr="000742E5" w:rsidRDefault="001F7ED4" w:rsidP="001F7ED4">
      <w:pPr>
        <w:tabs>
          <w:tab w:val="left" w:pos="1843"/>
        </w:tabs>
        <w:spacing w:line="240" w:lineRule="auto"/>
        <w:contextualSpacing/>
        <w:rPr>
          <w:sz w:val="24"/>
          <w:szCs w:val="24"/>
        </w:rPr>
      </w:pPr>
      <w:r w:rsidRPr="000742E5">
        <w:rPr>
          <w:sz w:val="24"/>
          <w:szCs w:val="24"/>
        </w:rPr>
        <w:lastRenderedPageBreak/>
        <w:t xml:space="preserve">использовать иноязычные словари и справочники, </w:t>
      </w:r>
      <w:r w:rsidRPr="000742E5">
        <w:rPr>
          <w:sz w:val="24"/>
          <w:szCs w:val="24"/>
        </w:rPr>
        <w:br/>
        <w:t xml:space="preserve">в том числе информационно-справочные системы в электронной форме; </w:t>
      </w:r>
    </w:p>
    <w:p w:rsidR="001F7ED4" w:rsidRPr="000742E5" w:rsidRDefault="001F7ED4" w:rsidP="001F7ED4">
      <w:pPr>
        <w:tabs>
          <w:tab w:val="left" w:pos="1843"/>
        </w:tabs>
        <w:spacing w:line="240" w:lineRule="auto"/>
        <w:contextualSpacing/>
        <w:rPr>
          <w:sz w:val="24"/>
          <w:szCs w:val="24"/>
        </w:rPr>
      </w:pPr>
      <w:r w:rsidRPr="000742E5">
        <w:rPr>
          <w:sz w:val="24"/>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w:t>
      </w:r>
      <w:r w:rsidRPr="000742E5">
        <w:rPr>
          <w:sz w:val="24"/>
          <w:szCs w:val="24"/>
        </w:rPr>
        <w:br/>
        <w:t xml:space="preserve">на английском языке и применением информационно-коммуникационных технологий; </w:t>
      </w:r>
    </w:p>
    <w:p w:rsidR="001F7ED4" w:rsidRDefault="001F7ED4" w:rsidP="001F7ED4">
      <w:pPr>
        <w:tabs>
          <w:tab w:val="left" w:pos="1843"/>
        </w:tabs>
        <w:spacing w:line="240" w:lineRule="auto"/>
        <w:contextualSpacing/>
        <w:rPr>
          <w:sz w:val="24"/>
          <w:szCs w:val="24"/>
        </w:rPr>
      </w:pPr>
      <w:r w:rsidRPr="000742E5">
        <w:rPr>
          <w:sz w:val="24"/>
          <w:szCs w:val="24"/>
        </w:rPr>
        <w:t>соблюдать правила информационной безопасности в ситуациях повседневной жизни и при работе в сети Интернет.</w:t>
      </w:r>
    </w:p>
    <w:p w:rsidR="001F7ED4" w:rsidRDefault="001F7ED4" w:rsidP="001F7ED4">
      <w:pPr>
        <w:tabs>
          <w:tab w:val="left" w:pos="1843"/>
        </w:tabs>
        <w:spacing w:line="240" w:lineRule="auto"/>
        <w:contextualSpacing/>
        <w:rPr>
          <w:sz w:val="24"/>
          <w:szCs w:val="24"/>
        </w:rPr>
      </w:pPr>
      <w:r>
        <w:rPr>
          <w:sz w:val="24"/>
          <w:szCs w:val="24"/>
        </w:rPr>
        <w:t>2.2.4.Английский язык (углубленный уровень)</w:t>
      </w:r>
    </w:p>
    <w:p w:rsidR="001F7ED4" w:rsidRPr="00B06851" w:rsidRDefault="001F7ED4" w:rsidP="001F7ED4">
      <w:pPr>
        <w:pStyle w:val="1a"/>
        <w:jc w:val="both"/>
        <w:rPr>
          <w:b w:val="0"/>
          <w:noProof/>
          <w:sz w:val="24"/>
          <w:szCs w:val="24"/>
        </w:rPr>
      </w:pPr>
      <w:r>
        <w:rPr>
          <w:noProof/>
          <w:sz w:val="24"/>
          <w:szCs w:val="24"/>
        </w:rPr>
        <w:t>. Р</w:t>
      </w:r>
      <w:r w:rsidRPr="00A75365">
        <w:rPr>
          <w:noProof/>
          <w:sz w:val="24"/>
          <w:szCs w:val="24"/>
        </w:rPr>
        <w:t xml:space="preserve">абочая программа по учебному предмету «Английский язык» (углублённый уровень). </w:t>
      </w:r>
    </w:p>
    <w:p w:rsidR="001F7ED4" w:rsidRPr="000742E5" w:rsidRDefault="001F7ED4" w:rsidP="001F7ED4">
      <w:pPr>
        <w:spacing w:line="240" w:lineRule="auto"/>
        <w:contextualSpacing/>
        <w:rPr>
          <w:noProof/>
          <w:sz w:val="24"/>
          <w:szCs w:val="24"/>
        </w:rPr>
      </w:pPr>
      <w:r>
        <w:rPr>
          <w:noProof/>
          <w:sz w:val="24"/>
          <w:szCs w:val="24"/>
        </w:rPr>
        <w:t>Р</w:t>
      </w:r>
      <w:r w:rsidRPr="000742E5">
        <w:rPr>
          <w:noProof/>
          <w:sz w:val="24"/>
          <w:szCs w:val="24"/>
        </w:rPr>
        <w:t>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1F7ED4" w:rsidRPr="000742E5" w:rsidRDefault="001F7ED4" w:rsidP="001F7ED4">
      <w:pPr>
        <w:spacing w:line="240" w:lineRule="auto"/>
        <w:rPr>
          <w:rFonts w:eastAsia="SchoolBookSanPin"/>
          <w:noProof/>
          <w:sz w:val="24"/>
          <w:szCs w:val="24"/>
        </w:rPr>
      </w:pPr>
      <w:r w:rsidRPr="000742E5">
        <w:rPr>
          <w:rFonts w:eastAsia="SchoolBookSanPin"/>
          <w:noProof/>
          <w:sz w:val="24"/>
          <w:szCs w:val="24"/>
        </w:rPr>
        <w:t>Пояснительная записка отражает общие цели и задачи изучения английского</w:t>
      </w:r>
      <w:r w:rsidRPr="000742E5">
        <w:rPr>
          <w:rFonts w:eastAsia="SchoolBookSanPin"/>
          <w:noProof/>
          <w:color w:val="FF0000"/>
          <w:sz w:val="24"/>
          <w:szCs w:val="24"/>
        </w:rPr>
        <w:t xml:space="preserve"> </w:t>
      </w:r>
      <w:r w:rsidRPr="000742E5">
        <w:rPr>
          <w:rFonts w:eastAsia="SchoolBookSanPin"/>
          <w:noProof/>
          <w:sz w:val="24"/>
          <w:szCs w:val="24"/>
        </w:rPr>
        <w:t>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1F7ED4" w:rsidRPr="000742E5" w:rsidRDefault="001F7ED4" w:rsidP="001F7ED4">
      <w:pPr>
        <w:spacing w:line="240" w:lineRule="auto"/>
        <w:rPr>
          <w:rFonts w:eastAsia="SchoolBookSanPin"/>
          <w:noProof/>
          <w:sz w:val="24"/>
          <w:szCs w:val="24"/>
        </w:rPr>
      </w:pPr>
      <w:r w:rsidRPr="000742E5">
        <w:rPr>
          <w:rFonts w:eastAsia="SchoolBookSanPin"/>
          <w:noProof/>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F7ED4" w:rsidRPr="000742E5" w:rsidRDefault="001F7ED4" w:rsidP="001F7ED4">
      <w:pPr>
        <w:spacing w:line="240" w:lineRule="auto"/>
        <w:rPr>
          <w:rFonts w:eastAsia="SchoolBookSanPin"/>
          <w:noProof/>
          <w:sz w:val="24"/>
          <w:szCs w:val="24"/>
        </w:rPr>
      </w:pPr>
      <w:r w:rsidRPr="000742E5">
        <w:rPr>
          <w:rFonts w:eastAsia="SchoolBookSanPin"/>
          <w:noProof/>
          <w:sz w:val="24"/>
          <w:szCs w:val="24"/>
        </w:rPr>
        <w:t xml:space="preserve">Планируемые результаты освоения программы по английскому языку включают личностные, метапредметные результаты за весь период обучения </w:t>
      </w:r>
      <w:r w:rsidRPr="000742E5">
        <w:rPr>
          <w:rFonts w:eastAsia="SchoolBookSanPin"/>
          <w:noProof/>
          <w:sz w:val="24"/>
          <w:szCs w:val="24"/>
        </w:rPr>
        <w:br/>
        <w:t>на уровне среднего общего образования, а также предметные достижения обучающегося за каждый год обучения.</w:t>
      </w:r>
    </w:p>
    <w:p w:rsidR="001F7ED4" w:rsidRPr="000742E5" w:rsidRDefault="001F7ED4" w:rsidP="001F7ED4">
      <w:pPr>
        <w:spacing w:line="240" w:lineRule="auto"/>
        <w:rPr>
          <w:rFonts w:eastAsia="OfficinaSansBoldITC"/>
          <w:noProof/>
          <w:sz w:val="24"/>
          <w:szCs w:val="24"/>
        </w:rPr>
      </w:pPr>
      <w:r w:rsidRPr="000742E5">
        <w:rPr>
          <w:rFonts w:eastAsia="OfficinaSansBoldITC"/>
          <w:noProof/>
          <w:sz w:val="24"/>
          <w:szCs w:val="24"/>
        </w:rPr>
        <w:t>Пояснительная записка.</w:t>
      </w:r>
    </w:p>
    <w:p w:rsidR="001F7ED4" w:rsidRPr="000742E5" w:rsidRDefault="001F7ED4" w:rsidP="001F7ED4">
      <w:pPr>
        <w:spacing w:line="240" w:lineRule="auto"/>
        <w:rPr>
          <w:noProof/>
          <w:sz w:val="24"/>
          <w:szCs w:val="24"/>
        </w:rPr>
      </w:pPr>
      <w:r w:rsidRPr="000742E5">
        <w:rPr>
          <w:rFonts w:eastAsia="SchoolBookSanPin"/>
          <w:noProof/>
          <w:sz w:val="24"/>
          <w:szCs w:val="24"/>
        </w:rPr>
        <w:t xml:space="preserve">Программа по английскому языку на уровне среднего общего образования разработана </w:t>
      </w:r>
      <w:r w:rsidRPr="000742E5">
        <w:rPr>
          <w:noProof/>
          <w:sz w:val="24"/>
          <w:szCs w:val="24"/>
        </w:rPr>
        <w:t xml:space="preserve">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noProof/>
          <w:sz w:val="24"/>
          <w:szCs w:val="24"/>
        </w:rPr>
        <w:t> </w:t>
      </w:r>
      <w:r w:rsidRPr="000742E5">
        <w:rPr>
          <w:rFonts w:ascii="Times New Roman" w:hAnsi="Times New Roman" w:cs="Times New Roman"/>
          <w:noProof/>
          <w:color w:val="auto"/>
          <w:sz w:val="24"/>
          <w:szCs w:val="24"/>
        </w:rPr>
        <w:t xml:space="preserve">Иностранный язык в общеобразовательной школе изучается на двух уровнях: </w:t>
      </w:r>
      <w:r w:rsidRPr="000742E5">
        <w:rPr>
          <w:rStyle w:val="Bold"/>
          <w:rFonts w:ascii="Times New Roman" w:eastAsia="Calibri" w:hAnsi="Times New Roman" w:cs="Times New Roman"/>
          <w:b w:val="0"/>
          <w:bCs w:val="0"/>
          <w:noProof/>
          <w:color w:val="auto"/>
          <w:sz w:val="24"/>
          <w:szCs w:val="24"/>
        </w:rPr>
        <w:t>базовом и углублённом.</w:t>
      </w:r>
      <w:r w:rsidRPr="000742E5">
        <w:rPr>
          <w:rFonts w:ascii="Times New Roman" w:hAnsi="Times New Roman" w:cs="Times New Roman"/>
          <w:noProof/>
          <w:color w:val="auto"/>
          <w:sz w:val="24"/>
          <w:szCs w:val="24"/>
        </w:rPr>
        <w:t xml:space="preserve"> Названные уровни имеют общее содержательное ядро, что позволяет реализовывать углублённое изучение иностранного языка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рамках учебных заведений, отдельных классов и индивидуальных образовательных траекторий, реализуя принципы дифференциации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индивидуализации обучения в большей степени, чем на базовом уровне.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Углублённый уровень усвоения учебного предмета «Иностранный язык» ориентирован как на формирование целостных представлений обучающихся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lastRenderedPageBreak/>
        <w:t xml:space="preserve"> </w:t>
      </w:r>
      <w:r>
        <w:rPr>
          <w:rFonts w:ascii="Times New Roman" w:hAnsi="Times New Roman" w:cs="Times New Roman"/>
          <w:noProof/>
          <w:color w:val="auto"/>
          <w:sz w:val="24"/>
          <w:szCs w:val="24"/>
        </w:rPr>
        <w:t>Р</w:t>
      </w:r>
      <w:r w:rsidRPr="000742E5">
        <w:rPr>
          <w:rFonts w:ascii="Times New Roman" w:hAnsi="Times New Roman" w:cs="Times New Roman"/>
          <w:noProof/>
          <w:color w:val="auto"/>
          <w:sz w:val="24"/>
          <w:szCs w:val="24"/>
        </w:rPr>
        <w:t xml:space="preserve">абочая программа для углублённого уровня устанавливает распределение обязательного предметного содержания по годам обучения; предусматривает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общеобразовательных предметов, изучаемых в 10–11 классах, а также с учётом возрастных особенностей обучающихся. В программе по английскому языку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примерных рабочих программах начального общего и основного общего образования,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что обеспечивает преемственность между этапами общего образования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по английскому языку. При этом содержание программы по английскому языку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в соответствии с новыми реалиями и тенденциями развития общего образования.</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Учебному предмету «Иностранный (английский) язык» принадлежит важное место в системе общего среднего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 настоящее время происходит трансформация взглядов на владение иностранным языком, связанная с усилением общественных запросов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на квалифицированных и мобильных людей, способных быстро адаптироваться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профессионального общения. Владение иностранным языком рассматривается сейчас как преимущество для достижения успеха 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обучающегося на уровне среднего общего образования.</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lastRenderedPageBreak/>
        <w:t xml:space="preserve">Возрастает значимость владения иностранными языками как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Естественно, возрастание значимости владения иностранными языками приводит к переосмыслению целей и содержания обучения предмету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на углублённом уровне.</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Исходя из вышесказанного,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w:t>
      </w:r>
      <w:r w:rsidRPr="000742E5">
        <w:rPr>
          <w:rFonts w:ascii="Times New Roman" w:hAnsi="Times New Roman" w:cs="Times New Roman"/>
          <w:noProof/>
          <w:color w:val="auto"/>
          <w:sz w:val="24"/>
          <w:szCs w:val="24"/>
        </w:rPr>
        <w:br/>
        <w:t>в личностных, метапредметных и предметных результатах. Иностранный язык признаётся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На прагматическом уровне </w:t>
      </w:r>
      <w:r w:rsidRPr="000742E5">
        <w:rPr>
          <w:rStyle w:val="Bold"/>
          <w:rFonts w:ascii="Times New Roman" w:eastAsia="Calibri" w:hAnsi="Times New Roman" w:cs="Times New Roman"/>
          <w:b w:val="0"/>
          <w:bCs w:val="0"/>
          <w:noProof/>
          <w:color w:val="auto"/>
          <w:sz w:val="24"/>
          <w:szCs w:val="24"/>
        </w:rPr>
        <w:t>целью иноязычного образования</w:t>
      </w:r>
      <w:r w:rsidRPr="000742E5">
        <w:rPr>
          <w:rFonts w:ascii="Times New Roman" w:hAnsi="Times New Roman" w:cs="Times New Roman"/>
          <w:noProof/>
          <w:color w:val="auto"/>
          <w:sz w:val="24"/>
          <w:szCs w:val="24"/>
        </w:rPr>
        <w:t xml:space="preserve">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Style w:val="Italic"/>
          <w:rFonts w:ascii="Times New Roman" w:hAnsi="Times New Roman" w:cs="Times New Roman"/>
          <w:i w:val="0"/>
          <w:iCs w:val="0"/>
          <w:noProof/>
          <w:color w:val="auto"/>
          <w:sz w:val="24"/>
          <w:szCs w:val="24"/>
        </w:rPr>
        <w:t>речевая компетенция</w:t>
      </w:r>
      <w:r w:rsidRPr="000742E5">
        <w:rPr>
          <w:rFonts w:ascii="Times New Roman" w:hAnsi="Times New Roman" w:cs="Times New Roman"/>
          <w:noProof/>
          <w:color w:val="auto"/>
          <w:sz w:val="24"/>
          <w:szCs w:val="24"/>
        </w:rPr>
        <w:t xml:space="preserve">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Style w:val="Italic"/>
          <w:rFonts w:ascii="Times New Roman" w:hAnsi="Times New Roman" w:cs="Times New Roman"/>
          <w:i w:val="0"/>
          <w:iCs w:val="0"/>
          <w:noProof/>
          <w:color w:val="auto"/>
          <w:sz w:val="24"/>
          <w:szCs w:val="24"/>
        </w:rPr>
        <w:t>языковая компетенция</w:t>
      </w:r>
      <w:r w:rsidRPr="000742E5">
        <w:rPr>
          <w:rFonts w:ascii="Times New Roman" w:hAnsi="Times New Roman" w:cs="Times New Roman"/>
          <w:noProof/>
          <w:color w:val="auto"/>
          <w:sz w:val="24"/>
          <w:szCs w:val="24"/>
        </w:rPr>
        <w:t xml:space="preserve">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в родном и английском языках;</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Style w:val="Italic"/>
          <w:rFonts w:ascii="Times New Roman" w:hAnsi="Times New Roman" w:cs="Times New Roman"/>
          <w:i w:val="0"/>
          <w:iCs w:val="0"/>
          <w:noProof/>
          <w:color w:val="auto"/>
          <w:sz w:val="24"/>
          <w:szCs w:val="24"/>
        </w:rPr>
        <w:t>социокультурная/межкультурная компетенция</w:t>
      </w:r>
      <w:r w:rsidRPr="000742E5">
        <w:rPr>
          <w:rFonts w:ascii="Times New Roman" w:hAnsi="Times New Roman" w:cs="Times New Roman"/>
          <w:noProof/>
          <w:color w:val="auto"/>
          <w:sz w:val="24"/>
          <w:szCs w:val="24"/>
        </w:rPr>
        <w:t xml:space="preserve">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Style w:val="Italic"/>
          <w:rFonts w:ascii="Times New Roman" w:hAnsi="Times New Roman" w:cs="Times New Roman"/>
          <w:i w:val="0"/>
          <w:iCs w:val="0"/>
          <w:noProof/>
          <w:color w:val="auto"/>
          <w:sz w:val="24"/>
          <w:szCs w:val="24"/>
        </w:rPr>
        <w:t>компенсаторная компетенция</w:t>
      </w:r>
      <w:r w:rsidRPr="000742E5">
        <w:rPr>
          <w:rFonts w:ascii="Times New Roman" w:hAnsi="Times New Roman" w:cs="Times New Roman"/>
          <w:noProof/>
          <w:color w:val="auto"/>
          <w:sz w:val="24"/>
          <w:szCs w:val="24"/>
        </w:rPr>
        <w:t xml:space="preserve"> — развитие умений выходить из положения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условиях дефицита языковых средств английского языка при получении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передаче информации;</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Style w:val="Italic"/>
          <w:rFonts w:ascii="Times New Roman" w:hAnsi="Times New Roman" w:cs="Times New Roman"/>
          <w:i w:val="0"/>
          <w:iCs w:val="0"/>
          <w:noProof/>
          <w:color w:val="auto"/>
          <w:sz w:val="24"/>
          <w:szCs w:val="24"/>
        </w:rPr>
        <w:t>метапредметная/учебно-познавательная компетенция</w:t>
      </w:r>
      <w:r w:rsidRPr="000742E5">
        <w:rPr>
          <w:rFonts w:ascii="Times New Roman" w:hAnsi="Times New Roman" w:cs="Times New Roman"/>
          <w:noProof/>
          <w:color w:val="auto"/>
          <w:sz w:val="24"/>
          <w:szCs w:val="24"/>
        </w:rPr>
        <w:t xml:space="preserve"> — развитие общих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pacing w:val="2"/>
          <w:sz w:val="24"/>
          <w:szCs w:val="24"/>
        </w:rPr>
        <w:lastRenderedPageBreak/>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w:t>
      </w:r>
      <w:r w:rsidRPr="000742E5">
        <w:rPr>
          <w:rFonts w:ascii="Times New Roman" w:hAnsi="Times New Roman" w:cs="Times New Roman"/>
          <w:noProof/>
          <w:color w:val="auto"/>
          <w:sz w:val="24"/>
          <w:szCs w:val="24"/>
        </w:rPr>
        <w:t>на уровне среднего общего образования</w:t>
      </w:r>
      <w:r w:rsidRPr="000742E5">
        <w:rPr>
          <w:rFonts w:ascii="Times New Roman" w:hAnsi="Times New Roman" w:cs="Times New Roman"/>
          <w:noProof/>
          <w:color w:val="auto"/>
          <w:spacing w:val="2"/>
          <w:sz w:val="24"/>
          <w:szCs w:val="24"/>
        </w:rPr>
        <w:t xml:space="preserve">, добиться достижения планируемых результатов </w:t>
      </w:r>
      <w:r w:rsidRPr="000742E5">
        <w:rPr>
          <w:rFonts w:ascii="Times New Roman" w:eastAsia="SchoolBookSanPin" w:hAnsi="Times New Roman"/>
          <w:sz w:val="24"/>
          <w:szCs w:val="24"/>
        </w:rPr>
        <w:br/>
      </w:r>
      <w:r w:rsidRPr="000742E5">
        <w:rPr>
          <w:rFonts w:ascii="Times New Roman" w:hAnsi="Times New Roman" w:cs="Times New Roman"/>
          <w:noProof/>
          <w:color w:val="auto"/>
          <w:spacing w:val="2"/>
          <w:sz w:val="24"/>
          <w:szCs w:val="24"/>
        </w:rPr>
        <w:t>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Обязательный учебный предмет «Иностранный язык» входит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предметную область «Иностранные языки» наряду с предметом «Второй иностранный язык», изучение которого происходит при наличии потребности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1F7ED4" w:rsidRPr="000742E5" w:rsidRDefault="001F7ED4" w:rsidP="001F7ED4">
      <w:pPr>
        <w:pStyle w:val="body"/>
        <w:spacing w:line="240" w:lineRule="auto"/>
        <w:ind w:firstLine="709"/>
        <w:rPr>
          <w:rFonts w:ascii="Times New Roman" w:hAnsi="Times New Roman"/>
          <w:noProof/>
          <w:sz w:val="24"/>
          <w:szCs w:val="24"/>
        </w:rPr>
      </w:pPr>
      <w:r w:rsidRPr="000742E5">
        <w:rPr>
          <w:rFonts w:ascii="Times New Roman" w:hAnsi="Times New Roman"/>
          <w:noProof/>
          <w:sz w:val="24"/>
          <w:szCs w:val="24"/>
        </w:rPr>
        <w:t xml:space="preserve">Общее число часов, рекомендованных для </w:t>
      </w:r>
      <w:r w:rsidRPr="000742E5">
        <w:rPr>
          <w:rFonts w:ascii="Times New Roman" w:hAnsi="Times New Roman" w:cs="Times New Roman"/>
          <w:noProof/>
          <w:color w:val="auto"/>
          <w:sz w:val="24"/>
          <w:szCs w:val="24"/>
        </w:rPr>
        <w:t>углублённого изучения иностранного языка</w:t>
      </w:r>
      <w:r w:rsidRPr="000742E5">
        <w:rPr>
          <w:rFonts w:ascii="Times New Roman" w:hAnsi="Times New Roman"/>
          <w:noProof/>
          <w:sz w:val="24"/>
          <w:szCs w:val="24"/>
        </w:rPr>
        <w:t xml:space="preserve"> - 340 часов: в 10 классе -170 часов (5 часов в неделю), </w:t>
      </w:r>
      <w:r w:rsidRPr="000742E5">
        <w:rPr>
          <w:rFonts w:ascii="Times New Roman" w:eastAsia="SchoolBookSanPin" w:hAnsi="Times New Roman"/>
          <w:sz w:val="24"/>
          <w:szCs w:val="24"/>
        </w:rPr>
        <w:br/>
      </w:r>
      <w:r w:rsidRPr="000742E5">
        <w:rPr>
          <w:rFonts w:ascii="Times New Roman" w:hAnsi="Times New Roman"/>
          <w:noProof/>
          <w:sz w:val="24"/>
          <w:szCs w:val="24"/>
        </w:rPr>
        <w:t>в 11 классе - 170 часа (5 часов в неделю).</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письменно, непосредственно и опосредованно, в том числе через Интернет)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на уровне, </w:t>
      </w:r>
      <w:r w:rsidRPr="000742E5">
        <w:rPr>
          <w:rStyle w:val="Bold"/>
          <w:rFonts w:ascii="Times New Roman" w:eastAsia="Calibri" w:hAnsi="Times New Roman" w:cs="Times New Roman"/>
          <w:b w:val="0"/>
          <w:bCs w:val="0"/>
          <w:noProof/>
          <w:color w:val="auto"/>
          <w:sz w:val="24"/>
          <w:szCs w:val="24"/>
        </w:rPr>
        <w:t>превышающем пороговый уровень</w:t>
      </w:r>
      <w:r w:rsidRPr="000742E5">
        <w:rPr>
          <w:rFonts w:ascii="Times New Roman" w:hAnsi="Times New Roman" w:cs="Times New Roman"/>
          <w:noProof/>
          <w:color w:val="auto"/>
          <w:sz w:val="24"/>
          <w:szCs w:val="24"/>
        </w:rPr>
        <w:t>,</w:t>
      </w:r>
      <w:r w:rsidRPr="000742E5">
        <w:rPr>
          <w:rStyle w:val="Bold"/>
          <w:rFonts w:ascii="Times New Roman" w:eastAsia="Calibri" w:hAnsi="Times New Roman" w:cs="Times New Roman"/>
          <w:b w:val="0"/>
          <w:bCs w:val="0"/>
          <w:noProof/>
          <w:color w:val="auto"/>
          <w:sz w:val="24"/>
          <w:szCs w:val="24"/>
        </w:rPr>
        <w:t xml:space="preserve"> </w:t>
      </w:r>
      <w:r w:rsidRPr="000742E5">
        <w:rPr>
          <w:rFonts w:ascii="Times New Roman" w:hAnsi="Times New Roman" w:cs="Times New Roman"/>
          <w:noProof/>
          <w:color w:val="auto"/>
          <w:sz w:val="24"/>
          <w:szCs w:val="24"/>
        </w:rPr>
        <w:t xml:space="preserve">достаточном для делового общения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рамках выбранного профиля.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как средство общения. Кроме того,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w:t>
      </w:r>
      <w:r w:rsidRPr="000742E5">
        <w:rPr>
          <w:rFonts w:ascii="Times New Roman" w:hAnsi="Times New Roman" w:cs="Times New Roman"/>
          <w:noProof/>
          <w:color w:val="auto"/>
          <w:spacing w:val="-1"/>
          <w:sz w:val="24"/>
          <w:szCs w:val="24"/>
        </w:rPr>
        <w:t xml:space="preserve">язычных источников в образовательных и самообразовательных </w:t>
      </w:r>
      <w:r w:rsidRPr="000742E5">
        <w:rPr>
          <w:rFonts w:ascii="Times New Roman" w:hAnsi="Times New Roman" w:cs="Times New Roman"/>
          <w:noProof/>
          <w:color w:val="auto"/>
          <w:sz w:val="24"/>
          <w:szCs w:val="24"/>
        </w:rPr>
        <w:t xml:space="preserve">целях; использовать словари и справочники на иностранном языке, в том числе информационно-справочные системы в электронной форме.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Style w:val="Bold"/>
          <w:rFonts w:ascii="Times New Roman" w:eastAsia="Calibri" w:hAnsi="Times New Roman" w:cs="Times New Roman"/>
          <w:b w:val="0"/>
          <w:bCs w:val="0"/>
          <w:noProof/>
          <w:color w:val="auto"/>
          <w:sz w:val="24"/>
          <w:szCs w:val="24"/>
        </w:rPr>
        <w:t>Углублённый уровень</w:t>
      </w:r>
      <w:r w:rsidRPr="000742E5">
        <w:rPr>
          <w:rFonts w:ascii="Times New Roman" w:hAnsi="Times New Roman" w:cs="Times New Roman"/>
          <w:noProof/>
          <w:color w:val="auto"/>
          <w:sz w:val="24"/>
          <w:szCs w:val="24"/>
        </w:rPr>
        <w:t xml:space="preserve"> нацелен на расширение знаний обучающихся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высших профессиональных учебных заведениях, например, лингвистического профиля.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pacing w:val="1"/>
          <w:sz w:val="24"/>
          <w:szCs w:val="24"/>
        </w:rPr>
        <w:t xml:space="preserve">Программа состоит из четырёх разделов: 1) пояснительная записка; 2) содержание учебного предмета «Иностранный (английский) язык. Углублённый уровень» по годам обучения (10 и 11 классы); 3) планируемые результаты (личностные и метапредметные результаты изучения учебного предмета «Иностранный (английский) язык. Углублённый уровень» </w:t>
      </w:r>
      <w:r w:rsidRPr="000742E5">
        <w:rPr>
          <w:rFonts w:ascii="Times New Roman" w:eastAsia="SchoolBookSanPin" w:hAnsi="Times New Roman"/>
          <w:sz w:val="24"/>
          <w:szCs w:val="24"/>
        </w:rPr>
        <w:br/>
      </w:r>
      <w:r w:rsidRPr="000742E5">
        <w:rPr>
          <w:rFonts w:ascii="Times New Roman" w:hAnsi="Times New Roman" w:cs="Times New Roman"/>
          <w:noProof/>
          <w:color w:val="auto"/>
          <w:spacing w:val="1"/>
          <w:sz w:val="24"/>
          <w:szCs w:val="24"/>
        </w:rPr>
        <w:t>на уровне среднего общего образования; предметные результаты по английскому языку по годам обучения (10 и 11 классы).</w:t>
      </w:r>
    </w:p>
    <w:p w:rsidR="001F7ED4" w:rsidRPr="000742E5" w:rsidRDefault="001F7ED4" w:rsidP="001F7ED4">
      <w:pPr>
        <w:spacing w:line="240" w:lineRule="auto"/>
        <w:contextualSpacing/>
        <w:rPr>
          <w:rFonts w:eastAsia="OfficinaSansBoldITC"/>
          <w:noProof/>
          <w:sz w:val="24"/>
          <w:szCs w:val="24"/>
        </w:rPr>
      </w:pPr>
      <w:r w:rsidRPr="000742E5">
        <w:rPr>
          <w:rFonts w:eastAsia="OfficinaSansBoldITC"/>
          <w:noProof/>
          <w:sz w:val="24"/>
          <w:szCs w:val="24"/>
        </w:rPr>
        <w:t>Содержание обучения в 10 классе.</w:t>
      </w:r>
    </w:p>
    <w:p w:rsidR="001F7ED4" w:rsidRPr="000742E5" w:rsidRDefault="001F7ED4" w:rsidP="001F7ED4">
      <w:pPr>
        <w:pStyle w:val="h4"/>
        <w:spacing w:before="0" w:after="0" w:line="240" w:lineRule="auto"/>
        <w:ind w:firstLine="709"/>
        <w:jc w:val="both"/>
        <w:rPr>
          <w:rStyle w:val="Bold"/>
          <w:rFonts w:ascii="Times New Roman" w:eastAsia="Calibri" w:hAnsi="Times New Roman" w:cs="Times New Roman"/>
          <w:b w:val="0"/>
          <w:bCs w:val="0"/>
          <w:noProof/>
          <w:color w:val="auto"/>
          <w:sz w:val="24"/>
          <w:szCs w:val="24"/>
        </w:rPr>
      </w:pPr>
      <w:r w:rsidRPr="000742E5">
        <w:rPr>
          <w:rFonts w:ascii="Times New Roman" w:hAnsi="Times New Roman" w:cs="Times New Roman"/>
          <w:noProof/>
          <w:color w:val="auto"/>
          <w:sz w:val="24"/>
          <w:szCs w:val="24"/>
        </w:rPr>
        <w:t>Коммуникативные умения.</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lastRenderedPageBreak/>
        <w:t xml:space="preserve">Повседневная жизнь семьи. Межличностные отношения в семье, с друзьями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знакомыми. Конфликтные ситуации, их предупреждение и разрешение.</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Внешность и характеристика человека, литературного персонажа.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Школьное образование, школьная жизнь, школьные праздники. Переписка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с зарубежными сверстниками. Взаимоотношения в школе. Проблемы и решения. Права и обязанности старшеклассника.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Современный мир профессий. Проблемы выбора профессии (возможности продолжения образования в высшей школе, в профессиональном колледже, подработка для школьника). Роль иностранного языка в планах на будущее.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Молодёжь в современном обществе. Досуг молодёжи: чтение, кино, театр, музыка, музеи, Интернет, компьютерные игры. Любовь и дружба.</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Покупки: одежда, обувь и продукты питания. Карманные деньги. Молодёжная мода.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Деловое общение: особенности делового общения, деловая этика, деловая переписка, публичное выступление.</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Туризм. Виды отдыха. Путешествия по России и зарубежным странам. Виртуальные путешествия.</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Проблемы экологии. Защита окружающей среды. Стихийные бедствия.</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Условия проживания в городской/сельской местности.</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Проблемы современной цивилизации.</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популярные праздники, знаменательные даты, традиции, обычаи); страницы истории.</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 д.</w:t>
      </w:r>
    </w:p>
    <w:p w:rsidR="001F7ED4" w:rsidRPr="000B704B" w:rsidRDefault="001F7ED4" w:rsidP="001F7ED4">
      <w:pPr>
        <w:pStyle w:val="body"/>
        <w:spacing w:line="360" w:lineRule="auto"/>
        <w:ind w:firstLine="709"/>
        <w:rPr>
          <w:rStyle w:val="BoldItalic"/>
          <w:rFonts w:eastAsia="Georgia"/>
          <w:bCs w:val="0"/>
          <w:i w:val="0"/>
          <w:iCs w:val="0"/>
          <w:noProof/>
          <w:color w:val="auto"/>
          <w:sz w:val="24"/>
          <w:szCs w:val="24"/>
        </w:rPr>
      </w:pPr>
      <w:r w:rsidRPr="000B704B">
        <w:rPr>
          <w:rStyle w:val="BoldItalic"/>
          <w:rFonts w:eastAsia="Georgia"/>
          <w:bCs w:val="0"/>
          <w:i w:val="0"/>
          <w:iCs w:val="0"/>
          <w:noProof/>
          <w:color w:val="auto"/>
          <w:sz w:val="24"/>
          <w:szCs w:val="24"/>
        </w:rPr>
        <w:t>Говорение.</w:t>
      </w:r>
    </w:p>
    <w:p w:rsidR="001F7ED4" w:rsidRPr="000742E5" w:rsidRDefault="001F7ED4" w:rsidP="001F7ED4">
      <w:pPr>
        <w:pStyle w:val="body"/>
        <w:spacing w:line="240" w:lineRule="auto"/>
        <w:ind w:firstLine="709"/>
        <w:rPr>
          <w:rStyle w:val="BoldItalic"/>
          <w:rFonts w:eastAsia="Georgia"/>
          <w:b w:val="0"/>
          <w:bCs w:val="0"/>
          <w:i w:val="0"/>
          <w:iCs w:val="0"/>
          <w:noProof/>
          <w:color w:val="auto"/>
          <w:sz w:val="24"/>
          <w:szCs w:val="24"/>
        </w:rPr>
      </w:pPr>
      <w:r w:rsidRPr="000742E5">
        <w:rPr>
          <w:rFonts w:ascii="Times New Roman" w:hAnsi="Times New Roman" w:cs="Times New Roman"/>
          <w:noProof/>
          <w:color w:val="auto"/>
          <w:sz w:val="24"/>
          <w:szCs w:val="24"/>
        </w:rPr>
        <w:t xml:space="preserve">Развитие коммуникативных умений </w:t>
      </w:r>
      <w:r w:rsidRPr="000742E5">
        <w:rPr>
          <w:rStyle w:val="BoldItalic"/>
          <w:rFonts w:eastAsia="Georgia"/>
          <w:b w:val="0"/>
          <w:bCs w:val="0"/>
          <w:i w:val="0"/>
          <w:iCs w:val="0"/>
          <w:noProof/>
          <w:color w:val="auto"/>
          <w:sz w:val="24"/>
          <w:szCs w:val="24"/>
        </w:rPr>
        <w:t>диалогической речи</w:t>
      </w:r>
      <w:r w:rsidRPr="000742E5">
        <w:rPr>
          <w:rFonts w:ascii="Times New Roman" w:hAnsi="Times New Roman" w:cs="Times New Roman"/>
          <w:noProof/>
          <w:color w:val="auto"/>
          <w:sz w:val="24"/>
          <w:szCs w:val="24"/>
        </w:rPr>
        <w:t>, на базе умений, сформированных в основной школе,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Style w:val="Italic"/>
          <w:rFonts w:ascii="Times New Roman" w:hAnsi="Times New Roman" w:cs="Times New Roman"/>
          <w:i w:val="0"/>
          <w:iCs w:val="0"/>
          <w:noProof/>
          <w:color w:val="auto"/>
          <w:sz w:val="24"/>
          <w:szCs w:val="24"/>
        </w:rPr>
        <w:t>диалог этикетного характера</w:t>
      </w:r>
      <w:r w:rsidRPr="000742E5">
        <w:rPr>
          <w:rFonts w:ascii="Times New Roman" w:hAnsi="Times New Roman" w:cs="Times New Roman"/>
          <w:noProof/>
          <w:color w:val="auto"/>
          <w:sz w:val="24"/>
          <w:szCs w:val="24"/>
        </w:rPr>
        <w:t xml:space="preserve">: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Style w:val="Italic"/>
          <w:rFonts w:ascii="Times New Roman" w:hAnsi="Times New Roman" w:cs="Times New Roman"/>
          <w:i w:val="0"/>
          <w:iCs w:val="0"/>
          <w:noProof/>
          <w:color w:val="auto"/>
          <w:sz w:val="24"/>
          <w:szCs w:val="24"/>
        </w:rPr>
        <w:t>диалог — побуждение к действию</w:t>
      </w:r>
      <w:r w:rsidRPr="000742E5">
        <w:rPr>
          <w:rFonts w:ascii="Times New Roman" w:hAnsi="Times New Roman" w:cs="Times New Roman"/>
          <w:noProof/>
          <w:color w:val="auto"/>
          <w:sz w:val="24"/>
          <w:szCs w:val="24"/>
        </w:rPr>
        <w:t xml:space="preserve">: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на предложение собеседника, объясняя причину своего решения;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Style w:val="Italic"/>
          <w:rFonts w:ascii="Times New Roman" w:hAnsi="Times New Roman" w:cs="Times New Roman"/>
          <w:i w:val="0"/>
          <w:iCs w:val="0"/>
          <w:noProof/>
          <w:color w:val="auto"/>
          <w:sz w:val="24"/>
          <w:szCs w:val="24"/>
        </w:rPr>
        <w:t>диалог-расспрос</w:t>
      </w:r>
      <w:r w:rsidRPr="000742E5">
        <w:rPr>
          <w:rFonts w:ascii="Times New Roman" w:hAnsi="Times New Roman" w:cs="Times New Roman"/>
          <w:noProof/>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Style w:val="Italic"/>
          <w:rFonts w:ascii="Times New Roman" w:hAnsi="Times New Roman" w:cs="Times New Roman"/>
          <w:i w:val="0"/>
          <w:iCs w:val="0"/>
          <w:noProof/>
          <w:color w:val="auto"/>
          <w:sz w:val="24"/>
          <w:szCs w:val="24"/>
        </w:rPr>
        <w:t>диалог — обмен мнениями</w:t>
      </w:r>
      <w:r w:rsidRPr="000742E5">
        <w:rPr>
          <w:rFonts w:ascii="Times New Roman" w:hAnsi="Times New Roman" w:cs="Times New Roman"/>
          <w:noProof/>
          <w:color w:val="auto"/>
          <w:sz w:val="24"/>
          <w:szCs w:val="24"/>
        </w:rPr>
        <w:t xml:space="preserve">: выражать свою точку зрения и обосновывать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1F7ED4" w:rsidRPr="000742E5" w:rsidRDefault="001F7ED4" w:rsidP="001F7ED4">
      <w:pPr>
        <w:pStyle w:val="body"/>
        <w:spacing w:line="240" w:lineRule="auto"/>
        <w:ind w:firstLine="709"/>
        <w:rPr>
          <w:rFonts w:ascii="Times New Roman" w:hAnsi="Times New Roman" w:cs="Times New Roman"/>
          <w:noProof/>
          <w:color w:val="auto"/>
          <w:spacing w:val="-2"/>
          <w:sz w:val="24"/>
          <w:szCs w:val="24"/>
        </w:rPr>
      </w:pPr>
      <w:r w:rsidRPr="000742E5">
        <w:rPr>
          <w:rStyle w:val="Italic"/>
          <w:rFonts w:ascii="Times New Roman" w:hAnsi="Times New Roman" w:cs="Times New Roman"/>
          <w:i w:val="0"/>
          <w:iCs w:val="0"/>
          <w:noProof/>
          <w:color w:val="auto"/>
          <w:spacing w:val="-2"/>
          <w:sz w:val="24"/>
          <w:szCs w:val="24"/>
        </w:rPr>
        <w:lastRenderedPageBreak/>
        <w:t>полилог:</w:t>
      </w:r>
      <w:r w:rsidRPr="000742E5">
        <w:rPr>
          <w:rFonts w:ascii="Times New Roman" w:hAnsi="Times New Roman" w:cs="Times New Roman"/>
          <w:noProof/>
          <w:color w:val="auto"/>
          <w:spacing w:val="-2"/>
          <w:sz w:val="24"/>
          <w:szCs w:val="24"/>
        </w:rPr>
        <w:t xml:space="preserve">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w:t>
      </w:r>
      <w:r w:rsidRPr="000742E5">
        <w:rPr>
          <w:rFonts w:ascii="Times New Roman" w:eastAsia="SchoolBookSanPin" w:hAnsi="Times New Roman"/>
          <w:sz w:val="24"/>
          <w:szCs w:val="24"/>
        </w:rPr>
        <w:br/>
      </w:r>
      <w:r w:rsidRPr="000742E5">
        <w:rPr>
          <w:rFonts w:ascii="Times New Roman" w:hAnsi="Times New Roman" w:cs="Times New Roman"/>
          <w:noProof/>
          <w:color w:val="auto"/>
          <w:spacing w:val="-2"/>
          <w:sz w:val="24"/>
          <w:szCs w:val="24"/>
        </w:rPr>
        <w:t>к обсуждаемому вопросу; соблюдать речевые нормы и правила поведения, принятые в странах изучаемого языка.</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в рамках тематического содержания речи 10 класса с опорой на речевые ситуации, иллюстрации, фотографии, таблицы, диаграммы, схемы и без опоры с соблюдением норм речевого этикета, принятых в стране/странах изучаемого языка.</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Объём диалога — до 10 реплик со стороны каждого собеседника.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Развитие коммуникативных умений </w:t>
      </w:r>
      <w:r w:rsidRPr="000742E5">
        <w:rPr>
          <w:rStyle w:val="BoldItalic"/>
          <w:rFonts w:eastAsia="Georgia"/>
          <w:b w:val="0"/>
          <w:bCs w:val="0"/>
          <w:i w:val="0"/>
          <w:iCs w:val="0"/>
          <w:noProof/>
          <w:color w:val="auto"/>
          <w:sz w:val="24"/>
          <w:szCs w:val="24"/>
        </w:rPr>
        <w:t xml:space="preserve">монологической речи </w:t>
      </w:r>
      <w:r w:rsidRPr="000742E5">
        <w:rPr>
          <w:rFonts w:ascii="Times New Roman" w:hAnsi="Times New Roman" w:cs="Times New Roman"/>
          <w:noProof/>
          <w:color w:val="auto"/>
          <w:sz w:val="24"/>
          <w:szCs w:val="24"/>
        </w:rPr>
        <w:t>на базе умений, сформированных в основной школе:</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создание устных связных монологических высказываний с использованием основных коммуникативных типов речи: </w:t>
      </w:r>
    </w:p>
    <w:p w:rsidR="001F7ED4" w:rsidRPr="000742E5" w:rsidRDefault="001F7ED4" w:rsidP="001F7ED4">
      <w:pPr>
        <w:pStyle w:val="list-bullet2"/>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1F7ED4" w:rsidRPr="000742E5" w:rsidRDefault="001F7ED4" w:rsidP="001F7ED4">
      <w:pPr>
        <w:pStyle w:val="list-bullet2"/>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повествование/сообщение; </w:t>
      </w:r>
    </w:p>
    <w:p w:rsidR="001F7ED4" w:rsidRPr="000742E5" w:rsidRDefault="001F7ED4" w:rsidP="001F7ED4">
      <w:pPr>
        <w:pStyle w:val="list-bullet2"/>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рассуждение. </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создание сообщений в связи с прочитанным/прослушанным текстом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с выражением своего отношения к событиям и фактам, изложенным в тексте;</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устное представление (презентация) результатов выполненной проектной работы.</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схемы, инфографику и без опоры.</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Объём монологического высказывания — до 16 фраз.</w:t>
      </w:r>
    </w:p>
    <w:p w:rsidR="001F7ED4" w:rsidRPr="000B704B" w:rsidRDefault="001F7ED4" w:rsidP="001F7ED4">
      <w:pPr>
        <w:pStyle w:val="body"/>
        <w:spacing w:line="240" w:lineRule="auto"/>
        <w:ind w:firstLine="709"/>
        <w:rPr>
          <w:rStyle w:val="BoldItalic"/>
          <w:rFonts w:eastAsia="Georgia"/>
          <w:bCs w:val="0"/>
          <w:i w:val="0"/>
          <w:iCs w:val="0"/>
          <w:noProof/>
          <w:color w:val="auto"/>
          <w:sz w:val="24"/>
          <w:szCs w:val="24"/>
        </w:rPr>
      </w:pPr>
      <w:r w:rsidRPr="000B704B">
        <w:rPr>
          <w:rStyle w:val="BoldItalic"/>
          <w:rFonts w:eastAsia="Georgia"/>
          <w:bCs w:val="0"/>
          <w:i w:val="0"/>
          <w:iCs w:val="0"/>
          <w:noProof/>
          <w:color w:val="auto"/>
          <w:sz w:val="24"/>
          <w:szCs w:val="24"/>
        </w:rPr>
        <w:t>Аудирование.</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Развитие коммуникативных умений аудирования на</w:t>
      </w:r>
      <w:r w:rsidRPr="000742E5">
        <w:rPr>
          <w:rStyle w:val="Italic"/>
          <w:rFonts w:ascii="Times New Roman" w:hAnsi="Times New Roman" w:cs="Times New Roman"/>
          <w:i w:val="0"/>
          <w:iCs w:val="0"/>
          <w:noProof/>
          <w:color w:val="auto"/>
          <w:sz w:val="24"/>
          <w:szCs w:val="24"/>
        </w:rPr>
        <w:t xml:space="preserve"> </w:t>
      </w:r>
      <w:r w:rsidRPr="000742E5">
        <w:rPr>
          <w:rFonts w:ascii="Times New Roman" w:hAnsi="Times New Roman" w:cs="Times New Roman"/>
          <w:noProof/>
          <w:color w:val="auto"/>
          <w:sz w:val="24"/>
          <w:szCs w:val="24"/>
        </w:rPr>
        <w:t xml:space="preserve">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зависимости от поставленной коммуникативной задачи: с пониманием основного содержания; с пониманием нужной/интересующей/запрашиваемой информации;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с полным и точным пониманием всей информации.</w:t>
      </w:r>
    </w:p>
    <w:p w:rsidR="001F7ED4" w:rsidRPr="000742E5" w:rsidRDefault="001F7ED4" w:rsidP="001F7ED4">
      <w:pPr>
        <w:pStyle w:val="body"/>
        <w:spacing w:line="240" w:lineRule="auto"/>
        <w:ind w:firstLine="709"/>
        <w:rPr>
          <w:rFonts w:ascii="Times New Roman" w:hAnsi="Times New Roman" w:cs="Times New Roman"/>
          <w:noProof/>
          <w:color w:val="auto"/>
          <w:spacing w:val="-2"/>
          <w:sz w:val="24"/>
          <w:szCs w:val="24"/>
        </w:rPr>
      </w:pPr>
      <w:r w:rsidRPr="000742E5">
        <w:rPr>
          <w:rFonts w:ascii="Times New Roman" w:hAnsi="Times New Roman" w:cs="Times New Roman"/>
          <w:noProof/>
          <w:color w:val="auto"/>
          <w:spacing w:val="-2"/>
          <w:sz w:val="24"/>
          <w:szCs w:val="24"/>
        </w:rPr>
        <w:t xml:space="preserve">Аудирование с пониманием основного содержания текста предполагает умения определять основную тему/идею и главные факты/события в воспринимаемом </w:t>
      </w:r>
      <w:r w:rsidRPr="000742E5">
        <w:rPr>
          <w:rFonts w:ascii="Times New Roman" w:eastAsia="SchoolBookSanPin" w:hAnsi="Times New Roman"/>
          <w:sz w:val="24"/>
          <w:szCs w:val="24"/>
        </w:rPr>
        <w:br/>
      </w:r>
      <w:r w:rsidRPr="000742E5">
        <w:rPr>
          <w:rFonts w:ascii="Times New Roman" w:hAnsi="Times New Roman" w:cs="Times New Roman"/>
          <w:noProof/>
          <w:color w:val="auto"/>
          <w:spacing w:val="-2"/>
          <w:sz w:val="24"/>
          <w:szCs w:val="24"/>
        </w:rPr>
        <w:t>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Аудирование с полным и точным пониманием всей информации, данной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из контекста о значении незнакомых слов.</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Время звучания текста/текстов для аудирования — до 3 минут.</w:t>
      </w:r>
    </w:p>
    <w:p w:rsidR="001F7ED4" w:rsidRPr="000B704B" w:rsidRDefault="001F7ED4" w:rsidP="001F7ED4">
      <w:pPr>
        <w:pStyle w:val="body"/>
        <w:spacing w:line="240" w:lineRule="auto"/>
        <w:ind w:firstLine="709"/>
        <w:rPr>
          <w:rStyle w:val="BoldItalic"/>
          <w:rFonts w:eastAsia="Georgia"/>
          <w:bCs w:val="0"/>
          <w:i w:val="0"/>
          <w:iCs w:val="0"/>
          <w:noProof/>
          <w:color w:val="auto"/>
          <w:sz w:val="24"/>
          <w:szCs w:val="24"/>
        </w:rPr>
      </w:pPr>
      <w:r w:rsidRPr="000B704B">
        <w:rPr>
          <w:rFonts w:ascii="Times New Roman" w:eastAsia="OfficinaSansBoldITC" w:hAnsi="Times New Roman"/>
          <w:noProof/>
          <w:sz w:val="24"/>
          <w:szCs w:val="24"/>
        </w:rPr>
        <w:lastRenderedPageBreak/>
        <w:t> </w:t>
      </w:r>
      <w:r w:rsidRPr="000B704B">
        <w:rPr>
          <w:rStyle w:val="BoldItalic"/>
          <w:rFonts w:eastAsia="Georgia"/>
          <w:bCs w:val="0"/>
          <w:i w:val="0"/>
          <w:iCs w:val="0"/>
          <w:noProof/>
          <w:color w:val="auto"/>
          <w:sz w:val="24"/>
          <w:szCs w:val="24"/>
        </w:rPr>
        <w:t>Смысловое чтение.</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Развитие</w:t>
      </w:r>
      <w:r w:rsidRPr="000742E5">
        <w:rPr>
          <w:rStyle w:val="Italic"/>
          <w:rFonts w:ascii="Times New Roman" w:hAnsi="Times New Roman" w:cs="Times New Roman"/>
          <w:i w:val="0"/>
          <w:iCs w:val="0"/>
          <w:noProof/>
          <w:color w:val="auto"/>
          <w:sz w:val="24"/>
          <w:szCs w:val="24"/>
        </w:rPr>
        <w:t xml:space="preserve"> </w:t>
      </w:r>
      <w:r w:rsidRPr="000742E5">
        <w:rPr>
          <w:rFonts w:ascii="Times New Roman" w:hAnsi="Times New Roman" w:cs="Times New Roman"/>
          <w:noProof/>
          <w:color w:val="auto"/>
          <w:sz w:val="24"/>
          <w:szCs w:val="24"/>
        </w:rPr>
        <w:t xml:space="preserve">сформированных в основной школе умений читать про себя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понимать с использованием языковой и контекстуальной догадки аутентичные тексты разных жанров и стилей, содержащих неизученные языковые явления,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 </w:t>
      </w:r>
    </w:p>
    <w:p w:rsidR="001F7ED4" w:rsidRPr="000742E5" w:rsidRDefault="001F7ED4" w:rsidP="001F7ED4">
      <w:pPr>
        <w:pStyle w:val="body"/>
        <w:spacing w:line="240" w:lineRule="auto"/>
        <w:ind w:firstLine="709"/>
        <w:rPr>
          <w:rFonts w:ascii="Times New Roman" w:hAnsi="Times New Roman" w:cs="Times New Roman"/>
          <w:noProof/>
          <w:color w:val="auto"/>
          <w:spacing w:val="-2"/>
          <w:sz w:val="24"/>
          <w:szCs w:val="24"/>
        </w:rPr>
      </w:pPr>
      <w:r w:rsidRPr="000742E5">
        <w:rPr>
          <w:rFonts w:ascii="Times New Roman" w:hAnsi="Times New Roman" w:cs="Times New Roman"/>
          <w:noProof/>
          <w:color w:val="auto"/>
          <w:spacing w:val="-2"/>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 ходе чтения с полным пониманием содержания аутентичных текстов, содержащих отдельные неизученные языковые явления, формируются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Чтение несплошных текстов (таблиц, диаграмм, графиков, схем, инфографики и т. д.) и понимание представленной в них информации.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Тексты для чтения: диалог (беседа), интервью, рассказ, отрывок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Объём текста/текстов для чтения — 700–800 слов.</w:t>
      </w:r>
    </w:p>
    <w:p w:rsidR="001F7ED4" w:rsidRPr="000B704B" w:rsidRDefault="001F7ED4" w:rsidP="001F7ED4">
      <w:pPr>
        <w:pStyle w:val="body"/>
        <w:spacing w:line="240" w:lineRule="auto"/>
        <w:ind w:firstLine="709"/>
        <w:rPr>
          <w:rStyle w:val="BoldItalic"/>
          <w:rFonts w:eastAsia="Georgia"/>
          <w:bCs w:val="0"/>
          <w:i w:val="0"/>
          <w:iCs w:val="0"/>
          <w:noProof/>
          <w:color w:val="auto"/>
          <w:sz w:val="24"/>
          <w:szCs w:val="24"/>
        </w:rPr>
      </w:pPr>
      <w:r w:rsidRPr="000B704B">
        <w:rPr>
          <w:rFonts w:ascii="Times New Roman" w:eastAsia="OfficinaSansBoldITC" w:hAnsi="Times New Roman"/>
          <w:noProof/>
          <w:sz w:val="24"/>
          <w:szCs w:val="24"/>
        </w:rPr>
        <w:t> </w:t>
      </w:r>
      <w:r w:rsidRPr="000B704B">
        <w:rPr>
          <w:rStyle w:val="BoldItalic"/>
          <w:rFonts w:eastAsia="Georgia"/>
          <w:bCs w:val="0"/>
          <w:i w:val="0"/>
          <w:iCs w:val="0"/>
          <w:noProof/>
          <w:color w:val="auto"/>
          <w:sz w:val="24"/>
          <w:szCs w:val="24"/>
        </w:rPr>
        <w:t>Письменная речь.</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Развитие умений письменной речи на базе умений, сформированных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в основной школе:</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заполнение анкет и формуляров в соответствии с нормами речевого этикета, принятыми в стране/странах изучаемого языка;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написание резюме (CV) с сообщением основных сведений о себе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соответствии с нормами речевого этикета, принятыми в стране/странах изучаемого языка;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написание электронного сообщения личного характера в соответствии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с нормами речевого этикета, принятыми в стране/странах изучаемого языка. Объём сообщения — до 140 слов;</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написание официального (делового) письма, в том числе и электронного,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в соответствии с нормами официального общения, принятыми в стране/странах изучаемого языка. Объём официального (делового) письма — до 140 слов;</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опорой или без опоры на образец. Объём письменного высказывания — до 160 слов;</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заполнение таблицы: краткая фиксация содержания прочитанного/прослушанного текста или дополнение информации в таблице;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создание письменного высказывания с элементами рассуждения на основе таблицы, графика, диаграммы и письменного высказывания типа «Моё мнение»,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lastRenderedPageBreak/>
        <w:t xml:space="preserve"> «За и против». Объём письменного высказывания — до 250 слов;</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письменное предоставление результатов выполненной проектной работы,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в том числе в форме презентации. Объём — до 250 слов.</w:t>
      </w:r>
    </w:p>
    <w:p w:rsidR="001F7ED4" w:rsidRPr="000B704B" w:rsidRDefault="001F7ED4" w:rsidP="001F7ED4">
      <w:pPr>
        <w:pStyle w:val="body"/>
        <w:spacing w:line="240" w:lineRule="auto"/>
        <w:ind w:firstLine="709"/>
        <w:rPr>
          <w:rStyle w:val="BoldItalic"/>
          <w:rFonts w:eastAsia="Georgia"/>
          <w:bCs w:val="0"/>
          <w:i w:val="0"/>
          <w:iCs w:val="0"/>
          <w:noProof/>
          <w:color w:val="auto"/>
          <w:sz w:val="24"/>
          <w:szCs w:val="24"/>
        </w:rPr>
      </w:pPr>
      <w:r w:rsidRPr="000B704B">
        <w:rPr>
          <w:rStyle w:val="BoldItalic"/>
          <w:rFonts w:eastAsia="Georgia"/>
          <w:bCs w:val="0"/>
          <w:i w:val="0"/>
          <w:iCs w:val="0"/>
          <w:noProof/>
          <w:color w:val="auto"/>
          <w:sz w:val="24"/>
          <w:szCs w:val="24"/>
        </w:rPr>
        <w:t>Перевод как особый вид речевой деятельности.</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Предпереводческий анализ текста, выявление возможных переводческих трудностей и путей их преодоления.</w:t>
      </w:r>
    </w:p>
    <w:p w:rsidR="001F7ED4" w:rsidRPr="000742E5" w:rsidRDefault="001F7ED4" w:rsidP="001F7ED4">
      <w:pPr>
        <w:pStyle w:val="body"/>
        <w:spacing w:line="240" w:lineRule="auto"/>
        <w:ind w:firstLine="709"/>
        <w:rPr>
          <w:rStyle w:val="BoldItalic"/>
          <w:rFonts w:eastAsia="Georgia"/>
          <w:b w:val="0"/>
          <w:bCs w:val="0"/>
          <w:i w:val="0"/>
          <w:iCs w:val="0"/>
          <w:noProof/>
          <w:color w:val="auto"/>
          <w:sz w:val="24"/>
          <w:szCs w:val="24"/>
        </w:rPr>
      </w:pPr>
      <w:r w:rsidRPr="000742E5">
        <w:rPr>
          <w:rFonts w:ascii="Times New Roman" w:hAnsi="Times New Roman" w:cs="Times New Roman"/>
          <w:noProof/>
          <w:color w:val="auto"/>
          <w:sz w:val="24"/>
          <w:szCs w:val="24"/>
        </w:rPr>
        <w:t>Сопоставительный анализ оригинала и перевода и объективная оценка качества перевода.</w:t>
      </w:r>
    </w:p>
    <w:p w:rsidR="001F7ED4" w:rsidRPr="000742E5" w:rsidRDefault="001F7ED4" w:rsidP="001F7ED4">
      <w:pPr>
        <w:pStyle w:val="body"/>
        <w:spacing w:line="240" w:lineRule="auto"/>
        <w:ind w:firstLine="709"/>
        <w:rPr>
          <w:rFonts w:ascii="Times New Roman" w:hAnsi="Times New Roman" w:cs="Times New Roman"/>
          <w:noProof/>
          <w:color w:val="auto"/>
          <w:spacing w:val="-4"/>
          <w:sz w:val="24"/>
          <w:szCs w:val="24"/>
        </w:rPr>
      </w:pPr>
      <w:r w:rsidRPr="000742E5">
        <w:rPr>
          <w:rFonts w:ascii="Times New Roman" w:hAnsi="Times New Roman" w:cs="Times New Roman"/>
          <w:noProof/>
          <w:color w:val="auto"/>
          <w:spacing w:val="-4"/>
          <w:sz w:val="24"/>
          <w:szCs w:val="24"/>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1F7ED4" w:rsidRPr="000B704B" w:rsidRDefault="001F7ED4" w:rsidP="001F7ED4">
      <w:pPr>
        <w:pStyle w:val="h4"/>
        <w:spacing w:before="0" w:after="0" w:line="240" w:lineRule="auto"/>
        <w:ind w:firstLine="709"/>
        <w:jc w:val="both"/>
        <w:rPr>
          <w:rFonts w:ascii="Times New Roman" w:hAnsi="Times New Roman" w:cs="Times New Roman"/>
          <w:b/>
          <w:noProof/>
          <w:color w:val="auto"/>
          <w:sz w:val="24"/>
          <w:szCs w:val="24"/>
        </w:rPr>
      </w:pPr>
      <w:r w:rsidRPr="000B704B">
        <w:rPr>
          <w:rFonts w:ascii="Times New Roman" w:hAnsi="Times New Roman" w:cs="Times New Roman"/>
          <w:b/>
          <w:noProof/>
          <w:color w:val="auto"/>
          <w:sz w:val="24"/>
          <w:szCs w:val="24"/>
        </w:rPr>
        <w:t>Языковые знания и навыки.</w:t>
      </w:r>
    </w:p>
    <w:p w:rsidR="001F7ED4" w:rsidRPr="000742E5" w:rsidRDefault="001F7ED4" w:rsidP="001F7ED4">
      <w:pPr>
        <w:pStyle w:val="body"/>
        <w:spacing w:line="240" w:lineRule="auto"/>
        <w:ind w:firstLine="709"/>
        <w:rPr>
          <w:rStyle w:val="BoldItalic"/>
          <w:rFonts w:eastAsia="Georgia"/>
          <w:b w:val="0"/>
          <w:bCs w:val="0"/>
          <w:i w:val="0"/>
          <w:iCs w:val="0"/>
          <w:noProof/>
          <w:color w:val="auto"/>
          <w:sz w:val="24"/>
          <w:szCs w:val="24"/>
        </w:rPr>
      </w:pPr>
      <w:r w:rsidRPr="000742E5">
        <w:rPr>
          <w:rFonts w:ascii="Times New Roman" w:eastAsia="OfficinaSansBoldITC" w:hAnsi="Times New Roman"/>
          <w:noProof/>
          <w:sz w:val="24"/>
          <w:szCs w:val="24"/>
        </w:rPr>
        <w:t> </w:t>
      </w:r>
      <w:r w:rsidRPr="000B704B">
        <w:rPr>
          <w:rStyle w:val="BoldItalic"/>
          <w:rFonts w:eastAsia="Georgia"/>
          <w:bCs w:val="0"/>
          <w:i w:val="0"/>
          <w:iCs w:val="0"/>
          <w:noProof/>
          <w:color w:val="auto"/>
          <w:sz w:val="24"/>
          <w:szCs w:val="24"/>
        </w:rPr>
        <w:t>Фонетическая сторона речи</w:t>
      </w:r>
      <w:r w:rsidRPr="000742E5">
        <w:rPr>
          <w:rStyle w:val="BoldItalic"/>
          <w:rFonts w:eastAsia="Georgia"/>
          <w:b w:val="0"/>
          <w:bCs w:val="0"/>
          <w:i w:val="0"/>
          <w:iCs w:val="0"/>
          <w:noProof/>
          <w:color w:val="auto"/>
          <w:sz w:val="24"/>
          <w:szCs w:val="24"/>
        </w:rPr>
        <w:t>.</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Различение на слух и адекватное (без ошибок, ведущих к сбою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коммуникации) произношение слов с соблюдением правильного ударения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Тексты для чтения вслух: сообщение информационного характера, отрывок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из статьи научно-популярного характера, рассказ, диалог (беседа), интервью.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Объём текста для чтения вслух — до 160 слов.</w:t>
      </w:r>
    </w:p>
    <w:p w:rsidR="001F7ED4" w:rsidRPr="000B704B" w:rsidRDefault="001F7ED4" w:rsidP="001F7ED4">
      <w:pPr>
        <w:pStyle w:val="body"/>
        <w:spacing w:line="240" w:lineRule="auto"/>
        <w:ind w:firstLine="709"/>
        <w:rPr>
          <w:rStyle w:val="BoldItalic"/>
          <w:rFonts w:eastAsia="Georgia"/>
          <w:bCs w:val="0"/>
          <w:i w:val="0"/>
          <w:iCs w:val="0"/>
          <w:noProof/>
          <w:color w:val="auto"/>
          <w:sz w:val="24"/>
          <w:szCs w:val="24"/>
        </w:rPr>
      </w:pPr>
      <w:r w:rsidRPr="000B704B">
        <w:rPr>
          <w:rStyle w:val="BoldItalic"/>
          <w:rFonts w:eastAsia="Georgia"/>
          <w:bCs w:val="0"/>
          <w:i w:val="0"/>
          <w:iCs w:val="0"/>
          <w:noProof/>
          <w:color w:val="auto"/>
          <w:sz w:val="24"/>
          <w:szCs w:val="24"/>
        </w:rPr>
        <w:t>Орфография и пунктуация.</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Правильное написание изученных слов.</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Пунктуационно правильное оформление прямой речи в соответствии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с нормами изучаемого языка: использование запятой/двоеточия после слов автора перед прямой речью, заключение прямой речи в кавычки.</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Пунктуационно правильное оформление официального (делового) письма,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в том числе электронного, в соответствии с принятыми в стране/странах изучаемого языка нормами официального общения.</w:t>
      </w:r>
    </w:p>
    <w:p w:rsidR="001F7ED4" w:rsidRPr="000B704B" w:rsidRDefault="001F7ED4" w:rsidP="001F7ED4">
      <w:pPr>
        <w:pStyle w:val="body"/>
        <w:spacing w:line="240" w:lineRule="auto"/>
        <w:ind w:firstLine="709"/>
        <w:rPr>
          <w:rStyle w:val="BoldItalic"/>
          <w:rFonts w:eastAsia="Georgia"/>
          <w:bCs w:val="0"/>
          <w:i w:val="0"/>
          <w:iCs w:val="0"/>
          <w:noProof/>
          <w:color w:val="auto"/>
          <w:sz w:val="24"/>
          <w:szCs w:val="24"/>
        </w:rPr>
      </w:pPr>
      <w:r w:rsidRPr="000B704B">
        <w:rPr>
          <w:rStyle w:val="BoldItalic"/>
          <w:rFonts w:eastAsia="Georgia"/>
          <w:bCs w:val="0"/>
          <w:i w:val="0"/>
          <w:iCs w:val="0"/>
          <w:noProof/>
          <w:color w:val="auto"/>
          <w:sz w:val="24"/>
          <w:szCs w:val="24"/>
        </w:rPr>
        <w:t>Лексическая сторона речи.</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Распознавание в письменном и звучащем тексте и употребление в устной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Основные способы словообразования: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а) аффиксация: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глаголов при помощи префиксов dis-, mis-, re-, over-, under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суффикса -ise/-ize;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lastRenderedPageBreak/>
        <w:t xml:space="preserve">образование имён существительных при помощи префиксов un-, in-/im-, il-/ir- и суффиксов -ance/-ence, -er/-or, -ing, -ism, -ist, -ity, -ment, -ness, -sion/-tion-, -ship;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образование имён прилагательных при помощи префиксов un-, in-/im-, il-/ir-, inter-, non-, post-, pre-, super- и суффиксов -able/-ible, -al, -ed, -ese, -ful, -ian/-an, -ic, -ical, -ing, -ish -ive, -less, -ly, -ous, -y;</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наречий при помощи префиксов un-, in-/im-, il-/ir- и суффикса -ly;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образование числительных при помощи суффиксов -teen, -ty, -th;</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б) словосложение: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образование сложных существительных путём соединения основ существительных (football);</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pacing w:val="2"/>
          <w:sz w:val="24"/>
          <w:szCs w:val="24"/>
        </w:rPr>
        <w:t xml:space="preserve">образование сложных существительных путём соединения основы прилагательного с основой существительного (blackboard);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сложных существительных путём соединения основ существительных с предлогом (father-in-law);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образование сложных прилагательных путём соединения наречия с основой причастия II (well-behaved);</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образование сложных прилагательных путём соединения основы прилагательного с основой причастия I (nice-looking);</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в) конверсия:</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имён существительных от неопределённых форм глаголов (to run — a run);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образование имён существительных от имён прилагательных (rich people — the rich);</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глаголов от имён существительных (a hand — to hand);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образование глаголов от имён прилагательных (cool — to cool).</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Имена прилагательные на -ed и -ing (excited — exciting).</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Многозначные лексические единицы. Наиболее частотные фразовые глаголы. Синонимы. Антонимы. Омонимы. Интернациональные слова. Сокращения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аббревиатуры.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Различные средства связи для обеспечения целостности и логичности устного/письменного высказывания. </w:t>
      </w:r>
    </w:p>
    <w:p w:rsidR="001F7ED4" w:rsidRPr="000B704B" w:rsidRDefault="001F7ED4" w:rsidP="001F7ED4">
      <w:pPr>
        <w:pStyle w:val="body"/>
        <w:spacing w:line="240" w:lineRule="auto"/>
        <w:ind w:firstLine="709"/>
        <w:rPr>
          <w:rStyle w:val="BoldItalic"/>
          <w:rFonts w:eastAsia="Georgia"/>
          <w:bCs w:val="0"/>
          <w:i w:val="0"/>
          <w:iCs w:val="0"/>
          <w:noProof/>
          <w:color w:val="auto"/>
          <w:sz w:val="24"/>
          <w:szCs w:val="24"/>
        </w:rPr>
      </w:pPr>
      <w:r w:rsidRPr="000B704B">
        <w:rPr>
          <w:rStyle w:val="BoldItalic"/>
          <w:rFonts w:eastAsia="Georgia"/>
          <w:bCs w:val="0"/>
          <w:i w:val="0"/>
          <w:iCs w:val="0"/>
          <w:noProof/>
          <w:color w:val="auto"/>
          <w:sz w:val="24"/>
          <w:szCs w:val="24"/>
        </w:rPr>
        <w:t>Грамматическая сторона речи.</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Распознавание в звучащем и письменном тексте и употребление в устной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письменной речи изученных морфологических форм и синтаксических конструкций английского языка.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отрицательной форме).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Нераспространённые и распространённые простые предложения, в том числе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с несколькими обстоятельствами, следующими в определённом порядке (We moved to a new house last year.).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начальным It.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начальным There + to be.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Предложения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глагольными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конструкциями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содержащими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глаголы</w:t>
      </w:r>
      <w:r w:rsidRPr="000742E5">
        <w:rPr>
          <w:rFonts w:ascii="Times New Roman" w:hAnsi="Times New Roman" w:cs="Times New Roman"/>
          <w:noProof/>
          <w:color w:val="auto"/>
          <w:sz w:val="24"/>
          <w:szCs w:val="24"/>
          <w:lang w:val="en-US"/>
        </w:rPr>
        <w:t>-</w:t>
      </w:r>
      <w:r w:rsidRPr="000742E5">
        <w:rPr>
          <w:rFonts w:ascii="Times New Roman" w:hAnsi="Times New Roman" w:cs="Times New Roman"/>
          <w:noProof/>
          <w:color w:val="auto"/>
          <w:sz w:val="24"/>
          <w:szCs w:val="24"/>
        </w:rPr>
        <w:t>связки</w:t>
      </w:r>
      <w:r w:rsidRPr="000742E5">
        <w:rPr>
          <w:rFonts w:ascii="Times New Roman" w:hAnsi="Times New Roman" w:cs="Times New Roman"/>
          <w:noProof/>
          <w:color w:val="auto"/>
          <w:sz w:val="24"/>
          <w:szCs w:val="24"/>
          <w:lang w:val="en-US"/>
        </w:rPr>
        <w:t xml:space="preserve"> </w:t>
      </w:r>
      <w:r w:rsidRPr="000742E5">
        <w:rPr>
          <w:rFonts w:ascii="Times New Roman" w:eastAsia="SchoolBookSanPin" w:hAnsi="Times New Roman"/>
          <w:sz w:val="24"/>
          <w:szCs w:val="24"/>
          <w:lang w:val="en-US"/>
        </w:rPr>
        <w:br/>
      </w:r>
      <w:r w:rsidRPr="000742E5">
        <w:rPr>
          <w:rFonts w:ascii="Times New Roman" w:hAnsi="Times New Roman" w:cs="Times New Roman"/>
          <w:noProof/>
          <w:color w:val="auto"/>
          <w:sz w:val="24"/>
          <w:szCs w:val="24"/>
          <w:lang w:val="en-US"/>
        </w:rPr>
        <w:t xml:space="preserve">to be, to look, to seem, to feel (He looks/seems/feels happy.).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Предложения</w:t>
      </w:r>
      <w:r w:rsidRPr="000742E5">
        <w:rPr>
          <w:rFonts w:ascii="Times New Roman" w:hAnsi="Times New Roman" w:cs="Times New Roman"/>
          <w:noProof/>
          <w:color w:val="auto"/>
          <w:sz w:val="24"/>
          <w:szCs w:val="24"/>
          <w:lang w:val="en-US"/>
        </w:rPr>
        <w:t xml:space="preserve"> c</w:t>
      </w:r>
      <w:r w:rsidRPr="000742E5">
        <w:rPr>
          <w:rFonts w:ascii="Times New Roman" w:hAnsi="Times New Roman" w:cs="Times New Roman"/>
          <w:noProof/>
          <w:color w:val="auto"/>
          <w:sz w:val="24"/>
          <w:szCs w:val="24"/>
        </w:rPr>
        <w:t>о</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сложным</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дополнением</w:t>
      </w:r>
      <w:r w:rsidRPr="000742E5">
        <w:rPr>
          <w:rFonts w:ascii="Times New Roman" w:hAnsi="Times New Roman" w:cs="Times New Roman"/>
          <w:noProof/>
          <w:color w:val="auto"/>
          <w:sz w:val="24"/>
          <w:szCs w:val="24"/>
          <w:lang w:val="en-US"/>
        </w:rPr>
        <w:t xml:space="preserve"> — Complex Object (I want you to help me. I saw her cross/crossing the road. I want to have my hair cut.)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Сложносочинённые предложения с сочинительными союзами and, but, or.</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Сложноподчинённые предложения с союзами и союзными словами because, if, when, </w:t>
      </w:r>
      <w:r w:rsidRPr="000742E5">
        <w:rPr>
          <w:rFonts w:ascii="Times New Roman" w:hAnsi="Times New Roman" w:cs="Times New Roman"/>
          <w:noProof/>
          <w:color w:val="auto"/>
          <w:sz w:val="24"/>
          <w:szCs w:val="24"/>
        </w:rPr>
        <w:lastRenderedPageBreak/>
        <w:t>where, what, why, how.</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Сложноподчинённые предложения с определительными придаточными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с союзными словами who, which, that.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Сложноподчинённые предложения с союзными словами whoever, whatever, however, whenever.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Условные предложения с глаголами в изъявительном наклонении (Conditional 0, Conditional I) и с глаголами в сослагательном наклонении (Conditional II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Conditional III).</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Инверсия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конструкциями</w:t>
      </w:r>
      <w:r w:rsidRPr="000742E5">
        <w:rPr>
          <w:rFonts w:ascii="Times New Roman" w:hAnsi="Times New Roman" w:cs="Times New Roman"/>
          <w:noProof/>
          <w:color w:val="auto"/>
          <w:sz w:val="24"/>
          <w:szCs w:val="24"/>
          <w:lang w:val="en-US"/>
        </w:rPr>
        <w:t xml:space="preserve"> hardly (ever) … when, no sooner … that, if only …; </w:t>
      </w:r>
      <w:r w:rsidRPr="000742E5">
        <w:rPr>
          <w:rFonts w:ascii="Times New Roman" w:eastAsia="SchoolBookSanPin" w:hAnsi="Times New Roman"/>
          <w:sz w:val="24"/>
          <w:szCs w:val="24"/>
          <w:lang w:val="en-US"/>
        </w:rPr>
        <w:br/>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условных</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предложениях</w:t>
      </w:r>
      <w:r w:rsidRPr="000742E5">
        <w:rPr>
          <w:rFonts w:ascii="Times New Roman" w:hAnsi="Times New Roman" w:cs="Times New Roman"/>
          <w:noProof/>
          <w:color w:val="auto"/>
          <w:sz w:val="24"/>
          <w:szCs w:val="24"/>
          <w:lang w:val="en-US"/>
        </w:rPr>
        <w:t xml:space="preserve"> (If) … should … do.</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Все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типы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вопросительных</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предложений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общий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специальный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альтернативный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разделительный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вопросы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Present/Past/Future Simple Tense; Present/Past/Future Continuous Tense; Present/Past Perfect Tense; Present Perfect Continuous Tense).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Повествовательные, вопросительные и побудительные предложения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косвенной речи в настоящем и прошедшем времени; согласование времён в рамках сложного предложения.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Модальные глаголы в косвенной речи в настоящем и прошедшем времени.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Предложения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конструкциями</w:t>
      </w:r>
      <w:r w:rsidRPr="000742E5">
        <w:rPr>
          <w:rFonts w:ascii="Times New Roman" w:hAnsi="Times New Roman" w:cs="Times New Roman"/>
          <w:noProof/>
          <w:color w:val="auto"/>
          <w:sz w:val="24"/>
          <w:szCs w:val="24"/>
          <w:lang w:val="en-US"/>
        </w:rPr>
        <w:t xml:space="preserve"> as … as, not so … as; both … and …, either … or, neither … nor.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I wish …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Конструкции с глаголами на -ing: to love/hate doing smth.</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Конструкции</w:t>
      </w:r>
      <w:r w:rsidRPr="000742E5">
        <w:rPr>
          <w:rFonts w:ascii="Times New Roman" w:hAnsi="Times New Roman" w:cs="Times New Roman"/>
          <w:noProof/>
          <w:color w:val="auto"/>
          <w:sz w:val="24"/>
          <w:szCs w:val="24"/>
          <w:lang w:val="en-US"/>
        </w:rPr>
        <w:t xml:space="preserve"> c </w:t>
      </w:r>
      <w:r w:rsidRPr="000742E5">
        <w:rPr>
          <w:rFonts w:ascii="Times New Roman" w:hAnsi="Times New Roman" w:cs="Times New Roman"/>
          <w:noProof/>
          <w:color w:val="auto"/>
          <w:sz w:val="24"/>
          <w:szCs w:val="24"/>
        </w:rPr>
        <w:t>глаголами</w:t>
      </w:r>
      <w:r w:rsidRPr="000742E5">
        <w:rPr>
          <w:rFonts w:ascii="Times New Roman" w:hAnsi="Times New Roman" w:cs="Times New Roman"/>
          <w:noProof/>
          <w:color w:val="auto"/>
          <w:sz w:val="24"/>
          <w:szCs w:val="24"/>
          <w:lang w:val="en-US"/>
        </w:rPr>
        <w:t xml:space="preserve"> to stop, to remember, to forget (</w:t>
      </w:r>
      <w:r w:rsidRPr="000742E5">
        <w:rPr>
          <w:rFonts w:ascii="Times New Roman" w:hAnsi="Times New Roman" w:cs="Times New Roman"/>
          <w:noProof/>
          <w:color w:val="auto"/>
          <w:sz w:val="24"/>
          <w:szCs w:val="24"/>
        </w:rPr>
        <w:t>разница</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значении</w:t>
      </w:r>
      <w:r w:rsidRPr="000742E5">
        <w:rPr>
          <w:rFonts w:ascii="Times New Roman" w:hAnsi="Times New Roman" w:cs="Times New Roman"/>
          <w:noProof/>
          <w:color w:val="auto"/>
          <w:sz w:val="24"/>
          <w:szCs w:val="24"/>
          <w:lang w:val="en-US"/>
        </w:rPr>
        <w:t xml:space="preserve"> to stop doing smth </w:t>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to stop to do smth).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Конструкция</w:t>
      </w:r>
      <w:r w:rsidRPr="000742E5">
        <w:rPr>
          <w:rFonts w:ascii="Times New Roman" w:hAnsi="Times New Roman" w:cs="Times New Roman"/>
          <w:noProof/>
          <w:color w:val="auto"/>
          <w:sz w:val="24"/>
          <w:szCs w:val="24"/>
          <w:lang w:val="en-US"/>
        </w:rPr>
        <w:t xml:space="preserve"> It takes me … to do smth.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Конструкция used to + инфинитив глагола.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Конструкции</w:t>
      </w:r>
      <w:r w:rsidRPr="000742E5">
        <w:rPr>
          <w:rFonts w:ascii="Times New Roman" w:hAnsi="Times New Roman" w:cs="Times New Roman"/>
          <w:noProof/>
          <w:color w:val="auto"/>
          <w:sz w:val="24"/>
          <w:szCs w:val="24"/>
          <w:lang w:val="en-US"/>
        </w:rPr>
        <w:t xml:space="preserve"> be/get used to smth; be/get used to doing smth.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pacing w:val="-2"/>
          <w:sz w:val="24"/>
          <w:szCs w:val="24"/>
        </w:rPr>
        <w:t>Конструкции</w:t>
      </w:r>
      <w:r w:rsidRPr="000742E5">
        <w:rPr>
          <w:rFonts w:ascii="Times New Roman" w:hAnsi="Times New Roman" w:cs="Times New Roman"/>
          <w:noProof/>
          <w:color w:val="auto"/>
          <w:spacing w:val="-2"/>
          <w:sz w:val="24"/>
          <w:szCs w:val="24"/>
          <w:lang w:val="en-US"/>
        </w:rPr>
        <w:t xml:space="preserve"> I prefer, I’d prefer, I’d rather prefer, </w:t>
      </w:r>
      <w:r w:rsidRPr="000742E5">
        <w:rPr>
          <w:rFonts w:ascii="Times New Roman" w:hAnsi="Times New Roman" w:cs="Times New Roman"/>
          <w:noProof/>
          <w:color w:val="auto"/>
          <w:spacing w:val="-2"/>
          <w:sz w:val="24"/>
          <w:szCs w:val="24"/>
        </w:rPr>
        <w:t>выражающих</w:t>
      </w:r>
      <w:r w:rsidRPr="000742E5">
        <w:rPr>
          <w:rFonts w:ascii="Times New Roman" w:hAnsi="Times New Roman" w:cs="Times New Roman"/>
          <w:noProof/>
          <w:color w:val="auto"/>
          <w:spacing w:val="-2"/>
          <w:sz w:val="24"/>
          <w:szCs w:val="24"/>
          <w:lang w:val="en-US"/>
        </w:rPr>
        <w:t xml:space="preserve"> </w:t>
      </w:r>
      <w:r w:rsidRPr="000742E5">
        <w:rPr>
          <w:rFonts w:ascii="Times New Roman" w:hAnsi="Times New Roman" w:cs="Times New Roman"/>
          <w:noProof/>
          <w:color w:val="auto"/>
          <w:spacing w:val="-2"/>
          <w:sz w:val="24"/>
          <w:szCs w:val="24"/>
        </w:rPr>
        <w:t>предпочтение</w:t>
      </w:r>
      <w:r w:rsidRPr="000742E5">
        <w:rPr>
          <w:rFonts w:ascii="Times New Roman" w:hAnsi="Times New Roman" w:cs="Times New Roman"/>
          <w:noProof/>
          <w:color w:val="auto"/>
          <w:spacing w:val="-2"/>
          <w:sz w:val="24"/>
          <w:szCs w:val="24"/>
          <w:lang w:val="en-US"/>
        </w:rPr>
        <w:t xml:space="preserve">, </w:t>
      </w:r>
      <w:r w:rsidRPr="000742E5">
        <w:rPr>
          <w:rFonts w:ascii="Times New Roman" w:eastAsia="SchoolBookSanPin" w:hAnsi="Times New Roman"/>
          <w:sz w:val="24"/>
          <w:szCs w:val="24"/>
          <w:lang w:val="en-US"/>
        </w:rPr>
        <w:br/>
      </w:r>
      <w:r w:rsidRPr="000742E5">
        <w:rPr>
          <w:rFonts w:ascii="Times New Roman" w:hAnsi="Times New Roman" w:cs="Times New Roman"/>
          <w:noProof/>
          <w:color w:val="auto"/>
          <w:spacing w:val="-2"/>
          <w:sz w:val="24"/>
          <w:szCs w:val="24"/>
        </w:rPr>
        <w:t>а</w:t>
      </w:r>
      <w:r w:rsidRPr="000742E5">
        <w:rPr>
          <w:rFonts w:ascii="Times New Roman" w:hAnsi="Times New Roman" w:cs="Times New Roman"/>
          <w:noProof/>
          <w:color w:val="auto"/>
          <w:spacing w:val="-2"/>
          <w:sz w:val="24"/>
          <w:szCs w:val="24"/>
          <w:lang w:val="en-US"/>
        </w:rPr>
        <w:t xml:space="preserve"> </w:t>
      </w:r>
      <w:r w:rsidRPr="000742E5">
        <w:rPr>
          <w:rFonts w:ascii="Times New Roman" w:hAnsi="Times New Roman" w:cs="Times New Roman"/>
          <w:noProof/>
          <w:color w:val="auto"/>
          <w:spacing w:val="-2"/>
          <w:sz w:val="24"/>
          <w:szCs w:val="24"/>
        </w:rPr>
        <w:t>также</w:t>
      </w:r>
      <w:r w:rsidRPr="000742E5">
        <w:rPr>
          <w:rFonts w:ascii="Times New Roman" w:hAnsi="Times New Roman" w:cs="Times New Roman"/>
          <w:noProof/>
          <w:color w:val="auto"/>
          <w:spacing w:val="-2"/>
          <w:sz w:val="24"/>
          <w:szCs w:val="24"/>
          <w:lang w:val="en-US"/>
        </w:rPr>
        <w:t xml:space="preserve"> </w:t>
      </w:r>
      <w:r w:rsidRPr="000742E5">
        <w:rPr>
          <w:rFonts w:ascii="Times New Roman" w:hAnsi="Times New Roman" w:cs="Times New Roman"/>
          <w:noProof/>
          <w:color w:val="auto"/>
          <w:spacing w:val="-2"/>
          <w:sz w:val="24"/>
          <w:szCs w:val="24"/>
        </w:rPr>
        <w:t>конструкций</w:t>
      </w:r>
      <w:r w:rsidRPr="000742E5">
        <w:rPr>
          <w:rFonts w:ascii="Times New Roman" w:hAnsi="Times New Roman" w:cs="Times New Roman"/>
          <w:noProof/>
          <w:color w:val="auto"/>
          <w:spacing w:val="-2"/>
          <w:sz w:val="24"/>
          <w:szCs w:val="24"/>
          <w:lang w:val="en-US"/>
        </w:rPr>
        <w:t xml:space="preserve"> I’d rather, You’d better.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Подлежащее, выраженное собирательным существительным (family, police),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его согласование со сказуемым.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Конструкция</w:t>
      </w:r>
      <w:r w:rsidRPr="000742E5">
        <w:rPr>
          <w:rFonts w:ascii="Times New Roman" w:hAnsi="Times New Roman" w:cs="Times New Roman"/>
          <w:noProof/>
          <w:color w:val="auto"/>
          <w:sz w:val="24"/>
          <w:szCs w:val="24"/>
          <w:lang w:val="en-US"/>
        </w:rPr>
        <w:t xml:space="preserve"> to be going to, </w:t>
      </w:r>
      <w:r w:rsidRPr="000742E5">
        <w:rPr>
          <w:rFonts w:ascii="Times New Roman" w:hAnsi="Times New Roman" w:cs="Times New Roman"/>
          <w:noProof/>
          <w:color w:val="auto"/>
          <w:sz w:val="24"/>
          <w:szCs w:val="24"/>
        </w:rPr>
        <w:t>формы</w:t>
      </w:r>
      <w:r w:rsidRPr="000742E5">
        <w:rPr>
          <w:rFonts w:ascii="Times New Roman" w:hAnsi="Times New Roman" w:cs="Times New Roman"/>
          <w:noProof/>
          <w:color w:val="auto"/>
          <w:sz w:val="24"/>
          <w:szCs w:val="24"/>
          <w:lang w:val="en-US"/>
        </w:rPr>
        <w:t xml:space="preserve"> Future Simple Tense </w:t>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Present Continuous Tense </w:t>
      </w:r>
      <w:r w:rsidRPr="000742E5">
        <w:rPr>
          <w:rFonts w:ascii="Times New Roman" w:hAnsi="Times New Roman" w:cs="Times New Roman"/>
          <w:noProof/>
          <w:color w:val="auto"/>
          <w:sz w:val="24"/>
          <w:szCs w:val="24"/>
        </w:rPr>
        <w:t>для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выражения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будущего</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действия</w:t>
      </w:r>
      <w:r w:rsidRPr="000742E5">
        <w:rPr>
          <w:rFonts w:ascii="Times New Roman" w:hAnsi="Times New Roman" w:cs="Times New Roman"/>
          <w:noProof/>
          <w:color w:val="auto"/>
          <w:sz w:val="24"/>
          <w:szCs w:val="24"/>
          <w:lang w:val="en-US"/>
        </w:rPr>
        <w:t xml:space="preserve">.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Модальные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глаголы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их</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эквиваленты</w:t>
      </w:r>
      <w:r w:rsidRPr="000742E5">
        <w:rPr>
          <w:rFonts w:ascii="Times New Roman" w:hAnsi="Times New Roman" w:cs="Times New Roman"/>
          <w:noProof/>
          <w:color w:val="auto"/>
          <w:sz w:val="24"/>
          <w:szCs w:val="24"/>
          <w:lang w:val="en-US"/>
        </w:rPr>
        <w:t xml:space="preserve"> (can/be able to, could, must/have to, may, might, should, shall, would, will, need, ought to).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Неличные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формы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глагола</w:t>
      </w:r>
      <w:r w:rsidRPr="000742E5">
        <w:rPr>
          <w:rFonts w:ascii="Times New Roman" w:hAnsi="Times New Roman" w:cs="Times New Roman"/>
          <w:noProof/>
          <w:color w:val="auto"/>
          <w:sz w:val="24"/>
          <w:szCs w:val="24"/>
          <w:lang w:val="en-US"/>
        </w:rPr>
        <w:t xml:space="preserve"> — </w:t>
      </w:r>
      <w:r w:rsidRPr="000742E5">
        <w:rPr>
          <w:rFonts w:ascii="Times New Roman" w:hAnsi="Times New Roman" w:cs="Times New Roman"/>
          <w:noProof/>
          <w:color w:val="auto"/>
          <w:sz w:val="24"/>
          <w:szCs w:val="24"/>
        </w:rPr>
        <w:t>инфинитив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герундий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причастие</w:t>
      </w:r>
      <w:r w:rsidRPr="000742E5">
        <w:rPr>
          <w:rFonts w:ascii="Times New Roman" w:hAnsi="Times New Roman" w:cs="Times New Roman"/>
          <w:noProof/>
          <w:color w:val="auto"/>
          <w:sz w:val="24"/>
          <w:szCs w:val="24"/>
          <w:lang w:val="en-US"/>
        </w:rPr>
        <w:t xml:space="preserve"> (Participle I </w:t>
      </w:r>
      <w:r w:rsidRPr="000742E5">
        <w:rPr>
          <w:rFonts w:ascii="Times New Roman" w:eastAsia="SchoolBookSanPin" w:hAnsi="Times New Roman"/>
          <w:sz w:val="24"/>
          <w:szCs w:val="24"/>
          <w:lang w:val="en-US"/>
        </w:rPr>
        <w:br/>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Participle II); </w:t>
      </w:r>
      <w:r w:rsidRPr="000742E5">
        <w:rPr>
          <w:rFonts w:ascii="Times New Roman" w:hAnsi="Times New Roman" w:cs="Times New Roman"/>
          <w:noProof/>
          <w:color w:val="auto"/>
          <w:sz w:val="24"/>
          <w:szCs w:val="24"/>
        </w:rPr>
        <w:t>причастия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функции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определения</w:t>
      </w:r>
      <w:r w:rsidRPr="000742E5">
        <w:rPr>
          <w:rFonts w:ascii="Times New Roman" w:hAnsi="Times New Roman" w:cs="Times New Roman"/>
          <w:noProof/>
          <w:color w:val="auto"/>
          <w:sz w:val="24"/>
          <w:szCs w:val="24"/>
          <w:lang w:val="en-US"/>
        </w:rPr>
        <w:t xml:space="preserve"> (Participle I — a playing child, Participle II — a written text).</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Определённый, неопределённый и нулевой артикли.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Имена существительные во множественном числе, образованные по правилу, и исключения.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Неисчисляемые имена существительные, имеющие форму только множественного числа.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Притяжательный падеж имён существительных.</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Имена прилагательные и наречия в положительной, сравнительной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превосходной степенях, образованных по правилу, и исключения.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Порядок следования нескольких прилагательных (мнение — размер — возраст — форма — цвет — происхождение — материал).</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lastRenderedPageBreak/>
        <w:t>Слова</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выражающи</w:t>
      </w:r>
      <w:r w:rsidRPr="001F7ED4">
        <w:rPr>
          <w:noProof/>
          <w:lang w:val="en-US"/>
        </w:rPr>
        <w:t xml:space="preserve"> </w:t>
      </w:r>
      <w:r w:rsidRPr="000742E5">
        <w:rPr>
          <w:rFonts w:ascii="Times New Roman" w:hAnsi="Times New Roman" w:cs="Times New Roman"/>
          <w:noProof/>
          <w:color w:val="auto"/>
          <w:sz w:val="24"/>
          <w:szCs w:val="24"/>
        </w:rPr>
        <w:t>выражающие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количество</w:t>
      </w:r>
      <w:r w:rsidRPr="000742E5">
        <w:rPr>
          <w:rFonts w:ascii="Times New Roman" w:hAnsi="Times New Roman" w:cs="Times New Roman"/>
          <w:noProof/>
          <w:color w:val="auto"/>
          <w:sz w:val="24"/>
          <w:szCs w:val="24"/>
          <w:lang w:val="en-US"/>
        </w:rPr>
        <w:t xml:space="preserve"> (many/much, little/a little; few/a few; a lot of). </w:t>
      </w:r>
    </w:p>
    <w:p w:rsidR="001F7ED4" w:rsidRPr="000742E5" w:rsidRDefault="001F7ED4" w:rsidP="001F7ED4">
      <w:pPr>
        <w:pStyle w:val="body"/>
        <w:spacing w:line="240" w:lineRule="auto"/>
        <w:ind w:firstLine="709"/>
        <w:rPr>
          <w:rFonts w:ascii="Times New Roman" w:hAnsi="Times New Roman" w:cs="Times New Roman"/>
          <w:noProof/>
          <w:color w:val="auto"/>
          <w:spacing w:val="-2"/>
          <w:sz w:val="24"/>
          <w:szCs w:val="24"/>
        </w:rPr>
      </w:pPr>
      <w:r w:rsidRPr="000742E5">
        <w:rPr>
          <w:rFonts w:ascii="Times New Roman" w:hAnsi="Times New Roman" w:cs="Times New Roman"/>
          <w:noProof/>
          <w:color w:val="auto"/>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Количественные и порядковые числительные.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Предлоги места, времени, направления; предлоги, употребляемые с глаголами в страдательном залоге. </w:t>
      </w:r>
    </w:p>
    <w:p w:rsidR="001F7ED4" w:rsidRPr="000B704B" w:rsidRDefault="001F7ED4" w:rsidP="001F7ED4">
      <w:pPr>
        <w:pStyle w:val="h4"/>
        <w:spacing w:before="0" w:after="0" w:line="240" w:lineRule="auto"/>
        <w:ind w:firstLine="709"/>
        <w:jc w:val="both"/>
        <w:rPr>
          <w:rFonts w:ascii="Times New Roman" w:hAnsi="Times New Roman" w:cs="Times New Roman"/>
          <w:b/>
          <w:noProof/>
          <w:color w:val="auto"/>
          <w:sz w:val="24"/>
          <w:szCs w:val="24"/>
        </w:rPr>
      </w:pPr>
      <w:r w:rsidRPr="000B704B">
        <w:rPr>
          <w:rFonts w:ascii="Times New Roman" w:hAnsi="Times New Roman" w:cs="Times New Roman"/>
          <w:b/>
          <w:noProof/>
          <w:color w:val="auto"/>
          <w:sz w:val="24"/>
          <w:szCs w:val="24"/>
        </w:rPr>
        <w:t>Социокультурные знания и умения.</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Осуществление межличностного и межкультурного общения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Знание и использование в устной и письменной речи наиболее употребительной тематической фоновой лексики и реалий родной страны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w:t>
      </w:r>
    </w:p>
    <w:p w:rsidR="001F7ED4" w:rsidRPr="000742E5" w:rsidRDefault="001F7ED4" w:rsidP="001F7ED4">
      <w:pPr>
        <w:pStyle w:val="h4"/>
        <w:spacing w:before="0" w:after="0" w:line="240" w:lineRule="auto"/>
        <w:ind w:firstLine="709"/>
        <w:jc w:val="both"/>
        <w:rPr>
          <w:rFonts w:ascii="Times New Roman" w:hAnsi="Times New Roman" w:cs="Times New Roman"/>
          <w:noProof/>
          <w:color w:val="auto"/>
          <w:sz w:val="24"/>
          <w:szCs w:val="24"/>
        </w:rPr>
      </w:pPr>
      <w:r w:rsidRPr="000742E5">
        <w:rPr>
          <w:rFonts w:ascii="Times New Roman" w:eastAsia="OfficinaSansBoldITC" w:hAnsi="Times New Roman"/>
          <w:noProof/>
          <w:sz w:val="24"/>
          <w:szCs w:val="24"/>
        </w:rPr>
        <w:t>104.6.4. </w:t>
      </w:r>
      <w:r w:rsidRPr="000742E5">
        <w:rPr>
          <w:rFonts w:ascii="Times New Roman" w:hAnsi="Times New Roman" w:cs="Times New Roman"/>
          <w:noProof/>
          <w:color w:val="auto"/>
          <w:sz w:val="24"/>
          <w:szCs w:val="24"/>
        </w:rPr>
        <w:t>Компенсаторные умения.</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pacing w:val="1"/>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1F7ED4" w:rsidRPr="000B704B" w:rsidRDefault="001F7ED4" w:rsidP="001F7ED4">
      <w:pPr>
        <w:spacing w:line="240" w:lineRule="auto"/>
        <w:contextualSpacing/>
        <w:rPr>
          <w:rFonts w:eastAsia="OfficinaSansBoldITC"/>
          <w:b/>
          <w:noProof/>
          <w:sz w:val="24"/>
          <w:szCs w:val="24"/>
        </w:rPr>
      </w:pPr>
      <w:r w:rsidRPr="000B704B">
        <w:rPr>
          <w:rFonts w:eastAsia="OfficinaSansBoldITC"/>
          <w:b/>
          <w:noProof/>
          <w:sz w:val="24"/>
          <w:szCs w:val="24"/>
        </w:rPr>
        <w:t> Содержание обучения в 11 классе.</w:t>
      </w:r>
    </w:p>
    <w:p w:rsidR="001F7ED4" w:rsidRPr="000B704B" w:rsidRDefault="001F7ED4" w:rsidP="001F7ED4">
      <w:pPr>
        <w:pStyle w:val="h4"/>
        <w:spacing w:before="0" w:after="0" w:line="240" w:lineRule="auto"/>
        <w:ind w:firstLine="709"/>
        <w:jc w:val="both"/>
        <w:rPr>
          <w:rStyle w:val="Bold"/>
          <w:rFonts w:ascii="Times New Roman" w:eastAsia="Calibri" w:hAnsi="Times New Roman" w:cs="Times New Roman"/>
          <w:b w:val="0"/>
          <w:bCs w:val="0"/>
          <w:noProof/>
          <w:color w:val="auto"/>
          <w:sz w:val="24"/>
          <w:szCs w:val="24"/>
        </w:rPr>
      </w:pPr>
      <w:r w:rsidRPr="000B704B">
        <w:rPr>
          <w:rFonts w:ascii="Times New Roman" w:hAnsi="Times New Roman" w:cs="Times New Roman"/>
          <w:b/>
          <w:noProof/>
          <w:color w:val="auto"/>
          <w:sz w:val="24"/>
          <w:szCs w:val="24"/>
        </w:rPr>
        <w:t>Коммуникативные умения.</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Повседневная жизнь семьи. Межличностные отношения в семье, с друзьями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знакомыми. Конфликтные ситуации, их предупреждение и разрешение.</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Внешность и характеристика человека, литературного персонажа.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Школьное образование, школьная жизнь, школьные праздники. Школьные социальные сети. Переписка с зарубежными сверстниками. Взаимоотношения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школе. Проблемы и решения. Подготовка к выпускным экзаменам.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lastRenderedPageBreak/>
        <w:t xml:space="preserve">Современный мир профессий. Проблема выбора профессии. Альтернативы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в продолжении образования.</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Место иностранного языка в повседневной жизни и профессиональной деятельности в современном мире.</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Молодёжь в современном обществе. Ценностные ориентиры. Участие молодёжи в жизни общества. Досуг молодёжи: увлечения и интересы. Любовь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дружба.</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Роль спорта в современной жизни: виды спорта, экстремальный спорт, спортивные соревнования, Олимпийские игры.</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Деловое общение: особенности делового общения, деловая этика, деловая переписка, публичное выступление.</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Туризм. Виды отдыха. Экотуризм. Путешествия по России и зарубежным странам. Виртуальные путешествия.</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Вселенная и человек. Природа. Проблемы экологии. Защита окружающей среды. Проживание в городской/сельской местности.</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Средства массовой информации: пресса, телевидение, радио, Интернет, социальные сети.</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pacing w:val="-2"/>
          <w:sz w:val="24"/>
          <w:szCs w:val="24"/>
        </w:rPr>
        <w:t>Технический прогресс: перспективы и последствия. Современ</w:t>
      </w:r>
      <w:r w:rsidRPr="000742E5">
        <w:rPr>
          <w:rFonts w:ascii="Times New Roman" w:hAnsi="Times New Roman" w:cs="Times New Roman"/>
          <w:noProof/>
          <w:color w:val="auto"/>
          <w:sz w:val="24"/>
          <w:szCs w:val="24"/>
        </w:rPr>
        <w:t>ные средства коммуникации. Интернет-безопасность.</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Проблемы современной цивилизации.</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rsidR="001F7ED4" w:rsidRPr="000B704B" w:rsidRDefault="001F7ED4" w:rsidP="001F7ED4">
      <w:pPr>
        <w:pStyle w:val="body"/>
        <w:spacing w:line="240" w:lineRule="auto"/>
        <w:ind w:firstLine="709"/>
        <w:rPr>
          <w:rStyle w:val="BoldItalic"/>
          <w:rFonts w:eastAsia="Georgia"/>
          <w:bCs w:val="0"/>
          <w:i w:val="0"/>
          <w:iCs w:val="0"/>
          <w:noProof/>
          <w:color w:val="auto"/>
          <w:sz w:val="24"/>
          <w:szCs w:val="24"/>
        </w:rPr>
      </w:pPr>
      <w:r w:rsidRPr="000B704B">
        <w:rPr>
          <w:rStyle w:val="BoldItalic"/>
          <w:rFonts w:eastAsia="Georgia"/>
          <w:bCs w:val="0"/>
          <w:i w:val="0"/>
          <w:iCs w:val="0"/>
          <w:noProof/>
          <w:color w:val="auto"/>
          <w:sz w:val="24"/>
          <w:szCs w:val="24"/>
        </w:rPr>
        <w:t>Говорение.</w:t>
      </w:r>
    </w:p>
    <w:p w:rsidR="001F7ED4" w:rsidRPr="000742E5" w:rsidRDefault="001F7ED4" w:rsidP="001F7ED4">
      <w:pPr>
        <w:pStyle w:val="body"/>
        <w:spacing w:line="240" w:lineRule="auto"/>
        <w:ind w:firstLine="709"/>
        <w:rPr>
          <w:rStyle w:val="BoldItalic"/>
          <w:rFonts w:eastAsia="Georgia"/>
          <w:b w:val="0"/>
          <w:bCs w:val="0"/>
          <w:i w:val="0"/>
          <w:iCs w:val="0"/>
          <w:noProof/>
          <w:color w:val="auto"/>
          <w:sz w:val="24"/>
          <w:szCs w:val="24"/>
        </w:rPr>
      </w:pPr>
      <w:r w:rsidRPr="000742E5">
        <w:rPr>
          <w:rFonts w:ascii="Times New Roman" w:hAnsi="Times New Roman" w:cs="Times New Roman"/>
          <w:noProof/>
          <w:color w:val="auto"/>
          <w:sz w:val="24"/>
          <w:szCs w:val="24"/>
        </w:rPr>
        <w:t xml:space="preserve">Развитие коммуникативных умений </w:t>
      </w:r>
      <w:r w:rsidRPr="000742E5">
        <w:rPr>
          <w:rStyle w:val="BoldItalic"/>
          <w:rFonts w:eastAsia="Georgia"/>
          <w:b w:val="0"/>
          <w:bCs w:val="0"/>
          <w:i w:val="0"/>
          <w:iCs w:val="0"/>
          <w:noProof/>
          <w:color w:val="auto"/>
          <w:sz w:val="24"/>
          <w:szCs w:val="24"/>
        </w:rPr>
        <w:t>диалогической речи</w:t>
      </w:r>
      <w:r w:rsidRPr="000742E5">
        <w:rPr>
          <w:rFonts w:ascii="Times New Roman" w:hAnsi="Times New Roman" w:cs="Times New Roman"/>
          <w:noProof/>
          <w:color w:val="auto"/>
          <w:sz w:val="24"/>
          <w:szCs w:val="24"/>
        </w:rPr>
        <w:t>: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Style w:val="Italic"/>
          <w:rFonts w:ascii="Times New Roman" w:hAnsi="Times New Roman" w:cs="Times New Roman"/>
          <w:i w:val="0"/>
          <w:iCs w:val="0"/>
          <w:noProof/>
          <w:color w:val="auto"/>
          <w:sz w:val="24"/>
          <w:szCs w:val="24"/>
        </w:rPr>
        <w:t>диалог этикетного характера</w:t>
      </w:r>
      <w:r w:rsidRPr="000742E5">
        <w:rPr>
          <w:rFonts w:ascii="Times New Roman" w:hAnsi="Times New Roman" w:cs="Times New Roman"/>
          <w:noProof/>
          <w:color w:val="auto"/>
          <w:sz w:val="24"/>
          <w:szCs w:val="24"/>
        </w:rPr>
        <w:t xml:space="preserve">: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Style w:val="Italic"/>
          <w:rFonts w:ascii="Times New Roman" w:hAnsi="Times New Roman" w:cs="Times New Roman"/>
          <w:i w:val="0"/>
          <w:iCs w:val="0"/>
          <w:noProof/>
          <w:color w:val="auto"/>
          <w:sz w:val="24"/>
          <w:szCs w:val="24"/>
        </w:rPr>
        <w:t>диалог — побуждение к действию</w:t>
      </w:r>
      <w:r w:rsidRPr="000742E5">
        <w:rPr>
          <w:rFonts w:ascii="Times New Roman" w:hAnsi="Times New Roman" w:cs="Times New Roman"/>
          <w:noProof/>
          <w:color w:val="auto"/>
          <w:sz w:val="24"/>
          <w:szCs w:val="24"/>
        </w:rPr>
        <w:t xml:space="preserve">: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Style w:val="Italic"/>
          <w:rFonts w:ascii="Times New Roman" w:hAnsi="Times New Roman" w:cs="Times New Roman"/>
          <w:i w:val="0"/>
          <w:iCs w:val="0"/>
          <w:noProof/>
          <w:color w:val="auto"/>
          <w:sz w:val="24"/>
          <w:szCs w:val="24"/>
        </w:rPr>
        <w:t>диалог-расспрос</w:t>
      </w:r>
      <w:r w:rsidRPr="000742E5">
        <w:rPr>
          <w:rFonts w:ascii="Times New Roman" w:hAnsi="Times New Roman" w:cs="Times New Roman"/>
          <w:noProof/>
          <w:color w:val="auto"/>
          <w:sz w:val="24"/>
          <w:szCs w:val="24"/>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Style w:val="Italic"/>
          <w:rFonts w:ascii="Times New Roman" w:hAnsi="Times New Roman" w:cs="Times New Roman"/>
          <w:i w:val="0"/>
          <w:iCs w:val="0"/>
          <w:noProof/>
          <w:color w:val="auto"/>
          <w:sz w:val="24"/>
          <w:szCs w:val="24"/>
        </w:rPr>
        <w:t>диалог — обмен мнениями</w:t>
      </w:r>
      <w:r w:rsidRPr="000742E5">
        <w:rPr>
          <w:rFonts w:ascii="Times New Roman" w:hAnsi="Times New Roman" w:cs="Times New Roman"/>
          <w:noProof/>
          <w:color w:val="auto"/>
          <w:sz w:val="24"/>
          <w:szCs w:val="24"/>
        </w:rPr>
        <w:t xml:space="preserve">: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в том числе с помощью комплиментов.</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Style w:val="Italic"/>
          <w:rFonts w:ascii="Times New Roman" w:hAnsi="Times New Roman" w:cs="Times New Roman"/>
          <w:i w:val="0"/>
          <w:iCs w:val="0"/>
          <w:noProof/>
          <w:color w:val="auto"/>
          <w:sz w:val="24"/>
          <w:szCs w:val="24"/>
        </w:rPr>
        <w:t>полилог:</w:t>
      </w:r>
      <w:r w:rsidRPr="000742E5">
        <w:rPr>
          <w:rFonts w:ascii="Times New Roman" w:hAnsi="Times New Roman" w:cs="Times New Roman"/>
          <w:noProof/>
          <w:color w:val="auto"/>
          <w:sz w:val="24"/>
          <w:szCs w:val="24"/>
        </w:rPr>
        <w:t xml:space="preserve"> запрашивать и обмениваться информацией; высказывать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аргументировать свою точку зрения; возражать, расспрашивать участников полилога и уточнять их мнение и точки зрения; брать на себя инициативу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lastRenderedPageBreak/>
        <w:t xml:space="preserve">в обсуждении, внося пояснения/дополнения; выражать эмоциональное отношение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к обсуждаемому вопросу; соблюдать речевые нормы и правила поведения, принятые в странах изучаемого языка.</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в рамках тематического содержания речи 11 класса с опорой на речевые ситуации, иллюстрации, фотографии, таблицы, диаграммы, схемы и без опоры с соблюдением норм речевого этикета, принятых в стране/странах изучаемого языка.</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Объём диалога — до 10 реплик со стороны каждого собеседника.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Развитие коммуникативных умений </w:t>
      </w:r>
      <w:r w:rsidRPr="000742E5">
        <w:rPr>
          <w:rStyle w:val="BoldItalic"/>
          <w:rFonts w:eastAsia="Georgia"/>
          <w:b w:val="0"/>
          <w:bCs w:val="0"/>
          <w:i w:val="0"/>
          <w:iCs w:val="0"/>
          <w:noProof/>
          <w:color w:val="auto"/>
          <w:sz w:val="24"/>
          <w:szCs w:val="24"/>
        </w:rPr>
        <w:t>монологической речи</w:t>
      </w:r>
      <w:r w:rsidRPr="000742E5">
        <w:rPr>
          <w:rFonts w:ascii="Times New Roman" w:hAnsi="Times New Roman" w:cs="Times New Roman"/>
          <w:noProof/>
          <w:color w:val="auto"/>
          <w:sz w:val="24"/>
          <w:szCs w:val="24"/>
        </w:rPr>
        <w:t xml:space="preserve">: </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создание устных связных монологических высказываний с использованием основных коммуникативных типов речи: </w:t>
      </w:r>
    </w:p>
    <w:p w:rsidR="001F7ED4" w:rsidRPr="000742E5" w:rsidRDefault="001F7ED4" w:rsidP="001F7ED4">
      <w:pPr>
        <w:pStyle w:val="list-bullet2"/>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1F7ED4" w:rsidRPr="000742E5" w:rsidRDefault="001F7ED4" w:rsidP="001F7ED4">
      <w:pPr>
        <w:pStyle w:val="list-bullet2"/>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повествование/сообщение; </w:t>
      </w:r>
    </w:p>
    <w:p w:rsidR="001F7ED4" w:rsidRPr="000742E5" w:rsidRDefault="001F7ED4" w:rsidP="001F7ED4">
      <w:pPr>
        <w:pStyle w:val="list-bullet2"/>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рассуждение (с изложением своего мнения и краткой аргументацией);</w:t>
      </w:r>
    </w:p>
    <w:p w:rsidR="001F7ED4" w:rsidRPr="000742E5" w:rsidRDefault="001F7ED4" w:rsidP="001F7ED4">
      <w:pPr>
        <w:pStyle w:val="list-bullet"/>
        <w:spacing w:line="240" w:lineRule="auto"/>
        <w:ind w:left="0" w:firstLine="709"/>
        <w:rPr>
          <w:rFonts w:ascii="Times New Roman" w:hAnsi="Times New Roman" w:cs="Times New Roman"/>
          <w:noProof/>
          <w:color w:val="auto"/>
          <w:spacing w:val="-2"/>
          <w:sz w:val="24"/>
          <w:szCs w:val="24"/>
        </w:rPr>
      </w:pPr>
      <w:r w:rsidRPr="000742E5">
        <w:rPr>
          <w:rFonts w:ascii="Times New Roman" w:hAnsi="Times New Roman" w:cs="Times New Roman"/>
          <w:noProof/>
          <w:color w:val="auto"/>
          <w:spacing w:val="-2"/>
          <w:sz w:val="24"/>
          <w:szCs w:val="24"/>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создание сообщений в связи с прочитанным/прослушанным текстом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с выражением своего отношения к событиям и фактам, изложенным в тексте;</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устное представление результатов выполненной проектной работы.</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Данные умения монологической речи развиваются в рамках тематического содержания речи 11 класса с опорой на ключевые слова, план и/или иллюстрации, фотографии, таблицы, диаграммы, схемы, инфографику и без опоры.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Объём монологического высказывания — 17–18 фраз.</w:t>
      </w:r>
    </w:p>
    <w:p w:rsidR="001F7ED4" w:rsidRPr="000B704B" w:rsidRDefault="001F7ED4" w:rsidP="001F7ED4">
      <w:pPr>
        <w:pStyle w:val="body"/>
        <w:spacing w:line="240" w:lineRule="auto"/>
        <w:ind w:firstLine="709"/>
        <w:rPr>
          <w:rStyle w:val="BoldItalic"/>
          <w:rFonts w:eastAsia="Georgia"/>
          <w:bCs w:val="0"/>
          <w:i w:val="0"/>
          <w:iCs w:val="0"/>
          <w:noProof/>
          <w:color w:val="auto"/>
          <w:sz w:val="24"/>
          <w:szCs w:val="24"/>
        </w:rPr>
      </w:pPr>
      <w:r w:rsidRPr="000B704B">
        <w:rPr>
          <w:rStyle w:val="BoldItalic"/>
          <w:rFonts w:eastAsia="Georgia"/>
          <w:bCs w:val="0"/>
          <w:i w:val="0"/>
          <w:iCs w:val="0"/>
          <w:noProof/>
          <w:color w:val="auto"/>
          <w:sz w:val="24"/>
          <w:szCs w:val="24"/>
        </w:rPr>
        <w:t>Аудирование.</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Развитие коммуникативных умений аудирования: понимание на слух аутентичных текстов, содержащих неизученные языковые явления,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1F7ED4" w:rsidRPr="000742E5" w:rsidRDefault="001F7ED4" w:rsidP="001F7ED4">
      <w:pPr>
        <w:pStyle w:val="body"/>
        <w:spacing w:line="240" w:lineRule="auto"/>
        <w:ind w:firstLine="709"/>
        <w:rPr>
          <w:rFonts w:ascii="Times New Roman" w:hAnsi="Times New Roman" w:cs="Times New Roman"/>
          <w:noProof/>
          <w:color w:val="auto"/>
          <w:spacing w:val="-1"/>
          <w:sz w:val="24"/>
          <w:szCs w:val="24"/>
        </w:rPr>
      </w:pPr>
      <w:r w:rsidRPr="000742E5">
        <w:rPr>
          <w:rFonts w:ascii="Times New Roman" w:hAnsi="Times New Roman" w:cs="Times New Roman"/>
          <w:noProof/>
          <w:color w:val="auto"/>
          <w:spacing w:val="-1"/>
          <w:sz w:val="24"/>
          <w:szCs w:val="24"/>
        </w:rPr>
        <w:t xml:space="preserve">Аудирование с пониманием основного содержания текста предполагает умения определять основную тему/идею и главные факты/события </w:t>
      </w:r>
      <w:r w:rsidRPr="000742E5">
        <w:rPr>
          <w:rFonts w:ascii="Times New Roman" w:eastAsia="SchoolBookSanPin" w:hAnsi="Times New Roman"/>
          <w:sz w:val="24"/>
          <w:szCs w:val="24"/>
        </w:rPr>
        <w:br/>
      </w:r>
      <w:r w:rsidRPr="000742E5">
        <w:rPr>
          <w:rFonts w:ascii="Times New Roman" w:hAnsi="Times New Roman" w:cs="Times New Roman"/>
          <w:noProof/>
          <w:color w:val="auto"/>
          <w:spacing w:val="-1"/>
          <w:sz w:val="24"/>
          <w:szCs w:val="24"/>
        </w:rPr>
        <w:t>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Аудирование с полным и точным пониманием всей информации, данной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из контекста о значении незнакомых слов.</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Языковая сложность текстов для аудирования должна соответствовать уровню, превышающему пороговый (В1+ по общеевропейской шкале).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Время звучания текста/текстов для аудирования — до 3,5 минуты.</w:t>
      </w:r>
    </w:p>
    <w:p w:rsidR="001F7ED4" w:rsidRPr="000B704B" w:rsidRDefault="001F7ED4" w:rsidP="001F7ED4">
      <w:pPr>
        <w:pStyle w:val="body"/>
        <w:spacing w:line="240" w:lineRule="auto"/>
        <w:ind w:firstLine="709"/>
        <w:rPr>
          <w:rStyle w:val="BoldItalic"/>
          <w:rFonts w:eastAsia="Georgia"/>
          <w:bCs w:val="0"/>
          <w:i w:val="0"/>
          <w:iCs w:val="0"/>
          <w:noProof/>
          <w:color w:val="auto"/>
          <w:sz w:val="24"/>
          <w:szCs w:val="24"/>
        </w:rPr>
      </w:pPr>
      <w:r w:rsidRPr="000B704B">
        <w:rPr>
          <w:rStyle w:val="BoldItalic"/>
          <w:rFonts w:eastAsia="Georgia"/>
          <w:bCs w:val="0"/>
          <w:i w:val="0"/>
          <w:iCs w:val="0"/>
          <w:noProof/>
          <w:color w:val="auto"/>
          <w:sz w:val="24"/>
          <w:szCs w:val="24"/>
        </w:rPr>
        <w:lastRenderedPageBreak/>
        <w:t>Смысловое чтение.</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Развитие</w:t>
      </w:r>
      <w:r w:rsidRPr="000742E5">
        <w:rPr>
          <w:rStyle w:val="Italic"/>
          <w:rFonts w:ascii="Times New Roman" w:hAnsi="Times New Roman" w:cs="Times New Roman"/>
          <w:i w:val="0"/>
          <w:iCs w:val="0"/>
          <w:noProof/>
          <w:color w:val="auto"/>
          <w:sz w:val="24"/>
          <w:szCs w:val="24"/>
        </w:rPr>
        <w:t xml:space="preserve"> </w:t>
      </w:r>
      <w:r w:rsidRPr="000742E5">
        <w:rPr>
          <w:rFonts w:ascii="Times New Roman" w:hAnsi="Times New Roman" w:cs="Times New Roman"/>
          <w:noProof/>
          <w:color w:val="auto"/>
          <w:sz w:val="24"/>
          <w:szCs w:val="24"/>
        </w:rPr>
        <w:t xml:space="preserve">умений читать про себя и понимать с использованием языковой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контекстуальной догадки аутентичные тексты разных жанров и стилей, содержащих неизученные языковые явления с разной глубиной проникновения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их содержание в зависимости от поставленной коммуникативной задачи: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с пониманием основного содержания; с пониманием нужной/интересующей/запрашиваемой информации; с полным и точным пониманием содержания текста.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 ходе чтения с полным пониманием содержания аутентичных текстов, содержащих отдельные неизученные языковые явления, формируются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Чтение несплошных текстов (таблиц, диаграмм, графиков, схем, инфографики и т. д.) и понимание представленной в них информации.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Тексты для чтения: диалог (беседа), интервью, рассказ, отрывок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Языковая сложность текстов для чтения должна соответствовать уровню, превышающему пороговый (В1+ по общеевропейской шкале).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Объём текста/текстов для чтения — 700–900 слов.</w:t>
      </w:r>
    </w:p>
    <w:p w:rsidR="001F7ED4" w:rsidRPr="000742E5" w:rsidRDefault="001F7ED4" w:rsidP="001F7ED4">
      <w:pPr>
        <w:pStyle w:val="body"/>
        <w:spacing w:line="240" w:lineRule="auto"/>
        <w:ind w:firstLine="709"/>
        <w:rPr>
          <w:rStyle w:val="BoldItalic"/>
          <w:rFonts w:eastAsia="Georgia"/>
          <w:b w:val="0"/>
          <w:bCs w:val="0"/>
          <w:i w:val="0"/>
          <w:iCs w:val="0"/>
          <w:noProof/>
          <w:color w:val="auto"/>
          <w:sz w:val="24"/>
          <w:szCs w:val="24"/>
        </w:rPr>
      </w:pPr>
      <w:r w:rsidRPr="000B704B">
        <w:rPr>
          <w:rStyle w:val="BoldItalic"/>
          <w:rFonts w:eastAsia="Georgia"/>
          <w:bCs w:val="0"/>
          <w:i w:val="0"/>
          <w:iCs w:val="0"/>
          <w:noProof/>
          <w:color w:val="auto"/>
          <w:sz w:val="24"/>
          <w:szCs w:val="24"/>
        </w:rPr>
        <w:t>Письменная речь</w:t>
      </w:r>
      <w:r w:rsidRPr="000742E5">
        <w:rPr>
          <w:rStyle w:val="BoldItalic"/>
          <w:rFonts w:eastAsia="Georgia"/>
          <w:b w:val="0"/>
          <w:bCs w:val="0"/>
          <w:i w:val="0"/>
          <w:iCs w:val="0"/>
          <w:noProof/>
          <w:color w:val="auto"/>
          <w:sz w:val="24"/>
          <w:szCs w:val="24"/>
        </w:rPr>
        <w:t>.</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Развитие умений письменной речи:</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заполнение анкет и формуляров в соответствии с нормами речевого этикета, принятыми в стране/странах изучаемого языка;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pacing w:val="-2"/>
          <w:sz w:val="24"/>
          <w:szCs w:val="24"/>
        </w:rPr>
        <w:t xml:space="preserve">написание резюме (CV), письма — обращения о приёме на работу (application letter) с сообщением основных сведений о себе в соответствии с нормами речевого этикета, принятыми в стране/странах изучаемого языка. Объём письма — до 140 слов;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написание электронного сообщения личного характера в соответствии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с нормами речевого этикета, принятыми в стране/странах изучаемого языка. Объём сообщения — до 140 слов;</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написание официального (делового) письма, в том числе и электронного,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в соответствии с нормами официального общения, принятыми в стране/странах изучаемого языка. Объём официального (делового) письма — до 180 слов;</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создание небольшого письменного высказывания (в том числе аннотации, рассказа, рецензии, статьи и т. д.) на основе плана, иллюстрации/иллюстраций и/или прочитанного/прослушанного текста с опорой и без опоры на образец. Объём письменного высказывания — до 180 слов;</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заполнение таблицы: краткая фиксация содержания прочитанного/прослушанного текста или дополнение информации в таблице;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создание письменного высказывания с элементами рассуждения на основе таблицы, </w:t>
      </w:r>
      <w:r w:rsidRPr="000742E5">
        <w:rPr>
          <w:rFonts w:ascii="Times New Roman" w:hAnsi="Times New Roman" w:cs="Times New Roman"/>
          <w:noProof/>
          <w:color w:val="auto"/>
          <w:sz w:val="24"/>
          <w:szCs w:val="24"/>
        </w:rPr>
        <w:lastRenderedPageBreak/>
        <w:t>графика, диаграммы и письменного высказывания типа «Моё мнение», «За и против». Объём письменного высказывания — до 250 слов;</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письменное предоставление результатов выполненной проектной работы,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в том числе в форме презентации. Объём — до 250 слов.</w:t>
      </w:r>
    </w:p>
    <w:p w:rsidR="001F7ED4" w:rsidRPr="000742E5" w:rsidRDefault="001F7ED4" w:rsidP="001F7ED4">
      <w:pPr>
        <w:pStyle w:val="body"/>
        <w:spacing w:line="240" w:lineRule="auto"/>
        <w:ind w:firstLine="709"/>
        <w:rPr>
          <w:rStyle w:val="BoldItalic"/>
          <w:rFonts w:eastAsia="Georgia"/>
          <w:b w:val="0"/>
          <w:bCs w:val="0"/>
          <w:i w:val="0"/>
          <w:iCs w:val="0"/>
          <w:noProof/>
          <w:color w:val="auto"/>
          <w:sz w:val="24"/>
          <w:szCs w:val="24"/>
        </w:rPr>
      </w:pPr>
      <w:r w:rsidRPr="000742E5">
        <w:rPr>
          <w:rFonts w:ascii="Times New Roman" w:eastAsia="OfficinaSansBoldITC" w:hAnsi="Times New Roman"/>
          <w:noProof/>
          <w:sz w:val="24"/>
          <w:szCs w:val="24"/>
        </w:rPr>
        <w:t>104.7.1.5. </w:t>
      </w:r>
      <w:r w:rsidRPr="000742E5">
        <w:rPr>
          <w:rStyle w:val="BoldItalic"/>
          <w:rFonts w:eastAsia="Georgia"/>
          <w:b w:val="0"/>
          <w:bCs w:val="0"/>
          <w:i w:val="0"/>
          <w:iCs w:val="0"/>
          <w:noProof/>
          <w:color w:val="auto"/>
          <w:sz w:val="24"/>
          <w:szCs w:val="24"/>
        </w:rPr>
        <w:t>Перевод как особый вид речевой деятельности.</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Предпереводческий анализ текста, выявление возможных переводческих трудностей и путей их преодоления.</w:t>
      </w:r>
    </w:p>
    <w:p w:rsidR="001F7ED4" w:rsidRPr="000742E5" w:rsidRDefault="001F7ED4" w:rsidP="001F7ED4">
      <w:pPr>
        <w:pStyle w:val="body"/>
        <w:spacing w:line="240" w:lineRule="auto"/>
        <w:ind w:firstLine="709"/>
        <w:rPr>
          <w:rStyle w:val="BoldItalic"/>
          <w:rFonts w:eastAsia="Georgia"/>
          <w:b w:val="0"/>
          <w:bCs w:val="0"/>
          <w:i w:val="0"/>
          <w:iCs w:val="0"/>
          <w:noProof/>
          <w:color w:val="auto"/>
          <w:sz w:val="24"/>
          <w:szCs w:val="24"/>
        </w:rPr>
      </w:pPr>
      <w:r w:rsidRPr="000742E5">
        <w:rPr>
          <w:rFonts w:ascii="Times New Roman" w:hAnsi="Times New Roman" w:cs="Times New Roman"/>
          <w:noProof/>
          <w:color w:val="auto"/>
          <w:sz w:val="24"/>
          <w:szCs w:val="24"/>
        </w:rPr>
        <w:t>Сопоставительный анализ оригинала и перевода и объективная оценка качества перевода</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1F7ED4" w:rsidRPr="000B704B" w:rsidRDefault="001F7ED4" w:rsidP="001F7ED4">
      <w:pPr>
        <w:pStyle w:val="h4"/>
        <w:spacing w:before="0" w:after="0" w:line="240" w:lineRule="auto"/>
        <w:ind w:firstLine="709"/>
        <w:jc w:val="both"/>
        <w:rPr>
          <w:rFonts w:ascii="Times New Roman" w:hAnsi="Times New Roman" w:cs="Times New Roman"/>
          <w:b/>
          <w:noProof/>
          <w:color w:val="auto"/>
          <w:sz w:val="24"/>
          <w:szCs w:val="24"/>
        </w:rPr>
      </w:pPr>
      <w:r w:rsidRPr="000B704B">
        <w:rPr>
          <w:rFonts w:ascii="Times New Roman" w:hAnsi="Times New Roman" w:cs="Times New Roman"/>
          <w:b/>
          <w:noProof/>
          <w:color w:val="auto"/>
          <w:sz w:val="24"/>
          <w:szCs w:val="24"/>
        </w:rPr>
        <w:t>Языковые знания и навыки.</w:t>
      </w:r>
    </w:p>
    <w:p w:rsidR="001F7ED4" w:rsidRPr="000B704B" w:rsidRDefault="001F7ED4" w:rsidP="001F7ED4">
      <w:pPr>
        <w:pStyle w:val="body"/>
        <w:spacing w:line="240" w:lineRule="auto"/>
        <w:ind w:firstLine="709"/>
        <w:rPr>
          <w:rStyle w:val="BoldItalic"/>
          <w:rFonts w:eastAsia="Georgia"/>
          <w:bCs w:val="0"/>
          <w:i w:val="0"/>
          <w:iCs w:val="0"/>
          <w:noProof/>
          <w:color w:val="auto"/>
          <w:sz w:val="24"/>
          <w:szCs w:val="24"/>
        </w:rPr>
      </w:pPr>
      <w:r w:rsidRPr="000B704B">
        <w:rPr>
          <w:rStyle w:val="BoldItalic"/>
          <w:rFonts w:eastAsia="Georgia"/>
          <w:bCs w:val="0"/>
          <w:i w:val="0"/>
          <w:iCs w:val="0"/>
          <w:noProof/>
          <w:color w:val="auto"/>
          <w:sz w:val="24"/>
          <w:szCs w:val="24"/>
        </w:rPr>
        <w:t>Фонетическая сторона речи.</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Различение на слух и адекватное (без ошибок, ведущих к сбою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коммуникации) произношение слов с соблюдением правильного ударения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Тексты для чтения вслух: сообщение информационного характера, отрывок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из статьи научно-популярного характера, рассказ, диалог (беседа), интервью.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Объём текста для чтения вслух — до 170 слов.</w:t>
      </w:r>
    </w:p>
    <w:p w:rsidR="001F7ED4" w:rsidRPr="000742E5" w:rsidRDefault="001F7ED4" w:rsidP="001F7ED4">
      <w:pPr>
        <w:pStyle w:val="body"/>
        <w:spacing w:line="240" w:lineRule="auto"/>
        <w:ind w:firstLine="709"/>
        <w:rPr>
          <w:rStyle w:val="BoldItalic"/>
          <w:rFonts w:eastAsia="Georgia"/>
          <w:b w:val="0"/>
          <w:bCs w:val="0"/>
          <w:i w:val="0"/>
          <w:iCs w:val="0"/>
          <w:noProof/>
          <w:color w:val="auto"/>
          <w:sz w:val="24"/>
          <w:szCs w:val="24"/>
        </w:rPr>
      </w:pPr>
      <w:r w:rsidRPr="000742E5">
        <w:rPr>
          <w:rFonts w:ascii="Times New Roman" w:eastAsia="OfficinaSansBoldITC" w:hAnsi="Times New Roman"/>
          <w:noProof/>
          <w:sz w:val="24"/>
          <w:szCs w:val="24"/>
        </w:rPr>
        <w:t>104.7.2.2. </w:t>
      </w:r>
      <w:r w:rsidRPr="000742E5">
        <w:rPr>
          <w:rStyle w:val="BoldItalic"/>
          <w:rFonts w:eastAsia="Georgia"/>
          <w:b w:val="0"/>
          <w:bCs w:val="0"/>
          <w:i w:val="0"/>
          <w:iCs w:val="0"/>
          <w:noProof/>
          <w:color w:val="auto"/>
          <w:sz w:val="24"/>
          <w:szCs w:val="24"/>
        </w:rPr>
        <w:t>Орфография и пунктуация.</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Правильное написание изученных слов.</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Пунктуационно правильное оформление прямой речи в соответствии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с нормами изучаемого языка: использование запятой/двоеточия после слов автора перед прямой речью, заключение прямой речи в кавычки.</w:t>
      </w:r>
    </w:p>
    <w:p w:rsidR="001F7ED4" w:rsidRPr="000742E5" w:rsidRDefault="001F7ED4" w:rsidP="001F7ED4">
      <w:pPr>
        <w:pStyle w:val="body"/>
        <w:spacing w:line="36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1F7ED4" w:rsidRPr="000742E5" w:rsidRDefault="001F7ED4" w:rsidP="001F7ED4">
      <w:pPr>
        <w:pStyle w:val="body"/>
        <w:spacing w:line="36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1F7ED4" w:rsidRPr="000B704B" w:rsidRDefault="001F7ED4" w:rsidP="001F7ED4">
      <w:pPr>
        <w:pStyle w:val="body"/>
        <w:spacing w:line="360" w:lineRule="auto"/>
        <w:ind w:firstLine="709"/>
        <w:rPr>
          <w:rStyle w:val="BoldItalic"/>
          <w:rFonts w:eastAsia="Georgia"/>
          <w:bCs w:val="0"/>
          <w:i w:val="0"/>
          <w:iCs w:val="0"/>
          <w:noProof/>
          <w:color w:val="auto"/>
          <w:sz w:val="24"/>
          <w:szCs w:val="24"/>
        </w:rPr>
      </w:pPr>
      <w:r w:rsidRPr="000B704B">
        <w:rPr>
          <w:rStyle w:val="BoldItalic"/>
          <w:rFonts w:eastAsia="Georgia"/>
          <w:bCs w:val="0"/>
          <w:i w:val="0"/>
          <w:iCs w:val="0"/>
          <w:noProof/>
          <w:color w:val="auto"/>
          <w:sz w:val="24"/>
          <w:szCs w:val="24"/>
        </w:rPr>
        <w:t>Лексическая сторона речи.</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Распознавание в звучащем и письменном тексте и употребление в устной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11 класса, с соблюдением существующей в английском языке нормы лексической </w:t>
      </w:r>
      <w:r w:rsidRPr="000742E5">
        <w:rPr>
          <w:rFonts w:ascii="Times New Roman" w:hAnsi="Times New Roman" w:cs="Times New Roman"/>
          <w:noProof/>
          <w:color w:val="auto"/>
          <w:sz w:val="24"/>
          <w:szCs w:val="24"/>
        </w:rPr>
        <w:lastRenderedPageBreak/>
        <w:t>сочетаемости.</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Основные способы словообразования: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а) аффиксация: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глаголов при помощи префиксов dis-, mis-, re-, over-, under-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суффиксов -ise/-ize, -en;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имён существительных при помощи префиксов un-, in-/im-, il-/ir- и суффиксов -ance/-ence, -er/-or, -ing, -ism, -ist, -ity, -ment, -ness, -sion/-tion, -ship;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образование имён прилагательных при помощи префиксов un-, il-/ir-, in-/im-, inter-, non-, post-, pre-, super- и суффиксов -able/-ible, -al, -ed, -ese, -ful, -ian/-an, -ic, -ical, -ing, -ish, -ive, -less, -ly, -ous, -y;</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наречий при помощи префиксов un-, in-/im-, il-/ir- и суффикса -ly;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образование числительных при помощи суффиксов -teen, -ty, -th;</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б) словосложение: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образование сложных существительных путём соединения основ существительных (football);</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сложных существительных путём соединения основы прилагательного с основой существительного (bluebell);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сложных существительных путём соединения основ существительных с предлогом (father-in-law);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образование сложных прилагательных путём соединения наречия с основой причастия II (well-behaved);</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образование сложных прилагательных путём соединения основы прилагательного с основой причастия I (nice-looking);</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 конверсия: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имён существительных от неопределённых форм глаголов (to run — a run);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образование имён существительных от имён прилагательных (rich people — the rich);</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глаголов от имён существительных (a hand — to hand); </w:t>
      </w:r>
    </w:p>
    <w:p w:rsidR="001F7ED4" w:rsidRPr="000742E5" w:rsidRDefault="001F7ED4" w:rsidP="001F7ED4">
      <w:pPr>
        <w:pStyle w:val="body"/>
        <w:spacing w:line="240" w:lineRule="auto"/>
        <w:ind w:firstLine="709"/>
        <w:rPr>
          <w:rFonts w:ascii="Times New Roman" w:hAnsi="Times New Roman" w:cs="Times New Roman"/>
          <w:noProof/>
          <w:color w:val="auto"/>
          <w:spacing w:val="-2"/>
          <w:sz w:val="24"/>
          <w:szCs w:val="24"/>
        </w:rPr>
      </w:pPr>
      <w:r w:rsidRPr="000742E5">
        <w:rPr>
          <w:rFonts w:ascii="Times New Roman" w:hAnsi="Times New Roman" w:cs="Times New Roman"/>
          <w:noProof/>
          <w:color w:val="auto"/>
          <w:spacing w:val="-2"/>
          <w:sz w:val="24"/>
          <w:szCs w:val="24"/>
        </w:rPr>
        <w:t>образование глаголов от имён прилагательных (cool — to cool).</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Имена прилагательные на -ed и -ing (excited — exciting).</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Многозначные лексические единицы. Наиболее частотные фразовые глаголы. Синонимы. Антонимы. Омонимы. Интернациональные слова. Сокращения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аббревиатуры. Идиомы. Пословицы. Элементы деловой лексики.</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Различные средства связи для обеспечения целостности и логичности устного/письменного высказывания. </w:t>
      </w:r>
    </w:p>
    <w:p w:rsidR="001F7ED4" w:rsidRPr="000B704B" w:rsidRDefault="001F7ED4" w:rsidP="001F7ED4">
      <w:pPr>
        <w:pStyle w:val="body"/>
        <w:spacing w:line="360" w:lineRule="auto"/>
        <w:ind w:firstLine="709"/>
        <w:rPr>
          <w:rStyle w:val="BoldItalic"/>
          <w:rFonts w:eastAsia="Georgia"/>
          <w:bCs w:val="0"/>
          <w:i w:val="0"/>
          <w:iCs w:val="0"/>
          <w:noProof/>
          <w:color w:val="auto"/>
          <w:sz w:val="24"/>
          <w:szCs w:val="24"/>
        </w:rPr>
      </w:pPr>
      <w:r w:rsidRPr="000B704B">
        <w:rPr>
          <w:rStyle w:val="BoldItalic"/>
          <w:rFonts w:eastAsia="Georgia"/>
          <w:bCs w:val="0"/>
          <w:i w:val="0"/>
          <w:iCs w:val="0"/>
          <w:noProof/>
          <w:color w:val="auto"/>
          <w:sz w:val="24"/>
          <w:szCs w:val="24"/>
        </w:rPr>
        <w:t>Грамматическая сторона речи.</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Распознавание в звучащем и письменном тексте и употребление в устной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письменной речи изученных морфологических форм и синтаксических конструкций английского языка.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отрицательной форме).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Нераспространённые и распространённые простые предложения, в том числе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с несколькими обстоятельствами, следующими в определённом порядке (We moved to a new house last year.).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lastRenderedPageBreak/>
        <w:t xml:space="preserve">Предложения с начальным It.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начальным There + to be.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Предложения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глагольными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конструкциями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содержащими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глаголы</w:t>
      </w:r>
      <w:r w:rsidRPr="000742E5">
        <w:rPr>
          <w:rFonts w:ascii="Times New Roman" w:hAnsi="Times New Roman" w:cs="Times New Roman"/>
          <w:noProof/>
          <w:color w:val="auto"/>
          <w:sz w:val="24"/>
          <w:szCs w:val="24"/>
          <w:lang w:val="en-US"/>
        </w:rPr>
        <w:t>-</w:t>
      </w:r>
      <w:r w:rsidRPr="000742E5">
        <w:rPr>
          <w:rFonts w:ascii="Times New Roman" w:hAnsi="Times New Roman" w:cs="Times New Roman"/>
          <w:noProof/>
          <w:color w:val="auto"/>
          <w:sz w:val="24"/>
          <w:szCs w:val="24"/>
        </w:rPr>
        <w:t>связки</w:t>
      </w:r>
      <w:r w:rsidRPr="000742E5">
        <w:rPr>
          <w:rFonts w:ascii="Times New Roman" w:hAnsi="Times New Roman" w:cs="Times New Roman"/>
          <w:noProof/>
          <w:color w:val="auto"/>
          <w:sz w:val="24"/>
          <w:szCs w:val="24"/>
          <w:lang w:val="en-US"/>
        </w:rPr>
        <w:t xml:space="preserve"> </w:t>
      </w:r>
      <w:r w:rsidRPr="000742E5">
        <w:rPr>
          <w:rFonts w:ascii="Times New Roman" w:eastAsia="SchoolBookSanPin" w:hAnsi="Times New Roman"/>
          <w:sz w:val="24"/>
          <w:szCs w:val="24"/>
          <w:lang w:val="en-US"/>
        </w:rPr>
        <w:br/>
      </w:r>
      <w:r w:rsidRPr="000742E5">
        <w:rPr>
          <w:rFonts w:ascii="Times New Roman" w:hAnsi="Times New Roman" w:cs="Times New Roman"/>
          <w:noProof/>
          <w:color w:val="auto"/>
          <w:sz w:val="24"/>
          <w:szCs w:val="24"/>
          <w:lang w:val="en-US"/>
        </w:rPr>
        <w:t xml:space="preserve">to be, to look, to seem, to feel (He looks/seems/feels happy.).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Предложения</w:t>
      </w:r>
      <w:r w:rsidRPr="000742E5">
        <w:rPr>
          <w:rFonts w:ascii="Times New Roman" w:hAnsi="Times New Roman" w:cs="Times New Roman"/>
          <w:noProof/>
          <w:color w:val="auto"/>
          <w:sz w:val="24"/>
          <w:szCs w:val="24"/>
          <w:lang w:val="en-US"/>
        </w:rPr>
        <w:t xml:space="preserve"> c</w:t>
      </w:r>
      <w:r w:rsidRPr="000742E5">
        <w:rPr>
          <w:rFonts w:ascii="Times New Roman" w:hAnsi="Times New Roman" w:cs="Times New Roman"/>
          <w:noProof/>
          <w:color w:val="auto"/>
          <w:sz w:val="24"/>
          <w:szCs w:val="24"/>
        </w:rPr>
        <w:t>о</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сложным</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дополнением</w:t>
      </w:r>
      <w:r w:rsidRPr="000742E5">
        <w:rPr>
          <w:rFonts w:ascii="Times New Roman" w:hAnsi="Times New Roman" w:cs="Times New Roman"/>
          <w:noProof/>
          <w:color w:val="auto"/>
          <w:sz w:val="24"/>
          <w:szCs w:val="24"/>
          <w:lang w:val="en-US"/>
        </w:rPr>
        <w:t xml:space="preserve"> — Complex Object (I want you to help me. I saw her cross/crossing the road. I want to have my hair cut.)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Сложносочинённые предложения с сочинительными союзами and, but, or.</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Сложноподчинённые предложения с союзами и союзными словами because, if, when, where, what, why, how.</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Сложноподчинённые предложения с определительными придаточными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с союзными словами who, which, that.</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Сложноподчинённые предложения с союзными словами whoever, whatever, however, whenever.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Условные предложения с глаголами в изъявительном наклонении (Conditional 0, Conditional I) и с глаголами в сослагательном наклонении (Conditional II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Conditional III).</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Инверсия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конструкциями</w:t>
      </w:r>
      <w:r w:rsidRPr="000742E5">
        <w:rPr>
          <w:rFonts w:ascii="Times New Roman" w:hAnsi="Times New Roman" w:cs="Times New Roman"/>
          <w:noProof/>
          <w:color w:val="auto"/>
          <w:sz w:val="24"/>
          <w:szCs w:val="24"/>
          <w:lang w:val="en-US"/>
        </w:rPr>
        <w:t xml:space="preserve"> hardly (ever) …when, no sooner … that, if only …; </w:t>
      </w:r>
      <w:r w:rsidRPr="000742E5">
        <w:rPr>
          <w:rFonts w:ascii="Times New Roman" w:eastAsia="SchoolBookSanPin" w:hAnsi="Times New Roman"/>
          <w:sz w:val="24"/>
          <w:szCs w:val="24"/>
          <w:lang w:val="en-US"/>
        </w:rPr>
        <w:br/>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условных</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предложениях</w:t>
      </w:r>
      <w:r w:rsidRPr="000742E5">
        <w:rPr>
          <w:rFonts w:ascii="Times New Roman" w:hAnsi="Times New Roman" w:cs="Times New Roman"/>
          <w:noProof/>
          <w:color w:val="auto"/>
          <w:sz w:val="24"/>
          <w:szCs w:val="24"/>
          <w:lang w:val="en-US"/>
        </w:rPr>
        <w:t xml:space="preserve"> (If) … should do.</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Все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типы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вопросительных</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предложений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общий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специальный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альтернативный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разделительный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вопросы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Present/Past/Future Simple Tense; Present/Past/Future Continuous Tense; Present/Past Perfect Tense; Present Perfect Continuous Tense).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Повествовательные, вопросительные и побудительные предложения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косвенной речи в настоящем и прошедшем времени; согласование времён в рамках сложного предложения.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Модальные глаголы в косвенной речи в настоящем и прошедшем времени.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Предложения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конструкциями</w:t>
      </w:r>
      <w:r w:rsidRPr="000742E5">
        <w:rPr>
          <w:rFonts w:ascii="Times New Roman" w:hAnsi="Times New Roman" w:cs="Times New Roman"/>
          <w:noProof/>
          <w:color w:val="auto"/>
          <w:sz w:val="24"/>
          <w:szCs w:val="24"/>
          <w:lang w:val="en-US"/>
        </w:rPr>
        <w:t xml:space="preserve"> as … as, not so … as; both … and …, either … or, neither … nor.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I wish …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Конструкции с глаголами на -ing: to love/hate doing smth.</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Конструкции</w:t>
      </w:r>
      <w:r w:rsidRPr="000742E5">
        <w:rPr>
          <w:rFonts w:ascii="Times New Roman" w:hAnsi="Times New Roman" w:cs="Times New Roman"/>
          <w:noProof/>
          <w:color w:val="auto"/>
          <w:sz w:val="24"/>
          <w:szCs w:val="24"/>
          <w:lang w:val="en-US"/>
        </w:rPr>
        <w:t xml:space="preserve"> c </w:t>
      </w:r>
      <w:r w:rsidRPr="000742E5">
        <w:rPr>
          <w:rFonts w:ascii="Times New Roman" w:hAnsi="Times New Roman" w:cs="Times New Roman"/>
          <w:noProof/>
          <w:color w:val="auto"/>
          <w:sz w:val="24"/>
          <w:szCs w:val="24"/>
        </w:rPr>
        <w:t>глаголами</w:t>
      </w:r>
      <w:r w:rsidRPr="000742E5">
        <w:rPr>
          <w:rFonts w:ascii="Times New Roman" w:hAnsi="Times New Roman" w:cs="Times New Roman"/>
          <w:noProof/>
          <w:color w:val="auto"/>
          <w:sz w:val="24"/>
          <w:szCs w:val="24"/>
          <w:lang w:val="en-US"/>
        </w:rPr>
        <w:t xml:space="preserve"> to stop, to remember, to forget (</w:t>
      </w:r>
      <w:r w:rsidRPr="000742E5">
        <w:rPr>
          <w:rFonts w:ascii="Times New Roman" w:hAnsi="Times New Roman" w:cs="Times New Roman"/>
          <w:noProof/>
          <w:color w:val="auto"/>
          <w:sz w:val="24"/>
          <w:szCs w:val="24"/>
        </w:rPr>
        <w:t>разница</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значении</w:t>
      </w:r>
      <w:r w:rsidRPr="000742E5">
        <w:rPr>
          <w:rFonts w:ascii="Times New Roman" w:hAnsi="Times New Roman" w:cs="Times New Roman"/>
          <w:noProof/>
          <w:color w:val="auto"/>
          <w:sz w:val="24"/>
          <w:szCs w:val="24"/>
          <w:lang w:val="en-US"/>
        </w:rPr>
        <w:t xml:space="preserve"> </w:t>
      </w:r>
      <w:r w:rsidRPr="000742E5">
        <w:rPr>
          <w:rFonts w:ascii="Times New Roman" w:eastAsia="SchoolBookSanPin" w:hAnsi="Times New Roman"/>
          <w:sz w:val="24"/>
          <w:szCs w:val="24"/>
          <w:lang w:val="en-US"/>
        </w:rPr>
        <w:br/>
      </w:r>
      <w:r w:rsidRPr="000742E5">
        <w:rPr>
          <w:rFonts w:ascii="Times New Roman" w:hAnsi="Times New Roman" w:cs="Times New Roman"/>
          <w:noProof/>
          <w:color w:val="auto"/>
          <w:sz w:val="24"/>
          <w:szCs w:val="24"/>
          <w:lang w:val="en-US"/>
        </w:rPr>
        <w:t xml:space="preserve">to stop doing smth </w:t>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to stop to do smth).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Конструкция</w:t>
      </w:r>
      <w:r w:rsidRPr="000742E5">
        <w:rPr>
          <w:rFonts w:ascii="Times New Roman" w:hAnsi="Times New Roman" w:cs="Times New Roman"/>
          <w:noProof/>
          <w:color w:val="auto"/>
          <w:sz w:val="24"/>
          <w:szCs w:val="24"/>
          <w:lang w:val="en-US"/>
        </w:rPr>
        <w:t xml:space="preserve"> It takes me… to do smth.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Конструкция used to + инфинитив глагола.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Конструкции</w:t>
      </w:r>
      <w:r w:rsidRPr="000742E5">
        <w:rPr>
          <w:rFonts w:ascii="Times New Roman" w:hAnsi="Times New Roman" w:cs="Times New Roman"/>
          <w:noProof/>
          <w:color w:val="auto"/>
          <w:sz w:val="24"/>
          <w:szCs w:val="24"/>
          <w:lang w:val="en-US"/>
        </w:rPr>
        <w:t xml:space="preserve"> be/get used to smth; be/get used to doing smth.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pacing w:val="-2"/>
          <w:sz w:val="24"/>
          <w:szCs w:val="24"/>
        </w:rPr>
        <w:t>Конструкции</w:t>
      </w:r>
      <w:r w:rsidRPr="000742E5">
        <w:rPr>
          <w:rFonts w:ascii="Times New Roman" w:hAnsi="Times New Roman" w:cs="Times New Roman"/>
          <w:noProof/>
          <w:color w:val="auto"/>
          <w:spacing w:val="-2"/>
          <w:sz w:val="24"/>
          <w:szCs w:val="24"/>
          <w:lang w:val="en-US"/>
        </w:rPr>
        <w:t xml:space="preserve"> I prefer, I’d prefer, I’d rather prefer, </w:t>
      </w:r>
      <w:r w:rsidRPr="000742E5">
        <w:rPr>
          <w:rFonts w:ascii="Times New Roman" w:hAnsi="Times New Roman" w:cs="Times New Roman"/>
          <w:noProof/>
          <w:color w:val="auto"/>
          <w:spacing w:val="-2"/>
          <w:sz w:val="24"/>
          <w:szCs w:val="24"/>
        </w:rPr>
        <w:t>выражающих</w:t>
      </w:r>
      <w:r w:rsidRPr="000742E5">
        <w:rPr>
          <w:rFonts w:ascii="Times New Roman" w:hAnsi="Times New Roman" w:cs="Times New Roman"/>
          <w:noProof/>
          <w:color w:val="auto"/>
          <w:spacing w:val="-2"/>
          <w:sz w:val="24"/>
          <w:szCs w:val="24"/>
          <w:lang w:val="en-US"/>
        </w:rPr>
        <w:t xml:space="preserve"> </w:t>
      </w:r>
      <w:r w:rsidRPr="000742E5">
        <w:rPr>
          <w:rFonts w:ascii="Times New Roman" w:hAnsi="Times New Roman" w:cs="Times New Roman"/>
          <w:noProof/>
          <w:color w:val="auto"/>
          <w:spacing w:val="-2"/>
          <w:sz w:val="24"/>
          <w:szCs w:val="24"/>
        </w:rPr>
        <w:t>предпочтение</w:t>
      </w:r>
      <w:r w:rsidRPr="000742E5">
        <w:rPr>
          <w:rFonts w:ascii="Times New Roman" w:hAnsi="Times New Roman" w:cs="Times New Roman"/>
          <w:noProof/>
          <w:color w:val="auto"/>
          <w:spacing w:val="-2"/>
          <w:sz w:val="24"/>
          <w:szCs w:val="24"/>
          <w:lang w:val="en-US"/>
        </w:rPr>
        <w:t xml:space="preserve">, </w:t>
      </w:r>
      <w:r w:rsidRPr="000742E5">
        <w:rPr>
          <w:rFonts w:ascii="Times New Roman" w:eastAsia="SchoolBookSanPin" w:hAnsi="Times New Roman"/>
          <w:sz w:val="24"/>
          <w:szCs w:val="24"/>
          <w:lang w:val="en-US"/>
        </w:rPr>
        <w:br/>
      </w:r>
      <w:r w:rsidRPr="000742E5">
        <w:rPr>
          <w:rFonts w:ascii="Times New Roman" w:hAnsi="Times New Roman" w:cs="Times New Roman"/>
          <w:noProof/>
          <w:color w:val="auto"/>
          <w:spacing w:val="-2"/>
          <w:sz w:val="24"/>
          <w:szCs w:val="24"/>
        </w:rPr>
        <w:t>а</w:t>
      </w:r>
      <w:r w:rsidRPr="000742E5">
        <w:rPr>
          <w:rFonts w:ascii="Times New Roman" w:hAnsi="Times New Roman" w:cs="Times New Roman"/>
          <w:noProof/>
          <w:color w:val="auto"/>
          <w:spacing w:val="-2"/>
          <w:sz w:val="24"/>
          <w:szCs w:val="24"/>
          <w:lang w:val="en-US"/>
        </w:rPr>
        <w:t xml:space="preserve"> </w:t>
      </w:r>
      <w:r w:rsidRPr="000742E5">
        <w:rPr>
          <w:rFonts w:ascii="Times New Roman" w:hAnsi="Times New Roman" w:cs="Times New Roman"/>
          <w:noProof/>
          <w:color w:val="auto"/>
          <w:spacing w:val="-2"/>
          <w:sz w:val="24"/>
          <w:szCs w:val="24"/>
        </w:rPr>
        <w:t>также</w:t>
      </w:r>
      <w:r w:rsidRPr="000742E5">
        <w:rPr>
          <w:rFonts w:ascii="Times New Roman" w:hAnsi="Times New Roman" w:cs="Times New Roman"/>
          <w:noProof/>
          <w:color w:val="auto"/>
          <w:spacing w:val="-2"/>
          <w:sz w:val="24"/>
          <w:szCs w:val="24"/>
          <w:lang w:val="en-US"/>
        </w:rPr>
        <w:t xml:space="preserve"> </w:t>
      </w:r>
      <w:r w:rsidRPr="000742E5">
        <w:rPr>
          <w:rFonts w:ascii="Times New Roman" w:hAnsi="Times New Roman" w:cs="Times New Roman"/>
          <w:noProof/>
          <w:color w:val="auto"/>
          <w:spacing w:val="-2"/>
          <w:sz w:val="24"/>
          <w:szCs w:val="24"/>
        </w:rPr>
        <w:t>конструкций</w:t>
      </w:r>
      <w:r w:rsidRPr="000742E5">
        <w:rPr>
          <w:rFonts w:ascii="Times New Roman" w:hAnsi="Times New Roman" w:cs="Times New Roman"/>
          <w:noProof/>
          <w:color w:val="auto"/>
          <w:spacing w:val="-2"/>
          <w:sz w:val="24"/>
          <w:szCs w:val="24"/>
          <w:lang w:val="en-US"/>
        </w:rPr>
        <w:t xml:space="preserve"> I’d rather, You’d better.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Подлежащее, выраженное собирательным существительным (family, police),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его согласование со сказуемым.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Конструкция</w:t>
      </w:r>
      <w:r w:rsidRPr="000742E5">
        <w:rPr>
          <w:rFonts w:ascii="Times New Roman" w:hAnsi="Times New Roman" w:cs="Times New Roman"/>
          <w:noProof/>
          <w:color w:val="auto"/>
          <w:sz w:val="24"/>
          <w:szCs w:val="24"/>
          <w:lang w:val="en-US"/>
        </w:rPr>
        <w:t xml:space="preserve"> to be going to, </w:t>
      </w:r>
      <w:r w:rsidRPr="000742E5">
        <w:rPr>
          <w:rFonts w:ascii="Times New Roman" w:hAnsi="Times New Roman" w:cs="Times New Roman"/>
          <w:noProof/>
          <w:color w:val="auto"/>
          <w:sz w:val="24"/>
          <w:szCs w:val="24"/>
        </w:rPr>
        <w:t>формы</w:t>
      </w:r>
      <w:r w:rsidRPr="000742E5">
        <w:rPr>
          <w:rFonts w:ascii="Times New Roman" w:hAnsi="Times New Roman" w:cs="Times New Roman"/>
          <w:noProof/>
          <w:color w:val="auto"/>
          <w:sz w:val="24"/>
          <w:szCs w:val="24"/>
          <w:lang w:val="en-US"/>
        </w:rPr>
        <w:t xml:space="preserve"> Future Simple Tense </w:t>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Present Continuous Tense </w:t>
      </w:r>
      <w:r w:rsidRPr="000742E5">
        <w:rPr>
          <w:rFonts w:ascii="Times New Roman" w:hAnsi="Times New Roman" w:cs="Times New Roman"/>
          <w:noProof/>
          <w:color w:val="auto"/>
          <w:sz w:val="24"/>
          <w:szCs w:val="24"/>
        </w:rPr>
        <w:t>для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выражения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будущего</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действия</w:t>
      </w:r>
      <w:r w:rsidRPr="000742E5">
        <w:rPr>
          <w:rFonts w:ascii="Times New Roman" w:hAnsi="Times New Roman" w:cs="Times New Roman"/>
          <w:noProof/>
          <w:color w:val="auto"/>
          <w:sz w:val="24"/>
          <w:szCs w:val="24"/>
          <w:lang w:val="en-US"/>
        </w:rPr>
        <w:t xml:space="preserve">.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Модальные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глаголы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их</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эквиваленты</w:t>
      </w:r>
      <w:r w:rsidRPr="000742E5">
        <w:rPr>
          <w:rFonts w:ascii="Times New Roman" w:hAnsi="Times New Roman" w:cs="Times New Roman"/>
          <w:noProof/>
          <w:color w:val="auto"/>
          <w:sz w:val="24"/>
          <w:szCs w:val="24"/>
          <w:lang w:val="en-US"/>
        </w:rPr>
        <w:t xml:space="preserve"> (can/be able to, could, must/have to, may, might, should, shall, would, will, need, ought to).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Неличные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формы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глагола</w:t>
      </w:r>
      <w:r w:rsidRPr="000742E5">
        <w:rPr>
          <w:rFonts w:ascii="Times New Roman" w:hAnsi="Times New Roman" w:cs="Times New Roman"/>
          <w:noProof/>
          <w:color w:val="auto"/>
          <w:sz w:val="24"/>
          <w:szCs w:val="24"/>
          <w:lang w:val="en-US"/>
        </w:rPr>
        <w:t xml:space="preserve"> — </w:t>
      </w:r>
      <w:r w:rsidRPr="000742E5">
        <w:rPr>
          <w:rFonts w:ascii="Times New Roman" w:hAnsi="Times New Roman" w:cs="Times New Roman"/>
          <w:noProof/>
          <w:color w:val="auto"/>
          <w:sz w:val="24"/>
          <w:szCs w:val="24"/>
        </w:rPr>
        <w:t>инфинитив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герундий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причастие</w:t>
      </w:r>
      <w:r w:rsidRPr="000742E5">
        <w:rPr>
          <w:rFonts w:ascii="Times New Roman" w:hAnsi="Times New Roman" w:cs="Times New Roman"/>
          <w:noProof/>
          <w:color w:val="auto"/>
          <w:sz w:val="24"/>
          <w:szCs w:val="24"/>
          <w:lang w:val="en-US"/>
        </w:rPr>
        <w:t xml:space="preserve"> (Participle I </w:t>
      </w:r>
      <w:r w:rsidRPr="000742E5">
        <w:rPr>
          <w:rFonts w:ascii="Times New Roman" w:eastAsia="SchoolBookSanPin" w:hAnsi="Times New Roman"/>
          <w:sz w:val="24"/>
          <w:szCs w:val="24"/>
          <w:lang w:val="en-US"/>
        </w:rPr>
        <w:br/>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Participle II); </w:t>
      </w:r>
      <w:r w:rsidRPr="000742E5">
        <w:rPr>
          <w:rFonts w:ascii="Times New Roman" w:hAnsi="Times New Roman" w:cs="Times New Roman"/>
          <w:noProof/>
          <w:color w:val="auto"/>
          <w:sz w:val="24"/>
          <w:szCs w:val="24"/>
        </w:rPr>
        <w:t>причастия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функции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определения</w:t>
      </w:r>
      <w:r w:rsidRPr="000742E5">
        <w:rPr>
          <w:rFonts w:ascii="Times New Roman" w:hAnsi="Times New Roman" w:cs="Times New Roman"/>
          <w:noProof/>
          <w:color w:val="auto"/>
          <w:sz w:val="24"/>
          <w:szCs w:val="24"/>
          <w:lang w:val="en-US"/>
        </w:rPr>
        <w:t xml:space="preserve"> (Participle I — a playing child, Participle II — a written text).</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Определённый, неопределённый и нулевой артикли.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Имена существительные во множественном числе, образованные по правилу, и </w:t>
      </w:r>
      <w:r w:rsidRPr="000742E5">
        <w:rPr>
          <w:rFonts w:ascii="Times New Roman" w:hAnsi="Times New Roman" w:cs="Times New Roman"/>
          <w:noProof/>
          <w:color w:val="auto"/>
          <w:sz w:val="24"/>
          <w:szCs w:val="24"/>
        </w:rPr>
        <w:lastRenderedPageBreak/>
        <w:t xml:space="preserve">исключения.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Неисчисляемые имена существительные, имеющие форму только множественного числа.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Притяжательный падеж имён существительных.</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Имена прилагательные и наречия в положительной, сравнительной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превосходной степенях, образованных по правилу, и исключения.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Порядок следования нескольких прилагательных (мнение — размер — возраст — форма — цвет — происхождение — материал).</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Слова</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выражающие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количество</w:t>
      </w:r>
      <w:r w:rsidRPr="000742E5">
        <w:rPr>
          <w:rFonts w:ascii="Times New Roman" w:hAnsi="Times New Roman" w:cs="Times New Roman"/>
          <w:noProof/>
          <w:color w:val="auto"/>
          <w:sz w:val="24"/>
          <w:szCs w:val="24"/>
          <w:lang w:val="en-US"/>
        </w:rPr>
        <w:t xml:space="preserve"> (many/much, little/a little; few/a few; a lot of). </w:t>
      </w:r>
    </w:p>
    <w:p w:rsidR="001F7ED4" w:rsidRPr="000742E5" w:rsidRDefault="001F7ED4" w:rsidP="001F7ED4">
      <w:pPr>
        <w:pStyle w:val="body"/>
        <w:spacing w:line="240" w:lineRule="auto"/>
        <w:ind w:firstLine="709"/>
        <w:rPr>
          <w:rFonts w:ascii="Times New Roman" w:hAnsi="Times New Roman" w:cs="Times New Roman"/>
          <w:noProof/>
          <w:color w:val="auto"/>
          <w:spacing w:val="-2"/>
          <w:sz w:val="24"/>
          <w:szCs w:val="24"/>
        </w:rPr>
      </w:pPr>
      <w:r w:rsidRPr="000742E5">
        <w:rPr>
          <w:rFonts w:ascii="Times New Roman" w:hAnsi="Times New Roman" w:cs="Times New Roman"/>
          <w:noProof/>
          <w:color w:val="auto"/>
          <w:spacing w:val="-2"/>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Количественные и порядковые числительные.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Предлоги места, времени, направления; предлоги, употребляемые с глаголами в страдательном залоге. </w:t>
      </w:r>
    </w:p>
    <w:p w:rsidR="001F7ED4" w:rsidRPr="000B704B" w:rsidRDefault="001F7ED4" w:rsidP="001F7ED4">
      <w:pPr>
        <w:pStyle w:val="h4"/>
        <w:spacing w:before="0" w:after="0" w:line="360" w:lineRule="auto"/>
        <w:ind w:firstLine="709"/>
        <w:jc w:val="both"/>
        <w:rPr>
          <w:rFonts w:ascii="Times New Roman" w:hAnsi="Times New Roman" w:cs="Times New Roman"/>
          <w:b/>
          <w:noProof/>
          <w:color w:val="auto"/>
          <w:sz w:val="24"/>
          <w:szCs w:val="24"/>
        </w:rPr>
      </w:pPr>
      <w:r w:rsidRPr="000B704B">
        <w:rPr>
          <w:rFonts w:ascii="Times New Roman" w:hAnsi="Times New Roman" w:cs="Times New Roman"/>
          <w:b/>
          <w:noProof/>
          <w:color w:val="auto"/>
          <w:sz w:val="24"/>
          <w:szCs w:val="24"/>
        </w:rPr>
        <w:t>Социокультурные знания и умения.</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Осуществление межличностного и межкультурного общения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Знание и использование в устной и письменной речи наиболее употребительной тематической фоновой лексики и реалий родной страны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w:t>
      </w:r>
    </w:p>
    <w:p w:rsidR="001F7ED4" w:rsidRPr="000742E5" w:rsidRDefault="001F7ED4" w:rsidP="001F7ED4">
      <w:pPr>
        <w:pStyle w:val="h4"/>
        <w:spacing w:before="0" w:after="0" w:line="240" w:lineRule="auto"/>
        <w:ind w:firstLine="709"/>
        <w:jc w:val="both"/>
        <w:rPr>
          <w:rFonts w:ascii="Times New Roman" w:hAnsi="Times New Roman" w:cs="Times New Roman"/>
          <w:noProof/>
          <w:color w:val="auto"/>
          <w:sz w:val="24"/>
          <w:szCs w:val="24"/>
        </w:rPr>
      </w:pPr>
      <w:r w:rsidRPr="000B704B">
        <w:rPr>
          <w:rFonts w:ascii="Times New Roman" w:eastAsia="OfficinaSansBoldITC" w:hAnsi="Times New Roman"/>
          <w:b/>
          <w:noProof/>
          <w:sz w:val="24"/>
          <w:szCs w:val="24"/>
        </w:rPr>
        <w:t> </w:t>
      </w:r>
      <w:r w:rsidRPr="000B704B">
        <w:rPr>
          <w:rFonts w:ascii="Times New Roman" w:hAnsi="Times New Roman" w:cs="Times New Roman"/>
          <w:b/>
          <w:noProof/>
          <w:color w:val="auto"/>
          <w:sz w:val="24"/>
          <w:szCs w:val="24"/>
        </w:rPr>
        <w:t>Компенсаторные умения</w:t>
      </w:r>
      <w:r w:rsidRPr="000742E5">
        <w:rPr>
          <w:rFonts w:ascii="Times New Roman" w:hAnsi="Times New Roman" w:cs="Times New Roman"/>
          <w:noProof/>
          <w:color w:val="auto"/>
          <w:sz w:val="24"/>
          <w:szCs w:val="24"/>
        </w:rPr>
        <w:t>.</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pacing w:val="1"/>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1F7ED4" w:rsidRPr="000B704B" w:rsidRDefault="001F7ED4" w:rsidP="001F7ED4">
      <w:pPr>
        <w:rPr>
          <w:rFonts w:eastAsia="OfficinaSansBoldITC"/>
          <w:b/>
          <w:sz w:val="24"/>
          <w:szCs w:val="24"/>
        </w:rPr>
      </w:pPr>
      <w:r w:rsidRPr="000B704B">
        <w:rPr>
          <w:rFonts w:eastAsia="OfficinaSansBoldITC"/>
          <w:b/>
          <w:sz w:val="24"/>
          <w:szCs w:val="24"/>
        </w:rPr>
        <w:t xml:space="preserve">Планируемые результаты освоения программы по английскому языку </w:t>
      </w:r>
      <w:r w:rsidRPr="000B704B">
        <w:rPr>
          <w:rFonts w:eastAsia="OfficinaSansBoldITC"/>
          <w:b/>
          <w:sz w:val="24"/>
          <w:szCs w:val="24"/>
        </w:rPr>
        <w:br/>
        <w:t>на уровне среднего</w:t>
      </w:r>
      <w:r w:rsidRPr="000B704B">
        <w:rPr>
          <w:rFonts w:eastAsia="OfficinaSansBoldITC"/>
          <w:b/>
          <w:color w:val="FF0000"/>
          <w:sz w:val="24"/>
          <w:szCs w:val="24"/>
        </w:rPr>
        <w:t xml:space="preserve"> </w:t>
      </w:r>
      <w:r w:rsidRPr="000B704B">
        <w:rPr>
          <w:rFonts w:eastAsia="OfficinaSansBoldITC"/>
          <w:b/>
          <w:sz w:val="24"/>
          <w:szCs w:val="24"/>
        </w:rPr>
        <w:t>общего образования.</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B704B">
        <w:rPr>
          <w:rFonts w:ascii="Times New Roman" w:hAnsi="Times New Roman" w:cs="Times New Roman"/>
          <w:b/>
          <w:noProof/>
          <w:color w:val="auto"/>
          <w:spacing w:val="-2"/>
          <w:sz w:val="24"/>
          <w:szCs w:val="24"/>
        </w:rPr>
        <w:t>Личностные результаты</w:t>
      </w:r>
      <w:r w:rsidRPr="000742E5">
        <w:rPr>
          <w:rFonts w:ascii="Times New Roman" w:hAnsi="Times New Roman" w:cs="Times New Roman"/>
          <w:noProof/>
          <w:color w:val="auto"/>
          <w:spacing w:val="-2"/>
          <w:sz w:val="24"/>
          <w:szCs w:val="24"/>
        </w:rPr>
        <w:t xml:space="preserve">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w:t>
      </w:r>
      <w:r w:rsidRPr="000742E5">
        <w:rPr>
          <w:rFonts w:ascii="Times New Roman" w:hAnsi="Times New Roman" w:cs="Times New Roman"/>
          <w:noProof/>
          <w:color w:val="auto"/>
          <w:spacing w:val="-2"/>
          <w:sz w:val="24"/>
          <w:szCs w:val="24"/>
        </w:rPr>
        <w:lastRenderedPageBreak/>
        <w:t xml:space="preserve">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w:t>
      </w:r>
      <w:r w:rsidRPr="000742E5">
        <w:rPr>
          <w:rFonts w:ascii="Times New Roman" w:eastAsia="SchoolBookSanPin" w:hAnsi="Times New Roman"/>
          <w:sz w:val="24"/>
          <w:szCs w:val="24"/>
        </w:rPr>
        <w:br/>
      </w:r>
      <w:r w:rsidRPr="000742E5">
        <w:rPr>
          <w:rFonts w:ascii="Times New Roman" w:hAnsi="Times New Roman" w:cs="Times New Roman"/>
          <w:noProof/>
          <w:color w:val="auto"/>
          <w:spacing w:val="-2"/>
          <w:sz w:val="24"/>
          <w:szCs w:val="24"/>
        </w:rPr>
        <w:t xml:space="preserve">и подвигам Героев Отечества, закону и правопорядку, человеку труда и старшему поколению, взаимного уважения, бережного отношения к культурному наследию </w:t>
      </w:r>
      <w:r w:rsidRPr="000742E5">
        <w:rPr>
          <w:rFonts w:ascii="Times New Roman" w:eastAsia="SchoolBookSanPin" w:hAnsi="Times New Roman"/>
          <w:sz w:val="24"/>
          <w:szCs w:val="24"/>
        </w:rPr>
        <w:br/>
      </w:r>
      <w:r w:rsidRPr="000742E5">
        <w:rPr>
          <w:rFonts w:ascii="Times New Roman" w:hAnsi="Times New Roman" w:cs="Times New Roman"/>
          <w:noProof/>
          <w:color w:val="auto"/>
          <w:spacing w:val="-2"/>
          <w:sz w:val="24"/>
          <w:szCs w:val="24"/>
        </w:rPr>
        <w:t xml:space="preserve">и традициям многонационального народа Российской Федерации, природе </w:t>
      </w:r>
      <w:r w:rsidRPr="000742E5">
        <w:rPr>
          <w:rFonts w:ascii="Times New Roman" w:eastAsia="SchoolBookSanPin" w:hAnsi="Times New Roman"/>
          <w:sz w:val="24"/>
          <w:szCs w:val="24"/>
        </w:rPr>
        <w:br/>
      </w:r>
      <w:r w:rsidRPr="000742E5">
        <w:rPr>
          <w:rFonts w:ascii="Times New Roman" w:hAnsi="Times New Roman" w:cs="Times New Roman"/>
          <w:noProof/>
          <w:color w:val="auto"/>
          <w:spacing w:val="-2"/>
          <w:sz w:val="24"/>
          <w:szCs w:val="24"/>
        </w:rPr>
        <w:t>и окружающей среде.</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Личностные результаты освоения обучающимися программы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1F7ED4" w:rsidRPr="000742E5" w:rsidRDefault="001F7ED4" w:rsidP="001F7ED4">
      <w:pPr>
        <w:spacing w:line="240" w:lineRule="auto"/>
        <w:rPr>
          <w:rFonts w:eastAsia="SchoolBookSanPin"/>
          <w:sz w:val="24"/>
          <w:szCs w:val="24"/>
        </w:rPr>
      </w:pPr>
      <w:r w:rsidRPr="000742E5">
        <w:rPr>
          <w:rFonts w:eastAsia="SchoolBookSanPin"/>
          <w:sz w:val="24"/>
          <w:szCs w:val="24"/>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Style w:val="Italic"/>
          <w:rFonts w:ascii="Times New Roman" w:hAnsi="Times New Roman" w:cs="Times New Roman"/>
          <w:i w:val="0"/>
          <w:iCs w:val="0"/>
          <w:noProof/>
          <w:color w:val="auto"/>
          <w:sz w:val="24"/>
          <w:szCs w:val="24"/>
        </w:rPr>
        <w:t>1) гражданского воспитания:</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сформированность гражданской позиции обучающегося как активного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ответственного члена российского общества;</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осознание своих конституционных прав и обязанностей, уважение закона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правопорядка;</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принятие традиционных национальных, общечеловеческих гуманистических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демократических ценностей;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умение взаимодействовать с социальными институтами в соответствии с их функциями и назначением;</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готовность к гуманитарной и волонтёрской деятельности;</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Style w:val="Italic"/>
          <w:rFonts w:ascii="Times New Roman" w:hAnsi="Times New Roman" w:cs="Times New Roman"/>
          <w:i w:val="0"/>
          <w:iCs w:val="0"/>
          <w:noProof/>
          <w:color w:val="auto"/>
          <w:sz w:val="24"/>
          <w:szCs w:val="24"/>
        </w:rPr>
        <w:t>2) патриотического воспитания:</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за свой край, свою Родину, свой язык и культуру, прошлое и настоящее многонационального народа России;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ценностное отношение к государственным символам, историческому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идейная убеждённость, готовность к служению и защите Отечества, ответственность за его судьбу;</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Style w:val="Italic"/>
          <w:rFonts w:ascii="Times New Roman" w:hAnsi="Times New Roman" w:cs="Times New Roman"/>
          <w:i w:val="0"/>
          <w:iCs w:val="0"/>
          <w:noProof/>
          <w:color w:val="auto"/>
          <w:sz w:val="24"/>
          <w:szCs w:val="24"/>
        </w:rPr>
        <w:t>3) духовно-нравственного воспитания:</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осознание духовных ценностей российского народа;</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сформированность нравственного сознания, этического поведения;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способность оценивать ситуацию и принимать осознанные решения, ориентируясь на морально-нравственные нормы и ценности;</w:t>
      </w:r>
    </w:p>
    <w:p w:rsidR="001F7ED4" w:rsidRPr="000742E5" w:rsidRDefault="001F7ED4" w:rsidP="001F7ED4">
      <w:pPr>
        <w:pStyle w:val="body"/>
        <w:spacing w:line="240" w:lineRule="auto"/>
        <w:ind w:firstLine="709"/>
        <w:rPr>
          <w:rFonts w:ascii="Times New Roman" w:hAnsi="Times New Roman" w:cs="Times New Roman"/>
          <w:noProof/>
          <w:color w:val="auto"/>
          <w:spacing w:val="-3"/>
          <w:sz w:val="24"/>
          <w:szCs w:val="24"/>
        </w:rPr>
      </w:pPr>
      <w:r w:rsidRPr="000742E5">
        <w:rPr>
          <w:rFonts w:ascii="Times New Roman" w:hAnsi="Times New Roman" w:cs="Times New Roman"/>
          <w:noProof/>
          <w:color w:val="auto"/>
          <w:spacing w:val="-3"/>
          <w:sz w:val="24"/>
          <w:szCs w:val="24"/>
        </w:rPr>
        <w:t>осознание личного вклада в построение устойчивого будущего;</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Style w:val="Italic"/>
          <w:rFonts w:ascii="Times New Roman" w:hAnsi="Times New Roman" w:cs="Times New Roman"/>
          <w:i w:val="0"/>
          <w:iCs w:val="0"/>
          <w:noProof/>
          <w:color w:val="auto"/>
          <w:sz w:val="24"/>
          <w:szCs w:val="24"/>
        </w:rPr>
        <w:t>4) эстетического воспитания:</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эстетическое отношение к миру, включая эстетику быта, научного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технического творчества, спорта, труда, общественных отношений;</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способность воспринимать различные виды искусства, традиции и творчество своего </w:t>
      </w:r>
      <w:r w:rsidRPr="000742E5">
        <w:rPr>
          <w:rFonts w:ascii="Times New Roman" w:hAnsi="Times New Roman" w:cs="Times New Roman"/>
          <w:noProof/>
          <w:color w:val="auto"/>
          <w:sz w:val="24"/>
          <w:szCs w:val="24"/>
        </w:rPr>
        <w:lastRenderedPageBreak/>
        <w:t>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убеждённость в значимости для личности и общества отечественного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мирового искусства, этнических культурных традиций и народного творчества;</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готовность к самовыражению в разных видах искусства, стремление проявлять качества творческой личности;</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Style w:val="Italic"/>
          <w:rFonts w:ascii="Times New Roman" w:hAnsi="Times New Roman" w:cs="Times New Roman"/>
          <w:i w:val="0"/>
          <w:iCs w:val="0"/>
          <w:noProof/>
          <w:color w:val="auto"/>
          <w:sz w:val="24"/>
          <w:szCs w:val="24"/>
        </w:rPr>
        <w:t>5) физического воспитания:</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сформированность здорового и безопасного образа жизни, ответственного отношения к своему здоровью;</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потребность в физическом совершенствовании, занятиях спортивно-оздоровительной деятельностью;</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активное неприятие вредных привычек и иных форм причинения вреда физическому и психическому здоровью;</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Style w:val="Italic"/>
          <w:rFonts w:ascii="Times New Roman" w:hAnsi="Times New Roman" w:cs="Times New Roman"/>
          <w:i w:val="0"/>
          <w:iCs w:val="0"/>
          <w:noProof/>
          <w:color w:val="auto"/>
          <w:sz w:val="24"/>
          <w:szCs w:val="24"/>
        </w:rPr>
        <w:t>6) трудового воспитания:</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готовность к труду, осознание ценности мастерства, трудолюбие;</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интерес к различным сферам профессиональной деятельности, умение совершать осознанный выбор будущей профессии </w:t>
      </w:r>
      <w:r w:rsidRPr="000742E5">
        <w:rPr>
          <w:rFonts w:ascii="Times New Roman" w:hAnsi="Times New Roman" w:cs="Times New Roman"/>
          <w:noProof/>
          <w:color w:val="auto"/>
          <w:spacing w:val="-2"/>
          <w:sz w:val="24"/>
          <w:szCs w:val="24"/>
        </w:rPr>
        <w:t>и реализовывать собственные жизненные планы, осознание возможностей самореализации средствами иностранного языка;</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готовность и способность к образованию и самообразованию на протяжении всей жизни, в том числе с использованием иностранного языка;</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Style w:val="Italic"/>
          <w:rFonts w:ascii="Times New Roman" w:hAnsi="Times New Roman" w:cs="Times New Roman"/>
          <w:i w:val="0"/>
          <w:iCs w:val="0"/>
          <w:noProof/>
          <w:color w:val="auto"/>
          <w:sz w:val="24"/>
          <w:szCs w:val="24"/>
        </w:rPr>
        <w:t>7) экологического воспитания:</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расширение опыта деятельности экологической направленности;</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Style w:val="Italic"/>
          <w:rFonts w:ascii="Times New Roman" w:hAnsi="Times New Roman" w:cs="Times New Roman"/>
          <w:i w:val="0"/>
          <w:iCs w:val="0"/>
          <w:noProof/>
          <w:color w:val="auto"/>
          <w:sz w:val="24"/>
          <w:szCs w:val="24"/>
        </w:rPr>
        <w:t>8) ценности научного познания:</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совершенствование языковой и читательской культуры как средства взаимодействия между людьми и познания мира;</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w:t>
      </w:r>
      <w:r w:rsidRPr="000742E5">
        <w:rPr>
          <w:rStyle w:val="Italic"/>
          <w:rFonts w:ascii="Times New Roman" w:hAnsi="Times New Roman" w:cs="Times New Roman"/>
          <w:i w:val="0"/>
          <w:iCs w:val="0"/>
          <w:noProof/>
          <w:color w:val="auto"/>
          <w:sz w:val="24"/>
          <w:szCs w:val="24"/>
        </w:rPr>
        <w:t>эмоциональный интеллект</w:t>
      </w:r>
      <w:r w:rsidRPr="000742E5">
        <w:rPr>
          <w:rFonts w:ascii="Times New Roman" w:hAnsi="Times New Roman" w:cs="Times New Roman"/>
          <w:noProof/>
          <w:color w:val="auto"/>
          <w:sz w:val="24"/>
          <w:szCs w:val="24"/>
        </w:rPr>
        <w:t>, предполагающий сформированность:</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Style w:val="Italic"/>
          <w:rFonts w:ascii="Times New Roman" w:hAnsi="Times New Roman" w:cs="Times New Roman"/>
          <w:i w:val="0"/>
          <w:iCs w:val="0"/>
          <w:noProof/>
          <w:color w:val="auto"/>
          <w:sz w:val="24"/>
          <w:szCs w:val="24"/>
        </w:rPr>
        <w:t>самосознания</w:t>
      </w:r>
      <w:r w:rsidRPr="000742E5">
        <w:rPr>
          <w:rFonts w:ascii="Times New Roman" w:hAnsi="Times New Roman" w:cs="Times New Roman"/>
          <w:noProof/>
          <w:color w:val="auto"/>
          <w:sz w:val="24"/>
          <w:szCs w:val="24"/>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Style w:val="Italic"/>
          <w:rFonts w:ascii="Times New Roman" w:hAnsi="Times New Roman" w:cs="Times New Roman"/>
          <w:i w:val="0"/>
          <w:iCs w:val="0"/>
          <w:noProof/>
          <w:color w:val="auto"/>
          <w:sz w:val="24"/>
          <w:szCs w:val="24"/>
        </w:rPr>
        <w:t>саморегулирования</w:t>
      </w:r>
      <w:r w:rsidRPr="000742E5">
        <w:rPr>
          <w:rFonts w:ascii="Times New Roman" w:hAnsi="Times New Roman" w:cs="Times New Roman"/>
          <w:noProof/>
          <w:color w:val="auto"/>
          <w:sz w:val="24"/>
          <w:szCs w:val="24"/>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Style w:val="Italic"/>
          <w:rFonts w:ascii="Times New Roman" w:hAnsi="Times New Roman" w:cs="Times New Roman"/>
          <w:i w:val="0"/>
          <w:iCs w:val="0"/>
          <w:noProof/>
          <w:color w:val="auto"/>
          <w:sz w:val="24"/>
          <w:szCs w:val="24"/>
        </w:rPr>
        <w:t>внутренней мотивации</w:t>
      </w:r>
      <w:r w:rsidRPr="000742E5">
        <w:rPr>
          <w:rFonts w:ascii="Times New Roman" w:hAnsi="Times New Roman" w:cs="Times New Roman"/>
          <w:noProof/>
          <w:color w:val="auto"/>
          <w:sz w:val="24"/>
          <w:szCs w:val="24"/>
        </w:rPr>
        <w:t xml:space="preserve">, включающей стремление к достижению цели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lastRenderedPageBreak/>
        <w:t xml:space="preserve">и успеху, оптимизм, инициативность, умение действовать, исходя из своих возможностей;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Style w:val="Italic"/>
          <w:rFonts w:ascii="Times New Roman" w:hAnsi="Times New Roman" w:cs="Times New Roman"/>
          <w:i w:val="0"/>
          <w:iCs w:val="0"/>
          <w:noProof/>
          <w:color w:val="auto"/>
          <w:sz w:val="24"/>
          <w:szCs w:val="24"/>
        </w:rPr>
        <w:t>эмпатии</w:t>
      </w:r>
      <w:r w:rsidRPr="000742E5">
        <w:rPr>
          <w:rFonts w:ascii="Times New Roman" w:hAnsi="Times New Roman" w:cs="Times New Roman"/>
          <w:noProof/>
          <w:color w:val="auto"/>
          <w:sz w:val="24"/>
          <w:szCs w:val="24"/>
        </w:rPr>
        <w:t xml:space="preserve">,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к сочувствию и сопереживанию;</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Style w:val="Italic"/>
          <w:rFonts w:ascii="Times New Roman" w:hAnsi="Times New Roman" w:cs="Times New Roman"/>
          <w:i w:val="0"/>
          <w:iCs w:val="0"/>
          <w:noProof/>
          <w:color w:val="auto"/>
          <w:sz w:val="24"/>
          <w:szCs w:val="24"/>
        </w:rPr>
        <w:t>социальных навыков</w:t>
      </w:r>
      <w:r w:rsidRPr="000742E5">
        <w:rPr>
          <w:rFonts w:ascii="Times New Roman" w:hAnsi="Times New Roman" w:cs="Times New Roman"/>
          <w:noProof/>
          <w:color w:val="auto"/>
          <w:sz w:val="24"/>
          <w:szCs w:val="24"/>
        </w:rPr>
        <w:t xml:space="preserve">, включающих способность выстраивать отношения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с другими людьми, в том числе с представителями страны/стран изучаемого языка, заботиться, проявлять интерес и разрешать конфликты.</w:t>
      </w:r>
    </w:p>
    <w:p w:rsidR="001F7ED4" w:rsidRPr="000B704B" w:rsidRDefault="001F7ED4" w:rsidP="001F7ED4">
      <w:pPr>
        <w:pStyle w:val="body"/>
        <w:spacing w:line="240" w:lineRule="auto"/>
        <w:ind w:firstLine="709"/>
        <w:rPr>
          <w:rFonts w:ascii="Times New Roman" w:hAnsi="Times New Roman" w:cs="Times New Roman"/>
          <w:i/>
          <w:noProof/>
          <w:color w:val="auto"/>
          <w:sz w:val="24"/>
          <w:szCs w:val="24"/>
        </w:rPr>
      </w:pPr>
      <w:r w:rsidRPr="000742E5">
        <w:rPr>
          <w:rFonts w:ascii="Times New Roman" w:eastAsia="SchoolBookSanPin" w:hAnsi="Times New Roman"/>
          <w:sz w:val="24"/>
          <w:szCs w:val="24"/>
        </w:rPr>
        <w:t xml:space="preserve">В результате изучения </w:t>
      </w:r>
      <w:r w:rsidRPr="000742E5">
        <w:rPr>
          <w:rFonts w:ascii="Times New Roman" w:hAnsi="Times New Roman" w:cs="Times New Roman"/>
          <w:noProof/>
          <w:color w:val="auto"/>
          <w:sz w:val="24"/>
          <w:szCs w:val="24"/>
        </w:rPr>
        <w:t xml:space="preserve">программы по иностранному (английскому)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на уровне среднего общего образования у обучающихся </w:t>
      </w:r>
      <w:r w:rsidRPr="000742E5">
        <w:rPr>
          <w:rFonts w:ascii="Times New Roman" w:eastAsia="SchoolBookSanPin" w:hAnsi="Times New Roman"/>
          <w:sz w:val="24"/>
          <w:szCs w:val="24"/>
        </w:rPr>
        <w:t xml:space="preserve">будут сформированы </w:t>
      </w:r>
      <w:r w:rsidRPr="000B704B">
        <w:rPr>
          <w:rFonts w:ascii="Times New Roman" w:eastAsia="SchoolBookSanPin" w:hAnsi="Times New Roman"/>
          <w:bCs/>
          <w:i/>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0B704B">
        <w:rPr>
          <w:rFonts w:ascii="Times New Roman" w:eastAsia="OfficinaSansBoldITC" w:hAnsi="Times New Roman"/>
          <w:i/>
          <w:sz w:val="24"/>
          <w:szCs w:val="24"/>
        </w:rPr>
        <w:t>.</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eastAsia="OfficinaSansBoldITC" w:hAnsi="Times New Roman"/>
          <w:sz w:val="24"/>
          <w:szCs w:val="24"/>
        </w:rPr>
        <w:t>1.</w:t>
      </w:r>
      <w:r w:rsidRPr="000742E5">
        <w:rPr>
          <w:rFonts w:ascii="Times New Roman" w:eastAsia="SchoolBookSanPin" w:hAnsi="Times New Roman"/>
          <w:sz w:val="24"/>
          <w:szCs w:val="24"/>
        </w:rPr>
        <w:t xml:space="preserve"> У обучающегося будут сформированы следующие базовые логические действия как часть </w:t>
      </w:r>
      <w:r w:rsidRPr="000742E5">
        <w:rPr>
          <w:rFonts w:ascii="Times New Roman" w:eastAsia="SchoolBookSanPin" w:hAnsi="Times New Roman"/>
          <w:bCs/>
          <w:sz w:val="24"/>
          <w:szCs w:val="24"/>
        </w:rPr>
        <w:t>познавательных универсальных учебных действий</w:t>
      </w:r>
      <w:r w:rsidRPr="000742E5">
        <w:rPr>
          <w:rFonts w:ascii="Times New Roman" w:eastAsia="SchoolBookSanPin" w:hAnsi="Times New Roman"/>
          <w:sz w:val="24"/>
          <w:szCs w:val="24"/>
        </w:rPr>
        <w:t>:</w:t>
      </w:r>
      <w:r w:rsidRPr="000742E5">
        <w:rPr>
          <w:rFonts w:ascii="Times New Roman" w:hAnsi="Times New Roman" w:cs="Times New Roman"/>
          <w:noProof/>
          <w:color w:val="auto"/>
          <w:sz w:val="24"/>
          <w:szCs w:val="24"/>
        </w:rPr>
        <w:t xml:space="preserve">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самостоятельно формулировать и актуализировать проблему, рассматривать её всесторонне;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определять цели деятельности, задавать параметры и критерии их достижения;</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выявлять закономерности в языковых явлениях изучаемого иностранного (английского) языка;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разрабатывать план решения проблемы с учётом анализа имеющихся материальных и нематериальных ресурсов;</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вносить коррективы в деятельность, оценивать соответствие </w:t>
      </w:r>
      <w:r w:rsidRPr="000742E5">
        <w:rPr>
          <w:rFonts w:ascii="Times New Roman" w:hAnsi="Times New Roman" w:cs="Times New Roman"/>
          <w:noProof/>
          <w:color w:val="auto"/>
          <w:spacing w:val="-2"/>
          <w:sz w:val="24"/>
          <w:szCs w:val="24"/>
        </w:rPr>
        <w:t xml:space="preserve">результатов целям, оценивать риски последствий деятельности;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координировать и выполнять работу в условиях реального, виртуального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комбинированного взаимодействия;</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развивать креативное мышление при решении жизненных проблем;</w:t>
      </w:r>
    </w:p>
    <w:p w:rsidR="001F7ED4" w:rsidRPr="000742E5" w:rsidRDefault="001F7ED4" w:rsidP="001F7ED4">
      <w:pPr>
        <w:pStyle w:val="body"/>
        <w:spacing w:line="240" w:lineRule="auto"/>
        <w:ind w:firstLine="709"/>
        <w:rPr>
          <w:rFonts w:ascii="Times New Roman" w:eastAsia="SchoolBookSanPin" w:hAnsi="Times New Roman"/>
          <w:sz w:val="24"/>
          <w:szCs w:val="24"/>
        </w:rPr>
      </w:pPr>
      <w:r w:rsidRPr="000742E5">
        <w:rPr>
          <w:rFonts w:ascii="Times New Roman" w:eastAsia="OfficinaSansBoldITC" w:hAnsi="Times New Roman"/>
          <w:sz w:val="24"/>
          <w:szCs w:val="24"/>
        </w:rPr>
        <w:t>2.</w:t>
      </w:r>
      <w:r w:rsidRPr="000742E5">
        <w:rPr>
          <w:rFonts w:ascii="Times New Roman" w:eastAsia="SchoolBookSanPin" w:hAnsi="Times New Roman"/>
          <w:sz w:val="24"/>
          <w:szCs w:val="24"/>
        </w:rPr>
        <w:t xml:space="preserve"> У обучающегося будут сформированы следующие базовые исследовательские действия как часть </w:t>
      </w:r>
      <w:r w:rsidRPr="000742E5">
        <w:rPr>
          <w:rFonts w:ascii="Times New Roman" w:eastAsia="SchoolBookSanPin" w:hAnsi="Times New Roman"/>
          <w:bCs/>
          <w:sz w:val="24"/>
          <w:szCs w:val="24"/>
        </w:rPr>
        <w:t>познавательных универсальных учебных действий</w:t>
      </w:r>
      <w:r w:rsidRPr="000742E5">
        <w:rPr>
          <w:rFonts w:ascii="Times New Roman" w:eastAsia="SchoolBookSanPin" w:hAnsi="Times New Roman"/>
          <w:sz w:val="24"/>
          <w:szCs w:val="24"/>
        </w:rPr>
        <w:t>:</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владеть навыками учебно-исследовательской и проектной деятельности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владеть видами деятельности по получению нового знания,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его интерпретации, преобразованию и применению в различных учебных ситуациях,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том числе при создании учебных и социальных проектов;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владеть научной лингвистической терминологией, ключевыми понятиями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методами;</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ставить и формулировать собственные задачи в образовательной деятельности и жизненных ситуациях;</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давать оценку новым ситуациям, оценивать приобретённый опыт;</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осуществлять целенаправленный поиск переноса средств и способов действия в профессиональную среду;</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уметь переносить знания в познавательную и практическую области жизнедеятельности;</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уметь интегрировать знания из разных предметных областей;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lastRenderedPageBreak/>
        <w:t>выдвигать новые идеи, предлагать оригинальные подходы и решения; ставить проблемы и задачи, допускающие альтернативные решения.</w:t>
      </w:r>
    </w:p>
    <w:p w:rsidR="001F7ED4" w:rsidRPr="000742E5" w:rsidRDefault="001F7ED4" w:rsidP="001F7ED4">
      <w:pPr>
        <w:spacing w:line="240" w:lineRule="auto"/>
        <w:rPr>
          <w:rFonts w:eastAsia="SchoolBookSanPin"/>
          <w:sz w:val="24"/>
          <w:szCs w:val="24"/>
        </w:rPr>
      </w:pPr>
      <w:r>
        <w:rPr>
          <w:rFonts w:eastAsia="SchoolBookSanPin"/>
          <w:sz w:val="24"/>
          <w:szCs w:val="24"/>
        </w:rPr>
        <w:t>4.</w:t>
      </w:r>
      <w:r w:rsidRPr="000742E5">
        <w:rPr>
          <w:rFonts w:eastAsia="SchoolBookSanPin"/>
          <w:sz w:val="24"/>
          <w:szCs w:val="24"/>
        </w:rPr>
        <w:t xml:space="preserve">У обучающегося будут сформированы следующие умения работать </w:t>
      </w:r>
      <w:r w:rsidRPr="000742E5">
        <w:rPr>
          <w:rFonts w:eastAsia="SchoolBookSanPin"/>
          <w:sz w:val="24"/>
          <w:szCs w:val="24"/>
        </w:rPr>
        <w:br/>
        <w:t xml:space="preserve">с информацией как часть </w:t>
      </w:r>
      <w:r w:rsidRPr="000742E5">
        <w:rPr>
          <w:rFonts w:eastAsia="SchoolBookSanPin"/>
          <w:bCs/>
          <w:sz w:val="24"/>
          <w:szCs w:val="24"/>
        </w:rPr>
        <w:t>познавательных универсальных учебных действий</w:t>
      </w:r>
      <w:r w:rsidRPr="000742E5">
        <w:rPr>
          <w:rFonts w:eastAsia="SchoolBookSanPin"/>
          <w:sz w:val="24"/>
          <w:szCs w:val="24"/>
        </w:rPr>
        <w:t>:</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владеть навыками получения информации из источников разных типов,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том числе на иностранном (английском) языке, самостоятельно осуществлять поиск, анализ, систематизацию и интерпретацию информации различных видов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форм представления;</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создавать тексты, в том числе на иностранном (английском) языке,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оценивать достоверность информации, её соответствие морально-этическим нормам;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использовать средства информационных и коммуникационных технологий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решении когнитивных, коммуникативных и организационных задач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владеть навыками распознавания и защиты информации, информационной безопасности личности.</w:t>
      </w:r>
    </w:p>
    <w:p w:rsidR="001F7ED4" w:rsidRPr="000742E5" w:rsidRDefault="001F7ED4" w:rsidP="001F7ED4">
      <w:pPr>
        <w:spacing w:line="240" w:lineRule="auto"/>
        <w:rPr>
          <w:rFonts w:eastAsia="SchoolBookSanPin"/>
          <w:sz w:val="24"/>
          <w:szCs w:val="24"/>
        </w:rPr>
      </w:pPr>
      <w:r>
        <w:rPr>
          <w:rFonts w:eastAsia="OfficinaSansBoldITC"/>
          <w:sz w:val="24"/>
          <w:szCs w:val="24"/>
        </w:rPr>
        <w:t>4.</w:t>
      </w:r>
      <w:r w:rsidRPr="000742E5">
        <w:rPr>
          <w:rFonts w:eastAsia="SchoolBookSanPin"/>
          <w:sz w:val="24"/>
          <w:szCs w:val="24"/>
        </w:rPr>
        <w:t xml:space="preserve"> У обучающегося будут сформированы следующие умения общения как часть </w:t>
      </w:r>
      <w:r w:rsidRPr="000742E5">
        <w:rPr>
          <w:rFonts w:eastAsia="SchoolBookSanPin"/>
          <w:bCs/>
          <w:sz w:val="24"/>
          <w:szCs w:val="24"/>
        </w:rPr>
        <w:t>коммуникативных универсальных учебных действий</w:t>
      </w:r>
      <w:r w:rsidRPr="000742E5">
        <w:rPr>
          <w:rFonts w:eastAsia="SchoolBookSanPin"/>
          <w:sz w:val="24"/>
          <w:szCs w:val="24"/>
        </w:rPr>
        <w:t>:</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общение: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осуществлять коммуникации во всех сферах жизни;</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владеть различными способами общения и взаимодействия, в том числе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на иностранном (английском) языке; аргументированно вести диалог, уметь смягчать конфликтные ситуации;</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развёрнуто и логично излагать свою точку зрения с использованием адекватных языковых средств;</w:t>
      </w:r>
    </w:p>
    <w:p w:rsidR="001F7ED4" w:rsidRPr="000742E5" w:rsidRDefault="001F7ED4" w:rsidP="001F7ED4">
      <w:pPr>
        <w:spacing w:line="240" w:lineRule="auto"/>
        <w:rPr>
          <w:rFonts w:eastAsia="SchoolBookSanPin"/>
          <w:sz w:val="24"/>
          <w:szCs w:val="24"/>
        </w:rPr>
      </w:pPr>
      <w:r w:rsidRPr="000742E5">
        <w:rPr>
          <w:rFonts w:eastAsia="OfficinaSansBoldITC"/>
          <w:sz w:val="24"/>
          <w:szCs w:val="24"/>
        </w:rPr>
        <w:t>5.</w:t>
      </w:r>
      <w:r w:rsidRPr="000742E5">
        <w:rPr>
          <w:rFonts w:eastAsia="SchoolBookSanPin"/>
          <w:sz w:val="24"/>
          <w:szCs w:val="24"/>
        </w:rPr>
        <w:t xml:space="preserve"> У обучающегося будут сформированы следующие умения самоорганизации как части </w:t>
      </w:r>
      <w:r w:rsidRPr="000742E5">
        <w:rPr>
          <w:rFonts w:eastAsia="SchoolBookSanPin"/>
          <w:bCs/>
          <w:sz w:val="24"/>
          <w:szCs w:val="24"/>
        </w:rPr>
        <w:t>регулятивных универсальных учебных действий</w:t>
      </w:r>
      <w:r w:rsidRPr="000742E5">
        <w:rPr>
          <w:rFonts w:eastAsia="SchoolBookSanPin"/>
          <w:sz w:val="24"/>
          <w:szCs w:val="24"/>
        </w:rPr>
        <w:t>:</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самостоятельно составлять план решения проблемы с учётом имеющихся ресурсов, собственных возможностей и предпочтений;</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давать оценку новым ситуациям;</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делать осознанный выбор, аргументировать его, брать ответственность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за решение;</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оценивать приобретённый опыт;</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F7ED4" w:rsidRPr="000742E5" w:rsidRDefault="001F7ED4" w:rsidP="001F7ED4">
      <w:pPr>
        <w:spacing w:line="240" w:lineRule="auto"/>
        <w:rPr>
          <w:rFonts w:eastAsia="SchoolBookSanPin"/>
          <w:sz w:val="24"/>
          <w:szCs w:val="24"/>
        </w:rPr>
      </w:pPr>
      <w:r w:rsidRPr="000742E5">
        <w:rPr>
          <w:rFonts w:eastAsia="OfficinaSansBoldITC"/>
          <w:sz w:val="24"/>
          <w:szCs w:val="24"/>
        </w:rPr>
        <w:t>6.</w:t>
      </w:r>
      <w:r w:rsidRPr="000742E5">
        <w:rPr>
          <w:rFonts w:eastAsia="SchoolBookSanPin"/>
          <w:sz w:val="24"/>
          <w:szCs w:val="24"/>
        </w:rPr>
        <w:t xml:space="preserve"> У обучающегося будут сформированы следующие умения самоконтроля, эмоционального интеллекта как части </w:t>
      </w:r>
      <w:r w:rsidRPr="000742E5">
        <w:rPr>
          <w:rFonts w:eastAsia="SchoolBookSanPin"/>
          <w:bCs/>
          <w:sz w:val="24"/>
          <w:szCs w:val="24"/>
        </w:rPr>
        <w:t>регулятивных универсальных учебных действий</w:t>
      </w:r>
      <w:r w:rsidRPr="000742E5">
        <w:rPr>
          <w:rFonts w:eastAsia="SchoolBookSanPin"/>
          <w:sz w:val="24"/>
          <w:szCs w:val="24"/>
        </w:rPr>
        <w:t>:</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давать оценку новым ситуациям;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оценивать соответствие создаваемого устного/письменного текста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на иностранном (английском) языке выполняемой коммуникативной задаче; вносить коррективы в созданный речевой продукт в случае необходимости;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уметь оценивать риски и своевременно принимать решения по их снижению;</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lastRenderedPageBreak/>
        <w:t>принимать мотивы и аргументы других при анализе результатов деятельности;</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принимать себя, понимая свои недостатки и достоинства;</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принимать мотивы и аргументы других при анализе результатов деятельности;</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признавать своё право и право других на ошибки;</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развивать способность понимать мир с позиции другого человека;</w:t>
      </w:r>
    </w:p>
    <w:p w:rsidR="001F7ED4" w:rsidRPr="000742E5" w:rsidRDefault="001F7ED4" w:rsidP="001F7ED4">
      <w:pPr>
        <w:spacing w:line="240" w:lineRule="auto"/>
        <w:rPr>
          <w:rFonts w:eastAsia="SchoolBookSanPin"/>
          <w:sz w:val="24"/>
          <w:szCs w:val="24"/>
        </w:rPr>
      </w:pPr>
      <w:r w:rsidRPr="000742E5">
        <w:rPr>
          <w:rFonts w:eastAsia="OfficinaSansBoldITC"/>
          <w:sz w:val="24"/>
          <w:szCs w:val="24"/>
        </w:rPr>
        <w:t>7.</w:t>
      </w:r>
      <w:r w:rsidRPr="000742E5">
        <w:rPr>
          <w:rFonts w:eastAsia="SchoolBookSanPin"/>
          <w:sz w:val="24"/>
          <w:szCs w:val="24"/>
        </w:rPr>
        <w:t xml:space="preserve"> У обучающегося будут сформированы следующие умения совместной деятельности:</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понимать и использовать преимущества командной и индивидуальной работы;</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выбирать тематику и методы совместных действий с учётом общих интересов и возможностей каждого члена коллектива;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оценивать качество своего вклада и каждого участника команды в общий результат по разработанным критериям;</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предлагать новые проекты, оценивать идеи с позиции новизны, оригинальности, практической значимости. </w:t>
      </w:r>
    </w:p>
    <w:p w:rsidR="001F7ED4" w:rsidRPr="000742E5" w:rsidRDefault="001F7ED4" w:rsidP="001F7ED4">
      <w:pPr>
        <w:pStyle w:val="body"/>
        <w:spacing w:line="240" w:lineRule="auto"/>
        <w:ind w:firstLine="709"/>
        <w:rPr>
          <w:rFonts w:ascii="Times New Roman" w:eastAsia="SchoolBookSanPin" w:hAnsi="Times New Roman"/>
          <w:bCs/>
          <w:sz w:val="24"/>
          <w:szCs w:val="24"/>
        </w:rPr>
      </w:pPr>
      <w:r w:rsidRPr="00EC0764">
        <w:rPr>
          <w:rFonts w:ascii="Times New Roman" w:eastAsia="SchoolBookSanPin" w:hAnsi="Times New Roman"/>
          <w:b/>
          <w:bCs/>
          <w:sz w:val="24"/>
          <w:szCs w:val="24"/>
        </w:rPr>
        <w:t>Предметные результаты</w:t>
      </w:r>
      <w:r w:rsidRPr="000742E5">
        <w:rPr>
          <w:rFonts w:ascii="Times New Roman" w:eastAsia="SchoolBookSanPin" w:hAnsi="Times New Roman"/>
          <w:bCs/>
          <w:sz w:val="24"/>
          <w:szCs w:val="24"/>
        </w:rPr>
        <w:t xml:space="preserve"> освоения </w:t>
      </w:r>
      <w:r w:rsidRPr="000742E5">
        <w:rPr>
          <w:rFonts w:ascii="Times New Roman" w:hAnsi="Times New Roman" w:cs="Times New Roman"/>
          <w:noProof/>
          <w:color w:val="auto"/>
          <w:sz w:val="24"/>
          <w:szCs w:val="24"/>
        </w:rPr>
        <w:t>программы по иностранному (английскому) на уровне среднего общего образования</w:t>
      </w:r>
      <w:r w:rsidRPr="000742E5">
        <w:rPr>
          <w:rFonts w:ascii="Times New Roman" w:eastAsia="SchoolBookSanPin" w:hAnsi="Times New Roman"/>
          <w:bCs/>
          <w:sz w:val="24"/>
          <w:szCs w:val="24"/>
        </w:rPr>
        <w:t>.</w:t>
      </w:r>
    </w:p>
    <w:p w:rsidR="001F7ED4" w:rsidRPr="000742E5" w:rsidRDefault="001F7ED4" w:rsidP="001F7ED4">
      <w:pPr>
        <w:pStyle w:val="body"/>
        <w:spacing w:line="240" w:lineRule="auto"/>
        <w:ind w:firstLine="709"/>
        <w:rPr>
          <w:rStyle w:val="Bold"/>
          <w:rFonts w:ascii="Times New Roman" w:eastAsia="Calibri" w:hAnsi="Times New Roman" w:cs="Times New Roman"/>
          <w:b w:val="0"/>
          <w:bCs w:val="0"/>
          <w:noProof/>
          <w:color w:val="auto"/>
          <w:sz w:val="24"/>
          <w:szCs w:val="24"/>
        </w:rPr>
      </w:pPr>
      <w:r w:rsidRPr="000742E5">
        <w:rPr>
          <w:rFonts w:ascii="Times New Roman" w:hAnsi="Times New Roman" w:cs="Times New Roman"/>
          <w:noProof/>
          <w:color w:val="auto"/>
          <w:sz w:val="24"/>
          <w:szCs w:val="24"/>
        </w:rPr>
        <w:t xml:space="preserve">Предметные результаты по учебному предмету «Английский язык. Углублённый уровень» ориентированы на применение знаний, умений и навыков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 </w:t>
      </w:r>
    </w:p>
    <w:p w:rsidR="001F7ED4" w:rsidRPr="000742E5" w:rsidRDefault="001F7ED4" w:rsidP="001F7ED4">
      <w:pPr>
        <w:pStyle w:val="h3"/>
        <w:spacing w:before="0" w:after="0" w:line="240" w:lineRule="auto"/>
        <w:ind w:firstLine="709"/>
        <w:jc w:val="both"/>
        <w:rPr>
          <w:rFonts w:ascii="Times New Roman" w:hAnsi="Times New Roman" w:cs="Times New Roman"/>
          <w:b w:val="0"/>
          <w:noProof/>
          <w:color w:val="auto"/>
          <w:sz w:val="24"/>
          <w:szCs w:val="24"/>
        </w:rPr>
      </w:pPr>
      <w:r w:rsidRPr="000742E5">
        <w:rPr>
          <w:rFonts w:ascii="Times New Roman" w:hAnsi="Times New Roman" w:cs="Times New Roman"/>
          <w:b w:val="0"/>
          <w:noProof/>
          <w:color w:val="auto"/>
          <w:sz w:val="24"/>
          <w:szCs w:val="24"/>
        </w:rPr>
        <w:t xml:space="preserve">10 класс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1) </w:t>
      </w:r>
      <w:r w:rsidRPr="000742E5">
        <w:rPr>
          <w:rStyle w:val="Italic"/>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основными видами речевой деятельности:</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Style w:val="Bold"/>
          <w:rFonts w:ascii="Times New Roman" w:eastAsia="Calibri" w:hAnsi="Times New Roman" w:cs="Times New Roman"/>
          <w:b w:val="0"/>
          <w:bCs w:val="0"/>
          <w:noProof/>
          <w:color w:val="auto"/>
          <w:sz w:val="24"/>
          <w:szCs w:val="24"/>
        </w:rPr>
        <w:t>говорение:</w:t>
      </w:r>
      <w:r w:rsidRPr="000742E5">
        <w:rPr>
          <w:rFonts w:ascii="Times New Roman" w:hAnsi="Times New Roman" w:cs="Times New Roman"/>
          <w:noProof/>
          <w:color w:val="auto"/>
          <w:sz w:val="24"/>
          <w:szCs w:val="24"/>
        </w:rPr>
        <w:t xml:space="preserve"> </w:t>
      </w:r>
      <w:r w:rsidRPr="000742E5">
        <w:rPr>
          <w:rStyle w:val="Italic"/>
          <w:rFonts w:ascii="Times New Roman" w:hAnsi="Times New Roman" w:cs="Times New Roman"/>
          <w:i w:val="0"/>
          <w:iCs w:val="0"/>
          <w:noProof/>
          <w:color w:val="auto"/>
          <w:sz w:val="24"/>
          <w:szCs w:val="24"/>
        </w:rPr>
        <w:t>вести</w:t>
      </w:r>
      <w:r w:rsidRPr="000742E5">
        <w:rPr>
          <w:rFonts w:ascii="Times New Roman" w:hAnsi="Times New Roman" w:cs="Times New Roman"/>
          <w:noProof/>
          <w:color w:val="auto"/>
          <w:sz w:val="24"/>
          <w:szCs w:val="24"/>
        </w:rPr>
        <w:t xml:space="preserve">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Style w:val="Italic"/>
          <w:rFonts w:ascii="Times New Roman" w:hAnsi="Times New Roman" w:cs="Times New Roman"/>
          <w:i w:val="0"/>
          <w:iCs w:val="0"/>
          <w:noProof/>
          <w:color w:val="auto"/>
          <w:sz w:val="24"/>
          <w:szCs w:val="24"/>
        </w:rPr>
        <w:t>создавать</w:t>
      </w:r>
      <w:r w:rsidRPr="000742E5">
        <w:rPr>
          <w:rFonts w:ascii="Times New Roman" w:hAnsi="Times New Roman" w:cs="Times New Roman"/>
          <w:noProof/>
          <w:color w:val="auto"/>
          <w:sz w:val="24"/>
          <w:szCs w:val="24"/>
        </w:rPr>
        <w:t xml:space="preserve">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sidRPr="000742E5">
        <w:rPr>
          <w:rStyle w:val="Italic"/>
          <w:rFonts w:ascii="Times New Roman" w:hAnsi="Times New Roman" w:cs="Times New Roman"/>
          <w:i w:val="0"/>
          <w:iCs w:val="0"/>
          <w:noProof/>
          <w:color w:val="auto"/>
          <w:sz w:val="24"/>
          <w:szCs w:val="24"/>
        </w:rPr>
        <w:t>излагать</w:t>
      </w:r>
      <w:r w:rsidRPr="000742E5">
        <w:rPr>
          <w:rFonts w:ascii="Times New Roman" w:hAnsi="Times New Roman" w:cs="Times New Roman"/>
          <w:noProof/>
          <w:color w:val="auto"/>
          <w:sz w:val="24"/>
          <w:szCs w:val="24"/>
        </w:rPr>
        <w:t xml:space="preserve"> основное содержание прочитанного/прослушанного текста с выражением своего отношения; </w:t>
      </w:r>
      <w:r w:rsidRPr="000742E5">
        <w:rPr>
          <w:rStyle w:val="Italic"/>
          <w:rFonts w:ascii="Times New Roman" w:hAnsi="Times New Roman" w:cs="Times New Roman"/>
          <w:i w:val="0"/>
          <w:iCs w:val="0"/>
          <w:noProof/>
          <w:color w:val="auto"/>
          <w:sz w:val="24"/>
          <w:szCs w:val="24"/>
        </w:rPr>
        <w:t>создавать</w:t>
      </w:r>
      <w:r w:rsidRPr="000742E5">
        <w:rPr>
          <w:rFonts w:ascii="Times New Roman" w:hAnsi="Times New Roman" w:cs="Times New Roman"/>
          <w:noProof/>
          <w:color w:val="auto"/>
          <w:sz w:val="24"/>
          <w:szCs w:val="24"/>
        </w:rPr>
        <w:t xml:space="preserve"> сообщения в связи с прочитанным/прослушанным текстом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с выражением своего отношения (объём монологического высказывания —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до 16 фраз); </w:t>
      </w:r>
      <w:r w:rsidRPr="000742E5">
        <w:rPr>
          <w:rStyle w:val="Italic"/>
          <w:rFonts w:ascii="Times New Roman" w:hAnsi="Times New Roman" w:cs="Times New Roman"/>
          <w:i w:val="0"/>
          <w:iCs w:val="0"/>
          <w:noProof/>
          <w:color w:val="auto"/>
          <w:sz w:val="24"/>
          <w:szCs w:val="24"/>
        </w:rPr>
        <w:t>устно</w:t>
      </w:r>
      <w:r w:rsidRPr="000742E5">
        <w:rPr>
          <w:rFonts w:ascii="Times New Roman" w:hAnsi="Times New Roman" w:cs="Times New Roman"/>
          <w:noProof/>
          <w:color w:val="auto"/>
          <w:sz w:val="24"/>
          <w:szCs w:val="24"/>
        </w:rPr>
        <w:t xml:space="preserve"> </w:t>
      </w:r>
      <w:r w:rsidRPr="000742E5">
        <w:rPr>
          <w:rStyle w:val="Italic"/>
          <w:rFonts w:ascii="Times New Roman" w:hAnsi="Times New Roman" w:cs="Times New Roman"/>
          <w:i w:val="0"/>
          <w:iCs w:val="0"/>
          <w:noProof/>
          <w:color w:val="auto"/>
          <w:sz w:val="24"/>
          <w:szCs w:val="24"/>
        </w:rPr>
        <w:t>излагать</w:t>
      </w:r>
      <w:r w:rsidRPr="000742E5">
        <w:rPr>
          <w:rFonts w:ascii="Times New Roman" w:hAnsi="Times New Roman" w:cs="Times New Roman"/>
          <w:noProof/>
          <w:color w:val="auto"/>
          <w:sz w:val="24"/>
          <w:szCs w:val="24"/>
        </w:rPr>
        <w:t xml:space="preserve"> результаты выполненной проектной работы (объём —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до 16 фраз);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Style w:val="Bold"/>
          <w:rFonts w:ascii="Times New Roman" w:eastAsia="Calibri" w:hAnsi="Times New Roman" w:cs="Times New Roman"/>
          <w:b w:val="0"/>
          <w:bCs w:val="0"/>
          <w:noProof/>
          <w:color w:val="auto"/>
          <w:sz w:val="24"/>
          <w:szCs w:val="24"/>
        </w:rPr>
        <w:t>аудирование:</w:t>
      </w:r>
      <w:r w:rsidRPr="000742E5">
        <w:rPr>
          <w:rFonts w:ascii="Times New Roman" w:hAnsi="Times New Roman" w:cs="Times New Roman"/>
          <w:noProof/>
          <w:color w:val="auto"/>
          <w:sz w:val="24"/>
          <w:szCs w:val="24"/>
        </w:rPr>
        <w:t xml:space="preserve"> </w:t>
      </w:r>
      <w:r w:rsidRPr="000742E5">
        <w:rPr>
          <w:rStyle w:val="Italic"/>
          <w:rFonts w:ascii="Times New Roman" w:hAnsi="Times New Roman" w:cs="Times New Roman"/>
          <w:i w:val="0"/>
          <w:iCs w:val="0"/>
          <w:noProof/>
          <w:color w:val="auto"/>
          <w:sz w:val="24"/>
          <w:szCs w:val="24"/>
        </w:rPr>
        <w:t>воспринимать на слух и понимать</w:t>
      </w:r>
      <w:r w:rsidRPr="000742E5">
        <w:rPr>
          <w:rFonts w:ascii="Times New Roman" w:hAnsi="Times New Roman" w:cs="Times New Roman"/>
          <w:noProof/>
          <w:color w:val="auto"/>
          <w:sz w:val="24"/>
          <w:szCs w:val="24"/>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с пониманием нужной/интересующей/запрашиваемой информации; с полным пониманием (время звучания текста/текстов для аудирования — до 3 минут);</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Style w:val="Bold"/>
          <w:rFonts w:ascii="Times New Roman" w:eastAsia="Calibri" w:hAnsi="Times New Roman" w:cs="Times New Roman"/>
          <w:b w:val="0"/>
          <w:bCs w:val="0"/>
          <w:noProof/>
          <w:color w:val="auto"/>
          <w:sz w:val="24"/>
          <w:szCs w:val="24"/>
        </w:rPr>
        <w:t>смысловое чтение:</w:t>
      </w:r>
      <w:r w:rsidRPr="000742E5">
        <w:rPr>
          <w:rFonts w:ascii="Times New Roman" w:hAnsi="Times New Roman" w:cs="Times New Roman"/>
          <w:noProof/>
          <w:color w:val="auto"/>
          <w:sz w:val="24"/>
          <w:szCs w:val="24"/>
        </w:rPr>
        <w:t xml:space="preserve"> </w:t>
      </w:r>
      <w:r w:rsidRPr="000742E5">
        <w:rPr>
          <w:rStyle w:val="Italic"/>
          <w:rFonts w:ascii="Times New Roman" w:hAnsi="Times New Roman" w:cs="Times New Roman"/>
          <w:i w:val="0"/>
          <w:iCs w:val="0"/>
          <w:noProof/>
          <w:color w:val="auto"/>
          <w:sz w:val="24"/>
          <w:szCs w:val="24"/>
        </w:rPr>
        <w:t>читать про себя и понимать</w:t>
      </w:r>
      <w:r w:rsidRPr="000742E5">
        <w:rPr>
          <w:rFonts w:ascii="Times New Roman" w:hAnsi="Times New Roman" w:cs="Times New Roman"/>
          <w:noProof/>
          <w:color w:val="auto"/>
          <w:sz w:val="24"/>
          <w:szCs w:val="24"/>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w:t>
      </w:r>
      <w:r w:rsidRPr="000742E5">
        <w:rPr>
          <w:rStyle w:val="Italic"/>
          <w:rFonts w:ascii="Times New Roman" w:hAnsi="Times New Roman" w:cs="Times New Roman"/>
          <w:i w:val="0"/>
          <w:iCs w:val="0"/>
          <w:noProof/>
          <w:color w:val="auto"/>
          <w:sz w:val="24"/>
          <w:szCs w:val="24"/>
        </w:rPr>
        <w:t>читать про себя</w:t>
      </w:r>
      <w:r w:rsidRPr="000742E5">
        <w:rPr>
          <w:rFonts w:ascii="Times New Roman" w:hAnsi="Times New Roman" w:cs="Times New Roman"/>
          <w:noProof/>
          <w:color w:val="auto"/>
          <w:sz w:val="24"/>
          <w:szCs w:val="24"/>
        </w:rPr>
        <w:t xml:space="preserve"> и </w:t>
      </w:r>
      <w:r w:rsidRPr="000742E5">
        <w:rPr>
          <w:rStyle w:val="Italic"/>
          <w:rFonts w:ascii="Times New Roman" w:hAnsi="Times New Roman" w:cs="Times New Roman"/>
          <w:i w:val="0"/>
          <w:iCs w:val="0"/>
          <w:noProof/>
          <w:color w:val="auto"/>
          <w:sz w:val="24"/>
          <w:szCs w:val="24"/>
        </w:rPr>
        <w:t xml:space="preserve">устанавливать </w:t>
      </w:r>
      <w:r w:rsidRPr="000742E5">
        <w:rPr>
          <w:rFonts w:ascii="Times New Roman" w:hAnsi="Times New Roman" w:cs="Times New Roman"/>
          <w:noProof/>
          <w:color w:val="auto"/>
          <w:sz w:val="24"/>
          <w:szCs w:val="24"/>
        </w:rPr>
        <w:t xml:space="preserve">причинно-следственную взаимосвязь изложенных в тексте фактов и </w:t>
      </w:r>
      <w:r w:rsidRPr="000742E5">
        <w:rPr>
          <w:rFonts w:ascii="Times New Roman" w:hAnsi="Times New Roman" w:cs="Times New Roman"/>
          <w:noProof/>
          <w:color w:val="auto"/>
          <w:sz w:val="24"/>
          <w:szCs w:val="24"/>
        </w:rPr>
        <w:lastRenderedPageBreak/>
        <w:t>событий;</w:t>
      </w:r>
      <w:r w:rsidRPr="000742E5">
        <w:rPr>
          <w:rStyle w:val="Italic"/>
          <w:rFonts w:ascii="Times New Roman" w:hAnsi="Times New Roman" w:cs="Times New Roman"/>
          <w:i w:val="0"/>
          <w:iCs w:val="0"/>
          <w:noProof/>
          <w:color w:val="auto"/>
          <w:sz w:val="24"/>
          <w:szCs w:val="24"/>
        </w:rPr>
        <w:t xml:space="preserve"> читать про себя</w:t>
      </w:r>
      <w:r w:rsidRPr="000742E5">
        <w:rPr>
          <w:rFonts w:ascii="Times New Roman" w:hAnsi="Times New Roman" w:cs="Times New Roman"/>
          <w:noProof/>
          <w:color w:val="auto"/>
          <w:sz w:val="24"/>
          <w:szCs w:val="24"/>
        </w:rPr>
        <w:t xml:space="preserve"> несплошные тексты (таблицы, диаграммы, графики, схемы, инфографика) и </w:t>
      </w:r>
      <w:r w:rsidRPr="000742E5">
        <w:rPr>
          <w:rStyle w:val="Italic"/>
          <w:rFonts w:ascii="Times New Roman" w:hAnsi="Times New Roman" w:cs="Times New Roman"/>
          <w:i w:val="0"/>
          <w:iCs w:val="0"/>
          <w:noProof/>
          <w:color w:val="auto"/>
          <w:sz w:val="24"/>
          <w:szCs w:val="24"/>
        </w:rPr>
        <w:t xml:space="preserve">понимать </w:t>
      </w:r>
      <w:r w:rsidRPr="000742E5">
        <w:rPr>
          <w:rFonts w:ascii="Times New Roman" w:hAnsi="Times New Roman" w:cs="Times New Roman"/>
          <w:noProof/>
          <w:color w:val="auto"/>
          <w:sz w:val="24"/>
          <w:szCs w:val="24"/>
        </w:rPr>
        <w:t xml:space="preserve">представленную в них информацию; </w:t>
      </w:r>
    </w:p>
    <w:p w:rsidR="001F7ED4" w:rsidRPr="000742E5" w:rsidRDefault="001F7ED4" w:rsidP="001F7ED4">
      <w:pPr>
        <w:pStyle w:val="body"/>
        <w:spacing w:line="240" w:lineRule="auto"/>
        <w:ind w:firstLine="709"/>
        <w:rPr>
          <w:rFonts w:ascii="Times New Roman" w:hAnsi="Times New Roman" w:cs="Times New Roman"/>
          <w:noProof/>
          <w:color w:val="auto"/>
          <w:spacing w:val="1"/>
          <w:sz w:val="24"/>
          <w:szCs w:val="24"/>
        </w:rPr>
      </w:pPr>
      <w:r w:rsidRPr="000742E5">
        <w:rPr>
          <w:rStyle w:val="Bold"/>
          <w:rFonts w:ascii="Times New Roman" w:eastAsia="Calibri" w:hAnsi="Times New Roman" w:cs="Times New Roman"/>
          <w:b w:val="0"/>
          <w:bCs w:val="0"/>
          <w:noProof/>
          <w:color w:val="auto"/>
          <w:spacing w:val="1"/>
          <w:sz w:val="24"/>
          <w:szCs w:val="24"/>
        </w:rPr>
        <w:t>письменная речь:</w:t>
      </w:r>
      <w:r w:rsidRPr="000742E5">
        <w:rPr>
          <w:rFonts w:ascii="Times New Roman" w:hAnsi="Times New Roman" w:cs="Times New Roman"/>
          <w:noProof/>
          <w:color w:val="auto"/>
          <w:spacing w:val="1"/>
          <w:sz w:val="24"/>
          <w:szCs w:val="24"/>
        </w:rPr>
        <w:t xml:space="preserve"> </w:t>
      </w:r>
      <w:r w:rsidRPr="000742E5">
        <w:rPr>
          <w:rStyle w:val="Italic"/>
          <w:rFonts w:ascii="Times New Roman" w:hAnsi="Times New Roman" w:cs="Times New Roman"/>
          <w:i w:val="0"/>
          <w:iCs w:val="0"/>
          <w:noProof/>
          <w:color w:val="auto"/>
          <w:spacing w:val="1"/>
          <w:sz w:val="24"/>
          <w:szCs w:val="24"/>
        </w:rPr>
        <w:t>заполнять</w:t>
      </w:r>
      <w:r w:rsidRPr="000742E5">
        <w:rPr>
          <w:rFonts w:ascii="Times New Roman" w:hAnsi="Times New Roman" w:cs="Times New Roman"/>
          <w:noProof/>
          <w:color w:val="auto"/>
          <w:spacing w:val="1"/>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0742E5">
        <w:rPr>
          <w:rStyle w:val="Italic"/>
          <w:rFonts w:ascii="Times New Roman" w:hAnsi="Times New Roman" w:cs="Times New Roman"/>
          <w:i w:val="0"/>
          <w:iCs w:val="0"/>
          <w:noProof/>
          <w:color w:val="auto"/>
          <w:spacing w:val="1"/>
          <w:sz w:val="24"/>
          <w:szCs w:val="24"/>
        </w:rPr>
        <w:t>писать</w:t>
      </w:r>
      <w:r w:rsidRPr="000742E5">
        <w:rPr>
          <w:rFonts w:ascii="Times New Roman" w:hAnsi="Times New Roman" w:cs="Times New Roman"/>
          <w:noProof/>
          <w:color w:val="auto"/>
          <w:spacing w:val="1"/>
          <w:sz w:val="24"/>
          <w:szCs w:val="24"/>
        </w:rPr>
        <w:t xml:space="preserve"> резюме (CV) с сообщением основных сведений о себе в соответствии с нормами, принятыми в стране/странах изучаемого языка; </w:t>
      </w:r>
      <w:r w:rsidRPr="000742E5">
        <w:rPr>
          <w:rStyle w:val="Italic"/>
          <w:rFonts w:ascii="Times New Roman" w:hAnsi="Times New Roman" w:cs="Times New Roman"/>
          <w:i w:val="0"/>
          <w:iCs w:val="0"/>
          <w:noProof/>
          <w:color w:val="auto"/>
          <w:spacing w:val="1"/>
          <w:sz w:val="24"/>
          <w:szCs w:val="24"/>
        </w:rPr>
        <w:t xml:space="preserve">писать </w:t>
      </w:r>
      <w:r w:rsidRPr="000742E5">
        <w:rPr>
          <w:rFonts w:ascii="Times New Roman" w:hAnsi="Times New Roman" w:cs="Times New Roman"/>
          <w:noProof/>
          <w:color w:val="auto"/>
          <w:spacing w:val="1"/>
          <w:sz w:val="24"/>
          <w:szCs w:val="24"/>
        </w:rPr>
        <w:t xml:space="preserve">электронное сообщение личного характера, соблюдая речевой этикет, принятый </w:t>
      </w:r>
      <w:r w:rsidRPr="000742E5">
        <w:rPr>
          <w:rFonts w:ascii="Times New Roman" w:eastAsia="SchoolBookSanPin" w:hAnsi="Times New Roman"/>
          <w:sz w:val="24"/>
          <w:szCs w:val="24"/>
        </w:rPr>
        <w:br/>
      </w:r>
      <w:r w:rsidRPr="000742E5">
        <w:rPr>
          <w:rFonts w:ascii="Times New Roman" w:hAnsi="Times New Roman" w:cs="Times New Roman"/>
          <w:noProof/>
          <w:color w:val="auto"/>
          <w:spacing w:val="1"/>
          <w:sz w:val="24"/>
          <w:szCs w:val="24"/>
        </w:rPr>
        <w:t xml:space="preserve">в стране/странах изучаемого языка (объём сообщения — до 140 слов); </w:t>
      </w:r>
      <w:r w:rsidRPr="000742E5">
        <w:rPr>
          <w:rStyle w:val="Italic"/>
          <w:rFonts w:ascii="Times New Roman" w:hAnsi="Times New Roman" w:cs="Times New Roman"/>
          <w:i w:val="0"/>
          <w:iCs w:val="0"/>
          <w:noProof/>
          <w:color w:val="auto"/>
          <w:spacing w:val="1"/>
          <w:sz w:val="24"/>
          <w:szCs w:val="24"/>
        </w:rPr>
        <w:t>писать</w:t>
      </w:r>
      <w:r w:rsidRPr="000742E5">
        <w:rPr>
          <w:rFonts w:ascii="Times New Roman" w:hAnsi="Times New Roman" w:cs="Times New Roman"/>
          <w:noProof/>
          <w:color w:val="auto"/>
          <w:spacing w:val="1"/>
          <w:sz w:val="24"/>
          <w:szCs w:val="24"/>
        </w:rPr>
        <w:t xml:space="preserve"> официальное (деловое) письмо, в том числе и электронное, в соответствии </w:t>
      </w:r>
      <w:r w:rsidRPr="000742E5">
        <w:rPr>
          <w:rFonts w:ascii="Times New Roman" w:eastAsia="SchoolBookSanPin" w:hAnsi="Times New Roman"/>
          <w:sz w:val="24"/>
          <w:szCs w:val="24"/>
        </w:rPr>
        <w:br/>
      </w:r>
      <w:r w:rsidRPr="000742E5">
        <w:rPr>
          <w:rFonts w:ascii="Times New Roman" w:hAnsi="Times New Roman" w:cs="Times New Roman"/>
          <w:noProof/>
          <w:color w:val="auto"/>
          <w:spacing w:val="1"/>
          <w:sz w:val="24"/>
          <w:szCs w:val="24"/>
        </w:rPr>
        <w:t xml:space="preserve">с нормами официального общения, принятыми в стране/странах изучаемого языка (объём делового письма — до 140 слов); </w:t>
      </w:r>
      <w:r w:rsidRPr="000742E5">
        <w:rPr>
          <w:rStyle w:val="Italic"/>
          <w:rFonts w:ascii="Times New Roman" w:hAnsi="Times New Roman" w:cs="Times New Roman"/>
          <w:i w:val="0"/>
          <w:iCs w:val="0"/>
          <w:noProof/>
          <w:color w:val="auto"/>
          <w:spacing w:val="1"/>
          <w:sz w:val="24"/>
          <w:szCs w:val="24"/>
        </w:rPr>
        <w:t>создавать</w:t>
      </w:r>
      <w:r w:rsidRPr="000742E5">
        <w:rPr>
          <w:rFonts w:ascii="Times New Roman" w:hAnsi="Times New Roman" w:cs="Times New Roman"/>
          <w:noProof/>
          <w:color w:val="auto"/>
          <w:spacing w:val="1"/>
          <w:sz w:val="24"/>
          <w:szCs w:val="24"/>
        </w:rPr>
        <w:t xml:space="preserve"> письменные высказывания </w:t>
      </w:r>
      <w:r w:rsidRPr="000742E5">
        <w:rPr>
          <w:rFonts w:ascii="Times New Roman" w:eastAsia="SchoolBookSanPin" w:hAnsi="Times New Roman"/>
          <w:sz w:val="24"/>
          <w:szCs w:val="24"/>
        </w:rPr>
        <w:br/>
      </w:r>
      <w:r w:rsidRPr="000742E5">
        <w:rPr>
          <w:rFonts w:ascii="Times New Roman" w:hAnsi="Times New Roman" w:cs="Times New Roman"/>
          <w:noProof/>
          <w:color w:val="auto"/>
          <w:spacing w:val="1"/>
          <w:sz w:val="24"/>
          <w:szCs w:val="24"/>
        </w:rPr>
        <w:t xml:space="preserve">на основе плана, иллюстрации/иллюстраций и/или прочитанного/прослушанного текста с опорой и без опоры на образец (объём высказывания — до 160 слов); </w:t>
      </w:r>
      <w:r w:rsidRPr="000742E5">
        <w:rPr>
          <w:rStyle w:val="Italic"/>
          <w:rFonts w:ascii="Times New Roman" w:hAnsi="Times New Roman" w:cs="Times New Roman"/>
          <w:i w:val="0"/>
          <w:iCs w:val="0"/>
          <w:noProof/>
          <w:color w:val="auto"/>
          <w:spacing w:val="1"/>
          <w:sz w:val="24"/>
          <w:szCs w:val="24"/>
        </w:rPr>
        <w:t>заполнять</w:t>
      </w:r>
      <w:r w:rsidRPr="000742E5">
        <w:rPr>
          <w:rFonts w:ascii="Times New Roman" w:hAnsi="Times New Roman" w:cs="Times New Roman"/>
          <w:noProof/>
          <w:color w:val="auto"/>
          <w:spacing w:val="1"/>
          <w:sz w:val="24"/>
          <w:szCs w:val="24"/>
        </w:rPr>
        <w:t xml:space="preserve"> таблицу, кратко фиксируя содержание прочитанного/прослушанного текста или дополняя информацию в таблице; </w:t>
      </w:r>
      <w:r w:rsidRPr="000742E5">
        <w:rPr>
          <w:rStyle w:val="Italic"/>
          <w:rFonts w:ascii="Times New Roman" w:hAnsi="Times New Roman" w:cs="Times New Roman"/>
          <w:i w:val="0"/>
          <w:iCs w:val="0"/>
          <w:noProof/>
          <w:color w:val="auto"/>
          <w:spacing w:val="1"/>
          <w:sz w:val="24"/>
          <w:szCs w:val="24"/>
        </w:rPr>
        <w:t>создавать</w:t>
      </w:r>
      <w:r w:rsidRPr="000742E5">
        <w:rPr>
          <w:rFonts w:ascii="Times New Roman" w:hAnsi="Times New Roman" w:cs="Times New Roman"/>
          <w:noProof/>
          <w:color w:val="auto"/>
          <w:spacing w:val="1"/>
          <w:sz w:val="24"/>
          <w:szCs w:val="24"/>
        </w:rPr>
        <w:t xml:space="preserve"> письменное высказывание </w:t>
      </w:r>
      <w:r w:rsidRPr="000742E5">
        <w:rPr>
          <w:rFonts w:ascii="Times New Roman" w:eastAsia="SchoolBookSanPin" w:hAnsi="Times New Roman"/>
          <w:sz w:val="24"/>
          <w:szCs w:val="24"/>
        </w:rPr>
        <w:br/>
      </w:r>
      <w:r w:rsidRPr="000742E5">
        <w:rPr>
          <w:rFonts w:ascii="Times New Roman" w:hAnsi="Times New Roman" w:cs="Times New Roman"/>
          <w:noProof/>
          <w:color w:val="auto"/>
          <w:spacing w:val="1"/>
          <w:sz w:val="24"/>
          <w:szCs w:val="24"/>
        </w:rPr>
        <w:t xml:space="preserve">с элементами рассуждения на основе таблицы, графика, диаграммы и письменное высказывание типа «Моё мнение», «За и против» (объём высказывания — до 250 слов); </w:t>
      </w:r>
      <w:r w:rsidRPr="000742E5">
        <w:rPr>
          <w:rStyle w:val="Italic"/>
          <w:rFonts w:ascii="Times New Roman" w:hAnsi="Times New Roman" w:cs="Times New Roman"/>
          <w:i w:val="0"/>
          <w:iCs w:val="0"/>
          <w:noProof/>
          <w:color w:val="auto"/>
          <w:spacing w:val="1"/>
          <w:sz w:val="24"/>
          <w:szCs w:val="24"/>
        </w:rPr>
        <w:t>письменно представлять</w:t>
      </w:r>
      <w:r w:rsidRPr="000742E5">
        <w:rPr>
          <w:rFonts w:ascii="Times New Roman" w:hAnsi="Times New Roman" w:cs="Times New Roman"/>
          <w:noProof/>
          <w:color w:val="auto"/>
          <w:spacing w:val="1"/>
          <w:sz w:val="24"/>
          <w:szCs w:val="24"/>
        </w:rPr>
        <w:t xml:space="preserve"> результаты выполненной проектной работы (объем — до 250 слов); </w:t>
      </w:r>
    </w:p>
    <w:p w:rsidR="001F7ED4" w:rsidRPr="000742E5" w:rsidRDefault="001F7ED4" w:rsidP="001F7ED4">
      <w:pPr>
        <w:pStyle w:val="body"/>
        <w:spacing w:line="240" w:lineRule="auto"/>
        <w:ind w:firstLine="709"/>
        <w:rPr>
          <w:rFonts w:ascii="Times New Roman" w:hAnsi="Times New Roman" w:cs="Times New Roman"/>
          <w:noProof/>
          <w:color w:val="auto"/>
          <w:spacing w:val="2"/>
          <w:sz w:val="24"/>
          <w:szCs w:val="24"/>
        </w:rPr>
      </w:pPr>
      <w:r w:rsidRPr="000742E5">
        <w:rPr>
          <w:rStyle w:val="Bold"/>
          <w:rFonts w:ascii="Times New Roman" w:eastAsia="Calibri" w:hAnsi="Times New Roman" w:cs="Times New Roman"/>
          <w:b w:val="0"/>
          <w:bCs w:val="0"/>
          <w:noProof/>
          <w:color w:val="auto"/>
          <w:spacing w:val="2"/>
          <w:sz w:val="24"/>
          <w:szCs w:val="24"/>
        </w:rPr>
        <w:t xml:space="preserve">перевод как особый вид речевой деятельности: </w:t>
      </w:r>
      <w:r w:rsidRPr="000742E5">
        <w:rPr>
          <w:rStyle w:val="Italic"/>
          <w:rFonts w:ascii="Times New Roman" w:hAnsi="Times New Roman" w:cs="Times New Roman"/>
          <w:i w:val="0"/>
          <w:iCs w:val="0"/>
          <w:noProof/>
          <w:color w:val="auto"/>
          <w:spacing w:val="2"/>
          <w:sz w:val="24"/>
          <w:szCs w:val="24"/>
        </w:rPr>
        <w:t>делать</w:t>
      </w:r>
      <w:r w:rsidRPr="000742E5">
        <w:rPr>
          <w:rFonts w:ascii="Times New Roman" w:hAnsi="Times New Roman" w:cs="Times New Roman"/>
          <w:noProof/>
          <w:color w:val="auto"/>
          <w:spacing w:val="2"/>
          <w:sz w:val="24"/>
          <w:szCs w:val="24"/>
        </w:rPr>
        <w:t xml:space="preserve"> письменный перевод </w:t>
      </w:r>
      <w:r w:rsidRPr="000742E5">
        <w:rPr>
          <w:rFonts w:ascii="Times New Roman" w:eastAsia="SchoolBookSanPin" w:hAnsi="Times New Roman"/>
          <w:sz w:val="24"/>
          <w:szCs w:val="24"/>
        </w:rPr>
        <w:br/>
      </w:r>
      <w:r w:rsidRPr="000742E5">
        <w:rPr>
          <w:rFonts w:ascii="Times New Roman" w:hAnsi="Times New Roman" w:cs="Times New Roman"/>
          <w:noProof/>
          <w:color w:val="auto"/>
          <w:spacing w:val="2"/>
          <w:sz w:val="24"/>
          <w:szCs w:val="24"/>
        </w:rPr>
        <w:t xml:space="preserve">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2) </w:t>
      </w:r>
      <w:r w:rsidRPr="000742E5">
        <w:rPr>
          <w:rStyle w:val="Italic"/>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фонетическими навыками: </w:t>
      </w:r>
      <w:r w:rsidRPr="000742E5">
        <w:rPr>
          <w:rStyle w:val="Italic"/>
          <w:rFonts w:ascii="Times New Roman" w:hAnsi="Times New Roman" w:cs="Times New Roman"/>
          <w:i w:val="0"/>
          <w:iCs w:val="0"/>
          <w:noProof/>
          <w:color w:val="auto"/>
          <w:sz w:val="24"/>
          <w:szCs w:val="24"/>
        </w:rPr>
        <w:t>различать на слух</w:t>
      </w:r>
      <w:r w:rsidRPr="000742E5">
        <w:rPr>
          <w:rFonts w:ascii="Times New Roman" w:hAnsi="Times New Roman" w:cs="Times New Roman"/>
          <w:noProof/>
          <w:color w:val="auto"/>
          <w:sz w:val="24"/>
          <w:szCs w:val="24"/>
        </w:rPr>
        <w:t xml:space="preserve"> и адекватно,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без ошибок, ведущих к сбою коммуникации, </w:t>
      </w:r>
      <w:r w:rsidRPr="000742E5">
        <w:rPr>
          <w:rStyle w:val="Italic"/>
          <w:rFonts w:ascii="Times New Roman" w:hAnsi="Times New Roman" w:cs="Times New Roman"/>
          <w:i w:val="0"/>
          <w:iCs w:val="0"/>
          <w:noProof/>
          <w:color w:val="auto"/>
          <w:sz w:val="24"/>
          <w:szCs w:val="24"/>
        </w:rPr>
        <w:t>произносить</w:t>
      </w:r>
      <w:r w:rsidRPr="000742E5">
        <w:rPr>
          <w:rFonts w:ascii="Times New Roman" w:hAnsi="Times New Roman" w:cs="Times New Roman"/>
          <w:noProof/>
          <w:color w:val="auto"/>
          <w:sz w:val="24"/>
          <w:szCs w:val="24"/>
        </w:rPr>
        <w:t xml:space="preserve"> слова с правильным ударением и фразы с соблюдением их ритмико-интонационных особенностей,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том числе </w:t>
      </w:r>
      <w:r w:rsidRPr="000742E5">
        <w:rPr>
          <w:rStyle w:val="Italic"/>
          <w:rFonts w:ascii="Times New Roman" w:hAnsi="Times New Roman" w:cs="Times New Roman"/>
          <w:i w:val="0"/>
          <w:iCs w:val="0"/>
          <w:noProof/>
          <w:color w:val="auto"/>
          <w:sz w:val="24"/>
          <w:szCs w:val="24"/>
        </w:rPr>
        <w:t>применять</w:t>
      </w:r>
      <w:r w:rsidRPr="000742E5">
        <w:rPr>
          <w:rFonts w:ascii="Times New Roman" w:hAnsi="Times New Roman" w:cs="Times New Roman"/>
          <w:noProof/>
          <w:color w:val="auto"/>
          <w:sz w:val="24"/>
          <w:szCs w:val="24"/>
        </w:rPr>
        <w:t xml:space="preserve"> правило отсутствия фразового ударения на служебных словах; выразительно </w:t>
      </w:r>
      <w:r w:rsidRPr="000742E5">
        <w:rPr>
          <w:rStyle w:val="Italic"/>
          <w:rFonts w:ascii="Times New Roman" w:hAnsi="Times New Roman" w:cs="Times New Roman"/>
          <w:i w:val="0"/>
          <w:iCs w:val="0"/>
          <w:noProof/>
          <w:color w:val="auto"/>
          <w:sz w:val="24"/>
          <w:szCs w:val="24"/>
        </w:rPr>
        <w:t>читать вслух</w:t>
      </w:r>
      <w:r w:rsidRPr="000742E5">
        <w:rPr>
          <w:rFonts w:ascii="Times New Roman" w:hAnsi="Times New Roman" w:cs="Times New Roman"/>
          <w:noProof/>
          <w:color w:val="auto"/>
          <w:sz w:val="24"/>
          <w:szCs w:val="24"/>
        </w:rPr>
        <w:t xml:space="preserve"> небольшие тексты объёмом до 160 слов, построенные на изученном языковом материале, с соблюдением правил чтения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соответствующей интонацией, демонстрируя понимание содержания текста;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Style w:val="Italic"/>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орфографическими навыками: правильно </w:t>
      </w:r>
      <w:r w:rsidRPr="000742E5">
        <w:rPr>
          <w:rStyle w:val="Italic"/>
          <w:rFonts w:ascii="Times New Roman" w:hAnsi="Times New Roman" w:cs="Times New Roman"/>
          <w:i w:val="0"/>
          <w:iCs w:val="0"/>
          <w:noProof/>
          <w:color w:val="auto"/>
          <w:sz w:val="24"/>
          <w:szCs w:val="24"/>
        </w:rPr>
        <w:t>писать</w:t>
      </w:r>
      <w:r w:rsidRPr="000742E5">
        <w:rPr>
          <w:rFonts w:ascii="Times New Roman" w:hAnsi="Times New Roman" w:cs="Times New Roman"/>
          <w:noProof/>
          <w:color w:val="auto"/>
          <w:sz w:val="24"/>
          <w:szCs w:val="24"/>
        </w:rPr>
        <w:t xml:space="preserve"> изученные слова;</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Style w:val="Italic"/>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пунктуационными навыками: </w:t>
      </w:r>
      <w:r w:rsidRPr="000742E5">
        <w:rPr>
          <w:rStyle w:val="Italic"/>
          <w:rFonts w:ascii="Times New Roman" w:hAnsi="Times New Roman" w:cs="Times New Roman"/>
          <w:i w:val="0"/>
          <w:iCs w:val="0"/>
          <w:noProof/>
          <w:color w:val="auto"/>
          <w:sz w:val="24"/>
          <w:szCs w:val="24"/>
        </w:rPr>
        <w:t>использовать</w:t>
      </w:r>
      <w:r w:rsidRPr="000742E5">
        <w:rPr>
          <w:rFonts w:ascii="Times New Roman" w:hAnsi="Times New Roman" w:cs="Times New Roman"/>
          <w:noProof/>
          <w:color w:val="auto"/>
          <w:sz w:val="24"/>
          <w:szCs w:val="24"/>
        </w:rPr>
        <w:t xml:space="preserve"> запятую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при перечислении, обращении и при выделении вводных слов; апостроф, точку, вопросительный и восклицательный знаки; </w:t>
      </w:r>
      <w:r w:rsidRPr="000742E5">
        <w:rPr>
          <w:rStyle w:val="Italic"/>
          <w:rFonts w:ascii="Times New Roman" w:hAnsi="Times New Roman" w:cs="Times New Roman"/>
          <w:i w:val="0"/>
          <w:iCs w:val="0"/>
          <w:noProof/>
          <w:color w:val="auto"/>
          <w:sz w:val="24"/>
          <w:szCs w:val="24"/>
        </w:rPr>
        <w:t>не ставить</w:t>
      </w:r>
      <w:r w:rsidRPr="000742E5">
        <w:rPr>
          <w:rFonts w:ascii="Times New Roman" w:hAnsi="Times New Roman" w:cs="Times New Roman"/>
          <w:noProof/>
          <w:color w:val="auto"/>
          <w:sz w:val="24"/>
          <w:szCs w:val="24"/>
        </w:rPr>
        <w:t xml:space="preserve"> точку после заголовка; пунктуационно правильно </w:t>
      </w:r>
      <w:r w:rsidRPr="000742E5">
        <w:rPr>
          <w:rStyle w:val="Italic"/>
          <w:rFonts w:ascii="Times New Roman" w:hAnsi="Times New Roman" w:cs="Times New Roman"/>
          <w:i w:val="0"/>
          <w:iCs w:val="0"/>
          <w:noProof/>
          <w:color w:val="auto"/>
          <w:sz w:val="24"/>
          <w:szCs w:val="24"/>
        </w:rPr>
        <w:t>оформлять</w:t>
      </w:r>
      <w:r w:rsidRPr="000742E5">
        <w:rPr>
          <w:rFonts w:ascii="Times New Roman" w:hAnsi="Times New Roman" w:cs="Times New Roman"/>
          <w:noProof/>
          <w:color w:val="auto"/>
          <w:sz w:val="24"/>
          <w:szCs w:val="24"/>
        </w:rPr>
        <w:t xml:space="preserve"> прямую речь; пунктуационно правильно </w:t>
      </w:r>
      <w:r w:rsidRPr="000742E5">
        <w:rPr>
          <w:rStyle w:val="Italic"/>
          <w:rFonts w:ascii="Times New Roman" w:hAnsi="Times New Roman" w:cs="Times New Roman"/>
          <w:i w:val="0"/>
          <w:iCs w:val="0"/>
          <w:noProof/>
          <w:color w:val="auto"/>
          <w:sz w:val="24"/>
          <w:szCs w:val="24"/>
        </w:rPr>
        <w:t>оформлять</w:t>
      </w:r>
      <w:r w:rsidRPr="000742E5">
        <w:rPr>
          <w:rFonts w:ascii="Times New Roman" w:hAnsi="Times New Roman" w:cs="Times New Roman"/>
          <w:noProof/>
          <w:color w:val="auto"/>
          <w:sz w:val="24"/>
          <w:szCs w:val="24"/>
        </w:rPr>
        <w:t xml:space="preserve"> электронное сообщение личного характера, официальное (деловое) письмо, в том числе электронное;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3) </w:t>
      </w:r>
      <w:r w:rsidRPr="000742E5">
        <w:rPr>
          <w:rStyle w:val="Italic"/>
          <w:rFonts w:ascii="Times New Roman" w:hAnsi="Times New Roman" w:cs="Times New Roman"/>
          <w:i w:val="0"/>
          <w:iCs w:val="0"/>
          <w:noProof/>
          <w:color w:val="auto"/>
          <w:sz w:val="24"/>
          <w:szCs w:val="24"/>
        </w:rPr>
        <w:t xml:space="preserve">распознавать </w:t>
      </w:r>
      <w:r w:rsidRPr="000742E5">
        <w:rPr>
          <w:rFonts w:ascii="Times New Roman" w:hAnsi="Times New Roman" w:cs="Times New Roman"/>
          <w:noProof/>
          <w:color w:val="auto"/>
          <w:sz w:val="24"/>
          <w:szCs w:val="24"/>
        </w:rPr>
        <w:t xml:space="preserve">в звучащем и письменном тексте 1550 лексических единиц (слов, фразовых глаголов, словосочетаний, речевых клише, средств логической связи) и правильно </w:t>
      </w:r>
      <w:r w:rsidRPr="000742E5">
        <w:rPr>
          <w:rStyle w:val="Italic"/>
          <w:rFonts w:ascii="Times New Roman" w:hAnsi="Times New Roman" w:cs="Times New Roman"/>
          <w:i w:val="0"/>
          <w:iCs w:val="0"/>
          <w:noProof/>
          <w:color w:val="auto"/>
          <w:sz w:val="24"/>
          <w:szCs w:val="24"/>
        </w:rPr>
        <w:t>употреблять</w:t>
      </w:r>
      <w:r w:rsidRPr="000742E5">
        <w:rPr>
          <w:rFonts w:ascii="Times New Roman" w:hAnsi="Times New Roman" w:cs="Times New Roman"/>
          <w:noProof/>
          <w:color w:val="auto"/>
          <w:sz w:val="24"/>
          <w:szCs w:val="24"/>
        </w:rPr>
        <w:t xml:space="preserve">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Style w:val="Italic"/>
          <w:rFonts w:ascii="Times New Roman" w:hAnsi="Times New Roman" w:cs="Times New Roman"/>
          <w:i w:val="0"/>
          <w:iCs w:val="0"/>
          <w:noProof/>
          <w:color w:val="auto"/>
          <w:spacing w:val="-1"/>
          <w:sz w:val="24"/>
          <w:szCs w:val="24"/>
        </w:rPr>
        <w:t>распознавать и употреблять</w:t>
      </w:r>
      <w:r w:rsidRPr="000742E5">
        <w:rPr>
          <w:rFonts w:ascii="Times New Roman" w:hAnsi="Times New Roman" w:cs="Times New Roman"/>
          <w:noProof/>
          <w:color w:val="auto"/>
          <w:spacing w:val="-1"/>
          <w:sz w:val="24"/>
          <w:szCs w:val="24"/>
        </w:rPr>
        <w:t xml:space="preserve"> в устной и письменной речи родственные слова, образованные с использованием аффиксации (глаголы при помощи префиксов </w:t>
      </w:r>
      <w:r w:rsidRPr="000742E5">
        <w:rPr>
          <w:rFonts w:ascii="Times New Roman" w:eastAsia="SchoolBookSanPin" w:hAnsi="Times New Roman"/>
          <w:sz w:val="24"/>
          <w:szCs w:val="24"/>
        </w:rPr>
        <w:br/>
      </w:r>
      <w:r w:rsidRPr="000742E5">
        <w:rPr>
          <w:rFonts w:ascii="Times New Roman" w:hAnsi="Times New Roman" w:cs="Times New Roman"/>
          <w:noProof/>
          <w:color w:val="auto"/>
          <w:spacing w:val="-1"/>
          <w:sz w:val="24"/>
          <w:szCs w:val="24"/>
        </w:rPr>
        <w:t xml:space="preserve">dis-, mis-, re-, over-, under- и суффиксов -ise/-ize; имена существительные при помощи префиксов un-, in-/im- и суффиксов -ance/-ence, -er/-or, -ing, -ist, -ity, -ment, -ness, -sion/-tion, -ship; имена прилагательные при помощи префиксов un-, in-/im-, inter-, non- и суффиксов -able/-ible, -al, -ed, -ese, -ful, -ian/-an, -ing, -ish, -ive, -less, -ly, -ous, -y; наречия при помощи префиксов un-, in-/im-, и суффикса -ly; числительные </w:t>
      </w:r>
      <w:r w:rsidRPr="000742E5">
        <w:rPr>
          <w:rFonts w:ascii="Times New Roman" w:eastAsia="SchoolBookSanPin" w:hAnsi="Times New Roman"/>
          <w:sz w:val="24"/>
          <w:szCs w:val="24"/>
        </w:rPr>
        <w:br/>
      </w:r>
      <w:r w:rsidRPr="000742E5">
        <w:rPr>
          <w:rFonts w:ascii="Times New Roman" w:hAnsi="Times New Roman" w:cs="Times New Roman"/>
          <w:noProof/>
          <w:color w:val="auto"/>
          <w:spacing w:val="-1"/>
          <w:sz w:val="24"/>
          <w:szCs w:val="24"/>
        </w:rPr>
        <w:t xml:space="preserve">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w:t>
      </w:r>
      <w:r w:rsidRPr="000742E5">
        <w:rPr>
          <w:rFonts w:ascii="Times New Roman" w:hAnsi="Times New Roman" w:cs="Times New Roman"/>
          <w:noProof/>
          <w:color w:val="auto"/>
          <w:spacing w:val="-1"/>
          <w:sz w:val="24"/>
          <w:szCs w:val="24"/>
        </w:rPr>
        <w:lastRenderedPageBreak/>
        <w:t xml:space="preserve">прилагательного/числительного с основой существительного </w:t>
      </w:r>
      <w:r w:rsidRPr="000742E5">
        <w:rPr>
          <w:rFonts w:ascii="Times New Roman" w:eastAsia="SchoolBookSanPin" w:hAnsi="Times New Roman"/>
          <w:sz w:val="24"/>
          <w:szCs w:val="24"/>
        </w:rPr>
        <w:br/>
      </w:r>
      <w:r w:rsidRPr="000742E5">
        <w:rPr>
          <w:rFonts w:ascii="Times New Roman" w:hAnsi="Times New Roman" w:cs="Times New Roman"/>
          <w:noProof/>
          <w:color w:val="auto"/>
          <w:spacing w:val="-1"/>
          <w:sz w:val="24"/>
          <w:szCs w:val="24"/>
        </w:rPr>
        <w:t xml:space="preserve">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w:t>
      </w:r>
      <w:r w:rsidRPr="000742E5">
        <w:rPr>
          <w:rFonts w:ascii="Times New Roman" w:eastAsia="SchoolBookSanPin" w:hAnsi="Times New Roman"/>
          <w:sz w:val="24"/>
          <w:szCs w:val="24"/>
        </w:rPr>
        <w:br/>
      </w:r>
      <w:r w:rsidRPr="000742E5">
        <w:rPr>
          <w:rFonts w:ascii="Times New Roman" w:hAnsi="Times New Roman" w:cs="Times New Roman"/>
          <w:noProof/>
          <w:color w:val="auto"/>
          <w:spacing w:val="-1"/>
          <w:sz w:val="24"/>
          <w:szCs w:val="24"/>
        </w:rPr>
        <w:t xml:space="preserve">с использованием конверсии (образование имён существительных </w:t>
      </w:r>
      <w:r w:rsidRPr="000742E5">
        <w:rPr>
          <w:rFonts w:ascii="Times New Roman" w:eastAsia="SchoolBookSanPin" w:hAnsi="Times New Roman"/>
          <w:sz w:val="24"/>
          <w:szCs w:val="24"/>
        </w:rPr>
        <w:br/>
      </w:r>
      <w:r w:rsidRPr="000742E5">
        <w:rPr>
          <w:rFonts w:ascii="Times New Roman" w:hAnsi="Times New Roman" w:cs="Times New Roman"/>
          <w:noProof/>
          <w:color w:val="auto"/>
          <w:spacing w:val="-1"/>
          <w:sz w:val="24"/>
          <w:szCs w:val="24"/>
        </w:rPr>
        <w:t xml:space="preserve">от неопределённых форм глаголов (to run — a run); имён существительных </w:t>
      </w:r>
      <w:r w:rsidRPr="000742E5">
        <w:rPr>
          <w:rFonts w:ascii="Times New Roman" w:eastAsia="SchoolBookSanPin" w:hAnsi="Times New Roman"/>
          <w:sz w:val="24"/>
          <w:szCs w:val="24"/>
        </w:rPr>
        <w:br/>
      </w:r>
      <w:r w:rsidRPr="000742E5">
        <w:rPr>
          <w:rFonts w:ascii="Times New Roman" w:hAnsi="Times New Roman" w:cs="Times New Roman"/>
          <w:noProof/>
          <w:color w:val="auto"/>
          <w:spacing w:val="-1"/>
          <w:sz w:val="24"/>
          <w:szCs w:val="24"/>
        </w:rPr>
        <w:t xml:space="preserve">от прилагательных (rich people — the rich); глаголов от имён существительных </w:t>
      </w:r>
      <w:r w:rsidRPr="000742E5">
        <w:rPr>
          <w:rFonts w:ascii="Times New Roman" w:eastAsia="SchoolBookSanPin" w:hAnsi="Times New Roman"/>
          <w:sz w:val="24"/>
          <w:szCs w:val="24"/>
        </w:rPr>
        <w:br/>
      </w:r>
      <w:r w:rsidRPr="000742E5">
        <w:rPr>
          <w:rFonts w:ascii="Times New Roman" w:hAnsi="Times New Roman" w:cs="Times New Roman"/>
          <w:noProof/>
          <w:color w:val="auto"/>
          <w:spacing w:val="-1"/>
          <w:sz w:val="24"/>
          <w:szCs w:val="24"/>
        </w:rPr>
        <w:t xml:space="preserve"> (a hand — to hand); глаголов от имён прилагательных (cool — to cool);</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Style w:val="Italic"/>
          <w:rFonts w:ascii="Times New Roman" w:hAnsi="Times New Roman" w:cs="Times New Roman"/>
          <w:i w:val="0"/>
          <w:iCs w:val="0"/>
          <w:noProof/>
          <w:color w:val="auto"/>
          <w:sz w:val="24"/>
          <w:szCs w:val="24"/>
        </w:rPr>
        <w:t>распознавать и употреблять</w:t>
      </w:r>
      <w:r w:rsidRPr="000742E5">
        <w:rPr>
          <w:rFonts w:ascii="Times New Roman" w:hAnsi="Times New Roman" w:cs="Times New Roman"/>
          <w:noProof/>
          <w:color w:val="auto"/>
          <w:sz w:val="24"/>
          <w:szCs w:val="24"/>
        </w:rPr>
        <w:t xml:space="preserve"> в устной и письменной речи имена прилагательные на -ed и -ing (excited — exciting);</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Style w:val="Italic"/>
          <w:rFonts w:ascii="Times New Roman" w:hAnsi="Times New Roman" w:cs="Times New Roman"/>
          <w:i w:val="0"/>
          <w:iCs w:val="0"/>
          <w:noProof/>
          <w:color w:val="auto"/>
          <w:sz w:val="24"/>
          <w:szCs w:val="24"/>
        </w:rPr>
        <w:t>распознавать и употреблять</w:t>
      </w:r>
      <w:r w:rsidRPr="000742E5">
        <w:rPr>
          <w:rFonts w:ascii="Times New Roman" w:hAnsi="Times New Roman" w:cs="Times New Roman"/>
          <w:noProof/>
          <w:color w:val="auto"/>
          <w:sz w:val="24"/>
          <w:szCs w:val="24"/>
        </w:rPr>
        <w:t xml:space="preserve">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аббревиатуры;</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Style w:val="Italic"/>
          <w:rFonts w:ascii="Times New Roman" w:hAnsi="Times New Roman" w:cs="Times New Roman"/>
          <w:i w:val="0"/>
          <w:iCs w:val="0"/>
          <w:noProof/>
          <w:color w:val="auto"/>
          <w:sz w:val="24"/>
          <w:szCs w:val="24"/>
        </w:rPr>
        <w:t>распознавать и употреблять</w:t>
      </w:r>
      <w:r w:rsidRPr="000742E5">
        <w:rPr>
          <w:rFonts w:ascii="Times New Roman" w:hAnsi="Times New Roman" w:cs="Times New Roman"/>
          <w:noProof/>
          <w:color w:val="auto"/>
          <w:sz w:val="24"/>
          <w:szCs w:val="24"/>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4) </w:t>
      </w:r>
      <w:r w:rsidRPr="000742E5">
        <w:rPr>
          <w:rStyle w:val="Italic"/>
          <w:rFonts w:ascii="Times New Roman" w:hAnsi="Times New Roman" w:cs="Times New Roman"/>
          <w:i w:val="0"/>
          <w:iCs w:val="0"/>
          <w:noProof/>
          <w:color w:val="auto"/>
          <w:sz w:val="24"/>
          <w:szCs w:val="24"/>
        </w:rPr>
        <w:t>знать и понимать</w:t>
      </w:r>
      <w:r w:rsidRPr="000742E5">
        <w:rPr>
          <w:rFonts w:ascii="Times New Roman" w:hAnsi="Times New Roman" w:cs="Times New Roman"/>
          <w:noProof/>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Style w:val="Italic"/>
          <w:rFonts w:ascii="Times New Roman" w:hAnsi="Times New Roman" w:cs="Times New Roman"/>
          <w:i w:val="0"/>
          <w:iCs w:val="0"/>
          <w:noProof/>
          <w:color w:val="auto"/>
          <w:sz w:val="24"/>
          <w:szCs w:val="24"/>
        </w:rPr>
        <w:t>распознавать</w:t>
      </w:r>
      <w:r w:rsidRPr="000742E5">
        <w:rPr>
          <w:rFonts w:ascii="Times New Roman" w:hAnsi="Times New Roman" w:cs="Times New Roman"/>
          <w:noProof/>
          <w:color w:val="auto"/>
          <w:sz w:val="24"/>
          <w:szCs w:val="24"/>
        </w:rPr>
        <w:t xml:space="preserve"> в звучащем и письменном тексте и употреблять в устной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письменной речи:</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в том числе с несколькими обстоятельствами, следующими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определённом порядке; </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начальным It; </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начальным There + to be; </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глагольными конструкциями, содержащими глаголы-связки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to be, to look, to seem, to feel; </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cо сложным дополнением — Complex Object; </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сложносочинённые предложения с сочинительными союзами and, but, or;</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сложноподчинённые предложения с союзами и союзными словами because, if, when, where, what, why, how;</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сложноподчинённые предложения с определительными придаточными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с союзными словами who, which, that;</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сложноподчинённые предложения с союзными словами whoever, whatever, however, whenever;</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условные предложения с глаголами в изъявительном наклонении (Conditional 0, Conditional I) и с глаголами в сослагательном наклонении (Conditional II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Conditional III);</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инверсию</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конструкциями</w:t>
      </w:r>
      <w:r w:rsidRPr="000742E5">
        <w:rPr>
          <w:rFonts w:ascii="Times New Roman" w:hAnsi="Times New Roman" w:cs="Times New Roman"/>
          <w:noProof/>
          <w:color w:val="auto"/>
          <w:sz w:val="24"/>
          <w:szCs w:val="24"/>
          <w:lang w:val="en-US"/>
        </w:rPr>
        <w:t xml:space="preserve"> hardly (ever) …when, no sooner … that, if only …; </w:t>
      </w:r>
      <w:r w:rsidRPr="000742E5">
        <w:rPr>
          <w:rFonts w:ascii="Times New Roman" w:eastAsia="SchoolBookSanPin" w:hAnsi="Times New Roman"/>
          <w:sz w:val="24"/>
          <w:szCs w:val="24"/>
          <w:lang w:val="en-US"/>
        </w:rPr>
        <w:br/>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условных</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предложениях</w:t>
      </w:r>
      <w:r w:rsidRPr="000742E5">
        <w:rPr>
          <w:rFonts w:ascii="Times New Roman" w:hAnsi="Times New Roman" w:cs="Times New Roman"/>
          <w:noProof/>
          <w:color w:val="auto"/>
          <w:sz w:val="24"/>
          <w:szCs w:val="24"/>
          <w:lang w:val="en-US"/>
        </w:rPr>
        <w:t xml:space="preserve"> (If) … should do;</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все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типы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вопросительных</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предложений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общий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специальный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альтернативный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разделительный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вопросы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Present/Past/Future Simple Tense; Present/Past Continuous Tense; Present/Past Perfect Tense; Present Perfect Continuous Tense); </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повествовательные, вопросительные и побудительные предложения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косвенной речи в настоящем и прошедшем времени; согласование времён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рамках сложного предложения; </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модальные глаголы в косвенной речи в настоящем и прошедшем времени; </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предложения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конструкциями</w:t>
      </w:r>
      <w:r w:rsidRPr="000742E5">
        <w:rPr>
          <w:rFonts w:ascii="Times New Roman" w:hAnsi="Times New Roman" w:cs="Times New Roman"/>
          <w:noProof/>
          <w:color w:val="auto"/>
          <w:sz w:val="24"/>
          <w:szCs w:val="24"/>
          <w:lang w:val="en-US"/>
        </w:rPr>
        <w:t xml:space="preserve"> as … as, not so … as; both … and …, either … or, neither … nor; </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I wish; </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конструкции с глаголами на -ing: to love/hate doing smth;</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конструкции</w:t>
      </w:r>
      <w:r w:rsidRPr="000742E5">
        <w:rPr>
          <w:rFonts w:ascii="Times New Roman" w:hAnsi="Times New Roman" w:cs="Times New Roman"/>
          <w:noProof/>
          <w:color w:val="auto"/>
          <w:sz w:val="24"/>
          <w:szCs w:val="24"/>
          <w:lang w:val="en-US"/>
        </w:rPr>
        <w:t xml:space="preserve"> c </w:t>
      </w:r>
      <w:r w:rsidRPr="000742E5">
        <w:rPr>
          <w:rFonts w:ascii="Times New Roman" w:hAnsi="Times New Roman" w:cs="Times New Roman"/>
          <w:noProof/>
          <w:color w:val="auto"/>
          <w:sz w:val="24"/>
          <w:szCs w:val="24"/>
        </w:rPr>
        <w:t>глаголами</w:t>
      </w:r>
      <w:r w:rsidRPr="000742E5">
        <w:rPr>
          <w:rFonts w:ascii="Times New Roman" w:hAnsi="Times New Roman" w:cs="Times New Roman"/>
          <w:noProof/>
          <w:color w:val="auto"/>
          <w:sz w:val="24"/>
          <w:szCs w:val="24"/>
          <w:lang w:val="en-US"/>
        </w:rPr>
        <w:t xml:space="preserve"> to stop, to remember, to forget (</w:t>
      </w:r>
      <w:r w:rsidRPr="000742E5">
        <w:rPr>
          <w:rFonts w:ascii="Times New Roman" w:hAnsi="Times New Roman" w:cs="Times New Roman"/>
          <w:noProof/>
          <w:color w:val="auto"/>
          <w:sz w:val="24"/>
          <w:szCs w:val="24"/>
        </w:rPr>
        <w:t>разница</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значении</w:t>
      </w:r>
      <w:r w:rsidRPr="000742E5">
        <w:rPr>
          <w:rFonts w:ascii="Times New Roman" w:hAnsi="Times New Roman" w:cs="Times New Roman"/>
          <w:noProof/>
          <w:color w:val="auto"/>
          <w:sz w:val="24"/>
          <w:szCs w:val="24"/>
          <w:lang w:val="en-US"/>
        </w:rPr>
        <w:t xml:space="preserve"> </w:t>
      </w:r>
      <w:r w:rsidRPr="000742E5">
        <w:rPr>
          <w:rFonts w:ascii="Times New Roman" w:eastAsia="SchoolBookSanPin" w:hAnsi="Times New Roman"/>
          <w:sz w:val="24"/>
          <w:szCs w:val="24"/>
          <w:lang w:val="en-US"/>
        </w:rPr>
        <w:br/>
      </w:r>
      <w:r w:rsidRPr="000742E5">
        <w:rPr>
          <w:rFonts w:ascii="Times New Roman" w:hAnsi="Times New Roman" w:cs="Times New Roman"/>
          <w:noProof/>
          <w:color w:val="auto"/>
          <w:sz w:val="24"/>
          <w:szCs w:val="24"/>
          <w:lang w:val="en-US"/>
        </w:rPr>
        <w:t xml:space="preserve">to stop doing smth </w:t>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to stop to do smth); </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lastRenderedPageBreak/>
        <w:t>конструкция</w:t>
      </w:r>
      <w:r w:rsidRPr="000742E5">
        <w:rPr>
          <w:rFonts w:ascii="Times New Roman" w:hAnsi="Times New Roman" w:cs="Times New Roman"/>
          <w:noProof/>
          <w:color w:val="auto"/>
          <w:sz w:val="24"/>
          <w:szCs w:val="24"/>
          <w:lang w:val="en-US"/>
        </w:rPr>
        <w:t xml:space="preserve"> It takes me … to do smth;</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конструкция used to + инфинитив глагола;</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конструкции</w:t>
      </w:r>
      <w:r w:rsidRPr="000742E5">
        <w:rPr>
          <w:rFonts w:ascii="Times New Roman" w:hAnsi="Times New Roman" w:cs="Times New Roman"/>
          <w:noProof/>
          <w:color w:val="auto"/>
          <w:sz w:val="24"/>
          <w:szCs w:val="24"/>
          <w:lang w:val="en-US"/>
        </w:rPr>
        <w:t xml:space="preserve"> be/get used to smth; be/get used to doing smth; </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конструкции</w:t>
      </w:r>
      <w:r w:rsidRPr="000742E5">
        <w:rPr>
          <w:rFonts w:ascii="Times New Roman" w:hAnsi="Times New Roman" w:cs="Times New Roman"/>
          <w:noProof/>
          <w:color w:val="auto"/>
          <w:sz w:val="24"/>
          <w:szCs w:val="24"/>
          <w:lang w:val="en-US"/>
        </w:rPr>
        <w:t xml:space="preserve"> I prefer, I’d prefer, I’d rather prefer, </w:t>
      </w:r>
      <w:r w:rsidRPr="000742E5">
        <w:rPr>
          <w:rFonts w:ascii="Times New Roman" w:hAnsi="Times New Roman" w:cs="Times New Roman"/>
          <w:noProof/>
          <w:color w:val="auto"/>
          <w:sz w:val="24"/>
          <w:szCs w:val="24"/>
        </w:rPr>
        <w:t>выражающие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предпочтение</w:t>
      </w:r>
      <w:r w:rsidRPr="000742E5">
        <w:rPr>
          <w:rFonts w:ascii="Times New Roman" w:hAnsi="Times New Roman" w:cs="Times New Roman"/>
          <w:noProof/>
          <w:color w:val="auto"/>
          <w:sz w:val="24"/>
          <w:szCs w:val="24"/>
          <w:lang w:val="en-US"/>
        </w:rPr>
        <w:t xml:space="preserve">, </w:t>
      </w:r>
      <w:r w:rsidRPr="000742E5">
        <w:rPr>
          <w:rFonts w:ascii="Times New Roman" w:eastAsia="SchoolBookSanPin" w:hAnsi="Times New Roman"/>
          <w:sz w:val="24"/>
          <w:szCs w:val="24"/>
          <w:lang w:val="en-US"/>
        </w:rPr>
        <w:br/>
      </w:r>
      <w:r w:rsidRPr="000742E5">
        <w:rPr>
          <w:rFonts w:ascii="Times New Roman" w:hAnsi="Times New Roman" w:cs="Times New Roman"/>
          <w:noProof/>
          <w:color w:val="auto"/>
          <w:sz w:val="24"/>
          <w:szCs w:val="24"/>
        </w:rPr>
        <w:t>а</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также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конструкции</w:t>
      </w:r>
      <w:r w:rsidRPr="000742E5">
        <w:rPr>
          <w:rFonts w:ascii="Times New Roman" w:hAnsi="Times New Roman" w:cs="Times New Roman"/>
          <w:noProof/>
          <w:color w:val="auto"/>
          <w:sz w:val="24"/>
          <w:szCs w:val="24"/>
          <w:lang w:val="en-US"/>
        </w:rPr>
        <w:t xml:space="preserve"> I’d rather, You’d better; </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подлежащее, выраженное собирательным существительным (family, police),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его согласование со сказуемым; </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1F7ED4" w:rsidRPr="000742E5" w:rsidRDefault="001F7ED4" w:rsidP="001F7ED4">
      <w:pPr>
        <w:pStyle w:val="list-bullet"/>
        <w:spacing w:line="240" w:lineRule="auto"/>
        <w:ind w:left="0" w:firstLine="709"/>
        <w:rPr>
          <w:rFonts w:ascii="Times New Roman" w:hAnsi="Times New Roman" w:cs="Times New Roman"/>
          <w:noProof/>
          <w:color w:val="auto"/>
          <w:spacing w:val="-2"/>
          <w:sz w:val="24"/>
          <w:szCs w:val="24"/>
          <w:lang w:val="en-US"/>
        </w:rPr>
      </w:pPr>
      <w:r w:rsidRPr="000742E5">
        <w:rPr>
          <w:rFonts w:ascii="Times New Roman" w:hAnsi="Times New Roman" w:cs="Times New Roman"/>
          <w:noProof/>
          <w:color w:val="auto"/>
          <w:spacing w:val="-2"/>
          <w:sz w:val="24"/>
          <w:szCs w:val="24"/>
        </w:rPr>
        <w:t>конструкция</w:t>
      </w:r>
      <w:r w:rsidRPr="000742E5">
        <w:rPr>
          <w:rFonts w:ascii="Times New Roman" w:hAnsi="Times New Roman" w:cs="Times New Roman"/>
          <w:noProof/>
          <w:color w:val="auto"/>
          <w:spacing w:val="-2"/>
          <w:sz w:val="24"/>
          <w:szCs w:val="24"/>
          <w:lang w:val="en-US"/>
        </w:rPr>
        <w:t xml:space="preserve"> to be going to, </w:t>
      </w:r>
      <w:r w:rsidRPr="000742E5">
        <w:rPr>
          <w:rFonts w:ascii="Times New Roman" w:hAnsi="Times New Roman" w:cs="Times New Roman"/>
          <w:noProof/>
          <w:color w:val="auto"/>
          <w:spacing w:val="-2"/>
          <w:sz w:val="24"/>
          <w:szCs w:val="24"/>
        </w:rPr>
        <w:t>формы</w:t>
      </w:r>
      <w:r w:rsidRPr="000742E5">
        <w:rPr>
          <w:rFonts w:ascii="Times New Roman" w:hAnsi="Times New Roman" w:cs="Times New Roman"/>
          <w:noProof/>
          <w:color w:val="auto"/>
          <w:spacing w:val="-2"/>
          <w:sz w:val="24"/>
          <w:szCs w:val="24"/>
          <w:lang w:val="en-US"/>
        </w:rPr>
        <w:t xml:space="preserve"> Future Simple Tense </w:t>
      </w:r>
      <w:r w:rsidRPr="000742E5">
        <w:rPr>
          <w:rFonts w:ascii="Times New Roman" w:hAnsi="Times New Roman" w:cs="Times New Roman"/>
          <w:noProof/>
          <w:color w:val="auto"/>
          <w:spacing w:val="-2"/>
          <w:sz w:val="24"/>
          <w:szCs w:val="24"/>
        </w:rPr>
        <w:t>и</w:t>
      </w:r>
      <w:r w:rsidRPr="000742E5">
        <w:rPr>
          <w:rFonts w:ascii="Times New Roman" w:hAnsi="Times New Roman" w:cs="Times New Roman"/>
          <w:noProof/>
          <w:color w:val="auto"/>
          <w:spacing w:val="-2"/>
          <w:sz w:val="24"/>
          <w:szCs w:val="24"/>
          <w:lang w:val="en-US"/>
        </w:rPr>
        <w:t xml:space="preserve"> Present Continuous Tense </w:t>
      </w:r>
      <w:r w:rsidRPr="000742E5">
        <w:rPr>
          <w:rFonts w:ascii="Times New Roman" w:hAnsi="Times New Roman" w:cs="Times New Roman"/>
          <w:noProof/>
          <w:color w:val="auto"/>
          <w:spacing w:val="-2"/>
          <w:sz w:val="24"/>
          <w:szCs w:val="24"/>
        </w:rPr>
        <w:t>для</w:t>
      </w:r>
      <w:r w:rsidRPr="000742E5">
        <w:rPr>
          <w:rFonts w:ascii="Times New Roman" w:hAnsi="Times New Roman" w:cs="Times New Roman"/>
          <w:noProof/>
          <w:color w:val="auto"/>
          <w:spacing w:val="-2"/>
          <w:sz w:val="24"/>
          <w:szCs w:val="24"/>
          <w:lang w:val="en-US"/>
        </w:rPr>
        <w:t xml:space="preserve"> </w:t>
      </w:r>
      <w:r w:rsidRPr="000742E5">
        <w:rPr>
          <w:rFonts w:ascii="Times New Roman" w:hAnsi="Times New Roman" w:cs="Times New Roman"/>
          <w:noProof/>
          <w:color w:val="auto"/>
          <w:spacing w:val="-2"/>
          <w:sz w:val="24"/>
          <w:szCs w:val="24"/>
        </w:rPr>
        <w:t>выражения</w:t>
      </w:r>
      <w:r w:rsidRPr="000742E5">
        <w:rPr>
          <w:rFonts w:ascii="Times New Roman" w:hAnsi="Times New Roman" w:cs="Times New Roman"/>
          <w:noProof/>
          <w:color w:val="auto"/>
          <w:spacing w:val="-2"/>
          <w:sz w:val="24"/>
          <w:szCs w:val="24"/>
          <w:lang w:val="en-US"/>
        </w:rPr>
        <w:t xml:space="preserve"> </w:t>
      </w:r>
      <w:r w:rsidRPr="000742E5">
        <w:rPr>
          <w:rFonts w:ascii="Times New Roman" w:hAnsi="Times New Roman" w:cs="Times New Roman"/>
          <w:noProof/>
          <w:color w:val="auto"/>
          <w:spacing w:val="-2"/>
          <w:sz w:val="24"/>
          <w:szCs w:val="24"/>
        </w:rPr>
        <w:t>будущего</w:t>
      </w:r>
      <w:r w:rsidRPr="000742E5">
        <w:rPr>
          <w:rFonts w:ascii="Times New Roman" w:hAnsi="Times New Roman" w:cs="Times New Roman"/>
          <w:noProof/>
          <w:color w:val="auto"/>
          <w:spacing w:val="-2"/>
          <w:sz w:val="24"/>
          <w:szCs w:val="24"/>
          <w:lang w:val="en-US"/>
        </w:rPr>
        <w:t xml:space="preserve"> </w:t>
      </w:r>
      <w:r w:rsidRPr="000742E5">
        <w:rPr>
          <w:rFonts w:ascii="Times New Roman" w:hAnsi="Times New Roman" w:cs="Times New Roman"/>
          <w:noProof/>
          <w:color w:val="auto"/>
          <w:spacing w:val="-2"/>
          <w:sz w:val="24"/>
          <w:szCs w:val="24"/>
        </w:rPr>
        <w:t>действия</w:t>
      </w:r>
      <w:r w:rsidRPr="000742E5">
        <w:rPr>
          <w:rFonts w:ascii="Times New Roman" w:hAnsi="Times New Roman" w:cs="Times New Roman"/>
          <w:noProof/>
          <w:color w:val="auto"/>
          <w:spacing w:val="-2"/>
          <w:sz w:val="24"/>
          <w:szCs w:val="24"/>
          <w:lang w:val="en-US"/>
        </w:rPr>
        <w:t xml:space="preserve">; </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модальные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глаголы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их</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эквиваленты</w:t>
      </w:r>
      <w:r w:rsidRPr="000742E5">
        <w:rPr>
          <w:rFonts w:ascii="Times New Roman" w:hAnsi="Times New Roman" w:cs="Times New Roman"/>
          <w:noProof/>
          <w:color w:val="auto"/>
          <w:sz w:val="24"/>
          <w:szCs w:val="24"/>
          <w:lang w:val="en-US"/>
        </w:rPr>
        <w:t xml:space="preserve"> (can/be able to, could, must/have to, may, might, should, shall, would, will, need, ought to); </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неличные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формы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глагола</w:t>
      </w:r>
      <w:r w:rsidRPr="000742E5">
        <w:rPr>
          <w:rFonts w:ascii="Times New Roman" w:hAnsi="Times New Roman" w:cs="Times New Roman"/>
          <w:noProof/>
          <w:color w:val="auto"/>
          <w:sz w:val="24"/>
          <w:szCs w:val="24"/>
          <w:lang w:val="en-US"/>
        </w:rPr>
        <w:t xml:space="preserve"> — </w:t>
      </w:r>
      <w:r w:rsidRPr="000742E5">
        <w:rPr>
          <w:rFonts w:ascii="Times New Roman" w:hAnsi="Times New Roman" w:cs="Times New Roman"/>
          <w:noProof/>
          <w:color w:val="auto"/>
          <w:sz w:val="24"/>
          <w:szCs w:val="24"/>
        </w:rPr>
        <w:t>инфинитив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герундий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причастие</w:t>
      </w:r>
      <w:r w:rsidRPr="000742E5">
        <w:rPr>
          <w:rFonts w:ascii="Times New Roman" w:hAnsi="Times New Roman" w:cs="Times New Roman"/>
          <w:noProof/>
          <w:color w:val="auto"/>
          <w:sz w:val="24"/>
          <w:szCs w:val="24"/>
          <w:lang w:val="en-US"/>
        </w:rPr>
        <w:t xml:space="preserve"> (Participle I </w:t>
      </w:r>
      <w:r w:rsidRPr="000742E5">
        <w:rPr>
          <w:rFonts w:ascii="Times New Roman" w:eastAsia="SchoolBookSanPin" w:hAnsi="Times New Roman"/>
          <w:sz w:val="24"/>
          <w:szCs w:val="24"/>
          <w:lang w:val="en-US"/>
        </w:rPr>
        <w:br/>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Participle II); </w:t>
      </w:r>
      <w:r w:rsidRPr="000742E5">
        <w:rPr>
          <w:rFonts w:ascii="Times New Roman" w:hAnsi="Times New Roman" w:cs="Times New Roman"/>
          <w:noProof/>
          <w:color w:val="auto"/>
          <w:sz w:val="24"/>
          <w:szCs w:val="24"/>
        </w:rPr>
        <w:t>причастия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функции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определения</w:t>
      </w:r>
      <w:r w:rsidRPr="000742E5">
        <w:rPr>
          <w:rFonts w:ascii="Times New Roman" w:hAnsi="Times New Roman" w:cs="Times New Roman"/>
          <w:noProof/>
          <w:color w:val="auto"/>
          <w:sz w:val="24"/>
          <w:szCs w:val="24"/>
          <w:lang w:val="en-US"/>
        </w:rPr>
        <w:t xml:space="preserve"> (Participle I — a playing child, Participle II — a written text);</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определённый, неопределённый и нулевой артикли; </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имена существительные во множественном числе, образованные по правилу,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исключения; </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неисчисляемые имена существительные, имеющие форму только множественного числа; </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притяжательный падеж имён существительных;</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имена прилагательные и наречия в положительной, сравнительной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превосходной степенях, образованных по правилу, и исключения;</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порядок следования нескольких прилагательных (мнение — размер — возраст — цвет — происхождение); </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слова</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выражающие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количество</w:t>
      </w:r>
      <w:r w:rsidRPr="000742E5">
        <w:rPr>
          <w:rFonts w:ascii="Times New Roman" w:hAnsi="Times New Roman" w:cs="Times New Roman"/>
          <w:noProof/>
          <w:color w:val="auto"/>
          <w:sz w:val="24"/>
          <w:szCs w:val="24"/>
          <w:lang w:val="en-US"/>
        </w:rPr>
        <w:t xml:space="preserve"> (many/much, little/a little; few/a few; a lot of);</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pacing w:val="1"/>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количественные и порядковые числительные; </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предлоги места, времени, направления; предлоги, употребляемые с глаголами в страдательном залоге;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5) </w:t>
      </w:r>
      <w:r w:rsidRPr="000742E5">
        <w:rPr>
          <w:rStyle w:val="Italic"/>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социокультурными знаниями и умениями:</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Style w:val="Italic"/>
          <w:rFonts w:ascii="Times New Roman" w:hAnsi="Times New Roman" w:cs="Times New Roman"/>
          <w:i w:val="0"/>
          <w:iCs w:val="0"/>
          <w:noProof/>
          <w:color w:val="auto"/>
          <w:sz w:val="24"/>
          <w:szCs w:val="24"/>
        </w:rPr>
        <w:t>знать/понимать</w:t>
      </w:r>
      <w:r w:rsidRPr="000742E5">
        <w:rPr>
          <w:rFonts w:ascii="Times New Roman" w:hAnsi="Times New Roman" w:cs="Times New Roman"/>
          <w:noProof/>
          <w:color w:val="auto"/>
          <w:sz w:val="24"/>
          <w:szCs w:val="24"/>
        </w:rPr>
        <w:t xml:space="preserve"> речевые различия в ситуациях официального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неофициального общения в рамках тематического содержания речи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w:t>
      </w:r>
      <w:r w:rsidRPr="000742E5">
        <w:rPr>
          <w:rStyle w:val="Italic"/>
          <w:rFonts w:ascii="Times New Roman" w:hAnsi="Times New Roman" w:cs="Times New Roman"/>
          <w:i w:val="0"/>
          <w:iCs w:val="0"/>
          <w:noProof/>
          <w:color w:val="auto"/>
          <w:sz w:val="24"/>
          <w:szCs w:val="24"/>
        </w:rPr>
        <w:t>использовать</w:t>
      </w:r>
      <w:r w:rsidRPr="000742E5">
        <w:rPr>
          <w:rFonts w:ascii="Times New Roman" w:hAnsi="Times New Roman" w:cs="Times New Roman"/>
          <w:noProof/>
          <w:color w:val="auto"/>
          <w:sz w:val="24"/>
          <w:szCs w:val="24"/>
        </w:rPr>
        <w:t xml:space="preserve"> лексико-грамматические средства с учётом этих различий;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Style w:val="Italic"/>
          <w:rFonts w:ascii="Times New Roman" w:hAnsi="Times New Roman" w:cs="Times New Roman"/>
          <w:i w:val="0"/>
          <w:iCs w:val="0"/>
          <w:noProof/>
          <w:color w:val="auto"/>
          <w:sz w:val="24"/>
          <w:szCs w:val="24"/>
        </w:rPr>
        <w:t>знать/понимать и использовать</w:t>
      </w:r>
      <w:r w:rsidRPr="000742E5">
        <w:rPr>
          <w:rFonts w:ascii="Times New Roman" w:hAnsi="Times New Roman" w:cs="Times New Roman"/>
          <w:noProof/>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Style w:val="Italic"/>
          <w:rFonts w:ascii="Times New Roman" w:hAnsi="Times New Roman" w:cs="Times New Roman"/>
          <w:i w:val="0"/>
          <w:iCs w:val="0"/>
          <w:noProof/>
          <w:color w:val="auto"/>
          <w:sz w:val="24"/>
          <w:szCs w:val="24"/>
        </w:rPr>
        <w:t>иметь базовые знания</w:t>
      </w:r>
      <w:r w:rsidRPr="000742E5">
        <w:rPr>
          <w:rFonts w:ascii="Times New Roman" w:hAnsi="Times New Roman" w:cs="Times New Roman"/>
          <w:noProof/>
          <w:color w:val="auto"/>
          <w:sz w:val="24"/>
          <w:szCs w:val="24"/>
        </w:rPr>
        <w:t xml:space="preserve"> о социокультурном портрете и культурном наследии родной страны и страны/стран изучаемого языка; </w:t>
      </w:r>
      <w:r w:rsidRPr="000742E5">
        <w:rPr>
          <w:rStyle w:val="Italic"/>
          <w:rFonts w:ascii="Times New Roman" w:hAnsi="Times New Roman" w:cs="Times New Roman"/>
          <w:i w:val="0"/>
          <w:iCs w:val="0"/>
          <w:noProof/>
          <w:color w:val="auto"/>
          <w:sz w:val="24"/>
          <w:szCs w:val="24"/>
        </w:rPr>
        <w:t>представлять</w:t>
      </w:r>
      <w:r w:rsidRPr="000742E5">
        <w:rPr>
          <w:rFonts w:ascii="Times New Roman" w:hAnsi="Times New Roman" w:cs="Times New Roman"/>
          <w:noProof/>
          <w:color w:val="auto"/>
          <w:sz w:val="24"/>
          <w:szCs w:val="24"/>
        </w:rPr>
        <w:t xml:space="preserve"> родную страну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её культуру на иностранном языке;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Style w:val="Italic"/>
          <w:rFonts w:ascii="Times New Roman" w:hAnsi="Times New Roman" w:cs="Times New Roman"/>
          <w:i w:val="0"/>
          <w:iCs w:val="0"/>
          <w:noProof/>
          <w:color w:val="auto"/>
          <w:sz w:val="24"/>
          <w:szCs w:val="24"/>
        </w:rPr>
        <w:t>проявлять уважение</w:t>
      </w:r>
      <w:r w:rsidRPr="000742E5">
        <w:rPr>
          <w:rFonts w:ascii="Times New Roman" w:hAnsi="Times New Roman" w:cs="Times New Roman"/>
          <w:noProof/>
          <w:color w:val="auto"/>
          <w:sz w:val="24"/>
          <w:szCs w:val="24"/>
        </w:rPr>
        <w:t xml:space="preserve"> к иной культуре;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Style w:val="Italic"/>
          <w:rFonts w:ascii="Times New Roman" w:hAnsi="Times New Roman" w:cs="Times New Roman"/>
          <w:i w:val="0"/>
          <w:iCs w:val="0"/>
          <w:noProof/>
          <w:color w:val="auto"/>
          <w:sz w:val="24"/>
          <w:szCs w:val="24"/>
        </w:rPr>
        <w:t>соблюдать</w:t>
      </w:r>
      <w:r w:rsidRPr="000742E5">
        <w:rPr>
          <w:rFonts w:ascii="Times New Roman" w:hAnsi="Times New Roman" w:cs="Times New Roman"/>
          <w:noProof/>
          <w:color w:val="auto"/>
          <w:sz w:val="24"/>
          <w:szCs w:val="24"/>
        </w:rPr>
        <w:t xml:space="preserve"> нормы вежливости в межкультурном общении;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6) </w:t>
      </w:r>
      <w:r w:rsidRPr="000742E5">
        <w:rPr>
          <w:rStyle w:val="Italic"/>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компенсаторными умениями, позволяющими в случае сбоя коммуникации, а также в условиях дефицита языковых средств: </w:t>
      </w:r>
      <w:r w:rsidRPr="000742E5">
        <w:rPr>
          <w:rStyle w:val="Italic"/>
          <w:rFonts w:ascii="Times New Roman" w:hAnsi="Times New Roman" w:cs="Times New Roman"/>
          <w:i w:val="0"/>
          <w:iCs w:val="0"/>
          <w:noProof/>
          <w:color w:val="auto"/>
          <w:sz w:val="24"/>
          <w:szCs w:val="24"/>
        </w:rPr>
        <w:t>использовать</w:t>
      </w:r>
      <w:r w:rsidRPr="000742E5">
        <w:rPr>
          <w:rFonts w:ascii="Times New Roman" w:hAnsi="Times New Roman" w:cs="Times New Roman"/>
          <w:noProof/>
          <w:color w:val="auto"/>
          <w:sz w:val="24"/>
          <w:szCs w:val="24"/>
        </w:rPr>
        <w:t xml:space="preserve"> различные приёмы </w:t>
      </w:r>
      <w:r w:rsidRPr="000742E5">
        <w:rPr>
          <w:rFonts w:ascii="Times New Roman" w:hAnsi="Times New Roman" w:cs="Times New Roman"/>
          <w:noProof/>
          <w:color w:val="auto"/>
          <w:sz w:val="24"/>
          <w:szCs w:val="24"/>
        </w:rPr>
        <w:lastRenderedPageBreak/>
        <w:t xml:space="preserve">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7) </w:t>
      </w:r>
      <w:r w:rsidRPr="000742E5">
        <w:rPr>
          <w:rStyle w:val="Italic"/>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метапредметными умениями, позволяющими совершенствовать учебную деятельность по овладению иностранным языком; </w:t>
      </w:r>
      <w:r w:rsidRPr="000742E5">
        <w:rPr>
          <w:rStyle w:val="Italic"/>
          <w:rFonts w:ascii="Times New Roman" w:hAnsi="Times New Roman" w:cs="Times New Roman"/>
          <w:i w:val="0"/>
          <w:iCs w:val="0"/>
          <w:noProof/>
          <w:color w:val="auto"/>
          <w:spacing w:val="-2"/>
          <w:sz w:val="24"/>
          <w:szCs w:val="24"/>
        </w:rPr>
        <w:t>сравнивать, классифицировать, систематизировать и обобщать</w:t>
      </w:r>
      <w:r w:rsidRPr="000742E5">
        <w:rPr>
          <w:rFonts w:ascii="Times New Roman" w:hAnsi="Times New Roman" w:cs="Times New Roman"/>
          <w:noProof/>
          <w:color w:val="auto"/>
          <w:spacing w:val="-2"/>
          <w:sz w:val="24"/>
          <w:szCs w:val="24"/>
        </w:rPr>
        <w:t xml:space="preserve"> по существенным признакам изученные языковые явления (лексические и грамматические); </w:t>
      </w:r>
      <w:r w:rsidRPr="000742E5">
        <w:rPr>
          <w:rStyle w:val="Italic"/>
          <w:rFonts w:ascii="Times New Roman" w:hAnsi="Times New Roman" w:cs="Times New Roman"/>
          <w:i w:val="0"/>
          <w:iCs w:val="0"/>
          <w:noProof/>
          <w:color w:val="auto"/>
          <w:spacing w:val="-2"/>
          <w:sz w:val="24"/>
          <w:szCs w:val="24"/>
        </w:rPr>
        <w:t>использовать</w:t>
      </w:r>
      <w:r w:rsidRPr="000742E5">
        <w:rPr>
          <w:rFonts w:ascii="Times New Roman" w:hAnsi="Times New Roman" w:cs="Times New Roman"/>
          <w:noProof/>
          <w:color w:val="auto"/>
          <w:spacing w:val="-2"/>
          <w:sz w:val="24"/>
          <w:szCs w:val="24"/>
        </w:rPr>
        <w:t xml:space="preserve"> иноязычные словари и справочники, в том числе информационно-справочные системы в электронной форме; </w:t>
      </w:r>
      <w:r w:rsidRPr="000742E5">
        <w:rPr>
          <w:rStyle w:val="Italic"/>
          <w:rFonts w:ascii="Times New Roman" w:hAnsi="Times New Roman" w:cs="Times New Roman"/>
          <w:i w:val="0"/>
          <w:iCs w:val="0"/>
          <w:noProof/>
          <w:color w:val="auto"/>
          <w:sz w:val="24"/>
          <w:szCs w:val="24"/>
        </w:rPr>
        <w:t xml:space="preserve">участвовать </w:t>
      </w:r>
      <w:r w:rsidRPr="000742E5">
        <w:rPr>
          <w:rFonts w:ascii="Times New Roman" w:hAnsi="Times New Roman" w:cs="Times New Roman"/>
          <w:noProof/>
          <w:color w:val="auto"/>
          <w:sz w:val="24"/>
          <w:szCs w:val="24"/>
        </w:rPr>
        <w:t xml:space="preserve">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sidRPr="000742E5">
        <w:rPr>
          <w:rStyle w:val="Italic"/>
          <w:rFonts w:ascii="Times New Roman" w:hAnsi="Times New Roman" w:cs="Times New Roman"/>
          <w:i w:val="0"/>
          <w:iCs w:val="0"/>
          <w:noProof/>
          <w:color w:val="auto"/>
          <w:sz w:val="24"/>
          <w:szCs w:val="24"/>
        </w:rPr>
        <w:t>соблюдать</w:t>
      </w:r>
      <w:r w:rsidRPr="000742E5">
        <w:rPr>
          <w:rFonts w:ascii="Times New Roman" w:hAnsi="Times New Roman" w:cs="Times New Roman"/>
          <w:noProof/>
          <w:color w:val="auto"/>
          <w:sz w:val="24"/>
          <w:szCs w:val="24"/>
        </w:rPr>
        <w:t xml:space="preserve"> правила информационной безопасности в ситуациях повседневной жизни и при работе в сети Интернет.</w:t>
      </w:r>
    </w:p>
    <w:p w:rsidR="001F7ED4" w:rsidRPr="000742E5" w:rsidRDefault="001F7ED4" w:rsidP="001F7ED4">
      <w:pPr>
        <w:pStyle w:val="h3-first"/>
        <w:spacing w:before="0" w:after="0" w:line="240" w:lineRule="auto"/>
        <w:ind w:firstLine="709"/>
        <w:jc w:val="both"/>
        <w:rPr>
          <w:b w:val="0"/>
          <w:noProof/>
          <w:color w:val="auto"/>
          <w:sz w:val="24"/>
          <w:szCs w:val="24"/>
        </w:rPr>
      </w:pPr>
      <w:r w:rsidRPr="000742E5">
        <w:rPr>
          <w:b w:val="0"/>
          <w:noProof/>
          <w:color w:val="auto"/>
          <w:sz w:val="24"/>
          <w:szCs w:val="24"/>
        </w:rPr>
        <w:t xml:space="preserve">11 класс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1) </w:t>
      </w:r>
      <w:r w:rsidRPr="000742E5">
        <w:rPr>
          <w:rStyle w:val="Italic"/>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основными видами речевой деятельности:</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Style w:val="Bold"/>
          <w:rFonts w:ascii="Times New Roman" w:eastAsia="Calibri" w:hAnsi="Times New Roman" w:cs="Times New Roman"/>
          <w:b w:val="0"/>
          <w:bCs w:val="0"/>
          <w:noProof/>
          <w:color w:val="auto"/>
          <w:sz w:val="24"/>
          <w:szCs w:val="24"/>
        </w:rPr>
        <w:t>говорение:</w:t>
      </w:r>
      <w:r w:rsidRPr="000742E5">
        <w:rPr>
          <w:rFonts w:ascii="Times New Roman" w:hAnsi="Times New Roman" w:cs="Times New Roman"/>
          <w:noProof/>
          <w:color w:val="auto"/>
          <w:sz w:val="24"/>
          <w:szCs w:val="24"/>
        </w:rPr>
        <w:t xml:space="preserve"> </w:t>
      </w:r>
      <w:r w:rsidRPr="000742E5">
        <w:rPr>
          <w:rStyle w:val="Italic"/>
          <w:rFonts w:ascii="Times New Roman" w:hAnsi="Times New Roman" w:cs="Times New Roman"/>
          <w:i w:val="0"/>
          <w:iCs w:val="0"/>
          <w:noProof/>
          <w:color w:val="auto"/>
          <w:sz w:val="24"/>
          <w:szCs w:val="24"/>
        </w:rPr>
        <w:t>вести</w:t>
      </w:r>
      <w:r w:rsidRPr="000742E5">
        <w:rPr>
          <w:rFonts w:ascii="Times New Roman" w:hAnsi="Times New Roman" w:cs="Times New Roman"/>
          <w:noProof/>
          <w:color w:val="auto"/>
          <w:sz w:val="24"/>
          <w:szCs w:val="24"/>
        </w:rPr>
        <w:t xml:space="preserve">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Style w:val="Italic"/>
          <w:rFonts w:ascii="Times New Roman" w:hAnsi="Times New Roman" w:cs="Times New Roman"/>
          <w:i w:val="0"/>
          <w:iCs w:val="0"/>
          <w:noProof/>
          <w:color w:val="auto"/>
          <w:sz w:val="24"/>
          <w:szCs w:val="24"/>
        </w:rPr>
        <w:t>создавать</w:t>
      </w:r>
      <w:r w:rsidRPr="000742E5">
        <w:rPr>
          <w:rFonts w:ascii="Times New Roman" w:hAnsi="Times New Roman" w:cs="Times New Roman"/>
          <w:noProof/>
          <w:color w:val="auto"/>
          <w:sz w:val="24"/>
          <w:szCs w:val="24"/>
        </w:rPr>
        <w:t xml:space="preserve">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sidRPr="000742E5">
        <w:rPr>
          <w:rStyle w:val="Italic"/>
          <w:rFonts w:ascii="Times New Roman" w:hAnsi="Times New Roman" w:cs="Times New Roman"/>
          <w:i w:val="0"/>
          <w:iCs w:val="0"/>
          <w:noProof/>
          <w:color w:val="auto"/>
          <w:sz w:val="24"/>
          <w:szCs w:val="24"/>
        </w:rPr>
        <w:t>излагать</w:t>
      </w:r>
      <w:r w:rsidRPr="000742E5">
        <w:rPr>
          <w:rFonts w:ascii="Times New Roman" w:hAnsi="Times New Roman" w:cs="Times New Roman"/>
          <w:noProof/>
          <w:color w:val="auto"/>
          <w:sz w:val="24"/>
          <w:szCs w:val="24"/>
        </w:rPr>
        <w:t xml:space="preserve"> основное содержание прочитанного/прослушанного текста с выражением своего отношения; </w:t>
      </w:r>
      <w:r w:rsidRPr="000742E5">
        <w:rPr>
          <w:rStyle w:val="Italic"/>
          <w:rFonts w:ascii="Times New Roman" w:hAnsi="Times New Roman" w:cs="Times New Roman"/>
          <w:i w:val="0"/>
          <w:iCs w:val="0"/>
          <w:noProof/>
          <w:color w:val="auto"/>
          <w:sz w:val="24"/>
          <w:szCs w:val="24"/>
        </w:rPr>
        <w:t>создавать</w:t>
      </w:r>
      <w:r w:rsidRPr="000742E5">
        <w:rPr>
          <w:rFonts w:ascii="Times New Roman" w:hAnsi="Times New Roman" w:cs="Times New Roman"/>
          <w:noProof/>
          <w:color w:val="auto"/>
          <w:sz w:val="24"/>
          <w:szCs w:val="24"/>
        </w:rPr>
        <w:t xml:space="preserve"> сообщения в связи с прочитанным/прослушанным текстом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с выражением своего отношения (объём монологического высказывания — 17–18 фраз); </w:t>
      </w:r>
      <w:r w:rsidRPr="000742E5">
        <w:rPr>
          <w:rStyle w:val="Italic"/>
          <w:rFonts w:ascii="Times New Roman" w:hAnsi="Times New Roman" w:cs="Times New Roman"/>
          <w:i w:val="0"/>
          <w:iCs w:val="0"/>
          <w:noProof/>
          <w:color w:val="auto"/>
          <w:sz w:val="24"/>
          <w:szCs w:val="24"/>
        </w:rPr>
        <w:t>устно</w:t>
      </w:r>
      <w:r w:rsidRPr="000742E5">
        <w:rPr>
          <w:rFonts w:ascii="Times New Roman" w:hAnsi="Times New Roman" w:cs="Times New Roman"/>
          <w:noProof/>
          <w:color w:val="auto"/>
          <w:sz w:val="24"/>
          <w:szCs w:val="24"/>
        </w:rPr>
        <w:t xml:space="preserve"> </w:t>
      </w:r>
      <w:r w:rsidRPr="000742E5">
        <w:rPr>
          <w:rStyle w:val="Italic"/>
          <w:rFonts w:ascii="Times New Roman" w:hAnsi="Times New Roman" w:cs="Times New Roman"/>
          <w:i w:val="0"/>
          <w:iCs w:val="0"/>
          <w:noProof/>
          <w:color w:val="auto"/>
          <w:sz w:val="24"/>
          <w:szCs w:val="24"/>
        </w:rPr>
        <w:t>излагать</w:t>
      </w:r>
      <w:r w:rsidRPr="000742E5">
        <w:rPr>
          <w:rFonts w:ascii="Times New Roman" w:hAnsi="Times New Roman" w:cs="Times New Roman"/>
          <w:noProof/>
          <w:color w:val="auto"/>
          <w:sz w:val="24"/>
          <w:szCs w:val="24"/>
        </w:rPr>
        <w:t xml:space="preserve"> результаты выполненной проектной работы (объём — 17–18 фраз);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Style w:val="Bold"/>
          <w:rFonts w:ascii="Times New Roman" w:eastAsia="Calibri" w:hAnsi="Times New Roman" w:cs="Times New Roman"/>
          <w:b w:val="0"/>
          <w:bCs w:val="0"/>
          <w:noProof/>
          <w:color w:val="auto"/>
          <w:sz w:val="24"/>
          <w:szCs w:val="24"/>
        </w:rPr>
        <w:t>аудирование:</w:t>
      </w:r>
      <w:r w:rsidRPr="000742E5">
        <w:rPr>
          <w:rFonts w:ascii="Times New Roman" w:hAnsi="Times New Roman" w:cs="Times New Roman"/>
          <w:noProof/>
          <w:color w:val="auto"/>
          <w:sz w:val="24"/>
          <w:szCs w:val="24"/>
        </w:rPr>
        <w:t xml:space="preserve"> </w:t>
      </w:r>
      <w:r w:rsidRPr="000742E5">
        <w:rPr>
          <w:rStyle w:val="Italic"/>
          <w:rFonts w:ascii="Times New Roman" w:hAnsi="Times New Roman" w:cs="Times New Roman"/>
          <w:i w:val="0"/>
          <w:iCs w:val="0"/>
          <w:noProof/>
          <w:color w:val="auto"/>
          <w:sz w:val="24"/>
          <w:szCs w:val="24"/>
        </w:rPr>
        <w:t>воспринимать на слух и понимать</w:t>
      </w:r>
      <w:r w:rsidRPr="000742E5">
        <w:rPr>
          <w:rFonts w:ascii="Times New Roman" w:hAnsi="Times New Roman" w:cs="Times New Roman"/>
          <w:noProof/>
          <w:color w:val="auto"/>
          <w:sz w:val="24"/>
          <w:szCs w:val="24"/>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с пониманием нужной/интересующей/запрашиваемой информации; с полным пониманием (время звучания текста/текстов для аудирования — до 3,5 минуты);</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Style w:val="Bold"/>
          <w:rFonts w:ascii="Times New Roman" w:eastAsia="Calibri" w:hAnsi="Times New Roman" w:cs="Times New Roman"/>
          <w:b w:val="0"/>
          <w:bCs w:val="0"/>
          <w:noProof/>
          <w:color w:val="auto"/>
          <w:spacing w:val="-3"/>
          <w:sz w:val="24"/>
          <w:szCs w:val="24"/>
        </w:rPr>
        <w:t>смысловое чтение:</w:t>
      </w:r>
      <w:r w:rsidRPr="000742E5">
        <w:rPr>
          <w:rFonts w:ascii="Times New Roman" w:hAnsi="Times New Roman" w:cs="Times New Roman"/>
          <w:noProof/>
          <w:color w:val="auto"/>
          <w:spacing w:val="-3"/>
          <w:sz w:val="24"/>
          <w:szCs w:val="24"/>
        </w:rPr>
        <w:t xml:space="preserve"> </w:t>
      </w:r>
      <w:r w:rsidRPr="000742E5">
        <w:rPr>
          <w:rStyle w:val="Italic"/>
          <w:rFonts w:ascii="Times New Roman" w:hAnsi="Times New Roman" w:cs="Times New Roman"/>
          <w:i w:val="0"/>
          <w:iCs w:val="0"/>
          <w:noProof/>
          <w:color w:val="auto"/>
          <w:spacing w:val="-3"/>
          <w:sz w:val="24"/>
          <w:szCs w:val="24"/>
        </w:rPr>
        <w:t>читать про себя и понимать</w:t>
      </w:r>
      <w:r w:rsidRPr="000742E5">
        <w:rPr>
          <w:rFonts w:ascii="Times New Roman" w:hAnsi="Times New Roman" w:cs="Times New Roman"/>
          <w:noProof/>
          <w:color w:val="auto"/>
          <w:spacing w:val="-3"/>
          <w:sz w:val="24"/>
          <w:szCs w:val="24"/>
        </w:rPr>
        <w:t xml:space="preserve"> несложные аутентичные тексты разного вида, жанра и стиля, содержащие отдельные неизученные языковые явления, </w:t>
      </w:r>
      <w:r w:rsidRPr="000742E5">
        <w:rPr>
          <w:rFonts w:ascii="Times New Roman" w:eastAsia="SchoolBookSanPin" w:hAnsi="Times New Roman"/>
          <w:sz w:val="24"/>
          <w:szCs w:val="24"/>
        </w:rPr>
        <w:br/>
      </w:r>
      <w:r w:rsidRPr="000742E5">
        <w:rPr>
          <w:rFonts w:ascii="Times New Roman" w:hAnsi="Times New Roman" w:cs="Times New Roman"/>
          <w:noProof/>
          <w:color w:val="auto"/>
          <w:spacing w:val="-3"/>
          <w:sz w:val="24"/>
          <w:szCs w:val="24"/>
        </w:rPr>
        <w:t xml:space="preserve">с различной глубиной проникновения в содержание текста: с пониманием основного содержания, с пониманием нужной/интересующей/запрашиваемой информации, </w:t>
      </w:r>
      <w:r w:rsidRPr="000742E5">
        <w:rPr>
          <w:rFonts w:ascii="Times New Roman" w:eastAsia="SchoolBookSanPin" w:hAnsi="Times New Roman"/>
          <w:sz w:val="24"/>
          <w:szCs w:val="24"/>
        </w:rPr>
        <w:br/>
      </w:r>
      <w:r w:rsidRPr="000742E5">
        <w:rPr>
          <w:rFonts w:ascii="Times New Roman" w:hAnsi="Times New Roman" w:cs="Times New Roman"/>
          <w:noProof/>
          <w:color w:val="auto"/>
          <w:spacing w:val="-3"/>
          <w:sz w:val="24"/>
          <w:szCs w:val="24"/>
        </w:rPr>
        <w:t xml:space="preserve">с полным пониманием прочитанного (объём текста/текстов для чтения — 700–900 слов); </w:t>
      </w:r>
      <w:r w:rsidRPr="000742E5">
        <w:rPr>
          <w:rStyle w:val="Italic"/>
          <w:rFonts w:ascii="Times New Roman" w:hAnsi="Times New Roman" w:cs="Times New Roman"/>
          <w:i w:val="0"/>
          <w:iCs w:val="0"/>
          <w:noProof/>
          <w:color w:val="auto"/>
          <w:spacing w:val="-3"/>
          <w:sz w:val="24"/>
          <w:szCs w:val="24"/>
        </w:rPr>
        <w:t>читать про себя</w:t>
      </w:r>
      <w:r w:rsidRPr="000742E5">
        <w:rPr>
          <w:rFonts w:ascii="Times New Roman" w:hAnsi="Times New Roman" w:cs="Times New Roman"/>
          <w:noProof/>
          <w:color w:val="auto"/>
          <w:spacing w:val="-3"/>
          <w:sz w:val="24"/>
          <w:szCs w:val="24"/>
        </w:rPr>
        <w:t xml:space="preserve"> и </w:t>
      </w:r>
      <w:r w:rsidRPr="000742E5">
        <w:rPr>
          <w:rStyle w:val="Italic"/>
          <w:rFonts w:ascii="Times New Roman" w:hAnsi="Times New Roman" w:cs="Times New Roman"/>
          <w:i w:val="0"/>
          <w:iCs w:val="0"/>
          <w:noProof/>
          <w:color w:val="auto"/>
          <w:spacing w:val="-3"/>
          <w:sz w:val="24"/>
          <w:szCs w:val="24"/>
        </w:rPr>
        <w:t xml:space="preserve">устанавливать </w:t>
      </w:r>
      <w:r w:rsidRPr="000742E5">
        <w:rPr>
          <w:rFonts w:ascii="Times New Roman" w:hAnsi="Times New Roman" w:cs="Times New Roman"/>
          <w:noProof/>
          <w:color w:val="auto"/>
          <w:spacing w:val="-3"/>
          <w:sz w:val="24"/>
          <w:szCs w:val="24"/>
        </w:rPr>
        <w:t>причинно-следственную взаимосвязь изложенных в тексте фактов и событий;</w:t>
      </w:r>
      <w:r w:rsidRPr="000742E5">
        <w:rPr>
          <w:rStyle w:val="Italic"/>
          <w:rFonts w:ascii="Times New Roman" w:hAnsi="Times New Roman" w:cs="Times New Roman"/>
          <w:i w:val="0"/>
          <w:iCs w:val="0"/>
          <w:noProof/>
          <w:color w:val="auto"/>
          <w:spacing w:val="-3"/>
          <w:sz w:val="24"/>
          <w:szCs w:val="24"/>
        </w:rPr>
        <w:t xml:space="preserve"> читать про себя</w:t>
      </w:r>
      <w:r w:rsidRPr="000742E5">
        <w:rPr>
          <w:rFonts w:ascii="Times New Roman" w:hAnsi="Times New Roman" w:cs="Times New Roman"/>
          <w:noProof/>
          <w:color w:val="auto"/>
          <w:spacing w:val="-3"/>
          <w:sz w:val="24"/>
          <w:szCs w:val="24"/>
        </w:rPr>
        <w:t xml:space="preserve"> несплошные тексты (таблицы, диаграммы, графики, схемы, инфографика) и </w:t>
      </w:r>
      <w:r w:rsidRPr="000742E5">
        <w:rPr>
          <w:rStyle w:val="Italic"/>
          <w:rFonts w:ascii="Times New Roman" w:hAnsi="Times New Roman" w:cs="Times New Roman"/>
          <w:i w:val="0"/>
          <w:iCs w:val="0"/>
          <w:noProof/>
          <w:color w:val="auto"/>
          <w:spacing w:val="-3"/>
          <w:sz w:val="24"/>
          <w:szCs w:val="24"/>
        </w:rPr>
        <w:t xml:space="preserve">понимать </w:t>
      </w:r>
      <w:r w:rsidRPr="000742E5">
        <w:rPr>
          <w:rFonts w:ascii="Times New Roman" w:hAnsi="Times New Roman" w:cs="Times New Roman"/>
          <w:noProof/>
          <w:color w:val="auto"/>
          <w:spacing w:val="-3"/>
          <w:sz w:val="24"/>
          <w:szCs w:val="24"/>
        </w:rPr>
        <w:t xml:space="preserve">представленную </w:t>
      </w:r>
      <w:r w:rsidRPr="000742E5">
        <w:rPr>
          <w:rFonts w:ascii="Times New Roman" w:eastAsia="SchoolBookSanPin" w:hAnsi="Times New Roman"/>
          <w:sz w:val="24"/>
          <w:szCs w:val="24"/>
        </w:rPr>
        <w:br/>
      </w:r>
      <w:r w:rsidRPr="000742E5">
        <w:rPr>
          <w:rFonts w:ascii="Times New Roman" w:hAnsi="Times New Roman" w:cs="Times New Roman"/>
          <w:noProof/>
          <w:color w:val="auto"/>
          <w:spacing w:val="-3"/>
          <w:sz w:val="24"/>
          <w:szCs w:val="24"/>
        </w:rPr>
        <w:t xml:space="preserve">в них информацию;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Style w:val="Bold"/>
          <w:rFonts w:ascii="Times New Roman" w:eastAsia="Calibri" w:hAnsi="Times New Roman" w:cs="Times New Roman"/>
          <w:b w:val="0"/>
          <w:bCs w:val="0"/>
          <w:noProof/>
          <w:color w:val="auto"/>
          <w:sz w:val="24"/>
          <w:szCs w:val="24"/>
        </w:rPr>
        <w:t>письменная речь:</w:t>
      </w:r>
      <w:r w:rsidRPr="000742E5">
        <w:rPr>
          <w:rFonts w:ascii="Times New Roman" w:hAnsi="Times New Roman" w:cs="Times New Roman"/>
          <w:noProof/>
          <w:color w:val="auto"/>
          <w:sz w:val="24"/>
          <w:szCs w:val="24"/>
        </w:rPr>
        <w:t xml:space="preserve"> </w:t>
      </w:r>
      <w:r w:rsidRPr="000742E5">
        <w:rPr>
          <w:rStyle w:val="Italic"/>
          <w:rFonts w:ascii="Times New Roman" w:hAnsi="Times New Roman" w:cs="Times New Roman"/>
          <w:i w:val="0"/>
          <w:iCs w:val="0"/>
          <w:noProof/>
          <w:color w:val="auto"/>
          <w:sz w:val="24"/>
          <w:szCs w:val="24"/>
        </w:rPr>
        <w:t>заполнять</w:t>
      </w:r>
      <w:r w:rsidRPr="000742E5">
        <w:rPr>
          <w:rFonts w:ascii="Times New Roman" w:hAnsi="Times New Roman" w:cs="Times New Roman"/>
          <w:noProof/>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0742E5">
        <w:rPr>
          <w:rStyle w:val="Italic"/>
          <w:rFonts w:ascii="Times New Roman" w:hAnsi="Times New Roman" w:cs="Times New Roman"/>
          <w:i w:val="0"/>
          <w:iCs w:val="0"/>
          <w:noProof/>
          <w:color w:val="auto"/>
          <w:sz w:val="24"/>
          <w:szCs w:val="24"/>
        </w:rPr>
        <w:t>писать</w:t>
      </w:r>
      <w:r w:rsidRPr="000742E5">
        <w:rPr>
          <w:rFonts w:ascii="Times New Roman" w:hAnsi="Times New Roman" w:cs="Times New Roman"/>
          <w:noProof/>
          <w:color w:val="auto"/>
          <w:sz w:val="24"/>
          <w:szCs w:val="24"/>
        </w:rPr>
        <w:t xml:space="preserve"> резюме (CV), письмо — обращение о приёме на работу (application letter)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с сообщением основных сведений о себе в соответствии с нормами, принятыми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стране/странах изучаемого языка; </w:t>
      </w:r>
      <w:r w:rsidRPr="000742E5">
        <w:rPr>
          <w:rStyle w:val="Italic"/>
          <w:rFonts w:ascii="Times New Roman" w:hAnsi="Times New Roman" w:cs="Times New Roman"/>
          <w:i w:val="0"/>
          <w:iCs w:val="0"/>
          <w:noProof/>
          <w:color w:val="auto"/>
          <w:sz w:val="24"/>
          <w:szCs w:val="24"/>
        </w:rPr>
        <w:t xml:space="preserve">писать </w:t>
      </w:r>
      <w:r w:rsidRPr="000742E5">
        <w:rPr>
          <w:rFonts w:ascii="Times New Roman" w:hAnsi="Times New Roman" w:cs="Times New Roman"/>
          <w:noProof/>
          <w:color w:val="auto"/>
          <w:sz w:val="24"/>
          <w:szCs w:val="24"/>
        </w:rPr>
        <w:t xml:space="preserve">электронное сообщение личного характера, соблюдая речевой этикет, принятый в стране/странах изучаемого языка (объём сообщения — до 140 слов); </w:t>
      </w:r>
      <w:r w:rsidRPr="000742E5">
        <w:rPr>
          <w:rStyle w:val="Italic"/>
          <w:rFonts w:ascii="Times New Roman" w:hAnsi="Times New Roman" w:cs="Times New Roman"/>
          <w:i w:val="0"/>
          <w:iCs w:val="0"/>
          <w:noProof/>
          <w:color w:val="auto"/>
          <w:sz w:val="24"/>
          <w:szCs w:val="24"/>
        </w:rPr>
        <w:t>писать</w:t>
      </w:r>
      <w:r w:rsidRPr="000742E5">
        <w:rPr>
          <w:rFonts w:ascii="Times New Roman" w:hAnsi="Times New Roman" w:cs="Times New Roman"/>
          <w:noProof/>
          <w:color w:val="auto"/>
          <w:sz w:val="24"/>
          <w:szCs w:val="24"/>
        </w:rPr>
        <w:t xml:space="preserve"> официальное (деловое) письмо,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том числе и электронное, в соответствии с нормами официального общения, принятыми в стране/странах изучаемого языка (объём делового письма — до 180 слов); </w:t>
      </w:r>
      <w:r w:rsidRPr="000742E5">
        <w:rPr>
          <w:rStyle w:val="Italic"/>
          <w:rFonts w:ascii="Times New Roman" w:hAnsi="Times New Roman" w:cs="Times New Roman"/>
          <w:i w:val="0"/>
          <w:iCs w:val="0"/>
          <w:noProof/>
          <w:color w:val="auto"/>
          <w:sz w:val="24"/>
          <w:szCs w:val="24"/>
        </w:rPr>
        <w:t>создавать</w:t>
      </w:r>
      <w:r w:rsidRPr="000742E5">
        <w:rPr>
          <w:rFonts w:ascii="Times New Roman" w:hAnsi="Times New Roman" w:cs="Times New Roman"/>
          <w:noProof/>
          <w:color w:val="auto"/>
          <w:sz w:val="24"/>
          <w:szCs w:val="24"/>
        </w:rPr>
        <w:t xml:space="preserve"> письменные высказывания на основе плана, иллюстрации/иллюстраций и/или прочитанного/прослушанного текста с опорой или без опоры на образец (объём </w:t>
      </w:r>
      <w:r w:rsidRPr="000742E5">
        <w:rPr>
          <w:rFonts w:ascii="Times New Roman" w:hAnsi="Times New Roman" w:cs="Times New Roman"/>
          <w:noProof/>
          <w:color w:val="auto"/>
          <w:sz w:val="24"/>
          <w:szCs w:val="24"/>
        </w:rPr>
        <w:lastRenderedPageBreak/>
        <w:t xml:space="preserve">высказывания — до 180 слов); </w:t>
      </w:r>
      <w:r w:rsidRPr="000742E5">
        <w:rPr>
          <w:rStyle w:val="Italic"/>
          <w:rFonts w:ascii="Times New Roman" w:hAnsi="Times New Roman" w:cs="Times New Roman"/>
          <w:i w:val="0"/>
          <w:iCs w:val="0"/>
          <w:noProof/>
          <w:color w:val="auto"/>
          <w:sz w:val="24"/>
          <w:szCs w:val="24"/>
        </w:rPr>
        <w:t>заполнять</w:t>
      </w:r>
      <w:r w:rsidRPr="000742E5">
        <w:rPr>
          <w:rFonts w:ascii="Times New Roman" w:hAnsi="Times New Roman" w:cs="Times New Roman"/>
          <w:noProof/>
          <w:color w:val="auto"/>
          <w:sz w:val="24"/>
          <w:szCs w:val="24"/>
        </w:rPr>
        <w:t xml:space="preserve"> таблицу, кратко фиксируя содержание прочитанного/прослушанного текста или дополняя информацию в таблице; </w:t>
      </w:r>
      <w:r w:rsidRPr="000742E5">
        <w:rPr>
          <w:rStyle w:val="Italic"/>
          <w:rFonts w:ascii="Times New Roman" w:hAnsi="Times New Roman" w:cs="Times New Roman"/>
          <w:i w:val="0"/>
          <w:iCs w:val="0"/>
          <w:noProof/>
          <w:color w:val="auto"/>
          <w:sz w:val="24"/>
          <w:szCs w:val="24"/>
        </w:rPr>
        <w:t>создавать</w:t>
      </w:r>
      <w:r w:rsidRPr="000742E5">
        <w:rPr>
          <w:rFonts w:ascii="Times New Roman" w:hAnsi="Times New Roman" w:cs="Times New Roman"/>
          <w:noProof/>
          <w:color w:val="auto"/>
          <w:sz w:val="24"/>
          <w:szCs w:val="24"/>
        </w:rPr>
        <w:t xml:space="preserve">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w:t>
      </w:r>
      <w:r w:rsidRPr="000742E5">
        <w:rPr>
          <w:rStyle w:val="Italic"/>
          <w:rFonts w:ascii="Times New Roman" w:hAnsi="Times New Roman" w:cs="Times New Roman"/>
          <w:i w:val="0"/>
          <w:iCs w:val="0"/>
          <w:noProof/>
          <w:color w:val="auto"/>
          <w:sz w:val="24"/>
          <w:szCs w:val="24"/>
        </w:rPr>
        <w:t>комментировать</w:t>
      </w:r>
      <w:r w:rsidRPr="000742E5">
        <w:rPr>
          <w:rFonts w:ascii="Times New Roman" w:hAnsi="Times New Roman" w:cs="Times New Roman"/>
          <w:noProof/>
          <w:color w:val="auto"/>
          <w:sz w:val="24"/>
          <w:szCs w:val="24"/>
        </w:rPr>
        <w:t xml:space="preserve"> предложенную информацию, высказывания, пословицы, цитаты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с выражением и аргументацией своего мнения; </w:t>
      </w:r>
      <w:r w:rsidRPr="000742E5">
        <w:rPr>
          <w:rStyle w:val="Italic"/>
          <w:rFonts w:ascii="Times New Roman" w:hAnsi="Times New Roman" w:cs="Times New Roman"/>
          <w:i w:val="0"/>
          <w:iCs w:val="0"/>
          <w:noProof/>
          <w:color w:val="auto"/>
          <w:sz w:val="24"/>
          <w:szCs w:val="24"/>
        </w:rPr>
        <w:t>письменно представлять</w:t>
      </w:r>
      <w:r w:rsidRPr="000742E5">
        <w:rPr>
          <w:rFonts w:ascii="Times New Roman" w:hAnsi="Times New Roman" w:cs="Times New Roman"/>
          <w:noProof/>
          <w:color w:val="auto"/>
          <w:sz w:val="24"/>
          <w:szCs w:val="24"/>
        </w:rPr>
        <w:t xml:space="preserve"> результаты выполненной проектной работы (объём — до 250 слов);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Style w:val="Bold"/>
          <w:rFonts w:ascii="Times New Roman" w:eastAsia="Calibri" w:hAnsi="Times New Roman" w:cs="Times New Roman"/>
          <w:b w:val="0"/>
          <w:bCs w:val="0"/>
          <w:noProof/>
          <w:color w:val="auto"/>
          <w:sz w:val="24"/>
          <w:szCs w:val="24"/>
        </w:rPr>
        <w:t xml:space="preserve">перевод как особый вид речевой деятельности: </w:t>
      </w:r>
      <w:r w:rsidRPr="000742E5">
        <w:rPr>
          <w:rStyle w:val="Italic"/>
          <w:rFonts w:ascii="Times New Roman" w:hAnsi="Times New Roman" w:cs="Times New Roman"/>
          <w:i w:val="0"/>
          <w:iCs w:val="0"/>
          <w:noProof/>
          <w:color w:val="auto"/>
          <w:sz w:val="24"/>
          <w:szCs w:val="24"/>
        </w:rPr>
        <w:t>делать</w:t>
      </w:r>
      <w:r w:rsidRPr="000742E5">
        <w:rPr>
          <w:rFonts w:ascii="Times New Roman" w:hAnsi="Times New Roman" w:cs="Times New Roman"/>
          <w:noProof/>
          <w:color w:val="auto"/>
          <w:sz w:val="24"/>
          <w:szCs w:val="24"/>
        </w:rPr>
        <w:t xml:space="preserve"> письменный перевод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2) </w:t>
      </w:r>
      <w:r w:rsidRPr="000742E5">
        <w:rPr>
          <w:rStyle w:val="Italic"/>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фонетическими навыками: </w:t>
      </w:r>
      <w:r w:rsidRPr="000742E5">
        <w:rPr>
          <w:rStyle w:val="Italic"/>
          <w:rFonts w:ascii="Times New Roman" w:hAnsi="Times New Roman" w:cs="Times New Roman"/>
          <w:i w:val="0"/>
          <w:iCs w:val="0"/>
          <w:noProof/>
          <w:color w:val="auto"/>
          <w:sz w:val="24"/>
          <w:szCs w:val="24"/>
        </w:rPr>
        <w:t>различать на слух</w:t>
      </w:r>
      <w:r w:rsidRPr="000742E5">
        <w:rPr>
          <w:rFonts w:ascii="Times New Roman" w:hAnsi="Times New Roman" w:cs="Times New Roman"/>
          <w:noProof/>
          <w:color w:val="auto"/>
          <w:sz w:val="24"/>
          <w:szCs w:val="24"/>
        </w:rPr>
        <w:t xml:space="preserve"> и адекватно,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без ошибок, ведущих к сбою коммуникации, </w:t>
      </w:r>
      <w:r w:rsidRPr="000742E5">
        <w:rPr>
          <w:rStyle w:val="Italic"/>
          <w:rFonts w:ascii="Times New Roman" w:hAnsi="Times New Roman" w:cs="Times New Roman"/>
          <w:i w:val="0"/>
          <w:iCs w:val="0"/>
          <w:noProof/>
          <w:color w:val="auto"/>
          <w:sz w:val="24"/>
          <w:szCs w:val="24"/>
        </w:rPr>
        <w:t>произносить</w:t>
      </w:r>
      <w:r w:rsidRPr="000742E5">
        <w:rPr>
          <w:rFonts w:ascii="Times New Roman" w:hAnsi="Times New Roman" w:cs="Times New Roman"/>
          <w:noProof/>
          <w:color w:val="auto"/>
          <w:sz w:val="24"/>
          <w:szCs w:val="24"/>
        </w:rPr>
        <w:t xml:space="preserve"> слова с правильным ударением и фразы с соблюдением их ритмико-интонационных особенностей,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том числе </w:t>
      </w:r>
      <w:r w:rsidRPr="000742E5">
        <w:rPr>
          <w:rStyle w:val="Italic"/>
          <w:rFonts w:ascii="Times New Roman" w:hAnsi="Times New Roman" w:cs="Times New Roman"/>
          <w:i w:val="0"/>
          <w:iCs w:val="0"/>
          <w:noProof/>
          <w:color w:val="auto"/>
          <w:sz w:val="24"/>
          <w:szCs w:val="24"/>
        </w:rPr>
        <w:t>применять</w:t>
      </w:r>
      <w:r w:rsidRPr="000742E5">
        <w:rPr>
          <w:rFonts w:ascii="Times New Roman" w:hAnsi="Times New Roman" w:cs="Times New Roman"/>
          <w:noProof/>
          <w:color w:val="auto"/>
          <w:sz w:val="24"/>
          <w:szCs w:val="24"/>
        </w:rPr>
        <w:t xml:space="preserve"> правило отсутствия фразового ударения на служебных словах; выразительно </w:t>
      </w:r>
      <w:r w:rsidRPr="000742E5">
        <w:rPr>
          <w:rStyle w:val="Italic"/>
          <w:rFonts w:ascii="Times New Roman" w:hAnsi="Times New Roman" w:cs="Times New Roman"/>
          <w:i w:val="0"/>
          <w:iCs w:val="0"/>
          <w:noProof/>
          <w:color w:val="auto"/>
          <w:sz w:val="24"/>
          <w:szCs w:val="24"/>
        </w:rPr>
        <w:t>читать вслух</w:t>
      </w:r>
      <w:r w:rsidRPr="000742E5">
        <w:rPr>
          <w:rFonts w:ascii="Times New Roman" w:hAnsi="Times New Roman" w:cs="Times New Roman"/>
          <w:noProof/>
          <w:color w:val="auto"/>
          <w:sz w:val="24"/>
          <w:szCs w:val="24"/>
        </w:rPr>
        <w:t xml:space="preserve"> небольшие тексты объёмом до 170 слов, построенные на изученном языковом материале, с соблюдением правил чтения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соответствующей интонацией, демонстрируя понимание содержания текста;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Style w:val="Italic"/>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орфографическими навыками: правильно </w:t>
      </w:r>
      <w:r w:rsidRPr="000742E5">
        <w:rPr>
          <w:rStyle w:val="Italic"/>
          <w:rFonts w:ascii="Times New Roman" w:hAnsi="Times New Roman" w:cs="Times New Roman"/>
          <w:i w:val="0"/>
          <w:iCs w:val="0"/>
          <w:noProof/>
          <w:color w:val="auto"/>
          <w:sz w:val="24"/>
          <w:szCs w:val="24"/>
        </w:rPr>
        <w:t>писать</w:t>
      </w:r>
      <w:r w:rsidRPr="000742E5">
        <w:rPr>
          <w:rFonts w:ascii="Times New Roman" w:hAnsi="Times New Roman" w:cs="Times New Roman"/>
          <w:noProof/>
          <w:color w:val="auto"/>
          <w:sz w:val="24"/>
          <w:szCs w:val="24"/>
        </w:rPr>
        <w:t xml:space="preserve"> изученные слова;</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Style w:val="Italic"/>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пунктуационными навыками: </w:t>
      </w:r>
      <w:r w:rsidRPr="000742E5">
        <w:rPr>
          <w:rStyle w:val="Italic"/>
          <w:rFonts w:ascii="Times New Roman" w:hAnsi="Times New Roman" w:cs="Times New Roman"/>
          <w:i w:val="0"/>
          <w:iCs w:val="0"/>
          <w:noProof/>
          <w:color w:val="auto"/>
          <w:sz w:val="24"/>
          <w:szCs w:val="24"/>
        </w:rPr>
        <w:t>использовать</w:t>
      </w:r>
      <w:r w:rsidRPr="000742E5">
        <w:rPr>
          <w:rFonts w:ascii="Times New Roman" w:hAnsi="Times New Roman" w:cs="Times New Roman"/>
          <w:noProof/>
          <w:color w:val="auto"/>
          <w:sz w:val="24"/>
          <w:szCs w:val="24"/>
        </w:rPr>
        <w:t xml:space="preserve"> запятую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при перечислении, обращении и при выделении вводных слов; апостроф, точку, вопросительный и восклицательный знаки; </w:t>
      </w:r>
      <w:r w:rsidRPr="000742E5">
        <w:rPr>
          <w:rStyle w:val="Italic"/>
          <w:rFonts w:ascii="Times New Roman" w:hAnsi="Times New Roman" w:cs="Times New Roman"/>
          <w:i w:val="0"/>
          <w:iCs w:val="0"/>
          <w:noProof/>
          <w:color w:val="auto"/>
          <w:sz w:val="24"/>
          <w:szCs w:val="24"/>
        </w:rPr>
        <w:t>не ставить</w:t>
      </w:r>
      <w:r w:rsidRPr="000742E5">
        <w:rPr>
          <w:rFonts w:ascii="Times New Roman" w:hAnsi="Times New Roman" w:cs="Times New Roman"/>
          <w:noProof/>
          <w:color w:val="auto"/>
          <w:sz w:val="24"/>
          <w:szCs w:val="24"/>
        </w:rPr>
        <w:t xml:space="preserve"> точку после заголовка; пунктуационно правильно </w:t>
      </w:r>
      <w:r w:rsidRPr="000742E5">
        <w:rPr>
          <w:rStyle w:val="Italic"/>
          <w:rFonts w:ascii="Times New Roman" w:hAnsi="Times New Roman" w:cs="Times New Roman"/>
          <w:i w:val="0"/>
          <w:iCs w:val="0"/>
          <w:noProof/>
          <w:color w:val="auto"/>
          <w:sz w:val="24"/>
          <w:szCs w:val="24"/>
        </w:rPr>
        <w:t>оформлять</w:t>
      </w:r>
      <w:r w:rsidRPr="000742E5">
        <w:rPr>
          <w:rFonts w:ascii="Times New Roman" w:hAnsi="Times New Roman" w:cs="Times New Roman"/>
          <w:noProof/>
          <w:color w:val="auto"/>
          <w:sz w:val="24"/>
          <w:szCs w:val="24"/>
        </w:rPr>
        <w:t xml:space="preserve"> прямую речь; пунктуационно правильно </w:t>
      </w:r>
      <w:r w:rsidRPr="000742E5">
        <w:rPr>
          <w:rStyle w:val="Italic"/>
          <w:rFonts w:ascii="Times New Roman" w:hAnsi="Times New Roman" w:cs="Times New Roman"/>
          <w:i w:val="0"/>
          <w:iCs w:val="0"/>
          <w:noProof/>
          <w:color w:val="auto"/>
          <w:sz w:val="24"/>
          <w:szCs w:val="24"/>
        </w:rPr>
        <w:t>оформлять</w:t>
      </w:r>
      <w:r w:rsidRPr="000742E5">
        <w:rPr>
          <w:rFonts w:ascii="Times New Roman" w:hAnsi="Times New Roman" w:cs="Times New Roman"/>
          <w:noProof/>
          <w:color w:val="auto"/>
          <w:sz w:val="24"/>
          <w:szCs w:val="24"/>
        </w:rPr>
        <w:t xml:space="preserve"> электронное сообщение личного характера, официальное (деловое) письмо, в том числе электронное;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3) </w:t>
      </w:r>
      <w:r w:rsidRPr="000742E5">
        <w:rPr>
          <w:rStyle w:val="Italic"/>
          <w:rFonts w:ascii="Times New Roman" w:hAnsi="Times New Roman" w:cs="Times New Roman"/>
          <w:i w:val="0"/>
          <w:iCs w:val="0"/>
          <w:noProof/>
          <w:color w:val="auto"/>
          <w:sz w:val="24"/>
          <w:szCs w:val="24"/>
        </w:rPr>
        <w:t xml:space="preserve">распознавать </w:t>
      </w:r>
      <w:r w:rsidRPr="000742E5">
        <w:rPr>
          <w:rFonts w:ascii="Times New Roman" w:hAnsi="Times New Roman" w:cs="Times New Roman"/>
          <w:noProof/>
          <w:color w:val="auto"/>
          <w:sz w:val="24"/>
          <w:szCs w:val="24"/>
        </w:rPr>
        <w:t xml:space="preserve">в звучащем и письменном тексте 1650 лексических единиц (слов, фразовых глаголов, словосочетаний, речевых клише, средств логической связи) и правильно </w:t>
      </w:r>
      <w:r w:rsidRPr="000742E5">
        <w:rPr>
          <w:rStyle w:val="Italic"/>
          <w:rFonts w:ascii="Times New Roman" w:hAnsi="Times New Roman" w:cs="Times New Roman"/>
          <w:i w:val="0"/>
          <w:iCs w:val="0"/>
          <w:noProof/>
          <w:color w:val="auto"/>
          <w:sz w:val="24"/>
          <w:szCs w:val="24"/>
        </w:rPr>
        <w:t>употреблять</w:t>
      </w:r>
      <w:r w:rsidRPr="000742E5">
        <w:rPr>
          <w:rFonts w:ascii="Times New Roman" w:hAnsi="Times New Roman" w:cs="Times New Roman"/>
          <w:noProof/>
          <w:color w:val="auto"/>
          <w:sz w:val="24"/>
          <w:szCs w:val="24"/>
        </w:rPr>
        <w:t xml:space="preserve">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Style w:val="Italic"/>
          <w:rFonts w:ascii="Times New Roman" w:hAnsi="Times New Roman" w:cs="Times New Roman"/>
          <w:i w:val="0"/>
          <w:iCs w:val="0"/>
          <w:noProof/>
          <w:color w:val="auto"/>
          <w:sz w:val="24"/>
          <w:szCs w:val="24"/>
        </w:rPr>
        <w:t>распознавать и употреблять</w:t>
      </w:r>
      <w:r w:rsidRPr="000742E5">
        <w:rPr>
          <w:rFonts w:ascii="Times New Roman" w:hAnsi="Times New Roman" w:cs="Times New Roman"/>
          <w:noProof/>
          <w:color w:val="auto"/>
          <w:sz w:val="24"/>
          <w:szCs w:val="24"/>
        </w:rPr>
        <w:t xml:space="preserve"> в устной и письменной речи родственные слова, образованные с использованием аффиксации (глаголы при помощи префиксов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dis-, mis-, re-, over-, under- и суффиксов -ise/-ize, -en; имена существительные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при помощи префиксов un-, in-/im-, il-/ir- и суффиксов -ance/-ence, -er/-or, -ing, -ist, -ity, -ment, -ness, -sion/-tion, -ship; имена прилагательные при помощи префиксов un-, in-/im-, il-/ir- inter-, non-, post-, pre-, super- и суффиксов -able/-ible, -al, -ed, -ese, -ful, -ian/-an, -ing, -ish, -ive, -less, -ly, -ous, -y; наречия при помощи префиксов un-, in-/im-, il-/ir- и суффикса -ly; числительные при помощи суффиксов -teen, -ty, -th);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Style w:val="Italic"/>
          <w:rFonts w:ascii="Times New Roman" w:hAnsi="Times New Roman" w:cs="Times New Roman"/>
          <w:i w:val="0"/>
          <w:iCs w:val="0"/>
          <w:noProof/>
          <w:color w:val="auto"/>
          <w:sz w:val="24"/>
          <w:szCs w:val="24"/>
        </w:rPr>
        <w:t>распознавать и употреблять</w:t>
      </w:r>
      <w:r w:rsidRPr="000742E5">
        <w:rPr>
          <w:rFonts w:ascii="Times New Roman" w:hAnsi="Times New Roman" w:cs="Times New Roman"/>
          <w:noProof/>
          <w:color w:val="auto"/>
          <w:sz w:val="24"/>
          <w:szCs w:val="24"/>
        </w:rPr>
        <w:t xml:space="preserve"> в устной и письменной речи имена прилагательные на -ed и -ing (excited — exciting);</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Style w:val="Italic"/>
          <w:rFonts w:ascii="Times New Roman" w:hAnsi="Times New Roman" w:cs="Times New Roman"/>
          <w:i w:val="0"/>
          <w:iCs w:val="0"/>
          <w:noProof/>
          <w:color w:val="auto"/>
          <w:sz w:val="24"/>
          <w:szCs w:val="24"/>
        </w:rPr>
        <w:t>распознавать и употреблять</w:t>
      </w:r>
      <w:r w:rsidRPr="000742E5">
        <w:rPr>
          <w:rFonts w:ascii="Times New Roman" w:hAnsi="Times New Roman" w:cs="Times New Roman"/>
          <w:noProof/>
          <w:color w:val="auto"/>
          <w:sz w:val="24"/>
          <w:szCs w:val="24"/>
        </w:rPr>
        <w:t xml:space="preserve"> в устной и письменной речи изученные многозначные </w:t>
      </w:r>
      <w:r w:rsidRPr="000742E5">
        <w:rPr>
          <w:rFonts w:ascii="Times New Roman" w:hAnsi="Times New Roman" w:cs="Times New Roman"/>
          <w:noProof/>
          <w:color w:val="auto"/>
          <w:sz w:val="24"/>
          <w:szCs w:val="24"/>
        </w:rPr>
        <w:lastRenderedPageBreak/>
        <w:t>лексические единицы, синонимы, антонимы, интернациональные слова; наиболее частотные фразовые глаголы; сокращения и аббревиатуры;</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Style w:val="Italic"/>
          <w:rFonts w:ascii="Times New Roman" w:hAnsi="Times New Roman" w:cs="Times New Roman"/>
          <w:i w:val="0"/>
          <w:iCs w:val="0"/>
          <w:noProof/>
          <w:color w:val="auto"/>
          <w:sz w:val="24"/>
          <w:szCs w:val="24"/>
        </w:rPr>
        <w:t>распознавать и употреблять</w:t>
      </w:r>
      <w:r w:rsidRPr="000742E5">
        <w:rPr>
          <w:rFonts w:ascii="Times New Roman" w:hAnsi="Times New Roman" w:cs="Times New Roman"/>
          <w:noProof/>
          <w:color w:val="auto"/>
          <w:sz w:val="24"/>
          <w:szCs w:val="24"/>
        </w:rPr>
        <w:t xml:space="preserve"> в устной и письменной речи различные средства связи для обеспечения целостности и логичности устного/письменного высказывания;</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4) </w:t>
      </w:r>
      <w:r w:rsidRPr="000742E5">
        <w:rPr>
          <w:rStyle w:val="Italic"/>
          <w:rFonts w:ascii="Times New Roman" w:hAnsi="Times New Roman" w:cs="Times New Roman"/>
          <w:i w:val="0"/>
          <w:iCs w:val="0"/>
          <w:noProof/>
          <w:color w:val="auto"/>
          <w:sz w:val="24"/>
          <w:szCs w:val="24"/>
        </w:rPr>
        <w:t>знать и понимать</w:t>
      </w:r>
      <w:r w:rsidRPr="000742E5">
        <w:rPr>
          <w:rFonts w:ascii="Times New Roman" w:hAnsi="Times New Roman" w:cs="Times New Roman"/>
          <w:noProof/>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Style w:val="Italic"/>
          <w:rFonts w:ascii="Times New Roman" w:hAnsi="Times New Roman" w:cs="Times New Roman"/>
          <w:i w:val="0"/>
          <w:iCs w:val="0"/>
          <w:noProof/>
          <w:color w:val="auto"/>
          <w:sz w:val="24"/>
          <w:szCs w:val="24"/>
        </w:rPr>
        <w:t>распознавать</w:t>
      </w:r>
      <w:r w:rsidRPr="000742E5">
        <w:rPr>
          <w:rFonts w:ascii="Times New Roman" w:hAnsi="Times New Roman" w:cs="Times New Roman"/>
          <w:noProof/>
          <w:color w:val="auto"/>
          <w:sz w:val="24"/>
          <w:szCs w:val="24"/>
        </w:rPr>
        <w:t xml:space="preserve"> в звучащем и письменном тексте и употреблять в устной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письменной речи: </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в том числе с несколькими обстоятельствами, следующими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определённом порядке; </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начальным It; </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начальным There + to be; </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глагольными конструкциями, содержащими глаголы-связки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to be, to look, to seem, to feel; </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cо сложным дополнением — Complex Object; </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cо сложным подлежащим — Complex Subject; </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инверсию</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конструкциями</w:t>
      </w:r>
      <w:r w:rsidRPr="000742E5">
        <w:rPr>
          <w:rFonts w:ascii="Times New Roman" w:hAnsi="Times New Roman" w:cs="Times New Roman"/>
          <w:noProof/>
          <w:color w:val="auto"/>
          <w:sz w:val="24"/>
          <w:szCs w:val="24"/>
          <w:lang w:val="en-US"/>
        </w:rPr>
        <w:t xml:space="preserve"> hardly (ever) … when, no sooner … that, if only …; </w:t>
      </w:r>
      <w:r w:rsidRPr="000742E5">
        <w:rPr>
          <w:rFonts w:ascii="Times New Roman" w:eastAsia="SchoolBookSanPin" w:hAnsi="Times New Roman"/>
          <w:sz w:val="24"/>
          <w:szCs w:val="24"/>
          <w:lang w:val="en-US"/>
        </w:rPr>
        <w:br/>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условных</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предложениях</w:t>
      </w:r>
      <w:r w:rsidRPr="000742E5">
        <w:rPr>
          <w:rFonts w:ascii="Times New Roman" w:hAnsi="Times New Roman" w:cs="Times New Roman"/>
          <w:noProof/>
          <w:color w:val="auto"/>
          <w:sz w:val="24"/>
          <w:szCs w:val="24"/>
          <w:lang w:val="en-US"/>
        </w:rPr>
        <w:t xml:space="preserve"> (If) … should do;</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сложносочинённые предложения с сочинительными союзами and, but, or;</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сложноподчинённые предложения с союзами и союзными словами because, if, when, where, what, why, how;</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сложноподчинённые предложения с определительными придаточными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с союзными словами who, which, that;</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сложноподчинённые предложения с союзными словами whoever, whatever, however, whenever;</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условные предложения с глаголами в изъявительном наклонении (Conditional 0, Conditional I) и с глаголами в сослагательном наклонении (Conditional II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Conditional III);</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все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типы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вопросительных</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предложений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общий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специальный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альтернативный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разделительный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вопросы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Present/Past/Future Simple Tense; Present/Past Continuous Tense; Present/Past Perfect Tense; Present Perfect Continuous Tense); </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повествовательные, вопросительные и побудительные предложения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косвенной речи в настоящем и прошедшем времени; согласование времён в рамках сложного предложения; </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модальные глаголы в косвенной речи в настоящем и прошедшем времени; </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предложения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конструкциями</w:t>
      </w:r>
      <w:r w:rsidRPr="000742E5">
        <w:rPr>
          <w:rFonts w:ascii="Times New Roman" w:hAnsi="Times New Roman" w:cs="Times New Roman"/>
          <w:noProof/>
          <w:color w:val="auto"/>
          <w:sz w:val="24"/>
          <w:szCs w:val="24"/>
          <w:lang w:val="en-US"/>
        </w:rPr>
        <w:t xml:space="preserve"> as … as, not so … as; both … and …, either … or, neither … nor; </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I wish; </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конструкции с глаголами на -ing: to love/hate doing smth;</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конструкции</w:t>
      </w:r>
      <w:r w:rsidRPr="000742E5">
        <w:rPr>
          <w:rFonts w:ascii="Times New Roman" w:hAnsi="Times New Roman" w:cs="Times New Roman"/>
          <w:noProof/>
          <w:color w:val="auto"/>
          <w:sz w:val="24"/>
          <w:szCs w:val="24"/>
          <w:lang w:val="en-US"/>
        </w:rPr>
        <w:t xml:space="preserve"> c </w:t>
      </w:r>
      <w:r w:rsidRPr="000742E5">
        <w:rPr>
          <w:rFonts w:ascii="Times New Roman" w:hAnsi="Times New Roman" w:cs="Times New Roman"/>
          <w:noProof/>
          <w:color w:val="auto"/>
          <w:sz w:val="24"/>
          <w:szCs w:val="24"/>
        </w:rPr>
        <w:t>глаголами</w:t>
      </w:r>
      <w:r w:rsidRPr="000742E5">
        <w:rPr>
          <w:rFonts w:ascii="Times New Roman" w:hAnsi="Times New Roman" w:cs="Times New Roman"/>
          <w:noProof/>
          <w:color w:val="auto"/>
          <w:sz w:val="24"/>
          <w:szCs w:val="24"/>
          <w:lang w:val="en-US"/>
        </w:rPr>
        <w:t xml:space="preserve"> to stop, to remember, to forget (</w:t>
      </w:r>
      <w:r w:rsidRPr="000742E5">
        <w:rPr>
          <w:rFonts w:ascii="Times New Roman" w:hAnsi="Times New Roman" w:cs="Times New Roman"/>
          <w:noProof/>
          <w:color w:val="auto"/>
          <w:sz w:val="24"/>
          <w:szCs w:val="24"/>
        </w:rPr>
        <w:t>разница</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значении</w:t>
      </w:r>
      <w:r w:rsidRPr="000742E5">
        <w:rPr>
          <w:rFonts w:ascii="Times New Roman" w:hAnsi="Times New Roman" w:cs="Times New Roman"/>
          <w:noProof/>
          <w:color w:val="auto"/>
          <w:sz w:val="24"/>
          <w:szCs w:val="24"/>
          <w:lang w:val="en-US"/>
        </w:rPr>
        <w:t xml:space="preserve"> </w:t>
      </w:r>
      <w:r w:rsidRPr="000742E5">
        <w:rPr>
          <w:rFonts w:ascii="Times New Roman" w:eastAsia="SchoolBookSanPin" w:hAnsi="Times New Roman"/>
          <w:sz w:val="24"/>
          <w:szCs w:val="24"/>
          <w:lang w:val="en-US"/>
        </w:rPr>
        <w:br/>
      </w:r>
      <w:r w:rsidRPr="000742E5">
        <w:rPr>
          <w:rFonts w:ascii="Times New Roman" w:hAnsi="Times New Roman" w:cs="Times New Roman"/>
          <w:noProof/>
          <w:color w:val="auto"/>
          <w:sz w:val="24"/>
          <w:szCs w:val="24"/>
          <w:lang w:val="en-US"/>
        </w:rPr>
        <w:t xml:space="preserve">to stop doing smth </w:t>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to stop to do smth); </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конструкция</w:t>
      </w:r>
      <w:r w:rsidRPr="000742E5">
        <w:rPr>
          <w:rFonts w:ascii="Times New Roman" w:hAnsi="Times New Roman" w:cs="Times New Roman"/>
          <w:noProof/>
          <w:color w:val="auto"/>
          <w:sz w:val="24"/>
          <w:szCs w:val="24"/>
          <w:lang w:val="en-US"/>
        </w:rPr>
        <w:t xml:space="preserve"> It takes me… to do smth;</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конструкция used to + инфинитив глагола;</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конструкции</w:t>
      </w:r>
      <w:r w:rsidRPr="000742E5">
        <w:rPr>
          <w:rFonts w:ascii="Times New Roman" w:hAnsi="Times New Roman" w:cs="Times New Roman"/>
          <w:noProof/>
          <w:color w:val="auto"/>
          <w:sz w:val="24"/>
          <w:szCs w:val="24"/>
          <w:lang w:val="en-US"/>
        </w:rPr>
        <w:t xml:space="preserve"> be/get used to smth; be/get used to doing smth; </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конструкции</w:t>
      </w:r>
      <w:r w:rsidRPr="000742E5">
        <w:rPr>
          <w:rFonts w:ascii="Times New Roman" w:hAnsi="Times New Roman" w:cs="Times New Roman"/>
          <w:noProof/>
          <w:color w:val="auto"/>
          <w:sz w:val="24"/>
          <w:szCs w:val="24"/>
          <w:lang w:val="en-US"/>
        </w:rPr>
        <w:t xml:space="preserve"> I prefer, I’d prefer, I’d rather prefer, </w:t>
      </w:r>
      <w:r w:rsidRPr="000742E5">
        <w:rPr>
          <w:rFonts w:ascii="Times New Roman" w:hAnsi="Times New Roman" w:cs="Times New Roman"/>
          <w:noProof/>
          <w:color w:val="auto"/>
          <w:sz w:val="24"/>
          <w:szCs w:val="24"/>
        </w:rPr>
        <w:t>выражающие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предпочтение</w:t>
      </w:r>
      <w:r w:rsidRPr="000742E5">
        <w:rPr>
          <w:rFonts w:ascii="Times New Roman" w:hAnsi="Times New Roman" w:cs="Times New Roman"/>
          <w:noProof/>
          <w:color w:val="auto"/>
          <w:sz w:val="24"/>
          <w:szCs w:val="24"/>
          <w:lang w:val="en-US"/>
        </w:rPr>
        <w:t xml:space="preserve">, </w:t>
      </w:r>
      <w:r w:rsidRPr="000742E5">
        <w:rPr>
          <w:rFonts w:ascii="Times New Roman" w:eastAsia="SchoolBookSanPin" w:hAnsi="Times New Roman"/>
          <w:sz w:val="24"/>
          <w:szCs w:val="24"/>
          <w:lang w:val="en-US"/>
        </w:rPr>
        <w:br/>
      </w:r>
      <w:r w:rsidRPr="000742E5">
        <w:rPr>
          <w:rFonts w:ascii="Times New Roman" w:hAnsi="Times New Roman" w:cs="Times New Roman"/>
          <w:noProof/>
          <w:color w:val="auto"/>
          <w:sz w:val="24"/>
          <w:szCs w:val="24"/>
        </w:rPr>
        <w:t>а</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также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конструкции</w:t>
      </w:r>
      <w:r w:rsidRPr="000742E5">
        <w:rPr>
          <w:rFonts w:ascii="Times New Roman" w:hAnsi="Times New Roman" w:cs="Times New Roman"/>
          <w:noProof/>
          <w:color w:val="auto"/>
          <w:sz w:val="24"/>
          <w:szCs w:val="24"/>
          <w:lang w:val="en-US"/>
        </w:rPr>
        <w:t xml:space="preserve"> I’d rather, You’d better; </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подлежащее, выраженное собирательным существительным (family, police),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его согласование со сказуемым; </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w:t>
      </w:r>
      <w:r w:rsidRPr="000742E5">
        <w:rPr>
          <w:rFonts w:ascii="Times New Roman" w:hAnsi="Times New Roman" w:cs="Times New Roman"/>
          <w:noProof/>
          <w:color w:val="auto"/>
          <w:sz w:val="24"/>
          <w:szCs w:val="24"/>
        </w:rPr>
        <w:lastRenderedPageBreak/>
        <w:t xml:space="preserve">Passive; Present Perfect Passive); </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конструкция</w:t>
      </w:r>
      <w:r w:rsidRPr="000742E5">
        <w:rPr>
          <w:rFonts w:ascii="Times New Roman" w:hAnsi="Times New Roman" w:cs="Times New Roman"/>
          <w:noProof/>
          <w:color w:val="auto"/>
          <w:sz w:val="24"/>
          <w:szCs w:val="24"/>
          <w:lang w:val="en-US"/>
        </w:rPr>
        <w:t xml:space="preserve"> to be going to, </w:t>
      </w:r>
      <w:r w:rsidRPr="000742E5">
        <w:rPr>
          <w:rFonts w:ascii="Times New Roman" w:hAnsi="Times New Roman" w:cs="Times New Roman"/>
          <w:noProof/>
          <w:color w:val="auto"/>
          <w:sz w:val="24"/>
          <w:szCs w:val="24"/>
        </w:rPr>
        <w:t>формы</w:t>
      </w:r>
      <w:r w:rsidRPr="000742E5">
        <w:rPr>
          <w:rFonts w:ascii="Times New Roman" w:hAnsi="Times New Roman" w:cs="Times New Roman"/>
          <w:noProof/>
          <w:color w:val="auto"/>
          <w:sz w:val="24"/>
          <w:szCs w:val="24"/>
          <w:lang w:val="en-US"/>
        </w:rPr>
        <w:t xml:space="preserve"> Future Simple Tense </w:t>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Present Continuous Tense </w:t>
      </w:r>
      <w:r w:rsidRPr="000742E5">
        <w:rPr>
          <w:rFonts w:ascii="Times New Roman" w:hAnsi="Times New Roman" w:cs="Times New Roman"/>
          <w:noProof/>
          <w:color w:val="auto"/>
          <w:sz w:val="24"/>
          <w:szCs w:val="24"/>
        </w:rPr>
        <w:t>для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выражения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будущего</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действия</w:t>
      </w:r>
      <w:r w:rsidRPr="000742E5">
        <w:rPr>
          <w:rFonts w:ascii="Times New Roman" w:hAnsi="Times New Roman" w:cs="Times New Roman"/>
          <w:noProof/>
          <w:color w:val="auto"/>
          <w:sz w:val="24"/>
          <w:szCs w:val="24"/>
          <w:lang w:val="en-US"/>
        </w:rPr>
        <w:t xml:space="preserve">; </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модальные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глаголы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их</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эквиваленты</w:t>
      </w:r>
      <w:r w:rsidRPr="000742E5">
        <w:rPr>
          <w:rFonts w:ascii="Times New Roman" w:hAnsi="Times New Roman" w:cs="Times New Roman"/>
          <w:noProof/>
          <w:color w:val="auto"/>
          <w:sz w:val="24"/>
          <w:szCs w:val="24"/>
          <w:lang w:val="en-US"/>
        </w:rPr>
        <w:t xml:space="preserve"> (can/be able to, could, must/have to, may, might, should, shall, would, will, need, ought to); </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неличные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формы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глагола</w:t>
      </w:r>
      <w:r w:rsidRPr="000742E5">
        <w:rPr>
          <w:rFonts w:ascii="Times New Roman" w:hAnsi="Times New Roman" w:cs="Times New Roman"/>
          <w:noProof/>
          <w:color w:val="auto"/>
          <w:sz w:val="24"/>
          <w:szCs w:val="24"/>
          <w:lang w:val="en-US"/>
        </w:rPr>
        <w:t xml:space="preserve"> — </w:t>
      </w:r>
      <w:r w:rsidRPr="000742E5">
        <w:rPr>
          <w:rFonts w:ascii="Times New Roman" w:hAnsi="Times New Roman" w:cs="Times New Roman"/>
          <w:noProof/>
          <w:color w:val="auto"/>
          <w:sz w:val="24"/>
          <w:szCs w:val="24"/>
        </w:rPr>
        <w:t>инфинитив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герундий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причастие</w:t>
      </w:r>
      <w:r w:rsidRPr="000742E5">
        <w:rPr>
          <w:rFonts w:ascii="Times New Roman" w:hAnsi="Times New Roman" w:cs="Times New Roman"/>
          <w:noProof/>
          <w:color w:val="auto"/>
          <w:sz w:val="24"/>
          <w:szCs w:val="24"/>
          <w:lang w:val="en-US"/>
        </w:rPr>
        <w:t xml:space="preserve"> (Participle I </w:t>
      </w:r>
      <w:r w:rsidRPr="000742E5">
        <w:rPr>
          <w:rFonts w:ascii="Times New Roman" w:eastAsia="SchoolBookSanPin" w:hAnsi="Times New Roman"/>
          <w:sz w:val="24"/>
          <w:szCs w:val="24"/>
          <w:lang w:val="en-US"/>
        </w:rPr>
        <w:br/>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Participle II); </w:t>
      </w:r>
      <w:r w:rsidRPr="000742E5">
        <w:rPr>
          <w:rFonts w:ascii="Times New Roman" w:hAnsi="Times New Roman" w:cs="Times New Roman"/>
          <w:noProof/>
          <w:color w:val="auto"/>
          <w:sz w:val="24"/>
          <w:szCs w:val="24"/>
        </w:rPr>
        <w:t>причастия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функции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определения</w:t>
      </w:r>
      <w:r w:rsidRPr="000742E5">
        <w:rPr>
          <w:rFonts w:ascii="Times New Roman" w:hAnsi="Times New Roman" w:cs="Times New Roman"/>
          <w:noProof/>
          <w:color w:val="auto"/>
          <w:sz w:val="24"/>
          <w:szCs w:val="24"/>
          <w:lang w:val="en-US"/>
        </w:rPr>
        <w:t xml:space="preserve"> (Participle I — a playing child, Participle II — a written text);</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определённый, неопределённый и нулевой артикли; </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имена существительные во множественном числе, образованные по правилу,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исключения; </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неисчисляемые имена существительные, имеющие форму только множественного числа; </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притяжательный падеж имён существительных;</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имена прилагательные и наречия в положительной, сравнительной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превосходной степенях, образованных по правилу, и исключения;</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порядок следования нескольких прилагательных (мнение — размер — возраст — цвет — происхождение); </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слова</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выражающие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количество</w:t>
      </w:r>
      <w:r w:rsidRPr="000742E5">
        <w:rPr>
          <w:rFonts w:ascii="Times New Roman" w:hAnsi="Times New Roman" w:cs="Times New Roman"/>
          <w:noProof/>
          <w:color w:val="auto"/>
          <w:sz w:val="24"/>
          <w:szCs w:val="24"/>
          <w:lang w:val="en-US"/>
        </w:rPr>
        <w:t xml:space="preserve"> (many/much, little/a little; few/a few; a lot of);</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pacing w:val="2"/>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количественные и порядковые числительные; </w:t>
      </w:r>
    </w:p>
    <w:p w:rsidR="001F7ED4" w:rsidRPr="000742E5" w:rsidRDefault="001F7ED4" w:rsidP="001F7ED4">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предлоги места, времени, направления; предлоги, употребляемые с глаголами в страдательном залоге;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5) </w:t>
      </w:r>
      <w:r w:rsidRPr="000742E5">
        <w:rPr>
          <w:rStyle w:val="Italic"/>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социокультурными знаниями и умениями:</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Style w:val="Italic"/>
          <w:rFonts w:ascii="Times New Roman" w:hAnsi="Times New Roman" w:cs="Times New Roman"/>
          <w:i w:val="0"/>
          <w:iCs w:val="0"/>
          <w:noProof/>
          <w:color w:val="auto"/>
          <w:sz w:val="24"/>
          <w:szCs w:val="24"/>
        </w:rPr>
        <w:t>знать/понимать</w:t>
      </w:r>
      <w:r w:rsidRPr="000742E5">
        <w:rPr>
          <w:rFonts w:ascii="Times New Roman" w:hAnsi="Times New Roman" w:cs="Times New Roman"/>
          <w:noProof/>
          <w:color w:val="auto"/>
          <w:sz w:val="24"/>
          <w:szCs w:val="24"/>
        </w:rPr>
        <w:t xml:space="preserve"> речевые различия в ситуациях официального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неофициального общения в рамках тематического содержания речи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w:t>
      </w:r>
      <w:r w:rsidRPr="000742E5">
        <w:rPr>
          <w:rStyle w:val="Italic"/>
          <w:rFonts w:ascii="Times New Roman" w:hAnsi="Times New Roman" w:cs="Times New Roman"/>
          <w:i w:val="0"/>
          <w:iCs w:val="0"/>
          <w:noProof/>
          <w:color w:val="auto"/>
          <w:sz w:val="24"/>
          <w:szCs w:val="24"/>
        </w:rPr>
        <w:t>использовать</w:t>
      </w:r>
      <w:r w:rsidRPr="000742E5">
        <w:rPr>
          <w:rFonts w:ascii="Times New Roman" w:hAnsi="Times New Roman" w:cs="Times New Roman"/>
          <w:noProof/>
          <w:color w:val="auto"/>
          <w:sz w:val="24"/>
          <w:szCs w:val="24"/>
        </w:rPr>
        <w:t xml:space="preserve"> лексико-грамматические средства с учётом этих различий; </w:t>
      </w:r>
      <w:r w:rsidRPr="000742E5">
        <w:rPr>
          <w:rStyle w:val="Italic"/>
          <w:rFonts w:ascii="Times New Roman" w:hAnsi="Times New Roman" w:cs="Times New Roman"/>
          <w:i w:val="0"/>
          <w:iCs w:val="0"/>
          <w:noProof/>
          <w:color w:val="auto"/>
          <w:sz w:val="24"/>
          <w:szCs w:val="24"/>
        </w:rPr>
        <w:t>знать/понимать и использовать</w:t>
      </w:r>
      <w:r w:rsidRPr="000742E5">
        <w:rPr>
          <w:rFonts w:ascii="Times New Roman" w:hAnsi="Times New Roman" w:cs="Times New Roman"/>
          <w:noProof/>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r w:rsidRPr="000742E5">
        <w:rPr>
          <w:rStyle w:val="Italic"/>
          <w:rFonts w:ascii="Times New Roman" w:hAnsi="Times New Roman" w:cs="Times New Roman"/>
          <w:i w:val="0"/>
          <w:iCs w:val="0"/>
          <w:noProof/>
          <w:color w:val="auto"/>
          <w:sz w:val="24"/>
          <w:szCs w:val="24"/>
        </w:rPr>
        <w:t>иметь базовые знания</w:t>
      </w:r>
      <w:r w:rsidRPr="000742E5">
        <w:rPr>
          <w:rFonts w:ascii="Times New Roman" w:hAnsi="Times New Roman" w:cs="Times New Roman"/>
          <w:noProof/>
          <w:color w:val="auto"/>
          <w:sz w:val="24"/>
          <w:szCs w:val="24"/>
        </w:rPr>
        <w:t xml:space="preserve"> о социокультурном портрете и культурном наследии родной страны и страны/стран изучаемого языка; </w:t>
      </w:r>
      <w:r w:rsidRPr="000742E5">
        <w:rPr>
          <w:rStyle w:val="Italic"/>
          <w:rFonts w:ascii="Times New Roman" w:hAnsi="Times New Roman" w:cs="Times New Roman"/>
          <w:i w:val="0"/>
          <w:iCs w:val="0"/>
          <w:noProof/>
          <w:color w:val="auto"/>
          <w:sz w:val="24"/>
          <w:szCs w:val="24"/>
        </w:rPr>
        <w:t xml:space="preserve">представлять </w:t>
      </w:r>
      <w:r w:rsidRPr="000742E5">
        <w:rPr>
          <w:rFonts w:ascii="Times New Roman" w:hAnsi="Times New Roman" w:cs="Times New Roman"/>
          <w:noProof/>
          <w:color w:val="auto"/>
          <w:sz w:val="24"/>
          <w:szCs w:val="24"/>
        </w:rPr>
        <w:t xml:space="preserve">родную страну и её культуру на иностранном языке; </w:t>
      </w:r>
      <w:r w:rsidRPr="000742E5">
        <w:rPr>
          <w:rStyle w:val="Italic"/>
          <w:rFonts w:ascii="Times New Roman" w:hAnsi="Times New Roman" w:cs="Times New Roman"/>
          <w:i w:val="0"/>
          <w:iCs w:val="0"/>
          <w:noProof/>
          <w:color w:val="auto"/>
          <w:sz w:val="24"/>
          <w:szCs w:val="24"/>
        </w:rPr>
        <w:t>проявлять уважение</w:t>
      </w:r>
      <w:r w:rsidRPr="000742E5">
        <w:rPr>
          <w:rFonts w:ascii="Times New Roman" w:hAnsi="Times New Roman" w:cs="Times New Roman"/>
          <w:noProof/>
          <w:color w:val="auto"/>
          <w:sz w:val="24"/>
          <w:szCs w:val="24"/>
        </w:rPr>
        <w:t xml:space="preserve"> к иной культуре; </w:t>
      </w:r>
      <w:r w:rsidRPr="000742E5">
        <w:rPr>
          <w:rStyle w:val="Italic"/>
          <w:rFonts w:ascii="Times New Roman" w:hAnsi="Times New Roman" w:cs="Times New Roman"/>
          <w:i w:val="0"/>
          <w:iCs w:val="0"/>
          <w:noProof/>
          <w:color w:val="auto"/>
          <w:sz w:val="24"/>
          <w:szCs w:val="24"/>
        </w:rPr>
        <w:t>соблюдать</w:t>
      </w:r>
      <w:r w:rsidRPr="000742E5">
        <w:rPr>
          <w:rFonts w:ascii="Times New Roman" w:hAnsi="Times New Roman" w:cs="Times New Roman"/>
          <w:noProof/>
          <w:color w:val="auto"/>
          <w:sz w:val="24"/>
          <w:szCs w:val="24"/>
        </w:rPr>
        <w:t xml:space="preserve"> нормы вежливости в межкультурном общении;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6) </w:t>
      </w:r>
      <w:r w:rsidRPr="000742E5">
        <w:rPr>
          <w:rStyle w:val="Italic"/>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компенсаторными умениями, позволяющими в случае сбоя коммуникации, а также в условиях дефицита языковых средств: </w:t>
      </w:r>
      <w:r w:rsidRPr="000742E5">
        <w:rPr>
          <w:rStyle w:val="Italic"/>
          <w:rFonts w:ascii="Times New Roman" w:hAnsi="Times New Roman" w:cs="Times New Roman"/>
          <w:i w:val="0"/>
          <w:iCs w:val="0"/>
          <w:noProof/>
          <w:color w:val="auto"/>
          <w:sz w:val="24"/>
          <w:szCs w:val="24"/>
        </w:rPr>
        <w:t>использовать</w:t>
      </w:r>
      <w:r w:rsidRPr="000742E5">
        <w:rPr>
          <w:rFonts w:ascii="Times New Roman" w:hAnsi="Times New Roman" w:cs="Times New Roman"/>
          <w:noProof/>
          <w:color w:val="auto"/>
          <w:sz w:val="24"/>
          <w:szCs w:val="24"/>
        </w:rPr>
        <w:t xml:space="preserve">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1F7ED4" w:rsidRPr="000742E5" w:rsidRDefault="001F7ED4" w:rsidP="001F7ED4">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7) </w:t>
      </w:r>
      <w:r w:rsidRPr="000742E5">
        <w:rPr>
          <w:rStyle w:val="Italic"/>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метапредметными умениями, позволяющими совершенствовать учебную деятельность по овладению иностранным языком; </w:t>
      </w:r>
      <w:r w:rsidRPr="000742E5">
        <w:rPr>
          <w:rStyle w:val="Italic"/>
          <w:rFonts w:ascii="Times New Roman" w:hAnsi="Times New Roman" w:cs="Times New Roman"/>
          <w:i w:val="0"/>
          <w:iCs w:val="0"/>
          <w:noProof/>
          <w:color w:val="auto"/>
          <w:spacing w:val="-2"/>
          <w:sz w:val="24"/>
          <w:szCs w:val="24"/>
        </w:rPr>
        <w:t>сравнивать, классифицировать, систематизировать и обобщать</w:t>
      </w:r>
      <w:r w:rsidRPr="000742E5">
        <w:rPr>
          <w:rFonts w:ascii="Times New Roman" w:hAnsi="Times New Roman" w:cs="Times New Roman"/>
          <w:noProof/>
          <w:color w:val="auto"/>
          <w:spacing w:val="-2"/>
          <w:sz w:val="24"/>
          <w:szCs w:val="24"/>
        </w:rPr>
        <w:t xml:space="preserve"> по существенным признакам изученные языковые явления (лексические и грамматические);</w:t>
      </w:r>
      <w:r w:rsidRPr="000742E5">
        <w:rPr>
          <w:rFonts w:ascii="Times New Roman" w:hAnsi="Times New Roman" w:cs="Times New Roman"/>
          <w:noProof/>
          <w:color w:val="auto"/>
          <w:sz w:val="24"/>
          <w:szCs w:val="24"/>
        </w:rPr>
        <w:t xml:space="preserve"> </w:t>
      </w:r>
      <w:r w:rsidRPr="000742E5">
        <w:rPr>
          <w:rStyle w:val="Italic"/>
          <w:rFonts w:ascii="Times New Roman" w:hAnsi="Times New Roman" w:cs="Times New Roman"/>
          <w:i w:val="0"/>
          <w:iCs w:val="0"/>
          <w:noProof/>
          <w:color w:val="auto"/>
          <w:spacing w:val="-2"/>
          <w:sz w:val="24"/>
          <w:szCs w:val="24"/>
        </w:rPr>
        <w:t>использовать</w:t>
      </w:r>
      <w:r w:rsidRPr="000742E5">
        <w:rPr>
          <w:rFonts w:ascii="Times New Roman" w:hAnsi="Times New Roman" w:cs="Times New Roman"/>
          <w:noProof/>
          <w:color w:val="auto"/>
          <w:spacing w:val="-2"/>
          <w:sz w:val="24"/>
          <w:szCs w:val="24"/>
        </w:rPr>
        <w:t xml:space="preserve"> иноязычные словари и справочники, в том числе информационно-справочные системы в электронной форме; </w:t>
      </w:r>
      <w:r w:rsidRPr="000742E5">
        <w:rPr>
          <w:rStyle w:val="Italic"/>
          <w:rFonts w:ascii="Times New Roman" w:hAnsi="Times New Roman" w:cs="Times New Roman"/>
          <w:i w:val="0"/>
          <w:iCs w:val="0"/>
          <w:noProof/>
          <w:color w:val="auto"/>
          <w:spacing w:val="-2"/>
          <w:sz w:val="24"/>
          <w:szCs w:val="24"/>
        </w:rPr>
        <w:t xml:space="preserve">участвовать </w:t>
      </w:r>
      <w:r w:rsidRPr="000742E5">
        <w:rPr>
          <w:rFonts w:ascii="Times New Roman" w:hAnsi="Times New Roman" w:cs="Times New Roman"/>
          <w:noProof/>
          <w:color w:val="auto"/>
          <w:spacing w:val="-2"/>
          <w:sz w:val="24"/>
          <w:szCs w:val="24"/>
        </w:rPr>
        <w:t xml:space="preserve">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sidRPr="000742E5">
        <w:rPr>
          <w:rStyle w:val="Italic"/>
          <w:rFonts w:ascii="Times New Roman" w:hAnsi="Times New Roman" w:cs="Times New Roman"/>
          <w:i w:val="0"/>
          <w:iCs w:val="0"/>
          <w:noProof/>
          <w:color w:val="auto"/>
          <w:sz w:val="24"/>
          <w:szCs w:val="24"/>
        </w:rPr>
        <w:t>соблюдать</w:t>
      </w:r>
      <w:r w:rsidRPr="000742E5">
        <w:rPr>
          <w:rFonts w:ascii="Times New Roman" w:hAnsi="Times New Roman" w:cs="Times New Roman"/>
          <w:noProof/>
          <w:color w:val="auto"/>
          <w:sz w:val="24"/>
          <w:szCs w:val="24"/>
        </w:rPr>
        <w:t xml:space="preserve"> правила информационной безопасности в ситуациях повседневной жизни и при работе в сети Интернет.</w:t>
      </w:r>
    </w:p>
    <w:p w:rsidR="001F7ED4" w:rsidRPr="000742E5" w:rsidRDefault="001F7ED4" w:rsidP="001F7ED4">
      <w:pPr>
        <w:tabs>
          <w:tab w:val="left" w:pos="1843"/>
        </w:tabs>
        <w:spacing w:line="240" w:lineRule="auto"/>
        <w:contextualSpacing/>
        <w:rPr>
          <w:sz w:val="24"/>
          <w:szCs w:val="24"/>
        </w:rPr>
      </w:pPr>
    </w:p>
    <w:p w:rsidR="00234E34" w:rsidRDefault="00234E34" w:rsidP="00EF005A">
      <w:pPr>
        <w:pStyle w:val="3fb"/>
        <w:spacing w:line="240" w:lineRule="auto"/>
        <w:jc w:val="both"/>
      </w:pPr>
    </w:p>
    <w:p w:rsidR="001F7ED4" w:rsidRPr="00DB4AD5" w:rsidRDefault="001F7ED4" w:rsidP="001F7ED4">
      <w:pPr>
        <w:pStyle w:val="1a"/>
        <w:spacing w:line="240" w:lineRule="auto"/>
        <w:ind w:firstLine="708"/>
        <w:jc w:val="both"/>
        <w:rPr>
          <w:sz w:val="24"/>
          <w:szCs w:val="24"/>
        </w:rPr>
      </w:pPr>
      <w:bookmarkStart w:id="167" w:name="_Toc453968181"/>
      <w:bookmarkStart w:id="168" w:name="_Toc64299054"/>
      <w:bookmarkStart w:id="169" w:name="_Toc64299130"/>
      <w:bookmarkStart w:id="170" w:name="_Toc64299298"/>
      <w:bookmarkStart w:id="171" w:name="_Toc64299863"/>
      <w:bookmarkStart w:id="172" w:name="_Toc66724840"/>
      <w:bookmarkStart w:id="173" w:name="_Toc435412708"/>
      <w:r>
        <w:t xml:space="preserve">2.2.5. </w:t>
      </w:r>
      <w:bookmarkStart w:id="174" w:name="_Toc426635489"/>
      <w:bookmarkStart w:id="175" w:name="_Toc427703602"/>
      <w:bookmarkEnd w:id="167"/>
      <w:bookmarkEnd w:id="168"/>
      <w:bookmarkEnd w:id="169"/>
      <w:bookmarkEnd w:id="170"/>
      <w:bookmarkEnd w:id="171"/>
      <w:bookmarkEnd w:id="172"/>
      <w:r>
        <w:rPr>
          <w:rFonts w:eastAsia="SchoolBookSanPin"/>
          <w:sz w:val="24"/>
          <w:szCs w:val="24"/>
        </w:rPr>
        <w:t>Р</w:t>
      </w:r>
      <w:r w:rsidRPr="00DB4AD5">
        <w:rPr>
          <w:rFonts w:eastAsia="SchoolBookSanPin"/>
          <w:sz w:val="24"/>
          <w:szCs w:val="24"/>
        </w:rPr>
        <w:t>абочая программа по учебному предмету «История» (базовый уровень).</w:t>
      </w:r>
      <w:r w:rsidRPr="00DB4AD5">
        <w:rPr>
          <w:sz w:val="24"/>
          <w:szCs w:val="24"/>
        </w:rPr>
        <w:t xml:space="preserve"> </w:t>
      </w:r>
    </w:p>
    <w:p w:rsidR="001F7ED4" w:rsidRDefault="001F7ED4" w:rsidP="001F7ED4">
      <w:pPr>
        <w:spacing w:line="240" w:lineRule="auto"/>
        <w:rPr>
          <w:rFonts w:eastAsia="SchoolBookSanPin"/>
          <w:sz w:val="24"/>
          <w:szCs w:val="24"/>
        </w:rPr>
      </w:pPr>
      <w:r>
        <w:rPr>
          <w:rFonts w:eastAsia="SchoolBookSanPin"/>
          <w:sz w:val="24"/>
          <w:szCs w:val="24"/>
        </w:rPr>
        <w:t>Рабочая программа по истории составлена на основе Федеральной программы по истории, реализующей среднее общее образование, ФГОС СОО, Концепции преподавания истории, в соотвестветствие с Программой воспитания МАОУ «СОШ посёлка Демьянка» Уватского муниципального района.</w:t>
      </w:r>
    </w:p>
    <w:p w:rsidR="001F7ED4" w:rsidRPr="000742E5" w:rsidRDefault="001F7ED4" w:rsidP="001F7ED4">
      <w:pPr>
        <w:spacing w:line="240" w:lineRule="auto"/>
        <w:rPr>
          <w:rFonts w:eastAsia="SchoolBookSanPin"/>
          <w:sz w:val="24"/>
          <w:szCs w:val="24"/>
        </w:rPr>
      </w:pPr>
      <w:r w:rsidRPr="000742E5">
        <w:rPr>
          <w:rFonts w:eastAsia="SchoolBookSanPin"/>
          <w:sz w:val="24"/>
          <w:szCs w:val="24"/>
        </w:rPr>
        <w:t> </w:t>
      </w:r>
      <w:r>
        <w:rPr>
          <w:rFonts w:eastAsia="SchoolBookSanPin"/>
          <w:sz w:val="24"/>
          <w:szCs w:val="24"/>
        </w:rPr>
        <w:t xml:space="preserve">Рабочая </w:t>
      </w:r>
      <w:r w:rsidRPr="000742E5">
        <w:rPr>
          <w:rFonts w:eastAsia="SchoolBookSanPin"/>
          <w:sz w:val="24"/>
          <w:szCs w:val="24"/>
        </w:rPr>
        <w:t xml:space="preserve"> программа по учебному предмету «История» (предметная область «Общественно-научные предметы»)) включает пояснительную записку, содержание обучения, планируемые результаты освоения программы по истории.</w:t>
      </w:r>
    </w:p>
    <w:p w:rsidR="001F7ED4" w:rsidRDefault="001F7ED4" w:rsidP="001F7ED4">
      <w:pPr>
        <w:spacing w:line="240" w:lineRule="auto"/>
        <w:rPr>
          <w:rFonts w:eastAsia="SchoolBookSanPin"/>
          <w:sz w:val="24"/>
          <w:szCs w:val="24"/>
        </w:rPr>
      </w:pPr>
    </w:p>
    <w:p w:rsidR="001F7ED4" w:rsidRPr="000742E5" w:rsidRDefault="001F7ED4" w:rsidP="001F7ED4">
      <w:pPr>
        <w:spacing w:line="240" w:lineRule="auto"/>
        <w:rPr>
          <w:rFonts w:eastAsia="OfficinaSansBoldITC"/>
          <w:sz w:val="24"/>
          <w:szCs w:val="24"/>
        </w:rPr>
      </w:pPr>
      <w:r w:rsidRPr="000742E5">
        <w:rPr>
          <w:rFonts w:eastAsia="OfficinaSansBoldITC"/>
          <w:sz w:val="24"/>
          <w:szCs w:val="24"/>
        </w:rPr>
        <w:t>Пояснительная записка.</w:t>
      </w:r>
    </w:p>
    <w:p w:rsidR="001F7ED4" w:rsidRPr="000742E5" w:rsidRDefault="001F7ED4" w:rsidP="001F7ED4">
      <w:pPr>
        <w:spacing w:line="240" w:lineRule="auto"/>
        <w:rPr>
          <w:rFonts w:eastAsia="SchoolBookSanPin"/>
          <w:sz w:val="24"/>
          <w:szCs w:val="24"/>
        </w:rPr>
      </w:pPr>
      <w:r w:rsidRPr="000742E5">
        <w:rPr>
          <w:rFonts w:eastAsia="SchoolBookSanPin"/>
          <w:sz w:val="24"/>
          <w:szCs w:val="24"/>
        </w:rPr>
        <w:t xml:space="preserve">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w:t>
      </w:r>
      <w:r w:rsidRPr="000742E5">
        <w:rPr>
          <w:rFonts w:eastAsia="SchoolBookSanPin"/>
          <w:sz w:val="24"/>
          <w:szCs w:val="24"/>
        </w:rPr>
        <w:br/>
        <w:t>его по классам и структурирование его по разделам и темам курса.</w:t>
      </w:r>
    </w:p>
    <w:p w:rsidR="001F7ED4" w:rsidRPr="000742E5" w:rsidRDefault="001F7ED4" w:rsidP="001F7ED4">
      <w:pPr>
        <w:spacing w:line="240" w:lineRule="auto"/>
        <w:rPr>
          <w:rFonts w:eastAsia="SchoolBookSanPin"/>
          <w:sz w:val="24"/>
          <w:szCs w:val="24"/>
        </w:rPr>
      </w:pPr>
      <w:r w:rsidRPr="000742E5">
        <w:rPr>
          <w:rFonts w:eastAsia="SchoolBookSanPin"/>
          <w:sz w:val="24"/>
          <w:szCs w:val="24"/>
        </w:rPr>
        <w:t xml:space="preserve">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w:t>
      </w:r>
      <w:r w:rsidRPr="000742E5">
        <w:rPr>
          <w:rFonts w:eastAsia="SchoolBookSanPin"/>
          <w:sz w:val="24"/>
          <w:szCs w:val="24"/>
        </w:rPr>
        <w:br/>
        <w:t>и общества в связи прошлого, настоящего и будущего.</w:t>
      </w:r>
    </w:p>
    <w:p w:rsidR="001F7ED4" w:rsidRPr="000742E5" w:rsidRDefault="001F7ED4" w:rsidP="001F7ED4">
      <w:pPr>
        <w:spacing w:line="240" w:lineRule="auto"/>
        <w:rPr>
          <w:rFonts w:eastAsia="SchoolBookSanPin"/>
          <w:sz w:val="24"/>
          <w:szCs w:val="24"/>
        </w:rPr>
      </w:pPr>
      <w:r w:rsidRPr="000742E5">
        <w:rPr>
          <w:rFonts w:eastAsia="SchoolBookSanPin"/>
          <w:sz w:val="24"/>
          <w:szCs w:val="24"/>
        </w:rPr>
        <w:t xml:space="preserve">Целью школьного исторического образования является формирование </w:t>
      </w:r>
      <w:r w:rsidRPr="000742E5">
        <w:rPr>
          <w:rFonts w:eastAsia="SchoolBookSanPin"/>
          <w:sz w:val="24"/>
          <w:szCs w:val="24"/>
        </w:rPr>
        <w:br/>
        <w:t xml:space="preserve">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w:t>
      </w:r>
      <w:r w:rsidRPr="000742E5">
        <w:rPr>
          <w:rFonts w:eastAsia="SchoolBookSanPin"/>
          <w:sz w:val="24"/>
          <w:szCs w:val="24"/>
        </w:rPr>
        <w:br/>
        <w:t>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F7ED4" w:rsidRPr="000742E5" w:rsidRDefault="001F7ED4" w:rsidP="001F7ED4">
      <w:pPr>
        <w:spacing w:line="240" w:lineRule="auto"/>
        <w:rPr>
          <w:rFonts w:eastAsia="SchoolBookSanPin"/>
          <w:sz w:val="24"/>
          <w:szCs w:val="24"/>
        </w:rPr>
      </w:pPr>
      <w:r w:rsidRPr="000742E5">
        <w:rPr>
          <w:rFonts w:eastAsia="SchoolBookSanPin"/>
          <w:position w:val="1"/>
          <w:sz w:val="24"/>
          <w:szCs w:val="24"/>
        </w:rPr>
        <w:t>Задачами изучения истории являются:</w:t>
      </w:r>
    </w:p>
    <w:p w:rsidR="001F7ED4" w:rsidRPr="000742E5" w:rsidRDefault="001F7ED4" w:rsidP="001F7ED4">
      <w:pPr>
        <w:spacing w:line="240" w:lineRule="auto"/>
        <w:rPr>
          <w:rFonts w:eastAsia="SchoolBookSanPin"/>
          <w:position w:val="1"/>
          <w:sz w:val="24"/>
          <w:szCs w:val="24"/>
        </w:rPr>
      </w:pPr>
      <w:r w:rsidRPr="000742E5">
        <w:rPr>
          <w:rFonts w:eastAsia="SchoolBookSanPin"/>
          <w:position w:val="1"/>
          <w:sz w:val="24"/>
          <w:szCs w:val="24"/>
        </w:rP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1F7ED4" w:rsidRPr="000742E5" w:rsidRDefault="001F7ED4" w:rsidP="001F7ED4">
      <w:pPr>
        <w:spacing w:line="240" w:lineRule="auto"/>
        <w:rPr>
          <w:rFonts w:eastAsia="SchoolBookSanPin"/>
          <w:position w:val="1"/>
          <w:sz w:val="24"/>
          <w:szCs w:val="24"/>
        </w:rPr>
      </w:pPr>
      <w:r w:rsidRPr="000742E5">
        <w:rPr>
          <w:rFonts w:eastAsia="SchoolBookSanPin"/>
          <w:position w:val="1"/>
          <w:sz w:val="24"/>
          <w:szCs w:val="24"/>
        </w:rPr>
        <w:t>освоение систематических знаний об истории России и всеобщей истории</w:t>
      </w:r>
      <w:r w:rsidRPr="000742E5">
        <w:rPr>
          <w:rFonts w:eastAsia="SchoolBookSanPin"/>
          <w:position w:val="1"/>
          <w:sz w:val="24"/>
          <w:szCs w:val="24"/>
        </w:rPr>
        <w:br/>
        <w:t>XX — начала XXI в.;</w:t>
      </w:r>
    </w:p>
    <w:p w:rsidR="001F7ED4" w:rsidRPr="000742E5" w:rsidRDefault="001F7ED4" w:rsidP="001F7ED4">
      <w:pPr>
        <w:spacing w:line="240" w:lineRule="auto"/>
        <w:rPr>
          <w:rFonts w:eastAsia="SchoolBookSanPin"/>
          <w:position w:val="1"/>
          <w:sz w:val="24"/>
          <w:szCs w:val="24"/>
        </w:rPr>
      </w:pPr>
      <w:r w:rsidRPr="000742E5">
        <w:rPr>
          <w:rFonts w:eastAsia="SchoolBookSanPin"/>
          <w:position w:val="1"/>
          <w:sz w:val="24"/>
          <w:szCs w:val="24"/>
        </w:rPr>
        <w:t xml:space="preserve">воспитание обучающихся в духе патриотизма, уважения к своему </w:t>
      </w:r>
      <w:r w:rsidRPr="000742E5">
        <w:rPr>
          <w:rFonts w:eastAsia="SchoolBookSanPin"/>
          <w:position w:val="1"/>
          <w:sz w:val="24"/>
          <w:szCs w:val="24"/>
        </w:rPr>
        <w:br/>
        <w:t xml:space="preserve">Отечеству — многонациональному Российскому государству в соответствии </w:t>
      </w:r>
      <w:r w:rsidRPr="000742E5">
        <w:rPr>
          <w:rFonts w:eastAsia="SchoolBookSanPin"/>
          <w:position w:val="1"/>
          <w:sz w:val="24"/>
          <w:szCs w:val="24"/>
        </w:rPr>
        <w:br/>
        <w:t>с идеями взаимопонимания, согласия и мира между людьми и народами, в духе демократических ценностей современного общества;</w:t>
      </w:r>
    </w:p>
    <w:p w:rsidR="001F7ED4" w:rsidRPr="000742E5" w:rsidRDefault="001F7ED4" w:rsidP="001F7ED4">
      <w:pPr>
        <w:spacing w:line="240" w:lineRule="auto"/>
        <w:rPr>
          <w:rFonts w:eastAsia="SchoolBookSanPin"/>
          <w:position w:val="1"/>
          <w:sz w:val="24"/>
          <w:szCs w:val="24"/>
        </w:rPr>
      </w:pPr>
      <w:r w:rsidRPr="000742E5">
        <w:rPr>
          <w:rFonts w:eastAsia="SchoolBookSanPin"/>
          <w:position w:val="1"/>
          <w:sz w:val="24"/>
          <w:szCs w:val="24"/>
        </w:rPr>
        <w:t xml:space="preserve">формирование исторического мышления, способности рассматривать события и явления с точки зрения их исторической обусловленности и взаимосвязи, </w:t>
      </w:r>
      <w:r w:rsidRPr="000742E5">
        <w:rPr>
          <w:rFonts w:eastAsia="SchoolBookSanPin"/>
          <w:position w:val="1"/>
          <w:sz w:val="24"/>
          <w:szCs w:val="24"/>
        </w:rPr>
        <w:br/>
        <w:t>в развитии, в системе координат «прошлое — настоящее — будущее»;</w:t>
      </w:r>
    </w:p>
    <w:p w:rsidR="001F7ED4" w:rsidRPr="000742E5" w:rsidRDefault="001F7ED4" w:rsidP="001F7ED4">
      <w:pPr>
        <w:spacing w:line="240" w:lineRule="auto"/>
        <w:rPr>
          <w:rFonts w:eastAsia="SchoolBookSanPin"/>
          <w:position w:val="1"/>
          <w:sz w:val="24"/>
          <w:szCs w:val="24"/>
        </w:rPr>
      </w:pPr>
      <w:r w:rsidRPr="000742E5">
        <w:rPr>
          <w:rFonts w:eastAsia="SchoolBookSanPin"/>
          <w:position w:val="1"/>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1F7ED4" w:rsidRPr="000742E5" w:rsidRDefault="001F7ED4" w:rsidP="001F7ED4">
      <w:pPr>
        <w:spacing w:line="240" w:lineRule="auto"/>
        <w:rPr>
          <w:rFonts w:eastAsia="SchoolBookSanPin"/>
          <w:position w:val="1"/>
          <w:sz w:val="24"/>
          <w:szCs w:val="24"/>
        </w:rPr>
      </w:pPr>
      <w:r w:rsidRPr="000742E5">
        <w:rPr>
          <w:rFonts w:eastAsia="SchoolBookSanPin"/>
          <w:position w:val="1"/>
          <w:sz w:val="24"/>
          <w:szCs w:val="24"/>
        </w:rP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w:t>
      </w:r>
      <w:r w:rsidRPr="000742E5">
        <w:rPr>
          <w:rFonts w:eastAsia="SchoolBookSanPin"/>
          <w:position w:val="1"/>
          <w:sz w:val="24"/>
          <w:szCs w:val="24"/>
        </w:rPr>
        <w:lastRenderedPageBreak/>
        <w:t xml:space="preserve">собственного отношения, обоснование позиции </w:t>
      </w:r>
      <w:r w:rsidRPr="000742E5">
        <w:rPr>
          <w:rFonts w:eastAsia="SchoolBookSanPin"/>
          <w:position w:val="1"/>
          <w:sz w:val="24"/>
          <w:szCs w:val="24"/>
        </w:rPr>
        <w:br/>
        <w:t>при изучении дискуссионных проблем прошлого и современности);</w:t>
      </w:r>
    </w:p>
    <w:p w:rsidR="001F7ED4" w:rsidRPr="000742E5" w:rsidRDefault="001F7ED4" w:rsidP="001F7ED4">
      <w:pPr>
        <w:spacing w:line="240" w:lineRule="auto"/>
        <w:rPr>
          <w:rFonts w:eastAsia="SchoolBookSanPin"/>
          <w:position w:val="1"/>
          <w:sz w:val="24"/>
          <w:szCs w:val="24"/>
        </w:rPr>
      </w:pPr>
      <w:r w:rsidRPr="000742E5">
        <w:rPr>
          <w:rFonts w:eastAsia="SchoolBookSanPin"/>
          <w:position w:val="1"/>
          <w:sz w:val="24"/>
          <w:szCs w:val="24"/>
        </w:rPr>
        <w:t>развитие практики применения знаний и умений в социальной среде, общественной деятельности, межкультурном общении.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Общее число часов, рекомендованных для изучения истории, – </w:t>
      </w:r>
      <w:r w:rsidRPr="000742E5">
        <w:rPr>
          <w:rFonts w:eastAsia="SchoolBookSanPin;Cambria"/>
          <w:sz w:val="24"/>
          <w:szCs w:val="24"/>
          <w:lang w:eastAsia="zh-CN"/>
        </w:rPr>
        <w:br/>
        <w:t xml:space="preserve">136, в 10-11 классах по 2 часа в неделю при 34 учебных неделях.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Последовательность изучения тем в рамках программы по истории </w:t>
      </w:r>
      <w:r w:rsidRPr="000742E5">
        <w:rPr>
          <w:rFonts w:eastAsia="SchoolBookSanPin;Cambria"/>
          <w:sz w:val="24"/>
          <w:szCs w:val="24"/>
          <w:lang w:eastAsia="zh-CN"/>
        </w:rPr>
        <w:br/>
        <w:t>в пределах одного класса может варьироваться.</w:t>
      </w:r>
    </w:p>
    <w:p w:rsidR="001F7ED4" w:rsidRDefault="001F7ED4" w:rsidP="001F7ED4">
      <w:pPr>
        <w:spacing w:line="240" w:lineRule="auto"/>
        <w:rPr>
          <w:rFonts w:eastAsia="OfficinaSansBoldITC;Franklin Go"/>
          <w:sz w:val="24"/>
          <w:szCs w:val="24"/>
          <w:lang w:eastAsia="zh-CN"/>
        </w:rPr>
      </w:pPr>
    </w:p>
    <w:p w:rsidR="001F7ED4" w:rsidRPr="001F581A" w:rsidRDefault="001F7ED4" w:rsidP="001F7ED4">
      <w:pPr>
        <w:spacing w:line="240" w:lineRule="auto"/>
        <w:rPr>
          <w:rFonts w:eastAsia="OfficinaSansBoldITC;Franklin Go"/>
          <w:b/>
          <w:sz w:val="24"/>
          <w:szCs w:val="24"/>
          <w:lang w:eastAsia="zh-CN"/>
        </w:rPr>
      </w:pPr>
      <w:r w:rsidRPr="001F581A">
        <w:rPr>
          <w:rFonts w:eastAsia="OfficinaSansBoldITC;Franklin Go"/>
          <w:b/>
          <w:sz w:val="24"/>
          <w:szCs w:val="24"/>
          <w:lang w:eastAsia="zh-CN"/>
        </w:rPr>
        <w:t>Содержание обучения в 10 классе.</w:t>
      </w:r>
    </w:p>
    <w:p w:rsidR="001F7ED4" w:rsidRDefault="001F7ED4" w:rsidP="001F7ED4">
      <w:pPr>
        <w:spacing w:line="240" w:lineRule="auto"/>
        <w:rPr>
          <w:rFonts w:eastAsia="OfficinaSansBoldITC;Franklin Go"/>
          <w:sz w:val="24"/>
          <w:szCs w:val="24"/>
          <w:lang w:eastAsia="zh-CN"/>
        </w:rPr>
      </w:pP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Всеобщая история. 1914—1945 гг.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Введение. Понятие «Новейшее время». Хронологические рамки </w:t>
      </w:r>
      <w:r w:rsidRPr="000742E5">
        <w:rPr>
          <w:rFonts w:eastAsia="SchoolBookSanPin;Cambria"/>
          <w:sz w:val="24"/>
          <w:szCs w:val="24"/>
          <w:lang w:eastAsia="zh-CN"/>
        </w:rPr>
        <w:br/>
        <w:t>и периодизация Новейшей истории. Изменение мира в ХХ — начале XXI в. Ключевые процессы и события Новейшей истории. Место России в мировой истории ХХ — начала XXI в.</w:t>
      </w:r>
    </w:p>
    <w:p w:rsidR="001F7ED4" w:rsidRDefault="001F7ED4" w:rsidP="001F7ED4">
      <w:pPr>
        <w:spacing w:line="240" w:lineRule="auto"/>
        <w:rPr>
          <w:rFonts w:eastAsia="OfficinaSansBoldITC;Franklin Go"/>
          <w:sz w:val="24"/>
          <w:szCs w:val="24"/>
          <w:lang w:eastAsia="zh-CN"/>
        </w:rPr>
      </w:pPr>
    </w:p>
    <w:p w:rsidR="001F7ED4" w:rsidRPr="000742E5" w:rsidRDefault="001F7ED4" w:rsidP="001F7ED4">
      <w:pPr>
        <w:spacing w:line="240" w:lineRule="auto"/>
        <w:rPr>
          <w:b/>
          <w:sz w:val="24"/>
          <w:szCs w:val="24"/>
          <w:lang w:eastAsia="zh-CN"/>
        </w:rPr>
      </w:pPr>
      <w:r>
        <w:rPr>
          <w:rFonts w:eastAsia="OfficinaSansBoldITC;Franklin Go"/>
          <w:sz w:val="24"/>
          <w:szCs w:val="24"/>
          <w:lang w:eastAsia="zh-CN"/>
        </w:rPr>
        <w:t>1</w:t>
      </w:r>
      <w:r w:rsidRPr="000742E5">
        <w:rPr>
          <w:rFonts w:eastAsia="OfficinaSansBoldITC;Franklin Go"/>
          <w:sz w:val="24"/>
          <w:szCs w:val="24"/>
          <w:lang w:eastAsia="zh-CN"/>
        </w:rPr>
        <w:t>. </w:t>
      </w:r>
      <w:r w:rsidRPr="000742E5">
        <w:rPr>
          <w:rFonts w:eastAsia="SchoolBookSanPin;Cambria"/>
          <w:sz w:val="24"/>
          <w:szCs w:val="24"/>
          <w:lang w:eastAsia="zh-CN"/>
        </w:rPr>
        <w:t>Мир накануне и в годы Первой мировой войны.</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1.1. </w:t>
      </w:r>
      <w:r w:rsidRPr="000742E5">
        <w:rPr>
          <w:rFonts w:eastAsia="SchoolBookSanPin;Cambria"/>
          <w:sz w:val="24"/>
          <w:szCs w:val="24"/>
          <w:lang w:eastAsia="zh-CN"/>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w:t>
      </w:r>
      <w:r w:rsidRPr="000742E5">
        <w:rPr>
          <w:rFonts w:eastAsia="SchoolBookSanPin;Cambria"/>
          <w:sz w:val="24"/>
          <w:szCs w:val="24"/>
          <w:lang w:eastAsia="zh-CN"/>
        </w:rPr>
        <w:br/>
        <w:t>и социалистическое движение. Профсоюзы.</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Мир империй — наследие XIX в. Империализм. Национализм. Старые </w:t>
      </w:r>
      <w:r w:rsidRPr="000742E5">
        <w:rPr>
          <w:rFonts w:eastAsia="SchoolBookSanPin;Cambria"/>
          <w:sz w:val="24"/>
          <w:szCs w:val="24"/>
          <w:lang w:eastAsia="zh-CN"/>
        </w:rPr>
        <w:br/>
        <w:t>и новые лидеры индустриального мира. Блоки великих держав: Тройственный союз, Антанта. Региональные конфликты и войны в конце XIX — начале ХХ в.</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1.2. </w:t>
      </w:r>
      <w:r w:rsidRPr="000742E5">
        <w:rPr>
          <w:rFonts w:eastAsia="SchoolBookSanPin;Cambria"/>
          <w:sz w:val="24"/>
          <w:szCs w:val="24"/>
          <w:lang w:eastAsia="zh-CN"/>
        </w:rPr>
        <w:t xml:space="preserve">Первая мировая война (1914—1918). Причины Первой мировой войны. Убийство в Сараево. Нападение Австро-Венгрии на Сербию. Вступление </w:t>
      </w:r>
      <w:r w:rsidRPr="000742E5">
        <w:rPr>
          <w:rFonts w:eastAsia="SchoolBookSanPin;Cambria"/>
          <w:sz w:val="24"/>
          <w:szCs w:val="24"/>
          <w:lang w:eastAsia="zh-CN"/>
        </w:rPr>
        <w:br/>
        <w:t>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Завершающий этап войны. Объявление США войны Германии. Бои </w:t>
      </w:r>
      <w:r w:rsidRPr="000742E5">
        <w:rPr>
          <w:rFonts w:eastAsia="SchoolBookSanPin;Cambria"/>
          <w:sz w:val="24"/>
          <w:szCs w:val="24"/>
          <w:lang w:eastAsia="zh-CN"/>
        </w:rPr>
        <w:br/>
        <w:t xml:space="preserve">на Западном фронте. Революция в России и выход Советской России из войны. Капитуляция государств Четверного союза. Политические, экономические </w:t>
      </w:r>
      <w:r w:rsidRPr="000742E5">
        <w:rPr>
          <w:rFonts w:eastAsia="SchoolBookSanPin;Cambria"/>
          <w:sz w:val="24"/>
          <w:szCs w:val="24"/>
          <w:lang w:eastAsia="zh-CN"/>
        </w:rPr>
        <w:br/>
        <w:t>и социальные последствия Первой мировой войны.</w:t>
      </w:r>
    </w:p>
    <w:p w:rsidR="001F7ED4" w:rsidRDefault="001F7ED4" w:rsidP="001F7ED4">
      <w:pPr>
        <w:spacing w:line="240" w:lineRule="auto"/>
        <w:rPr>
          <w:rFonts w:eastAsia="OfficinaSansBoldITC;Franklin Go"/>
          <w:sz w:val="24"/>
          <w:szCs w:val="24"/>
          <w:lang w:eastAsia="zh-CN"/>
        </w:rPr>
      </w:pP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2. </w:t>
      </w:r>
      <w:r w:rsidRPr="000742E5">
        <w:rPr>
          <w:rFonts w:eastAsia="SchoolBookSanPin;Cambria"/>
          <w:sz w:val="24"/>
          <w:szCs w:val="24"/>
          <w:lang w:eastAsia="zh-CN"/>
        </w:rPr>
        <w:t xml:space="preserve">Мир в 1918—1939 гг. </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2.1. </w:t>
      </w:r>
      <w:r w:rsidRPr="000742E5">
        <w:rPr>
          <w:rFonts w:eastAsia="SchoolBookSanPin;Cambria"/>
          <w:sz w:val="24"/>
          <w:szCs w:val="24"/>
          <w:lang w:eastAsia="zh-CN"/>
        </w:rPr>
        <w:t>От войны к миру.</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Революционные события 1918—1919 гг. в Европе. Ноябрьская революция </w:t>
      </w:r>
      <w:r w:rsidRPr="000742E5">
        <w:rPr>
          <w:rFonts w:eastAsia="SchoolBookSanPin;Cambria"/>
          <w:sz w:val="24"/>
          <w:szCs w:val="24"/>
          <w:lang w:eastAsia="zh-CN"/>
        </w:rPr>
        <w:br/>
        <w:t>в Германии. Веймарская республика. Образование Коминтерна. Венгерская советская республика.</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2.2. </w:t>
      </w:r>
      <w:r w:rsidRPr="000742E5">
        <w:rPr>
          <w:rFonts w:eastAsia="SchoolBookSanPin;Cambria"/>
          <w:sz w:val="24"/>
          <w:szCs w:val="24"/>
          <w:lang w:eastAsia="zh-CN"/>
        </w:rPr>
        <w:t xml:space="preserve">Страны Европы и Северной Америки в 1920—1930-е гг.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Рост влияния социалистических партий и профсоюзов. Приход лейбористов </w:t>
      </w:r>
      <w:r w:rsidRPr="000742E5">
        <w:rPr>
          <w:rFonts w:eastAsia="SchoolBookSanPin;Cambria"/>
          <w:sz w:val="24"/>
          <w:szCs w:val="24"/>
          <w:lang w:eastAsia="zh-CN"/>
        </w:rPr>
        <w:br/>
        <w:t xml:space="preserve">к власти в Великобритании. Зарождение фашистского движения в Италии; </w:t>
      </w:r>
      <w:r w:rsidRPr="000742E5">
        <w:rPr>
          <w:rFonts w:eastAsia="SchoolBookSanPin;Cambria"/>
          <w:sz w:val="24"/>
          <w:szCs w:val="24"/>
          <w:lang w:eastAsia="zh-CN"/>
        </w:rPr>
        <w:br/>
        <w:t xml:space="preserve">Б. Муссолини. Приход фашистов к власти и утверждение тоталитарного режима </w:t>
      </w:r>
      <w:r w:rsidRPr="000742E5">
        <w:rPr>
          <w:rFonts w:eastAsia="SchoolBookSanPin;Cambria"/>
          <w:sz w:val="24"/>
          <w:szCs w:val="24"/>
          <w:lang w:eastAsia="zh-CN"/>
        </w:rPr>
        <w:br/>
        <w:t>в Италии.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lastRenderedPageBreak/>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Борьба против угрозы фашизма. Тактика единого рабочего фронта </w:t>
      </w:r>
      <w:r w:rsidRPr="000742E5">
        <w:rPr>
          <w:rFonts w:eastAsia="SchoolBookSanPin;Cambria"/>
          <w:sz w:val="24"/>
          <w:szCs w:val="24"/>
          <w:lang w:eastAsia="zh-CN"/>
        </w:rPr>
        <w:b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2.3. </w:t>
      </w:r>
      <w:r w:rsidRPr="000742E5">
        <w:rPr>
          <w:rFonts w:eastAsia="SchoolBookSanPin;Cambria"/>
          <w:sz w:val="24"/>
          <w:szCs w:val="24"/>
          <w:lang w:eastAsia="zh-CN"/>
        </w:rPr>
        <w:t xml:space="preserve">Страны Азии, Латинской Америки в 1918—1930-е гг.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w:t>
      </w:r>
      <w:r w:rsidRPr="000742E5">
        <w:rPr>
          <w:rFonts w:eastAsia="SchoolBookSanPin;Cambria"/>
          <w:sz w:val="24"/>
          <w:szCs w:val="24"/>
          <w:lang w:eastAsia="zh-CN"/>
        </w:rPr>
        <w:br/>
        <w:t>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Мексиканская революция 1910—1917 гг., ее итоги и значение. Реформы </w:t>
      </w:r>
      <w:r w:rsidRPr="000742E5">
        <w:rPr>
          <w:rFonts w:eastAsia="SchoolBookSanPin;Cambria"/>
          <w:sz w:val="24"/>
          <w:szCs w:val="24"/>
          <w:lang w:eastAsia="zh-CN"/>
        </w:rPr>
        <w:br/>
        <w:t xml:space="preserve">и революционные движения в латиноамериканских странах. Народный фронт </w:t>
      </w:r>
      <w:r w:rsidRPr="000742E5">
        <w:rPr>
          <w:rFonts w:eastAsia="SchoolBookSanPin;Cambria"/>
          <w:sz w:val="24"/>
          <w:szCs w:val="24"/>
          <w:lang w:eastAsia="zh-CN"/>
        </w:rPr>
        <w:br/>
        <w:t>в Чили.</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2.4. </w:t>
      </w:r>
      <w:r w:rsidRPr="000742E5">
        <w:rPr>
          <w:rFonts w:eastAsia="SchoolBookSanPin;Cambria"/>
          <w:sz w:val="24"/>
          <w:szCs w:val="24"/>
          <w:lang w:eastAsia="zh-CN"/>
        </w:rPr>
        <w:t xml:space="preserve">Международные отношения в 1920—1930-х гг.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2.5. </w:t>
      </w:r>
      <w:r w:rsidRPr="000742E5">
        <w:rPr>
          <w:rFonts w:eastAsia="SchoolBookSanPin;Cambria"/>
          <w:sz w:val="24"/>
          <w:szCs w:val="24"/>
          <w:lang w:eastAsia="zh-CN"/>
        </w:rPr>
        <w:t xml:space="preserve">Развитие культуры в 1914—1930-х гг.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w:t>
      </w:r>
      <w:r w:rsidRPr="000742E5">
        <w:rPr>
          <w:rFonts w:eastAsia="SchoolBookSanPin;Cambria"/>
          <w:sz w:val="24"/>
          <w:szCs w:val="24"/>
          <w:lang w:eastAsia="zh-CN"/>
        </w:rPr>
        <w:br/>
        <w:t>ХХ в. Кинематограф 1920—1930-х гг. Тоталитаризм и культура. Массовая культура. Олимпийское движение.</w:t>
      </w:r>
    </w:p>
    <w:p w:rsidR="001F7ED4" w:rsidRDefault="001F7ED4" w:rsidP="001F7ED4">
      <w:pPr>
        <w:spacing w:line="240" w:lineRule="auto"/>
        <w:rPr>
          <w:rFonts w:eastAsia="OfficinaSansBoldITC;Franklin Go"/>
          <w:sz w:val="24"/>
          <w:szCs w:val="24"/>
          <w:lang w:eastAsia="zh-CN"/>
        </w:rPr>
      </w:pP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3. </w:t>
      </w:r>
      <w:r w:rsidRPr="000742E5">
        <w:rPr>
          <w:rFonts w:eastAsia="SchoolBookSanPin;Cambria"/>
          <w:sz w:val="24"/>
          <w:szCs w:val="24"/>
          <w:lang w:eastAsia="zh-CN"/>
        </w:rPr>
        <w:t xml:space="preserve">Вторая мировая война (4 ч). </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3.1. </w:t>
      </w:r>
      <w:r w:rsidRPr="000742E5">
        <w:rPr>
          <w:rFonts w:eastAsia="SchoolBookSanPin;Cambria"/>
          <w:sz w:val="24"/>
          <w:szCs w:val="24"/>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3.2. </w:t>
      </w:r>
      <w:r w:rsidRPr="000742E5">
        <w:rPr>
          <w:rFonts w:eastAsia="SchoolBookSanPin;Cambria"/>
          <w:sz w:val="24"/>
          <w:szCs w:val="24"/>
          <w:lang w:eastAsia="zh-CN"/>
        </w:rPr>
        <w:t xml:space="preserve">1941 год. Начало Великой Отечественной войны и войны на Тихом океане. Нападение Германии на СССР. Планы Германии в отношении СССР; план «Барбаросса», </w:t>
      </w:r>
      <w:r w:rsidRPr="000742E5">
        <w:rPr>
          <w:rFonts w:eastAsia="SchoolBookSanPin;Cambria"/>
          <w:sz w:val="24"/>
          <w:szCs w:val="24"/>
          <w:lang w:eastAsia="zh-CN"/>
        </w:rPr>
        <w:lastRenderedPageBreak/>
        <w:t xml:space="preserve">план «Ост». Начало Великой Отечественной войны. Ход событий </w:t>
      </w:r>
      <w:r w:rsidRPr="000742E5">
        <w:rPr>
          <w:rFonts w:eastAsia="SchoolBookSanPin;Cambria"/>
          <w:sz w:val="24"/>
          <w:szCs w:val="24"/>
          <w:lang w:eastAsia="zh-CN"/>
        </w:rPr>
        <w:br/>
        <w:t>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3.3. </w:t>
      </w:r>
      <w:r w:rsidRPr="000742E5">
        <w:rPr>
          <w:rFonts w:eastAsia="SchoolBookSanPin;Cambria"/>
          <w:sz w:val="24"/>
          <w:szCs w:val="24"/>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.3.4. </w:t>
      </w:r>
      <w:r w:rsidRPr="000742E5">
        <w:rPr>
          <w:rFonts w:eastAsia="SchoolBookSanPin;Cambria"/>
          <w:sz w:val="24"/>
          <w:szCs w:val="24"/>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.3.5. </w:t>
      </w:r>
      <w:r w:rsidRPr="000742E5">
        <w:rPr>
          <w:rFonts w:eastAsia="SchoolBookSanPin;Cambria"/>
          <w:sz w:val="24"/>
          <w:szCs w:val="24"/>
          <w:lang w:eastAsia="zh-CN"/>
        </w:rPr>
        <w:t xml:space="preserve">Разгром Германии, Японии и их союзников. Открытие второго фронта в Европе, наступление союзников. Военные операции Красной Армии </w:t>
      </w:r>
      <w:r w:rsidRPr="000742E5">
        <w:rPr>
          <w:rFonts w:eastAsia="SchoolBookSanPin;Cambria"/>
          <w:sz w:val="24"/>
          <w:szCs w:val="24"/>
          <w:lang w:eastAsia="zh-CN"/>
        </w:rPr>
        <w:br/>
        <w:t xml:space="preserve">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w:t>
      </w:r>
      <w:r w:rsidRPr="000742E5">
        <w:rPr>
          <w:rFonts w:eastAsia="SchoolBookSanPin;Cambria"/>
          <w:sz w:val="24"/>
          <w:szCs w:val="24"/>
          <w:lang w:eastAsia="zh-CN"/>
        </w:rPr>
        <w:br/>
        <w:t>в разгроме нацистской Германии и освобождении народов Европы. Потсдамская конференция. Создание ООН.</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w:t>
      </w:r>
      <w:r w:rsidRPr="000742E5">
        <w:rPr>
          <w:rFonts w:eastAsia="SchoolBookSanPin;Cambria"/>
          <w:sz w:val="24"/>
          <w:szCs w:val="24"/>
          <w:lang w:eastAsia="zh-CN"/>
        </w:rPr>
        <w:br/>
        <w:t>и Токийский процесс над военными преступниками Германии и Японии. Итоги Второй мировой войны.</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4. </w:t>
      </w:r>
      <w:r w:rsidRPr="000742E5">
        <w:rPr>
          <w:rFonts w:eastAsia="SchoolBookSanPin;Cambria"/>
          <w:sz w:val="24"/>
          <w:szCs w:val="24"/>
          <w:lang w:eastAsia="zh-CN"/>
        </w:rPr>
        <w:t>Обобщение.</w:t>
      </w:r>
    </w:p>
    <w:p w:rsidR="001F7ED4" w:rsidRDefault="001F7ED4" w:rsidP="001F7ED4">
      <w:pPr>
        <w:spacing w:line="240" w:lineRule="auto"/>
        <w:rPr>
          <w:rFonts w:eastAsia="OfficinaSansBoldITC;Franklin Go"/>
          <w:sz w:val="24"/>
          <w:szCs w:val="24"/>
          <w:lang w:eastAsia="zh-CN"/>
        </w:rPr>
      </w:pPr>
    </w:p>
    <w:p w:rsidR="001F7ED4" w:rsidRPr="001F581A" w:rsidRDefault="001F7ED4" w:rsidP="001F7ED4">
      <w:pPr>
        <w:spacing w:line="240" w:lineRule="auto"/>
        <w:rPr>
          <w:b/>
          <w:sz w:val="24"/>
          <w:szCs w:val="24"/>
          <w:lang w:eastAsia="zh-CN"/>
        </w:rPr>
      </w:pPr>
      <w:r w:rsidRPr="001F581A">
        <w:rPr>
          <w:rFonts w:eastAsia="SchoolBookSanPin;Cambria"/>
          <w:b/>
          <w:sz w:val="24"/>
          <w:szCs w:val="24"/>
          <w:lang w:eastAsia="zh-CN"/>
        </w:rPr>
        <w:t xml:space="preserve">История России. 1914—1945 гг. </w:t>
      </w:r>
    </w:p>
    <w:p w:rsidR="001F7ED4" w:rsidRDefault="001F7ED4" w:rsidP="001F7ED4">
      <w:pPr>
        <w:spacing w:line="240" w:lineRule="auto"/>
        <w:rPr>
          <w:rFonts w:eastAsia="SchoolBookSanPin;Cambria"/>
          <w:sz w:val="24"/>
          <w:szCs w:val="24"/>
          <w:lang w:eastAsia="zh-CN"/>
        </w:rPr>
      </w:pP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Введение. Россия в начале ХХ в.</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1. </w:t>
      </w:r>
      <w:r w:rsidRPr="000742E5">
        <w:rPr>
          <w:rFonts w:eastAsia="SchoolBookSanPin;Cambria"/>
          <w:sz w:val="24"/>
          <w:szCs w:val="24"/>
          <w:lang w:eastAsia="zh-CN"/>
        </w:rPr>
        <w:t>Россия в годы Первой мировой войны и Великой российской революции (1914—1922).</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2. </w:t>
      </w:r>
      <w:r w:rsidRPr="000742E5">
        <w:rPr>
          <w:rFonts w:eastAsia="SchoolBookSanPin;Cambria"/>
          <w:sz w:val="24"/>
          <w:szCs w:val="24"/>
          <w:lang w:eastAsia="zh-CN"/>
        </w:rPr>
        <w:t>Россия в Первой мировой войне (1914—1918).</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w:t>
      </w:r>
      <w:r w:rsidRPr="000742E5">
        <w:rPr>
          <w:rFonts w:eastAsia="SchoolBookSanPin;Cambria"/>
          <w:sz w:val="24"/>
          <w:szCs w:val="24"/>
          <w:lang w:eastAsia="zh-CN"/>
        </w:rPr>
        <w:br/>
        <w:t xml:space="preserve">на австро-германском и Кавказском фронтах, взаимодействие с союзниками </w:t>
      </w:r>
      <w:r w:rsidRPr="000742E5">
        <w:rPr>
          <w:rFonts w:eastAsia="SchoolBookSanPin;Cambria"/>
          <w:sz w:val="24"/>
          <w:szCs w:val="24"/>
          <w:lang w:eastAsia="zh-CN"/>
        </w:rPr>
        <w:br/>
        <w:t>по Антанте. Брусиловский прорыв и его значение. Массовый героизм воинов. Людские потери. Политизация и начало морального разложения армии.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Власть, экономика и общество в условиях войны. Милитаризация экономики. Формирование военно-промышленных комитетов. Пропаганда патриотизма </w:t>
      </w:r>
      <w:r w:rsidRPr="000742E5">
        <w:rPr>
          <w:rFonts w:eastAsia="SchoolBookSanPin;Cambria"/>
          <w:sz w:val="24"/>
          <w:szCs w:val="24"/>
          <w:lang w:eastAsia="zh-CN"/>
        </w:rPr>
        <w:br/>
        <w:t xml:space="preserve">и восприятие войны обществом. Содействие гражданского населения армии </w:t>
      </w:r>
      <w:r w:rsidRPr="000742E5">
        <w:rPr>
          <w:rFonts w:eastAsia="SchoolBookSanPin;Cambria"/>
          <w:sz w:val="24"/>
          <w:szCs w:val="24"/>
          <w:lang w:eastAsia="zh-CN"/>
        </w:rPr>
        <w:br/>
        <w:t>и создание общественных организаций помощи фронту. Введение государством карточной системы снабжения в городе и разверстки в деревне.</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Нарастание экономического кризиса и смена общественных настроений. Кадровая чехарда в правительстве. Взаимоотношения представительной </w:t>
      </w:r>
      <w:r w:rsidRPr="000742E5">
        <w:rPr>
          <w:rFonts w:eastAsia="SchoolBookSanPin;Cambria"/>
          <w:sz w:val="24"/>
          <w:szCs w:val="24"/>
          <w:lang w:eastAsia="zh-CN"/>
        </w:rPr>
        <w:br/>
        <w:t>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3. </w:t>
      </w:r>
      <w:r w:rsidRPr="000742E5">
        <w:rPr>
          <w:rFonts w:eastAsia="SchoolBookSanPin;Cambria"/>
          <w:sz w:val="24"/>
          <w:szCs w:val="24"/>
          <w:lang w:eastAsia="zh-CN"/>
        </w:rPr>
        <w:t>Великая российская революция (1917—1922).</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w:t>
      </w:r>
      <w:r w:rsidRPr="000742E5">
        <w:rPr>
          <w:rFonts w:eastAsia="SchoolBookSanPin;Cambria"/>
          <w:sz w:val="24"/>
          <w:szCs w:val="24"/>
          <w:lang w:eastAsia="zh-CN"/>
        </w:rPr>
        <w:lastRenderedPageBreak/>
        <w:t xml:space="preserve">и политического кризиса. Война </w:t>
      </w:r>
      <w:r w:rsidRPr="000742E5">
        <w:rPr>
          <w:rFonts w:eastAsia="SchoolBookSanPin;Cambria"/>
          <w:sz w:val="24"/>
          <w:szCs w:val="24"/>
          <w:lang w:eastAsia="zh-CN"/>
        </w:rPr>
        <w:br/>
        <w:t>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0742E5">
        <w:rPr>
          <w:sz w:val="24"/>
          <w:szCs w:val="24"/>
          <w:lang w:eastAsia="zh-CN"/>
        </w:rPr>
        <w:t xml:space="preserve"> </w:t>
      </w:r>
      <w:r w:rsidRPr="000742E5">
        <w:rPr>
          <w:rFonts w:eastAsia="SchoolBookSanPin;Cambria"/>
          <w:sz w:val="24"/>
          <w:szCs w:val="24"/>
          <w:lang w:eastAsia="zh-CN"/>
        </w:rPr>
        <w:t xml:space="preserve">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w:t>
      </w:r>
      <w:r w:rsidRPr="000742E5">
        <w:rPr>
          <w:rFonts w:eastAsia="SchoolBookSanPin;Cambria"/>
          <w:sz w:val="24"/>
          <w:szCs w:val="24"/>
          <w:lang w:eastAsia="zh-CN"/>
        </w:rPr>
        <w:br/>
        <w:t>В. И. Ленин как политический деятель.</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4. </w:t>
      </w:r>
      <w:r w:rsidRPr="000742E5">
        <w:rPr>
          <w:rFonts w:eastAsia="SchoolBookSanPin;Cambria"/>
          <w:sz w:val="24"/>
          <w:szCs w:val="24"/>
          <w:lang w:eastAsia="zh-CN"/>
        </w:rPr>
        <w:t>Первые революционные преобразования большевиков.</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Первые мероприятия большевиков в политической, экономической </w:t>
      </w:r>
      <w:r w:rsidRPr="000742E5">
        <w:rPr>
          <w:rFonts w:eastAsia="SchoolBookSanPin;Cambria"/>
          <w:sz w:val="24"/>
          <w:szCs w:val="24"/>
          <w:lang w:eastAsia="zh-CN"/>
        </w:rPr>
        <w:b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Созыв и разгон Учредительного собрания. Слом старого и создание нового госаппарата. Советы как форма власти. ВЦИК Советов. Совнарком. ВЧК по борьбе </w:t>
      </w:r>
      <w:r w:rsidRPr="000742E5">
        <w:rPr>
          <w:rFonts w:eastAsia="SchoolBookSanPin;Cambria"/>
          <w:sz w:val="24"/>
          <w:szCs w:val="24"/>
          <w:lang w:eastAsia="zh-CN"/>
        </w:rPr>
        <w:br/>
        <w:t>с контрреволюцией и саботажем. Создание Высшего совета народного хозяйства (ВСНХ). Первая Конституция РСФСР 1918 г.</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5. Гражданская война и ее последствия.</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w:t>
      </w:r>
      <w:r w:rsidRPr="000742E5">
        <w:rPr>
          <w:rFonts w:eastAsia="SchoolBookSanPin;Cambria"/>
          <w:sz w:val="24"/>
          <w:szCs w:val="24"/>
          <w:lang w:eastAsia="zh-CN"/>
        </w:rPr>
        <w:br/>
        <w:t>ЧК, комбедов и ревкомов.</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Особенности Гражданской войны на Украине, в Закавказье и Средней Азии, </w:t>
      </w:r>
      <w:r w:rsidRPr="000742E5">
        <w:rPr>
          <w:rFonts w:eastAsia="SchoolBookSanPin;Cambria"/>
          <w:sz w:val="24"/>
          <w:szCs w:val="24"/>
          <w:lang w:eastAsia="zh-CN"/>
        </w:rPr>
        <w:br/>
        <w:t>в Сибири и на Дальнем Востоке. Польско-советская война. Поражение армии Врангеля в Крыму.</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Причины победы Красной Армии в Гражданской войне. </w:t>
      </w:r>
      <w:r w:rsidRPr="000742E5">
        <w:rPr>
          <w:rFonts w:eastAsia="SchoolBookSanPin;Cambria"/>
          <w:sz w:val="24"/>
          <w:szCs w:val="24"/>
          <w:lang w:eastAsia="zh-CN"/>
        </w:rPr>
        <w:softHyphen/>
        <w:t xml:space="preserve">Вопрос о земле. Национальный фактор в Гражданской войне. Декларация прав народов России </w:t>
      </w:r>
      <w:r w:rsidRPr="000742E5">
        <w:rPr>
          <w:rFonts w:eastAsia="SchoolBookSanPin;Cambria"/>
          <w:sz w:val="24"/>
          <w:szCs w:val="24"/>
          <w:lang w:eastAsia="zh-CN"/>
        </w:rPr>
        <w:br/>
        <w:t>и ее значение. Эмиграция и формирование русского зарубежья. Последние отголоски Гражданской войны в регионах в конце 1921—1922 г.</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6. </w:t>
      </w:r>
      <w:r w:rsidRPr="000742E5">
        <w:rPr>
          <w:rFonts w:eastAsia="SchoolBookSanPin;Cambria"/>
          <w:sz w:val="24"/>
          <w:szCs w:val="24"/>
          <w:lang w:eastAsia="zh-CN"/>
        </w:rPr>
        <w:t>Идеология и культура Советской России периода Гражданской войны.</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lastRenderedPageBreak/>
        <w:t xml:space="preserve">Повседневная жизнь. Городской быт: бесплатный транспорт, товары </w:t>
      </w:r>
      <w:r w:rsidRPr="000742E5">
        <w:rPr>
          <w:rFonts w:eastAsia="SchoolBookSanPin;Cambria"/>
          <w:sz w:val="24"/>
          <w:szCs w:val="24"/>
          <w:lang w:eastAsia="zh-CN"/>
        </w:rPr>
        <w:br/>
        <w:t>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7. </w:t>
      </w:r>
      <w:r w:rsidRPr="000742E5">
        <w:rPr>
          <w:rFonts w:eastAsia="SchoolBookSanPin;Cambria"/>
          <w:sz w:val="24"/>
          <w:szCs w:val="24"/>
          <w:lang w:eastAsia="zh-CN"/>
        </w:rPr>
        <w:t xml:space="preserve">Наш край в 1914—1922 гг. </w:t>
      </w:r>
    </w:p>
    <w:p w:rsidR="001F7ED4" w:rsidRDefault="001F7ED4" w:rsidP="001F7ED4">
      <w:pPr>
        <w:spacing w:line="240" w:lineRule="auto"/>
        <w:rPr>
          <w:rFonts w:eastAsia="OfficinaSansBoldITC;Franklin Go"/>
          <w:sz w:val="24"/>
          <w:szCs w:val="24"/>
          <w:lang w:eastAsia="zh-CN"/>
        </w:rPr>
      </w:pP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2. </w:t>
      </w:r>
      <w:r w:rsidRPr="000742E5">
        <w:rPr>
          <w:rFonts w:eastAsia="SchoolBookSanPin;Cambria"/>
          <w:sz w:val="24"/>
          <w:szCs w:val="24"/>
          <w:lang w:eastAsia="zh-CN"/>
        </w:rPr>
        <w:t xml:space="preserve">Советский Союз в 1920—1930-е гг. </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1. </w:t>
      </w:r>
      <w:r w:rsidRPr="000742E5">
        <w:rPr>
          <w:rFonts w:eastAsia="SchoolBookSanPin;Cambria"/>
          <w:sz w:val="24"/>
          <w:szCs w:val="24"/>
          <w:lang w:eastAsia="zh-CN"/>
        </w:rPr>
        <w:t xml:space="preserve">СССР в годы нэпа (1921—1928).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w:t>
      </w:r>
      <w:r w:rsidRPr="000742E5">
        <w:rPr>
          <w:rFonts w:eastAsia="SchoolBookSanPin;Cambria"/>
          <w:sz w:val="24"/>
          <w:szCs w:val="24"/>
          <w:lang w:eastAsia="zh-CN"/>
        </w:rPr>
        <w:br/>
        <w:t>и пятилетних планов развития народного хозяйства. Учреждение в СССР звания Героя Труда (1927 г., с 1938 г. — Герой Социалистического Труда).</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w:t>
      </w:r>
      <w:r w:rsidRPr="000742E5">
        <w:rPr>
          <w:rFonts w:eastAsia="SchoolBookSanPin;Cambria"/>
          <w:sz w:val="24"/>
          <w:szCs w:val="24"/>
          <w:lang w:eastAsia="zh-CN"/>
        </w:rPr>
        <w:br/>
        <w:t>о национальном строительстве.</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w:t>
      </w:r>
      <w:r w:rsidRPr="000742E5">
        <w:rPr>
          <w:rFonts w:eastAsia="SchoolBookSanPin;Cambria"/>
          <w:sz w:val="24"/>
          <w:szCs w:val="24"/>
          <w:lang w:eastAsia="zh-CN"/>
        </w:rPr>
        <w:br/>
        <w:t xml:space="preserve">к концу 1920-х гг.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2. </w:t>
      </w:r>
      <w:r w:rsidRPr="000742E5">
        <w:rPr>
          <w:rFonts w:eastAsia="SchoolBookSanPin;Cambria"/>
          <w:sz w:val="24"/>
          <w:szCs w:val="24"/>
          <w:lang w:eastAsia="zh-CN"/>
        </w:rPr>
        <w:t xml:space="preserve">Советский Союз в 1929—1941 гг.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«Великий перелом». Перестройка экономики на основе </w:t>
      </w:r>
      <w:r w:rsidRPr="000742E5">
        <w:rPr>
          <w:rFonts w:eastAsia="SchoolBookSanPin;Cambria"/>
          <w:sz w:val="24"/>
          <w:szCs w:val="24"/>
          <w:lang w:eastAsia="zh-CN"/>
        </w:rPr>
        <w:softHyphen/>
        <w:t xml:space="preserve">командного администрирования. Форсированная индустриализация. Создание рабочих </w:t>
      </w:r>
      <w:r w:rsidRPr="000742E5">
        <w:rPr>
          <w:rFonts w:eastAsia="SchoolBookSanPin;Cambria"/>
          <w:sz w:val="24"/>
          <w:szCs w:val="24"/>
          <w:lang w:eastAsia="zh-CN"/>
        </w:rPr>
        <w:br/>
        <w:t xml:space="preserve">и инженерных кадров. Социалистическое соревнование. Ударники и стахановцы. Ликвидация частной торговли и предпринимательства. Кризис снабжения </w:t>
      </w:r>
      <w:r w:rsidRPr="000742E5">
        <w:rPr>
          <w:rFonts w:eastAsia="SchoolBookSanPin;Cambria"/>
          <w:sz w:val="24"/>
          <w:szCs w:val="24"/>
          <w:lang w:eastAsia="zh-CN"/>
        </w:rPr>
        <w:br/>
        <w:t>и введение карточной системы.</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w:t>
      </w:r>
      <w:r w:rsidRPr="000742E5">
        <w:rPr>
          <w:rFonts w:eastAsia="SchoolBookSanPin;Cambria"/>
          <w:sz w:val="24"/>
          <w:szCs w:val="24"/>
          <w:lang w:eastAsia="zh-CN"/>
        </w:rPr>
        <w:lastRenderedPageBreak/>
        <w:t xml:space="preserve">осуществлении индустриализации </w:t>
      </w:r>
      <w:r w:rsidRPr="000742E5">
        <w:rPr>
          <w:rFonts w:eastAsia="SchoolBookSanPin;Cambria"/>
          <w:sz w:val="24"/>
          <w:szCs w:val="24"/>
          <w:lang w:eastAsia="zh-CN"/>
        </w:rPr>
        <w:br/>
        <w:t>и в освоении труднодоступных территорий.</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Советская социальная и национальная политика 1930-х гг. Пропаганда </w:t>
      </w:r>
      <w:r w:rsidRPr="000742E5">
        <w:rPr>
          <w:rFonts w:eastAsia="SchoolBookSanPin;Cambria"/>
          <w:sz w:val="24"/>
          <w:szCs w:val="24"/>
          <w:lang w:eastAsia="zh-CN"/>
        </w:rPr>
        <w:br/>
        <w:t>и реальные достижения. Конституция СССР 1936 г.</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3. </w:t>
      </w:r>
      <w:r w:rsidRPr="000742E5">
        <w:rPr>
          <w:rFonts w:eastAsia="SchoolBookSanPin;Cambria"/>
          <w:sz w:val="24"/>
          <w:szCs w:val="24"/>
          <w:lang w:eastAsia="zh-CN"/>
        </w:rPr>
        <w:t xml:space="preserve">Культурное пространство советского общества в 1920—1930-е гг.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w:t>
      </w:r>
      <w:r w:rsidRPr="000742E5">
        <w:rPr>
          <w:rFonts w:eastAsia="SchoolBookSanPin;Cambria"/>
          <w:sz w:val="24"/>
          <w:szCs w:val="24"/>
          <w:lang w:eastAsia="zh-CN"/>
        </w:rPr>
        <w:br/>
        <w:t>1930-х гг.</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4. </w:t>
      </w:r>
      <w:r w:rsidRPr="000742E5">
        <w:rPr>
          <w:rFonts w:eastAsia="SchoolBookSanPin;Cambria"/>
          <w:sz w:val="24"/>
          <w:szCs w:val="24"/>
          <w:lang w:eastAsia="zh-CN"/>
        </w:rPr>
        <w:t xml:space="preserve">Внешняя политика СССР в 1920—1930-е гг.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СССР накануне Великой Отечественной войны. Мюнхенский договор </w:t>
      </w:r>
      <w:r w:rsidRPr="000742E5">
        <w:rPr>
          <w:rFonts w:eastAsia="SchoolBookSanPin;Cambria"/>
          <w:sz w:val="24"/>
          <w:szCs w:val="24"/>
          <w:lang w:eastAsia="zh-CN"/>
        </w:rPr>
        <w:br/>
        <w:t xml:space="preserve">1938 г. и угроза международной изоляции СССР. Заключение договора </w:t>
      </w:r>
      <w:r w:rsidRPr="000742E5">
        <w:rPr>
          <w:rFonts w:eastAsia="SchoolBookSanPin;Cambria"/>
          <w:sz w:val="24"/>
          <w:szCs w:val="24"/>
          <w:lang w:eastAsia="zh-CN"/>
        </w:rPr>
        <w:br/>
        <w:t>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1F7ED4" w:rsidRPr="000742E5" w:rsidRDefault="001F7ED4" w:rsidP="001F7ED4">
      <w:pPr>
        <w:spacing w:line="240" w:lineRule="auto"/>
        <w:rPr>
          <w:b/>
          <w:sz w:val="24"/>
          <w:szCs w:val="24"/>
          <w:lang w:eastAsia="zh-CN"/>
        </w:rPr>
      </w:pPr>
      <w:r>
        <w:rPr>
          <w:rFonts w:eastAsia="SchoolBookSanPin;Cambria"/>
          <w:sz w:val="24"/>
          <w:szCs w:val="24"/>
          <w:lang w:eastAsia="zh-CN"/>
        </w:rPr>
        <w:t>5.</w:t>
      </w:r>
      <w:r w:rsidRPr="000742E5">
        <w:rPr>
          <w:rFonts w:eastAsia="SchoolBookSanPin;Cambria"/>
          <w:sz w:val="24"/>
          <w:szCs w:val="24"/>
          <w:lang w:eastAsia="zh-CN"/>
        </w:rPr>
        <w:t>Наш край в 1920—1930-е гг. (1 ч)</w:t>
      </w:r>
    </w:p>
    <w:p w:rsidR="001F7ED4" w:rsidRDefault="001F7ED4" w:rsidP="001F7ED4">
      <w:pPr>
        <w:spacing w:line="240" w:lineRule="auto"/>
        <w:rPr>
          <w:rFonts w:eastAsia="OfficinaSansBoldITC;Franklin Go"/>
          <w:sz w:val="24"/>
          <w:szCs w:val="24"/>
          <w:lang w:eastAsia="zh-CN"/>
        </w:rPr>
      </w:pP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Великая Отечественная война (1941—1945) </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1. </w:t>
      </w:r>
      <w:r w:rsidRPr="000742E5">
        <w:rPr>
          <w:rFonts w:eastAsia="SchoolBookSanPin;Cambria"/>
          <w:sz w:val="24"/>
          <w:szCs w:val="24"/>
          <w:lang w:eastAsia="zh-CN"/>
        </w:rPr>
        <w:t xml:space="preserve">Первый период войны (июнь 1941 — осень 1942 г.)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w:t>
      </w:r>
      <w:r w:rsidRPr="000742E5">
        <w:rPr>
          <w:rFonts w:eastAsia="SchoolBookSanPin;Cambria"/>
          <w:sz w:val="24"/>
          <w:szCs w:val="24"/>
          <w:lang w:eastAsia="zh-CN"/>
        </w:rPr>
        <w:lastRenderedPageBreak/>
        <w:t>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Битва за Москву. Наступление гитлеровских войск: Москва на осадном положении. Парад 7 ноября 1941 г. на Красной площади. Переход </w:t>
      </w:r>
      <w:r w:rsidRPr="000742E5">
        <w:rPr>
          <w:rFonts w:eastAsia="SchoolBookSanPin;Cambria"/>
          <w:sz w:val="24"/>
          <w:szCs w:val="24"/>
          <w:lang w:eastAsia="zh-CN"/>
        </w:rPr>
        <w:br/>
        <w:t>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Перестройка экономики на военный лад. Эвакуация предприятий, населения </w:t>
      </w:r>
      <w:r w:rsidRPr="000742E5">
        <w:rPr>
          <w:rFonts w:eastAsia="SchoolBookSanPin;Cambria"/>
          <w:sz w:val="24"/>
          <w:szCs w:val="24"/>
          <w:lang w:eastAsia="zh-CN"/>
        </w:rPr>
        <w:br/>
        <w:t>и ресурсов. Введение норм военной дисциплины на производстве и транспорте.</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Начало массового сопротивления врагу. Восстания в нацистских лагерях. Развертывание партизанского движения.</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2. </w:t>
      </w:r>
      <w:r w:rsidRPr="000742E5">
        <w:rPr>
          <w:rFonts w:eastAsia="SchoolBookSanPin;Cambria"/>
          <w:sz w:val="24"/>
          <w:szCs w:val="24"/>
          <w:lang w:eastAsia="zh-CN"/>
        </w:rPr>
        <w:t xml:space="preserve">Коренной перелом в ходе войны (осень 1942—1943 г.)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w:t>
      </w:r>
      <w:r w:rsidRPr="000742E5">
        <w:rPr>
          <w:rFonts w:eastAsia="SchoolBookSanPin;Cambria"/>
          <w:sz w:val="24"/>
          <w:szCs w:val="24"/>
          <w:lang w:eastAsia="zh-CN"/>
        </w:rPr>
        <w:br/>
        <w:t>и союзники. Проблема второго фронта. Ленд-лиз. Тегеранская конференция 1943 г.</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За линией фронта. Развертывание массового партизанского движения. Антифашистское подполье в крупных городах. Значение партизанской </w:t>
      </w:r>
      <w:r w:rsidRPr="000742E5">
        <w:rPr>
          <w:rFonts w:eastAsia="SchoolBookSanPin;Cambria"/>
          <w:sz w:val="24"/>
          <w:szCs w:val="24"/>
          <w:lang w:eastAsia="zh-CN"/>
        </w:rPr>
        <w:br/>
        <w:t>и подпольной борьбы для победы над врагом.</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3. </w:t>
      </w:r>
      <w:r w:rsidRPr="000742E5">
        <w:rPr>
          <w:rFonts w:eastAsia="SchoolBookSanPin;Cambria"/>
          <w:sz w:val="24"/>
          <w:szCs w:val="24"/>
          <w:lang w:eastAsia="zh-CN"/>
        </w:rPr>
        <w:t>Человек и война: единство фронта и тыла.</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«Все для фронта, все для победы!». Трудовой подвиг народа. Роль женщин </w:t>
      </w:r>
      <w:r w:rsidRPr="000742E5">
        <w:rPr>
          <w:rFonts w:eastAsia="SchoolBookSanPin;Cambria"/>
          <w:sz w:val="24"/>
          <w:szCs w:val="24"/>
          <w:lang w:eastAsia="zh-CN"/>
        </w:rPr>
        <w:br/>
        <w:t>и подростков в промышленном и сельскохозяйственном производстве. Самоотверженный труд ученых. Помощь населения фронту.</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Повседневность военного времени. Фронтовая повседневность. Боевое братство. Женщины на войне. Письма с фронта и на фронт. Повседневность </w:t>
      </w:r>
      <w:r w:rsidRPr="000742E5">
        <w:rPr>
          <w:rFonts w:eastAsia="SchoolBookSanPin;Cambria"/>
          <w:sz w:val="24"/>
          <w:szCs w:val="24"/>
          <w:lang w:eastAsia="zh-CN"/>
        </w:rPr>
        <w:br/>
        <w:t xml:space="preserve">в советском тылу. Военная дисциплина на производстве. Карточная система </w:t>
      </w:r>
      <w:r w:rsidRPr="000742E5">
        <w:rPr>
          <w:rFonts w:eastAsia="SchoolBookSanPin;Cambria"/>
          <w:sz w:val="24"/>
          <w:szCs w:val="24"/>
          <w:lang w:eastAsia="zh-CN"/>
        </w:rPr>
        <w:br/>
        <w:t>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Культурное пространство в годы войны. Песня «Священная война» — призыв к сопротивлению врагу. Советские писатели, композиторы, художники, ученые </w:t>
      </w:r>
      <w:r w:rsidRPr="000742E5">
        <w:rPr>
          <w:rFonts w:eastAsia="SchoolBookSanPin;Cambria"/>
          <w:sz w:val="24"/>
          <w:szCs w:val="24"/>
          <w:lang w:eastAsia="zh-CN"/>
        </w:rPr>
        <w:br/>
        <w:t xml:space="preserve">в условиях войны. Песенное творчество и фольклор. Кино военных лет. Государство и </w:t>
      </w:r>
      <w:r w:rsidRPr="000742E5">
        <w:rPr>
          <w:rFonts w:eastAsia="SchoolBookSanPin;Cambria"/>
          <w:sz w:val="24"/>
          <w:szCs w:val="24"/>
          <w:lang w:eastAsia="zh-CN"/>
        </w:rPr>
        <w:lastRenderedPageBreak/>
        <w:t>Церковь в годы войны. Патриотическое служение представителей религиозных конфессий. Культурные и научные связи с союзниками.</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4. </w:t>
      </w:r>
      <w:r w:rsidRPr="000742E5">
        <w:rPr>
          <w:rFonts w:eastAsia="SchoolBookSanPin;Cambria"/>
          <w:sz w:val="24"/>
          <w:szCs w:val="24"/>
          <w:lang w:eastAsia="zh-CN"/>
        </w:rPr>
        <w:t xml:space="preserve">Победа СССР в Великой Отечественной войне. Окончание Второй мировой войны (1944 — сентябрь 1945 г.)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w:t>
      </w:r>
      <w:r w:rsidRPr="000742E5">
        <w:rPr>
          <w:rFonts w:eastAsia="SchoolBookSanPin;Cambria"/>
          <w:sz w:val="24"/>
          <w:szCs w:val="24"/>
          <w:lang w:eastAsia="zh-CN"/>
        </w:rPr>
        <w:br/>
        <w:t>и Церкви.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Создание ООН. Осуждение главных военных преступников. Нюрнбергский </w:t>
      </w:r>
      <w:r w:rsidRPr="000742E5">
        <w:rPr>
          <w:rFonts w:eastAsia="SchoolBookSanPin;Cambria"/>
          <w:sz w:val="24"/>
          <w:szCs w:val="24"/>
          <w:lang w:eastAsia="zh-CN"/>
        </w:rPr>
        <w:br/>
        <w:t>и Токийский судебные процессы.</w:t>
      </w:r>
    </w:p>
    <w:p w:rsidR="001F7ED4" w:rsidRPr="000742E5" w:rsidRDefault="001F7ED4" w:rsidP="001F7ED4">
      <w:pPr>
        <w:rPr>
          <w:b/>
          <w:sz w:val="24"/>
          <w:szCs w:val="24"/>
          <w:lang w:eastAsia="zh-CN"/>
        </w:rPr>
      </w:pPr>
      <w:r w:rsidRPr="000742E5">
        <w:rPr>
          <w:rFonts w:eastAsia="SchoolBookSanPin;Cambria"/>
          <w:sz w:val="24"/>
          <w:szCs w:val="24"/>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1F7ED4" w:rsidRPr="000742E5" w:rsidRDefault="001F7ED4" w:rsidP="001F7ED4">
      <w:pPr>
        <w:rPr>
          <w:b/>
          <w:sz w:val="24"/>
          <w:szCs w:val="24"/>
          <w:lang w:eastAsia="zh-CN"/>
        </w:rPr>
      </w:pPr>
      <w:r w:rsidRPr="000742E5">
        <w:rPr>
          <w:rFonts w:eastAsia="OfficinaSansBoldITC;Franklin Go"/>
          <w:sz w:val="24"/>
          <w:szCs w:val="24"/>
          <w:lang w:eastAsia="zh-CN"/>
        </w:rPr>
        <w:t>5. </w:t>
      </w:r>
      <w:r w:rsidRPr="000742E5">
        <w:rPr>
          <w:rFonts w:eastAsia="SchoolBookSanPin;Cambria"/>
          <w:sz w:val="24"/>
          <w:szCs w:val="24"/>
          <w:lang w:eastAsia="zh-CN"/>
        </w:rPr>
        <w:t xml:space="preserve">Наш край в 1941—1945 гг. </w:t>
      </w:r>
    </w:p>
    <w:p w:rsidR="001F7ED4" w:rsidRPr="001F581A" w:rsidRDefault="001F7ED4" w:rsidP="001F7ED4">
      <w:pPr>
        <w:rPr>
          <w:b/>
          <w:sz w:val="24"/>
          <w:szCs w:val="24"/>
          <w:lang w:eastAsia="zh-CN"/>
        </w:rPr>
      </w:pPr>
      <w:r w:rsidRPr="000742E5">
        <w:rPr>
          <w:rFonts w:eastAsia="SchoolBookSanPin;Cambria"/>
          <w:sz w:val="24"/>
          <w:szCs w:val="24"/>
          <w:lang w:eastAsia="zh-CN"/>
        </w:rPr>
        <w:t>Обобщение.</w:t>
      </w:r>
    </w:p>
    <w:p w:rsidR="001F7ED4" w:rsidRPr="001F581A" w:rsidRDefault="001F7ED4" w:rsidP="001F7ED4">
      <w:pPr>
        <w:spacing w:line="240" w:lineRule="auto"/>
        <w:rPr>
          <w:b/>
          <w:sz w:val="24"/>
          <w:szCs w:val="24"/>
          <w:lang w:eastAsia="zh-CN"/>
        </w:rPr>
      </w:pPr>
      <w:r w:rsidRPr="001F581A">
        <w:rPr>
          <w:rFonts w:eastAsia="OfficinaSansBoldITC;Franklin Go"/>
          <w:b/>
          <w:sz w:val="24"/>
          <w:szCs w:val="24"/>
          <w:lang w:eastAsia="zh-CN"/>
        </w:rPr>
        <w:t>Содержание обучения в 11 классе.</w:t>
      </w:r>
    </w:p>
    <w:p w:rsidR="001F7ED4" w:rsidRPr="000742E5" w:rsidRDefault="001F7ED4" w:rsidP="001F7ED4">
      <w:pPr>
        <w:spacing w:line="240" w:lineRule="auto"/>
        <w:rPr>
          <w:b/>
          <w:sz w:val="24"/>
          <w:szCs w:val="24"/>
          <w:lang w:eastAsia="zh-CN"/>
        </w:rPr>
      </w:pPr>
      <w:r>
        <w:rPr>
          <w:rFonts w:eastAsia="OfficinaSansBoldITC;Franklin Go"/>
          <w:sz w:val="24"/>
          <w:szCs w:val="24"/>
          <w:lang w:eastAsia="zh-CN"/>
        </w:rPr>
        <w:t xml:space="preserve">      </w:t>
      </w:r>
      <w:r w:rsidRPr="000742E5">
        <w:rPr>
          <w:rFonts w:eastAsia="OfficinaSansBoldITC;Franklin Go"/>
          <w:sz w:val="24"/>
          <w:szCs w:val="24"/>
          <w:lang w:eastAsia="zh-CN"/>
        </w:rPr>
        <w:t> </w:t>
      </w:r>
      <w:r w:rsidRPr="000742E5">
        <w:rPr>
          <w:rFonts w:eastAsia="SchoolBookSanPin;Cambria"/>
          <w:sz w:val="24"/>
          <w:szCs w:val="24"/>
          <w:lang w:eastAsia="zh-CN"/>
        </w:rPr>
        <w:t xml:space="preserve">Всеобщая история. 1945—2022 гг. </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1. </w:t>
      </w:r>
      <w:r w:rsidRPr="000742E5">
        <w:rPr>
          <w:rFonts w:eastAsia="SchoolBookSanPin;Cambria"/>
          <w:sz w:val="24"/>
          <w:szCs w:val="24"/>
          <w:lang w:eastAsia="zh-CN"/>
        </w:rP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2. </w:t>
      </w:r>
      <w:r w:rsidRPr="000742E5">
        <w:rPr>
          <w:rFonts w:eastAsia="SchoolBookSanPin;Cambria"/>
          <w:sz w:val="24"/>
          <w:szCs w:val="24"/>
          <w:lang w:eastAsia="zh-CN"/>
        </w:rPr>
        <w:t xml:space="preserve">Страны Северной Америки и Европы во второй половине ХХ — начале XXI в.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2.1. </w:t>
      </w:r>
      <w:r w:rsidRPr="000742E5">
        <w:rPr>
          <w:rFonts w:eastAsia="SchoolBookSanPin;Cambria"/>
          <w:sz w:val="24"/>
          <w:szCs w:val="24"/>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Pr="000742E5">
        <w:rPr>
          <w:rFonts w:eastAsia="SchoolBookSanPin;Cambria"/>
          <w:sz w:val="24"/>
          <w:szCs w:val="24"/>
          <w:lang w:eastAsia="zh-CN"/>
        </w:rPr>
        <w:softHyphen/>
        <w:t xml:space="preserve">наме). Внешняя политика США </w:t>
      </w:r>
      <w:r w:rsidRPr="000742E5">
        <w:rPr>
          <w:rFonts w:eastAsia="SchoolBookSanPin;Cambria"/>
          <w:sz w:val="24"/>
          <w:szCs w:val="24"/>
          <w:lang w:eastAsia="zh-CN"/>
        </w:rPr>
        <w:br/>
        <w:t xml:space="preserve">во второй половине ХХ — </w:t>
      </w:r>
      <w:r w:rsidRPr="000742E5">
        <w:rPr>
          <w:rFonts w:eastAsia="SchoolBookSanPin;Cambria"/>
          <w:sz w:val="24"/>
          <w:szCs w:val="24"/>
          <w:lang w:eastAsia="zh-CN"/>
        </w:rPr>
        <w:softHyphen/>
        <w:t>начале XXI в. Развитие отношений с СССР, Российской Федерацией.</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2.2. </w:t>
      </w:r>
      <w:r w:rsidRPr="000742E5">
        <w:rPr>
          <w:rFonts w:eastAsia="SchoolBookSanPin;Cambria"/>
          <w:sz w:val="24"/>
          <w:szCs w:val="24"/>
          <w:lang w:eastAsia="zh-CN"/>
        </w:rPr>
        <w:t>Страны Западной Европы. Экономическая и полити</w:t>
      </w:r>
      <w:r w:rsidRPr="000742E5">
        <w:rPr>
          <w:rFonts w:eastAsia="SchoolBookSanPin;Cambria"/>
          <w:sz w:val="24"/>
          <w:szCs w:val="24"/>
          <w:lang w:eastAsia="zh-CN"/>
        </w:rPr>
        <w:softHyphen/>
        <w:t xml:space="preserve">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w:t>
      </w:r>
      <w:r w:rsidRPr="000742E5">
        <w:rPr>
          <w:rFonts w:eastAsia="SchoolBookSanPin;Cambria"/>
          <w:sz w:val="24"/>
          <w:szCs w:val="24"/>
          <w:lang w:eastAsia="zh-CN"/>
        </w:rPr>
        <w:br/>
        <w:t xml:space="preserve">и консерваторы в Великобритании. Начало европейской интеграции (ЕЭС). «Бурные шестидесятые». «Скандинавская </w:t>
      </w:r>
      <w:r w:rsidRPr="000742E5">
        <w:rPr>
          <w:rFonts w:eastAsia="SchoolBookSanPin;Cambria"/>
          <w:sz w:val="24"/>
          <w:szCs w:val="24"/>
          <w:lang w:eastAsia="zh-CN"/>
        </w:rPr>
        <w:softHyphen/>
        <w:t xml:space="preserve">модель» социально-экономического развития. Падение </w:t>
      </w:r>
      <w:r w:rsidRPr="000742E5">
        <w:rPr>
          <w:rFonts w:eastAsia="SchoolBookSanPin;Cambria"/>
          <w:sz w:val="24"/>
          <w:szCs w:val="24"/>
          <w:lang w:eastAsia="zh-CN"/>
        </w:rPr>
        <w:lastRenderedPageBreak/>
        <w:t>диктатур в Греции, Португалии, Испании. Экономические кризисы 1970-х — начала 1980-х гг. Неоконсерватизм. Европейский союз.</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2.3. </w:t>
      </w:r>
      <w:r w:rsidRPr="000742E5">
        <w:rPr>
          <w:rFonts w:eastAsia="SchoolBookSanPin;Cambria"/>
          <w:sz w:val="24"/>
          <w:szCs w:val="24"/>
          <w:lang w:eastAsia="zh-CN"/>
        </w:rPr>
        <w:t xml:space="preserve">Страны Центральной и Восточной Европы во второй половине </w:t>
      </w:r>
      <w:r w:rsidRPr="000742E5">
        <w:rPr>
          <w:rFonts w:eastAsia="SchoolBookSanPin;Cambria"/>
          <w:sz w:val="24"/>
          <w:szCs w:val="24"/>
          <w:lang w:eastAsia="zh-CN"/>
        </w:rPr>
        <w:br/>
        <w:t xml:space="preserve">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w:t>
      </w:r>
      <w:r w:rsidRPr="000742E5">
        <w:rPr>
          <w:rFonts w:eastAsia="SchoolBookSanPin;Cambria"/>
          <w:sz w:val="24"/>
          <w:szCs w:val="24"/>
          <w:lang w:eastAsia="zh-CN"/>
        </w:rPr>
        <w:br/>
        <w:t xml:space="preserve">и Венгрии (1956). Югославская модель социализма. Пражская весна 1968 г. </w:t>
      </w:r>
      <w:r w:rsidRPr="000742E5">
        <w:rPr>
          <w:rFonts w:eastAsia="SchoolBookSanPin;Cambria"/>
          <w:sz w:val="24"/>
          <w:szCs w:val="24"/>
          <w:lang w:eastAsia="zh-CN"/>
        </w:rPr>
        <w:br/>
        <w:t xml:space="preserve">и ее подавление. Движение «Солидарность» в Польше. Перестройка в СССР </w:t>
      </w:r>
      <w:r w:rsidRPr="000742E5">
        <w:rPr>
          <w:rFonts w:eastAsia="SchoolBookSanPin;Cambria"/>
          <w:sz w:val="24"/>
          <w:szCs w:val="24"/>
          <w:lang w:eastAsia="zh-CN"/>
        </w:rPr>
        <w:br/>
        <w:t xml:space="preserve">и страны восточного блока. Революции 1989—1990 гг. в странах Центральной </w:t>
      </w:r>
      <w:r w:rsidRPr="000742E5">
        <w:rPr>
          <w:rFonts w:eastAsia="SchoolBookSanPin;Cambria"/>
          <w:sz w:val="24"/>
          <w:szCs w:val="24"/>
          <w:lang w:eastAsia="zh-CN"/>
        </w:rPr>
        <w:br/>
        <w:t xml:space="preserve">и Восточной Европы. Распад ОВД, СЭВ. Образование новых государств </w:t>
      </w:r>
      <w:r w:rsidRPr="000742E5">
        <w:rPr>
          <w:rFonts w:eastAsia="SchoolBookSanPin;Cambria"/>
          <w:sz w:val="24"/>
          <w:szCs w:val="24"/>
          <w:lang w:eastAsia="zh-CN"/>
        </w:rPr>
        <w:br/>
        <w:t xml:space="preserve">на постсоветском пространстве. Разделение Чехословакии. Распад Югославии </w:t>
      </w:r>
      <w:r w:rsidRPr="000742E5">
        <w:rPr>
          <w:rFonts w:eastAsia="SchoolBookSanPin;Cambria"/>
          <w:sz w:val="24"/>
          <w:szCs w:val="24"/>
          <w:lang w:eastAsia="zh-CN"/>
        </w:rPr>
        <w:br/>
        <w:t>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3. </w:t>
      </w:r>
      <w:r w:rsidRPr="000742E5">
        <w:rPr>
          <w:rFonts w:eastAsia="SchoolBookSanPin;Cambria"/>
          <w:sz w:val="24"/>
          <w:szCs w:val="24"/>
          <w:lang w:eastAsia="zh-CN"/>
        </w:rPr>
        <w:t>Страны Азии, Африки во второй половине ХХ — начале XXI в.: проблемы и пути модернизации.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Обретение независимости и выбор путей развития странами Азии и Африки.</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3.1. </w:t>
      </w:r>
      <w:r w:rsidRPr="000742E5">
        <w:rPr>
          <w:rFonts w:eastAsia="SchoolBookSanPin;Cambria"/>
          <w:sz w:val="24"/>
          <w:szCs w:val="24"/>
          <w:lang w:eastAsia="zh-CN"/>
        </w:rPr>
        <w:t xml:space="preserve">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w:t>
      </w:r>
      <w:r w:rsidRPr="000742E5">
        <w:rPr>
          <w:rFonts w:eastAsia="SchoolBookSanPin;Cambria"/>
          <w:sz w:val="24"/>
          <w:szCs w:val="24"/>
          <w:lang w:eastAsia="zh-CN"/>
        </w:rPr>
        <w:br/>
        <w:t>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Успехи модернизации. Япония после Второй мировой войны: от поражения </w:t>
      </w:r>
      <w:r w:rsidRPr="000742E5">
        <w:rPr>
          <w:rFonts w:eastAsia="SchoolBookSanPin;Cambria"/>
          <w:sz w:val="24"/>
          <w:szCs w:val="24"/>
          <w:lang w:eastAsia="zh-CN"/>
        </w:rPr>
        <w:br/>
        <w:t>к лидерству. Восстановление суверенитета страны. Японское «экономическое чудо». Новые индустриальные страны (Сингапур, Южная Корея).</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3.2. </w:t>
      </w:r>
      <w:r w:rsidRPr="000742E5">
        <w:rPr>
          <w:rFonts w:eastAsia="SchoolBookSanPin;Cambria"/>
          <w:sz w:val="24"/>
          <w:szCs w:val="24"/>
          <w:lang w:eastAsia="zh-C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3.3. </w:t>
      </w:r>
      <w:r w:rsidRPr="000742E5">
        <w:rPr>
          <w:rFonts w:eastAsia="SchoolBookSanPin;Cambria"/>
          <w:sz w:val="24"/>
          <w:szCs w:val="24"/>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4. </w:t>
      </w:r>
      <w:r w:rsidRPr="000742E5">
        <w:rPr>
          <w:rFonts w:eastAsia="SchoolBookSanPin;Cambria"/>
          <w:sz w:val="24"/>
          <w:szCs w:val="24"/>
          <w:lang w:eastAsia="zh-CN"/>
        </w:rPr>
        <w:t xml:space="preserve">Страны Латинской Америки во второй половине ХХ — начале XXI в.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w:t>
      </w:r>
      <w:r w:rsidRPr="000742E5">
        <w:rPr>
          <w:rFonts w:eastAsia="SchoolBookSanPin;Cambria"/>
          <w:sz w:val="24"/>
          <w:szCs w:val="24"/>
          <w:lang w:eastAsia="zh-CN"/>
        </w:rPr>
        <w:br/>
        <w:t>и демократизация в странах Латинской Америки. Революции конца 1960-х — 1970-х гг. (Перу, Чили, Никарагуа). «Левый поворот» в конце ХХ в.</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.5. </w:t>
      </w:r>
      <w:r w:rsidRPr="000742E5">
        <w:rPr>
          <w:rFonts w:eastAsia="SchoolBookSanPin;Cambria"/>
          <w:sz w:val="24"/>
          <w:szCs w:val="24"/>
          <w:lang w:eastAsia="zh-CN"/>
        </w:rPr>
        <w:t xml:space="preserve">Международные отношения во второй половине ХХ — начале XXI в. Основные этапы развития международных отношений во второй половине </w:t>
      </w:r>
      <w:r w:rsidRPr="000742E5">
        <w:rPr>
          <w:rFonts w:eastAsia="SchoolBookSanPin;Cambria"/>
          <w:sz w:val="24"/>
          <w:szCs w:val="24"/>
          <w:lang w:eastAsia="zh-CN"/>
        </w:rPr>
        <w:br/>
        <w:t xml:space="preserve">1940-х — 2020-х гг. Международные кризисы и региональные конфликты в годы холодной войны (Берлинские кризисы, Корейская война, войны в Индокитае, Суэцкий кризис, </w:t>
      </w:r>
      <w:r w:rsidRPr="000742E5">
        <w:rPr>
          <w:rFonts w:eastAsia="SchoolBookSanPin;Cambria"/>
          <w:sz w:val="24"/>
          <w:szCs w:val="24"/>
          <w:lang w:eastAsia="zh-CN"/>
        </w:rPr>
        <w:lastRenderedPageBreak/>
        <w:t>Карибский (Кубинский) кризис). Создание Движения неприсоединения. Гонка вооружений. Война во Вьетнаме.</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Разрядка международной напряженности в конце 1960-х — первой половине 1970-х гг. Договор о запрещении ядерных испытаний в трех средах. Договор </w:t>
      </w:r>
      <w:r w:rsidRPr="000742E5">
        <w:rPr>
          <w:rFonts w:eastAsia="SchoolBookSanPin;Cambria"/>
          <w:sz w:val="24"/>
          <w:szCs w:val="24"/>
          <w:lang w:eastAsia="zh-CN"/>
        </w:rPr>
        <w:br/>
        <w:t xml:space="preserve">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w:t>
      </w:r>
      <w:r w:rsidRPr="000742E5">
        <w:rPr>
          <w:rFonts w:eastAsia="SchoolBookSanPin;Cambria"/>
          <w:sz w:val="24"/>
          <w:szCs w:val="24"/>
          <w:lang w:eastAsia="zh-CN"/>
        </w:rPr>
        <w:br/>
        <w:t>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w:t>
      </w:r>
      <w:r w:rsidRPr="000742E5">
        <w:rPr>
          <w:rFonts w:eastAsia="SchoolBookSanPin;Cambria"/>
          <w:sz w:val="24"/>
          <w:szCs w:val="24"/>
          <w:lang w:eastAsia="zh-CN"/>
        </w:rPr>
        <w:br/>
        <w:t>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Международные отношения в конце ХХ — начале XXI в. От биполярного </w:t>
      </w:r>
      <w:r w:rsidRPr="000742E5">
        <w:rPr>
          <w:rFonts w:eastAsia="SchoolBookSanPin;Cambria"/>
          <w:sz w:val="24"/>
          <w:szCs w:val="24"/>
          <w:lang w:eastAsia="zh-CN"/>
        </w:rPr>
        <w:br/>
        <w:t xml:space="preserve">к многополюсному миру. Региональная и межрегиональная интеграция. Россия </w:t>
      </w:r>
      <w:r w:rsidRPr="000742E5">
        <w:rPr>
          <w:rFonts w:eastAsia="SchoolBookSanPin;Cambria"/>
          <w:sz w:val="24"/>
          <w:szCs w:val="24"/>
          <w:lang w:eastAsia="zh-CN"/>
        </w:rPr>
        <w:br/>
        <w:t>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6. </w:t>
      </w:r>
      <w:r w:rsidRPr="000742E5">
        <w:rPr>
          <w:rFonts w:eastAsia="SchoolBookSanPin;Cambria"/>
          <w:sz w:val="24"/>
          <w:szCs w:val="24"/>
          <w:lang w:eastAsia="zh-CN"/>
        </w:rPr>
        <w:t xml:space="preserve">Развитие науки и культуры во второй половине ХХ — начале XXI в.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7. </w:t>
      </w:r>
      <w:r w:rsidRPr="000742E5">
        <w:rPr>
          <w:rFonts w:eastAsia="SchoolBookSanPin;Cambria"/>
          <w:sz w:val="24"/>
          <w:szCs w:val="24"/>
          <w:lang w:eastAsia="zh-CN"/>
        </w:rPr>
        <w:t xml:space="preserve">Современный мир.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1F7ED4" w:rsidRPr="000742E5" w:rsidRDefault="001F7ED4" w:rsidP="001F7ED4">
      <w:pPr>
        <w:spacing w:line="240" w:lineRule="auto"/>
        <w:rPr>
          <w:rFonts w:eastAsia="SchoolBookSanPin;Cambria"/>
          <w:sz w:val="24"/>
          <w:szCs w:val="24"/>
          <w:lang w:eastAsia="zh-CN"/>
        </w:rPr>
      </w:pPr>
      <w:r w:rsidRPr="000742E5">
        <w:rPr>
          <w:rFonts w:eastAsia="OfficinaSansBoldITC;Franklin Go"/>
          <w:sz w:val="24"/>
          <w:szCs w:val="24"/>
          <w:lang w:eastAsia="zh-CN"/>
        </w:rPr>
        <w:t>8. </w:t>
      </w:r>
      <w:r w:rsidRPr="000742E5">
        <w:rPr>
          <w:rFonts w:eastAsia="SchoolBookSanPin;Cambria"/>
          <w:sz w:val="24"/>
          <w:szCs w:val="24"/>
          <w:lang w:eastAsia="zh-CN"/>
        </w:rPr>
        <w:t>Обобщение.</w:t>
      </w:r>
    </w:p>
    <w:p w:rsidR="001F7ED4" w:rsidRPr="001872AE" w:rsidRDefault="001F7ED4" w:rsidP="001F7ED4">
      <w:pPr>
        <w:spacing w:line="240" w:lineRule="auto"/>
        <w:rPr>
          <w:b/>
          <w:sz w:val="24"/>
          <w:szCs w:val="24"/>
          <w:lang w:eastAsia="zh-CN"/>
        </w:rPr>
      </w:pPr>
      <w:r w:rsidRPr="001872AE">
        <w:rPr>
          <w:rFonts w:eastAsia="SchoolBookSanPin;Cambria"/>
          <w:b/>
          <w:sz w:val="24"/>
          <w:szCs w:val="24"/>
          <w:lang w:eastAsia="zh-CN"/>
        </w:rPr>
        <w:t xml:space="preserve">История России. 1945—2022 гг.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Введение </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 xml:space="preserve">1.  </w:t>
      </w:r>
      <w:r w:rsidRPr="000742E5">
        <w:rPr>
          <w:rFonts w:eastAsia="SchoolBookSanPin;Cambria"/>
          <w:sz w:val="24"/>
          <w:szCs w:val="24"/>
          <w:lang w:eastAsia="zh-CN"/>
        </w:rPr>
        <w:t xml:space="preserve">СССР в 1945—1991 гг. </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1.1. </w:t>
      </w:r>
      <w:r w:rsidRPr="000742E5">
        <w:rPr>
          <w:rFonts w:eastAsia="SchoolBookSanPin;Cambria"/>
          <w:sz w:val="24"/>
          <w:szCs w:val="24"/>
          <w:lang w:eastAsia="zh-CN"/>
        </w:rPr>
        <w:t xml:space="preserve">СССР в 1945—1953 гг.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Ресурсы и приоритеты восстановления. Демилитаризация экономики </w:t>
      </w:r>
      <w:r w:rsidRPr="000742E5">
        <w:rPr>
          <w:rFonts w:eastAsia="SchoolBookSanPin;Cambria"/>
          <w:sz w:val="24"/>
          <w:szCs w:val="24"/>
          <w:lang w:eastAsia="zh-CN"/>
        </w:rPr>
        <w:br/>
        <w:t xml:space="preserve">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w:t>
      </w:r>
      <w:r w:rsidRPr="000742E5">
        <w:rPr>
          <w:rFonts w:eastAsia="SchoolBookSanPin;Cambria"/>
          <w:sz w:val="24"/>
          <w:szCs w:val="24"/>
          <w:lang w:eastAsia="zh-CN"/>
        </w:rPr>
        <w:br/>
        <w:t>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w:t>
      </w:r>
      <w:r w:rsidRPr="000742E5">
        <w:rPr>
          <w:rFonts w:eastAsia="SchoolBookSanPin;Cambria"/>
          <w:sz w:val="24"/>
          <w:szCs w:val="24"/>
          <w:lang w:eastAsia="zh-CN"/>
        </w:rPr>
        <w:lastRenderedPageBreak/>
        <w:t xml:space="preserve">Послевоенные репрессии. «Ленинградское дело». Борьба с космополитизмом. «Дело врачей».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1.2. </w:t>
      </w:r>
      <w:r w:rsidRPr="000742E5">
        <w:rPr>
          <w:rFonts w:eastAsia="SchoolBookSanPin;Cambria"/>
          <w:sz w:val="24"/>
          <w:szCs w:val="24"/>
          <w:lang w:eastAsia="zh-CN"/>
        </w:rPr>
        <w:t xml:space="preserve">СССР в середине 1950-х — первой половине 1960-х гг.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Реформы в промышленности. Переход от отраслевой системы управления </w:t>
      </w:r>
      <w:r w:rsidRPr="000742E5">
        <w:rPr>
          <w:rFonts w:eastAsia="SchoolBookSanPin;Cambria"/>
          <w:sz w:val="24"/>
          <w:szCs w:val="24"/>
          <w:lang w:eastAsia="zh-CN"/>
        </w:rPr>
        <w:br/>
        <w:t xml:space="preserve">к совнархозам. Расширение прав союзных республик. Изменения в социальной </w:t>
      </w:r>
      <w:r w:rsidRPr="000742E5">
        <w:rPr>
          <w:rFonts w:eastAsia="SchoolBookSanPin;Cambria"/>
          <w:sz w:val="24"/>
          <w:szCs w:val="24"/>
          <w:lang w:eastAsia="zh-CN"/>
        </w:rPr>
        <w:br/>
        <w:t xml:space="preserve">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w:t>
      </w:r>
      <w:r w:rsidRPr="000742E5">
        <w:rPr>
          <w:rFonts w:eastAsia="SchoolBookSanPin;Cambria"/>
          <w:sz w:val="24"/>
          <w:szCs w:val="24"/>
          <w:lang w:eastAsia="zh-CN"/>
        </w:rPr>
        <w:br/>
        <w:t>и инженерного труда.</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w:t>
      </w:r>
      <w:r w:rsidRPr="000742E5">
        <w:rPr>
          <w:rFonts w:eastAsia="SchoolBookSanPin;Cambria"/>
          <w:sz w:val="24"/>
          <w:szCs w:val="24"/>
          <w:lang w:eastAsia="zh-CN"/>
        </w:rPr>
        <w:br/>
        <w:t xml:space="preserve">и мировая социалистическая система. Распад колониальных систем и борьба </w:t>
      </w:r>
      <w:r w:rsidRPr="000742E5">
        <w:rPr>
          <w:rFonts w:eastAsia="SchoolBookSanPin;Cambria"/>
          <w:sz w:val="24"/>
          <w:szCs w:val="24"/>
          <w:lang w:eastAsia="zh-CN"/>
        </w:rPr>
        <w:br/>
        <w:t>за влияние в странах третьего мира.</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Конец оттепели. Нарастание негативных тенденций в обществе. Кризис доверия власти. Новочеркасские события. Смещение Н.С. Хрущева.</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1.3. </w:t>
      </w:r>
      <w:r w:rsidRPr="000742E5">
        <w:rPr>
          <w:rFonts w:eastAsia="SchoolBookSanPin;Cambria"/>
          <w:sz w:val="24"/>
          <w:szCs w:val="24"/>
          <w:lang w:eastAsia="zh-CN"/>
        </w:rPr>
        <w:t xml:space="preserve">Советское государство и общество в середине 1960-х — начале 1980-х гг.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w:t>
      </w:r>
      <w:r w:rsidRPr="000742E5">
        <w:rPr>
          <w:rFonts w:eastAsia="SchoolBookSanPin;Cambria"/>
          <w:sz w:val="24"/>
          <w:szCs w:val="24"/>
          <w:lang w:eastAsia="zh-CN"/>
        </w:rPr>
        <w:lastRenderedPageBreak/>
        <w:t>аграрной политики. Косыгинская реформа. Конституция СССР 1977 г. Концепция «развитого социализма».</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Развитие физкультуры и спорта в СССР. XXII летние Олимпийские игры </w:t>
      </w:r>
      <w:r w:rsidRPr="000742E5">
        <w:rPr>
          <w:rFonts w:eastAsia="SchoolBookSanPin;Cambria"/>
          <w:sz w:val="24"/>
          <w:szCs w:val="24"/>
          <w:lang w:eastAsia="zh-CN"/>
        </w:rPr>
        <w:br/>
        <w:t xml:space="preserve">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w:t>
      </w:r>
      <w:r w:rsidRPr="000742E5">
        <w:rPr>
          <w:rFonts w:eastAsia="SchoolBookSanPin;Cambria"/>
          <w:sz w:val="24"/>
          <w:szCs w:val="24"/>
          <w:lang w:eastAsia="zh-CN"/>
        </w:rPr>
        <w:br/>
        <w:t>и самиздат.</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Л.И. Брежнев в оценках современников и историков.</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1.4. </w:t>
      </w:r>
      <w:r w:rsidRPr="000742E5">
        <w:rPr>
          <w:rFonts w:eastAsia="SchoolBookSanPin;Cambria"/>
          <w:sz w:val="24"/>
          <w:szCs w:val="24"/>
          <w:lang w:eastAsia="zh-CN"/>
        </w:rPr>
        <w:t xml:space="preserve">Политика перестройки. Распад СССР (1985—1991).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w:t>
      </w:r>
      <w:r w:rsidRPr="000742E5">
        <w:rPr>
          <w:rFonts w:eastAsia="SchoolBookSanPin;Cambria"/>
          <w:sz w:val="24"/>
          <w:szCs w:val="24"/>
          <w:lang w:eastAsia="zh-CN"/>
        </w:rPr>
        <w:br/>
        <w:t xml:space="preserve">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Гласность и плюрализм. Политизация жизни и подъем гражданской активности населения. Либерализация цензуры. Общественные настроения </w:t>
      </w:r>
      <w:r w:rsidRPr="000742E5">
        <w:rPr>
          <w:rFonts w:eastAsia="SchoolBookSanPin;Cambria"/>
          <w:sz w:val="24"/>
          <w:szCs w:val="24"/>
          <w:lang w:eastAsia="zh-CN"/>
        </w:rPr>
        <w:br/>
        <w:t xml:space="preserve">и дискуссии в обществе. Отказ от догматизма в идеологии. Вторая волна десталинизации. История страны как фактор политической жизни. Отношение </w:t>
      </w:r>
      <w:r w:rsidRPr="000742E5">
        <w:rPr>
          <w:rFonts w:eastAsia="SchoolBookSanPin;Cambria"/>
          <w:sz w:val="24"/>
          <w:szCs w:val="24"/>
          <w:lang w:eastAsia="zh-CN"/>
        </w:rPr>
        <w:br/>
        <w:t>к войне в Афганистане. Неформальные политические объединения.</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Новое мышление </w:t>
      </w:r>
      <w:r w:rsidRPr="000742E5">
        <w:rPr>
          <w:sz w:val="24"/>
          <w:szCs w:val="24"/>
          <w:lang w:eastAsia="zh-CN"/>
        </w:rPr>
        <w:t>М.С. Горбачева</w:t>
      </w:r>
      <w:r w:rsidRPr="000742E5">
        <w:rPr>
          <w:rFonts w:eastAsia="SchoolBookSanPin;Cambria"/>
          <w:sz w:val="24"/>
          <w:szCs w:val="24"/>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Демократизация советской политической системы. XIX конференция КПСС </w:t>
      </w:r>
      <w:r w:rsidRPr="000742E5">
        <w:rPr>
          <w:rFonts w:eastAsia="SchoolBookSanPin;Cambria"/>
          <w:sz w:val="24"/>
          <w:szCs w:val="24"/>
          <w:lang w:eastAsia="zh-CN"/>
        </w:rPr>
        <w:br/>
        <w:t>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Подъем национальных движений, нагнетание националистических </w:t>
      </w:r>
      <w:r w:rsidRPr="000742E5">
        <w:rPr>
          <w:rFonts w:eastAsia="SchoolBookSanPin;Cambria"/>
          <w:sz w:val="24"/>
          <w:szCs w:val="24"/>
          <w:lang w:eastAsia="zh-CN"/>
        </w:rPr>
        <w:br/>
        <w:t xml:space="preserve">и сепаратистских настроений. Обострение межнационального противостояния: Закавказье, Прибалтика, Украина, Молдавия. Позиции республиканских лидеров </w:t>
      </w:r>
      <w:r w:rsidRPr="000742E5">
        <w:rPr>
          <w:rFonts w:eastAsia="SchoolBookSanPin;Cambria"/>
          <w:sz w:val="24"/>
          <w:szCs w:val="24"/>
          <w:lang w:eastAsia="zh-CN"/>
        </w:rPr>
        <w:br/>
        <w:t xml:space="preserve">и национальных элит.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w:t>
      </w:r>
      <w:r w:rsidRPr="000742E5">
        <w:rPr>
          <w:rFonts w:eastAsia="SchoolBookSanPin;Cambria"/>
          <w:sz w:val="24"/>
          <w:szCs w:val="24"/>
          <w:lang w:eastAsia="zh-CN"/>
        </w:rPr>
        <w:lastRenderedPageBreak/>
        <w:t xml:space="preserve">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Усиление центробежных тенденций и угрозы распада СССР. Декларация </w:t>
      </w:r>
      <w:r w:rsidRPr="000742E5">
        <w:rPr>
          <w:rFonts w:eastAsia="SchoolBookSanPin;Cambria"/>
          <w:sz w:val="24"/>
          <w:szCs w:val="24"/>
          <w:lang w:eastAsia="zh-CN"/>
        </w:rPr>
        <w:br/>
        <w:t>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Попытка государственного переворота в августе 1991 г. Планы ГКЧП </w:t>
      </w:r>
      <w:r w:rsidRPr="000742E5">
        <w:rPr>
          <w:rFonts w:eastAsia="SchoolBookSanPin;Cambria"/>
          <w:sz w:val="24"/>
          <w:szCs w:val="24"/>
          <w:lang w:eastAsia="zh-CN"/>
        </w:rPr>
        <w:br/>
        <w:t>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Реакция мирового сообщества на распад СССР. Россия как преемник СССР </w:t>
      </w:r>
      <w:r w:rsidRPr="000742E5">
        <w:rPr>
          <w:rFonts w:eastAsia="SchoolBookSanPin;Cambria"/>
          <w:sz w:val="24"/>
          <w:szCs w:val="24"/>
          <w:lang w:eastAsia="zh-CN"/>
        </w:rPr>
        <w:br/>
        <w:t>на международной арене.</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1.5. </w:t>
      </w:r>
      <w:r w:rsidRPr="000742E5">
        <w:rPr>
          <w:rFonts w:eastAsia="SchoolBookSanPin;Cambria"/>
          <w:sz w:val="24"/>
          <w:szCs w:val="24"/>
          <w:lang w:eastAsia="zh-CN"/>
        </w:rPr>
        <w:t xml:space="preserve">Наш край в 1945—1991 гг. </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1.6. </w:t>
      </w:r>
      <w:r w:rsidRPr="000742E5">
        <w:rPr>
          <w:rFonts w:eastAsia="SchoolBookSanPin;Cambria"/>
          <w:sz w:val="24"/>
          <w:szCs w:val="24"/>
          <w:lang w:eastAsia="zh-CN"/>
        </w:rPr>
        <w:t>Обобщение.</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2. </w:t>
      </w:r>
      <w:r w:rsidRPr="000742E5">
        <w:rPr>
          <w:rFonts w:eastAsia="SchoolBookSanPin;Cambria"/>
          <w:sz w:val="24"/>
          <w:szCs w:val="24"/>
          <w:lang w:eastAsia="zh-CN"/>
        </w:rPr>
        <w:t>Российская Федерация в 1992—2022 гг.</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2.1. </w:t>
      </w:r>
      <w:r w:rsidRPr="000742E5">
        <w:rPr>
          <w:rFonts w:eastAsia="SchoolBookSanPin;Cambria"/>
          <w:sz w:val="24"/>
          <w:szCs w:val="24"/>
          <w:lang w:eastAsia="zh-CN"/>
        </w:rPr>
        <w:t xml:space="preserve">Становление новой России (1992—1999).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w:t>
      </w:r>
      <w:r w:rsidRPr="000742E5">
        <w:rPr>
          <w:rFonts w:eastAsia="SchoolBookSanPin;Cambria"/>
          <w:sz w:val="24"/>
          <w:szCs w:val="24"/>
          <w:lang w:eastAsia="zh-CN"/>
        </w:rPr>
        <w:br/>
        <w:t xml:space="preserve">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Обострение межнациональных и межконфессиональных отношений </w:t>
      </w:r>
      <w:r w:rsidRPr="000742E5">
        <w:rPr>
          <w:rFonts w:eastAsia="SchoolBookSanPin;Cambria"/>
          <w:sz w:val="24"/>
          <w:szCs w:val="24"/>
          <w:lang w:eastAsia="zh-CN"/>
        </w:rPr>
        <w:br/>
        <w:t xml:space="preserve">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lastRenderedPageBreak/>
        <w:t xml:space="preserve">Новые приоритеты внешней политики. Россия — правопреемник СССР </w:t>
      </w:r>
      <w:r w:rsidRPr="000742E5">
        <w:rPr>
          <w:rFonts w:eastAsia="SchoolBookSanPin;Cambria"/>
          <w:sz w:val="24"/>
          <w:szCs w:val="24"/>
          <w:lang w:eastAsia="zh-CN"/>
        </w:rPr>
        <w:br/>
        <w:t xml:space="preserve">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w:t>
      </w:r>
      <w:r w:rsidRPr="000742E5">
        <w:rPr>
          <w:rFonts w:eastAsia="SchoolBookSanPin;Cambria"/>
          <w:sz w:val="24"/>
          <w:szCs w:val="24"/>
          <w:lang w:eastAsia="zh-CN"/>
        </w:rPr>
        <w:br/>
        <w:t>в рамках СНГ.</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2.2. </w:t>
      </w:r>
      <w:r w:rsidRPr="000742E5">
        <w:rPr>
          <w:rFonts w:eastAsia="SchoolBookSanPin;Cambria"/>
          <w:sz w:val="24"/>
          <w:szCs w:val="24"/>
          <w:lang w:eastAsia="zh-CN"/>
        </w:rPr>
        <w:t>Россия в ХХI в.: вызовы времени и задачи модернизации.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w:t>
      </w:r>
      <w:r w:rsidRPr="000742E5">
        <w:rPr>
          <w:rFonts w:eastAsia="SchoolBookSanPin;Cambria"/>
          <w:sz w:val="24"/>
          <w:szCs w:val="24"/>
          <w:lang w:eastAsia="zh-CN"/>
        </w:rPr>
        <w:br/>
        <w:t>и гражданское общество. Военная реформа.</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Президент Д.А. Медведев, премьер-министр В.В. Путин. Основные направления внешней и внутренней политики. Проблема стабильности </w:t>
      </w:r>
      <w:r w:rsidRPr="000742E5">
        <w:rPr>
          <w:rFonts w:eastAsia="SchoolBookSanPin;Cambria"/>
          <w:sz w:val="24"/>
          <w:szCs w:val="24"/>
          <w:lang w:eastAsia="zh-CN"/>
        </w:rPr>
        <w:br/>
        <w:t>и преемственности власти.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Избрание В.В. Путина Президентом Российской Федерации в 2012 г. </w:t>
      </w:r>
      <w:r w:rsidRPr="000742E5">
        <w:rPr>
          <w:rFonts w:eastAsia="SchoolBookSanPin;Cambria"/>
          <w:sz w:val="24"/>
          <w:szCs w:val="24"/>
          <w:lang w:eastAsia="zh-CN"/>
        </w:rPr>
        <w:br/>
        <w:t xml:space="preserve">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Новый облик российского общества после распада СССР. Социальная </w:t>
      </w:r>
      <w:r w:rsidRPr="000742E5">
        <w:rPr>
          <w:rFonts w:eastAsia="SchoolBookSanPin;Cambria"/>
          <w:sz w:val="24"/>
          <w:szCs w:val="24"/>
          <w:lang w:eastAsia="zh-CN"/>
        </w:rPr>
        <w:br/>
        <w:t xml:space="preserve">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w:t>
      </w:r>
      <w:r w:rsidRPr="000742E5">
        <w:rPr>
          <w:rFonts w:eastAsia="SchoolBookSanPin;Cambria"/>
          <w:sz w:val="24"/>
          <w:szCs w:val="24"/>
          <w:lang w:eastAsia="zh-CN"/>
        </w:rPr>
        <w:br/>
        <w:t xml:space="preserve">и здорового образа жизни и их результаты. XXII Олимпийские </w:t>
      </w:r>
      <w:r w:rsidRPr="000742E5">
        <w:rPr>
          <w:rFonts w:eastAsia="SchoolBookSanPin;Cambria"/>
          <w:sz w:val="24"/>
          <w:szCs w:val="24"/>
          <w:lang w:eastAsia="zh-CN"/>
        </w:rPr>
        <w:br/>
        <w:t xml:space="preserve">и XI Паралимпийские зимние игры в Сочи (2014), успехи российских спортсменов, допинговые скандалы и их последствия для российского спорта. Чемпионат мира </w:t>
      </w:r>
      <w:r w:rsidRPr="000742E5">
        <w:rPr>
          <w:rFonts w:eastAsia="SchoolBookSanPin;Cambria"/>
          <w:sz w:val="24"/>
          <w:szCs w:val="24"/>
          <w:lang w:eastAsia="zh-CN"/>
        </w:rPr>
        <w:br/>
        <w:t>по футболу и открытие нового образа России миру.</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Повседневная жизнь. Социальная дифференциация. Качество, уровень жизни и размеры доходов разных слоев населения. Постановка государством вопроса </w:t>
      </w:r>
      <w:r w:rsidRPr="000742E5">
        <w:rPr>
          <w:rFonts w:eastAsia="SchoolBookSanPin;Cambria"/>
          <w:sz w:val="24"/>
          <w:szCs w:val="24"/>
          <w:lang w:eastAsia="zh-CN"/>
        </w:rPr>
        <w:br/>
        <w:t>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w:t>
      </w:r>
      <w:r w:rsidRPr="000742E5">
        <w:rPr>
          <w:rFonts w:eastAsia="SchoolBookSanPin;Cambria"/>
          <w:sz w:val="24"/>
          <w:szCs w:val="24"/>
          <w:lang w:eastAsia="zh-CN"/>
        </w:rPr>
        <w:lastRenderedPageBreak/>
        <w:t xml:space="preserve">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w:t>
      </w:r>
      <w:r w:rsidRPr="000742E5">
        <w:rPr>
          <w:rFonts w:eastAsia="SchoolBookSanPin;Cambria"/>
          <w:sz w:val="24"/>
          <w:szCs w:val="24"/>
          <w:lang w:eastAsia="zh-CN"/>
        </w:rPr>
        <w:br/>
        <w:t xml:space="preserve">из международных соглашений по контролю над вооружениями и последствия </w:t>
      </w:r>
      <w:r w:rsidRPr="000742E5">
        <w:rPr>
          <w:rFonts w:eastAsia="SchoolBookSanPin;Cambria"/>
          <w:sz w:val="24"/>
          <w:szCs w:val="24"/>
          <w:lang w:eastAsia="zh-CN"/>
        </w:rPr>
        <w:br/>
        <w:t xml:space="preserve">для России. Создание Россией нового высокоточного оружия и реакция в мире.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w:t>
      </w:r>
      <w:r w:rsidRPr="000742E5">
        <w:rPr>
          <w:rFonts w:eastAsia="SchoolBookSanPin;Cambria"/>
          <w:sz w:val="24"/>
          <w:szCs w:val="24"/>
          <w:lang w:eastAsia="zh-CN"/>
        </w:rPr>
        <w:br/>
        <w:t>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2.3. </w:t>
      </w:r>
      <w:r w:rsidRPr="000742E5">
        <w:rPr>
          <w:rFonts w:eastAsia="SchoolBookSanPin;Cambria"/>
          <w:sz w:val="24"/>
          <w:szCs w:val="24"/>
          <w:lang w:eastAsia="zh-CN"/>
        </w:rPr>
        <w:t xml:space="preserve">Наш край в 1992—2022 гг. </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2.3. </w:t>
      </w:r>
      <w:r w:rsidRPr="000742E5">
        <w:rPr>
          <w:rFonts w:eastAsia="SchoolBookSanPin;Cambria"/>
          <w:sz w:val="24"/>
          <w:szCs w:val="24"/>
          <w:lang w:eastAsia="zh-CN"/>
        </w:rPr>
        <w:t xml:space="preserve">Итоговое обобщение. </w:t>
      </w:r>
    </w:p>
    <w:p w:rsidR="001F7ED4" w:rsidRDefault="001F7ED4" w:rsidP="001F7ED4">
      <w:pPr>
        <w:spacing w:line="348" w:lineRule="auto"/>
        <w:rPr>
          <w:rFonts w:eastAsia="OfficinaSansBoldITC;Franklin Go"/>
          <w:sz w:val="24"/>
          <w:szCs w:val="24"/>
          <w:lang w:eastAsia="zh-CN"/>
        </w:rPr>
      </w:pPr>
    </w:p>
    <w:p w:rsidR="001F7ED4" w:rsidRPr="001872AE" w:rsidRDefault="001F7ED4" w:rsidP="001F7ED4">
      <w:pPr>
        <w:spacing w:line="240" w:lineRule="auto"/>
        <w:jc w:val="center"/>
        <w:rPr>
          <w:b/>
          <w:sz w:val="24"/>
          <w:szCs w:val="24"/>
          <w:lang w:eastAsia="zh-CN"/>
        </w:rPr>
      </w:pPr>
      <w:r w:rsidRPr="001872AE">
        <w:rPr>
          <w:rFonts w:eastAsia="OfficinaSansBoldITC;Franklin Go"/>
          <w:b/>
          <w:sz w:val="24"/>
          <w:szCs w:val="24"/>
          <w:lang w:eastAsia="zh-CN"/>
        </w:rPr>
        <w:t xml:space="preserve">Планируемые результаты освоения программы по истории </w:t>
      </w:r>
      <w:r w:rsidRPr="001872AE">
        <w:rPr>
          <w:rFonts w:eastAsia="OfficinaSansBoldITC;Franklin Go"/>
          <w:b/>
          <w:sz w:val="24"/>
          <w:szCs w:val="24"/>
          <w:lang w:eastAsia="zh-CN"/>
        </w:rPr>
        <w:br/>
        <w:t>на уровне среднего общего образования.</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К важнейшим </w:t>
      </w:r>
      <w:r w:rsidRPr="000742E5">
        <w:rPr>
          <w:rFonts w:eastAsia="SchoolBookSanPin;Cambria"/>
          <w:bCs/>
          <w:sz w:val="24"/>
          <w:szCs w:val="24"/>
          <w:lang w:eastAsia="zh-CN"/>
        </w:rPr>
        <w:t xml:space="preserve">личностным результатам </w:t>
      </w:r>
      <w:r w:rsidRPr="000742E5">
        <w:rPr>
          <w:rFonts w:eastAsia="SchoolBookSanPin;Cambria"/>
          <w:sz w:val="24"/>
          <w:szCs w:val="24"/>
          <w:lang w:eastAsia="zh-CN"/>
        </w:rPr>
        <w:t>изучения истории относятся:</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w:t>
      </w:r>
      <w:r w:rsidRPr="000742E5">
        <w:rPr>
          <w:rFonts w:eastAsia="SchoolBookSanPin;Cambria"/>
          <w:sz w:val="24"/>
          <w:szCs w:val="24"/>
          <w:lang w:eastAsia="zh-CN"/>
        </w:rPr>
        <w:br/>
        <w:t xml:space="preserve">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w:t>
      </w:r>
      <w:r w:rsidRPr="000742E5">
        <w:rPr>
          <w:rFonts w:eastAsia="SchoolBookSanPin;Cambria"/>
          <w:sz w:val="24"/>
          <w:szCs w:val="24"/>
          <w:lang w:eastAsia="zh-CN"/>
        </w:rPr>
        <w:br/>
        <w:t xml:space="preserve">по социальным, религиозным, расовым, национальным признакам; готовность вести совместную деятельность в интересах гражданского общества, участвовать </w:t>
      </w:r>
      <w:r w:rsidRPr="000742E5">
        <w:rPr>
          <w:rFonts w:eastAsia="SchoolBookSanPin;Cambria"/>
          <w:sz w:val="24"/>
          <w:szCs w:val="24"/>
          <w:lang w:eastAsia="zh-CN"/>
        </w:rPr>
        <w:br/>
        <w:t xml:space="preserve">в самоуправлении в школе и детско-юношеских организациях; умение взаимодействовать с социальными институтами в соответствии с их функциями </w:t>
      </w:r>
      <w:r w:rsidRPr="000742E5">
        <w:rPr>
          <w:rFonts w:eastAsia="SchoolBookSanPin;Cambria"/>
          <w:sz w:val="24"/>
          <w:szCs w:val="24"/>
          <w:lang w:eastAsia="zh-CN"/>
        </w:rPr>
        <w:br/>
        <w:t xml:space="preserve">и назначением; готовность к гуманитарной и волонтерской деятельности;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w:t>
      </w:r>
      <w:r w:rsidRPr="000742E5">
        <w:rPr>
          <w:rFonts w:eastAsia="SchoolBookSanPin;Cambria"/>
          <w:sz w:val="24"/>
          <w:szCs w:val="24"/>
          <w:lang w:eastAsia="zh-CN"/>
        </w:rPr>
        <w:br/>
        <w:t xml:space="preserve">и культуру, прошлое и настоящее многонационального народа России; ценностное </w:t>
      </w:r>
      <w:r w:rsidRPr="000742E5">
        <w:rPr>
          <w:rFonts w:eastAsia="SchoolBookSanPin;Cambria"/>
          <w:sz w:val="24"/>
          <w:szCs w:val="24"/>
          <w:lang w:eastAsia="zh-CN"/>
        </w:rPr>
        <w:lastRenderedPageBreak/>
        <w:t>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3) в сфере духовно-нравственного воспитания: личностное осмысление </w:t>
      </w:r>
      <w:r w:rsidRPr="000742E5">
        <w:rPr>
          <w:rFonts w:eastAsia="SchoolBookSanPin;Cambria"/>
          <w:sz w:val="24"/>
          <w:szCs w:val="24"/>
          <w:lang w:eastAsia="zh-CN"/>
        </w:rPr>
        <w:br/>
        <w:t xml:space="preserve">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w:t>
      </w:r>
      <w:r w:rsidRPr="000742E5">
        <w:rPr>
          <w:rFonts w:eastAsia="SchoolBookSanPin;Cambria"/>
          <w:sz w:val="24"/>
          <w:szCs w:val="24"/>
          <w:lang w:eastAsia="zh-CN"/>
        </w:rPr>
        <w:br/>
        <w:t xml:space="preserve">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ab/>
        <w:t xml:space="preserve">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w:t>
      </w:r>
      <w:r w:rsidRPr="000742E5">
        <w:rPr>
          <w:rFonts w:eastAsia="SchoolBookSanPin;Cambria"/>
          <w:sz w:val="24"/>
          <w:szCs w:val="24"/>
          <w:lang w:eastAsia="zh-CN"/>
        </w:rPr>
        <w:br/>
        <w:t>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5) в сфере физического воспитания: осознание ценности жизни </w:t>
      </w:r>
      <w:r w:rsidRPr="000742E5">
        <w:rPr>
          <w:rFonts w:eastAsia="SchoolBookSanPin;Cambria"/>
          <w:sz w:val="24"/>
          <w:szCs w:val="24"/>
          <w:lang w:eastAsia="zh-CN"/>
        </w:rPr>
        <w:br/>
        <w:t xml:space="preserve">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w:t>
      </w:r>
      <w:r w:rsidRPr="000742E5">
        <w:rPr>
          <w:rFonts w:eastAsia="SchoolBookSanPin;Cambria"/>
          <w:sz w:val="24"/>
          <w:szCs w:val="24"/>
          <w:lang w:eastAsia="zh-CN"/>
        </w:rPr>
        <w:br/>
        <w:t xml:space="preserve">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w:t>
      </w:r>
      <w:r w:rsidRPr="000742E5">
        <w:rPr>
          <w:rFonts w:eastAsia="SchoolBookSanPin;Cambria"/>
          <w:sz w:val="24"/>
          <w:szCs w:val="24"/>
          <w:lang w:eastAsia="zh-CN"/>
        </w:rPr>
        <w:br/>
        <w:t>и самообразованию на протяжении всей жизни;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w:t>
      </w:r>
      <w:r w:rsidRPr="000742E5">
        <w:rPr>
          <w:rFonts w:eastAsia="SchoolBookSanPin;Cambria"/>
          <w:sz w:val="24"/>
          <w:szCs w:val="24"/>
          <w:lang w:eastAsia="zh-CN"/>
        </w:rPr>
        <w:br/>
        <w:t xml:space="preserve">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w:t>
      </w:r>
      <w:r w:rsidRPr="000742E5">
        <w:rPr>
          <w:rFonts w:eastAsia="SchoolBookSanPin;Cambria"/>
          <w:sz w:val="24"/>
          <w:szCs w:val="24"/>
          <w:lang w:eastAsia="zh-CN"/>
        </w:rPr>
        <w:br/>
        <w:t>в сфере истории.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lastRenderedPageBreak/>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1F7ED4" w:rsidRDefault="001F7ED4" w:rsidP="001F7ED4">
      <w:pPr>
        <w:spacing w:line="240" w:lineRule="auto"/>
        <w:rPr>
          <w:rFonts w:eastAsia="SchoolBookSanPin;Cambria"/>
          <w:sz w:val="24"/>
          <w:szCs w:val="24"/>
          <w:lang w:eastAsia="zh-CN"/>
        </w:rPr>
      </w:pP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В результате изучения истории на уровне основного общего образования у обучающегося будут сформированы </w:t>
      </w:r>
      <w:r w:rsidRPr="000742E5">
        <w:rPr>
          <w:rFonts w:eastAsia="SchoolBookSanPin;Cambria"/>
          <w:bCs/>
          <w:sz w:val="24"/>
          <w:szCs w:val="24"/>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F7ED4" w:rsidRDefault="001F7ED4" w:rsidP="001F7ED4">
      <w:pPr>
        <w:spacing w:line="240" w:lineRule="auto"/>
        <w:rPr>
          <w:rFonts w:eastAsia="OfficinaSansBoldITC;Franklin Go"/>
          <w:sz w:val="24"/>
          <w:szCs w:val="24"/>
          <w:lang w:eastAsia="zh-CN"/>
        </w:rPr>
      </w:pP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У обучающегося будут сформированы следующие базовые логические действия как часть </w:t>
      </w:r>
      <w:r w:rsidRPr="000742E5">
        <w:rPr>
          <w:rFonts w:eastAsia="SchoolBookSanPin;Cambria"/>
          <w:bCs/>
          <w:sz w:val="24"/>
          <w:szCs w:val="24"/>
          <w:lang w:eastAsia="zh-CN"/>
        </w:rPr>
        <w:t>познавательных универсальных учебных действий</w:t>
      </w:r>
      <w:r w:rsidRPr="000742E5">
        <w:rPr>
          <w:rFonts w:eastAsia="SchoolBookSanPin;Cambria"/>
          <w:sz w:val="24"/>
          <w:szCs w:val="24"/>
          <w:lang w:eastAsia="zh-CN"/>
        </w:rPr>
        <w:t>:</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формулировать проблему, вопрос, требующий решения;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устанавливать существенный признак или основания для сравнения, классификации и обобщения;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определять цели деятельности, задавать параметры и критерии их достижения;</w:t>
      </w:r>
    </w:p>
    <w:p w:rsidR="001F7ED4" w:rsidRPr="000742E5" w:rsidRDefault="001F7ED4" w:rsidP="001F7ED4">
      <w:pPr>
        <w:spacing w:line="240" w:lineRule="auto"/>
        <w:rPr>
          <w:b/>
          <w:sz w:val="24"/>
          <w:szCs w:val="24"/>
          <w:lang w:eastAsia="zh-CN"/>
        </w:rPr>
      </w:pPr>
      <w:r w:rsidRPr="000742E5">
        <w:rPr>
          <w:rFonts w:eastAsia="Times New Roman"/>
          <w:sz w:val="24"/>
          <w:szCs w:val="24"/>
          <w:lang w:eastAsia="zh-CN"/>
        </w:rPr>
        <w:t xml:space="preserve"> </w:t>
      </w:r>
      <w:r w:rsidRPr="000742E5">
        <w:rPr>
          <w:rFonts w:eastAsia="SchoolBookSanPin;Cambria"/>
          <w:sz w:val="24"/>
          <w:szCs w:val="24"/>
          <w:lang w:eastAsia="zh-CN"/>
        </w:rPr>
        <w:t>выявлять закономерные черты и противоречия в рассматриваемых явлениях;</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разрабатывать план решения проблемы с учетом анализа имеющихся ресурсов;</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вносить коррективы в деятельность, оценивать соответствие результатов целям.</w:t>
      </w:r>
    </w:p>
    <w:p w:rsidR="001F7ED4" w:rsidRDefault="001F7ED4" w:rsidP="001F7ED4">
      <w:pPr>
        <w:spacing w:line="240" w:lineRule="auto"/>
        <w:rPr>
          <w:rFonts w:eastAsia="OfficinaSansBoldITC;Franklin Go"/>
          <w:sz w:val="24"/>
          <w:szCs w:val="24"/>
          <w:lang w:eastAsia="zh-CN"/>
        </w:rPr>
      </w:pP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У обучающегося будут сформированы следующие базовые исследовательские действия как часть </w:t>
      </w:r>
      <w:r w:rsidRPr="000742E5">
        <w:rPr>
          <w:rFonts w:eastAsia="SchoolBookSanPin;Cambria"/>
          <w:bCs/>
          <w:sz w:val="24"/>
          <w:szCs w:val="24"/>
          <w:lang w:eastAsia="zh-CN"/>
        </w:rPr>
        <w:t>познавательных универсальных учебных действий</w:t>
      </w:r>
      <w:r w:rsidRPr="000742E5">
        <w:rPr>
          <w:rFonts w:eastAsia="SchoolBookSanPin;Cambria"/>
          <w:sz w:val="24"/>
          <w:szCs w:val="24"/>
          <w:lang w:eastAsia="zh-CN"/>
        </w:rPr>
        <w:t>:</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определять познавательную задачу;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намечать путь ее решения и осуществлять подбор исторического материала, объекта;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владеть навыками учебно-исследовательской и проектной деятельности;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осуществлять анализ объекта в соответствии с принципом историзма, основными процедурами исторического познания;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систематизировать и обобщать исторические факты (в том числе в форме таблиц, схем);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выявлять характерные признаки исторических явлений;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раскрывать причинно-следственные связи событий прошлого и настоящего;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сравнивать события, ситуации, определяя основания для сравнения, выявляя общие черты и различия;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формулировать и обосновывать выводы;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соотносить полученный результат с имеющимся историческим знанием;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определять новизну и обоснованность полученного результата;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объяснять сферу применения и значение проведенного учебного исследования в современном общественном контексте. </w:t>
      </w:r>
    </w:p>
    <w:p w:rsidR="001F7ED4" w:rsidRDefault="001F7ED4" w:rsidP="001F7ED4">
      <w:pPr>
        <w:spacing w:line="240" w:lineRule="auto"/>
        <w:rPr>
          <w:rFonts w:eastAsia="OfficinaSansBoldITC;Franklin Go"/>
          <w:sz w:val="24"/>
          <w:szCs w:val="24"/>
          <w:lang w:eastAsia="zh-CN"/>
        </w:rPr>
      </w:pP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У обучающегося будут сформированы следующие умения работать </w:t>
      </w:r>
      <w:r w:rsidRPr="000742E5">
        <w:rPr>
          <w:rFonts w:eastAsia="SchoolBookSanPin;Cambria"/>
          <w:sz w:val="24"/>
          <w:szCs w:val="24"/>
          <w:lang w:eastAsia="zh-CN"/>
        </w:rPr>
        <w:br/>
        <w:t xml:space="preserve">с информацией как часть </w:t>
      </w:r>
      <w:r w:rsidRPr="000742E5">
        <w:rPr>
          <w:rFonts w:eastAsia="SchoolBookSanPin;Cambria"/>
          <w:bCs/>
          <w:sz w:val="24"/>
          <w:szCs w:val="24"/>
          <w:lang w:eastAsia="zh-CN"/>
        </w:rPr>
        <w:t>познавательных универсальных учебных действий</w:t>
      </w:r>
      <w:r w:rsidRPr="000742E5">
        <w:rPr>
          <w:rFonts w:eastAsia="SchoolBookSanPin;Cambria"/>
          <w:sz w:val="24"/>
          <w:szCs w:val="24"/>
          <w:lang w:eastAsia="zh-CN"/>
        </w:rPr>
        <w:t>:</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lastRenderedPageBreak/>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w:t>
      </w:r>
      <w:r w:rsidRPr="000742E5">
        <w:rPr>
          <w:rFonts w:eastAsia="SchoolBookSanPin;Cambria"/>
          <w:sz w:val="24"/>
          <w:szCs w:val="24"/>
          <w:lang w:eastAsia="zh-CN"/>
        </w:rPr>
        <w:br/>
        <w:t xml:space="preserve">и интерпретировать информацию;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w:t>
      </w:r>
      <w:r w:rsidRPr="000742E5">
        <w:rPr>
          <w:rFonts w:eastAsia="SchoolBookSanPin;Cambria"/>
          <w:sz w:val="24"/>
          <w:szCs w:val="24"/>
          <w:lang w:eastAsia="zh-CN"/>
        </w:rPr>
        <w:br/>
        <w:t xml:space="preserve">или самостоятельно сформулированным критериям);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рассматривать комплексы источников, выявляя совпадения и различия их свидетельств;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создавать тексты в различных форматах с учетом назначения информации </w:t>
      </w:r>
      <w:r w:rsidRPr="000742E5">
        <w:rPr>
          <w:rFonts w:eastAsia="SchoolBookSanPin;Cambria"/>
          <w:sz w:val="24"/>
          <w:szCs w:val="24"/>
          <w:lang w:eastAsia="zh-CN"/>
        </w:rPr>
        <w:br/>
        <w:t>и целевой аудитории, выбирая оптимальную форму представления и визуализации.</w:t>
      </w:r>
    </w:p>
    <w:p w:rsidR="001F7ED4" w:rsidRDefault="001F7ED4" w:rsidP="001F7ED4">
      <w:pPr>
        <w:spacing w:line="240" w:lineRule="auto"/>
        <w:rPr>
          <w:rFonts w:eastAsia="OfficinaSansBoldITC;Franklin Go"/>
          <w:sz w:val="24"/>
          <w:szCs w:val="24"/>
          <w:lang w:eastAsia="zh-CN"/>
        </w:rPr>
      </w:pP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У обучающегося будут сформированы следующие умения общения как часть </w:t>
      </w:r>
      <w:r w:rsidRPr="000742E5">
        <w:rPr>
          <w:rFonts w:eastAsia="SchoolBookSanPin;Cambria"/>
          <w:bCs/>
          <w:sz w:val="24"/>
          <w:szCs w:val="24"/>
          <w:lang w:eastAsia="zh-CN"/>
        </w:rPr>
        <w:t>коммуникативных универсальных учебных действий</w:t>
      </w:r>
      <w:r w:rsidRPr="000742E5">
        <w:rPr>
          <w:rFonts w:eastAsia="SchoolBookSanPin;Cambria"/>
          <w:sz w:val="24"/>
          <w:szCs w:val="24"/>
          <w:lang w:eastAsia="zh-CN"/>
        </w:rPr>
        <w:t>:</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представлять особенности взаимодействия людей в исторических обществах </w:t>
      </w:r>
      <w:r w:rsidRPr="000742E5">
        <w:rPr>
          <w:rFonts w:eastAsia="SchoolBookSanPin;Cambria"/>
          <w:sz w:val="24"/>
          <w:szCs w:val="24"/>
          <w:lang w:eastAsia="zh-CN"/>
        </w:rPr>
        <w:br/>
        <w:t xml:space="preserve">и современном мире;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излагать и аргументировать свою точку зрения в устном высказывании, письменном тексте;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аргументированно вести диалог, уметь смягчать конфликтные ситуации.</w:t>
      </w:r>
    </w:p>
    <w:p w:rsidR="001F7ED4" w:rsidRDefault="001F7ED4" w:rsidP="001F7ED4">
      <w:pPr>
        <w:spacing w:line="240" w:lineRule="auto"/>
        <w:rPr>
          <w:rFonts w:eastAsia="OfficinaSansBoldITC;Franklin Go"/>
          <w:sz w:val="24"/>
          <w:szCs w:val="24"/>
          <w:lang w:eastAsia="zh-CN"/>
        </w:rPr>
      </w:pP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У обучающегося будут сформированы следующие умения совместной деятельности: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определять свое участие в общей работе и координировать свои действия </w:t>
      </w:r>
      <w:r w:rsidRPr="000742E5">
        <w:rPr>
          <w:rFonts w:eastAsia="SchoolBookSanPin;Cambria"/>
          <w:sz w:val="24"/>
          <w:szCs w:val="24"/>
          <w:lang w:eastAsia="zh-CN"/>
        </w:rPr>
        <w:br/>
        <w:t xml:space="preserve">с другими членами команды;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проявлять творчество и инициативу в индивидуальной и командной работе; </w:t>
      </w:r>
    </w:p>
    <w:p w:rsidR="001F7ED4" w:rsidRPr="000742E5" w:rsidRDefault="001F7ED4" w:rsidP="001F7ED4">
      <w:pPr>
        <w:spacing w:line="240" w:lineRule="auto"/>
        <w:rPr>
          <w:sz w:val="24"/>
          <w:szCs w:val="24"/>
          <w:lang w:eastAsia="zh-CN"/>
        </w:rPr>
      </w:pPr>
      <w:r w:rsidRPr="000742E5">
        <w:rPr>
          <w:rFonts w:eastAsia="SchoolBookSanPin;Cambria"/>
          <w:sz w:val="24"/>
          <w:szCs w:val="24"/>
          <w:lang w:eastAsia="zh-CN"/>
        </w:rPr>
        <w:t>оценивать полученные результаты и свой вклад в общую работу.</w:t>
      </w:r>
    </w:p>
    <w:p w:rsidR="001F7ED4" w:rsidRDefault="001F7ED4" w:rsidP="001F7ED4">
      <w:pPr>
        <w:spacing w:line="240" w:lineRule="auto"/>
        <w:rPr>
          <w:rFonts w:eastAsia="OfficinaSansBoldITC;Franklin Go"/>
          <w:sz w:val="24"/>
          <w:szCs w:val="24"/>
          <w:lang w:eastAsia="zh-CN"/>
        </w:rPr>
      </w:pP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У обучающегося будут сформированы следующие умения в части </w:t>
      </w:r>
      <w:r w:rsidRPr="000742E5">
        <w:rPr>
          <w:rFonts w:eastAsia="SchoolBookSanPin;Cambria"/>
          <w:bCs/>
          <w:sz w:val="24"/>
          <w:szCs w:val="24"/>
          <w:lang w:eastAsia="zh-CN"/>
        </w:rPr>
        <w:t>регулятивных универсальных учебных действий</w:t>
      </w:r>
      <w:r w:rsidRPr="000742E5">
        <w:rPr>
          <w:rFonts w:eastAsia="SchoolBookSanPin;Cambria"/>
          <w:sz w:val="24"/>
          <w:szCs w:val="24"/>
          <w:lang w:eastAsia="zh-CN"/>
        </w:rPr>
        <w:t>:</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владение приемами самоконтроля: осуществлять самоконтроль, рефлексию </w:t>
      </w:r>
      <w:r w:rsidRPr="000742E5">
        <w:rPr>
          <w:rFonts w:eastAsia="SchoolBookSanPin;Cambria"/>
          <w:sz w:val="24"/>
          <w:szCs w:val="24"/>
          <w:lang w:eastAsia="zh-CN"/>
        </w:rPr>
        <w:br/>
        <w:t>и самооценку полученных результатов; вносить коррективы в свою работу с учетом установленных ошибок, возникших трудностей;</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принятие себя и других: осознавать свои достижения и слабые стороны </w:t>
      </w:r>
      <w:r w:rsidRPr="000742E5">
        <w:rPr>
          <w:rFonts w:eastAsia="SchoolBookSanPin;Cambria"/>
          <w:sz w:val="24"/>
          <w:szCs w:val="24"/>
          <w:lang w:eastAsia="zh-CN"/>
        </w:rPr>
        <w:br/>
        <w:t>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128.5.</w:t>
      </w:r>
      <w:r w:rsidRPr="000742E5">
        <w:rPr>
          <w:rFonts w:eastAsia="SchoolBookSanPin;Cambria"/>
          <w:sz w:val="24"/>
          <w:szCs w:val="24"/>
          <w:lang w:eastAsia="zh-CN"/>
        </w:rPr>
        <w:t>3. </w:t>
      </w:r>
      <w:r w:rsidRPr="000742E5">
        <w:rPr>
          <w:rFonts w:eastAsia="SchoolBookSanPin;Cambria"/>
          <w:bCs/>
          <w:sz w:val="24"/>
          <w:szCs w:val="24"/>
          <w:lang w:eastAsia="zh-CN"/>
        </w:rPr>
        <w:t xml:space="preserve">Предметные результаты освоения программы по истории на уровне </w:t>
      </w:r>
      <w:r w:rsidRPr="000742E5">
        <w:rPr>
          <w:rFonts w:eastAsia="OfficinaSansBoldITC;Franklin Go"/>
          <w:sz w:val="24"/>
          <w:szCs w:val="24"/>
          <w:lang w:eastAsia="zh-CN"/>
        </w:rPr>
        <w:t>среднего</w:t>
      </w:r>
      <w:r w:rsidRPr="000742E5">
        <w:rPr>
          <w:rFonts w:eastAsia="SchoolBookSanPin;Cambria"/>
          <w:bCs/>
          <w:sz w:val="24"/>
          <w:szCs w:val="24"/>
          <w:lang w:eastAsia="zh-CN"/>
        </w:rPr>
        <w:t xml:space="preserve"> общего образования </w:t>
      </w:r>
      <w:r w:rsidRPr="000742E5">
        <w:rPr>
          <w:rFonts w:eastAsia="SchoolBookSanPin;Cambria"/>
          <w:sz w:val="24"/>
          <w:szCs w:val="24"/>
          <w:lang w:eastAsia="zh-CN"/>
        </w:rPr>
        <w:t>должны обеспечивать:</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lastRenderedPageBreak/>
        <w:t xml:space="preserve">1) понимание значимости России в мировых политических и социально-экономических процессах ХХ — начала XXI в., знание достижений страны </w:t>
      </w:r>
      <w:r w:rsidRPr="000742E5">
        <w:rPr>
          <w:rFonts w:eastAsia="SchoolBookSanPin;Cambria"/>
          <w:sz w:val="24"/>
          <w:szCs w:val="24"/>
          <w:lang w:eastAsia="zh-CN"/>
        </w:rPr>
        <w:br/>
        <w:t xml:space="preserve">и ее народа; умение характеризовать историческое значение Российской революции, Гражданской войны, новой экономической политики, индустриализации </w:t>
      </w:r>
      <w:r w:rsidRPr="000742E5">
        <w:rPr>
          <w:rFonts w:eastAsia="SchoolBookSanPin;Cambria"/>
          <w:sz w:val="24"/>
          <w:szCs w:val="24"/>
          <w:lang w:eastAsia="zh-CN"/>
        </w:rPr>
        <w:br/>
        <w:t xml:space="preserve">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w:t>
      </w:r>
      <w:r w:rsidRPr="000742E5">
        <w:rPr>
          <w:rFonts w:eastAsia="SchoolBookSanPin;Cambria"/>
          <w:sz w:val="24"/>
          <w:szCs w:val="24"/>
          <w:lang w:eastAsia="zh-CN"/>
        </w:rPr>
        <w:br/>
        <w:t>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4) умение выявлять существенные черты исторических событий, явлений, процессов; систематизировать историческую информацию в соответствии </w:t>
      </w:r>
      <w:r w:rsidRPr="000742E5">
        <w:rPr>
          <w:rFonts w:eastAsia="SchoolBookSanPin;Cambria"/>
          <w:sz w:val="24"/>
          <w:szCs w:val="24"/>
          <w:lang w:eastAsia="zh-CN"/>
        </w:rPr>
        <w:br/>
        <w:t>с заданными критериями; сравнивать изученные исторические события, явления, процессы;</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w:t>
      </w:r>
      <w:r w:rsidRPr="000742E5">
        <w:rPr>
          <w:rFonts w:eastAsia="SchoolBookSanPin;Cambria"/>
          <w:sz w:val="24"/>
          <w:szCs w:val="24"/>
          <w:lang w:eastAsia="zh-CN"/>
        </w:rPr>
        <w:br/>
        <w:t>и человечества в целом в ХХ — начале XXI в.;</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w:t>
      </w:r>
      <w:r w:rsidRPr="000742E5">
        <w:rPr>
          <w:rFonts w:eastAsia="SchoolBookSanPin;Cambria"/>
          <w:sz w:val="24"/>
          <w:szCs w:val="24"/>
          <w:lang w:eastAsia="zh-CN"/>
        </w:rPr>
        <w:br/>
        <w:t>и достоверность информации с точки зрения ее соответствия исторической действительности;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8) умение анализировать текстовые, визуальные источники исторической информации, в том числе исторические карты/схемы, по истории России </w:t>
      </w:r>
      <w:r w:rsidRPr="000742E5">
        <w:rPr>
          <w:rFonts w:eastAsia="SchoolBookSanPin;Cambria"/>
          <w:sz w:val="24"/>
          <w:szCs w:val="24"/>
          <w:lang w:eastAsia="zh-CN"/>
        </w:rPr>
        <w:br/>
        <w:t>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lastRenderedPageBreak/>
        <w:t>11) 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128.5.</w:t>
      </w:r>
      <w:r w:rsidRPr="000742E5">
        <w:rPr>
          <w:rFonts w:eastAsia="SchoolBookSanPin;Cambria"/>
          <w:sz w:val="24"/>
          <w:szCs w:val="24"/>
          <w:lang w:eastAsia="zh-CN"/>
        </w:rPr>
        <w:t xml:space="preserve">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 предметных результатов предполагает </w:t>
      </w:r>
      <w:r w:rsidRPr="000742E5">
        <w:rPr>
          <w:rFonts w:eastAsia="SchoolBookSanPin;Cambria"/>
          <w:sz w:val="24"/>
          <w:szCs w:val="24"/>
          <w:lang w:eastAsia="zh-CN"/>
        </w:rPr>
        <w:br/>
        <w:t xml:space="preserve">не только обращение к истории России и всемирной истории ХХ — начала XXI в., но и к важнейшим событиям, явлениям, процессам истории нашей страны </w:t>
      </w:r>
      <w:r w:rsidRPr="000742E5">
        <w:rPr>
          <w:rFonts w:eastAsia="SchoolBookSanPin;Cambria"/>
          <w:sz w:val="24"/>
          <w:szCs w:val="24"/>
          <w:lang w:eastAsia="zh-CN"/>
        </w:rPr>
        <w:br/>
        <w:t>с древнейших времен до начала XX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XX — начала XXI 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1F7ED4" w:rsidRDefault="001F7ED4" w:rsidP="001F7ED4">
      <w:pPr>
        <w:spacing w:line="240" w:lineRule="auto"/>
        <w:rPr>
          <w:rFonts w:eastAsia="OfficinaSansBoldITC;Franklin Go"/>
          <w:sz w:val="24"/>
          <w:szCs w:val="24"/>
          <w:lang w:eastAsia="zh-CN"/>
        </w:rPr>
      </w:pP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Предметные результаты освоения базового учебного курса «История России»: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1) Россия накануне Первой мировой войны. Ход военных действий. Власть, общество, экономика, культура. Предпосылки революции.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1F7ED4" w:rsidRDefault="001F7ED4" w:rsidP="001F7ED4">
      <w:pPr>
        <w:spacing w:line="240" w:lineRule="auto"/>
        <w:rPr>
          <w:rFonts w:eastAsia="OfficinaSansBoldITC;Franklin Go"/>
          <w:sz w:val="24"/>
          <w:szCs w:val="24"/>
          <w:lang w:eastAsia="zh-CN"/>
        </w:rPr>
      </w:pP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Предметные результаты освоения базового учебного курса «Всеобщая история»:</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3) Вторая мировая война: причины, участники, основные сражения, итоги.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4) Власть и общество в годы войны. Решающий вклад СССР в Победу.</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lastRenderedPageBreak/>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1F7ED4" w:rsidRDefault="001F7ED4" w:rsidP="001F7ED4">
      <w:pPr>
        <w:spacing w:line="240" w:lineRule="auto"/>
        <w:rPr>
          <w:rFonts w:eastAsia="OfficinaSansBoldITC;Franklin Go"/>
          <w:sz w:val="24"/>
          <w:szCs w:val="24"/>
          <w:lang w:eastAsia="zh-CN"/>
        </w:rPr>
      </w:pP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 xml:space="preserve">Предметные результаты изучения истории </w:t>
      </w:r>
      <w:r w:rsidRPr="000742E5">
        <w:rPr>
          <w:rFonts w:eastAsia="SchoolBookSanPin;Cambria"/>
          <w:sz w:val="24"/>
          <w:szCs w:val="24"/>
          <w:lang w:eastAsia="zh-CN"/>
        </w:rPr>
        <w:t xml:space="preserve">в </w:t>
      </w:r>
      <w:r w:rsidRPr="000742E5">
        <w:rPr>
          <w:rFonts w:eastAsia="SchoolBookSanPin;Cambria"/>
          <w:bCs/>
          <w:sz w:val="24"/>
          <w:szCs w:val="24"/>
          <w:lang w:eastAsia="zh-CN"/>
        </w:rPr>
        <w:t>10 классе.</w:t>
      </w:r>
    </w:p>
    <w:p w:rsidR="001F7ED4" w:rsidRDefault="001F7ED4" w:rsidP="001F7ED4">
      <w:pPr>
        <w:spacing w:line="240" w:lineRule="auto"/>
        <w:rPr>
          <w:rFonts w:eastAsia="OfficinaSansBoldITC;Franklin Go"/>
          <w:sz w:val="24"/>
          <w:szCs w:val="24"/>
          <w:lang w:eastAsia="zh-CN"/>
        </w:rPr>
      </w:pP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w:t>
      </w:r>
      <w:r w:rsidRPr="000742E5">
        <w:rPr>
          <w:rFonts w:eastAsia="SchoolBookSanPin;Cambria"/>
          <w:sz w:val="24"/>
          <w:szCs w:val="24"/>
          <w:lang w:eastAsia="zh-CN"/>
        </w:rPr>
        <w:b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Достижение указанного предметного результата непосредственно связано </w:t>
      </w:r>
      <w:r w:rsidRPr="000742E5">
        <w:rPr>
          <w:rFonts w:eastAsia="SchoolBookSanPin;Cambria"/>
          <w:sz w:val="24"/>
          <w:szCs w:val="24"/>
          <w:lang w:eastAsia="zh-CN"/>
        </w:rPr>
        <w:br/>
        <w:t xml:space="preserve">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w:t>
      </w:r>
      <w:r w:rsidRPr="000742E5">
        <w:rPr>
          <w:rFonts w:eastAsia="SchoolBookSanPin;Cambria"/>
          <w:sz w:val="24"/>
          <w:szCs w:val="24"/>
          <w:lang w:eastAsia="zh-CN"/>
        </w:rPr>
        <w:br/>
        <w:t>при комплексном использовании методов обучения и воспитания.</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Структура предметного результата включает следующий перечень знаний </w:t>
      </w:r>
      <w:r w:rsidRPr="000742E5">
        <w:rPr>
          <w:rFonts w:eastAsia="SchoolBookSanPin;Cambria"/>
          <w:sz w:val="24"/>
          <w:szCs w:val="24"/>
          <w:lang w:eastAsia="zh-CN"/>
        </w:rPr>
        <w:br/>
        <w:t>и умений:</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называть наиболее значимые события истории России 1914—1945 гг., объяснять их особую значимость для истории нашей страны;</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определять и объяснять (аргументировать) свое отношение и оценку наиболее значительных событий, явлений, процессов истории России 1914—1945 гг., </w:t>
      </w:r>
      <w:r w:rsidRPr="000742E5">
        <w:rPr>
          <w:rFonts w:eastAsia="SchoolBookSanPin;Cambria"/>
          <w:sz w:val="24"/>
          <w:szCs w:val="24"/>
          <w:lang w:eastAsia="zh-CN"/>
        </w:rPr>
        <w:br/>
        <w:t>их значение для истории России и человечества в целом;</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используя знания по истории России и всемирной истории 1914—1945 гг., выявлять попытки фальсификации истории;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1F7ED4" w:rsidRDefault="001F7ED4" w:rsidP="001F7ED4">
      <w:pPr>
        <w:spacing w:line="240" w:lineRule="auto"/>
        <w:rPr>
          <w:rFonts w:eastAsia="OfficinaSansBoldITC;Franklin Go"/>
          <w:sz w:val="24"/>
          <w:szCs w:val="24"/>
          <w:lang w:eastAsia="zh-CN"/>
        </w:rPr>
      </w:pP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2. Знание имен героев Первой мировой, Гражданской, Великой Отечественной войн, исторических личностей, внесших значительный вклад </w:t>
      </w:r>
      <w:r w:rsidRPr="000742E5">
        <w:rPr>
          <w:rFonts w:eastAsia="SchoolBookSanPin;Cambria"/>
          <w:sz w:val="24"/>
          <w:szCs w:val="24"/>
          <w:lang w:eastAsia="zh-CN"/>
        </w:rPr>
        <w:br/>
        <w:t xml:space="preserve">в социально-экономическое, политическое и культурное развитие России </w:t>
      </w:r>
      <w:r w:rsidRPr="000742E5">
        <w:rPr>
          <w:rFonts w:eastAsia="SchoolBookSanPin;Cambria"/>
          <w:sz w:val="24"/>
          <w:szCs w:val="24"/>
          <w:lang w:eastAsia="zh-CN"/>
        </w:rPr>
        <w:br/>
        <w:t>в 1914—1945 гг.</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w:t>
      </w:r>
      <w:r w:rsidRPr="000742E5">
        <w:rPr>
          <w:rFonts w:eastAsia="SchoolBookSanPin;Cambria"/>
          <w:sz w:val="24"/>
          <w:szCs w:val="24"/>
          <w:lang w:eastAsia="zh-CN"/>
        </w:rPr>
        <w:br/>
        <w:t>об исторической личности, школьники должны осознать величие личности человека, влияние его деятельности на ход истории.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Структура предметного результата включает следующий перечень знаний </w:t>
      </w:r>
      <w:r w:rsidRPr="000742E5">
        <w:rPr>
          <w:rFonts w:eastAsia="SchoolBookSanPin;Cambria"/>
          <w:sz w:val="24"/>
          <w:szCs w:val="24"/>
          <w:lang w:eastAsia="zh-CN"/>
        </w:rPr>
        <w:br/>
        <w:t>и умений:</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называть имена наиболее выдающихся деятелей истории России </w:t>
      </w:r>
      <w:r w:rsidRPr="000742E5">
        <w:rPr>
          <w:rFonts w:eastAsia="SchoolBookSanPin;Cambria"/>
          <w:sz w:val="24"/>
          <w:szCs w:val="24"/>
          <w:lang w:eastAsia="zh-CN"/>
        </w:rPr>
        <w:br/>
        <w:t>1914—1945 гг., события, процессы, в которых они участвовали;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характеризовать деятельность исторических личностей в рамках событий, процессов истории России 1914—1945 гг., оценивать значение их деятельности </w:t>
      </w:r>
      <w:r w:rsidRPr="000742E5">
        <w:rPr>
          <w:rFonts w:eastAsia="SchoolBookSanPin;Cambria"/>
          <w:sz w:val="24"/>
          <w:szCs w:val="24"/>
          <w:lang w:eastAsia="zh-CN"/>
        </w:rPr>
        <w:br/>
        <w:t>для истории нашей станы и человечества в целом;</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характеризовать значение и последствия событий 1914—1945 гг., в которых участвовали выдающиеся исторические личности, для истории России;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определять и объяснять (аргументировать) свое отношение и оценку деятельности исторических личностей.</w:t>
      </w:r>
    </w:p>
    <w:p w:rsidR="001F7ED4" w:rsidRDefault="001F7ED4" w:rsidP="001F7ED4">
      <w:pPr>
        <w:spacing w:line="240" w:lineRule="auto"/>
        <w:rPr>
          <w:rFonts w:eastAsia="OfficinaSansBoldITC;Franklin Go"/>
          <w:sz w:val="24"/>
          <w:szCs w:val="24"/>
          <w:lang w:eastAsia="zh-CN"/>
        </w:rPr>
      </w:pP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3. Умение составлять описание (реконструкцию) в устной </w:t>
      </w:r>
      <w:r w:rsidRPr="000742E5">
        <w:rPr>
          <w:rFonts w:eastAsia="SchoolBookSanPin;Cambria"/>
          <w:sz w:val="24"/>
          <w:szCs w:val="24"/>
          <w:lang w:eastAsia="zh-CN"/>
        </w:rPr>
        <w:br/>
        <w:t xml:space="preserve">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w:t>
      </w:r>
      <w:r w:rsidRPr="000742E5">
        <w:rPr>
          <w:rFonts w:eastAsia="SchoolBookSanPin;Cambria"/>
          <w:sz w:val="24"/>
          <w:szCs w:val="24"/>
          <w:lang w:eastAsia="zh-CN"/>
        </w:rPr>
        <w:br/>
        <w:t>в том числе используя источники разных типов.</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Структура предметного результата включает следующий перечень знаний </w:t>
      </w:r>
      <w:r w:rsidRPr="000742E5">
        <w:rPr>
          <w:rFonts w:eastAsia="SchoolBookSanPin;Cambria"/>
          <w:sz w:val="24"/>
          <w:szCs w:val="24"/>
          <w:lang w:eastAsia="zh-CN"/>
        </w:rPr>
        <w:br/>
        <w:t>и умений:</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объяснять смысл изученных/изучаемых исторических понятий и терминов </w:t>
      </w:r>
      <w:r w:rsidRPr="000742E5">
        <w:rPr>
          <w:rFonts w:eastAsia="SchoolBookSanPin;Cambria"/>
          <w:sz w:val="24"/>
          <w:szCs w:val="24"/>
          <w:lang w:eastAsia="zh-CN"/>
        </w:rPr>
        <w:br/>
        <w:t>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представлять результаты самостоятельного изучения исторической информации из истории России и всемирной ис</w:t>
      </w:r>
      <w:r w:rsidRPr="000742E5">
        <w:rPr>
          <w:rFonts w:eastAsia="SchoolBookSanPin;Cambria"/>
          <w:sz w:val="24"/>
          <w:szCs w:val="24"/>
          <w:lang w:eastAsia="zh-CN"/>
        </w:rPr>
        <w:softHyphen/>
        <w:t>тории 1914—1945 гг. в форме сложного плана, конспекта, реферата;</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определять и объяснять с опорой на фактический материал свое отношение </w:t>
      </w:r>
      <w:r w:rsidRPr="000742E5">
        <w:rPr>
          <w:rFonts w:eastAsia="SchoolBookSanPin;Cambria"/>
          <w:sz w:val="24"/>
          <w:szCs w:val="24"/>
          <w:lang w:eastAsia="zh-CN"/>
        </w:rPr>
        <w:br/>
        <w:t xml:space="preserve">к наиболее значительным событиям, достижениям и личностям истории России </w:t>
      </w:r>
      <w:r w:rsidRPr="000742E5">
        <w:rPr>
          <w:rFonts w:eastAsia="SchoolBookSanPin;Cambria"/>
          <w:sz w:val="24"/>
          <w:szCs w:val="24"/>
          <w:lang w:eastAsia="zh-CN"/>
        </w:rPr>
        <w:br/>
        <w:t>и зарубежных стран 1914—1945 гг.;</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w:t>
      </w:r>
      <w:r w:rsidRPr="000742E5">
        <w:rPr>
          <w:rFonts w:eastAsia="SchoolBookSanPin;Cambria"/>
          <w:sz w:val="24"/>
          <w:szCs w:val="24"/>
          <w:lang w:eastAsia="zh-CN"/>
        </w:rPr>
        <w:br/>
        <w:t>для подтверждения или опровержения какой-либо оценки исторических событий;</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формулировать аргументы для подтверждения или опровержения собственной или предложенной точки зрения по дискуссионной проблеме из истории России </w:t>
      </w:r>
      <w:r w:rsidRPr="000742E5">
        <w:rPr>
          <w:rFonts w:eastAsia="SchoolBookSanPin;Cambria"/>
          <w:sz w:val="24"/>
          <w:szCs w:val="24"/>
          <w:lang w:eastAsia="zh-CN"/>
        </w:rPr>
        <w:br/>
        <w:t>и всемирной истории 1914—1945 гг.; сравнивать предложенную аргументацию, выбирать наиболее аргументированную позицию.</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4. Умение выявлять существенные черты исторических событий, явлений, процессов 1914—1945 гг.; систематизировать историческую информацию </w:t>
      </w:r>
      <w:r w:rsidRPr="000742E5">
        <w:rPr>
          <w:rFonts w:eastAsia="SchoolBookSanPin;Cambria"/>
          <w:sz w:val="24"/>
          <w:szCs w:val="24"/>
          <w:lang w:eastAsia="zh-CN"/>
        </w:rPr>
        <w:br/>
        <w:t>в соответствии с заданными критериями; сравнивать изученные исторические события, явления, процессы.</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Структура предметного результата включает следующий перечень знаний </w:t>
      </w:r>
      <w:r w:rsidRPr="000742E5">
        <w:rPr>
          <w:rFonts w:eastAsia="SchoolBookSanPin;Cambria"/>
          <w:sz w:val="24"/>
          <w:szCs w:val="24"/>
          <w:lang w:eastAsia="zh-CN"/>
        </w:rPr>
        <w:br/>
        <w:t>и умений:</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называть характерные, существенные признаки событий, процессов, явлений истории России и всеобщей истории 1914—1945 гг.;</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различать в исторической информации из курсов истории России </w:t>
      </w:r>
      <w:r w:rsidRPr="000742E5">
        <w:rPr>
          <w:rFonts w:eastAsia="SchoolBookSanPin;Cambria"/>
          <w:sz w:val="24"/>
          <w:szCs w:val="24"/>
          <w:lang w:eastAsia="zh-CN"/>
        </w:rPr>
        <w:br/>
        <w:t>и зарубежных стран 1914—1945 гг. события, явления, процессы; факты и мнения, описания и объяснения, гипотезы и теории;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lastRenderedPageBreak/>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обобщать историческую информацию по истории России и зарубежных стран 1914—1945 гг.;</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на основе изучения исторического материала устанавливать исторические аналогии.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5. Умение устанавливать причинно-следственные, пространственные, временны́е связи исторических событий, явлений, процессов; характеризовать </w:t>
      </w:r>
      <w:r w:rsidRPr="000742E5">
        <w:rPr>
          <w:rFonts w:eastAsia="SchoolBookSanPin;Cambria"/>
          <w:sz w:val="24"/>
          <w:szCs w:val="24"/>
          <w:lang w:eastAsia="zh-CN"/>
        </w:rPr>
        <w:br/>
        <w:t xml:space="preserve">их итоги; соотносить события истории родного края и истории России </w:t>
      </w:r>
      <w:r w:rsidRPr="000742E5">
        <w:rPr>
          <w:rFonts w:eastAsia="SchoolBookSanPin;Cambria"/>
          <w:sz w:val="24"/>
          <w:szCs w:val="24"/>
          <w:lang w:eastAsia="zh-CN"/>
        </w:rPr>
        <w:br/>
        <w:t>в 1914—1945 гг.; определять современников исторических событий истории России и человечества в целом в 1914—1945 гг.</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Структура предметного результата включает следующий перечень знаний </w:t>
      </w:r>
      <w:r w:rsidRPr="000742E5">
        <w:rPr>
          <w:rFonts w:eastAsia="SchoolBookSanPin;Cambria"/>
          <w:sz w:val="24"/>
          <w:szCs w:val="24"/>
          <w:lang w:eastAsia="zh-CN"/>
        </w:rPr>
        <w:br/>
        <w:t>и умений:</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sidRPr="000742E5">
        <w:rPr>
          <w:rFonts w:eastAsia="SchoolBookSanPin;Cambria"/>
          <w:sz w:val="24"/>
          <w:szCs w:val="24"/>
          <w:lang w:eastAsia="zh-CN"/>
        </w:rPr>
        <w:br/>
        <w:t>1914—1945 гг.;</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соотносить события истории родного края, истории России и зарубежных стран 1914—1945 гг.;</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определять современников исторических событий, явлений, процессов истории России и человечества в целом 1914—1945 гг.</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w:t>
      </w:r>
      <w:r w:rsidRPr="000742E5">
        <w:rPr>
          <w:rFonts w:eastAsia="SchoolBookSanPin;Cambria"/>
          <w:sz w:val="24"/>
          <w:szCs w:val="24"/>
          <w:lang w:eastAsia="zh-CN"/>
        </w:rPr>
        <w:br/>
        <w:t>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Структура предметного результата включает следующий перечень знаний </w:t>
      </w:r>
      <w:r w:rsidRPr="000742E5">
        <w:rPr>
          <w:rFonts w:eastAsia="SchoolBookSanPin;Cambria"/>
          <w:sz w:val="24"/>
          <w:szCs w:val="24"/>
          <w:lang w:eastAsia="zh-CN"/>
        </w:rPr>
        <w:br/>
        <w:t>и умений:</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различать виды письменных исторических источников по истории России </w:t>
      </w:r>
      <w:r w:rsidRPr="000742E5">
        <w:rPr>
          <w:rFonts w:eastAsia="SchoolBookSanPin;Cambria"/>
          <w:sz w:val="24"/>
          <w:szCs w:val="24"/>
          <w:lang w:eastAsia="zh-CN"/>
        </w:rPr>
        <w:br/>
        <w:t>и всемирной истории 1914—1945 гг.;</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lastRenderedPageBreak/>
        <w:t xml:space="preserve">анализировать письменный исторический источник по истории России </w:t>
      </w:r>
      <w:r w:rsidRPr="000742E5">
        <w:rPr>
          <w:rFonts w:eastAsia="SchoolBookSanPin;Cambria"/>
          <w:sz w:val="24"/>
          <w:szCs w:val="24"/>
          <w:lang w:eastAsia="zh-CN"/>
        </w:rPr>
        <w:br/>
        <w:t xml:space="preserve">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соотносить содержание исторического источника по истории России </w:t>
      </w:r>
      <w:r w:rsidRPr="000742E5">
        <w:rPr>
          <w:rFonts w:eastAsia="SchoolBookSanPin;Cambria"/>
          <w:sz w:val="24"/>
          <w:szCs w:val="24"/>
          <w:lang w:eastAsia="zh-CN"/>
        </w:rPr>
        <w:br/>
        <w:t>и зарубежных стран 1914—1945 гг. с учебным текстом, другими источниками исторической информации (в том числе исторической картой/схемой);</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сопоставлять, анализировать информацию из двух или более письменных исторических источников по истории России и зарубежных стран </w:t>
      </w:r>
      <w:r w:rsidRPr="000742E5">
        <w:rPr>
          <w:rFonts w:eastAsia="SchoolBookSanPin;Cambria"/>
          <w:sz w:val="24"/>
          <w:szCs w:val="24"/>
          <w:lang w:eastAsia="zh-CN"/>
        </w:rPr>
        <w:br/>
        <w:t>1914—1945 гг., делать выводы;</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использовать исторические письменные источники при аргументации дискуссионных точек зрения;</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w:t>
      </w:r>
      <w:r w:rsidRPr="000742E5">
        <w:rPr>
          <w:rFonts w:eastAsia="SchoolBookSanPin;Cambria"/>
          <w:sz w:val="24"/>
          <w:szCs w:val="24"/>
          <w:lang w:eastAsia="zh-CN"/>
        </w:rPr>
        <w:br/>
        <w:t>и достоверность информации с точки зрения ее соответствия исторической действительности.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Структура предметного результата включает следующий перечень знаний </w:t>
      </w:r>
      <w:r w:rsidRPr="000742E5">
        <w:rPr>
          <w:rFonts w:eastAsia="SchoolBookSanPin;Cambria"/>
          <w:sz w:val="24"/>
          <w:szCs w:val="24"/>
          <w:lang w:eastAsia="zh-CN"/>
        </w:rPr>
        <w:br/>
        <w:t>и умений:</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знать и использовать правила информационной безопасности при поиске исторической информации;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самостоятельно осуществлять поиск достоверных исторических источников, необходимых для изучения событий (явлений, процессов) истории России </w:t>
      </w:r>
      <w:r w:rsidRPr="000742E5">
        <w:rPr>
          <w:rFonts w:eastAsia="SchoolBookSanPin;Cambria"/>
          <w:sz w:val="24"/>
          <w:szCs w:val="24"/>
          <w:lang w:eastAsia="zh-CN"/>
        </w:rPr>
        <w:br/>
        <w:t>и зарубежных стран 1914—1945 гг.;</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самостоятельно осуществлять поиск исторической информации, необходимой для анализа исторических событий, процессов, явлений истории России </w:t>
      </w:r>
      <w:r w:rsidRPr="000742E5">
        <w:rPr>
          <w:rFonts w:eastAsia="SchoolBookSanPin;Cambria"/>
          <w:sz w:val="24"/>
          <w:szCs w:val="24"/>
          <w:lang w:eastAsia="zh-CN"/>
        </w:rPr>
        <w:br/>
        <w:t>и зарубежных стран 1914—1945 гг.;</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w:t>
      </w:r>
      <w:r w:rsidRPr="000742E5">
        <w:rPr>
          <w:rFonts w:eastAsia="SchoolBookSanPin;Cambria"/>
          <w:sz w:val="24"/>
          <w:szCs w:val="24"/>
          <w:lang w:eastAsia="zh-CN"/>
        </w:rPr>
        <w:br/>
        <w:t>(с использованием ресурсов библиотек, музеев и других).</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Структура предметного результата включает следующий перечень знаний </w:t>
      </w:r>
      <w:r w:rsidRPr="000742E5">
        <w:rPr>
          <w:rFonts w:eastAsia="SchoolBookSanPin;Cambria"/>
          <w:sz w:val="24"/>
          <w:szCs w:val="24"/>
          <w:lang w:eastAsia="zh-CN"/>
        </w:rPr>
        <w:br/>
        <w:t>и умений:</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lastRenderedPageBreak/>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отвечать на вопросы по содержанию текстового источника исторической информации по истории России и зарубежных стран 1914—1945 гг. и составлять </w:t>
      </w:r>
      <w:r w:rsidRPr="000742E5">
        <w:rPr>
          <w:rFonts w:eastAsia="SchoolBookSanPin;Cambria"/>
          <w:sz w:val="24"/>
          <w:szCs w:val="24"/>
          <w:lang w:eastAsia="zh-CN"/>
        </w:rPr>
        <w:br/>
        <w:t>на его основе план, таблицу, схему;</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привлекать контекстную информацию при работе с исторической картой </w:t>
      </w:r>
      <w:r w:rsidRPr="000742E5">
        <w:rPr>
          <w:rFonts w:eastAsia="SchoolBookSanPin;Cambria"/>
          <w:sz w:val="24"/>
          <w:szCs w:val="24"/>
          <w:lang w:eastAsia="zh-CN"/>
        </w:rPr>
        <w:br/>
        <w:t>и рассказывать об исторических событиях, используя историческую карту;</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сопоставлять, анализировать информацию, представленную на двух или более исторических картах (схемах) по истории России и зарубежных стран </w:t>
      </w:r>
      <w:r w:rsidRPr="000742E5">
        <w:rPr>
          <w:rFonts w:eastAsia="SchoolBookSanPin;Cambria"/>
          <w:sz w:val="24"/>
          <w:szCs w:val="24"/>
          <w:lang w:eastAsia="zh-CN"/>
        </w:rPr>
        <w:br/>
        <w:t>1914—1945 гг.; оформлять результаты анализа исторической карты (схемы) в виде таблицы, схемы; делать выводы;</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w:t>
      </w:r>
      <w:r w:rsidRPr="000742E5">
        <w:rPr>
          <w:rFonts w:eastAsia="SchoolBookSanPin;Cambria"/>
          <w:sz w:val="24"/>
          <w:szCs w:val="24"/>
          <w:lang w:eastAsia="zh-CN"/>
        </w:rPr>
        <w:br/>
        <w:t>и геополитических условий существования государств, народов, делать выводы;</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сопоставлять информацию, представленную на исторической карте/схеме </w:t>
      </w:r>
      <w:r w:rsidRPr="000742E5">
        <w:rPr>
          <w:rFonts w:eastAsia="SchoolBookSanPin;Cambria"/>
          <w:sz w:val="24"/>
          <w:szCs w:val="24"/>
          <w:lang w:eastAsia="zh-CN"/>
        </w:rPr>
        <w:br/>
        <w:t xml:space="preserve">по истории России и зарубежных стран 1914—1945 гг., с информацией </w:t>
      </w:r>
      <w:r w:rsidRPr="000742E5">
        <w:rPr>
          <w:rFonts w:eastAsia="SchoolBookSanPin;Cambria"/>
          <w:sz w:val="24"/>
          <w:szCs w:val="24"/>
          <w:lang w:eastAsia="zh-CN"/>
        </w:rPr>
        <w:br/>
        <w:t>из аутентичных исторических источников и источников исторической информации;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определять события, явления, процессы, которым посвящены визуальные источники исторической информации;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на основании визуальных источников исторической информации </w:t>
      </w:r>
      <w:r w:rsidRPr="000742E5">
        <w:rPr>
          <w:rFonts w:eastAsia="SchoolBookSanPin;Cambria"/>
          <w:sz w:val="24"/>
          <w:szCs w:val="24"/>
          <w:lang w:eastAsia="zh-CN"/>
        </w:rPr>
        <w:br/>
        <w:t xml:space="preserve">и статистической информации по истории России и зарубежных стран </w:t>
      </w:r>
      <w:r w:rsidRPr="000742E5">
        <w:rPr>
          <w:rFonts w:eastAsia="SchoolBookSanPin;Cambria"/>
          <w:sz w:val="24"/>
          <w:szCs w:val="24"/>
          <w:lang w:eastAsia="zh-CN"/>
        </w:rPr>
        <w:br/>
        <w:t>1914—1945 гг. проводить сравнение исторических событий, явлений, процессов истории России и зарубежных стран 1914—1945 гг.;</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представлять историческую информацию в виде таблиц, графиков, схем, диаграмм;</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использовать умения, приобретенные в процессе изучения истории, </w:t>
      </w:r>
      <w:r w:rsidRPr="000742E5">
        <w:rPr>
          <w:rFonts w:eastAsia="SchoolBookSanPin;Cambria"/>
          <w:sz w:val="24"/>
          <w:szCs w:val="24"/>
          <w:lang w:eastAsia="zh-CN"/>
        </w:rPr>
        <w:br/>
        <w:t xml:space="preserve">для участия в подготовке учебных проектов по истории России 1914—1945 гг., </w:t>
      </w:r>
      <w:r w:rsidRPr="000742E5">
        <w:rPr>
          <w:rFonts w:eastAsia="SchoolBookSanPin;Cambria"/>
          <w:sz w:val="24"/>
          <w:szCs w:val="24"/>
          <w:lang w:eastAsia="zh-CN"/>
        </w:rPr>
        <w:br/>
        <w:t>в том числе на региональном материале, с использованием ресурсов библиотек, музеев и других.</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w:t>
      </w:r>
      <w:r w:rsidRPr="000742E5">
        <w:rPr>
          <w:rFonts w:eastAsia="SchoolBookSanPin;Cambria"/>
          <w:sz w:val="24"/>
          <w:szCs w:val="24"/>
          <w:lang w:eastAsia="zh-CN"/>
        </w:rPr>
        <w:br/>
        <w:t>как многонационального государства, важности уважения и взаимопонимания между всеми народами России.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Структура предметного результата включает следующий перечень знаний </w:t>
      </w:r>
      <w:r w:rsidRPr="000742E5">
        <w:rPr>
          <w:rFonts w:eastAsia="SchoolBookSanPin;Cambria"/>
          <w:sz w:val="24"/>
          <w:szCs w:val="24"/>
          <w:lang w:eastAsia="zh-CN"/>
        </w:rPr>
        <w:br/>
        <w:t>и умений:</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lastRenderedPageBreak/>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участвовать в диалогическом и полилогическом общении, посвященном проблемам, связанным с историей России и зарубежных стран </w:t>
      </w:r>
      <w:r w:rsidRPr="000742E5">
        <w:rPr>
          <w:rFonts w:eastAsia="SchoolBookSanPin;Cambria"/>
          <w:sz w:val="24"/>
          <w:szCs w:val="24"/>
          <w:lang w:eastAsia="zh-CN"/>
        </w:rPr>
        <w:br/>
        <w:t>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Структура предметного результата включает следующий перечень знаний </w:t>
      </w:r>
      <w:r w:rsidRPr="000742E5">
        <w:rPr>
          <w:rFonts w:eastAsia="SchoolBookSanPin;Cambria"/>
          <w:sz w:val="24"/>
          <w:szCs w:val="24"/>
          <w:lang w:eastAsia="zh-CN"/>
        </w:rPr>
        <w:br/>
        <w:t>и умений:</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w:t>
      </w:r>
      <w:r w:rsidRPr="000742E5">
        <w:rPr>
          <w:rFonts w:eastAsia="SchoolBookSanPin;Cambria"/>
          <w:sz w:val="24"/>
          <w:szCs w:val="24"/>
          <w:lang w:eastAsia="zh-CN"/>
        </w:rPr>
        <w:br/>
        <w:t>и понимать ценность сопричастности своей семьи к событиям, явлениям, процессам истории России;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используя исторические факты, характеризовать значение достижений народов нашей страны в событиях, явлениях, процессах истории России </w:t>
      </w:r>
      <w:r w:rsidRPr="000742E5">
        <w:rPr>
          <w:rFonts w:eastAsia="SchoolBookSanPin;Cambria"/>
          <w:sz w:val="24"/>
          <w:szCs w:val="24"/>
          <w:lang w:eastAsia="zh-CN"/>
        </w:rPr>
        <w:br/>
        <w:t>и зарубежных стран 1914—1945 гг.;</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используя знания по истории России и зарубежных стран </w:t>
      </w:r>
      <w:r w:rsidRPr="000742E5">
        <w:rPr>
          <w:rFonts w:eastAsia="SchoolBookSanPin;Cambria"/>
          <w:sz w:val="24"/>
          <w:szCs w:val="24"/>
          <w:lang w:eastAsia="zh-CN"/>
        </w:rPr>
        <w:br/>
        <w:t>1914—1945 гг., выявлять в исторической информации попытки фальсификации истории, приводить аргументы в защиту исторической правды;</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активно участвовать в дискуссиях, не допуская умаления подвига народа </w:t>
      </w:r>
      <w:r w:rsidRPr="000742E5">
        <w:rPr>
          <w:rFonts w:eastAsia="SchoolBookSanPin;Cambria"/>
          <w:sz w:val="24"/>
          <w:szCs w:val="24"/>
          <w:lang w:eastAsia="zh-CN"/>
        </w:rPr>
        <w:br/>
        <w:t>при защите Отечества.</w:t>
      </w:r>
    </w:p>
    <w:p w:rsidR="001F7ED4" w:rsidRDefault="001F7ED4" w:rsidP="001F7ED4">
      <w:pPr>
        <w:spacing w:line="240" w:lineRule="auto"/>
        <w:rPr>
          <w:rFonts w:eastAsia="SchoolBookSanPin;Cambria"/>
          <w:sz w:val="24"/>
          <w:szCs w:val="24"/>
          <w:lang w:eastAsia="zh-CN"/>
        </w:rPr>
      </w:pPr>
    </w:p>
    <w:p w:rsidR="001F7ED4" w:rsidRPr="00D44F7B" w:rsidRDefault="001F7ED4" w:rsidP="001F7ED4">
      <w:pPr>
        <w:spacing w:line="240" w:lineRule="auto"/>
        <w:rPr>
          <w:b/>
          <w:sz w:val="24"/>
          <w:szCs w:val="24"/>
          <w:lang w:eastAsia="zh-CN"/>
        </w:rPr>
      </w:pPr>
      <w:r w:rsidRPr="00D44F7B">
        <w:rPr>
          <w:rFonts w:eastAsia="SchoolBookSanPin;Cambria"/>
          <w:b/>
          <w:sz w:val="24"/>
          <w:szCs w:val="24"/>
          <w:lang w:eastAsia="zh-CN"/>
        </w:rPr>
        <w:t xml:space="preserve">Знание ключевых событий, основных дат и этапов истории России </w:t>
      </w:r>
      <w:r w:rsidRPr="00D44F7B">
        <w:rPr>
          <w:rFonts w:eastAsia="SchoolBookSanPin;Cambria"/>
          <w:b/>
          <w:sz w:val="24"/>
          <w:szCs w:val="24"/>
          <w:lang w:eastAsia="zh-CN"/>
        </w:rPr>
        <w:br/>
        <w:t>и мира в 1914—1945 гг.; выдающихся деятелей отечественной и всемирной истории; важнейших достижений культуры, ценностных ориентиров.</w:t>
      </w:r>
    </w:p>
    <w:p w:rsidR="001F7ED4" w:rsidRDefault="001F7ED4" w:rsidP="001F7ED4">
      <w:pPr>
        <w:spacing w:line="240" w:lineRule="auto"/>
        <w:rPr>
          <w:rFonts w:eastAsia="OfficinaSansBoldITC;Franklin Go"/>
          <w:sz w:val="24"/>
          <w:szCs w:val="24"/>
          <w:lang w:eastAsia="zh-CN"/>
        </w:rPr>
      </w:pP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 По учебному курсу «История России»: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1) Россия накануне Первой мировой войны. Ход военных действий. Власть, общество, экономика, культура. Предпосылки революции.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1F7ED4" w:rsidRDefault="001F7ED4" w:rsidP="001F7ED4">
      <w:pPr>
        <w:spacing w:line="240" w:lineRule="auto"/>
        <w:rPr>
          <w:rFonts w:eastAsia="OfficinaSansBoldITC;Franklin Go"/>
          <w:sz w:val="24"/>
          <w:szCs w:val="24"/>
          <w:lang w:eastAsia="zh-CN"/>
        </w:rPr>
      </w:pP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По учебному курсу «Всеобщая история»:</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lastRenderedPageBreak/>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3) Вторая мировая война: причины, участники, основные сражения, итоги.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4) Власть и общество в годы войны. Решающий вклад СССР в Победу.</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Структура предметных результатов включает следующий перечень знаний и умений:</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указывать хронологические рамки основных периодов отечественной </w:t>
      </w:r>
      <w:r w:rsidRPr="000742E5">
        <w:rPr>
          <w:rFonts w:eastAsia="SchoolBookSanPin;Cambria"/>
          <w:sz w:val="24"/>
          <w:szCs w:val="24"/>
          <w:lang w:eastAsia="zh-CN"/>
        </w:rPr>
        <w:br/>
        <w:t>и всеобщей истории 1914—1945 гг.;</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называть даты важнейших событий и процессов отечественной и всеобщей истории 1914—1945 гг.;</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выявлять синхронность исторических процессов отечественной и всеобщей истории 1914—1945 гг.,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делать выводы о тенденциях развития своей страны и других стран в данный период;</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характеризовать место, обстоятельства, участников, результаты и последствия важнейших исторических событий, явлений, процессов истории России </w:t>
      </w:r>
      <w:r w:rsidRPr="000742E5">
        <w:rPr>
          <w:rFonts w:eastAsia="SchoolBookSanPin;Cambria"/>
          <w:sz w:val="24"/>
          <w:szCs w:val="24"/>
          <w:lang w:eastAsia="zh-CN"/>
        </w:rPr>
        <w:br/>
        <w:t>1914—1945 гг.</w:t>
      </w:r>
    </w:p>
    <w:p w:rsidR="001F7ED4" w:rsidRDefault="001F7ED4" w:rsidP="001F7ED4">
      <w:pPr>
        <w:spacing w:line="240" w:lineRule="auto"/>
        <w:rPr>
          <w:rFonts w:eastAsia="OfficinaSansBoldITC;Franklin Go"/>
          <w:sz w:val="24"/>
          <w:szCs w:val="24"/>
          <w:lang w:eastAsia="zh-CN"/>
        </w:rPr>
      </w:pPr>
    </w:p>
    <w:p w:rsidR="001F7ED4" w:rsidRPr="000742E5" w:rsidRDefault="001F7ED4" w:rsidP="001F7ED4">
      <w:pPr>
        <w:spacing w:line="240" w:lineRule="auto"/>
        <w:rPr>
          <w:b/>
          <w:sz w:val="24"/>
          <w:szCs w:val="24"/>
          <w:lang w:eastAsia="zh-CN"/>
        </w:rPr>
      </w:pPr>
      <w:r w:rsidRPr="000742E5">
        <w:rPr>
          <w:rFonts w:eastAsia="OfficinaSansBoldITC;Franklin Go"/>
          <w:sz w:val="24"/>
          <w:szCs w:val="24"/>
          <w:lang w:eastAsia="zh-CN"/>
        </w:rPr>
        <w:t xml:space="preserve">Предметные результаты изучения истории </w:t>
      </w:r>
      <w:r w:rsidRPr="000742E5">
        <w:rPr>
          <w:rFonts w:eastAsia="SchoolBookSanPin;Cambria"/>
          <w:sz w:val="24"/>
          <w:szCs w:val="24"/>
          <w:lang w:eastAsia="zh-CN"/>
        </w:rPr>
        <w:t xml:space="preserve">в </w:t>
      </w:r>
      <w:r w:rsidRPr="000742E5">
        <w:rPr>
          <w:rFonts w:eastAsia="SchoolBookSanPin;Cambria"/>
          <w:bCs/>
          <w:sz w:val="24"/>
          <w:szCs w:val="24"/>
          <w:lang w:eastAsia="zh-CN"/>
        </w:rPr>
        <w:t>11 классе.</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w:t>
      </w:r>
      <w:r w:rsidRPr="000742E5">
        <w:rPr>
          <w:rFonts w:eastAsia="SchoolBookSanPin;Cambria"/>
          <w:sz w:val="24"/>
          <w:szCs w:val="24"/>
          <w:lang w:eastAsia="zh-CN"/>
        </w:rPr>
        <w:br/>
        <w:t>и других важнейших событий 1945—2022 гг.; особенности развития культуры народов СССР (России).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Достижение указанного предметного результата непосредственно связано </w:t>
      </w:r>
      <w:r w:rsidRPr="000742E5">
        <w:rPr>
          <w:rFonts w:eastAsia="SchoolBookSanPin;Cambria"/>
          <w:sz w:val="24"/>
          <w:szCs w:val="24"/>
          <w:lang w:eastAsia="zh-CN"/>
        </w:rPr>
        <w:br/>
        <w:t>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Структура предметного результата включает следующий перечень знаний </w:t>
      </w:r>
      <w:r w:rsidRPr="000742E5">
        <w:rPr>
          <w:rFonts w:eastAsia="SchoolBookSanPin;Cambria"/>
          <w:sz w:val="24"/>
          <w:szCs w:val="24"/>
          <w:lang w:eastAsia="zh-CN"/>
        </w:rPr>
        <w:br/>
        <w:t>и умений:</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называть наиболее значимые события истории России 1945—2022 гг., объяснять их особую значимость для истории нашей страны;</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определять и объяснять (аргументировать) свое отношение и оценку наиболее значительных событий, явлений, процессов истории России 1945—2022 гг., </w:t>
      </w:r>
      <w:r w:rsidRPr="000742E5">
        <w:rPr>
          <w:rFonts w:eastAsia="SchoolBookSanPin;Cambria"/>
          <w:sz w:val="24"/>
          <w:szCs w:val="24"/>
          <w:lang w:eastAsia="zh-CN"/>
        </w:rPr>
        <w:br/>
        <w:t>их значение для истории России и человечества в целом;</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используя знания по истории России и всемирной истории 1945—2022 гг., выявлять попытки фальсификации истории;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2. Знание имен исторических личностей, внесших значительный вклад </w:t>
      </w:r>
      <w:r w:rsidRPr="000742E5">
        <w:rPr>
          <w:rFonts w:eastAsia="SchoolBookSanPin;Cambria"/>
          <w:sz w:val="24"/>
          <w:szCs w:val="24"/>
          <w:lang w:eastAsia="zh-CN"/>
        </w:rPr>
        <w:br/>
        <w:t xml:space="preserve">в социально-экономическое, политическое и культурное развитие России </w:t>
      </w:r>
      <w:r w:rsidRPr="000742E5">
        <w:rPr>
          <w:rFonts w:eastAsia="SchoolBookSanPin;Cambria"/>
          <w:sz w:val="24"/>
          <w:szCs w:val="24"/>
          <w:lang w:eastAsia="zh-CN"/>
        </w:rPr>
        <w:br/>
        <w:t>в 1945—2022 гг.</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w:t>
      </w:r>
      <w:r w:rsidRPr="000742E5">
        <w:rPr>
          <w:rFonts w:eastAsia="SchoolBookSanPin;Cambria"/>
          <w:sz w:val="24"/>
          <w:szCs w:val="24"/>
          <w:lang w:eastAsia="zh-CN"/>
        </w:rPr>
        <w:br/>
        <w:t>об исторической личности, обучающиеся должны осознать величие личности человека, влияние его деятельности на ход истории.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lastRenderedPageBreak/>
        <w:t xml:space="preserve">Структура предметного результата включает следующий перечень знаний </w:t>
      </w:r>
      <w:r w:rsidRPr="000742E5">
        <w:rPr>
          <w:rFonts w:eastAsia="SchoolBookSanPin;Cambria"/>
          <w:sz w:val="24"/>
          <w:szCs w:val="24"/>
          <w:lang w:eastAsia="zh-CN"/>
        </w:rPr>
        <w:br/>
        <w:t>и умений:</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называть имена наиболее выдающихся деятелей истории России </w:t>
      </w:r>
      <w:r w:rsidRPr="000742E5">
        <w:rPr>
          <w:rFonts w:eastAsia="SchoolBookSanPin;Cambria"/>
          <w:sz w:val="24"/>
          <w:szCs w:val="24"/>
          <w:lang w:eastAsia="zh-CN"/>
        </w:rPr>
        <w:br/>
        <w:t>1945—2022 гг., события, процессы, в которых они участвовали;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характеризовать деятельность исторических личностей в рамках событий, процессов истории России 1945—2022 гг., оценивать значение их деятельности </w:t>
      </w:r>
      <w:r w:rsidRPr="000742E5">
        <w:rPr>
          <w:rFonts w:eastAsia="SchoolBookSanPin;Cambria"/>
          <w:sz w:val="24"/>
          <w:szCs w:val="24"/>
          <w:lang w:eastAsia="zh-CN"/>
        </w:rPr>
        <w:br/>
        <w:t>для истории нашей станы и человечества в целом;</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характеризовать значение и последствия событий 1945—2022 гг., в которых участвовали выдающиеся исторические личности, для истории России;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определять и объяснять (аргументировать) свое отношение и оценку деятельности исторических личностей.</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3. Умение составлять описание (реконструкцию) в устной </w:t>
      </w:r>
      <w:r w:rsidRPr="000742E5">
        <w:rPr>
          <w:rFonts w:eastAsia="SchoolBookSanPin;Cambria"/>
          <w:sz w:val="24"/>
          <w:szCs w:val="24"/>
          <w:lang w:eastAsia="zh-CN"/>
        </w:rPr>
        <w:br/>
        <w:t xml:space="preserve">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w:t>
      </w:r>
      <w:r w:rsidRPr="000742E5">
        <w:rPr>
          <w:rFonts w:eastAsia="SchoolBookSanPin;Cambria"/>
          <w:sz w:val="24"/>
          <w:szCs w:val="24"/>
          <w:lang w:eastAsia="zh-CN"/>
        </w:rPr>
        <w:br/>
        <w:t>в том числе используя источники разных типов.</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Структура предметного результата включает следующий перечень знаний </w:t>
      </w:r>
      <w:r w:rsidRPr="000742E5">
        <w:rPr>
          <w:rFonts w:eastAsia="SchoolBookSanPin;Cambria"/>
          <w:sz w:val="24"/>
          <w:szCs w:val="24"/>
          <w:lang w:eastAsia="zh-CN"/>
        </w:rPr>
        <w:br/>
        <w:t>и умений:</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объяснять смысл изученных (изучаемых) исторических понятий и терминов </w:t>
      </w:r>
      <w:r w:rsidRPr="000742E5">
        <w:rPr>
          <w:rFonts w:eastAsia="SchoolBookSanPin;Cambria"/>
          <w:sz w:val="24"/>
          <w:szCs w:val="24"/>
          <w:lang w:eastAsia="zh-CN"/>
        </w:rPr>
        <w:br/>
        <w:t>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определять и объяснять с опорой на фактический материал свое отношение </w:t>
      </w:r>
      <w:r w:rsidRPr="000742E5">
        <w:rPr>
          <w:rFonts w:eastAsia="SchoolBookSanPin;Cambria"/>
          <w:sz w:val="24"/>
          <w:szCs w:val="24"/>
          <w:lang w:eastAsia="zh-CN"/>
        </w:rPr>
        <w:br/>
        <w:t xml:space="preserve">к наиболее значительным событиям, достижениям и личностям истории России </w:t>
      </w:r>
      <w:r w:rsidRPr="000742E5">
        <w:rPr>
          <w:rFonts w:eastAsia="SchoolBookSanPin;Cambria"/>
          <w:sz w:val="24"/>
          <w:szCs w:val="24"/>
          <w:lang w:eastAsia="zh-CN"/>
        </w:rPr>
        <w:br/>
        <w:t>и зарубежных стран 1945—2022 гг.;</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w:t>
      </w:r>
      <w:r w:rsidRPr="000742E5">
        <w:rPr>
          <w:rFonts w:eastAsia="SchoolBookSanPin;Cambria"/>
          <w:sz w:val="24"/>
          <w:szCs w:val="24"/>
          <w:lang w:eastAsia="zh-CN"/>
        </w:rPr>
        <w:br/>
        <w:t>для подтверждения/опровержения какой-либо оценки исторических событий;</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формулировать аргументы для подтверждения (опровержения) собственной </w:t>
      </w:r>
      <w:r w:rsidRPr="000742E5">
        <w:rPr>
          <w:rFonts w:eastAsia="SchoolBookSanPin;Cambria"/>
          <w:sz w:val="24"/>
          <w:szCs w:val="24"/>
          <w:lang w:eastAsia="zh-CN"/>
        </w:rPr>
        <w:br/>
        <w:t xml:space="preserve">или предложенной точки зрения по дискуссионной проблеме из истории России </w:t>
      </w:r>
      <w:r w:rsidRPr="000742E5">
        <w:rPr>
          <w:rFonts w:eastAsia="SchoolBookSanPin;Cambria"/>
          <w:sz w:val="24"/>
          <w:szCs w:val="24"/>
          <w:lang w:eastAsia="zh-CN"/>
        </w:rPr>
        <w:br/>
        <w:t>и всемирной истории 1945—2022 гг.; сравнивать предложенную аргументацию, выбирать наиболее аргументированную позицию.</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4. Умение выявлять существенные черты исторических событий, явлений, процессов 1945—2022 гг.; систематизировать историческую информацию </w:t>
      </w:r>
      <w:r w:rsidRPr="000742E5">
        <w:rPr>
          <w:rFonts w:eastAsia="SchoolBookSanPin;Cambria"/>
          <w:sz w:val="24"/>
          <w:szCs w:val="24"/>
          <w:lang w:eastAsia="zh-CN"/>
        </w:rPr>
        <w:br/>
      </w:r>
      <w:r w:rsidRPr="000742E5">
        <w:rPr>
          <w:rFonts w:eastAsia="SchoolBookSanPin;Cambria"/>
          <w:sz w:val="24"/>
          <w:szCs w:val="24"/>
          <w:lang w:eastAsia="zh-CN"/>
        </w:rPr>
        <w:lastRenderedPageBreak/>
        <w:t>в соответствии с заданными критериями; сравнивать изученные исторические события, явления, процессы.</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Структура предметного результата включает следующий перечень знаний </w:t>
      </w:r>
      <w:r w:rsidRPr="000742E5">
        <w:rPr>
          <w:rFonts w:eastAsia="SchoolBookSanPin;Cambria"/>
          <w:sz w:val="24"/>
          <w:szCs w:val="24"/>
          <w:lang w:eastAsia="zh-CN"/>
        </w:rPr>
        <w:br/>
        <w:t>и умений:</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называть характерные, существенные признаки событий, процессов, явлений истории России и всеобщей истории 1945—2022 гг.;</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различать в исторической информации из курсов истории России </w:t>
      </w:r>
      <w:r w:rsidRPr="000742E5">
        <w:rPr>
          <w:rFonts w:eastAsia="SchoolBookSanPin;Cambria"/>
          <w:sz w:val="24"/>
          <w:szCs w:val="24"/>
          <w:lang w:eastAsia="zh-CN"/>
        </w:rPr>
        <w:br/>
        <w:t>и зарубежных стран 1945—2022 гг. события, явления, процессы; факты и мнения, описания и объяснения, гипотезы и теории;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обобщать историческую информацию по истории России и зарубежных стран 1945—2022 гг.;</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на основе изучения исторического материала устанавливать исторические аналогии.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5. Умение устанавливать причинно-следственные, пространственные, временны́е связи исторических событий, явлений, процессов; характеризовать </w:t>
      </w:r>
      <w:r w:rsidRPr="000742E5">
        <w:rPr>
          <w:rFonts w:eastAsia="SchoolBookSanPin;Cambria"/>
          <w:sz w:val="24"/>
          <w:szCs w:val="24"/>
          <w:lang w:eastAsia="zh-CN"/>
        </w:rPr>
        <w:br/>
        <w:t xml:space="preserve">их итоги; соотносить события истории родного края и истории России </w:t>
      </w:r>
      <w:r w:rsidRPr="000742E5">
        <w:rPr>
          <w:rFonts w:eastAsia="SchoolBookSanPin;Cambria"/>
          <w:sz w:val="24"/>
          <w:szCs w:val="24"/>
          <w:lang w:eastAsia="zh-CN"/>
        </w:rPr>
        <w:br/>
        <w:t>в 1945—2022 гг.; определять современников исторических событий истории России и человечества в целом в 1945—2022 гг.</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Структура предметного результата включает следующий перечень знаний </w:t>
      </w:r>
      <w:r w:rsidRPr="000742E5">
        <w:rPr>
          <w:rFonts w:eastAsia="SchoolBookSanPin;Cambria"/>
          <w:sz w:val="24"/>
          <w:szCs w:val="24"/>
          <w:lang w:eastAsia="zh-CN"/>
        </w:rPr>
        <w:br/>
        <w:t>и умений:</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sidRPr="000742E5">
        <w:rPr>
          <w:rFonts w:eastAsia="SchoolBookSanPin;Cambria"/>
          <w:sz w:val="24"/>
          <w:szCs w:val="24"/>
          <w:lang w:eastAsia="zh-CN"/>
        </w:rPr>
        <w:br/>
        <w:t>1945—2022 гг.;</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соотносить события истории родного края, истории России и зарубежных стран 1945—2022 гг.;</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определять современников исторических событий, явлений, процессов истории России и человечества в целом 1945—2022 гг.</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Структура предметного результата включает следующий перечень знаний </w:t>
      </w:r>
      <w:r w:rsidRPr="000742E5">
        <w:rPr>
          <w:rFonts w:eastAsia="SchoolBookSanPin;Cambria"/>
          <w:sz w:val="24"/>
          <w:szCs w:val="24"/>
          <w:lang w:eastAsia="zh-CN"/>
        </w:rPr>
        <w:br/>
        <w:t>и умений:</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lastRenderedPageBreak/>
        <w:t xml:space="preserve">различать виды письменных исторических источников по истории России </w:t>
      </w:r>
      <w:r w:rsidRPr="000742E5">
        <w:rPr>
          <w:rFonts w:eastAsia="SchoolBookSanPin;Cambria"/>
          <w:sz w:val="24"/>
          <w:szCs w:val="24"/>
          <w:lang w:eastAsia="zh-CN"/>
        </w:rPr>
        <w:br/>
        <w:t>и всемирной истории 1945—2022 гг.;</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анализировать письменный исторический источник по истории России </w:t>
      </w:r>
      <w:r w:rsidRPr="000742E5">
        <w:rPr>
          <w:rFonts w:eastAsia="SchoolBookSanPin;Cambria"/>
          <w:sz w:val="24"/>
          <w:szCs w:val="24"/>
          <w:lang w:eastAsia="zh-CN"/>
        </w:rPr>
        <w:br/>
        <w:t>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соотносить содержание исторического источника по истории России </w:t>
      </w:r>
      <w:r w:rsidRPr="000742E5">
        <w:rPr>
          <w:rFonts w:eastAsia="SchoolBookSanPin;Cambria"/>
          <w:sz w:val="24"/>
          <w:szCs w:val="24"/>
          <w:lang w:eastAsia="zh-CN"/>
        </w:rPr>
        <w:br/>
        <w:t>и зарубежных стран 1945—2022 гг. с учебным текстом, другими источниками исторической информации (в том числе исторической картой/схемой);</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использовать исторические письменные источники при аргументации дискуссионных точек зрения;</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w:t>
      </w:r>
      <w:r w:rsidRPr="000742E5">
        <w:rPr>
          <w:rFonts w:eastAsia="SchoolBookSanPin;Cambria"/>
          <w:sz w:val="24"/>
          <w:szCs w:val="24"/>
          <w:lang w:eastAsia="zh-CN"/>
        </w:rPr>
        <w:br/>
        <w:t>и достоверность информации с точки зрения ее соответствия исторической действительности.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Структура предметного результата включает следующий перечень знаний </w:t>
      </w:r>
      <w:r w:rsidRPr="000742E5">
        <w:rPr>
          <w:rFonts w:eastAsia="SchoolBookSanPin;Cambria"/>
          <w:sz w:val="24"/>
          <w:szCs w:val="24"/>
          <w:lang w:eastAsia="zh-CN"/>
        </w:rPr>
        <w:br/>
        <w:t>и умений:</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знать и использовать правила информационной безопасности при поиске исторической информации;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самостоятельно осуществлять поиск достоверных исторических источников, необходимых для изучения событий (явлений, процессов) истории России </w:t>
      </w:r>
      <w:r w:rsidRPr="000742E5">
        <w:rPr>
          <w:rFonts w:eastAsia="SchoolBookSanPin;Cambria"/>
          <w:sz w:val="24"/>
          <w:szCs w:val="24"/>
          <w:lang w:eastAsia="zh-CN"/>
        </w:rPr>
        <w:br/>
        <w:t>и зарубежных стран 1945—2022 гг.;</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самостоятельно осуществлять поиск исторической информации, необходимой для анализа исторических событий, процессов, явлений истории России </w:t>
      </w:r>
      <w:r w:rsidRPr="000742E5">
        <w:rPr>
          <w:rFonts w:eastAsia="SchoolBookSanPin;Cambria"/>
          <w:sz w:val="24"/>
          <w:szCs w:val="24"/>
          <w:lang w:eastAsia="zh-CN"/>
        </w:rPr>
        <w:br/>
        <w:t>и зарубежных стран 1945—2022 гг.;</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lastRenderedPageBreak/>
        <w:t xml:space="preserve">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w:t>
      </w:r>
      <w:r w:rsidRPr="000742E5">
        <w:rPr>
          <w:rFonts w:eastAsia="SchoolBookSanPin;Cambria"/>
          <w:sz w:val="24"/>
          <w:szCs w:val="24"/>
          <w:lang w:eastAsia="zh-CN"/>
        </w:rPr>
        <w:br/>
        <w:t>(с использованием ресурсов библиотек, музеев и других).</w:t>
      </w:r>
    </w:p>
    <w:p w:rsidR="001F7ED4" w:rsidRDefault="001F7ED4" w:rsidP="001F7ED4">
      <w:pPr>
        <w:spacing w:line="240" w:lineRule="auto"/>
        <w:rPr>
          <w:rFonts w:eastAsia="SchoolBookSanPin;Cambria"/>
          <w:sz w:val="24"/>
          <w:szCs w:val="24"/>
          <w:lang w:eastAsia="zh-CN"/>
        </w:rPr>
      </w:pP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Структура предметного результата включает следующий перечень знаний </w:t>
      </w:r>
      <w:r w:rsidRPr="000742E5">
        <w:rPr>
          <w:rFonts w:eastAsia="SchoolBookSanPin;Cambria"/>
          <w:sz w:val="24"/>
          <w:szCs w:val="24"/>
          <w:lang w:eastAsia="zh-CN"/>
        </w:rPr>
        <w:br/>
        <w:t>и умений:</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отвечать на вопросы по содержанию текстового источника исторической информации по истории России и зарубежных стран 1945—2022 гг. и составлять </w:t>
      </w:r>
      <w:r w:rsidRPr="000742E5">
        <w:rPr>
          <w:rFonts w:eastAsia="SchoolBookSanPin;Cambria"/>
          <w:sz w:val="24"/>
          <w:szCs w:val="24"/>
          <w:lang w:eastAsia="zh-CN"/>
        </w:rPr>
        <w:br/>
        <w:t>на его основе план, таблицу, схему;</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привлекать контекстную информацию при работе с исторической картой </w:t>
      </w:r>
      <w:r w:rsidRPr="000742E5">
        <w:rPr>
          <w:rFonts w:eastAsia="SchoolBookSanPin;Cambria"/>
          <w:sz w:val="24"/>
          <w:szCs w:val="24"/>
          <w:lang w:eastAsia="zh-CN"/>
        </w:rPr>
        <w:br/>
        <w:t>и рассказывать об исторических событиях, используя историческую карту;</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сопоставлять информацию, представленную на исторической карте (схеме)</w:t>
      </w:r>
      <w:r w:rsidRPr="000742E5">
        <w:rPr>
          <w:rFonts w:eastAsia="SchoolBookSanPin;Cambria"/>
          <w:sz w:val="24"/>
          <w:szCs w:val="24"/>
          <w:lang w:eastAsia="zh-CN"/>
        </w:rPr>
        <w:br/>
        <w:t xml:space="preserve">по истории России и зарубежных стран 1945—2022 гг., с информацией </w:t>
      </w:r>
      <w:r w:rsidRPr="000742E5">
        <w:rPr>
          <w:rFonts w:eastAsia="SchoolBookSanPin;Cambria"/>
          <w:sz w:val="24"/>
          <w:szCs w:val="24"/>
          <w:lang w:eastAsia="zh-CN"/>
        </w:rPr>
        <w:br/>
        <w:t>из аутентичных исторических источников и источников исторической информации;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определять события, явления, процессы, которым посвящены визуальные источники исторической информации;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на основании визуальных источников исторической информации </w:t>
      </w:r>
      <w:r w:rsidRPr="000742E5">
        <w:rPr>
          <w:rFonts w:eastAsia="SchoolBookSanPin;Cambria"/>
          <w:sz w:val="24"/>
          <w:szCs w:val="24"/>
          <w:lang w:eastAsia="zh-CN"/>
        </w:rPr>
        <w:br/>
        <w:t xml:space="preserve">и статистической информации по истории России и зарубежных стран </w:t>
      </w:r>
      <w:r w:rsidRPr="000742E5">
        <w:rPr>
          <w:rFonts w:eastAsia="SchoolBookSanPin;Cambria"/>
          <w:sz w:val="24"/>
          <w:szCs w:val="24"/>
          <w:lang w:eastAsia="zh-CN"/>
        </w:rPr>
        <w:br/>
        <w:t>1945—2022 гг. проводить сравнение исторических событий, явлений, процессов истории России и зарубежных стран 1945—2022 гг.;</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представлять историческую информацию в виде таблиц, графиков, схем, диаграмм;</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использовать умения, приобретенные в процессе изучения истории, </w:t>
      </w:r>
      <w:r w:rsidRPr="000742E5">
        <w:rPr>
          <w:rFonts w:eastAsia="SchoolBookSanPin;Cambria"/>
          <w:sz w:val="24"/>
          <w:szCs w:val="24"/>
          <w:lang w:eastAsia="zh-CN"/>
        </w:rPr>
        <w:br/>
        <w:t xml:space="preserve">для участия в подготовке учебных проектов по истории России 1945—2022 гг., </w:t>
      </w:r>
      <w:r w:rsidRPr="000742E5">
        <w:rPr>
          <w:rFonts w:eastAsia="SchoolBookSanPin;Cambria"/>
          <w:sz w:val="24"/>
          <w:szCs w:val="24"/>
          <w:lang w:eastAsia="zh-CN"/>
        </w:rPr>
        <w:br/>
        <w:t>в том числе на региональном материале, с использованием ресурсов библиотек, музеев и других.</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lastRenderedPageBreak/>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w:t>
      </w:r>
      <w:r w:rsidRPr="000742E5">
        <w:rPr>
          <w:rFonts w:eastAsia="SchoolBookSanPin;Cambria"/>
          <w:sz w:val="24"/>
          <w:szCs w:val="24"/>
          <w:lang w:eastAsia="zh-CN"/>
        </w:rPr>
        <w:br/>
        <w:t>как многонационального государства, важности уважения и взаимопонимания между всеми народами России.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Структура предметного результата включает следующий перечень знаний </w:t>
      </w:r>
      <w:r w:rsidRPr="000742E5">
        <w:rPr>
          <w:rFonts w:eastAsia="SchoolBookSanPin;Cambria"/>
          <w:sz w:val="24"/>
          <w:szCs w:val="24"/>
          <w:lang w:eastAsia="zh-CN"/>
        </w:rPr>
        <w:br/>
        <w:t>и умений:</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понимать особенности политического, социально-экономического и историко-культурного развития России как многонационального государства, знакомство </w:t>
      </w:r>
      <w:r w:rsidRPr="000742E5">
        <w:rPr>
          <w:rFonts w:eastAsia="SchoolBookSanPin;Cambria"/>
          <w:sz w:val="24"/>
          <w:szCs w:val="24"/>
          <w:lang w:eastAsia="zh-CN"/>
        </w:rPr>
        <w:br/>
        <w:t>с культурой, традициями и обычаями народов России;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Структура предметного результата включает следующий перечень знаний </w:t>
      </w:r>
      <w:r w:rsidRPr="000742E5">
        <w:rPr>
          <w:rFonts w:eastAsia="SchoolBookSanPin;Cambria"/>
          <w:sz w:val="24"/>
          <w:szCs w:val="24"/>
          <w:lang w:eastAsia="zh-CN"/>
        </w:rPr>
        <w:br/>
        <w:t>и умений:</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w:t>
      </w:r>
      <w:r w:rsidRPr="000742E5">
        <w:rPr>
          <w:rFonts w:eastAsia="SchoolBookSanPin;Cambria"/>
          <w:sz w:val="24"/>
          <w:szCs w:val="24"/>
          <w:lang w:eastAsia="zh-CN"/>
        </w:rPr>
        <w:br/>
        <w:t>и понимать ценность сопричастности своей семьи к событиям, явлениям, процессам истории России;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используя исторические факты, характеризовать значение достижений народов нашей страны в событиях, явлениях, процессах истории России </w:t>
      </w:r>
      <w:r w:rsidRPr="000742E5">
        <w:rPr>
          <w:rFonts w:eastAsia="SchoolBookSanPin;Cambria"/>
          <w:sz w:val="24"/>
          <w:szCs w:val="24"/>
          <w:lang w:eastAsia="zh-CN"/>
        </w:rPr>
        <w:br/>
        <w:t>и зарубежных стран 1945 — 2022 гг.;</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активно участвовать в дискуссиях, не допуская умаления подвига народа </w:t>
      </w:r>
      <w:r w:rsidRPr="000742E5">
        <w:rPr>
          <w:rFonts w:eastAsia="SchoolBookSanPin;Cambria"/>
          <w:sz w:val="24"/>
          <w:szCs w:val="24"/>
          <w:lang w:eastAsia="zh-CN"/>
        </w:rPr>
        <w:br/>
        <w:t>при защите Отечества.</w:t>
      </w:r>
    </w:p>
    <w:p w:rsidR="001F7ED4" w:rsidRDefault="001F7ED4" w:rsidP="001F7ED4">
      <w:pPr>
        <w:spacing w:line="240" w:lineRule="auto"/>
        <w:rPr>
          <w:rFonts w:eastAsia="SchoolBookSanPin;Cambria"/>
          <w:sz w:val="24"/>
          <w:szCs w:val="24"/>
          <w:lang w:eastAsia="zh-CN"/>
        </w:rPr>
      </w:pP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По учебному курсу «История России»:</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По учебному курсу «Всеобщая история»:</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lastRenderedPageBreak/>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3) Современный мир: глобализация и деглобализация. Геополитический кризис 2022 г. и его влияние на мировую систему.</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Структура предметного результата включает следующий перечень знаний и умений:</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указывать хронологические рамки основных периодов отечественной </w:t>
      </w:r>
      <w:r w:rsidRPr="000742E5">
        <w:rPr>
          <w:rFonts w:eastAsia="SchoolBookSanPin;Cambria"/>
          <w:sz w:val="24"/>
          <w:szCs w:val="24"/>
          <w:lang w:eastAsia="zh-CN"/>
        </w:rPr>
        <w:br/>
        <w:t>и всеобщей истории 1945—2022 гг.;</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называть даты важнейших событий и процессов отечественной и всеобщей истории 1945—2022 гг.;</w:t>
      </w:r>
    </w:p>
    <w:p w:rsidR="001F7ED4" w:rsidRPr="000742E5" w:rsidRDefault="001F7ED4" w:rsidP="001F7ED4">
      <w:pPr>
        <w:spacing w:line="240" w:lineRule="auto"/>
        <w:rPr>
          <w:b/>
          <w:sz w:val="24"/>
          <w:szCs w:val="24"/>
          <w:lang w:eastAsia="zh-CN"/>
        </w:rPr>
      </w:pPr>
      <w:r w:rsidRPr="000742E5">
        <w:rPr>
          <w:rFonts w:eastAsia="SchoolBookSanPin;Cambria"/>
          <w:sz w:val="24"/>
          <w:szCs w:val="24"/>
          <w:lang w:eastAsia="zh-CN"/>
        </w:rPr>
        <w:t xml:space="preserve">выявлять синхронность исторических процессов отечественной и всеобщей истории 1945—2022 гг., делать выводы о тенденциях развития своей страны </w:t>
      </w:r>
      <w:r w:rsidRPr="000742E5">
        <w:rPr>
          <w:rFonts w:eastAsia="SchoolBookSanPin;Cambria"/>
          <w:sz w:val="24"/>
          <w:szCs w:val="24"/>
          <w:lang w:eastAsia="zh-CN"/>
        </w:rPr>
        <w:br/>
        <w:t>и других стран в данный период;</w:t>
      </w:r>
    </w:p>
    <w:p w:rsidR="001F7ED4" w:rsidRDefault="001F7ED4" w:rsidP="001F7ED4">
      <w:pPr>
        <w:pStyle w:val="3a"/>
        <w:spacing w:line="240" w:lineRule="auto"/>
      </w:pPr>
      <w:r w:rsidRPr="001F7ED4">
        <w:rPr>
          <w:rFonts w:eastAsia="SchoolBookSanPin;Cambria"/>
          <w:b w:val="0"/>
          <w:sz w:val="24"/>
          <w:szCs w:val="24"/>
          <w:lang w:eastAsia="zh-CN"/>
        </w:rPr>
        <w:t xml:space="preserve">характеризовать место, обстоятельства, участников, результаты и последствия важнейших исторических событий, явлений, процессов истории России </w:t>
      </w:r>
      <w:r w:rsidRPr="001F7ED4">
        <w:rPr>
          <w:rFonts w:eastAsia="SchoolBookSanPin;Cambria"/>
          <w:b w:val="0"/>
          <w:sz w:val="24"/>
          <w:szCs w:val="24"/>
          <w:lang w:eastAsia="zh-CN"/>
        </w:rPr>
        <w:br/>
        <w:t>1945—2022</w:t>
      </w:r>
      <w:r w:rsidRPr="000742E5">
        <w:rPr>
          <w:rFonts w:eastAsia="SchoolBookSanPin;Cambria"/>
          <w:sz w:val="24"/>
          <w:szCs w:val="24"/>
          <w:lang w:eastAsia="zh-CN"/>
        </w:rPr>
        <w:t xml:space="preserve"> гг.</w:t>
      </w:r>
      <w:r>
        <w:rPr>
          <w:rFonts w:eastAsia="SchoolBookSanPin;Cambria"/>
          <w:sz w:val="24"/>
          <w:szCs w:val="24"/>
          <w:lang w:eastAsia="zh-CN"/>
        </w:rPr>
        <w:br/>
      </w:r>
      <w:r>
        <w:rPr>
          <w:rFonts w:eastAsia="SchoolBookSanPin;Cambria"/>
          <w:sz w:val="24"/>
          <w:szCs w:val="24"/>
          <w:lang w:eastAsia="zh-CN"/>
        </w:rPr>
        <w:br/>
      </w:r>
      <w:r w:rsidR="00222780">
        <w:t>2.2.6. Рабочая программа по обществознанию.</w:t>
      </w:r>
    </w:p>
    <w:p w:rsidR="00222780" w:rsidRDefault="00222780" w:rsidP="00222780">
      <w:pPr>
        <w:pStyle w:val="1a"/>
        <w:spacing w:line="240" w:lineRule="auto"/>
        <w:ind w:firstLine="708"/>
        <w:rPr>
          <w:rFonts w:eastAsia="SchoolBookSanPin"/>
          <w:sz w:val="24"/>
          <w:szCs w:val="24"/>
        </w:rPr>
      </w:pPr>
      <w:r>
        <w:rPr>
          <w:rFonts w:eastAsia="SchoolBookSanPin"/>
          <w:sz w:val="24"/>
          <w:szCs w:val="24"/>
        </w:rPr>
        <w:t>Р</w:t>
      </w:r>
      <w:r w:rsidRPr="00DA206F">
        <w:rPr>
          <w:rFonts w:eastAsia="SchoolBookSanPin"/>
          <w:sz w:val="24"/>
          <w:szCs w:val="24"/>
        </w:rPr>
        <w:t>абочая программа по учебному предмету «</w:t>
      </w:r>
      <w:r w:rsidRPr="00DA206F">
        <w:rPr>
          <w:rFonts w:eastAsia="SchoolBookSanPin"/>
          <w:position w:val="1"/>
          <w:sz w:val="24"/>
          <w:szCs w:val="24"/>
        </w:rPr>
        <w:t>Обществознание</w:t>
      </w:r>
      <w:r w:rsidRPr="00DA206F">
        <w:rPr>
          <w:rFonts w:eastAsia="SchoolBookSanPin"/>
          <w:sz w:val="24"/>
          <w:szCs w:val="24"/>
        </w:rPr>
        <w:t>»</w:t>
      </w:r>
    </w:p>
    <w:p w:rsidR="00222780" w:rsidRPr="00DA206F" w:rsidRDefault="00222780" w:rsidP="00222780">
      <w:pPr>
        <w:pStyle w:val="1a"/>
        <w:spacing w:line="240" w:lineRule="auto"/>
        <w:ind w:firstLine="708"/>
        <w:rPr>
          <w:sz w:val="24"/>
          <w:szCs w:val="24"/>
        </w:rPr>
      </w:pPr>
      <w:r w:rsidRPr="00DA206F">
        <w:rPr>
          <w:rFonts w:eastAsia="SchoolBookSanPin"/>
          <w:sz w:val="24"/>
          <w:szCs w:val="24"/>
        </w:rPr>
        <w:t xml:space="preserve"> (базовый уровень).</w:t>
      </w:r>
    </w:p>
    <w:p w:rsidR="00222780" w:rsidRPr="000742E5" w:rsidRDefault="00222780" w:rsidP="00222780">
      <w:pPr>
        <w:spacing w:line="240" w:lineRule="auto"/>
        <w:rPr>
          <w:rFonts w:eastAsia="SchoolBookSanPin"/>
          <w:sz w:val="24"/>
          <w:szCs w:val="24"/>
        </w:rPr>
      </w:pPr>
      <w:r>
        <w:rPr>
          <w:rFonts w:eastAsia="SchoolBookSanPin"/>
          <w:sz w:val="24"/>
          <w:szCs w:val="24"/>
        </w:rPr>
        <w:t xml:space="preserve">Рабочая </w:t>
      </w:r>
      <w:r w:rsidRPr="000742E5">
        <w:rPr>
          <w:rFonts w:eastAsia="SchoolBookSanPin"/>
          <w:sz w:val="24"/>
          <w:szCs w:val="24"/>
        </w:rPr>
        <w:t xml:space="preserve"> рабочая программа по учебному предмету «</w:t>
      </w:r>
      <w:r w:rsidRPr="000742E5">
        <w:rPr>
          <w:rFonts w:eastAsia="SchoolBookSanPin"/>
          <w:position w:val="1"/>
          <w:sz w:val="24"/>
          <w:szCs w:val="24"/>
        </w:rPr>
        <w:t>Обществознание</w:t>
      </w:r>
      <w:r w:rsidRPr="000742E5">
        <w:rPr>
          <w:rFonts w:eastAsia="SchoolBookSanPin"/>
          <w:sz w:val="24"/>
          <w:szCs w:val="24"/>
        </w:rPr>
        <w:t>» (предметная область «</w:t>
      </w:r>
      <w:r>
        <w:rPr>
          <w:rFonts w:eastAsia="SchoolBookSanPin"/>
          <w:sz w:val="24"/>
          <w:szCs w:val="24"/>
        </w:rPr>
        <w:t xml:space="preserve">Общественно-научные предметы»)составлена на основе Федеральной рабочей программы по  обществознанию и  </w:t>
      </w:r>
      <w:r w:rsidRPr="000742E5">
        <w:rPr>
          <w:rFonts w:eastAsia="SchoolBookSanPin"/>
          <w:sz w:val="24"/>
          <w:szCs w:val="24"/>
        </w:rPr>
        <w:t>включает пояснительную записку, содержание обучения, планируемые результаты освоения программы по обществознанию.</w:t>
      </w:r>
    </w:p>
    <w:p w:rsidR="00222780" w:rsidRDefault="00222780" w:rsidP="00222780">
      <w:pPr>
        <w:spacing w:line="240" w:lineRule="auto"/>
        <w:rPr>
          <w:rFonts w:eastAsia="SchoolBookSanPin"/>
          <w:sz w:val="24"/>
          <w:szCs w:val="24"/>
        </w:rPr>
      </w:pP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Пояснительная записка.</w:t>
      </w:r>
    </w:p>
    <w:p w:rsidR="00222780" w:rsidRDefault="00222780" w:rsidP="00222780">
      <w:pPr>
        <w:spacing w:line="240" w:lineRule="auto"/>
        <w:rPr>
          <w:rFonts w:eastAsia="SchoolBookSanPin"/>
          <w:sz w:val="24"/>
          <w:szCs w:val="24"/>
        </w:rPr>
      </w:pPr>
    </w:p>
    <w:p w:rsidR="00222780" w:rsidRPr="000742E5" w:rsidRDefault="00222780" w:rsidP="00222780">
      <w:pPr>
        <w:spacing w:line="240" w:lineRule="auto"/>
        <w:rPr>
          <w:rFonts w:eastAsia="SchoolBookSanPin"/>
          <w:sz w:val="24"/>
          <w:szCs w:val="24"/>
        </w:rPr>
      </w:pPr>
      <w:r w:rsidRPr="000742E5">
        <w:rPr>
          <w:rFonts w:eastAsia="SchoolBookSanPin"/>
          <w:sz w:val="24"/>
          <w:szCs w:val="24"/>
        </w:rPr>
        <w:t xml:space="preserve">Программа по обществознанию составлена на основе положений </w:t>
      </w:r>
      <w:r w:rsidRPr="000742E5">
        <w:rPr>
          <w:rFonts w:eastAsia="SchoolBookSanPin"/>
          <w:sz w:val="24"/>
          <w:szCs w:val="24"/>
        </w:rPr>
        <w:br/>
        <w:t xml:space="preserve">и требований к результатам освоения основной образовательной программы, представленных в ФГОС СОО, с учётом федеральной программы воспитания и подлежит непосредственному применению при реализации обязательной части ООП СОО. </w:t>
      </w:r>
    </w:p>
    <w:p w:rsidR="00222780" w:rsidRDefault="00222780" w:rsidP="00222780">
      <w:pPr>
        <w:spacing w:line="240" w:lineRule="auto"/>
        <w:rPr>
          <w:rFonts w:eastAsia="SchoolBookSanPin"/>
          <w:sz w:val="24"/>
          <w:szCs w:val="24"/>
        </w:rPr>
      </w:pPr>
    </w:p>
    <w:p w:rsidR="00222780" w:rsidRPr="000742E5" w:rsidRDefault="00222780" w:rsidP="00222780">
      <w:pPr>
        <w:spacing w:line="240" w:lineRule="auto"/>
        <w:rPr>
          <w:rFonts w:eastAsia="SchoolBookSanPin"/>
          <w:sz w:val="24"/>
          <w:szCs w:val="24"/>
        </w:rPr>
      </w:pPr>
      <w:r w:rsidRPr="000742E5">
        <w:rPr>
          <w:rFonts w:eastAsia="SchoolBookSanPin"/>
          <w:sz w:val="24"/>
          <w:szCs w:val="24"/>
        </w:rPr>
        <w:t xml:space="preserve">Обществознание играет ведущую роль в выполнении образовательной организацией функции интеграции молодёжи в современное общество </w:t>
      </w:r>
      <w:r w:rsidRPr="000742E5">
        <w:rPr>
          <w:rFonts w:eastAsia="SchoolBookSanPin"/>
          <w:sz w:val="24"/>
          <w:szCs w:val="24"/>
        </w:rPr>
        <w:br/>
        <w:t xml:space="preserve">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w:t>
      </w:r>
      <w:r w:rsidRPr="000742E5">
        <w:rPr>
          <w:rFonts w:eastAsia="SchoolBookSanPin"/>
          <w:sz w:val="24"/>
          <w:szCs w:val="24"/>
        </w:rPr>
        <w:br/>
        <w:t>и общества.</w:t>
      </w:r>
    </w:p>
    <w:p w:rsidR="00222780" w:rsidRPr="000742E5" w:rsidRDefault="00222780" w:rsidP="00222780">
      <w:pPr>
        <w:spacing w:line="240" w:lineRule="auto"/>
        <w:rPr>
          <w:rFonts w:eastAsia="SchoolBookSanPin"/>
          <w:sz w:val="24"/>
          <w:szCs w:val="24"/>
        </w:rPr>
      </w:pPr>
      <w:r w:rsidRPr="000742E5">
        <w:rPr>
          <w:rFonts w:eastAsia="SchoolBookSanPin"/>
          <w:sz w:val="24"/>
          <w:szCs w:val="24"/>
        </w:rPr>
        <w:t xml:space="preserve">Изучение обществознания, включающего знания о российском обществе </w:t>
      </w:r>
      <w:r w:rsidRPr="000742E5">
        <w:rPr>
          <w:rFonts w:eastAsia="SchoolBookSanPin"/>
          <w:sz w:val="24"/>
          <w:szCs w:val="24"/>
        </w:rPr>
        <w:br/>
        <w:t xml:space="preserve">и направлениях его развития в современных условиях, об основах конституционного строя нашей страны, правах и обязанностях человека </w:t>
      </w:r>
      <w:r w:rsidRPr="000742E5">
        <w:rPr>
          <w:rFonts w:eastAsia="SchoolBookSanPin"/>
          <w:sz w:val="24"/>
          <w:szCs w:val="24"/>
        </w:rPr>
        <w:br/>
        <w:t>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222780" w:rsidRDefault="00222780" w:rsidP="00222780">
      <w:pPr>
        <w:spacing w:line="240" w:lineRule="auto"/>
        <w:rPr>
          <w:rFonts w:eastAsia="SchoolBookSanPin"/>
          <w:sz w:val="24"/>
          <w:szCs w:val="24"/>
        </w:rPr>
      </w:pPr>
    </w:p>
    <w:p w:rsidR="00222780" w:rsidRPr="000742E5" w:rsidRDefault="00222780" w:rsidP="00222780">
      <w:pPr>
        <w:spacing w:line="240" w:lineRule="auto"/>
        <w:rPr>
          <w:rFonts w:eastAsia="SchoolBookSanPin"/>
          <w:sz w:val="24"/>
          <w:szCs w:val="24"/>
        </w:rPr>
      </w:pPr>
      <w:r w:rsidRPr="000742E5">
        <w:rPr>
          <w:rFonts w:eastAsia="SchoolBookSanPin"/>
          <w:sz w:val="24"/>
          <w:szCs w:val="24"/>
        </w:rPr>
        <w:t>Целями обществоведческого образования на уровне среднего общего образования являются:</w:t>
      </w:r>
    </w:p>
    <w:p w:rsidR="00222780" w:rsidRPr="000742E5" w:rsidRDefault="00222780" w:rsidP="00222780">
      <w:pPr>
        <w:spacing w:line="240" w:lineRule="auto"/>
        <w:rPr>
          <w:rFonts w:eastAsia="SchoolBookSanPin"/>
          <w:sz w:val="24"/>
          <w:szCs w:val="24"/>
        </w:rPr>
      </w:pPr>
      <w:r w:rsidRPr="000742E5">
        <w:rPr>
          <w:rFonts w:eastAsia="SchoolBookSanPin"/>
          <w:sz w:val="24"/>
          <w:szCs w:val="24"/>
        </w:rP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w:t>
      </w:r>
      <w:r w:rsidRPr="000742E5">
        <w:rPr>
          <w:rFonts w:eastAsia="SchoolBookSanPin"/>
          <w:sz w:val="24"/>
          <w:szCs w:val="24"/>
        </w:rPr>
        <w:lastRenderedPageBreak/>
        <w:t xml:space="preserve">жизни, уважения к традиционным ценностям и культуре России, правам </w:t>
      </w:r>
      <w:r w:rsidRPr="000742E5">
        <w:rPr>
          <w:rFonts w:eastAsia="SchoolBookSanPin"/>
          <w:sz w:val="24"/>
          <w:szCs w:val="24"/>
        </w:rPr>
        <w:br/>
        <w:t>и свободам человека и гражданина, закрепленным в Конституции Российской Федерации;</w:t>
      </w:r>
    </w:p>
    <w:p w:rsidR="00222780" w:rsidRPr="000742E5" w:rsidRDefault="00222780" w:rsidP="00222780">
      <w:pPr>
        <w:spacing w:line="240" w:lineRule="auto"/>
        <w:rPr>
          <w:rFonts w:eastAsia="SchoolBookSanPin"/>
          <w:sz w:val="24"/>
          <w:szCs w:val="24"/>
        </w:rPr>
      </w:pPr>
      <w:r w:rsidRPr="000742E5">
        <w:rPr>
          <w:rFonts w:eastAsia="SchoolBookSanPin"/>
          <w:sz w:val="24"/>
          <w:szCs w:val="24"/>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222780" w:rsidRPr="000742E5" w:rsidRDefault="00222780" w:rsidP="00222780">
      <w:pPr>
        <w:spacing w:line="240" w:lineRule="auto"/>
        <w:rPr>
          <w:rFonts w:eastAsia="SchoolBookSanPin"/>
          <w:sz w:val="24"/>
          <w:szCs w:val="24"/>
        </w:rPr>
      </w:pPr>
      <w:r w:rsidRPr="000742E5">
        <w:rPr>
          <w:rFonts w:eastAsia="SchoolBookSanPin"/>
          <w:sz w:val="24"/>
          <w:szCs w:val="24"/>
        </w:rPr>
        <w:t>развитие способности обучающихся к личному самоопределению, самореализации, самоконтролю;</w:t>
      </w:r>
    </w:p>
    <w:p w:rsidR="00222780" w:rsidRPr="000742E5" w:rsidRDefault="00222780" w:rsidP="00222780">
      <w:pPr>
        <w:spacing w:line="240" w:lineRule="auto"/>
        <w:rPr>
          <w:rFonts w:eastAsia="SchoolBookSanPin"/>
          <w:sz w:val="24"/>
          <w:szCs w:val="24"/>
        </w:rPr>
      </w:pPr>
      <w:r w:rsidRPr="000742E5">
        <w:rPr>
          <w:rFonts w:eastAsia="SchoolBookSanPin"/>
          <w:sz w:val="24"/>
          <w:szCs w:val="24"/>
        </w:rPr>
        <w:t>развитие интереса обучающихся к освоению социальных и гуманитарных дисциплин;</w:t>
      </w:r>
    </w:p>
    <w:p w:rsidR="00222780" w:rsidRPr="000742E5" w:rsidRDefault="00222780" w:rsidP="00222780">
      <w:pPr>
        <w:spacing w:line="240" w:lineRule="auto"/>
        <w:rPr>
          <w:rFonts w:eastAsia="SchoolBookSanPin"/>
          <w:sz w:val="24"/>
          <w:szCs w:val="24"/>
        </w:rPr>
      </w:pPr>
      <w:r w:rsidRPr="000742E5">
        <w:rPr>
          <w:rFonts w:eastAsia="SchoolBookSanPin"/>
          <w:sz w:val="24"/>
          <w:szCs w:val="24"/>
        </w:rPr>
        <w:t xml:space="preserve">освоение системы знаний об обществе и человеке, формирование целостной картины общества, адекватной современному уровню научных знаний </w:t>
      </w:r>
      <w:r w:rsidRPr="000742E5">
        <w:rPr>
          <w:rFonts w:eastAsia="SchoolBookSanPin"/>
          <w:sz w:val="24"/>
          <w:szCs w:val="24"/>
        </w:rPr>
        <w:br/>
        <w:t xml:space="preserve">и позволяющей реализовать требования к личностным, метапредметным </w:t>
      </w:r>
      <w:r w:rsidRPr="000742E5">
        <w:rPr>
          <w:rFonts w:eastAsia="SchoolBookSanPin"/>
          <w:sz w:val="24"/>
          <w:szCs w:val="24"/>
        </w:rPr>
        <w:br/>
        <w:t>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222780" w:rsidRPr="000742E5" w:rsidRDefault="00222780" w:rsidP="00222780">
      <w:pPr>
        <w:spacing w:line="240" w:lineRule="auto"/>
        <w:rPr>
          <w:rFonts w:eastAsia="SchoolBookSanPin"/>
          <w:sz w:val="24"/>
          <w:szCs w:val="24"/>
        </w:rPr>
      </w:pPr>
      <w:r w:rsidRPr="000742E5">
        <w:rPr>
          <w:rFonts w:eastAsia="SchoolBookSanPin"/>
          <w:sz w:val="24"/>
          <w:szCs w:val="24"/>
        </w:rPr>
        <w:t xml:space="preserve">овладение умениями получать, анализировать, интерпретировать </w:t>
      </w:r>
      <w:r w:rsidRPr="000742E5">
        <w:rPr>
          <w:rFonts w:eastAsia="SchoolBookSanPin"/>
          <w:sz w:val="24"/>
          <w:szCs w:val="24"/>
        </w:rPr>
        <w:br/>
        <w:t>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222780" w:rsidRPr="000742E5" w:rsidRDefault="00222780" w:rsidP="00222780">
      <w:pPr>
        <w:spacing w:line="240" w:lineRule="auto"/>
        <w:rPr>
          <w:rFonts w:eastAsia="SchoolBookSanPin"/>
          <w:sz w:val="24"/>
          <w:szCs w:val="24"/>
        </w:rPr>
      </w:pPr>
      <w:r w:rsidRPr="000742E5">
        <w:rPr>
          <w:rFonts w:eastAsia="SchoolBookSanPin"/>
          <w:sz w:val="24"/>
          <w:szCs w:val="24"/>
        </w:rPr>
        <w:t xml:space="preserve">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w:t>
      </w:r>
      <w:r w:rsidRPr="000742E5">
        <w:rPr>
          <w:rFonts w:eastAsia="SchoolBookSanPin"/>
          <w:sz w:val="24"/>
          <w:szCs w:val="24"/>
        </w:rPr>
        <w:br/>
        <w:t>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222780" w:rsidRDefault="00222780" w:rsidP="00222780">
      <w:pPr>
        <w:spacing w:line="240" w:lineRule="auto"/>
        <w:rPr>
          <w:rFonts w:eastAsia="SchoolBookSanPin"/>
          <w:sz w:val="24"/>
          <w:szCs w:val="24"/>
        </w:rPr>
      </w:pPr>
    </w:p>
    <w:p w:rsidR="00222780" w:rsidRPr="000742E5" w:rsidRDefault="00222780" w:rsidP="00222780">
      <w:pPr>
        <w:spacing w:line="240" w:lineRule="auto"/>
        <w:rPr>
          <w:rFonts w:eastAsia="SchoolBookSanPin"/>
          <w:sz w:val="24"/>
          <w:szCs w:val="24"/>
        </w:rPr>
      </w:pPr>
      <w:r w:rsidRPr="000742E5">
        <w:rPr>
          <w:rFonts w:eastAsia="SchoolBookSanPin"/>
          <w:sz w:val="24"/>
          <w:szCs w:val="24"/>
        </w:rPr>
        <w:t xml:space="preserve">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w:t>
      </w:r>
      <w:r w:rsidRPr="000742E5">
        <w:rPr>
          <w:rFonts w:eastAsia="SchoolBookSanPin"/>
          <w:sz w:val="24"/>
          <w:szCs w:val="24"/>
        </w:rPr>
        <w:br/>
        <w:t xml:space="preserve">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w:t>
      </w:r>
      <w:r w:rsidRPr="000742E5">
        <w:rPr>
          <w:rFonts w:eastAsia="SchoolBookSanPin"/>
          <w:sz w:val="24"/>
          <w:szCs w:val="24"/>
        </w:rPr>
        <w:br/>
        <w:t>с основными институтами государства и гражданского общества и регулирующие эти взаимодействия социальные нормы.</w:t>
      </w:r>
    </w:p>
    <w:p w:rsidR="00222780" w:rsidRPr="000742E5" w:rsidRDefault="00222780" w:rsidP="00222780">
      <w:pPr>
        <w:spacing w:line="240" w:lineRule="auto"/>
        <w:rPr>
          <w:rFonts w:eastAsia="SchoolBookSanPin"/>
          <w:sz w:val="24"/>
          <w:szCs w:val="24"/>
        </w:rPr>
      </w:pPr>
      <w:r w:rsidRPr="000742E5">
        <w:rPr>
          <w:rFonts w:eastAsia="SchoolBookSanPin"/>
          <w:sz w:val="24"/>
          <w:szCs w:val="24"/>
        </w:rPr>
        <w:t xml:space="preserve">Освоение содержания обществоведческого образования осуществляется </w:t>
      </w:r>
      <w:r w:rsidRPr="000742E5">
        <w:rPr>
          <w:rFonts w:eastAsia="SchoolBookSanPin"/>
          <w:sz w:val="24"/>
          <w:szCs w:val="24"/>
        </w:rPr>
        <w:br/>
        <w:t>в соответствии со следующими ориентирами, отражающими специфику учебного предмета на уровне среднего общего образования:</w:t>
      </w:r>
    </w:p>
    <w:p w:rsidR="00222780" w:rsidRPr="000742E5" w:rsidRDefault="00222780" w:rsidP="00222780">
      <w:pPr>
        <w:spacing w:line="240" w:lineRule="auto"/>
        <w:rPr>
          <w:rFonts w:eastAsia="SchoolBookSanPin"/>
          <w:sz w:val="24"/>
          <w:szCs w:val="24"/>
        </w:rPr>
      </w:pPr>
      <w:r w:rsidRPr="000742E5">
        <w:rPr>
          <w:rFonts w:eastAsia="SchoolBookSanPin"/>
          <w:sz w:val="24"/>
          <w:szCs w:val="24"/>
        </w:rPr>
        <w:t xml:space="preserve">определение учебного содержания научной и практической значимостью включаемых в него положений и педагогическими целями учебного предмета </w:t>
      </w:r>
      <w:r w:rsidRPr="000742E5">
        <w:rPr>
          <w:rFonts w:eastAsia="SchoolBookSanPin"/>
          <w:sz w:val="24"/>
          <w:szCs w:val="24"/>
        </w:rPr>
        <w:br/>
        <w:t>с учетом познавательных возможностей учащихся старшего подросткового возраста;</w:t>
      </w:r>
    </w:p>
    <w:p w:rsidR="00222780" w:rsidRPr="000742E5" w:rsidRDefault="00222780" w:rsidP="00222780">
      <w:pPr>
        <w:spacing w:line="240" w:lineRule="auto"/>
        <w:rPr>
          <w:rFonts w:eastAsia="SchoolBookSanPin"/>
          <w:sz w:val="24"/>
          <w:szCs w:val="24"/>
        </w:rPr>
      </w:pPr>
      <w:r w:rsidRPr="000742E5">
        <w:rPr>
          <w:rFonts w:eastAsia="SchoolBookSanPin"/>
          <w:sz w:val="24"/>
          <w:szCs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222780" w:rsidRPr="000742E5" w:rsidRDefault="00222780" w:rsidP="00222780">
      <w:pPr>
        <w:spacing w:line="240" w:lineRule="auto"/>
        <w:rPr>
          <w:rFonts w:eastAsia="SchoolBookSanPin"/>
          <w:sz w:val="24"/>
          <w:szCs w:val="24"/>
        </w:rPr>
      </w:pPr>
      <w:r w:rsidRPr="000742E5">
        <w:rPr>
          <w:rFonts w:eastAsia="SchoolBookSanPin"/>
          <w:sz w:val="24"/>
          <w:szCs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222780" w:rsidRPr="000742E5" w:rsidRDefault="00222780" w:rsidP="00222780">
      <w:pPr>
        <w:spacing w:line="240" w:lineRule="auto"/>
        <w:rPr>
          <w:rFonts w:eastAsia="SchoolBookSanPin"/>
          <w:sz w:val="24"/>
          <w:szCs w:val="24"/>
        </w:rPr>
      </w:pPr>
      <w:r w:rsidRPr="000742E5">
        <w:rPr>
          <w:rFonts w:eastAsia="SchoolBookSanPin"/>
          <w:sz w:val="24"/>
          <w:szCs w:val="24"/>
        </w:rPr>
        <w:lastRenderedPageBreak/>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222780" w:rsidRPr="000742E5" w:rsidRDefault="00222780" w:rsidP="00222780">
      <w:pPr>
        <w:spacing w:line="240" w:lineRule="auto"/>
        <w:rPr>
          <w:rFonts w:eastAsia="SchoolBookSanPin"/>
          <w:sz w:val="24"/>
          <w:szCs w:val="24"/>
        </w:rPr>
      </w:pPr>
      <w:r w:rsidRPr="000742E5">
        <w:rPr>
          <w:rFonts w:eastAsia="SchoolBookSanPin"/>
          <w:sz w:val="24"/>
          <w:szCs w:val="24"/>
        </w:rPr>
        <w:t>расширение возможностей самопрезентации обучающихся, мотивирующей креативное мышление и участие в социальных практиках.</w:t>
      </w:r>
    </w:p>
    <w:p w:rsidR="00222780" w:rsidRDefault="00222780" w:rsidP="00222780">
      <w:pPr>
        <w:spacing w:line="240" w:lineRule="auto"/>
        <w:rPr>
          <w:rFonts w:eastAsia="SchoolBookSanPin"/>
          <w:sz w:val="24"/>
          <w:szCs w:val="24"/>
        </w:rPr>
      </w:pPr>
    </w:p>
    <w:p w:rsidR="00222780" w:rsidRPr="000742E5" w:rsidRDefault="00222780" w:rsidP="00222780">
      <w:pPr>
        <w:spacing w:line="240" w:lineRule="auto"/>
        <w:rPr>
          <w:rFonts w:eastAsia="SchoolBookSanPin"/>
          <w:sz w:val="24"/>
          <w:szCs w:val="24"/>
        </w:rPr>
      </w:pPr>
      <w:r w:rsidRPr="000742E5">
        <w:rPr>
          <w:rFonts w:eastAsia="SchoolBookSanPin"/>
          <w:sz w:val="24"/>
          <w:szCs w:val="24"/>
        </w:rPr>
        <w:t>Отличие содержания обществознания на базовом уровне среднего общего образования от содержания предшествующего уровня заключается в:</w:t>
      </w:r>
    </w:p>
    <w:p w:rsidR="00222780" w:rsidRPr="000742E5" w:rsidRDefault="00222780" w:rsidP="00222780">
      <w:pPr>
        <w:spacing w:line="240" w:lineRule="auto"/>
        <w:rPr>
          <w:rFonts w:eastAsia="SchoolBookSanPin"/>
          <w:sz w:val="24"/>
          <w:szCs w:val="24"/>
        </w:rPr>
      </w:pPr>
      <w:r w:rsidRPr="000742E5">
        <w:rPr>
          <w:rFonts w:eastAsia="SchoolBookSanPin"/>
          <w:sz w:val="24"/>
          <w:szCs w:val="24"/>
        </w:rPr>
        <w:t>изучении нового теоретического содержания;</w:t>
      </w:r>
    </w:p>
    <w:p w:rsidR="00222780" w:rsidRPr="000742E5" w:rsidRDefault="00222780" w:rsidP="00222780">
      <w:pPr>
        <w:spacing w:line="240" w:lineRule="auto"/>
        <w:rPr>
          <w:rFonts w:eastAsia="SchoolBookSanPin"/>
          <w:sz w:val="24"/>
          <w:szCs w:val="24"/>
        </w:rPr>
      </w:pPr>
      <w:r w:rsidRPr="000742E5">
        <w:rPr>
          <w:rFonts w:eastAsia="SchoolBookSanPin"/>
          <w:sz w:val="24"/>
          <w:szCs w:val="24"/>
        </w:rPr>
        <w:t>рассмотрении ряда ранее изученных социальных явлений и процессов в более сложных и разнообразных связях и отношениях;</w:t>
      </w:r>
    </w:p>
    <w:p w:rsidR="00222780" w:rsidRPr="000742E5" w:rsidRDefault="00222780" w:rsidP="00222780">
      <w:pPr>
        <w:spacing w:line="240" w:lineRule="auto"/>
        <w:rPr>
          <w:rFonts w:eastAsia="SchoolBookSanPin"/>
          <w:sz w:val="24"/>
          <w:szCs w:val="24"/>
        </w:rPr>
      </w:pPr>
      <w:r w:rsidRPr="000742E5">
        <w:rPr>
          <w:rFonts w:eastAsia="SchoolBookSanPin"/>
          <w:sz w:val="24"/>
          <w:szCs w:val="24"/>
        </w:rPr>
        <w:t>освоении обучающимися базовых методов социального познания;</w:t>
      </w:r>
    </w:p>
    <w:p w:rsidR="00222780" w:rsidRPr="000742E5" w:rsidRDefault="00222780" w:rsidP="00222780">
      <w:pPr>
        <w:spacing w:line="240" w:lineRule="auto"/>
        <w:rPr>
          <w:rFonts w:eastAsia="SchoolBookSanPin"/>
          <w:sz w:val="24"/>
          <w:szCs w:val="24"/>
        </w:rPr>
      </w:pPr>
      <w:r w:rsidRPr="000742E5">
        <w:rPr>
          <w:rFonts w:eastAsia="SchoolBookSanPin"/>
          <w:sz w:val="24"/>
          <w:szCs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222780" w:rsidRPr="000742E5" w:rsidRDefault="00222780" w:rsidP="00222780">
      <w:pPr>
        <w:spacing w:line="240" w:lineRule="auto"/>
        <w:rPr>
          <w:rFonts w:eastAsia="SchoolBookSanPin"/>
          <w:sz w:val="24"/>
          <w:szCs w:val="24"/>
        </w:rPr>
      </w:pPr>
      <w:r w:rsidRPr="000742E5">
        <w:rPr>
          <w:rFonts w:eastAsia="SchoolBookSanPin"/>
          <w:sz w:val="24"/>
          <w:szCs w:val="24"/>
        </w:rPr>
        <w:t xml:space="preserve">расширении и совершенствовании познавательных, исследовательских, проектных умений, которые осваивают обучающиеся, и возможностей </w:t>
      </w:r>
      <w:r w:rsidRPr="000742E5">
        <w:rPr>
          <w:rFonts w:eastAsia="SchoolBookSanPin"/>
          <w:sz w:val="24"/>
          <w:szCs w:val="24"/>
        </w:rPr>
        <w:br/>
        <w:t>их применения при выполнении социальных ролей, типичных для старшего подросткового возраста.</w:t>
      </w:r>
    </w:p>
    <w:p w:rsidR="00222780" w:rsidRDefault="00222780" w:rsidP="00222780">
      <w:pPr>
        <w:spacing w:line="240" w:lineRule="auto"/>
        <w:rPr>
          <w:rFonts w:eastAsia="SchoolBookSanPin"/>
          <w:sz w:val="24"/>
          <w:szCs w:val="24"/>
        </w:rPr>
      </w:pPr>
    </w:p>
    <w:p w:rsidR="00222780" w:rsidRPr="000742E5" w:rsidRDefault="00222780" w:rsidP="00222780">
      <w:pPr>
        <w:spacing w:line="240" w:lineRule="auto"/>
        <w:rPr>
          <w:rFonts w:eastAsia="SchoolBookSanPin"/>
          <w:sz w:val="24"/>
          <w:szCs w:val="24"/>
        </w:rPr>
      </w:pPr>
      <w:r w:rsidRPr="000742E5">
        <w:rPr>
          <w:rFonts w:eastAsia="SchoolBookSanPin"/>
          <w:sz w:val="24"/>
          <w:szCs w:val="24"/>
        </w:rPr>
        <w:t>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222780" w:rsidRDefault="00222780" w:rsidP="00222780">
      <w:pPr>
        <w:spacing w:line="240" w:lineRule="auto"/>
        <w:rPr>
          <w:rFonts w:eastAsia="OfficinaSansBoldITC"/>
          <w:sz w:val="24"/>
          <w:szCs w:val="24"/>
        </w:rPr>
      </w:pPr>
    </w:p>
    <w:p w:rsidR="00222780" w:rsidRPr="00DA206F" w:rsidRDefault="00222780" w:rsidP="00222780">
      <w:pPr>
        <w:spacing w:line="240" w:lineRule="auto"/>
        <w:rPr>
          <w:rFonts w:eastAsia="OfficinaSansBoldITC"/>
          <w:b/>
          <w:sz w:val="24"/>
          <w:szCs w:val="24"/>
        </w:rPr>
      </w:pPr>
      <w:r w:rsidRPr="00DA206F">
        <w:rPr>
          <w:rFonts w:eastAsia="OfficinaSansBoldITC"/>
          <w:b/>
          <w:sz w:val="24"/>
          <w:szCs w:val="24"/>
        </w:rPr>
        <w:t>Содержание обучения в 10 классе.</w:t>
      </w:r>
    </w:p>
    <w:p w:rsidR="00222780" w:rsidRDefault="00222780" w:rsidP="00222780">
      <w:pPr>
        <w:spacing w:line="240" w:lineRule="auto"/>
        <w:rPr>
          <w:rFonts w:eastAsia="OfficinaSansBoldITC"/>
          <w:sz w:val="24"/>
          <w:szCs w:val="24"/>
        </w:rPr>
      </w:pP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1. Человек в обществе.</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 xml:space="preserve">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w:t>
      </w:r>
      <w:r w:rsidRPr="000742E5">
        <w:rPr>
          <w:rFonts w:eastAsia="OfficinaSansBoldITC"/>
          <w:sz w:val="24"/>
          <w:szCs w:val="24"/>
        </w:rPr>
        <w:br/>
        <w:t>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w:t>
      </w:r>
      <w:r w:rsidRPr="000742E5">
        <w:rPr>
          <w:rFonts w:eastAsia="OfficinaSansBoldITC"/>
          <w:sz w:val="24"/>
          <w:szCs w:val="24"/>
        </w:rPr>
        <w:br/>
        <w:t>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 xml:space="preserve">Деятельность и ее структура. Мотивация деятельности. Потребности </w:t>
      </w:r>
      <w:r w:rsidRPr="000742E5">
        <w:rPr>
          <w:rFonts w:eastAsia="OfficinaSansBoldITC"/>
          <w:sz w:val="24"/>
          <w:szCs w:val="24"/>
        </w:rPr>
        <w:br/>
        <w:t xml:space="preserve">и интересы. Многообразие видов деятельности. Свобода и необходимость </w:t>
      </w:r>
      <w:r w:rsidRPr="000742E5">
        <w:rPr>
          <w:rFonts w:eastAsia="OfficinaSansBoldITC"/>
          <w:sz w:val="24"/>
          <w:szCs w:val="24"/>
        </w:rPr>
        <w:br/>
        <w:t>в деятельности человека. Познавательная деятельность.</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 xml:space="preserve">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w:t>
      </w:r>
      <w:r w:rsidRPr="000742E5">
        <w:rPr>
          <w:rFonts w:eastAsia="OfficinaSansBoldITC"/>
          <w:sz w:val="24"/>
          <w:szCs w:val="24"/>
        </w:rPr>
        <w:br/>
        <w:t>и методы научного познания. Особенности научного познания в социально-гуманитарных науках.</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Российское общество и человек перед лицом угроз и вызовов XXI в.</w:t>
      </w:r>
    </w:p>
    <w:p w:rsidR="00222780" w:rsidRDefault="00222780" w:rsidP="00222780">
      <w:pPr>
        <w:spacing w:line="240" w:lineRule="auto"/>
        <w:rPr>
          <w:rFonts w:eastAsia="OfficinaSansBoldITC"/>
          <w:sz w:val="24"/>
          <w:szCs w:val="24"/>
        </w:rPr>
      </w:pP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lastRenderedPageBreak/>
        <w:t>2. Духовная культура.</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 xml:space="preserve">Духовная деятельность человека. Духовные ценности российского общества. Материальная и духовная культура. Формы культуры. Народная, массовая </w:t>
      </w:r>
      <w:r w:rsidRPr="000742E5">
        <w:rPr>
          <w:rFonts w:eastAsia="OfficinaSansBoldITC"/>
          <w:sz w:val="24"/>
          <w:szCs w:val="24"/>
        </w:rPr>
        <w:br/>
        <w:t>и элитарная культура.</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 xml:space="preserve">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w:t>
      </w:r>
      <w:r w:rsidRPr="000742E5">
        <w:rPr>
          <w:rFonts w:eastAsia="OfficinaSansBoldITC"/>
          <w:sz w:val="24"/>
          <w:szCs w:val="24"/>
        </w:rPr>
        <w:br/>
        <w:t xml:space="preserve">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w:t>
      </w:r>
      <w:r w:rsidRPr="000742E5">
        <w:rPr>
          <w:rFonts w:eastAsia="OfficinaSansBoldITC"/>
          <w:sz w:val="24"/>
          <w:szCs w:val="24"/>
        </w:rPr>
        <w:br/>
        <w:t>в информационном обществе. Значение самообразования. Цифровые образовательные ресурсы.</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Особенности профессиональной деятельности в сфере науки, образования, искусства.</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.3. Экономическая жизнь общества.</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 xml:space="preserve">Роль экономики в жизни общества. Макроэкономические показатели </w:t>
      </w:r>
      <w:r w:rsidRPr="000742E5">
        <w:rPr>
          <w:rFonts w:eastAsia="OfficinaSansBoldITC"/>
          <w:sz w:val="24"/>
          <w:szCs w:val="24"/>
        </w:rPr>
        <w:br/>
        <w:t>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w:t>
      </w:r>
      <w:r w:rsidRPr="000742E5">
        <w:rPr>
          <w:rFonts w:eastAsia="OfficinaSansBoldITC"/>
          <w:sz w:val="24"/>
          <w:szCs w:val="24"/>
        </w:rPr>
        <w:br/>
        <w:t>в области занятости. Особенности труда молодежи. Деятельность профсоюзов.</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 xml:space="preserve">Рациональное экономическое поведение. Экономическая свобода </w:t>
      </w:r>
      <w:r w:rsidRPr="000742E5">
        <w:rPr>
          <w:rFonts w:eastAsia="OfficinaSansBoldITC"/>
          <w:sz w:val="24"/>
          <w:szCs w:val="24"/>
        </w:rPr>
        <w:br/>
        <w:t xml:space="preserve">и социальная ответственность. Экономическая деятельность и проблемы устойчивого развития общества. Особенности профессиональной деятельности </w:t>
      </w:r>
      <w:r w:rsidRPr="000742E5">
        <w:rPr>
          <w:rFonts w:eastAsia="OfficinaSansBoldITC"/>
          <w:sz w:val="24"/>
          <w:szCs w:val="24"/>
        </w:rPr>
        <w:br/>
        <w:t>в экономической и финансовой сферах.</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 xml:space="preserve">Экономика и государство. Экономические функции государства. Общественные блага. Внешние эффекты. Государственный бюджет. Дефицит </w:t>
      </w:r>
      <w:r w:rsidRPr="000742E5">
        <w:rPr>
          <w:rFonts w:eastAsia="OfficinaSansBoldITC"/>
          <w:sz w:val="24"/>
          <w:szCs w:val="24"/>
        </w:rPr>
        <w:br/>
        <w:t xml:space="preserve">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w:t>
      </w:r>
      <w:r w:rsidRPr="000742E5">
        <w:rPr>
          <w:rFonts w:eastAsia="OfficinaSansBoldITC"/>
          <w:sz w:val="24"/>
          <w:szCs w:val="24"/>
        </w:rPr>
        <w:lastRenderedPageBreak/>
        <w:t>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 xml:space="preserve">Мировая экономика. Международное разделение труда. Экспорт </w:t>
      </w:r>
      <w:r w:rsidRPr="000742E5">
        <w:rPr>
          <w:rFonts w:eastAsia="OfficinaSansBoldITC"/>
          <w:sz w:val="24"/>
          <w:szCs w:val="24"/>
        </w:rPr>
        <w:br/>
        <w:t>и импорт товаров и услуг. Выгоды и убытки от участия в международной торговле. Государственное регулирование внешней торговли.</w:t>
      </w:r>
    </w:p>
    <w:p w:rsidR="00222780" w:rsidRDefault="00222780" w:rsidP="00222780">
      <w:pPr>
        <w:spacing w:line="240" w:lineRule="auto"/>
        <w:rPr>
          <w:rFonts w:eastAsia="OfficinaSansBoldITC"/>
          <w:sz w:val="24"/>
          <w:szCs w:val="24"/>
        </w:rPr>
      </w:pPr>
    </w:p>
    <w:p w:rsidR="00222780" w:rsidRPr="00DA206F" w:rsidRDefault="00222780" w:rsidP="00222780">
      <w:pPr>
        <w:spacing w:line="240" w:lineRule="auto"/>
        <w:rPr>
          <w:rFonts w:eastAsia="OfficinaSansBoldITC"/>
          <w:b/>
          <w:sz w:val="24"/>
          <w:szCs w:val="24"/>
        </w:rPr>
      </w:pPr>
      <w:r w:rsidRPr="00DA206F">
        <w:rPr>
          <w:rFonts w:eastAsia="OfficinaSansBoldITC"/>
          <w:b/>
          <w:sz w:val="24"/>
          <w:szCs w:val="24"/>
        </w:rPr>
        <w:t>Содержание обучения в 11 классе.</w:t>
      </w:r>
    </w:p>
    <w:p w:rsidR="00222780" w:rsidRDefault="00222780" w:rsidP="00222780">
      <w:pPr>
        <w:spacing w:line="240" w:lineRule="auto"/>
        <w:rPr>
          <w:rFonts w:eastAsia="OfficinaSansBoldITC"/>
          <w:sz w:val="24"/>
          <w:szCs w:val="24"/>
        </w:rPr>
      </w:pP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1. Социальная сфера.</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 xml:space="preserve">Социальные общности, группы, их типы. Социальная стратификация, </w:t>
      </w:r>
      <w:r w:rsidRPr="000742E5">
        <w:rPr>
          <w:rFonts w:eastAsia="OfficinaSansBoldITC"/>
          <w:sz w:val="24"/>
          <w:szCs w:val="24"/>
        </w:rPr>
        <w:br/>
        <w:t xml:space="preserve">ее критерии. Социальное неравенство. Социальная структура российского общества. Государственная поддержка социально незащищенных слоев общества </w:t>
      </w:r>
      <w:r w:rsidRPr="000742E5">
        <w:rPr>
          <w:rFonts w:eastAsia="OfficinaSansBoldITC"/>
          <w:sz w:val="24"/>
          <w:szCs w:val="24"/>
        </w:rPr>
        <w:br/>
        <w:t>в Российской Федерации.</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 xml:space="preserve">Миграционные процессы в современном мире. Этнические общности. Нации </w:t>
      </w:r>
      <w:r w:rsidRPr="000742E5">
        <w:rPr>
          <w:rFonts w:eastAsia="OfficinaSansBoldITC"/>
          <w:sz w:val="24"/>
          <w:szCs w:val="24"/>
        </w:rPr>
        <w:br/>
        <w:t xml:space="preserve">и межнациональные отношения. Этносоциальные конфликты, способы </w:t>
      </w:r>
      <w:r w:rsidRPr="000742E5">
        <w:rPr>
          <w:rFonts w:eastAsia="OfficinaSansBoldITC"/>
          <w:sz w:val="24"/>
          <w:szCs w:val="24"/>
        </w:rPr>
        <w:br/>
        <w:t>их предотвращения и пути разрешения. Конституционные принципы национальной политики в Российской Федерации.</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Социальные нормы и отклоняющееся (девиантное) поведение. Формы социальных девиаций. Конформизм. Социальный контроль и самоконтроль.</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222780" w:rsidRDefault="00222780" w:rsidP="00222780">
      <w:pPr>
        <w:spacing w:line="240" w:lineRule="auto"/>
        <w:rPr>
          <w:rFonts w:eastAsia="OfficinaSansBoldITC"/>
          <w:sz w:val="24"/>
          <w:szCs w:val="24"/>
        </w:rPr>
      </w:pP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2. Политическая сфера.</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Политическая власть и субъекты политики в современном обществе. Политические институты. Политическая деятельность.</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w:t>
      </w:r>
      <w:r w:rsidRPr="000742E5">
        <w:rPr>
          <w:rFonts w:eastAsia="OfficinaSansBoldITC"/>
          <w:sz w:val="24"/>
          <w:szCs w:val="24"/>
        </w:rPr>
        <w:br/>
        <w:t xml:space="preserve">в Российской Федерации. Государственная политика Российской Федерации </w:t>
      </w:r>
      <w:r w:rsidRPr="000742E5">
        <w:rPr>
          <w:rFonts w:eastAsia="OfficinaSansBoldITC"/>
          <w:sz w:val="24"/>
          <w:szCs w:val="24"/>
        </w:rPr>
        <w:br/>
        <w:t>по противодействию экстремизму.</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 xml:space="preserve">Политическая культура общества и личности. Политическое поведение. Политическое участие. Причины абсентеизма. Политическая идеология, ее роль </w:t>
      </w:r>
      <w:r w:rsidRPr="000742E5">
        <w:rPr>
          <w:rFonts w:eastAsia="OfficinaSansBoldITC"/>
          <w:sz w:val="24"/>
          <w:szCs w:val="24"/>
        </w:rPr>
        <w:br/>
        <w:t>в обществе. Основные идейно-политические течения современности.</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Избирательная система. Типы избирательных систем: мажоритарная, пропорциональная, смешанная. Избирательная система  Российской Федерации.</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Политическая элита и политическое лидерство. Типология лидерства.</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lastRenderedPageBreak/>
        <w:t>Роль средств массовой информации в политической жизни общества. Интернет в современной политической коммуникации.</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Правовое регулирование общественных отношений в Российской Федерации.</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 xml:space="preserve">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w:t>
      </w:r>
      <w:r w:rsidRPr="000742E5">
        <w:rPr>
          <w:rFonts w:eastAsia="OfficinaSansBoldITC"/>
          <w:sz w:val="24"/>
          <w:szCs w:val="24"/>
        </w:rPr>
        <w:br/>
        <w:t>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w:t>
      </w:r>
      <w:r w:rsidRPr="000742E5">
        <w:rPr>
          <w:rFonts w:eastAsia="OfficinaSansBoldITC"/>
          <w:sz w:val="24"/>
          <w:szCs w:val="24"/>
        </w:rPr>
        <w:br/>
        <w:t>и детей.</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 xml:space="preserve">Трудовое право. Трудовые правоотношения. Порядок приема на работу, заключения и расторжения трудового договора. Права и обязанности работников </w:t>
      </w:r>
      <w:r w:rsidRPr="000742E5">
        <w:rPr>
          <w:rFonts w:eastAsia="OfficinaSansBoldITC"/>
          <w:sz w:val="24"/>
          <w:szCs w:val="24"/>
        </w:rPr>
        <w:br/>
        <w:t>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 xml:space="preserve">Законодательство Российской Федерации о налогах и сборах. Участники отношений, регулируемых законодательством о налогах и сборах. Права </w:t>
      </w:r>
      <w:r w:rsidRPr="000742E5">
        <w:rPr>
          <w:rFonts w:eastAsia="OfficinaSansBoldITC"/>
          <w:sz w:val="24"/>
          <w:szCs w:val="24"/>
        </w:rPr>
        <w:br/>
        <w:t xml:space="preserve">и обязанности налогоплательщиков. Ответственность за налоговые правонарушения. </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 xml:space="preserve">Федеральный закон «Об образовании в Российской Федерации». Порядок приема на обучение в образовательные организации среднего профессионального </w:t>
      </w:r>
      <w:r w:rsidRPr="000742E5">
        <w:rPr>
          <w:rFonts w:eastAsia="OfficinaSansBoldITC"/>
          <w:sz w:val="24"/>
          <w:szCs w:val="24"/>
        </w:rPr>
        <w:br/>
        <w:t>и высшего образования. Порядок оказания платных образовательных услуг.</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Административное право и его субъекты. Административное правонарушение и административная ответственность.</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Экологическое законодательство. Экологические правонарушения. Способы защиты права на благоприятную окружающую среду.</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 xml:space="preserve">Административный процесс. Судебное производство по делам </w:t>
      </w:r>
      <w:r w:rsidRPr="000742E5">
        <w:rPr>
          <w:rFonts w:eastAsia="OfficinaSansBoldITC"/>
          <w:sz w:val="24"/>
          <w:szCs w:val="24"/>
        </w:rPr>
        <w:br/>
        <w:t>об административных правонарушениях.</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Уголовный процесс, его принципы и стадии. Участники уголовного процесса.</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Конституционное судопроизводство. Арбитражное судопроизводство.</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Юридическое образование, юристы как социально-профессиональная группа.</w:t>
      </w:r>
    </w:p>
    <w:p w:rsidR="00222780" w:rsidRDefault="00222780" w:rsidP="00222780">
      <w:pPr>
        <w:spacing w:line="240" w:lineRule="auto"/>
        <w:rPr>
          <w:rFonts w:eastAsia="OfficinaSansBoldITC"/>
          <w:sz w:val="24"/>
          <w:szCs w:val="24"/>
        </w:rPr>
      </w:pPr>
    </w:p>
    <w:p w:rsidR="00222780" w:rsidRPr="00DA206F" w:rsidRDefault="00222780" w:rsidP="00222780">
      <w:pPr>
        <w:spacing w:line="240" w:lineRule="auto"/>
        <w:rPr>
          <w:rFonts w:eastAsia="OfficinaSansBoldITC"/>
          <w:b/>
          <w:sz w:val="24"/>
          <w:szCs w:val="24"/>
        </w:rPr>
      </w:pPr>
      <w:r w:rsidRPr="00DA206F">
        <w:rPr>
          <w:rFonts w:eastAsia="OfficinaSansBoldITC"/>
          <w:b/>
          <w:sz w:val="24"/>
          <w:szCs w:val="24"/>
        </w:rPr>
        <w:t xml:space="preserve">Планируемые результаты освоения программы по обществознанию. </w:t>
      </w:r>
    </w:p>
    <w:p w:rsidR="00222780" w:rsidRPr="000742E5" w:rsidRDefault="00222780" w:rsidP="00222780">
      <w:pPr>
        <w:spacing w:line="240" w:lineRule="auto"/>
        <w:rPr>
          <w:rFonts w:eastAsia="SchoolBookSanPin"/>
          <w:bCs/>
          <w:sz w:val="24"/>
          <w:szCs w:val="24"/>
        </w:rPr>
      </w:pPr>
      <w:r w:rsidRPr="000742E5">
        <w:rPr>
          <w:rFonts w:eastAsia="OfficinaSansBoldITC"/>
          <w:sz w:val="24"/>
          <w:szCs w:val="24"/>
        </w:rPr>
        <w:t>1. </w:t>
      </w:r>
      <w:r w:rsidRPr="000742E5">
        <w:rPr>
          <w:rFonts w:eastAsia="SchoolBookSanPin"/>
          <w:sz w:val="24"/>
          <w:szCs w:val="24"/>
        </w:rPr>
        <w:t xml:space="preserve">Личностные результаты </w:t>
      </w:r>
      <w:r w:rsidRPr="000742E5">
        <w:rPr>
          <w:rFonts w:eastAsia="OfficinaSansBoldITC"/>
          <w:sz w:val="24"/>
          <w:szCs w:val="24"/>
        </w:rPr>
        <w:t>изучения обществознания</w:t>
      </w:r>
      <w:r w:rsidRPr="000742E5">
        <w:rPr>
          <w:rFonts w:eastAsia="SchoolBookSanPin"/>
          <w:sz w:val="24"/>
          <w:szCs w:val="24"/>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w:t>
      </w:r>
      <w:r w:rsidRPr="000742E5">
        <w:rPr>
          <w:rFonts w:eastAsia="SchoolBookSanPin"/>
          <w:bCs/>
          <w:sz w:val="24"/>
          <w:szCs w:val="24"/>
        </w:rPr>
        <w:t xml:space="preserve">готовность </w:t>
      </w:r>
      <w:r w:rsidRPr="000742E5">
        <w:rPr>
          <w:rFonts w:eastAsia="SchoolBookSanPin"/>
          <w:bCs/>
          <w:sz w:val="24"/>
          <w:szCs w:val="24"/>
        </w:rPr>
        <w:br/>
        <w:t xml:space="preserve">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w:t>
      </w:r>
      <w:r w:rsidRPr="000742E5">
        <w:rPr>
          <w:rFonts w:eastAsia="SchoolBookSanPin"/>
          <w:bCs/>
          <w:sz w:val="24"/>
          <w:szCs w:val="24"/>
        </w:rPr>
        <w:lastRenderedPageBreak/>
        <w:t>опыта и опыта деятельности в процессе реализации основных направлений воспитательной деятельности, в том числе в части: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1) гражданского воспитания: </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сформированность гражданской позиции обучающегося как активного </w:t>
      </w:r>
      <w:r w:rsidRPr="000742E5">
        <w:rPr>
          <w:rFonts w:eastAsia="SchoolBookSanPin"/>
          <w:bCs/>
          <w:sz w:val="24"/>
          <w:szCs w:val="24"/>
        </w:rPr>
        <w:br/>
        <w:t>и ответственного члена российского общества;</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осознание своих конституционных прав и обязанностей, уважение закона </w:t>
      </w:r>
      <w:r w:rsidRPr="000742E5">
        <w:rPr>
          <w:rFonts w:eastAsia="SchoolBookSanPin"/>
          <w:bCs/>
          <w:sz w:val="24"/>
          <w:szCs w:val="24"/>
        </w:rPr>
        <w:br/>
        <w:t>и правопорядка;</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принятие традиционных национальных, общечеловеческих гуманистических </w:t>
      </w:r>
      <w:r w:rsidRPr="000742E5">
        <w:rPr>
          <w:rFonts w:eastAsia="SchoolBookSanPin"/>
          <w:bCs/>
          <w:sz w:val="24"/>
          <w:szCs w:val="24"/>
        </w:rPr>
        <w:br/>
        <w:t>и демократических ценностей; уважение ценностей иных культур, конфессий;</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умение взаимодействовать с социальными институтами в соответствии </w:t>
      </w:r>
      <w:r w:rsidRPr="000742E5">
        <w:rPr>
          <w:rFonts w:eastAsia="SchoolBookSanPin"/>
          <w:bCs/>
          <w:sz w:val="24"/>
          <w:szCs w:val="24"/>
        </w:rPr>
        <w:br/>
        <w:t>с их функциями и назначением;</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готовность к гуманитарной и волонтерской деятельности;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2) патриотического воспитания: </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ценностное отношение к государственным символам, историческому </w:t>
      </w:r>
      <w:r w:rsidRPr="000742E5">
        <w:rPr>
          <w:rFonts w:eastAsia="SchoolBookSanPin"/>
          <w:bCs/>
          <w:sz w:val="24"/>
          <w:szCs w:val="24"/>
        </w:rPr>
        <w:br/>
        <w:t>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222780" w:rsidRPr="000742E5" w:rsidRDefault="00222780" w:rsidP="00222780">
      <w:pPr>
        <w:spacing w:line="240" w:lineRule="auto"/>
        <w:rPr>
          <w:rFonts w:eastAsia="SchoolBookSanPin"/>
          <w:bCs/>
          <w:position w:val="1"/>
          <w:sz w:val="24"/>
          <w:szCs w:val="24"/>
        </w:rPr>
      </w:pPr>
      <w:r w:rsidRPr="000742E5">
        <w:rPr>
          <w:rFonts w:eastAsia="SchoolBookSanPin"/>
          <w:bCs/>
          <w:position w:val="1"/>
          <w:sz w:val="24"/>
          <w:szCs w:val="24"/>
        </w:rPr>
        <w:t xml:space="preserve">3) духовно-нравственного воспитания: </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осознание духовных ценностей российского народа;</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сформированность нравственного сознания, этического поведения;</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способность оценивать ситуацию и принимать осознанные решения, ориентируясь на морально-нравственные нормы и ценности;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осознание личного вклада в построение устойчивого будущего;</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22780" w:rsidRPr="000742E5" w:rsidRDefault="00222780" w:rsidP="00222780">
      <w:pPr>
        <w:spacing w:line="240" w:lineRule="auto"/>
        <w:rPr>
          <w:rFonts w:eastAsia="SchoolBookSanPin"/>
          <w:bCs/>
          <w:position w:val="1"/>
          <w:sz w:val="24"/>
          <w:szCs w:val="24"/>
        </w:rPr>
      </w:pPr>
      <w:r w:rsidRPr="000742E5">
        <w:rPr>
          <w:rFonts w:eastAsia="SchoolBookSanPin"/>
          <w:bCs/>
          <w:position w:val="1"/>
          <w:sz w:val="24"/>
          <w:szCs w:val="24"/>
        </w:rPr>
        <w:t xml:space="preserve">4) эстетического воспитания: </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эстетическое отношение к миру, включая эстетику быта, научного </w:t>
      </w:r>
      <w:r w:rsidRPr="000742E5">
        <w:rPr>
          <w:rFonts w:eastAsia="SchoolBookSanPin"/>
          <w:bCs/>
          <w:sz w:val="24"/>
          <w:szCs w:val="24"/>
        </w:rPr>
        <w:br/>
        <w:t>и технического творчества, спорта, труда, общественных отношений;</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убежденность в значимости для личности и общества отечественного </w:t>
      </w:r>
      <w:r w:rsidRPr="000742E5">
        <w:rPr>
          <w:rFonts w:eastAsia="SchoolBookSanPin"/>
          <w:bCs/>
          <w:sz w:val="24"/>
          <w:szCs w:val="24"/>
        </w:rPr>
        <w:br/>
        <w:t>и мирового искусства, этнических культурных традиций и народного творчества;</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стремление проявлять качества творческой личности; </w:t>
      </w:r>
    </w:p>
    <w:p w:rsidR="00222780" w:rsidRPr="000742E5" w:rsidRDefault="00222780" w:rsidP="00222780">
      <w:pPr>
        <w:spacing w:line="240" w:lineRule="auto"/>
        <w:rPr>
          <w:rFonts w:eastAsia="SchoolBookSanPin"/>
          <w:bCs/>
          <w:position w:val="1"/>
          <w:sz w:val="24"/>
          <w:szCs w:val="24"/>
        </w:rPr>
      </w:pPr>
      <w:r w:rsidRPr="000742E5">
        <w:rPr>
          <w:rFonts w:eastAsia="SchoolBookSanPin"/>
          <w:bCs/>
          <w:position w:val="1"/>
          <w:sz w:val="24"/>
          <w:szCs w:val="24"/>
        </w:rPr>
        <w:t xml:space="preserve">5) физического воспитания: </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активное неприятие вредных привычек и иных форм причинения вреда физическому и психическому здоровью;</w:t>
      </w:r>
    </w:p>
    <w:p w:rsidR="00222780" w:rsidRPr="000742E5" w:rsidRDefault="00222780" w:rsidP="00222780">
      <w:pPr>
        <w:spacing w:line="240" w:lineRule="auto"/>
        <w:rPr>
          <w:rFonts w:eastAsia="SchoolBookSanPin"/>
          <w:bCs/>
          <w:position w:val="1"/>
          <w:sz w:val="24"/>
          <w:szCs w:val="24"/>
        </w:rPr>
      </w:pPr>
      <w:r w:rsidRPr="000742E5">
        <w:rPr>
          <w:rFonts w:eastAsia="SchoolBookSanPin"/>
          <w:bCs/>
          <w:position w:val="1"/>
          <w:sz w:val="24"/>
          <w:szCs w:val="24"/>
        </w:rPr>
        <w:t xml:space="preserve">6) трудового воспитания: </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готовность к труду, осознание ценности мастерства, трудолюбие;</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r w:rsidRPr="000742E5">
        <w:rPr>
          <w:rFonts w:eastAsia="SchoolBookSanPin"/>
          <w:bCs/>
          <w:sz w:val="24"/>
          <w:szCs w:val="24"/>
        </w:rPr>
        <w:lastRenderedPageBreak/>
        <w:t>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готовность и способность к образованию и самообразованию на протяжении жизни;</w:t>
      </w:r>
    </w:p>
    <w:p w:rsidR="00222780" w:rsidRPr="000742E5" w:rsidRDefault="00222780" w:rsidP="00222780">
      <w:pPr>
        <w:spacing w:line="240" w:lineRule="auto"/>
        <w:rPr>
          <w:rFonts w:eastAsia="SchoolBookSanPin"/>
          <w:bCs/>
          <w:position w:val="1"/>
          <w:sz w:val="24"/>
          <w:szCs w:val="24"/>
        </w:rPr>
      </w:pPr>
      <w:r w:rsidRPr="000742E5">
        <w:rPr>
          <w:rFonts w:eastAsia="SchoolBookSanPin"/>
          <w:bCs/>
          <w:position w:val="1"/>
          <w:sz w:val="24"/>
          <w:szCs w:val="24"/>
        </w:rPr>
        <w:t xml:space="preserve">7) экологического воспитания: </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планирование и осуществление действий в окружающей среде на основе знания целей устойчивого развития человечества;</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активное неприятие действий, приносящих вред окружающей среде;</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умение прогнозировать неблагоприятные экологические последствия предпринимаемых действий, предотвращать их;</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расширение опыта деятельности экологической направленности;</w:t>
      </w:r>
    </w:p>
    <w:p w:rsidR="00222780" w:rsidRPr="000742E5" w:rsidRDefault="00222780" w:rsidP="00222780">
      <w:pPr>
        <w:spacing w:line="240" w:lineRule="auto"/>
        <w:rPr>
          <w:rFonts w:eastAsia="SchoolBookSanPin"/>
          <w:bCs/>
          <w:position w:val="1"/>
          <w:sz w:val="24"/>
          <w:szCs w:val="24"/>
        </w:rPr>
      </w:pPr>
      <w:r w:rsidRPr="000742E5">
        <w:rPr>
          <w:rFonts w:eastAsia="SchoolBookSanPin"/>
          <w:bCs/>
          <w:position w:val="1"/>
          <w:sz w:val="24"/>
          <w:szCs w:val="24"/>
        </w:rPr>
        <w:t xml:space="preserve">8) ценности научного познания: </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внутренней мотивации, включающей стремление к достижению цели </w:t>
      </w:r>
      <w:r w:rsidRPr="000742E5">
        <w:rPr>
          <w:rFonts w:eastAsia="SchoolBookSanPin"/>
          <w:bCs/>
          <w:sz w:val="24"/>
          <w:szCs w:val="24"/>
        </w:rPr>
        <w:br/>
        <w:t>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eastAsia="SchoolBookSanPin"/>
          <w:bCs/>
          <w:sz w:val="24"/>
          <w:szCs w:val="24"/>
        </w:rPr>
        <w:br/>
        <w:t>к сочувствию и сопереживанию;</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социальных навыков, включающих способность выстраивать отношения </w:t>
      </w:r>
      <w:r w:rsidRPr="000742E5">
        <w:rPr>
          <w:rFonts w:eastAsia="SchoolBookSanPin"/>
          <w:bCs/>
          <w:sz w:val="24"/>
          <w:szCs w:val="24"/>
        </w:rPr>
        <w:br/>
        <w:t>с другими людьми, заботиться, проявлять интерес и разрешать конфликты.</w:t>
      </w:r>
    </w:p>
    <w:p w:rsidR="00222780" w:rsidRPr="000742E5" w:rsidRDefault="00222780" w:rsidP="00222780">
      <w:pPr>
        <w:spacing w:line="240" w:lineRule="auto"/>
        <w:rPr>
          <w:rFonts w:eastAsia="SchoolBookSanPin"/>
          <w:bCs/>
          <w:sz w:val="24"/>
          <w:szCs w:val="24"/>
        </w:rPr>
      </w:pPr>
      <w:r w:rsidRPr="000742E5">
        <w:rPr>
          <w:rFonts w:eastAsia="SchoolBookSanPin"/>
          <w:sz w:val="24"/>
          <w:szCs w:val="24"/>
        </w:rPr>
        <w:t xml:space="preserve">В результате изучения обществознания на уровне среднего общего образования у обучающегося будут сформированы </w:t>
      </w:r>
      <w:r w:rsidRPr="000742E5">
        <w:rPr>
          <w:rFonts w:eastAsia="SchoolBookSanPi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22780" w:rsidRDefault="00222780" w:rsidP="00222780">
      <w:pPr>
        <w:spacing w:line="240" w:lineRule="auto"/>
        <w:rPr>
          <w:rFonts w:eastAsia="OfficinaSansBoldITC"/>
          <w:sz w:val="24"/>
          <w:szCs w:val="24"/>
        </w:rPr>
      </w:pPr>
    </w:p>
    <w:p w:rsidR="00222780" w:rsidRPr="000742E5" w:rsidRDefault="00222780" w:rsidP="00222780">
      <w:pPr>
        <w:spacing w:line="240" w:lineRule="auto"/>
        <w:rPr>
          <w:rFonts w:eastAsia="SchoolBookSanPin"/>
          <w:sz w:val="24"/>
          <w:szCs w:val="24"/>
        </w:rPr>
      </w:pPr>
      <w:r w:rsidRPr="000742E5">
        <w:rPr>
          <w:rFonts w:eastAsia="SchoolBookSanPin"/>
          <w:sz w:val="24"/>
          <w:szCs w:val="24"/>
        </w:rPr>
        <w:t xml:space="preserve">У обучающегося будут сформированы следующие базовые логические действия как часть </w:t>
      </w:r>
      <w:r w:rsidRPr="000742E5">
        <w:rPr>
          <w:rFonts w:eastAsia="SchoolBookSanPin"/>
          <w:bCs/>
          <w:sz w:val="24"/>
          <w:szCs w:val="24"/>
        </w:rPr>
        <w:t>познавательных универсальных учебных действий</w:t>
      </w:r>
      <w:r w:rsidRPr="000742E5">
        <w:rPr>
          <w:rFonts w:eastAsia="SchoolBookSanPin"/>
          <w:sz w:val="24"/>
          <w:szCs w:val="24"/>
        </w:rPr>
        <w:t>:</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самостоятельно формулировать и актуализировать социальную проблему, рассматривать ее всесторонне;</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lastRenderedPageBreak/>
        <w:t>устанавливать существенный признак или основания для сравнения, классификации и обобщения социальных объектов, явлений и процессов;</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определять цели познавательной деятельности, задавать параметры </w:t>
      </w:r>
      <w:r w:rsidRPr="000742E5">
        <w:rPr>
          <w:rFonts w:eastAsia="SchoolBookSanPin"/>
          <w:bCs/>
          <w:sz w:val="24"/>
          <w:szCs w:val="24"/>
        </w:rPr>
        <w:br/>
        <w:t>и критерии их достижения;</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выявлять закономерности и противоречия в рассматриваемых социальных явлениях и процессах;</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координировать и выполнять работу в условиях реального, виртуального </w:t>
      </w:r>
      <w:r w:rsidRPr="000742E5">
        <w:rPr>
          <w:rFonts w:eastAsia="SchoolBookSanPin"/>
          <w:bCs/>
          <w:sz w:val="24"/>
          <w:szCs w:val="24"/>
        </w:rPr>
        <w:br/>
        <w:t>и комбинированного взаимодействия;</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развивать креативное мышление при решении жизненных проблем, </w:t>
      </w:r>
      <w:r w:rsidRPr="000742E5">
        <w:rPr>
          <w:rFonts w:eastAsia="SchoolBookSanPin"/>
          <w:bCs/>
          <w:sz w:val="24"/>
          <w:szCs w:val="24"/>
        </w:rPr>
        <w:br/>
        <w:t>в том числе учебно-познавательных.</w:t>
      </w:r>
    </w:p>
    <w:p w:rsidR="00222780" w:rsidRDefault="00222780" w:rsidP="00222780">
      <w:pPr>
        <w:spacing w:line="240" w:lineRule="auto"/>
        <w:rPr>
          <w:rFonts w:eastAsia="OfficinaSansBoldITC"/>
          <w:sz w:val="24"/>
          <w:szCs w:val="24"/>
        </w:rPr>
      </w:pPr>
    </w:p>
    <w:p w:rsidR="00222780" w:rsidRPr="000742E5" w:rsidRDefault="00222780" w:rsidP="00222780">
      <w:pPr>
        <w:spacing w:line="240" w:lineRule="auto"/>
        <w:rPr>
          <w:rFonts w:eastAsia="SchoolBookSanPin"/>
          <w:sz w:val="24"/>
          <w:szCs w:val="24"/>
        </w:rPr>
      </w:pPr>
      <w:r w:rsidRPr="000742E5">
        <w:rPr>
          <w:rFonts w:eastAsia="SchoolBookSanPin"/>
          <w:sz w:val="24"/>
          <w:szCs w:val="24"/>
        </w:rPr>
        <w:t xml:space="preserve">У обучающегося будут сформированы следующие базовые исследовательские действия как часть </w:t>
      </w:r>
      <w:r w:rsidRPr="000742E5">
        <w:rPr>
          <w:rFonts w:eastAsia="SchoolBookSanPin"/>
          <w:bCs/>
          <w:sz w:val="24"/>
          <w:szCs w:val="24"/>
        </w:rPr>
        <w:t>познавательных универсальных учебных действий</w:t>
      </w:r>
      <w:r w:rsidRPr="000742E5">
        <w:rPr>
          <w:rFonts w:eastAsia="SchoolBookSanPin"/>
          <w:sz w:val="24"/>
          <w:szCs w:val="24"/>
        </w:rPr>
        <w:t>:</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развивать навыки учебно-исследовательской и проектной деятельности, навыки разрешения проблем;</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осуществлять деятельность по получению нового знания, его интерпретации, преобразованию и применению в различных учебных ситуациях, в том числе </w:t>
      </w:r>
      <w:r w:rsidRPr="000742E5">
        <w:rPr>
          <w:rFonts w:eastAsia="SchoolBookSanPin"/>
          <w:bCs/>
          <w:sz w:val="24"/>
          <w:szCs w:val="24"/>
        </w:rPr>
        <w:br/>
        <w:t>при создании учебных и социальных проектов;</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формировать научный тип мышления, применять научную терминологию, ключевые понятия и методы социальных наук;</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ставить и формулировать собственные задачи в образовательной деятельности и жизненных ситуациях;</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выявлять причинно-следственные связи социальных явлений и процессов </w:t>
      </w:r>
      <w:r w:rsidRPr="000742E5">
        <w:rPr>
          <w:rFonts w:eastAsia="SchoolBookSanPin"/>
          <w:bCs/>
          <w:sz w:val="24"/>
          <w:szCs w:val="24"/>
        </w:rPr>
        <w:br/>
        <w:t xml:space="preserve">и актуализировать познавательную задачу, выдвигать гипотезу ее решения, находить аргументы для доказательства своих утверждений, задавать параметры </w:t>
      </w:r>
      <w:r w:rsidRPr="000742E5">
        <w:rPr>
          <w:rFonts w:eastAsia="SchoolBookSanPin"/>
          <w:bCs/>
          <w:sz w:val="24"/>
          <w:szCs w:val="24"/>
        </w:rPr>
        <w:br/>
        <w:t>и критерии решения;</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уметь переносить знания об общественных объектах, явлениях и процессах </w:t>
      </w:r>
      <w:r w:rsidRPr="000742E5">
        <w:rPr>
          <w:rFonts w:eastAsia="SchoolBookSanPin"/>
          <w:bCs/>
          <w:sz w:val="24"/>
          <w:szCs w:val="24"/>
        </w:rPr>
        <w:br/>
        <w:t>в познавательную и практическую области жизнедеятельности;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уметь интегрировать знания из разных предметных областей;</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выдвигать новые идеи, предлагать оригинальные подходы и решения;</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ставить проблемы и задачи, допускающие альтернативные решения.</w:t>
      </w:r>
    </w:p>
    <w:p w:rsidR="00222780" w:rsidRDefault="00222780" w:rsidP="00222780">
      <w:pPr>
        <w:spacing w:line="350" w:lineRule="auto"/>
        <w:rPr>
          <w:rFonts w:eastAsia="OfficinaSansBoldITC"/>
          <w:sz w:val="24"/>
          <w:szCs w:val="24"/>
        </w:rPr>
      </w:pPr>
    </w:p>
    <w:p w:rsidR="00222780" w:rsidRPr="000742E5" w:rsidRDefault="00222780" w:rsidP="00222780">
      <w:pPr>
        <w:spacing w:line="240" w:lineRule="auto"/>
        <w:rPr>
          <w:rFonts w:eastAsia="SchoolBookSanPin"/>
          <w:sz w:val="24"/>
          <w:szCs w:val="24"/>
        </w:rPr>
      </w:pPr>
      <w:r w:rsidRPr="000742E5">
        <w:rPr>
          <w:rFonts w:eastAsia="SchoolBookSanPin"/>
          <w:sz w:val="24"/>
          <w:szCs w:val="24"/>
        </w:rPr>
        <w:t xml:space="preserve">У обучающегося будут сформированы следующие умения работать </w:t>
      </w:r>
      <w:r w:rsidRPr="000742E5">
        <w:rPr>
          <w:rFonts w:eastAsia="SchoolBookSanPin"/>
          <w:sz w:val="24"/>
          <w:szCs w:val="24"/>
        </w:rPr>
        <w:br/>
        <w:t xml:space="preserve">с информацией как часть </w:t>
      </w:r>
      <w:r w:rsidRPr="000742E5">
        <w:rPr>
          <w:rFonts w:eastAsia="SchoolBookSanPin"/>
          <w:bCs/>
          <w:sz w:val="24"/>
          <w:szCs w:val="24"/>
        </w:rPr>
        <w:t>познавательных универсальных учебных действий</w:t>
      </w:r>
      <w:r w:rsidRPr="000742E5">
        <w:rPr>
          <w:rFonts w:eastAsia="SchoolBookSanPin"/>
          <w:sz w:val="24"/>
          <w:szCs w:val="24"/>
        </w:rPr>
        <w:t>:</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владеть навыками получения социальной информации из источников разных типов, самостоятельно осуществлять поиск, анализ, систематизацию </w:t>
      </w:r>
      <w:r w:rsidRPr="000742E5">
        <w:rPr>
          <w:rFonts w:eastAsia="SchoolBookSanPin"/>
          <w:bCs/>
          <w:sz w:val="24"/>
          <w:szCs w:val="24"/>
        </w:rPr>
        <w:br/>
        <w:t>и интерпретацию информации различных видов и форм представления;</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создавать тексты в различных форматах с учетом назначения информации </w:t>
      </w:r>
      <w:r w:rsidRPr="000742E5">
        <w:rPr>
          <w:rFonts w:eastAsia="SchoolBookSanPin"/>
          <w:bCs/>
          <w:sz w:val="24"/>
          <w:szCs w:val="24"/>
        </w:rPr>
        <w:br/>
        <w:t>и целевой аудитории, выбирая оптимальную форму представления и визуализации;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использовать средства информационных и коммуникационных технологий </w:t>
      </w:r>
      <w:r w:rsidRPr="000742E5">
        <w:rPr>
          <w:rFonts w:eastAsia="SchoolBookSanPin"/>
          <w:bCs/>
          <w:sz w:val="24"/>
          <w:szCs w:val="24"/>
        </w:rPr>
        <w:br/>
        <w:t xml:space="preserve">в решении когнитивных, коммуникативных и организационных задач с соблюдением </w:t>
      </w:r>
      <w:r w:rsidRPr="000742E5">
        <w:rPr>
          <w:rFonts w:eastAsia="SchoolBookSanPin"/>
          <w:bCs/>
          <w:sz w:val="24"/>
          <w:szCs w:val="24"/>
        </w:rPr>
        <w:lastRenderedPageBreak/>
        <w:t>требований эргономики, техники безопасности, гигиены, ресурсосбережения, правовых и этических норм, норм информационной безопасности;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владеть навыками распознавания и защиты информации, информационной безопасности личности.</w:t>
      </w:r>
    </w:p>
    <w:p w:rsidR="00222780" w:rsidRDefault="00222780" w:rsidP="00222780">
      <w:pPr>
        <w:spacing w:line="240" w:lineRule="auto"/>
        <w:rPr>
          <w:rFonts w:eastAsia="OfficinaSansBoldITC"/>
          <w:sz w:val="24"/>
          <w:szCs w:val="24"/>
        </w:rPr>
      </w:pPr>
    </w:p>
    <w:p w:rsidR="00222780" w:rsidRPr="000742E5" w:rsidRDefault="00222780" w:rsidP="00222780">
      <w:pPr>
        <w:spacing w:line="240" w:lineRule="auto"/>
        <w:rPr>
          <w:rFonts w:eastAsia="SchoolBookSanPin"/>
          <w:sz w:val="24"/>
          <w:szCs w:val="24"/>
        </w:rPr>
      </w:pPr>
      <w:r w:rsidRPr="000742E5">
        <w:rPr>
          <w:rFonts w:eastAsia="SchoolBookSanPin"/>
          <w:sz w:val="24"/>
          <w:szCs w:val="24"/>
        </w:rPr>
        <w:t xml:space="preserve">У обучающегося будут сформированы следующие умения общения как часть </w:t>
      </w:r>
      <w:r w:rsidRPr="000742E5">
        <w:rPr>
          <w:rFonts w:eastAsia="SchoolBookSanPin"/>
          <w:bCs/>
          <w:sz w:val="24"/>
          <w:szCs w:val="24"/>
        </w:rPr>
        <w:t>коммуникативных универсальных учебных действий</w:t>
      </w:r>
      <w:r w:rsidRPr="000742E5">
        <w:rPr>
          <w:rFonts w:eastAsia="SchoolBookSanPin"/>
          <w:sz w:val="24"/>
          <w:szCs w:val="24"/>
        </w:rPr>
        <w:t>:</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осуществлять коммуникации во всех сферах жизни; распознавать невербальные средства общения, понимать;</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значение социальных знаков, распознавать предпосылки конфликтных ситуаций и смягчать конфликты;</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владеть различными способами общения и взаимодействия; аргументированно вести диалог, уметь смягчать конфликтные ситуации;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развернуто и логично излагать свою точку зрения с использованием языковых средств.</w:t>
      </w:r>
    </w:p>
    <w:p w:rsidR="00222780" w:rsidRDefault="00222780" w:rsidP="00222780">
      <w:pPr>
        <w:spacing w:line="240" w:lineRule="auto"/>
        <w:rPr>
          <w:rFonts w:eastAsia="OfficinaSansBoldITC"/>
          <w:sz w:val="24"/>
          <w:szCs w:val="24"/>
        </w:rPr>
      </w:pPr>
    </w:p>
    <w:p w:rsidR="00222780" w:rsidRPr="000742E5" w:rsidRDefault="00222780" w:rsidP="00222780">
      <w:pPr>
        <w:spacing w:line="240" w:lineRule="auto"/>
        <w:rPr>
          <w:rFonts w:eastAsia="SchoolBookSanPin"/>
          <w:sz w:val="24"/>
          <w:szCs w:val="24"/>
        </w:rPr>
      </w:pPr>
      <w:r w:rsidRPr="000742E5">
        <w:rPr>
          <w:rFonts w:eastAsia="SchoolBookSanPin"/>
          <w:sz w:val="24"/>
          <w:szCs w:val="24"/>
        </w:rPr>
        <w:t xml:space="preserve">У обучающегося будут сформированы следующие умения самоорганизации как части </w:t>
      </w:r>
      <w:r w:rsidRPr="000742E5">
        <w:rPr>
          <w:rFonts w:eastAsia="SchoolBookSanPin"/>
          <w:bCs/>
          <w:sz w:val="24"/>
          <w:szCs w:val="24"/>
        </w:rPr>
        <w:t>регулятивных универсальных учебных действий</w:t>
      </w:r>
      <w:r w:rsidRPr="000742E5">
        <w:rPr>
          <w:rFonts w:eastAsia="SchoolBookSanPin"/>
          <w:sz w:val="24"/>
          <w:szCs w:val="24"/>
        </w:rPr>
        <w:t>:</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самостоятельно осуществлять познавательную</w:t>
      </w:r>
      <w:r w:rsidRPr="000742E5">
        <w:rPr>
          <w:rFonts w:eastAsia="SchoolBookSanPin"/>
          <w:bCs/>
          <w:sz w:val="24"/>
          <w:szCs w:val="24"/>
        </w:rPr>
        <w:tab/>
        <w:t xml:space="preserve"> деятельность;</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выявлять проблемы, ставить и формулировать собственные задачи </w:t>
      </w:r>
      <w:r w:rsidRPr="000742E5">
        <w:rPr>
          <w:rFonts w:eastAsia="SchoolBookSanPin"/>
          <w:bCs/>
          <w:sz w:val="24"/>
          <w:szCs w:val="24"/>
        </w:rPr>
        <w:br/>
        <w:t>в образовательной деятельности и в жизненных ситуациях;</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самостоятельно составлять план решения проблемы с учетом имеющихся ресурсов, собственных возможностей и предпочтений;</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давать оценку новым ситуациям, возникающим в познавательной </w:t>
      </w:r>
      <w:r w:rsidRPr="000742E5">
        <w:rPr>
          <w:rFonts w:eastAsia="SchoolBookSanPin"/>
          <w:bCs/>
          <w:sz w:val="24"/>
          <w:szCs w:val="24"/>
        </w:rPr>
        <w:br/>
        <w:t>и практической деятельности, в межличностных отношениях;</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расширять рамки учебного предмета на основе личных предпочтений;</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оценивать приобретенный опыт;</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22780" w:rsidRDefault="00222780" w:rsidP="00222780">
      <w:pPr>
        <w:spacing w:line="240" w:lineRule="auto"/>
        <w:rPr>
          <w:rFonts w:eastAsia="OfficinaSansBoldITC"/>
          <w:sz w:val="24"/>
          <w:szCs w:val="24"/>
        </w:rPr>
      </w:pPr>
    </w:p>
    <w:p w:rsidR="00222780" w:rsidRPr="000742E5" w:rsidRDefault="00222780" w:rsidP="00222780">
      <w:pPr>
        <w:spacing w:line="240" w:lineRule="auto"/>
        <w:rPr>
          <w:rFonts w:eastAsia="SchoolBookSanPin"/>
          <w:sz w:val="24"/>
          <w:szCs w:val="24"/>
        </w:rPr>
      </w:pPr>
      <w:r w:rsidRPr="000742E5">
        <w:rPr>
          <w:rFonts w:eastAsia="SchoolBookSanPin"/>
          <w:sz w:val="24"/>
          <w:szCs w:val="24"/>
        </w:rPr>
        <w:t>У обучающегося будут сформированы следующие умения совместной деятельности: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понимать и использовать преимущества командной и индивидуальной работы;</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выбирать тематику и методы совместных действий с учетом общих интересов и возможностей каждого члена коллектива;</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оценивать качество своего вклада и вклада каждого участника команды </w:t>
      </w:r>
      <w:r w:rsidRPr="000742E5">
        <w:rPr>
          <w:rFonts w:eastAsia="SchoolBookSanPin"/>
          <w:bCs/>
          <w:sz w:val="24"/>
          <w:szCs w:val="24"/>
        </w:rPr>
        <w:br/>
        <w:t>в общий результат по разработанным критериям;</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222780" w:rsidRDefault="00222780" w:rsidP="00222780">
      <w:pPr>
        <w:spacing w:line="240" w:lineRule="auto"/>
        <w:rPr>
          <w:rFonts w:eastAsia="OfficinaSansBoldITC"/>
          <w:sz w:val="24"/>
          <w:szCs w:val="24"/>
        </w:rPr>
      </w:pPr>
    </w:p>
    <w:p w:rsidR="00222780" w:rsidRPr="000742E5" w:rsidRDefault="00222780" w:rsidP="00222780">
      <w:pPr>
        <w:spacing w:line="240" w:lineRule="auto"/>
        <w:rPr>
          <w:rFonts w:eastAsia="SchoolBookSanPin"/>
          <w:sz w:val="24"/>
          <w:szCs w:val="24"/>
        </w:rPr>
      </w:pPr>
      <w:r w:rsidRPr="000742E5">
        <w:rPr>
          <w:rFonts w:eastAsia="SchoolBookSanPin"/>
          <w:sz w:val="24"/>
          <w:szCs w:val="24"/>
        </w:rPr>
        <w:t xml:space="preserve">У обучающегося будут сформированы следующие умения самоконтроля, принятия себя и других как части </w:t>
      </w:r>
      <w:r w:rsidRPr="000742E5">
        <w:rPr>
          <w:rFonts w:eastAsia="SchoolBookSanPin"/>
          <w:bCs/>
          <w:sz w:val="24"/>
          <w:szCs w:val="24"/>
        </w:rPr>
        <w:t>регулятивных универсальных учебных действий</w:t>
      </w:r>
      <w:r w:rsidRPr="000742E5">
        <w:rPr>
          <w:rFonts w:eastAsia="SchoolBookSanPin"/>
          <w:sz w:val="24"/>
          <w:szCs w:val="24"/>
        </w:rPr>
        <w:t>:</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давать оценку новым ситуациям, вносить коррективы в деятельность, оценивать соответствие результатов целям;</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уметь оценивать риски и своевременно принимать решения по их снижению;</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принимать мотивы и аргументы других при анализе результатов деятельности;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принимать себя, понимая свои недостатки и достоинства; принимать мотивы </w:t>
      </w:r>
      <w:r w:rsidRPr="000742E5">
        <w:rPr>
          <w:rFonts w:eastAsia="SchoolBookSanPin"/>
          <w:bCs/>
          <w:sz w:val="24"/>
          <w:szCs w:val="24"/>
        </w:rPr>
        <w:br/>
        <w:t>и аргументы других при анализе результатов деятельности;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признавать свое право и право других на ошибки; развивать способность понимать мир с позиции другого человека.</w:t>
      </w:r>
    </w:p>
    <w:p w:rsidR="00222780" w:rsidRDefault="00222780" w:rsidP="00222780">
      <w:pPr>
        <w:spacing w:line="240" w:lineRule="auto"/>
        <w:rPr>
          <w:rFonts w:eastAsia="OfficinaSansBoldITC"/>
          <w:sz w:val="24"/>
          <w:szCs w:val="24"/>
        </w:rPr>
      </w:pP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Предметные результаты освоения программы 10 класса </w:t>
      </w:r>
      <w:r w:rsidRPr="000742E5">
        <w:rPr>
          <w:rFonts w:eastAsia="SchoolBookSanPin"/>
          <w:bCs/>
          <w:sz w:val="24"/>
          <w:szCs w:val="24"/>
        </w:rPr>
        <w:br/>
        <w:t>по обществознанию (базовый уровень).</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Владеть знаниями об (о)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w:t>
      </w:r>
      <w:r w:rsidRPr="000742E5">
        <w:rPr>
          <w:rFonts w:eastAsia="SchoolBookSanPin"/>
          <w:bCs/>
          <w:sz w:val="24"/>
          <w:szCs w:val="24"/>
        </w:rPr>
        <w:br/>
        <w:t xml:space="preserve">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w:t>
      </w:r>
      <w:r w:rsidRPr="000742E5">
        <w:rPr>
          <w:rFonts w:eastAsia="SchoolBookSanPin"/>
          <w:bCs/>
          <w:sz w:val="24"/>
          <w:szCs w:val="24"/>
        </w:rPr>
        <w:br/>
        <w:t xml:space="preserve">в современных условиях; деятельности и ее структуре; </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сознании, самосознании и социальном поведении; познании мира; истине </w:t>
      </w:r>
      <w:r w:rsidRPr="000742E5">
        <w:rPr>
          <w:rFonts w:eastAsia="SchoolBookSanPin"/>
          <w:bCs/>
          <w:sz w:val="24"/>
          <w:szCs w:val="24"/>
        </w:rPr>
        <w:br/>
        <w:t>и ее критериях; формах и методах мышления; особенностях профессиональной деятельности в области науки;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об (о) историческом и этническом многообразии культур, связи духовной </w:t>
      </w:r>
      <w:r w:rsidRPr="000742E5">
        <w:rPr>
          <w:rFonts w:eastAsia="SchoolBookSanPin"/>
          <w:bCs/>
          <w:sz w:val="24"/>
          <w:szCs w:val="24"/>
        </w:rPr>
        <w:br/>
        <w:t>и материальной культуры, особенностях профессиональной деятельности в области науки и культуры;</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об (о) экономике как науке и хозяйстве, роли государства в экономике, </w:t>
      </w:r>
      <w:r w:rsidRPr="000742E5">
        <w:rPr>
          <w:rFonts w:eastAsia="SchoolBookSanPin"/>
          <w:bCs/>
          <w:sz w:val="24"/>
          <w:szCs w:val="24"/>
        </w:rPr>
        <w:br/>
        <w:t xml:space="preserve">в том числе государственной политике поддержки малого бизнеса </w:t>
      </w:r>
      <w:r w:rsidRPr="000742E5">
        <w:rPr>
          <w:rFonts w:eastAsia="SchoolBookSanPin"/>
          <w:bCs/>
          <w:sz w:val="24"/>
          <w:szCs w:val="24"/>
        </w:rPr>
        <w:br/>
        <w:t xml:space="preserve">и предпринимательства, конкуренции и импортозамещения, особенностях рыночных отношений в современной экономике; роли государственного бюджета </w:t>
      </w:r>
      <w:r w:rsidRPr="000742E5">
        <w:rPr>
          <w:rFonts w:eastAsia="SchoolBookSanPin"/>
          <w:bCs/>
          <w:sz w:val="24"/>
          <w:szCs w:val="24"/>
        </w:rPr>
        <w:br/>
        <w:t xml:space="preserve">в реализации полномочий органов государственной власти, механизмах принятия бюджетных решений; особенностях профессиональной деятельности </w:t>
      </w:r>
      <w:r w:rsidRPr="000742E5">
        <w:rPr>
          <w:rFonts w:eastAsia="SchoolBookSanPin"/>
          <w:bCs/>
          <w:sz w:val="24"/>
          <w:szCs w:val="24"/>
        </w:rPr>
        <w:br/>
        <w:t>в экономической и финансовой сферах.</w:t>
      </w:r>
    </w:p>
    <w:p w:rsidR="00222780" w:rsidRDefault="00222780" w:rsidP="00222780">
      <w:pPr>
        <w:spacing w:line="240" w:lineRule="auto"/>
        <w:rPr>
          <w:rFonts w:eastAsia="OfficinaSansBoldITC"/>
          <w:sz w:val="24"/>
          <w:szCs w:val="24"/>
        </w:rPr>
      </w:pP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w:t>
      </w:r>
      <w:r w:rsidRPr="000742E5">
        <w:rPr>
          <w:rFonts w:eastAsia="SchoolBookSanPin"/>
          <w:bCs/>
          <w:sz w:val="24"/>
          <w:szCs w:val="24"/>
        </w:rPr>
        <w:br/>
        <w:t>и целостности государства на примерах разделов «Человек в обществе», «Духовная культура», «Экономическая жизнь общества».</w:t>
      </w:r>
    </w:p>
    <w:p w:rsidR="00222780" w:rsidRDefault="00222780" w:rsidP="00222780">
      <w:pPr>
        <w:spacing w:line="240" w:lineRule="auto"/>
        <w:rPr>
          <w:rFonts w:eastAsia="OfficinaSansBoldITC"/>
          <w:sz w:val="24"/>
          <w:szCs w:val="24"/>
        </w:rPr>
      </w:pP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w:t>
      </w:r>
      <w:r w:rsidRPr="000742E5">
        <w:rPr>
          <w:rFonts w:eastAsia="SchoolBookSanPin"/>
          <w:bCs/>
          <w:sz w:val="24"/>
          <w:szCs w:val="24"/>
        </w:rPr>
        <w:lastRenderedPageBreak/>
        <w:t>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определять различные смыслы многозначных понятий, в том числе: общество, личность, свобода, культура, экономика, собственность;</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классифицировать и типологизировать на основе предложенных критериев используемые в социальных науках понятия и термины, отражающие явления </w:t>
      </w:r>
      <w:r w:rsidRPr="000742E5">
        <w:rPr>
          <w:rFonts w:eastAsia="SchoolBookSanPin"/>
          <w:bCs/>
          <w:sz w:val="24"/>
          <w:szCs w:val="24"/>
        </w:rPr>
        <w:br/>
        <w:t>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222780" w:rsidRDefault="00222780" w:rsidP="00222780">
      <w:pPr>
        <w:spacing w:line="240" w:lineRule="auto"/>
        <w:rPr>
          <w:rFonts w:eastAsia="OfficinaSansBoldITC"/>
          <w:sz w:val="24"/>
          <w:szCs w:val="24"/>
        </w:rPr>
      </w:pP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Владеть умениями устанавливать, выявлять, объяснять </w:t>
      </w:r>
      <w:r w:rsidRPr="000742E5">
        <w:rPr>
          <w:rFonts w:eastAsia="SchoolBookSanPin"/>
          <w:bCs/>
          <w:sz w:val="24"/>
          <w:szCs w:val="24"/>
        </w:rPr>
        <w:br/>
        <w:t xml:space="preserve">и конкретизировать примерами причинно-следственные, функциональные, иерархические и другие связи подсистем и элементов общества; материальной </w:t>
      </w:r>
      <w:r w:rsidRPr="000742E5">
        <w:rPr>
          <w:rFonts w:eastAsia="SchoolBookSanPin"/>
          <w:bCs/>
          <w:sz w:val="24"/>
          <w:szCs w:val="24"/>
        </w:rPr>
        <w:br/>
        <w:t xml:space="preserve">и духовной культуры; уровней и методов научного познания; мышления </w:t>
      </w:r>
      <w:r w:rsidRPr="000742E5">
        <w:rPr>
          <w:rFonts w:eastAsia="SchoolBookSanPin"/>
          <w:bCs/>
          <w:sz w:val="24"/>
          <w:szCs w:val="24"/>
        </w:rPr>
        <w:br/>
        <w:t xml:space="preserve">и деятельности; общественного и индивидуального сознания; чувственного </w:t>
      </w:r>
      <w:r w:rsidRPr="000742E5">
        <w:rPr>
          <w:rFonts w:eastAsia="SchoolBookSanPin"/>
          <w:bCs/>
          <w:sz w:val="24"/>
          <w:szCs w:val="24"/>
        </w:rPr>
        <w:br/>
        <w:t>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222780" w:rsidRDefault="00222780" w:rsidP="00222780">
      <w:pPr>
        <w:spacing w:line="240" w:lineRule="auto"/>
        <w:rPr>
          <w:rFonts w:eastAsia="OfficinaSansBoldITC"/>
          <w:sz w:val="24"/>
          <w:szCs w:val="24"/>
        </w:rPr>
      </w:pP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Иметь представления о методах изучения социальных явлений </w:t>
      </w:r>
      <w:r w:rsidRPr="000742E5">
        <w:rPr>
          <w:rFonts w:eastAsia="SchoolBookSanPin"/>
          <w:bCs/>
          <w:sz w:val="24"/>
          <w:szCs w:val="24"/>
        </w:rPr>
        <w:b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Pr="000742E5">
        <w:rPr>
          <w:rFonts w:eastAsia="SchoolBookSanPin"/>
          <w:bCs/>
          <w:sz w:val="24"/>
          <w:szCs w:val="24"/>
        </w:rPr>
        <w:tab/>
        <w:t>социальное</w:t>
      </w:r>
      <w:r w:rsidRPr="000742E5">
        <w:rPr>
          <w:rFonts w:eastAsia="SchoolBookSanPin"/>
          <w:bCs/>
          <w:sz w:val="24"/>
          <w:szCs w:val="24"/>
        </w:rPr>
        <w:tab/>
        <w:t xml:space="preserve">прогнозирование, метод моделирования </w:t>
      </w:r>
      <w:r w:rsidRPr="000742E5">
        <w:rPr>
          <w:rFonts w:eastAsia="SchoolBookSanPin"/>
          <w:bCs/>
          <w:sz w:val="24"/>
          <w:szCs w:val="24"/>
        </w:rPr>
        <w:br/>
        <w:t>и сравнительно-исторический метод.</w:t>
      </w:r>
    </w:p>
    <w:p w:rsidR="00222780" w:rsidRDefault="00222780" w:rsidP="00222780">
      <w:pPr>
        <w:spacing w:line="240" w:lineRule="auto"/>
        <w:rPr>
          <w:rFonts w:eastAsia="OfficinaSansBoldITC"/>
          <w:sz w:val="24"/>
          <w:szCs w:val="24"/>
        </w:rPr>
      </w:pP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Применять знания, полученные при изучении разделов «Человек </w:t>
      </w:r>
      <w:r w:rsidRPr="000742E5">
        <w:rPr>
          <w:rFonts w:eastAsia="SchoolBookSanPin"/>
          <w:bCs/>
          <w:sz w:val="24"/>
          <w:szCs w:val="24"/>
        </w:rPr>
        <w:br/>
        <w:t>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w:t>
      </w:r>
      <w:r w:rsidRPr="000742E5">
        <w:rPr>
          <w:rFonts w:eastAsia="SchoolBookSanPin"/>
          <w:bCs/>
          <w:sz w:val="24"/>
          <w:szCs w:val="24"/>
        </w:rPr>
        <w:br/>
        <w:t xml:space="preserve">в информационном сообщении, выделять факты, выводы, оценочные суждения, мнения при </w:t>
      </w:r>
      <w:r w:rsidRPr="000742E5">
        <w:rPr>
          <w:rFonts w:eastAsia="SchoolBookSanPin"/>
          <w:bCs/>
          <w:sz w:val="24"/>
          <w:szCs w:val="24"/>
        </w:rPr>
        <w:lastRenderedPageBreak/>
        <w:t>изучении разделов «Человек в обществе», «Духовная культура», «Экономическая жизнь общества».</w:t>
      </w:r>
    </w:p>
    <w:p w:rsidR="00222780" w:rsidRDefault="00222780" w:rsidP="00222780">
      <w:pPr>
        <w:spacing w:line="240" w:lineRule="auto"/>
        <w:rPr>
          <w:rFonts w:eastAsia="OfficinaSansBoldITC"/>
          <w:sz w:val="24"/>
          <w:szCs w:val="24"/>
        </w:rPr>
      </w:pP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Осуществлять учебно-исследовательскую и проектную деятельность </w:t>
      </w:r>
      <w:r w:rsidRPr="000742E5">
        <w:rPr>
          <w:rFonts w:eastAsia="SchoolBookSanPin"/>
          <w:bCs/>
          <w:sz w:val="24"/>
          <w:szCs w:val="24"/>
        </w:rPr>
        <w:br/>
        <w:t xml:space="preserve">с опорой на полученные знания об обществе, о его духовной культуре </w:t>
      </w:r>
      <w:r w:rsidRPr="000742E5">
        <w:rPr>
          <w:rFonts w:eastAsia="SchoolBookSanPin"/>
          <w:bCs/>
          <w:sz w:val="24"/>
          <w:szCs w:val="24"/>
        </w:rPr>
        <w:br/>
        <w:t xml:space="preserve">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w:t>
      </w:r>
      <w:r w:rsidRPr="000742E5">
        <w:rPr>
          <w:rFonts w:eastAsia="SchoolBookSanPin"/>
          <w:bCs/>
          <w:sz w:val="24"/>
          <w:szCs w:val="24"/>
        </w:rPr>
        <w:br/>
        <w:t>по изученным темам, составлять сложный и тезисный план развернутых ответов, анализировать неадаптированные тексты.</w:t>
      </w:r>
    </w:p>
    <w:p w:rsidR="00222780" w:rsidRDefault="00222780" w:rsidP="00222780">
      <w:pPr>
        <w:spacing w:line="240" w:lineRule="auto"/>
        <w:rPr>
          <w:rFonts w:eastAsia="OfficinaSansBoldITC"/>
          <w:sz w:val="24"/>
          <w:szCs w:val="24"/>
        </w:rPr>
      </w:pP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Использовать обществоведческие знания для взаимодействия </w:t>
      </w:r>
      <w:r w:rsidRPr="000742E5">
        <w:rPr>
          <w:rFonts w:eastAsia="SchoolBookSanPin"/>
          <w:bCs/>
          <w:sz w:val="24"/>
          <w:szCs w:val="24"/>
        </w:rPr>
        <w:b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222780" w:rsidRDefault="00222780" w:rsidP="00222780">
      <w:pPr>
        <w:spacing w:line="240" w:lineRule="auto"/>
        <w:rPr>
          <w:rFonts w:eastAsia="OfficinaSansBoldITC"/>
          <w:sz w:val="24"/>
          <w:szCs w:val="24"/>
        </w:rPr>
      </w:pP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Формулировать, основываясь на социальных ценностях </w:t>
      </w:r>
      <w:r w:rsidRPr="000742E5">
        <w:rPr>
          <w:rFonts w:eastAsia="SchoolBookSanPin"/>
          <w:bCs/>
          <w:sz w:val="24"/>
          <w:szCs w:val="24"/>
        </w:rPr>
        <w:br/>
        <w:t xml:space="preserve">и приобретенных знаниях о человеке в обществе, духовной культуре, </w:t>
      </w:r>
      <w:r w:rsidRPr="000742E5">
        <w:rPr>
          <w:rFonts w:eastAsia="SchoolBookSanPin"/>
          <w:bCs/>
          <w:sz w:val="24"/>
          <w:szCs w:val="24"/>
        </w:rPr>
        <w:br/>
        <w:t xml:space="preserve">об экономической жизни общества, собственные суждения и аргументы </w:t>
      </w:r>
      <w:r w:rsidRPr="000742E5">
        <w:rPr>
          <w:rFonts w:eastAsia="SchoolBookSanPin"/>
          <w:bCs/>
          <w:sz w:val="24"/>
          <w:szCs w:val="24"/>
        </w:rPr>
        <w:br/>
        <w:t xml:space="preserve">по проблемам влияния социокультурных факторов на формирование личности; противоречивых последствий глобализации; соотношения свободы </w:t>
      </w:r>
      <w:r w:rsidRPr="000742E5">
        <w:rPr>
          <w:rFonts w:eastAsia="SchoolBookSanPin"/>
          <w:bCs/>
          <w:sz w:val="24"/>
          <w:szCs w:val="24"/>
        </w:rPr>
        <w:br/>
        <w:t xml:space="preserve">и необходимости в деятельности человека; значения культурных ценностей и норм </w:t>
      </w:r>
      <w:r w:rsidRPr="000742E5">
        <w:rPr>
          <w:rFonts w:eastAsia="SchoolBookSanPin"/>
          <w:bCs/>
          <w:sz w:val="24"/>
          <w:szCs w:val="24"/>
        </w:rPr>
        <w:br/>
        <w:t xml:space="preserve">в жизни общества, в духовном развитии личности; роли государства в экономике; путей достижения экономического роста; взаимосвязи экономической свободы </w:t>
      </w:r>
      <w:r w:rsidRPr="000742E5">
        <w:rPr>
          <w:rFonts w:eastAsia="SchoolBookSanPin"/>
          <w:bCs/>
          <w:sz w:val="24"/>
          <w:szCs w:val="24"/>
        </w:rPr>
        <w:br/>
        <w:t>и социальной ответственности;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конкретизировать теоретические положения, в том числе о (об) типах общества; многообразии путей и форм общественного развития; человеке </w:t>
      </w:r>
      <w:r w:rsidRPr="000742E5">
        <w:rPr>
          <w:rFonts w:eastAsia="SchoolBookSanPin"/>
          <w:bCs/>
          <w:sz w:val="24"/>
          <w:szCs w:val="24"/>
        </w:rPr>
        <w:br/>
        <w:t xml:space="preserve">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w:t>
      </w:r>
      <w:r w:rsidRPr="000742E5">
        <w:rPr>
          <w:rFonts w:eastAsia="SchoolBookSanPin"/>
          <w:bCs/>
          <w:sz w:val="24"/>
          <w:szCs w:val="24"/>
        </w:rPr>
        <w:br/>
        <w:t xml:space="preserve">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w:t>
      </w:r>
      <w:r w:rsidRPr="000742E5">
        <w:rPr>
          <w:rFonts w:eastAsia="SchoolBookSanPin"/>
          <w:bCs/>
          <w:sz w:val="24"/>
          <w:szCs w:val="24"/>
        </w:rPr>
        <w:br/>
        <w:t xml:space="preserve">и среднего предпринимательства в Российской Федерации; выборе способов рационального экономического поведения людей, особенностях труда молодежи </w:t>
      </w:r>
      <w:r w:rsidRPr="000742E5">
        <w:rPr>
          <w:rFonts w:eastAsia="SchoolBookSanPin"/>
          <w:bCs/>
          <w:sz w:val="24"/>
          <w:szCs w:val="24"/>
        </w:rPr>
        <w:br/>
        <w:t>в условиях конкуренции на рынке труда, фактами социальной действительности, модельными ситуациями, примерами из личного социального опыта.</w:t>
      </w:r>
    </w:p>
    <w:p w:rsidR="00222780" w:rsidRDefault="00222780" w:rsidP="00222780">
      <w:pPr>
        <w:spacing w:line="350" w:lineRule="auto"/>
        <w:rPr>
          <w:rFonts w:eastAsia="OfficinaSansBoldITC"/>
          <w:sz w:val="24"/>
          <w:szCs w:val="24"/>
        </w:rPr>
      </w:pP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Применять знания о финансах и бюджетном регулировании </w:t>
      </w:r>
      <w:r w:rsidRPr="000742E5">
        <w:rPr>
          <w:rFonts w:eastAsia="SchoolBookSanPin"/>
          <w:bCs/>
          <w:sz w:val="24"/>
          <w:szCs w:val="24"/>
        </w:rPr>
        <w:br/>
        <w:t xml:space="preserve">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w:t>
      </w:r>
      <w:r w:rsidRPr="000742E5">
        <w:rPr>
          <w:rFonts w:eastAsia="SchoolBookSanPin"/>
          <w:bCs/>
          <w:sz w:val="24"/>
          <w:szCs w:val="24"/>
        </w:rPr>
        <w:br/>
        <w:t>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222780" w:rsidRDefault="00222780" w:rsidP="00222780">
      <w:pPr>
        <w:spacing w:line="240" w:lineRule="auto"/>
        <w:rPr>
          <w:rFonts w:eastAsia="OfficinaSansBoldITC"/>
          <w:sz w:val="24"/>
          <w:szCs w:val="24"/>
        </w:rPr>
      </w:pP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lastRenderedPageBreak/>
        <w:t xml:space="preserve">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w:t>
      </w:r>
      <w:r w:rsidRPr="000742E5">
        <w:rPr>
          <w:rFonts w:eastAsia="SchoolBookSanPin"/>
          <w:bCs/>
          <w:sz w:val="24"/>
          <w:szCs w:val="24"/>
        </w:rPr>
        <w:br/>
        <w:t xml:space="preserve">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w:t>
      </w:r>
      <w:r w:rsidRPr="000742E5">
        <w:rPr>
          <w:rFonts w:eastAsia="SchoolBookSanPin"/>
          <w:bCs/>
          <w:sz w:val="24"/>
          <w:szCs w:val="24"/>
        </w:rPr>
        <w:br/>
        <w:t>с точки зрения социальных норм.</w:t>
      </w:r>
    </w:p>
    <w:p w:rsidR="00222780" w:rsidRDefault="00222780" w:rsidP="00222780">
      <w:pPr>
        <w:spacing w:line="240" w:lineRule="auto"/>
        <w:rPr>
          <w:rFonts w:eastAsia="OfficinaSansBoldITC"/>
          <w:sz w:val="24"/>
          <w:szCs w:val="24"/>
        </w:rPr>
      </w:pP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w:t>
      </w:r>
      <w:r w:rsidRPr="000742E5">
        <w:rPr>
          <w:rFonts w:eastAsia="SchoolBookSanPin"/>
          <w:bCs/>
          <w:sz w:val="24"/>
          <w:szCs w:val="24"/>
        </w:rPr>
        <w:br/>
        <w:t xml:space="preserve">и межличностных конфликтов; оценивать поведение людей и собственное поведение с точки зрения ценностей, социальных норм, включая нормы морали </w:t>
      </w:r>
      <w:r w:rsidRPr="000742E5">
        <w:rPr>
          <w:rFonts w:eastAsia="SchoolBookSanPin"/>
          <w:bCs/>
          <w:sz w:val="24"/>
          <w:szCs w:val="24"/>
        </w:rPr>
        <w:br/>
        <w:t>и права, экономической рациональности; осознавать неприемлемость антиобщественного поведения, опасность алкоголизма и наркомании.</w:t>
      </w:r>
    </w:p>
    <w:p w:rsidR="00222780" w:rsidRDefault="00222780" w:rsidP="00222780">
      <w:pPr>
        <w:spacing w:line="240" w:lineRule="auto"/>
        <w:rPr>
          <w:rFonts w:eastAsia="OfficinaSansBoldITC"/>
          <w:sz w:val="24"/>
          <w:szCs w:val="24"/>
        </w:rPr>
      </w:pP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Предметные результаты освоения программы 11 класса </w:t>
      </w:r>
      <w:r w:rsidRPr="000742E5">
        <w:rPr>
          <w:rFonts w:eastAsia="SchoolBookSanPin"/>
          <w:bCs/>
          <w:sz w:val="24"/>
          <w:szCs w:val="24"/>
        </w:rPr>
        <w:br/>
        <w:t>по обществознанию (базовый уровень).</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w:t>
      </w:r>
      <w:r w:rsidRPr="000742E5">
        <w:rPr>
          <w:rFonts w:eastAsia="SchoolBookSanPin"/>
          <w:bCs/>
          <w:sz w:val="24"/>
          <w:szCs w:val="24"/>
        </w:rPr>
        <w:br/>
        <w:t>в том числе в области поддержки семьи;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о структуре и функциях политической системы общества, направлениях государственной политики Российской Федерации; конституционном статусе </w:t>
      </w:r>
      <w:r w:rsidRPr="000742E5">
        <w:rPr>
          <w:rFonts w:eastAsia="SchoolBookSanPin"/>
          <w:bCs/>
          <w:sz w:val="24"/>
          <w:szCs w:val="24"/>
        </w:rPr>
        <w:br/>
        <w:t>и полномочиях органов государственной власти;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w:t>
      </w:r>
      <w:r w:rsidRPr="000742E5">
        <w:rPr>
          <w:rFonts w:eastAsia="SchoolBookSanPin"/>
          <w:bCs/>
          <w:sz w:val="24"/>
          <w:szCs w:val="24"/>
        </w:rPr>
        <w:br/>
        <w:t xml:space="preserve">и целостности государства на примерах разделов «Социальная сфера», «Политическая сфера», «Правовое регулирование общественных отношений </w:t>
      </w:r>
      <w:r w:rsidRPr="000742E5">
        <w:rPr>
          <w:rFonts w:eastAsia="SchoolBookSanPin"/>
          <w:bCs/>
          <w:sz w:val="24"/>
          <w:szCs w:val="24"/>
        </w:rPr>
        <w:br/>
        <w:t>в Российской Федерации».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w:t>
      </w:r>
      <w:r w:rsidRPr="000742E5">
        <w:rPr>
          <w:rFonts w:eastAsia="SchoolBookSanPin"/>
          <w:bCs/>
          <w:sz w:val="24"/>
          <w:szCs w:val="24"/>
        </w:rPr>
        <w:br/>
        <w:t xml:space="preserve">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w:t>
      </w:r>
      <w:r w:rsidRPr="000742E5">
        <w:rPr>
          <w:rFonts w:eastAsia="SchoolBookSanPin"/>
          <w:bCs/>
          <w:sz w:val="24"/>
          <w:szCs w:val="24"/>
        </w:rPr>
        <w:br/>
        <w:t xml:space="preserve">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w:t>
      </w:r>
      <w:r w:rsidRPr="000742E5">
        <w:rPr>
          <w:rFonts w:eastAsia="SchoolBookSanPin"/>
          <w:bCs/>
          <w:sz w:val="24"/>
          <w:szCs w:val="24"/>
        </w:rPr>
        <w:lastRenderedPageBreak/>
        <w:t>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определять различные смыслы многозначных понятий, в том числе: власть, социальная справедливость, социальный институт;</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w:t>
      </w:r>
      <w:r w:rsidRPr="000742E5">
        <w:rPr>
          <w:rFonts w:eastAsia="SchoolBookSanPin"/>
          <w:bCs/>
          <w:sz w:val="24"/>
          <w:szCs w:val="24"/>
        </w:rPr>
        <w:br/>
        <w:t>и партийных систем, политических</w:t>
      </w:r>
      <w:r w:rsidRPr="000742E5">
        <w:rPr>
          <w:rFonts w:eastAsia="SchoolBookSanPin"/>
          <w:bCs/>
          <w:sz w:val="24"/>
          <w:szCs w:val="24"/>
        </w:rPr>
        <w:tab/>
        <w:t xml:space="preserve">идеологий; правовые нормы; отрасли </w:t>
      </w:r>
      <w:r w:rsidRPr="000742E5">
        <w:rPr>
          <w:rFonts w:eastAsia="SchoolBookSanPin"/>
          <w:bCs/>
          <w:sz w:val="24"/>
          <w:szCs w:val="24"/>
        </w:rPr>
        <w:br/>
        <w:t xml:space="preserve">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w:t>
      </w:r>
      <w:r w:rsidRPr="000742E5">
        <w:rPr>
          <w:rFonts w:eastAsia="SchoolBookSanPin"/>
          <w:bCs/>
          <w:sz w:val="24"/>
          <w:szCs w:val="24"/>
        </w:rPr>
        <w:br/>
        <w:t xml:space="preserve">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w:t>
      </w:r>
      <w:r w:rsidRPr="000742E5">
        <w:rPr>
          <w:rFonts w:eastAsia="SchoolBookSanPin"/>
          <w:bCs/>
          <w:sz w:val="24"/>
          <w:szCs w:val="24"/>
        </w:rPr>
        <w:br/>
        <w:t>в уголовном праве.</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w:t>
      </w:r>
      <w:r w:rsidRPr="000742E5">
        <w:rPr>
          <w:rFonts w:eastAsia="SchoolBookSanPin"/>
          <w:bCs/>
          <w:sz w:val="24"/>
          <w:szCs w:val="24"/>
        </w:rPr>
        <w:br/>
        <w:t>и ее политического поведения, системы права, нормативно-правовых актов, прав, свобод и обязанностей;</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характеризовать причины и последствия преобразований в социальной, политической сферах, в правовом регулировании общественных отношений </w:t>
      </w:r>
      <w:r w:rsidRPr="000742E5">
        <w:rPr>
          <w:rFonts w:eastAsia="SchoolBookSanPin"/>
          <w:bCs/>
          <w:sz w:val="24"/>
          <w:szCs w:val="24"/>
        </w:rPr>
        <w:br/>
        <w:t>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характеризовать функции семьи, социальных норм, включая нормы права; социального контроля; государства, субъектов и органов государственной власти </w:t>
      </w:r>
      <w:r w:rsidRPr="000742E5">
        <w:rPr>
          <w:rFonts w:eastAsia="SchoolBookSanPin"/>
          <w:bCs/>
          <w:sz w:val="24"/>
          <w:szCs w:val="24"/>
        </w:rPr>
        <w:br/>
        <w:t xml:space="preserve">в Российской Федерации; политических партий; средств массовой информации </w:t>
      </w:r>
      <w:r w:rsidRPr="000742E5">
        <w:rPr>
          <w:rFonts w:eastAsia="SchoolBookSanPin"/>
          <w:bCs/>
          <w:sz w:val="24"/>
          <w:szCs w:val="24"/>
        </w:rPr>
        <w:br/>
        <w:t>в политической жизни общества; правоохранительных органов;</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222780" w:rsidRPr="000742E5" w:rsidRDefault="00222780" w:rsidP="00222780">
      <w:pPr>
        <w:spacing w:line="240" w:lineRule="auto"/>
        <w:rPr>
          <w:rFonts w:eastAsia="SchoolBookSanPin"/>
          <w:bCs/>
          <w:sz w:val="24"/>
          <w:szCs w:val="24"/>
        </w:rPr>
      </w:pPr>
      <w:r w:rsidRPr="000742E5">
        <w:rPr>
          <w:rFonts w:eastAsia="SchoolBookSanPin"/>
          <w:sz w:val="24"/>
          <w:szCs w:val="24"/>
        </w:rPr>
        <w:t> </w:t>
      </w:r>
      <w:r w:rsidRPr="000742E5">
        <w:rPr>
          <w:rFonts w:eastAsia="SchoolBookSanPin"/>
          <w:bCs/>
          <w:sz w:val="24"/>
          <w:szCs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w:t>
      </w:r>
      <w:r w:rsidRPr="000742E5">
        <w:rPr>
          <w:rFonts w:eastAsia="SchoolBookSanPin"/>
          <w:bCs/>
          <w:sz w:val="24"/>
          <w:szCs w:val="24"/>
        </w:rPr>
        <w:br/>
        <w:t xml:space="preserve">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w:t>
      </w:r>
      <w:r w:rsidRPr="000742E5">
        <w:rPr>
          <w:rFonts w:eastAsia="SchoolBookSanPin"/>
          <w:bCs/>
          <w:sz w:val="24"/>
          <w:szCs w:val="24"/>
        </w:rPr>
        <w:lastRenderedPageBreak/>
        <w:t>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осуществлять поиск политической и правовой информации, представленной </w:t>
      </w:r>
      <w:r w:rsidRPr="000742E5">
        <w:rPr>
          <w:rFonts w:eastAsia="SchoolBookSanPin"/>
          <w:bCs/>
          <w:sz w:val="24"/>
          <w:szCs w:val="24"/>
        </w:rPr>
        <w:br/>
        <w:t xml:space="preserve">в различных знаковых системах, извлекать информацию из неадаптированных источников, вести целенаправленный поиск необходимых сведений </w:t>
      </w:r>
      <w:r w:rsidRPr="000742E5">
        <w:rPr>
          <w:rFonts w:eastAsia="SchoolBookSanPin"/>
          <w:bCs/>
          <w:sz w:val="24"/>
          <w:szCs w:val="24"/>
        </w:rPr>
        <w:br/>
        <w:t xml:space="preserve">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w:t>
      </w:r>
      <w:r w:rsidRPr="000742E5">
        <w:rPr>
          <w:rFonts w:eastAsia="SchoolBookSanPin"/>
          <w:bCs/>
          <w:sz w:val="24"/>
          <w:szCs w:val="24"/>
        </w:rPr>
        <w:br/>
        <w:t>в Российской Федерации».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Осуществлять учебно-исследовательскую и проектную деятельность </w:t>
      </w:r>
      <w:r w:rsidRPr="000742E5">
        <w:rPr>
          <w:rFonts w:eastAsia="SchoolBookSanPin"/>
          <w:bCs/>
          <w:sz w:val="24"/>
          <w:szCs w:val="24"/>
        </w:rPr>
        <w:br/>
        <w:t xml:space="preserve">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w:t>
      </w:r>
      <w:r w:rsidRPr="000742E5">
        <w:rPr>
          <w:rFonts w:eastAsia="SchoolBookSanPin"/>
          <w:bCs/>
          <w:sz w:val="24"/>
          <w:szCs w:val="24"/>
        </w:rPr>
        <w:br/>
        <w:t>по изученным темам, составлять сложный и тезисный план развернутых ответов, анализировать неадаптированные тексты.</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Использовать политические и правовые знания для взаимодействия </w:t>
      </w:r>
      <w:r w:rsidRPr="000742E5">
        <w:rPr>
          <w:rFonts w:eastAsia="SchoolBookSanPin"/>
          <w:bCs/>
          <w:sz w:val="24"/>
          <w:szCs w:val="24"/>
        </w:rPr>
        <w:b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Формулировать на основе социальных ценностей и приобретенных знаний о структуре общества и социальных взаимодействиях, политической сфере </w:t>
      </w:r>
      <w:r w:rsidRPr="000742E5">
        <w:rPr>
          <w:rFonts w:eastAsia="SchoolBookSanPin"/>
          <w:bCs/>
          <w:sz w:val="24"/>
          <w:szCs w:val="24"/>
        </w:rPr>
        <w:br/>
        <w:t xml:space="preserve">и законодательстве Российской Федерации собственные суждения и аргументы </w:t>
      </w:r>
      <w:r w:rsidRPr="000742E5">
        <w:rPr>
          <w:rFonts w:eastAsia="SchoolBookSanPin"/>
          <w:bCs/>
          <w:sz w:val="24"/>
          <w:szCs w:val="24"/>
        </w:rPr>
        <w:br/>
        <w:t xml:space="preserve">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w:t>
      </w:r>
      <w:r w:rsidRPr="000742E5">
        <w:rPr>
          <w:rFonts w:eastAsia="SchoolBookSanPin"/>
          <w:bCs/>
          <w:sz w:val="24"/>
          <w:szCs w:val="24"/>
        </w:rPr>
        <w:br/>
        <w:t xml:space="preserve">и необходимости борьбы с ней; соотношения прав и свобод человека </w:t>
      </w:r>
      <w:r w:rsidRPr="000742E5">
        <w:rPr>
          <w:rFonts w:eastAsia="SchoolBookSanPin"/>
          <w:bCs/>
          <w:sz w:val="24"/>
          <w:szCs w:val="24"/>
        </w:rPr>
        <w:br/>
        <w:t>с обязанностями и правовой ответственностью;</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использовать ключевые понятия, теоретические положения, в том числе </w:t>
      </w:r>
      <w:r w:rsidRPr="000742E5">
        <w:rPr>
          <w:rFonts w:eastAsia="SchoolBookSanPin"/>
          <w:bCs/>
          <w:sz w:val="24"/>
          <w:szCs w:val="24"/>
        </w:rPr>
        <w:br/>
        <w:t xml:space="preserve">о (об) социальной структуре российского общества; роли семьи в жизни личности </w:t>
      </w:r>
      <w:r w:rsidRPr="000742E5">
        <w:rPr>
          <w:rFonts w:eastAsia="SchoolBookSanPin"/>
          <w:bCs/>
          <w:sz w:val="24"/>
          <w:szCs w:val="24"/>
        </w:rPr>
        <w:br/>
        <w:t xml:space="preserve">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w:t>
      </w:r>
      <w:r w:rsidRPr="000742E5">
        <w:rPr>
          <w:rFonts w:eastAsia="SchoolBookSanPin"/>
          <w:bCs/>
          <w:sz w:val="24"/>
          <w:szCs w:val="24"/>
        </w:rPr>
        <w:br/>
        <w:t>для объяснения явлений социальной действительности;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w:t>
      </w:r>
      <w:r w:rsidRPr="000742E5">
        <w:rPr>
          <w:rFonts w:eastAsia="SchoolBookSanPin"/>
          <w:bCs/>
          <w:sz w:val="24"/>
          <w:szCs w:val="24"/>
        </w:rPr>
        <w:br/>
        <w:t xml:space="preserve">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w:t>
      </w:r>
      <w:r w:rsidRPr="000742E5">
        <w:rPr>
          <w:rFonts w:eastAsia="SchoolBookSanPin"/>
          <w:bCs/>
          <w:sz w:val="24"/>
          <w:szCs w:val="24"/>
        </w:rPr>
        <w:lastRenderedPageBreak/>
        <w:t xml:space="preserve">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w:t>
      </w:r>
      <w:r w:rsidRPr="000742E5">
        <w:rPr>
          <w:rFonts w:eastAsia="SchoolBookSanPin"/>
          <w:bCs/>
          <w:sz w:val="24"/>
          <w:szCs w:val="24"/>
        </w:rPr>
        <w:br/>
        <w:t>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w:t>
      </w:r>
      <w:r w:rsidRPr="000742E5">
        <w:rPr>
          <w:rFonts w:eastAsia="SchoolBookSanPin"/>
          <w:bCs/>
          <w:sz w:val="24"/>
          <w:szCs w:val="24"/>
        </w:rPr>
        <w:br/>
        <w:t xml:space="preserve">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222780" w:rsidRDefault="00222780" w:rsidP="00222780">
      <w:pPr>
        <w:spacing w:line="240" w:lineRule="auto"/>
        <w:rPr>
          <w:rFonts w:eastAsia="SchoolBookSanPin"/>
          <w:bCs/>
          <w:sz w:val="24"/>
          <w:szCs w:val="24"/>
        </w:rPr>
      </w:pPr>
      <w:r w:rsidRPr="000742E5">
        <w:rPr>
          <w:rFonts w:eastAsia="SchoolBookSanPin"/>
          <w:bCs/>
          <w:sz w:val="24"/>
          <w:szCs w:val="24"/>
        </w:rPr>
        <w:t xml:space="preserve">Самостоятельно оценивать и принимать решения, выявлять </w:t>
      </w:r>
      <w:r w:rsidRPr="000742E5">
        <w:rPr>
          <w:rFonts w:eastAsia="SchoolBookSanPin"/>
          <w:bCs/>
          <w:sz w:val="24"/>
          <w:szCs w:val="24"/>
        </w:rPr>
        <w:br/>
        <w:t xml:space="preserve">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w:t>
      </w:r>
      <w:r w:rsidRPr="000742E5">
        <w:rPr>
          <w:rFonts w:eastAsia="SchoolBookSanPin"/>
          <w:bCs/>
          <w:sz w:val="24"/>
          <w:szCs w:val="24"/>
        </w:rPr>
        <w:br/>
        <w:t>и наркомании.</w:t>
      </w:r>
    </w:p>
    <w:p w:rsidR="00222780" w:rsidRDefault="00222780" w:rsidP="00222780">
      <w:pPr>
        <w:spacing w:line="240" w:lineRule="auto"/>
        <w:rPr>
          <w:rFonts w:eastAsia="SchoolBookSanPin"/>
          <w:bCs/>
          <w:sz w:val="24"/>
          <w:szCs w:val="24"/>
        </w:rPr>
      </w:pPr>
    </w:p>
    <w:p w:rsidR="00222780" w:rsidRPr="00222780" w:rsidRDefault="00222780" w:rsidP="00222780">
      <w:r>
        <w:t>2.2.7. Рабочая программа по географии (базовый уровенЬ).</w:t>
      </w:r>
    </w:p>
    <w:p w:rsidR="001F7ED4" w:rsidRDefault="001F7ED4" w:rsidP="001F7ED4">
      <w:pPr>
        <w:pStyle w:val="3a"/>
        <w:spacing w:line="240" w:lineRule="auto"/>
      </w:pPr>
    </w:p>
    <w:p w:rsidR="00222780" w:rsidRDefault="00222780" w:rsidP="00222780">
      <w:pPr>
        <w:pStyle w:val="1a"/>
        <w:spacing w:line="240" w:lineRule="auto"/>
        <w:ind w:firstLine="708"/>
        <w:rPr>
          <w:rFonts w:eastAsia="SchoolBookSanPin"/>
          <w:sz w:val="24"/>
          <w:szCs w:val="24"/>
        </w:rPr>
      </w:pPr>
      <w:r>
        <w:rPr>
          <w:rFonts w:eastAsia="SchoolBookSanPin"/>
          <w:sz w:val="24"/>
          <w:szCs w:val="24"/>
        </w:rPr>
        <w:t>Р</w:t>
      </w:r>
      <w:r w:rsidRPr="00DA206F">
        <w:rPr>
          <w:rFonts w:eastAsia="SchoolBookSanPin"/>
          <w:sz w:val="24"/>
          <w:szCs w:val="24"/>
        </w:rPr>
        <w:t>абочая программа по учебному предмету «</w:t>
      </w:r>
      <w:r w:rsidRPr="00DA206F">
        <w:rPr>
          <w:rFonts w:eastAsia="SchoolBookSanPin"/>
          <w:position w:val="1"/>
          <w:sz w:val="24"/>
          <w:szCs w:val="24"/>
        </w:rPr>
        <w:t>Обществознание</w:t>
      </w:r>
      <w:r w:rsidRPr="00DA206F">
        <w:rPr>
          <w:rFonts w:eastAsia="SchoolBookSanPin"/>
          <w:sz w:val="24"/>
          <w:szCs w:val="24"/>
        </w:rPr>
        <w:t>»</w:t>
      </w:r>
    </w:p>
    <w:p w:rsidR="00222780" w:rsidRPr="00DA206F" w:rsidRDefault="00222780" w:rsidP="00222780">
      <w:pPr>
        <w:pStyle w:val="1a"/>
        <w:spacing w:line="240" w:lineRule="auto"/>
        <w:ind w:firstLine="708"/>
        <w:rPr>
          <w:sz w:val="24"/>
          <w:szCs w:val="24"/>
        </w:rPr>
      </w:pPr>
      <w:r w:rsidRPr="00DA206F">
        <w:rPr>
          <w:rFonts w:eastAsia="SchoolBookSanPin"/>
          <w:sz w:val="24"/>
          <w:szCs w:val="24"/>
        </w:rPr>
        <w:t xml:space="preserve"> (базовый уровень).</w:t>
      </w:r>
    </w:p>
    <w:p w:rsidR="00222780" w:rsidRPr="000742E5" w:rsidRDefault="00222780" w:rsidP="00222780">
      <w:pPr>
        <w:spacing w:line="240" w:lineRule="auto"/>
        <w:rPr>
          <w:rFonts w:eastAsia="SchoolBookSanPin"/>
          <w:sz w:val="24"/>
          <w:szCs w:val="24"/>
        </w:rPr>
      </w:pPr>
      <w:r>
        <w:rPr>
          <w:rFonts w:eastAsia="SchoolBookSanPin"/>
          <w:sz w:val="24"/>
          <w:szCs w:val="24"/>
        </w:rPr>
        <w:t xml:space="preserve">Рабочая </w:t>
      </w:r>
      <w:r w:rsidRPr="000742E5">
        <w:rPr>
          <w:rFonts w:eastAsia="SchoolBookSanPin"/>
          <w:sz w:val="24"/>
          <w:szCs w:val="24"/>
        </w:rPr>
        <w:t xml:space="preserve"> рабочая программа по учебному предмету «</w:t>
      </w:r>
      <w:r w:rsidRPr="000742E5">
        <w:rPr>
          <w:rFonts w:eastAsia="SchoolBookSanPin"/>
          <w:position w:val="1"/>
          <w:sz w:val="24"/>
          <w:szCs w:val="24"/>
        </w:rPr>
        <w:t>Обществознание</w:t>
      </w:r>
      <w:r w:rsidRPr="000742E5">
        <w:rPr>
          <w:rFonts w:eastAsia="SchoolBookSanPin"/>
          <w:sz w:val="24"/>
          <w:szCs w:val="24"/>
        </w:rPr>
        <w:t>» (предметная область «</w:t>
      </w:r>
      <w:r>
        <w:rPr>
          <w:rFonts w:eastAsia="SchoolBookSanPin"/>
          <w:sz w:val="24"/>
          <w:szCs w:val="24"/>
        </w:rPr>
        <w:t xml:space="preserve">Общественно-научные предметы»)составлена на основе Федеральной рабочей программы по  обществознанию и  </w:t>
      </w:r>
      <w:r w:rsidRPr="000742E5">
        <w:rPr>
          <w:rFonts w:eastAsia="SchoolBookSanPin"/>
          <w:sz w:val="24"/>
          <w:szCs w:val="24"/>
        </w:rPr>
        <w:t>включает пояснительную записку, содержание обучения, планируемые результаты освоения программы по обществознанию.</w:t>
      </w:r>
    </w:p>
    <w:p w:rsidR="00222780" w:rsidRDefault="00222780" w:rsidP="00222780">
      <w:pPr>
        <w:spacing w:line="240" w:lineRule="auto"/>
        <w:rPr>
          <w:rFonts w:eastAsia="SchoolBookSanPin"/>
          <w:sz w:val="24"/>
          <w:szCs w:val="24"/>
        </w:rPr>
      </w:pP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Пояснительная записка.</w:t>
      </w:r>
    </w:p>
    <w:p w:rsidR="00222780" w:rsidRDefault="00222780" w:rsidP="00222780">
      <w:pPr>
        <w:spacing w:line="240" w:lineRule="auto"/>
        <w:rPr>
          <w:rFonts w:eastAsia="SchoolBookSanPin"/>
          <w:sz w:val="24"/>
          <w:szCs w:val="24"/>
        </w:rPr>
      </w:pPr>
    </w:p>
    <w:p w:rsidR="00222780" w:rsidRPr="000742E5" w:rsidRDefault="00222780" w:rsidP="00222780">
      <w:pPr>
        <w:spacing w:line="240" w:lineRule="auto"/>
        <w:rPr>
          <w:rFonts w:eastAsia="SchoolBookSanPin"/>
          <w:sz w:val="24"/>
          <w:szCs w:val="24"/>
        </w:rPr>
      </w:pPr>
      <w:r w:rsidRPr="000742E5">
        <w:rPr>
          <w:rFonts w:eastAsia="SchoolBookSanPin"/>
          <w:sz w:val="24"/>
          <w:szCs w:val="24"/>
        </w:rPr>
        <w:t xml:space="preserve">Программа по обществознанию составлена на основе положений </w:t>
      </w:r>
      <w:r w:rsidRPr="000742E5">
        <w:rPr>
          <w:rFonts w:eastAsia="SchoolBookSanPin"/>
          <w:sz w:val="24"/>
          <w:szCs w:val="24"/>
        </w:rPr>
        <w:br/>
        <w:t xml:space="preserve">и требований к результатам освоения основной образовательной программы, представленных в ФГОС СОО, с учётом федеральной программы воспитания и подлежит непосредственному применению при реализации обязательной части ООП СОО. </w:t>
      </w:r>
    </w:p>
    <w:p w:rsidR="00222780" w:rsidRDefault="00222780" w:rsidP="00222780">
      <w:pPr>
        <w:spacing w:line="240" w:lineRule="auto"/>
        <w:rPr>
          <w:rFonts w:eastAsia="SchoolBookSanPin"/>
          <w:sz w:val="24"/>
          <w:szCs w:val="24"/>
        </w:rPr>
      </w:pPr>
    </w:p>
    <w:p w:rsidR="00222780" w:rsidRPr="000742E5" w:rsidRDefault="00222780" w:rsidP="00222780">
      <w:pPr>
        <w:spacing w:line="240" w:lineRule="auto"/>
        <w:rPr>
          <w:rFonts w:eastAsia="SchoolBookSanPin"/>
          <w:sz w:val="24"/>
          <w:szCs w:val="24"/>
        </w:rPr>
      </w:pPr>
      <w:r w:rsidRPr="000742E5">
        <w:rPr>
          <w:rFonts w:eastAsia="SchoolBookSanPin"/>
          <w:sz w:val="24"/>
          <w:szCs w:val="24"/>
        </w:rPr>
        <w:t xml:space="preserve">Обществознание играет ведущую роль в выполнении образовательной организацией функции интеграции молодёжи в современное общество </w:t>
      </w:r>
      <w:r w:rsidRPr="000742E5">
        <w:rPr>
          <w:rFonts w:eastAsia="SchoolBookSanPin"/>
          <w:sz w:val="24"/>
          <w:szCs w:val="24"/>
        </w:rPr>
        <w:br/>
        <w:t xml:space="preserve">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w:t>
      </w:r>
      <w:r w:rsidRPr="000742E5">
        <w:rPr>
          <w:rFonts w:eastAsia="SchoolBookSanPin"/>
          <w:sz w:val="24"/>
          <w:szCs w:val="24"/>
        </w:rPr>
        <w:br/>
        <w:t>и общества.</w:t>
      </w:r>
    </w:p>
    <w:p w:rsidR="00222780" w:rsidRPr="000742E5" w:rsidRDefault="00222780" w:rsidP="00222780">
      <w:pPr>
        <w:spacing w:line="240" w:lineRule="auto"/>
        <w:rPr>
          <w:rFonts w:eastAsia="SchoolBookSanPin"/>
          <w:sz w:val="24"/>
          <w:szCs w:val="24"/>
        </w:rPr>
      </w:pPr>
      <w:r w:rsidRPr="000742E5">
        <w:rPr>
          <w:rFonts w:eastAsia="SchoolBookSanPin"/>
          <w:sz w:val="24"/>
          <w:szCs w:val="24"/>
        </w:rPr>
        <w:lastRenderedPageBreak/>
        <w:t xml:space="preserve">Изучение обществознания, включающего знания о российском обществе </w:t>
      </w:r>
      <w:r w:rsidRPr="000742E5">
        <w:rPr>
          <w:rFonts w:eastAsia="SchoolBookSanPin"/>
          <w:sz w:val="24"/>
          <w:szCs w:val="24"/>
        </w:rPr>
        <w:br/>
        <w:t xml:space="preserve">и направлениях его развития в современных условиях, об основах конституционного строя нашей страны, правах и обязанностях человека </w:t>
      </w:r>
      <w:r w:rsidRPr="000742E5">
        <w:rPr>
          <w:rFonts w:eastAsia="SchoolBookSanPin"/>
          <w:sz w:val="24"/>
          <w:szCs w:val="24"/>
        </w:rPr>
        <w:br/>
        <w:t>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222780" w:rsidRDefault="00222780" w:rsidP="00222780">
      <w:pPr>
        <w:spacing w:line="240" w:lineRule="auto"/>
        <w:rPr>
          <w:rFonts w:eastAsia="SchoolBookSanPin"/>
          <w:sz w:val="24"/>
          <w:szCs w:val="24"/>
        </w:rPr>
      </w:pPr>
    </w:p>
    <w:p w:rsidR="00222780" w:rsidRPr="000742E5" w:rsidRDefault="00222780" w:rsidP="00222780">
      <w:pPr>
        <w:spacing w:line="240" w:lineRule="auto"/>
        <w:rPr>
          <w:rFonts w:eastAsia="SchoolBookSanPin"/>
          <w:sz w:val="24"/>
          <w:szCs w:val="24"/>
        </w:rPr>
      </w:pPr>
      <w:r w:rsidRPr="000742E5">
        <w:rPr>
          <w:rFonts w:eastAsia="SchoolBookSanPin"/>
          <w:sz w:val="24"/>
          <w:szCs w:val="24"/>
        </w:rPr>
        <w:t>Целями обществоведческого образования на уровне среднего общего образования являются:</w:t>
      </w:r>
    </w:p>
    <w:p w:rsidR="00222780" w:rsidRPr="000742E5" w:rsidRDefault="00222780" w:rsidP="00222780">
      <w:pPr>
        <w:spacing w:line="240" w:lineRule="auto"/>
        <w:rPr>
          <w:rFonts w:eastAsia="SchoolBookSanPin"/>
          <w:sz w:val="24"/>
          <w:szCs w:val="24"/>
        </w:rPr>
      </w:pPr>
      <w:r w:rsidRPr="000742E5">
        <w:rPr>
          <w:rFonts w:eastAsia="SchoolBookSanPin"/>
          <w:sz w:val="24"/>
          <w:szCs w:val="24"/>
        </w:rP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w:t>
      </w:r>
      <w:r w:rsidRPr="000742E5">
        <w:rPr>
          <w:rFonts w:eastAsia="SchoolBookSanPin"/>
          <w:sz w:val="24"/>
          <w:szCs w:val="24"/>
        </w:rPr>
        <w:br/>
        <w:t>и свободам человека и гражданина, закрепленным в Конституции Российской Федерации;</w:t>
      </w:r>
    </w:p>
    <w:p w:rsidR="00222780" w:rsidRPr="000742E5" w:rsidRDefault="00222780" w:rsidP="00222780">
      <w:pPr>
        <w:spacing w:line="240" w:lineRule="auto"/>
        <w:rPr>
          <w:rFonts w:eastAsia="SchoolBookSanPin"/>
          <w:sz w:val="24"/>
          <w:szCs w:val="24"/>
        </w:rPr>
      </w:pPr>
      <w:r w:rsidRPr="000742E5">
        <w:rPr>
          <w:rFonts w:eastAsia="SchoolBookSanPin"/>
          <w:sz w:val="24"/>
          <w:szCs w:val="24"/>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222780" w:rsidRPr="000742E5" w:rsidRDefault="00222780" w:rsidP="00222780">
      <w:pPr>
        <w:spacing w:line="240" w:lineRule="auto"/>
        <w:rPr>
          <w:rFonts w:eastAsia="SchoolBookSanPin"/>
          <w:sz w:val="24"/>
          <w:szCs w:val="24"/>
        </w:rPr>
      </w:pPr>
      <w:r w:rsidRPr="000742E5">
        <w:rPr>
          <w:rFonts w:eastAsia="SchoolBookSanPin"/>
          <w:sz w:val="24"/>
          <w:szCs w:val="24"/>
        </w:rPr>
        <w:t>развитие способности обучающихся к личному самоопределению, самореализации, самоконтролю;</w:t>
      </w:r>
    </w:p>
    <w:p w:rsidR="00222780" w:rsidRPr="000742E5" w:rsidRDefault="00222780" w:rsidP="00222780">
      <w:pPr>
        <w:spacing w:line="240" w:lineRule="auto"/>
        <w:rPr>
          <w:rFonts w:eastAsia="SchoolBookSanPin"/>
          <w:sz w:val="24"/>
          <w:szCs w:val="24"/>
        </w:rPr>
      </w:pPr>
      <w:r w:rsidRPr="000742E5">
        <w:rPr>
          <w:rFonts w:eastAsia="SchoolBookSanPin"/>
          <w:sz w:val="24"/>
          <w:szCs w:val="24"/>
        </w:rPr>
        <w:t>развитие интереса обучающихся к освоению социальных и гуманитарных дисциплин;</w:t>
      </w:r>
    </w:p>
    <w:p w:rsidR="00222780" w:rsidRPr="000742E5" w:rsidRDefault="00222780" w:rsidP="00222780">
      <w:pPr>
        <w:spacing w:line="240" w:lineRule="auto"/>
        <w:rPr>
          <w:rFonts w:eastAsia="SchoolBookSanPin"/>
          <w:sz w:val="24"/>
          <w:szCs w:val="24"/>
        </w:rPr>
      </w:pPr>
      <w:r w:rsidRPr="000742E5">
        <w:rPr>
          <w:rFonts w:eastAsia="SchoolBookSanPin"/>
          <w:sz w:val="24"/>
          <w:szCs w:val="24"/>
        </w:rPr>
        <w:t xml:space="preserve">освоение системы знаний об обществе и человеке, формирование целостной картины общества, адекватной современному уровню научных знаний </w:t>
      </w:r>
      <w:r w:rsidRPr="000742E5">
        <w:rPr>
          <w:rFonts w:eastAsia="SchoolBookSanPin"/>
          <w:sz w:val="24"/>
          <w:szCs w:val="24"/>
        </w:rPr>
        <w:br/>
        <w:t xml:space="preserve">и позволяющей реализовать требования к личностным, метапредметным </w:t>
      </w:r>
      <w:r w:rsidRPr="000742E5">
        <w:rPr>
          <w:rFonts w:eastAsia="SchoolBookSanPin"/>
          <w:sz w:val="24"/>
          <w:szCs w:val="24"/>
        </w:rPr>
        <w:br/>
        <w:t>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222780" w:rsidRPr="000742E5" w:rsidRDefault="00222780" w:rsidP="00222780">
      <w:pPr>
        <w:spacing w:line="240" w:lineRule="auto"/>
        <w:rPr>
          <w:rFonts w:eastAsia="SchoolBookSanPin"/>
          <w:sz w:val="24"/>
          <w:szCs w:val="24"/>
        </w:rPr>
      </w:pPr>
      <w:r w:rsidRPr="000742E5">
        <w:rPr>
          <w:rFonts w:eastAsia="SchoolBookSanPin"/>
          <w:sz w:val="24"/>
          <w:szCs w:val="24"/>
        </w:rPr>
        <w:t xml:space="preserve">овладение умениями получать, анализировать, интерпретировать </w:t>
      </w:r>
      <w:r w:rsidRPr="000742E5">
        <w:rPr>
          <w:rFonts w:eastAsia="SchoolBookSanPin"/>
          <w:sz w:val="24"/>
          <w:szCs w:val="24"/>
        </w:rPr>
        <w:br/>
        <w:t>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222780" w:rsidRPr="000742E5" w:rsidRDefault="00222780" w:rsidP="00222780">
      <w:pPr>
        <w:spacing w:line="240" w:lineRule="auto"/>
        <w:rPr>
          <w:rFonts w:eastAsia="SchoolBookSanPin"/>
          <w:sz w:val="24"/>
          <w:szCs w:val="24"/>
        </w:rPr>
      </w:pPr>
      <w:r w:rsidRPr="000742E5">
        <w:rPr>
          <w:rFonts w:eastAsia="SchoolBookSanPin"/>
          <w:sz w:val="24"/>
          <w:szCs w:val="24"/>
        </w:rPr>
        <w:t xml:space="preserve">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w:t>
      </w:r>
      <w:r w:rsidRPr="000742E5">
        <w:rPr>
          <w:rFonts w:eastAsia="SchoolBookSanPin"/>
          <w:sz w:val="24"/>
          <w:szCs w:val="24"/>
        </w:rPr>
        <w:br/>
        <w:t>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222780" w:rsidRDefault="00222780" w:rsidP="00222780">
      <w:pPr>
        <w:spacing w:line="240" w:lineRule="auto"/>
        <w:rPr>
          <w:rFonts w:eastAsia="SchoolBookSanPin"/>
          <w:sz w:val="24"/>
          <w:szCs w:val="24"/>
        </w:rPr>
      </w:pPr>
    </w:p>
    <w:p w:rsidR="00222780" w:rsidRPr="000742E5" w:rsidRDefault="00222780" w:rsidP="00222780">
      <w:pPr>
        <w:spacing w:line="240" w:lineRule="auto"/>
        <w:rPr>
          <w:rFonts w:eastAsia="SchoolBookSanPin"/>
          <w:sz w:val="24"/>
          <w:szCs w:val="24"/>
        </w:rPr>
      </w:pPr>
      <w:r w:rsidRPr="000742E5">
        <w:rPr>
          <w:rFonts w:eastAsia="SchoolBookSanPin"/>
          <w:sz w:val="24"/>
          <w:szCs w:val="24"/>
        </w:rPr>
        <w:t xml:space="preserve">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w:t>
      </w:r>
      <w:r w:rsidRPr="000742E5">
        <w:rPr>
          <w:rFonts w:eastAsia="SchoolBookSanPin"/>
          <w:sz w:val="24"/>
          <w:szCs w:val="24"/>
        </w:rPr>
        <w:br/>
        <w:t xml:space="preserve">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w:t>
      </w:r>
      <w:r w:rsidRPr="000742E5">
        <w:rPr>
          <w:rFonts w:eastAsia="SchoolBookSanPin"/>
          <w:sz w:val="24"/>
          <w:szCs w:val="24"/>
        </w:rPr>
        <w:br/>
        <w:t>с основными институтами государства и гражданского общества и регулирующие эти взаимодействия социальные нормы.</w:t>
      </w:r>
    </w:p>
    <w:p w:rsidR="00222780" w:rsidRPr="000742E5" w:rsidRDefault="00222780" w:rsidP="00222780">
      <w:pPr>
        <w:spacing w:line="240" w:lineRule="auto"/>
        <w:rPr>
          <w:rFonts w:eastAsia="SchoolBookSanPin"/>
          <w:sz w:val="24"/>
          <w:szCs w:val="24"/>
        </w:rPr>
      </w:pPr>
      <w:r w:rsidRPr="000742E5">
        <w:rPr>
          <w:rFonts w:eastAsia="SchoolBookSanPin"/>
          <w:sz w:val="24"/>
          <w:szCs w:val="24"/>
        </w:rPr>
        <w:t xml:space="preserve">Освоение содержания обществоведческого образования осуществляется </w:t>
      </w:r>
      <w:r w:rsidRPr="000742E5">
        <w:rPr>
          <w:rFonts w:eastAsia="SchoolBookSanPin"/>
          <w:sz w:val="24"/>
          <w:szCs w:val="24"/>
        </w:rPr>
        <w:br/>
        <w:t>в соответствии со следующими ориентирами, отражающими специфику учебного предмета на уровне среднего общего образования:</w:t>
      </w:r>
    </w:p>
    <w:p w:rsidR="00222780" w:rsidRPr="000742E5" w:rsidRDefault="00222780" w:rsidP="00222780">
      <w:pPr>
        <w:spacing w:line="240" w:lineRule="auto"/>
        <w:rPr>
          <w:rFonts w:eastAsia="SchoolBookSanPin"/>
          <w:sz w:val="24"/>
          <w:szCs w:val="24"/>
        </w:rPr>
      </w:pPr>
      <w:r w:rsidRPr="000742E5">
        <w:rPr>
          <w:rFonts w:eastAsia="SchoolBookSanPin"/>
          <w:sz w:val="24"/>
          <w:szCs w:val="24"/>
        </w:rPr>
        <w:t xml:space="preserve">определение учебного содержания научной и практической значимостью включаемых в него положений и педагогическими целями учебного предмета </w:t>
      </w:r>
      <w:r w:rsidRPr="000742E5">
        <w:rPr>
          <w:rFonts w:eastAsia="SchoolBookSanPin"/>
          <w:sz w:val="24"/>
          <w:szCs w:val="24"/>
        </w:rPr>
        <w:br/>
        <w:t>с учетом познавательных возможностей учащихся старшего подросткового возраста;</w:t>
      </w:r>
    </w:p>
    <w:p w:rsidR="00222780" w:rsidRPr="000742E5" w:rsidRDefault="00222780" w:rsidP="00222780">
      <w:pPr>
        <w:spacing w:line="240" w:lineRule="auto"/>
        <w:rPr>
          <w:rFonts w:eastAsia="SchoolBookSanPin"/>
          <w:sz w:val="24"/>
          <w:szCs w:val="24"/>
        </w:rPr>
      </w:pPr>
      <w:r w:rsidRPr="000742E5">
        <w:rPr>
          <w:rFonts w:eastAsia="SchoolBookSanPin"/>
          <w:sz w:val="24"/>
          <w:szCs w:val="24"/>
        </w:rPr>
        <w:lastRenderedPageBreak/>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222780" w:rsidRPr="000742E5" w:rsidRDefault="00222780" w:rsidP="00222780">
      <w:pPr>
        <w:spacing w:line="240" w:lineRule="auto"/>
        <w:rPr>
          <w:rFonts w:eastAsia="SchoolBookSanPin"/>
          <w:sz w:val="24"/>
          <w:szCs w:val="24"/>
        </w:rPr>
      </w:pPr>
      <w:r w:rsidRPr="000742E5">
        <w:rPr>
          <w:rFonts w:eastAsia="SchoolBookSanPin"/>
          <w:sz w:val="24"/>
          <w:szCs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222780" w:rsidRPr="000742E5" w:rsidRDefault="00222780" w:rsidP="00222780">
      <w:pPr>
        <w:spacing w:line="240" w:lineRule="auto"/>
        <w:rPr>
          <w:rFonts w:eastAsia="SchoolBookSanPin"/>
          <w:sz w:val="24"/>
          <w:szCs w:val="24"/>
        </w:rPr>
      </w:pPr>
      <w:r w:rsidRPr="000742E5">
        <w:rPr>
          <w:rFonts w:eastAsia="SchoolBookSanPin"/>
          <w:sz w:val="24"/>
          <w:szCs w:val="24"/>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222780" w:rsidRPr="000742E5" w:rsidRDefault="00222780" w:rsidP="00222780">
      <w:pPr>
        <w:spacing w:line="240" w:lineRule="auto"/>
        <w:rPr>
          <w:rFonts w:eastAsia="SchoolBookSanPin"/>
          <w:sz w:val="24"/>
          <w:szCs w:val="24"/>
        </w:rPr>
      </w:pPr>
      <w:r w:rsidRPr="000742E5">
        <w:rPr>
          <w:rFonts w:eastAsia="SchoolBookSanPin"/>
          <w:sz w:val="24"/>
          <w:szCs w:val="24"/>
        </w:rPr>
        <w:t>расширение возможностей самопрезентации обучающихся, мотивирующей креативное мышление и участие в социальных практиках.</w:t>
      </w:r>
    </w:p>
    <w:p w:rsidR="00222780" w:rsidRDefault="00222780" w:rsidP="00222780">
      <w:pPr>
        <w:spacing w:line="240" w:lineRule="auto"/>
        <w:rPr>
          <w:rFonts w:eastAsia="SchoolBookSanPin"/>
          <w:sz w:val="24"/>
          <w:szCs w:val="24"/>
        </w:rPr>
      </w:pPr>
    </w:p>
    <w:p w:rsidR="00222780" w:rsidRPr="000742E5" w:rsidRDefault="00222780" w:rsidP="00222780">
      <w:pPr>
        <w:spacing w:line="240" w:lineRule="auto"/>
        <w:rPr>
          <w:rFonts w:eastAsia="SchoolBookSanPin"/>
          <w:sz w:val="24"/>
          <w:szCs w:val="24"/>
        </w:rPr>
      </w:pPr>
      <w:r w:rsidRPr="000742E5">
        <w:rPr>
          <w:rFonts w:eastAsia="SchoolBookSanPin"/>
          <w:sz w:val="24"/>
          <w:szCs w:val="24"/>
        </w:rPr>
        <w:t>Отличие содержания обществознания на базовом уровне среднего общего образования от содержания предшествующего уровня заключается в:</w:t>
      </w:r>
    </w:p>
    <w:p w:rsidR="00222780" w:rsidRPr="000742E5" w:rsidRDefault="00222780" w:rsidP="00222780">
      <w:pPr>
        <w:spacing w:line="240" w:lineRule="auto"/>
        <w:rPr>
          <w:rFonts w:eastAsia="SchoolBookSanPin"/>
          <w:sz w:val="24"/>
          <w:szCs w:val="24"/>
        </w:rPr>
      </w:pPr>
      <w:r w:rsidRPr="000742E5">
        <w:rPr>
          <w:rFonts w:eastAsia="SchoolBookSanPin"/>
          <w:sz w:val="24"/>
          <w:szCs w:val="24"/>
        </w:rPr>
        <w:t>изучении нового теоретического содержания;</w:t>
      </w:r>
    </w:p>
    <w:p w:rsidR="00222780" w:rsidRPr="000742E5" w:rsidRDefault="00222780" w:rsidP="00222780">
      <w:pPr>
        <w:spacing w:line="240" w:lineRule="auto"/>
        <w:rPr>
          <w:rFonts w:eastAsia="SchoolBookSanPin"/>
          <w:sz w:val="24"/>
          <w:szCs w:val="24"/>
        </w:rPr>
      </w:pPr>
      <w:r w:rsidRPr="000742E5">
        <w:rPr>
          <w:rFonts w:eastAsia="SchoolBookSanPin"/>
          <w:sz w:val="24"/>
          <w:szCs w:val="24"/>
        </w:rPr>
        <w:t>рассмотрении ряда ранее изученных социальных явлений и процессов в более сложных и разнообразных связях и отношениях;</w:t>
      </w:r>
    </w:p>
    <w:p w:rsidR="00222780" w:rsidRPr="000742E5" w:rsidRDefault="00222780" w:rsidP="00222780">
      <w:pPr>
        <w:spacing w:line="240" w:lineRule="auto"/>
        <w:rPr>
          <w:rFonts w:eastAsia="SchoolBookSanPin"/>
          <w:sz w:val="24"/>
          <w:szCs w:val="24"/>
        </w:rPr>
      </w:pPr>
      <w:r w:rsidRPr="000742E5">
        <w:rPr>
          <w:rFonts w:eastAsia="SchoolBookSanPin"/>
          <w:sz w:val="24"/>
          <w:szCs w:val="24"/>
        </w:rPr>
        <w:t>освоении обучающимися базовых методов социального познания;</w:t>
      </w:r>
    </w:p>
    <w:p w:rsidR="00222780" w:rsidRPr="000742E5" w:rsidRDefault="00222780" w:rsidP="00222780">
      <w:pPr>
        <w:spacing w:line="240" w:lineRule="auto"/>
        <w:rPr>
          <w:rFonts w:eastAsia="SchoolBookSanPin"/>
          <w:sz w:val="24"/>
          <w:szCs w:val="24"/>
        </w:rPr>
      </w:pPr>
      <w:r w:rsidRPr="000742E5">
        <w:rPr>
          <w:rFonts w:eastAsia="SchoolBookSanPin"/>
          <w:sz w:val="24"/>
          <w:szCs w:val="24"/>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222780" w:rsidRPr="000742E5" w:rsidRDefault="00222780" w:rsidP="00222780">
      <w:pPr>
        <w:spacing w:line="240" w:lineRule="auto"/>
        <w:rPr>
          <w:rFonts w:eastAsia="SchoolBookSanPin"/>
          <w:sz w:val="24"/>
          <w:szCs w:val="24"/>
        </w:rPr>
      </w:pPr>
      <w:r w:rsidRPr="000742E5">
        <w:rPr>
          <w:rFonts w:eastAsia="SchoolBookSanPin"/>
          <w:sz w:val="24"/>
          <w:szCs w:val="24"/>
        </w:rPr>
        <w:t xml:space="preserve">расширении и совершенствовании познавательных, исследовательских, проектных умений, которые осваивают обучающиеся, и возможностей </w:t>
      </w:r>
      <w:r w:rsidRPr="000742E5">
        <w:rPr>
          <w:rFonts w:eastAsia="SchoolBookSanPin"/>
          <w:sz w:val="24"/>
          <w:szCs w:val="24"/>
        </w:rPr>
        <w:br/>
        <w:t>их применения при выполнении социальных ролей, типичных для старшего подросткового возраста.</w:t>
      </w:r>
    </w:p>
    <w:p w:rsidR="00222780" w:rsidRDefault="00222780" w:rsidP="00222780">
      <w:pPr>
        <w:spacing w:line="240" w:lineRule="auto"/>
        <w:rPr>
          <w:rFonts w:eastAsia="SchoolBookSanPin"/>
          <w:sz w:val="24"/>
          <w:szCs w:val="24"/>
        </w:rPr>
      </w:pPr>
    </w:p>
    <w:p w:rsidR="00222780" w:rsidRPr="000742E5" w:rsidRDefault="00222780" w:rsidP="00222780">
      <w:pPr>
        <w:spacing w:line="240" w:lineRule="auto"/>
        <w:rPr>
          <w:rFonts w:eastAsia="SchoolBookSanPin"/>
          <w:sz w:val="24"/>
          <w:szCs w:val="24"/>
        </w:rPr>
      </w:pPr>
      <w:r w:rsidRPr="000742E5">
        <w:rPr>
          <w:rFonts w:eastAsia="SchoolBookSanPin"/>
          <w:sz w:val="24"/>
          <w:szCs w:val="24"/>
        </w:rPr>
        <w:t>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222780" w:rsidRDefault="00222780" w:rsidP="00222780">
      <w:pPr>
        <w:spacing w:line="240" w:lineRule="auto"/>
        <w:rPr>
          <w:rFonts w:eastAsia="OfficinaSansBoldITC"/>
          <w:sz w:val="24"/>
          <w:szCs w:val="24"/>
        </w:rPr>
      </w:pPr>
    </w:p>
    <w:p w:rsidR="00222780" w:rsidRPr="00DA206F" w:rsidRDefault="00222780" w:rsidP="00222780">
      <w:pPr>
        <w:spacing w:line="240" w:lineRule="auto"/>
        <w:rPr>
          <w:rFonts w:eastAsia="OfficinaSansBoldITC"/>
          <w:b/>
          <w:sz w:val="24"/>
          <w:szCs w:val="24"/>
        </w:rPr>
      </w:pPr>
      <w:r w:rsidRPr="00DA206F">
        <w:rPr>
          <w:rFonts w:eastAsia="OfficinaSansBoldITC"/>
          <w:b/>
          <w:sz w:val="24"/>
          <w:szCs w:val="24"/>
        </w:rPr>
        <w:t>Содержание обучения в 10 классе.</w:t>
      </w:r>
    </w:p>
    <w:p w:rsidR="00222780" w:rsidRDefault="00222780" w:rsidP="00222780">
      <w:pPr>
        <w:spacing w:line="240" w:lineRule="auto"/>
        <w:rPr>
          <w:rFonts w:eastAsia="OfficinaSansBoldITC"/>
          <w:sz w:val="24"/>
          <w:szCs w:val="24"/>
        </w:rPr>
      </w:pP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1. Человек в обществе.</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 xml:space="preserve">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w:t>
      </w:r>
      <w:r w:rsidRPr="000742E5">
        <w:rPr>
          <w:rFonts w:eastAsia="OfficinaSansBoldITC"/>
          <w:sz w:val="24"/>
          <w:szCs w:val="24"/>
        </w:rPr>
        <w:br/>
        <w:t>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w:t>
      </w:r>
      <w:r w:rsidRPr="000742E5">
        <w:rPr>
          <w:rFonts w:eastAsia="OfficinaSansBoldITC"/>
          <w:sz w:val="24"/>
          <w:szCs w:val="24"/>
        </w:rPr>
        <w:br/>
        <w:t>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lastRenderedPageBreak/>
        <w:t xml:space="preserve">Деятельность и ее структура. Мотивация деятельности. Потребности </w:t>
      </w:r>
      <w:r w:rsidRPr="000742E5">
        <w:rPr>
          <w:rFonts w:eastAsia="OfficinaSansBoldITC"/>
          <w:sz w:val="24"/>
          <w:szCs w:val="24"/>
        </w:rPr>
        <w:br/>
        <w:t xml:space="preserve">и интересы. Многообразие видов деятельности. Свобода и необходимость </w:t>
      </w:r>
      <w:r w:rsidRPr="000742E5">
        <w:rPr>
          <w:rFonts w:eastAsia="OfficinaSansBoldITC"/>
          <w:sz w:val="24"/>
          <w:szCs w:val="24"/>
        </w:rPr>
        <w:br/>
        <w:t>в деятельности человека. Познавательная деятельность.</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 xml:space="preserve">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w:t>
      </w:r>
      <w:r w:rsidRPr="000742E5">
        <w:rPr>
          <w:rFonts w:eastAsia="OfficinaSansBoldITC"/>
          <w:sz w:val="24"/>
          <w:szCs w:val="24"/>
        </w:rPr>
        <w:br/>
        <w:t>и методы научного познания. Особенности научного познания в социально-гуманитарных науках.</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Российское общество и человек перед лицом угроз и вызовов XXI в.</w:t>
      </w:r>
    </w:p>
    <w:p w:rsidR="00222780" w:rsidRDefault="00222780" w:rsidP="00222780">
      <w:pPr>
        <w:spacing w:line="240" w:lineRule="auto"/>
        <w:rPr>
          <w:rFonts w:eastAsia="OfficinaSansBoldITC"/>
          <w:sz w:val="24"/>
          <w:szCs w:val="24"/>
        </w:rPr>
      </w:pP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2. Духовная культура.</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 xml:space="preserve">Духовная деятельность человека. Духовные ценности российского общества. Материальная и духовная культура. Формы культуры. Народная, массовая </w:t>
      </w:r>
      <w:r w:rsidRPr="000742E5">
        <w:rPr>
          <w:rFonts w:eastAsia="OfficinaSansBoldITC"/>
          <w:sz w:val="24"/>
          <w:szCs w:val="24"/>
        </w:rPr>
        <w:br/>
        <w:t>и элитарная культура.</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 xml:space="preserve">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w:t>
      </w:r>
      <w:r w:rsidRPr="000742E5">
        <w:rPr>
          <w:rFonts w:eastAsia="OfficinaSansBoldITC"/>
          <w:sz w:val="24"/>
          <w:szCs w:val="24"/>
        </w:rPr>
        <w:br/>
        <w:t xml:space="preserve">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w:t>
      </w:r>
      <w:r w:rsidRPr="000742E5">
        <w:rPr>
          <w:rFonts w:eastAsia="OfficinaSansBoldITC"/>
          <w:sz w:val="24"/>
          <w:szCs w:val="24"/>
        </w:rPr>
        <w:br/>
        <w:t>в информационном обществе. Значение самообразования. Цифровые образовательные ресурсы.</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Особенности профессиональной деятельности в сфере науки, образования, искусства.</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.3. Экономическая жизнь общества.</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 xml:space="preserve">Роль экономики в жизни общества. Макроэкономические показатели </w:t>
      </w:r>
      <w:r w:rsidRPr="000742E5">
        <w:rPr>
          <w:rFonts w:eastAsia="OfficinaSansBoldITC"/>
          <w:sz w:val="24"/>
          <w:szCs w:val="24"/>
        </w:rPr>
        <w:br/>
        <w:t>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w:t>
      </w:r>
      <w:r w:rsidRPr="000742E5">
        <w:rPr>
          <w:rFonts w:eastAsia="OfficinaSansBoldITC"/>
          <w:sz w:val="24"/>
          <w:szCs w:val="24"/>
        </w:rPr>
        <w:br/>
        <w:t>в области занятости. Особенности труда молодежи. Деятельность профсоюзов.</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 xml:space="preserve">Рациональное экономическое поведение. Экономическая свобода </w:t>
      </w:r>
      <w:r w:rsidRPr="000742E5">
        <w:rPr>
          <w:rFonts w:eastAsia="OfficinaSansBoldITC"/>
          <w:sz w:val="24"/>
          <w:szCs w:val="24"/>
        </w:rPr>
        <w:br/>
        <w:t xml:space="preserve">и социальная ответственность. Экономическая деятельность и проблемы устойчивого развития общества. Особенности профессиональной деятельности </w:t>
      </w:r>
      <w:r w:rsidRPr="000742E5">
        <w:rPr>
          <w:rFonts w:eastAsia="OfficinaSansBoldITC"/>
          <w:sz w:val="24"/>
          <w:szCs w:val="24"/>
        </w:rPr>
        <w:br/>
        <w:t>в экономической и финансовой сферах.</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 xml:space="preserve">Предприятие в экономике. Цели предприятия. Факторы производства. Альтернативная стоимость, способы и источники финансирования предприятий. Издержки, </w:t>
      </w:r>
      <w:r w:rsidRPr="000742E5">
        <w:rPr>
          <w:rFonts w:eastAsia="OfficinaSansBoldITC"/>
          <w:sz w:val="24"/>
          <w:szCs w:val="24"/>
        </w:rPr>
        <w:lastRenderedPageBreak/>
        <w:t>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 xml:space="preserve">Экономика и государство. Экономические функции государства. Общественные блага. Внешние эффекты. Государственный бюджет. Дефицит </w:t>
      </w:r>
      <w:r w:rsidRPr="000742E5">
        <w:rPr>
          <w:rFonts w:eastAsia="OfficinaSansBoldITC"/>
          <w:sz w:val="24"/>
          <w:szCs w:val="24"/>
        </w:rPr>
        <w:br/>
        <w:t>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 xml:space="preserve">Мировая экономика. Международное разделение труда. Экспорт </w:t>
      </w:r>
      <w:r w:rsidRPr="000742E5">
        <w:rPr>
          <w:rFonts w:eastAsia="OfficinaSansBoldITC"/>
          <w:sz w:val="24"/>
          <w:szCs w:val="24"/>
        </w:rPr>
        <w:br/>
        <w:t>и импорт товаров и услуг. Выгоды и убытки от участия в международной торговле. Государственное регулирование внешней торговли.</w:t>
      </w:r>
    </w:p>
    <w:p w:rsidR="00222780" w:rsidRDefault="00222780" w:rsidP="00222780">
      <w:pPr>
        <w:spacing w:line="240" w:lineRule="auto"/>
        <w:rPr>
          <w:rFonts w:eastAsia="OfficinaSansBoldITC"/>
          <w:sz w:val="24"/>
          <w:szCs w:val="24"/>
        </w:rPr>
      </w:pPr>
    </w:p>
    <w:p w:rsidR="00222780" w:rsidRPr="00DA206F" w:rsidRDefault="00222780" w:rsidP="00222780">
      <w:pPr>
        <w:spacing w:line="240" w:lineRule="auto"/>
        <w:rPr>
          <w:rFonts w:eastAsia="OfficinaSansBoldITC"/>
          <w:b/>
          <w:sz w:val="24"/>
          <w:szCs w:val="24"/>
        </w:rPr>
      </w:pPr>
      <w:r w:rsidRPr="00DA206F">
        <w:rPr>
          <w:rFonts w:eastAsia="OfficinaSansBoldITC"/>
          <w:b/>
          <w:sz w:val="24"/>
          <w:szCs w:val="24"/>
        </w:rPr>
        <w:t>Содержание обучения в 11 классе.</w:t>
      </w:r>
    </w:p>
    <w:p w:rsidR="00222780" w:rsidRDefault="00222780" w:rsidP="00222780">
      <w:pPr>
        <w:spacing w:line="240" w:lineRule="auto"/>
        <w:rPr>
          <w:rFonts w:eastAsia="OfficinaSansBoldITC"/>
          <w:sz w:val="24"/>
          <w:szCs w:val="24"/>
        </w:rPr>
      </w:pP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1. Социальная сфера.</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 xml:space="preserve">Социальные общности, группы, их типы. Социальная стратификация, </w:t>
      </w:r>
      <w:r w:rsidRPr="000742E5">
        <w:rPr>
          <w:rFonts w:eastAsia="OfficinaSansBoldITC"/>
          <w:sz w:val="24"/>
          <w:szCs w:val="24"/>
        </w:rPr>
        <w:br/>
        <w:t xml:space="preserve">ее критерии. Социальное неравенство. Социальная структура российского общества. Государственная поддержка социально незащищенных слоев общества </w:t>
      </w:r>
      <w:r w:rsidRPr="000742E5">
        <w:rPr>
          <w:rFonts w:eastAsia="OfficinaSansBoldITC"/>
          <w:sz w:val="24"/>
          <w:szCs w:val="24"/>
        </w:rPr>
        <w:br/>
        <w:t>в Российской Федерации.</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 xml:space="preserve">Миграционные процессы в современном мире. Этнические общности. Нации </w:t>
      </w:r>
      <w:r w:rsidRPr="000742E5">
        <w:rPr>
          <w:rFonts w:eastAsia="OfficinaSansBoldITC"/>
          <w:sz w:val="24"/>
          <w:szCs w:val="24"/>
        </w:rPr>
        <w:br/>
        <w:t xml:space="preserve">и межнациональные отношения. Этносоциальные конфликты, способы </w:t>
      </w:r>
      <w:r w:rsidRPr="000742E5">
        <w:rPr>
          <w:rFonts w:eastAsia="OfficinaSansBoldITC"/>
          <w:sz w:val="24"/>
          <w:szCs w:val="24"/>
        </w:rPr>
        <w:br/>
        <w:t>их предотвращения и пути разрешения. Конституционные принципы национальной политики в Российской Федерации.</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Социальные нормы и отклоняющееся (девиантное) поведение. Формы социальных девиаций. Конформизм. Социальный контроль и самоконтроль.</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222780" w:rsidRDefault="00222780" w:rsidP="00222780">
      <w:pPr>
        <w:spacing w:line="240" w:lineRule="auto"/>
        <w:rPr>
          <w:rFonts w:eastAsia="OfficinaSansBoldITC"/>
          <w:sz w:val="24"/>
          <w:szCs w:val="24"/>
        </w:rPr>
      </w:pP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2. Политическая сфера.</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Политическая власть и субъекты политики в современном обществе. Политические институты. Политическая деятельность.</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w:t>
      </w:r>
      <w:r w:rsidRPr="000742E5">
        <w:rPr>
          <w:rFonts w:eastAsia="OfficinaSansBoldITC"/>
          <w:sz w:val="24"/>
          <w:szCs w:val="24"/>
        </w:rPr>
        <w:br/>
      </w:r>
      <w:r w:rsidRPr="000742E5">
        <w:rPr>
          <w:rFonts w:eastAsia="OfficinaSansBoldITC"/>
          <w:sz w:val="24"/>
          <w:szCs w:val="24"/>
        </w:rPr>
        <w:lastRenderedPageBreak/>
        <w:t xml:space="preserve">в Российской Федерации. Государственная политика Российской Федерации </w:t>
      </w:r>
      <w:r w:rsidRPr="000742E5">
        <w:rPr>
          <w:rFonts w:eastAsia="OfficinaSansBoldITC"/>
          <w:sz w:val="24"/>
          <w:szCs w:val="24"/>
        </w:rPr>
        <w:br/>
        <w:t>по противодействию экстремизму.</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 xml:space="preserve">Политическая культура общества и личности. Политическое поведение. Политическое участие. Причины абсентеизма. Политическая идеология, ее роль </w:t>
      </w:r>
      <w:r w:rsidRPr="000742E5">
        <w:rPr>
          <w:rFonts w:eastAsia="OfficinaSansBoldITC"/>
          <w:sz w:val="24"/>
          <w:szCs w:val="24"/>
        </w:rPr>
        <w:br/>
        <w:t>в обществе. Основные идейно-политические течения современности.</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Избирательная система. Типы избирательных систем: мажоритарная, пропорциональная, смешанная. Избирательная система  Российской Федерации.</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Политическая элита и политическое лидерство. Типология лидерства.</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Роль средств массовой информации в политической жизни общества. Интернет в современной политической коммуникации.</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Правовое регулирование общественных отношений в Российской Федерации.</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 xml:space="preserve">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w:t>
      </w:r>
      <w:r w:rsidRPr="000742E5">
        <w:rPr>
          <w:rFonts w:eastAsia="OfficinaSansBoldITC"/>
          <w:sz w:val="24"/>
          <w:szCs w:val="24"/>
        </w:rPr>
        <w:br/>
        <w:t>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w:t>
      </w:r>
      <w:r w:rsidRPr="000742E5">
        <w:rPr>
          <w:rFonts w:eastAsia="OfficinaSansBoldITC"/>
          <w:sz w:val="24"/>
          <w:szCs w:val="24"/>
        </w:rPr>
        <w:br/>
        <w:t>и детей.</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 xml:space="preserve">Трудовое право. Трудовые правоотношения. Порядок приема на работу, заключения и расторжения трудового договора. Права и обязанности работников </w:t>
      </w:r>
      <w:r w:rsidRPr="000742E5">
        <w:rPr>
          <w:rFonts w:eastAsia="OfficinaSansBoldITC"/>
          <w:sz w:val="24"/>
          <w:szCs w:val="24"/>
        </w:rPr>
        <w:br/>
        <w:t>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 xml:space="preserve">Законодательство Российской Федерации о налогах и сборах. Участники отношений, регулируемых законодательством о налогах и сборах. Права </w:t>
      </w:r>
      <w:r w:rsidRPr="000742E5">
        <w:rPr>
          <w:rFonts w:eastAsia="OfficinaSansBoldITC"/>
          <w:sz w:val="24"/>
          <w:szCs w:val="24"/>
        </w:rPr>
        <w:br/>
        <w:t xml:space="preserve">и обязанности налогоплательщиков. Ответственность за налоговые правонарушения. </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 xml:space="preserve">Федеральный закон «Об образовании в Российской Федерации». Порядок приема на обучение в образовательные организации среднего профессионального </w:t>
      </w:r>
      <w:r w:rsidRPr="000742E5">
        <w:rPr>
          <w:rFonts w:eastAsia="OfficinaSansBoldITC"/>
          <w:sz w:val="24"/>
          <w:szCs w:val="24"/>
        </w:rPr>
        <w:br/>
        <w:t>и высшего образования. Порядок оказания платных образовательных услуг.</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Административное право и его субъекты. Административное правонарушение и административная ответственность.</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Экологическое законодательство. Экологические правонарушения. Способы защиты права на благоприятную окружающую среду.</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 xml:space="preserve">Административный процесс. Судебное производство по делам </w:t>
      </w:r>
      <w:r w:rsidRPr="000742E5">
        <w:rPr>
          <w:rFonts w:eastAsia="OfficinaSansBoldITC"/>
          <w:sz w:val="24"/>
          <w:szCs w:val="24"/>
        </w:rPr>
        <w:br/>
        <w:t>об административных правонарушениях.</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lastRenderedPageBreak/>
        <w:t>Уголовный процесс, его принципы и стадии. Участники уголовного процесса.</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Конституционное судопроизводство. Арбитражное судопроизводство.</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Юридическое образование, юристы как социально-профессиональная группа.</w:t>
      </w:r>
    </w:p>
    <w:p w:rsidR="00222780" w:rsidRDefault="00222780" w:rsidP="00222780">
      <w:pPr>
        <w:spacing w:line="240" w:lineRule="auto"/>
        <w:rPr>
          <w:rFonts w:eastAsia="OfficinaSansBoldITC"/>
          <w:sz w:val="24"/>
          <w:szCs w:val="24"/>
        </w:rPr>
      </w:pPr>
    </w:p>
    <w:p w:rsidR="00222780" w:rsidRPr="00DA206F" w:rsidRDefault="00222780" w:rsidP="00222780">
      <w:pPr>
        <w:spacing w:line="240" w:lineRule="auto"/>
        <w:rPr>
          <w:rFonts w:eastAsia="OfficinaSansBoldITC"/>
          <w:b/>
          <w:sz w:val="24"/>
          <w:szCs w:val="24"/>
        </w:rPr>
      </w:pPr>
      <w:r w:rsidRPr="00DA206F">
        <w:rPr>
          <w:rFonts w:eastAsia="OfficinaSansBoldITC"/>
          <w:b/>
          <w:sz w:val="24"/>
          <w:szCs w:val="24"/>
        </w:rPr>
        <w:t xml:space="preserve">Планируемые результаты освоения программы по обществознанию. </w:t>
      </w:r>
    </w:p>
    <w:p w:rsidR="00222780" w:rsidRPr="000742E5" w:rsidRDefault="00222780" w:rsidP="00222780">
      <w:pPr>
        <w:spacing w:line="240" w:lineRule="auto"/>
        <w:rPr>
          <w:rFonts w:eastAsia="SchoolBookSanPin"/>
          <w:bCs/>
          <w:sz w:val="24"/>
          <w:szCs w:val="24"/>
        </w:rPr>
      </w:pPr>
      <w:r w:rsidRPr="000742E5">
        <w:rPr>
          <w:rFonts w:eastAsia="OfficinaSansBoldITC"/>
          <w:sz w:val="24"/>
          <w:szCs w:val="24"/>
        </w:rPr>
        <w:t>1. </w:t>
      </w:r>
      <w:r w:rsidRPr="000742E5">
        <w:rPr>
          <w:rFonts w:eastAsia="SchoolBookSanPin"/>
          <w:sz w:val="24"/>
          <w:szCs w:val="24"/>
        </w:rPr>
        <w:t xml:space="preserve">Личностные результаты </w:t>
      </w:r>
      <w:r w:rsidRPr="000742E5">
        <w:rPr>
          <w:rFonts w:eastAsia="OfficinaSansBoldITC"/>
          <w:sz w:val="24"/>
          <w:szCs w:val="24"/>
        </w:rPr>
        <w:t>изучения обществознания</w:t>
      </w:r>
      <w:r w:rsidRPr="000742E5">
        <w:rPr>
          <w:rFonts w:eastAsia="SchoolBookSanPin"/>
          <w:sz w:val="24"/>
          <w:szCs w:val="24"/>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w:t>
      </w:r>
      <w:r w:rsidRPr="000742E5">
        <w:rPr>
          <w:rFonts w:eastAsia="SchoolBookSanPin"/>
          <w:bCs/>
          <w:sz w:val="24"/>
          <w:szCs w:val="24"/>
        </w:rPr>
        <w:t xml:space="preserve">готовность </w:t>
      </w:r>
      <w:r w:rsidRPr="000742E5">
        <w:rPr>
          <w:rFonts w:eastAsia="SchoolBookSanPin"/>
          <w:bCs/>
          <w:sz w:val="24"/>
          <w:szCs w:val="24"/>
        </w:rPr>
        <w:b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1) гражданского воспитания: </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сформированность гражданской позиции обучающегося как активного </w:t>
      </w:r>
      <w:r w:rsidRPr="000742E5">
        <w:rPr>
          <w:rFonts w:eastAsia="SchoolBookSanPin"/>
          <w:bCs/>
          <w:sz w:val="24"/>
          <w:szCs w:val="24"/>
        </w:rPr>
        <w:br/>
        <w:t>и ответственного члена российского общества;</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осознание своих конституционных прав и обязанностей, уважение закона </w:t>
      </w:r>
      <w:r w:rsidRPr="000742E5">
        <w:rPr>
          <w:rFonts w:eastAsia="SchoolBookSanPin"/>
          <w:bCs/>
          <w:sz w:val="24"/>
          <w:szCs w:val="24"/>
        </w:rPr>
        <w:br/>
        <w:t>и правопорядка;</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принятие традиционных национальных, общечеловеческих гуманистических </w:t>
      </w:r>
      <w:r w:rsidRPr="000742E5">
        <w:rPr>
          <w:rFonts w:eastAsia="SchoolBookSanPin"/>
          <w:bCs/>
          <w:sz w:val="24"/>
          <w:szCs w:val="24"/>
        </w:rPr>
        <w:br/>
        <w:t>и демократических ценностей; уважение ценностей иных культур, конфессий;</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умение взаимодействовать с социальными институтами в соответствии </w:t>
      </w:r>
      <w:r w:rsidRPr="000742E5">
        <w:rPr>
          <w:rFonts w:eastAsia="SchoolBookSanPin"/>
          <w:bCs/>
          <w:sz w:val="24"/>
          <w:szCs w:val="24"/>
        </w:rPr>
        <w:br/>
        <w:t>с их функциями и назначением;</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готовность к гуманитарной и волонтерской деятельности;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2) патриотического воспитания: </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ценностное отношение к государственным символам, историческому </w:t>
      </w:r>
      <w:r w:rsidRPr="000742E5">
        <w:rPr>
          <w:rFonts w:eastAsia="SchoolBookSanPin"/>
          <w:bCs/>
          <w:sz w:val="24"/>
          <w:szCs w:val="24"/>
        </w:rPr>
        <w:br/>
        <w:t>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222780" w:rsidRPr="000742E5" w:rsidRDefault="00222780" w:rsidP="00222780">
      <w:pPr>
        <w:spacing w:line="240" w:lineRule="auto"/>
        <w:rPr>
          <w:rFonts w:eastAsia="SchoolBookSanPin"/>
          <w:bCs/>
          <w:position w:val="1"/>
          <w:sz w:val="24"/>
          <w:szCs w:val="24"/>
        </w:rPr>
      </w:pPr>
      <w:r w:rsidRPr="000742E5">
        <w:rPr>
          <w:rFonts w:eastAsia="SchoolBookSanPin"/>
          <w:bCs/>
          <w:position w:val="1"/>
          <w:sz w:val="24"/>
          <w:szCs w:val="24"/>
        </w:rPr>
        <w:t xml:space="preserve">3) духовно-нравственного воспитания: </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осознание духовных ценностей российского народа;</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сформированность нравственного сознания, этического поведения;</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способность оценивать ситуацию и принимать осознанные решения, ориентируясь на морально-нравственные нормы и ценности;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осознание личного вклада в построение устойчивого будущего;</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22780" w:rsidRPr="000742E5" w:rsidRDefault="00222780" w:rsidP="00222780">
      <w:pPr>
        <w:spacing w:line="240" w:lineRule="auto"/>
        <w:rPr>
          <w:rFonts w:eastAsia="SchoolBookSanPin"/>
          <w:bCs/>
          <w:position w:val="1"/>
          <w:sz w:val="24"/>
          <w:szCs w:val="24"/>
        </w:rPr>
      </w:pPr>
      <w:r w:rsidRPr="000742E5">
        <w:rPr>
          <w:rFonts w:eastAsia="SchoolBookSanPin"/>
          <w:bCs/>
          <w:position w:val="1"/>
          <w:sz w:val="24"/>
          <w:szCs w:val="24"/>
        </w:rPr>
        <w:t xml:space="preserve">4) эстетического воспитания: </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эстетическое отношение к миру, включая эстетику быта, научного </w:t>
      </w:r>
      <w:r w:rsidRPr="000742E5">
        <w:rPr>
          <w:rFonts w:eastAsia="SchoolBookSanPin"/>
          <w:bCs/>
          <w:sz w:val="24"/>
          <w:szCs w:val="24"/>
        </w:rPr>
        <w:br/>
        <w:t>и технического творчества, спорта, труда, общественных отношений;</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убежденность в значимости для личности и общества отечественного </w:t>
      </w:r>
      <w:r w:rsidRPr="000742E5">
        <w:rPr>
          <w:rFonts w:eastAsia="SchoolBookSanPin"/>
          <w:bCs/>
          <w:sz w:val="24"/>
          <w:szCs w:val="24"/>
        </w:rPr>
        <w:br/>
        <w:t>и мирового искусства, этнических культурных традиций и народного творчества;</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стремление проявлять качества творческой личности; </w:t>
      </w:r>
    </w:p>
    <w:p w:rsidR="00222780" w:rsidRPr="000742E5" w:rsidRDefault="00222780" w:rsidP="00222780">
      <w:pPr>
        <w:spacing w:line="240" w:lineRule="auto"/>
        <w:rPr>
          <w:rFonts w:eastAsia="SchoolBookSanPin"/>
          <w:bCs/>
          <w:position w:val="1"/>
          <w:sz w:val="24"/>
          <w:szCs w:val="24"/>
        </w:rPr>
      </w:pPr>
      <w:r w:rsidRPr="000742E5">
        <w:rPr>
          <w:rFonts w:eastAsia="SchoolBookSanPin"/>
          <w:bCs/>
          <w:position w:val="1"/>
          <w:sz w:val="24"/>
          <w:szCs w:val="24"/>
        </w:rPr>
        <w:t xml:space="preserve">5) физического воспитания: </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lastRenderedPageBreak/>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активное неприятие вредных привычек и иных форм причинения вреда физическому и психическому здоровью;</w:t>
      </w:r>
    </w:p>
    <w:p w:rsidR="00222780" w:rsidRPr="000742E5" w:rsidRDefault="00222780" w:rsidP="00222780">
      <w:pPr>
        <w:spacing w:line="240" w:lineRule="auto"/>
        <w:rPr>
          <w:rFonts w:eastAsia="SchoolBookSanPin"/>
          <w:bCs/>
          <w:position w:val="1"/>
          <w:sz w:val="24"/>
          <w:szCs w:val="24"/>
        </w:rPr>
      </w:pPr>
      <w:r w:rsidRPr="000742E5">
        <w:rPr>
          <w:rFonts w:eastAsia="SchoolBookSanPin"/>
          <w:bCs/>
          <w:position w:val="1"/>
          <w:sz w:val="24"/>
          <w:szCs w:val="24"/>
        </w:rPr>
        <w:t xml:space="preserve">6) трудового воспитания: </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готовность к труду, осознание ценности мастерства, трудолюбие;</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готовность и способность к образованию и самообразованию на протяжении жизни;</w:t>
      </w:r>
    </w:p>
    <w:p w:rsidR="00222780" w:rsidRPr="000742E5" w:rsidRDefault="00222780" w:rsidP="00222780">
      <w:pPr>
        <w:spacing w:line="240" w:lineRule="auto"/>
        <w:rPr>
          <w:rFonts w:eastAsia="SchoolBookSanPin"/>
          <w:bCs/>
          <w:position w:val="1"/>
          <w:sz w:val="24"/>
          <w:szCs w:val="24"/>
        </w:rPr>
      </w:pPr>
      <w:r w:rsidRPr="000742E5">
        <w:rPr>
          <w:rFonts w:eastAsia="SchoolBookSanPin"/>
          <w:bCs/>
          <w:position w:val="1"/>
          <w:sz w:val="24"/>
          <w:szCs w:val="24"/>
        </w:rPr>
        <w:t xml:space="preserve">7) экологического воспитания: </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планирование и осуществление действий в окружающей среде на основе знания целей устойчивого развития человечества;</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активное неприятие действий, приносящих вред окружающей среде;</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умение прогнозировать неблагоприятные экологические последствия предпринимаемых действий, предотвращать их;</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расширение опыта деятельности экологической направленности;</w:t>
      </w:r>
    </w:p>
    <w:p w:rsidR="00222780" w:rsidRPr="000742E5" w:rsidRDefault="00222780" w:rsidP="00222780">
      <w:pPr>
        <w:spacing w:line="240" w:lineRule="auto"/>
        <w:rPr>
          <w:rFonts w:eastAsia="SchoolBookSanPin"/>
          <w:bCs/>
          <w:position w:val="1"/>
          <w:sz w:val="24"/>
          <w:szCs w:val="24"/>
        </w:rPr>
      </w:pPr>
      <w:r w:rsidRPr="000742E5">
        <w:rPr>
          <w:rFonts w:eastAsia="SchoolBookSanPin"/>
          <w:bCs/>
          <w:position w:val="1"/>
          <w:sz w:val="24"/>
          <w:szCs w:val="24"/>
        </w:rPr>
        <w:t xml:space="preserve">8) ценности научного познания: </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внутренней мотивации, включающей стремление к достижению цели </w:t>
      </w:r>
      <w:r w:rsidRPr="000742E5">
        <w:rPr>
          <w:rFonts w:eastAsia="SchoolBookSanPin"/>
          <w:bCs/>
          <w:sz w:val="24"/>
          <w:szCs w:val="24"/>
        </w:rPr>
        <w:br/>
        <w:t>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eastAsia="SchoolBookSanPin"/>
          <w:bCs/>
          <w:sz w:val="24"/>
          <w:szCs w:val="24"/>
        </w:rPr>
        <w:br/>
        <w:t>к сочувствию и сопереживанию;</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социальных навыков, включающих способность выстраивать отношения </w:t>
      </w:r>
      <w:r w:rsidRPr="000742E5">
        <w:rPr>
          <w:rFonts w:eastAsia="SchoolBookSanPin"/>
          <w:bCs/>
          <w:sz w:val="24"/>
          <w:szCs w:val="24"/>
        </w:rPr>
        <w:br/>
        <w:t>с другими людьми, заботиться, проявлять интерес и разрешать конфликты.</w:t>
      </w:r>
    </w:p>
    <w:p w:rsidR="00222780" w:rsidRPr="000742E5" w:rsidRDefault="00222780" w:rsidP="00222780">
      <w:pPr>
        <w:spacing w:line="240" w:lineRule="auto"/>
        <w:rPr>
          <w:rFonts w:eastAsia="SchoolBookSanPin"/>
          <w:bCs/>
          <w:sz w:val="24"/>
          <w:szCs w:val="24"/>
        </w:rPr>
      </w:pPr>
      <w:r w:rsidRPr="000742E5">
        <w:rPr>
          <w:rFonts w:eastAsia="SchoolBookSanPin"/>
          <w:sz w:val="24"/>
          <w:szCs w:val="24"/>
        </w:rPr>
        <w:lastRenderedPageBreak/>
        <w:t xml:space="preserve">В результате изучения обществознания на уровне среднего общего образования у обучающегося будут сформированы </w:t>
      </w:r>
      <w:r w:rsidRPr="000742E5">
        <w:rPr>
          <w:rFonts w:eastAsia="SchoolBookSanPi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22780" w:rsidRDefault="00222780" w:rsidP="00222780">
      <w:pPr>
        <w:spacing w:line="240" w:lineRule="auto"/>
        <w:rPr>
          <w:rFonts w:eastAsia="OfficinaSansBoldITC"/>
          <w:sz w:val="24"/>
          <w:szCs w:val="24"/>
        </w:rPr>
      </w:pPr>
    </w:p>
    <w:p w:rsidR="00222780" w:rsidRPr="000742E5" w:rsidRDefault="00222780" w:rsidP="00222780">
      <w:pPr>
        <w:spacing w:line="240" w:lineRule="auto"/>
        <w:rPr>
          <w:rFonts w:eastAsia="SchoolBookSanPin"/>
          <w:sz w:val="24"/>
          <w:szCs w:val="24"/>
        </w:rPr>
      </w:pPr>
      <w:r w:rsidRPr="000742E5">
        <w:rPr>
          <w:rFonts w:eastAsia="SchoolBookSanPin"/>
          <w:sz w:val="24"/>
          <w:szCs w:val="24"/>
        </w:rPr>
        <w:t xml:space="preserve">У обучающегося будут сформированы следующие базовые логические действия как часть </w:t>
      </w:r>
      <w:r w:rsidRPr="000742E5">
        <w:rPr>
          <w:rFonts w:eastAsia="SchoolBookSanPin"/>
          <w:bCs/>
          <w:sz w:val="24"/>
          <w:szCs w:val="24"/>
        </w:rPr>
        <w:t>познавательных универсальных учебных действий</w:t>
      </w:r>
      <w:r w:rsidRPr="000742E5">
        <w:rPr>
          <w:rFonts w:eastAsia="SchoolBookSanPin"/>
          <w:sz w:val="24"/>
          <w:szCs w:val="24"/>
        </w:rPr>
        <w:t>:</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самостоятельно формулировать и актуализировать социальную проблему, рассматривать ее всесторонне;</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устанавливать существенный признак или основания для сравнения, классификации и обобщения социальных объектов, явлений и процессов;</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определять цели познавательной деятельности, задавать параметры </w:t>
      </w:r>
      <w:r w:rsidRPr="000742E5">
        <w:rPr>
          <w:rFonts w:eastAsia="SchoolBookSanPin"/>
          <w:bCs/>
          <w:sz w:val="24"/>
          <w:szCs w:val="24"/>
        </w:rPr>
        <w:br/>
        <w:t>и критерии их достижения;</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выявлять закономерности и противоречия в рассматриваемых социальных явлениях и процессах;</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координировать и выполнять работу в условиях реального, виртуального </w:t>
      </w:r>
      <w:r w:rsidRPr="000742E5">
        <w:rPr>
          <w:rFonts w:eastAsia="SchoolBookSanPin"/>
          <w:bCs/>
          <w:sz w:val="24"/>
          <w:szCs w:val="24"/>
        </w:rPr>
        <w:br/>
        <w:t>и комбинированного взаимодействия;</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развивать креативное мышление при решении жизненных проблем, </w:t>
      </w:r>
      <w:r w:rsidRPr="000742E5">
        <w:rPr>
          <w:rFonts w:eastAsia="SchoolBookSanPin"/>
          <w:bCs/>
          <w:sz w:val="24"/>
          <w:szCs w:val="24"/>
        </w:rPr>
        <w:br/>
        <w:t>в том числе учебно-познавательных.</w:t>
      </w:r>
    </w:p>
    <w:p w:rsidR="00222780" w:rsidRDefault="00222780" w:rsidP="00222780">
      <w:pPr>
        <w:spacing w:line="240" w:lineRule="auto"/>
        <w:rPr>
          <w:rFonts w:eastAsia="OfficinaSansBoldITC"/>
          <w:sz w:val="24"/>
          <w:szCs w:val="24"/>
        </w:rPr>
      </w:pPr>
    </w:p>
    <w:p w:rsidR="00222780" w:rsidRPr="000742E5" w:rsidRDefault="00222780" w:rsidP="00222780">
      <w:pPr>
        <w:spacing w:line="240" w:lineRule="auto"/>
        <w:rPr>
          <w:rFonts w:eastAsia="SchoolBookSanPin"/>
          <w:sz w:val="24"/>
          <w:szCs w:val="24"/>
        </w:rPr>
      </w:pPr>
      <w:r w:rsidRPr="000742E5">
        <w:rPr>
          <w:rFonts w:eastAsia="SchoolBookSanPin"/>
          <w:sz w:val="24"/>
          <w:szCs w:val="24"/>
        </w:rPr>
        <w:t xml:space="preserve">У обучающегося будут сформированы следующие базовые исследовательские действия как часть </w:t>
      </w:r>
      <w:r w:rsidRPr="000742E5">
        <w:rPr>
          <w:rFonts w:eastAsia="SchoolBookSanPin"/>
          <w:bCs/>
          <w:sz w:val="24"/>
          <w:szCs w:val="24"/>
        </w:rPr>
        <w:t>познавательных универсальных учебных действий</w:t>
      </w:r>
      <w:r w:rsidRPr="000742E5">
        <w:rPr>
          <w:rFonts w:eastAsia="SchoolBookSanPin"/>
          <w:sz w:val="24"/>
          <w:szCs w:val="24"/>
        </w:rPr>
        <w:t>:</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развивать навыки учебно-исследовательской и проектной деятельности, навыки разрешения проблем;</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осуществлять деятельность по получению нового знания, его интерпретации, преобразованию и применению в различных учебных ситуациях, в том числе </w:t>
      </w:r>
      <w:r w:rsidRPr="000742E5">
        <w:rPr>
          <w:rFonts w:eastAsia="SchoolBookSanPin"/>
          <w:bCs/>
          <w:sz w:val="24"/>
          <w:szCs w:val="24"/>
        </w:rPr>
        <w:br/>
        <w:t>при создании учебных и социальных проектов;</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формировать научный тип мышления, применять научную терминологию, ключевые понятия и методы социальных наук;</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ставить и формулировать собственные задачи в образовательной деятельности и жизненных ситуациях;</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выявлять причинно-следственные связи социальных явлений и процессов </w:t>
      </w:r>
      <w:r w:rsidRPr="000742E5">
        <w:rPr>
          <w:rFonts w:eastAsia="SchoolBookSanPin"/>
          <w:bCs/>
          <w:sz w:val="24"/>
          <w:szCs w:val="24"/>
        </w:rPr>
        <w:br/>
        <w:t xml:space="preserve">и актуализировать познавательную задачу, выдвигать гипотезу ее решения, находить аргументы для доказательства своих утверждений, задавать параметры </w:t>
      </w:r>
      <w:r w:rsidRPr="000742E5">
        <w:rPr>
          <w:rFonts w:eastAsia="SchoolBookSanPin"/>
          <w:bCs/>
          <w:sz w:val="24"/>
          <w:szCs w:val="24"/>
        </w:rPr>
        <w:br/>
        <w:t>и критерии решения;</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уметь переносить знания об общественных объектах, явлениях и процессах </w:t>
      </w:r>
      <w:r w:rsidRPr="000742E5">
        <w:rPr>
          <w:rFonts w:eastAsia="SchoolBookSanPin"/>
          <w:bCs/>
          <w:sz w:val="24"/>
          <w:szCs w:val="24"/>
        </w:rPr>
        <w:br/>
        <w:t>в познавательную и практическую области жизнедеятельности;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уметь интегрировать знания из разных предметных областей;</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выдвигать новые идеи, предлагать оригинальные подходы и решения;</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ставить проблемы и задачи, допускающие альтернативные решения.</w:t>
      </w:r>
    </w:p>
    <w:p w:rsidR="00222780" w:rsidRDefault="00222780" w:rsidP="00222780">
      <w:pPr>
        <w:spacing w:line="350" w:lineRule="auto"/>
        <w:rPr>
          <w:rFonts w:eastAsia="OfficinaSansBoldITC"/>
          <w:sz w:val="24"/>
          <w:szCs w:val="24"/>
        </w:rPr>
      </w:pPr>
    </w:p>
    <w:p w:rsidR="00222780" w:rsidRPr="000742E5" w:rsidRDefault="00222780" w:rsidP="00222780">
      <w:pPr>
        <w:spacing w:line="240" w:lineRule="auto"/>
        <w:rPr>
          <w:rFonts w:eastAsia="SchoolBookSanPin"/>
          <w:sz w:val="24"/>
          <w:szCs w:val="24"/>
        </w:rPr>
      </w:pPr>
      <w:r w:rsidRPr="000742E5">
        <w:rPr>
          <w:rFonts w:eastAsia="SchoolBookSanPin"/>
          <w:sz w:val="24"/>
          <w:szCs w:val="24"/>
        </w:rPr>
        <w:t xml:space="preserve">У обучающегося будут сформированы следующие умения работать </w:t>
      </w:r>
      <w:r w:rsidRPr="000742E5">
        <w:rPr>
          <w:rFonts w:eastAsia="SchoolBookSanPin"/>
          <w:sz w:val="24"/>
          <w:szCs w:val="24"/>
        </w:rPr>
        <w:br/>
        <w:t xml:space="preserve">с информацией как часть </w:t>
      </w:r>
      <w:r w:rsidRPr="000742E5">
        <w:rPr>
          <w:rFonts w:eastAsia="SchoolBookSanPin"/>
          <w:bCs/>
          <w:sz w:val="24"/>
          <w:szCs w:val="24"/>
        </w:rPr>
        <w:t>познавательных универсальных учебных действий</w:t>
      </w:r>
      <w:r w:rsidRPr="000742E5">
        <w:rPr>
          <w:rFonts w:eastAsia="SchoolBookSanPin"/>
          <w:sz w:val="24"/>
          <w:szCs w:val="24"/>
        </w:rPr>
        <w:t>:</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lastRenderedPageBreak/>
        <w:t xml:space="preserve">владеть навыками получения социальной информации из источников разных типов, самостоятельно осуществлять поиск, анализ, систематизацию </w:t>
      </w:r>
      <w:r w:rsidRPr="000742E5">
        <w:rPr>
          <w:rFonts w:eastAsia="SchoolBookSanPin"/>
          <w:bCs/>
          <w:sz w:val="24"/>
          <w:szCs w:val="24"/>
        </w:rPr>
        <w:br/>
        <w:t>и интерпретацию информации различных видов и форм представления;</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создавать тексты в различных форматах с учетом назначения информации </w:t>
      </w:r>
      <w:r w:rsidRPr="000742E5">
        <w:rPr>
          <w:rFonts w:eastAsia="SchoolBookSanPin"/>
          <w:bCs/>
          <w:sz w:val="24"/>
          <w:szCs w:val="24"/>
        </w:rPr>
        <w:br/>
        <w:t>и целевой аудитории, выбирая оптимальную форму представления и визуализации;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использовать средства информационных и коммуникационных технологий </w:t>
      </w:r>
      <w:r w:rsidRPr="000742E5">
        <w:rPr>
          <w:rFonts w:eastAsia="SchoolBookSanPin"/>
          <w:bCs/>
          <w:sz w:val="24"/>
          <w:szCs w:val="24"/>
        </w:rPr>
        <w:b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владеть навыками распознавания и защиты информации, информационной безопасности личности.</w:t>
      </w:r>
    </w:p>
    <w:p w:rsidR="00222780" w:rsidRDefault="00222780" w:rsidP="00222780">
      <w:pPr>
        <w:spacing w:line="240" w:lineRule="auto"/>
        <w:rPr>
          <w:rFonts w:eastAsia="OfficinaSansBoldITC"/>
          <w:sz w:val="24"/>
          <w:szCs w:val="24"/>
        </w:rPr>
      </w:pPr>
    </w:p>
    <w:p w:rsidR="00222780" w:rsidRPr="000742E5" w:rsidRDefault="00222780" w:rsidP="00222780">
      <w:pPr>
        <w:spacing w:line="240" w:lineRule="auto"/>
        <w:rPr>
          <w:rFonts w:eastAsia="SchoolBookSanPin"/>
          <w:sz w:val="24"/>
          <w:szCs w:val="24"/>
        </w:rPr>
      </w:pPr>
      <w:r w:rsidRPr="000742E5">
        <w:rPr>
          <w:rFonts w:eastAsia="SchoolBookSanPin"/>
          <w:sz w:val="24"/>
          <w:szCs w:val="24"/>
        </w:rPr>
        <w:t xml:space="preserve">У обучающегося будут сформированы следующие умения общения как часть </w:t>
      </w:r>
      <w:r w:rsidRPr="000742E5">
        <w:rPr>
          <w:rFonts w:eastAsia="SchoolBookSanPin"/>
          <w:bCs/>
          <w:sz w:val="24"/>
          <w:szCs w:val="24"/>
        </w:rPr>
        <w:t>коммуникативных универсальных учебных действий</w:t>
      </w:r>
      <w:r w:rsidRPr="000742E5">
        <w:rPr>
          <w:rFonts w:eastAsia="SchoolBookSanPin"/>
          <w:sz w:val="24"/>
          <w:szCs w:val="24"/>
        </w:rPr>
        <w:t>:</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осуществлять коммуникации во всех сферах жизни; распознавать невербальные средства общения, понимать;</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значение социальных знаков, распознавать предпосылки конфликтных ситуаций и смягчать конфликты;</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владеть различными способами общения и взаимодействия; аргументированно вести диалог, уметь смягчать конфликтные ситуации;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развернуто и логично излагать свою точку зрения с использованием языковых средств.</w:t>
      </w:r>
    </w:p>
    <w:p w:rsidR="00222780" w:rsidRDefault="00222780" w:rsidP="00222780">
      <w:pPr>
        <w:spacing w:line="240" w:lineRule="auto"/>
        <w:rPr>
          <w:rFonts w:eastAsia="OfficinaSansBoldITC"/>
          <w:sz w:val="24"/>
          <w:szCs w:val="24"/>
        </w:rPr>
      </w:pPr>
    </w:p>
    <w:p w:rsidR="00222780" w:rsidRPr="000742E5" w:rsidRDefault="00222780" w:rsidP="00222780">
      <w:pPr>
        <w:spacing w:line="240" w:lineRule="auto"/>
        <w:rPr>
          <w:rFonts w:eastAsia="SchoolBookSanPin"/>
          <w:sz w:val="24"/>
          <w:szCs w:val="24"/>
        </w:rPr>
      </w:pPr>
      <w:r w:rsidRPr="000742E5">
        <w:rPr>
          <w:rFonts w:eastAsia="SchoolBookSanPin"/>
          <w:sz w:val="24"/>
          <w:szCs w:val="24"/>
        </w:rPr>
        <w:t xml:space="preserve">У обучающегося будут сформированы следующие умения самоорганизации как части </w:t>
      </w:r>
      <w:r w:rsidRPr="000742E5">
        <w:rPr>
          <w:rFonts w:eastAsia="SchoolBookSanPin"/>
          <w:bCs/>
          <w:sz w:val="24"/>
          <w:szCs w:val="24"/>
        </w:rPr>
        <w:t>регулятивных универсальных учебных действий</w:t>
      </w:r>
      <w:r w:rsidRPr="000742E5">
        <w:rPr>
          <w:rFonts w:eastAsia="SchoolBookSanPin"/>
          <w:sz w:val="24"/>
          <w:szCs w:val="24"/>
        </w:rPr>
        <w:t>:</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самостоятельно осуществлять познавательную</w:t>
      </w:r>
      <w:r w:rsidRPr="000742E5">
        <w:rPr>
          <w:rFonts w:eastAsia="SchoolBookSanPin"/>
          <w:bCs/>
          <w:sz w:val="24"/>
          <w:szCs w:val="24"/>
        </w:rPr>
        <w:tab/>
        <w:t xml:space="preserve"> деятельность;</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выявлять проблемы, ставить и формулировать собственные задачи </w:t>
      </w:r>
      <w:r w:rsidRPr="000742E5">
        <w:rPr>
          <w:rFonts w:eastAsia="SchoolBookSanPin"/>
          <w:bCs/>
          <w:sz w:val="24"/>
          <w:szCs w:val="24"/>
        </w:rPr>
        <w:br/>
        <w:t>в образовательной деятельности и в жизненных ситуациях;</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самостоятельно составлять план решения проблемы с учетом имеющихся ресурсов, собственных возможностей и предпочтений;</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давать оценку новым ситуациям, возникающим в познавательной </w:t>
      </w:r>
      <w:r w:rsidRPr="000742E5">
        <w:rPr>
          <w:rFonts w:eastAsia="SchoolBookSanPin"/>
          <w:bCs/>
          <w:sz w:val="24"/>
          <w:szCs w:val="24"/>
        </w:rPr>
        <w:br/>
        <w:t>и практической деятельности, в межличностных отношениях;</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расширять рамки учебного предмета на основе личных предпочтений;</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оценивать приобретенный опыт;</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222780" w:rsidRDefault="00222780" w:rsidP="00222780">
      <w:pPr>
        <w:spacing w:line="240" w:lineRule="auto"/>
        <w:rPr>
          <w:rFonts w:eastAsia="OfficinaSansBoldITC"/>
          <w:sz w:val="24"/>
          <w:szCs w:val="24"/>
        </w:rPr>
      </w:pPr>
    </w:p>
    <w:p w:rsidR="00222780" w:rsidRPr="000742E5" w:rsidRDefault="00222780" w:rsidP="00222780">
      <w:pPr>
        <w:spacing w:line="240" w:lineRule="auto"/>
        <w:rPr>
          <w:rFonts w:eastAsia="SchoolBookSanPin"/>
          <w:sz w:val="24"/>
          <w:szCs w:val="24"/>
        </w:rPr>
      </w:pPr>
      <w:r w:rsidRPr="000742E5">
        <w:rPr>
          <w:rFonts w:eastAsia="SchoolBookSanPin"/>
          <w:sz w:val="24"/>
          <w:szCs w:val="24"/>
        </w:rPr>
        <w:t>У обучающегося будут сформированы следующие умения совместной деятельности: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понимать и использовать преимущества командной и индивидуальной работы;</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выбирать тематику и методы совместных действий с учетом общих интересов и возможностей каждого члена коллектива;</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оценивать качество своего вклада и вклада каждого участника команды </w:t>
      </w:r>
      <w:r w:rsidRPr="000742E5">
        <w:rPr>
          <w:rFonts w:eastAsia="SchoolBookSanPin"/>
          <w:bCs/>
          <w:sz w:val="24"/>
          <w:szCs w:val="24"/>
        </w:rPr>
        <w:br/>
        <w:t>в общий результат по разработанным критериям;</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lastRenderedPageBreak/>
        <w:t>предлагать новые учебные исследовательские и социальные проекты, оценивать идеи с позиции новизны, оригинальности, практической значимости;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222780" w:rsidRDefault="00222780" w:rsidP="00222780">
      <w:pPr>
        <w:spacing w:line="240" w:lineRule="auto"/>
        <w:rPr>
          <w:rFonts w:eastAsia="OfficinaSansBoldITC"/>
          <w:sz w:val="24"/>
          <w:szCs w:val="24"/>
        </w:rPr>
      </w:pPr>
    </w:p>
    <w:p w:rsidR="00222780" w:rsidRPr="000742E5" w:rsidRDefault="00222780" w:rsidP="00222780">
      <w:pPr>
        <w:spacing w:line="240" w:lineRule="auto"/>
        <w:rPr>
          <w:rFonts w:eastAsia="SchoolBookSanPin"/>
          <w:sz w:val="24"/>
          <w:szCs w:val="24"/>
        </w:rPr>
      </w:pPr>
      <w:r w:rsidRPr="000742E5">
        <w:rPr>
          <w:rFonts w:eastAsia="SchoolBookSanPin"/>
          <w:sz w:val="24"/>
          <w:szCs w:val="24"/>
        </w:rPr>
        <w:t xml:space="preserve">У обучающегося будут сформированы следующие умения самоконтроля, принятия себя и других как части </w:t>
      </w:r>
      <w:r w:rsidRPr="000742E5">
        <w:rPr>
          <w:rFonts w:eastAsia="SchoolBookSanPin"/>
          <w:bCs/>
          <w:sz w:val="24"/>
          <w:szCs w:val="24"/>
        </w:rPr>
        <w:t>регулятивных универсальных учебных действий</w:t>
      </w:r>
      <w:r w:rsidRPr="000742E5">
        <w:rPr>
          <w:rFonts w:eastAsia="SchoolBookSanPin"/>
          <w:sz w:val="24"/>
          <w:szCs w:val="24"/>
        </w:rPr>
        <w:t>:</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давать оценку новым ситуациям, вносить коррективы в деятельность, оценивать соответствие результатов целям;</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уметь оценивать риски и своевременно принимать решения по их снижению;</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принимать мотивы и аргументы других при анализе результатов деятельности;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принимать себя, понимая свои недостатки и достоинства; принимать мотивы </w:t>
      </w:r>
      <w:r w:rsidRPr="000742E5">
        <w:rPr>
          <w:rFonts w:eastAsia="SchoolBookSanPin"/>
          <w:bCs/>
          <w:sz w:val="24"/>
          <w:szCs w:val="24"/>
        </w:rPr>
        <w:br/>
        <w:t>и аргументы других при анализе результатов деятельности;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признавать свое право и право других на ошибки; развивать способность понимать мир с позиции другого человека.</w:t>
      </w:r>
    </w:p>
    <w:p w:rsidR="00222780" w:rsidRDefault="00222780" w:rsidP="00222780">
      <w:pPr>
        <w:spacing w:line="240" w:lineRule="auto"/>
        <w:rPr>
          <w:rFonts w:eastAsia="OfficinaSansBoldITC"/>
          <w:sz w:val="24"/>
          <w:szCs w:val="24"/>
        </w:rPr>
      </w:pP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Предметные результаты освоения программы 10 класса </w:t>
      </w:r>
      <w:r w:rsidRPr="000742E5">
        <w:rPr>
          <w:rFonts w:eastAsia="SchoolBookSanPin"/>
          <w:bCs/>
          <w:sz w:val="24"/>
          <w:szCs w:val="24"/>
        </w:rPr>
        <w:br/>
        <w:t>по обществознанию (базовый уровень).</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Владеть знаниями об (о)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w:t>
      </w:r>
      <w:r w:rsidRPr="000742E5">
        <w:rPr>
          <w:rFonts w:eastAsia="SchoolBookSanPin"/>
          <w:bCs/>
          <w:sz w:val="24"/>
          <w:szCs w:val="24"/>
        </w:rPr>
        <w:br/>
        <w:t xml:space="preserve">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w:t>
      </w:r>
      <w:r w:rsidRPr="000742E5">
        <w:rPr>
          <w:rFonts w:eastAsia="SchoolBookSanPin"/>
          <w:bCs/>
          <w:sz w:val="24"/>
          <w:szCs w:val="24"/>
        </w:rPr>
        <w:br/>
        <w:t xml:space="preserve">в современных условиях; деятельности и ее структуре; </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сознании, самосознании и социальном поведении; познании мира; истине </w:t>
      </w:r>
      <w:r w:rsidRPr="000742E5">
        <w:rPr>
          <w:rFonts w:eastAsia="SchoolBookSanPin"/>
          <w:bCs/>
          <w:sz w:val="24"/>
          <w:szCs w:val="24"/>
        </w:rPr>
        <w:br/>
        <w:t>и ее критериях; формах и методах мышления; особенностях профессиональной деятельности в области науки;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об (о) историческом и этническом многообразии культур, связи духовной </w:t>
      </w:r>
      <w:r w:rsidRPr="000742E5">
        <w:rPr>
          <w:rFonts w:eastAsia="SchoolBookSanPin"/>
          <w:bCs/>
          <w:sz w:val="24"/>
          <w:szCs w:val="24"/>
        </w:rPr>
        <w:br/>
        <w:t>и материальной культуры, особенностях профессиональной деятельности в области науки и культуры;</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об (о) экономике как науке и хозяйстве, роли государства в экономике, </w:t>
      </w:r>
      <w:r w:rsidRPr="000742E5">
        <w:rPr>
          <w:rFonts w:eastAsia="SchoolBookSanPin"/>
          <w:bCs/>
          <w:sz w:val="24"/>
          <w:szCs w:val="24"/>
        </w:rPr>
        <w:br/>
        <w:t xml:space="preserve">в том числе государственной политике поддержки малого бизнеса </w:t>
      </w:r>
      <w:r w:rsidRPr="000742E5">
        <w:rPr>
          <w:rFonts w:eastAsia="SchoolBookSanPin"/>
          <w:bCs/>
          <w:sz w:val="24"/>
          <w:szCs w:val="24"/>
        </w:rPr>
        <w:br/>
        <w:t xml:space="preserve">и предпринимательства, конкуренции и импортозамещения, особенностях рыночных отношений в современной экономике; роли государственного бюджета </w:t>
      </w:r>
      <w:r w:rsidRPr="000742E5">
        <w:rPr>
          <w:rFonts w:eastAsia="SchoolBookSanPin"/>
          <w:bCs/>
          <w:sz w:val="24"/>
          <w:szCs w:val="24"/>
        </w:rPr>
        <w:br/>
        <w:t xml:space="preserve">в реализации полномочий органов государственной власти, механизмах принятия бюджетных решений; особенностях профессиональной деятельности </w:t>
      </w:r>
      <w:r w:rsidRPr="000742E5">
        <w:rPr>
          <w:rFonts w:eastAsia="SchoolBookSanPin"/>
          <w:bCs/>
          <w:sz w:val="24"/>
          <w:szCs w:val="24"/>
        </w:rPr>
        <w:br/>
        <w:t>в экономической и финансовой сферах.</w:t>
      </w:r>
    </w:p>
    <w:p w:rsidR="00222780" w:rsidRDefault="00222780" w:rsidP="00222780">
      <w:pPr>
        <w:spacing w:line="240" w:lineRule="auto"/>
        <w:rPr>
          <w:rFonts w:eastAsia="OfficinaSansBoldITC"/>
          <w:sz w:val="24"/>
          <w:szCs w:val="24"/>
        </w:rPr>
      </w:pP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w:t>
      </w:r>
      <w:r w:rsidRPr="000742E5">
        <w:rPr>
          <w:rFonts w:eastAsia="SchoolBookSanPin"/>
          <w:bCs/>
          <w:sz w:val="24"/>
          <w:szCs w:val="24"/>
        </w:rPr>
        <w:br/>
        <w:t>и целостности государства на примерах разделов «Человек в обществе», «Духовная культура», «Экономическая жизнь общества».</w:t>
      </w:r>
    </w:p>
    <w:p w:rsidR="00222780" w:rsidRDefault="00222780" w:rsidP="00222780">
      <w:pPr>
        <w:spacing w:line="240" w:lineRule="auto"/>
        <w:rPr>
          <w:rFonts w:eastAsia="OfficinaSansBoldITC"/>
          <w:sz w:val="24"/>
          <w:szCs w:val="24"/>
        </w:rPr>
      </w:pP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определять различные смыслы многозначных понятий, в том числе: общество, личность, свобода, культура, экономика, собственность;</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классифицировать и типологизировать на основе предложенных критериев используемые в социальных науках понятия и термины, отражающие явления </w:t>
      </w:r>
      <w:r w:rsidRPr="000742E5">
        <w:rPr>
          <w:rFonts w:eastAsia="SchoolBookSanPin"/>
          <w:bCs/>
          <w:sz w:val="24"/>
          <w:szCs w:val="24"/>
        </w:rPr>
        <w:br/>
        <w:t>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222780" w:rsidRDefault="00222780" w:rsidP="00222780">
      <w:pPr>
        <w:spacing w:line="240" w:lineRule="auto"/>
        <w:rPr>
          <w:rFonts w:eastAsia="OfficinaSansBoldITC"/>
          <w:sz w:val="24"/>
          <w:szCs w:val="24"/>
        </w:rPr>
      </w:pP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Владеть умениями устанавливать, выявлять, объяснять </w:t>
      </w:r>
      <w:r w:rsidRPr="000742E5">
        <w:rPr>
          <w:rFonts w:eastAsia="SchoolBookSanPin"/>
          <w:bCs/>
          <w:sz w:val="24"/>
          <w:szCs w:val="24"/>
        </w:rPr>
        <w:br/>
        <w:t xml:space="preserve">и конкретизировать примерами причинно-следственные, функциональные, иерархические и другие связи подсистем и элементов общества; материальной </w:t>
      </w:r>
      <w:r w:rsidRPr="000742E5">
        <w:rPr>
          <w:rFonts w:eastAsia="SchoolBookSanPin"/>
          <w:bCs/>
          <w:sz w:val="24"/>
          <w:szCs w:val="24"/>
        </w:rPr>
        <w:br/>
        <w:t xml:space="preserve">и духовной культуры; уровней и методов научного познания; мышления </w:t>
      </w:r>
      <w:r w:rsidRPr="000742E5">
        <w:rPr>
          <w:rFonts w:eastAsia="SchoolBookSanPin"/>
          <w:bCs/>
          <w:sz w:val="24"/>
          <w:szCs w:val="24"/>
        </w:rPr>
        <w:br/>
        <w:t xml:space="preserve">и деятельности; общественного и индивидуального сознания; чувственного </w:t>
      </w:r>
      <w:r w:rsidRPr="000742E5">
        <w:rPr>
          <w:rFonts w:eastAsia="SchoolBookSanPin"/>
          <w:bCs/>
          <w:sz w:val="24"/>
          <w:szCs w:val="24"/>
        </w:rPr>
        <w:br/>
        <w:t>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222780" w:rsidRDefault="00222780" w:rsidP="00222780">
      <w:pPr>
        <w:spacing w:line="240" w:lineRule="auto"/>
        <w:rPr>
          <w:rFonts w:eastAsia="OfficinaSansBoldITC"/>
          <w:sz w:val="24"/>
          <w:szCs w:val="24"/>
        </w:rPr>
      </w:pP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Иметь представления о методах изучения социальных явлений </w:t>
      </w:r>
      <w:r w:rsidRPr="000742E5">
        <w:rPr>
          <w:rFonts w:eastAsia="SchoolBookSanPin"/>
          <w:bCs/>
          <w:sz w:val="24"/>
          <w:szCs w:val="24"/>
        </w:rPr>
        <w:b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Pr="000742E5">
        <w:rPr>
          <w:rFonts w:eastAsia="SchoolBookSanPin"/>
          <w:bCs/>
          <w:sz w:val="24"/>
          <w:szCs w:val="24"/>
        </w:rPr>
        <w:tab/>
        <w:t>социальное</w:t>
      </w:r>
      <w:r w:rsidRPr="000742E5">
        <w:rPr>
          <w:rFonts w:eastAsia="SchoolBookSanPin"/>
          <w:bCs/>
          <w:sz w:val="24"/>
          <w:szCs w:val="24"/>
        </w:rPr>
        <w:tab/>
        <w:t xml:space="preserve">прогнозирование, метод моделирования </w:t>
      </w:r>
      <w:r w:rsidRPr="000742E5">
        <w:rPr>
          <w:rFonts w:eastAsia="SchoolBookSanPin"/>
          <w:bCs/>
          <w:sz w:val="24"/>
          <w:szCs w:val="24"/>
        </w:rPr>
        <w:br/>
        <w:t>и сравнительно-исторический метод.</w:t>
      </w:r>
    </w:p>
    <w:p w:rsidR="00222780" w:rsidRDefault="00222780" w:rsidP="00222780">
      <w:pPr>
        <w:spacing w:line="240" w:lineRule="auto"/>
        <w:rPr>
          <w:rFonts w:eastAsia="OfficinaSansBoldITC"/>
          <w:sz w:val="24"/>
          <w:szCs w:val="24"/>
        </w:rPr>
      </w:pP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Применять знания, полученные при изучении разделов «Человек </w:t>
      </w:r>
      <w:r w:rsidRPr="000742E5">
        <w:rPr>
          <w:rFonts w:eastAsia="SchoolBookSanPin"/>
          <w:bCs/>
          <w:sz w:val="24"/>
          <w:szCs w:val="24"/>
        </w:rPr>
        <w:br/>
        <w:t xml:space="preserve">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w:t>
      </w:r>
      <w:r w:rsidRPr="000742E5">
        <w:rPr>
          <w:rFonts w:eastAsia="SchoolBookSanPin"/>
          <w:bCs/>
          <w:sz w:val="24"/>
          <w:szCs w:val="24"/>
        </w:rPr>
        <w:lastRenderedPageBreak/>
        <w:t>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w:t>
      </w:r>
      <w:r w:rsidRPr="000742E5">
        <w:rPr>
          <w:rFonts w:eastAsia="SchoolBookSanPin"/>
          <w:bCs/>
          <w:sz w:val="24"/>
          <w:szCs w:val="24"/>
        </w:rPr>
        <w:br/>
        <w:t>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222780" w:rsidRDefault="00222780" w:rsidP="00222780">
      <w:pPr>
        <w:spacing w:line="240" w:lineRule="auto"/>
        <w:rPr>
          <w:rFonts w:eastAsia="OfficinaSansBoldITC"/>
          <w:sz w:val="24"/>
          <w:szCs w:val="24"/>
        </w:rPr>
      </w:pP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Осуществлять учебно-исследовательскую и проектную деятельность </w:t>
      </w:r>
      <w:r w:rsidRPr="000742E5">
        <w:rPr>
          <w:rFonts w:eastAsia="SchoolBookSanPin"/>
          <w:bCs/>
          <w:sz w:val="24"/>
          <w:szCs w:val="24"/>
        </w:rPr>
        <w:br/>
        <w:t xml:space="preserve">с опорой на полученные знания об обществе, о его духовной культуре </w:t>
      </w:r>
      <w:r w:rsidRPr="000742E5">
        <w:rPr>
          <w:rFonts w:eastAsia="SchoolBookSanPin"/>
          <w:bCs/>
          <w:sz w:val="24"/>
          <w:szCs w:val="24"/>
        </w:rPr>
        <w:br/>
        <w:t xml:space="preserve">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w:t>
      </w:r>
      <w:r w:rsidRPr="000742E5">
        <w:rPr>
          <w:rFonts w:eastAsia="SchoolBookSanPin"/>
          <w:bCs/>
          <w:sz w:val="24"/>
          <w:szCs w:val="24"/>
        </w:rPr>
        <w:br/>
        <w:t>по изученным темам, составлять сложный и тезисный план развернутых ответов, анализировать неадаптированные тексты.</w:t>
      </w:r>
    </w:p>
    <w:p w:rsidR="00222780" w:rsidRDefault="00222780" w:rsidP="00222780">
      <w:pPr>
        <w:spacing w:line="240" w:lineRule="auto"/>
        <w:rPr>
          <w:rFonts w:eastAsia="OfficinaSansBoldITC"/>
          <w:sz w:val="24"/>
          <w:szCs w:val="24"/>
        </w:rPr>
      </w:pP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Использовать обществоведческие знания для взаимодействия </w:t>
      </w:r>
      <w:r w:rsidRPr="000742E5">
        <w:rPr>
          <w:rFonts w:eastAsia="SchoolBookSanPin"/>
          <w:bCs/>
          <w:sz w:val="24"/>
          <w:szCs w:val="24"/>
        </w:rPr>
        <w:b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222780" w:rsidRDefault="00222780" w:rsidP="00222780">
      <w:pPr>
        <w:spacing w:line="240" w:lineRule="auto"/>
        <w:rPr>
          <w:rFonts w:eastAsia="OfficinaSansBoldITC"/>
          <w:sz w:val="24"/>
          <w:szCs w:val="24"/>
        </w:rPr>
      </w:pP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Формулировать, основываясь на социальных ценностях </w:t>
      </w:r>
      <w:r w:rsidRPr="000742E5">
        <w:rPr>
          <w:rFonts w:eastAsia="SchoolBookSanPin"/>
          <w:bCs/>
          <w:sz w:val="24"/>
          <w:szCs w:val="24"/>
        </w:rPr>
        <w:br/>
        <w:t xml:space="preserve">и приобретенных знаниях о человеке в обществе, духовной культуре, </w:t>
      </w:r>
      <w:r w:rsidRPr="000742E5">
        <w:rPr>
          <w:rFonts w:eastAsia="SchoolBookSanPin"/>
          <w:bCs/>
          <w:sz w:val="24"/>
          <w:szCs w:val="24"/>
        </w:rPr>
        <w:br/>
        <w:t xml:space="preserve">об экономической жизни общества, собственные суждения и аргументы </w:t>
      </w:r>
      <w:r w:rsidRPr="000742E5">
        <w:rPr>
          <w:rFonts w:eastAsia="SchoolBookSanPin"/>
          <w:bCs/>
          <w:sz w:val="24"/>
          <w:szCs w:val="24"/>
        </w:rPr>
        <w:br/>
        <w:t xml:space="preserve">по проблемам влияния социокультурных факторов на формирование личности; противоречивых последствий глобализации; соотношения свободы </w:t>
      </w:r>
      <w:r w:rsidRPr="000742E5">
        <w:rPr>
          <w:rFonts w:eastAsia="SchoolBookSanPin"/>
          <w:bCs/>
          <w:sz w:val="24"/>
          <w:szCs w:val="24"/>
        </w:rPr>
        <w:br/>
        <w:t xml:space="preserve">и необходимости в деятельности человека; значения культурных ценностей и норм </w:t>
      </w:r>
      <w:r w:rsidRPr="000742E5">
        <w:rPr>
          <w:rFonts w:eastAsia="SchoolBookSanPin"/>
          <w:bCs/>
          <w:sz w:val="24"/>
          <w:szCs w:val="24"/>
        </w:rPr>
        <w:br/>
        <w:t xml:space="preserve">в жизни общества, в духовном развитии личности; роли государства в экономике; путей достижения экономического роста; взаимосвязи экономической свободы </w:t>
      </w:r>
      <w:r w:rsidRPr="000742E5">
        <w:rPr>
          <w:rFonts w:eastAsia="SchoolBookSanPin"/>
          <w:bCs/>
          <w:sz w:val="24"/>
          <w:szCs w:val="24"/>
        </w:rPr>
        <w:br/>
        <w:t>и социальной ответственности;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конкретизировать теоретические положения, в том числе о (об) типах общества; многообразии путей и форм общественного развития; человеке </w:t>
      </w:r>
      <w:r w:rsidRPr="000742E5">
        <w:rPr>
          <w:rFonts w:eastAsia="SchoolBookSanPin"/>
          <w:bCs/>
          <w:sz w:val="24"/>
          <w:szCs w:val="24"/>
        </w:rPr>
        <w:br/>
        <w:t xml:space="preserve">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w:t>
      </w:r>
      <w:r w:rsidRPr="000742E5">
        <w:rPr>
          <w:rFonts w:eastAsia="SchoolBookSanPin"/>
          <w:bCs/>
          <w:sz w:val="24"/>
          <w:szCs w:val="24"/>
        </w:rPr>
        <w:br/>
        <w:t xml:space="preserve">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w:t>
      </w:r>
      <w:r w:rsidRPr="000742E5">
        <w:rPr>
          <w:rFonts w:eastAsia="SchoolBookSanPin"/>
          <w:bCs/>
          <w:sz w:val="24"/>
          <w:szCs w:val="24"/>
        </w:rPr>
        <w:br/>
        <w:t xml:space="preserve">и среднего предпринимательства в Российской Федерации; выборе способов рационального экономического поведения людей, особенностях труда молодежи </w:t>
      </w:r>
      <w:r w:rsidRPr="000742E5">
        <w:rPr>
          <w:rFonts w:eastAsia="SchoolBookSanPin"/>
          <w:bCs/>
          <w:sz w:val="24"/>
          <w:szCs w:val="24"/>
        </w:rPr>
        <w:br/>
        <w:t>в условиях конкуренции на рынке труда, фактами социальной действительности, модельными ситуациями, примерами из личного социального опыта.</w:t>
      </w:r>
    </w:p>
    <w:p w:rsidR="00222780" w:rsidRDefault="00222780" w:rsidP="00222780">
      <w:pPr>
        <w:spacing w:line="350" w:lineRule="auto"/>
        <w:rPr>
          <w:rFonts w:eastAsia="OfficinaSansBoldITC"/>
          <w:sz w:val="24"/>
          <w:szCs w:val="24"/>
        </w:rPr>
      </w:pP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lastRenderedPageBreak/>
        <w:t xml:space="preserve">Применять знания о финансах и бюджетном регулировании </w:t>
      </w:r>
      <w:r w:rsidRPr="000742E5">
        <w:rPr>
          <w:rFonts w:eastAsia="SchoolBookSanPin"/>
          <w:bCs/>
          <w:sz w:val="24"/>
          <w:szCs w:val="24"/>
        </w:rPr>
        <w:br/>
        <w:t xml:space="preserve">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w:t>
      </w:r>
      <w:r w:rsidRPr="000742E5">
        <w:rPr>
          <w:rFonts w:eastAsia="SchoolBookSanPin"/>
          <w:bCs/>
          <w:sz w:val="24"/>
          <w:szCs w:val="24"/>
        </w:rPr>
        <w:br/>
        <w:t>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222780" w:rsidRDefault="00222780" w:rsidP="00222780">
      <w:pPr>
        <w:spacing w:line="240" w:lineRule="auto"/>
        <w:rPr>
          <w:rFonts w:eastAsia="OfficinaSansBoldITC"/>
          <w:sz w:val="24"/>
          <w:szCs w:val="24"/>
        </w:rPr>
      </w:pP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w:t>
      </w:r>
      <w:r w:rsidRPr="000742E5">
        <w:rPr>
          <w:rFonts w:eastAsia="SchoolBookSanPin"/>
          <w:bCs/>
          <w:sz w:val="24"/>
          <w:szCs w:val="24"/>
        </w:rPr>
        <w:br/>
        <w:t xml:space="preserve">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w:t>
      </w:r>
      <w:r w:rsidRPr="000742E5">
        <w:rPr>
          <w:rFonts w:eastAsia="SchoolBookSanPin"/>
          <w:bCs/>
          <w:sz w:val="24"/>
          <w:szCs w:val="24"/>
        </w:rPr>
        <w:br/>
        <w:t>с точки зрения социальных норм.</w:t>
      </w:r>
    </w:p>
    <w:p w:rsidR="00222780" w:rsidRDefault="00222780" w:rsidP="00222780">
      <w:pPr>
        <w:spacing w:line="240" w:lineRule="auto"/>
        <w:rPr>
          <w:rFonts w:eastAsia="OfficinaSansBoldITC"/>
          <w:sz w:val="24"/>
          <w:szCs w:val="24"/>
        </w:rPr>
      </w:pP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w:t>
      </w:r>
      <w:r w:rsidRPr="000742E5">
        <w:rPr>
          <w:rFonts w:eastAsia="SchoolBookSanPin"/>
          <w:bCs/>
          <w:sz w:val="24"/>
          <w:szCs w:val="24"/>
        </w:rPr>
        <w:br/>
        <w:t xml:space="preserve">и межличностных конфликтов; оценивать поведение людей и собственное поведение с точки зрения ценностей, социальных норм, включая нормы морали </w:t>
      </w:r>
      <w:r w:rsidRPr="000742E5">
        <w:rPr>
          <w:rFonts w:eastAsia="SchoolBookSanPin"/>
          <w:bCs/>
          <w:sz w:val="24"/>
          <w:szCs w:val="24"/>
        </w:rPr>
        <w:br/>
        <w:t>и права, экономической рациональности; осознавать неприемлемость антиобщественного поведения, опасность алкоголизма и наркомании.</w:t>
      </w:r>
    </w:p>
    <w:p w:rsidR="00222780" w:rsidRDefault="00222780" w:rsidP="00222780">
      <w:pPr>
        <w:spacing w:line="240" w:lineRule="auto"/>
        <w:rPr>
          <w:rFonts w:eastAsia="OfficinaSansBoldITC"/>
          <w:sz w:val="24"/>
          <w:szCs w:val="24"/>
        </w:rPr>
      </w:pP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Предметные результаты освоения программы 11 класса </w:t>
      </w:r>
      <w:r w:rsidRPr="000742E5">
        <w:rPr>
          <w:rFonts w:eastAsia="SchoolBookSanPin"/>
          <w:bCs/>
          <w:sz w:val="24"/>
          <w:szCs w:val="24"/>
        </w:rPr>
        <w:br/>
        <w:t>по обществознанию (базовый уровень).</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w:t>
      </w:r>
      <w:r w:rsidRPr="000742E5">
        <w:rPr>
          <w:rFonts w:eastAsia="SchoolBookSanPin"/>
          <w:bCs/>
          <w:sz w:val="24"/>
          <w:szCs w:val="24"/>
        </w:rPr>
        <w:br/>
        <w:t>в том числе в области поддержки семьи;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о структуре и функциях политической системы общества, направлениях государственной политики Российской Федерации; конституционном статусе </w:t>
      </w:r>
      <w:r w:rsidRPr="000742E5">
        <w:rPr>
          <w:rFonts w:eastAsia="SchoolBookSanPin"/>
          <w:bCs/>
          <w:sz w:val="24"/>
          <w:szCs w:val="24"/>
        </w:rPr>
        <w:br/>
        <w:t>и полномочиях органов государственной власти;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w:t>
      </w:r>
      <w:r w:rsidRPr="000742E5">
        <w:rPr>
          <w:rFonts w:eastAsia="SchoolBookSanPin"/>
          <w:bCs/>
          <w:sz w:val="24"/>
          <w:szCs w:val="24"/>
        </w:rPr>
        <w:br/>
        <w:t xml:space="preserve">и целостности государства на примерах разделов «Социальная сфера», «Политическая сфера», «Правовое регулирование общественных отношений </w:t>
      </w:r>
      <w:r w:rsidRPr="000742E5">
        <w:rPr>
          <w:rFonts w:eastAsia="SchoolBookSanPin"/>
          <w:bCs/>
          <w:sz w:val="24"/>
          <w:szCs w:val="24"/>
        </w:rPr>
        <w:br/>
        <w:t>в Российской Федерации».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w:t>
      </w:r>
      <w:r w:rsidRPr="000742E5">
        <w:rPr>
          <w:rFonts w:eastAsia="SchoolBookSanPin"/>
          <w:bCs/>
          <w:sz w:val="24"/>
          <w:szCs w:val="24"/>
        </w:rPr>
        <w:lastRenderedPageBreak/>
        <w:t xml:space="preserve">социальные общности, социальные группы </w:t>
      </w:r>
      <w:r w:rsidRPr="000742E5">
        <w:rPr>
          <w:rFonts w:eastAsia="SchoolBookSanPin"/>
          <w:bCs/>
          <w:sz w:val="24"/>
          <w:szCs w:val="24"/>
        </w:rPr>
        <w:br/>
        <w:t xml:space="preserve">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w:t>
      </w:r>
      <w:r w:rsidRPr="000742E5">
        <w:rPr>
          <w:rFonts w:eastAsia="SchoolBookSanPin"/>
          <w:bCs/>
          <w:sz w:val="24"/>
          <w:szCs w:val="24"/>
        </w:rPr>
        <w:br/>
        <w:t>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определять различные смыслы многозначных понятий, в том числе: власть, социальная справедливость, социальный институт;</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w:t>
      </w:r>
      <w:r w:rsidRPr="000742E5">
        <w:rPr>
          <w:rFonts w:eastAsia="SchoolBookSanPin"/>
          <w:bCs/>
          <w:sz w:val="24"/>
          <w:szCs w:val="24"/>
        </w:rPr>
        <w:br/>
        <w:t>и партийных систем, политических</w:t>
      </w:r>
      <w:r w:rsidRPr="000742E5">
        <w:rPr>
          <w:rFonts w:eastAsia="SchoolBookSanPin"/>
          <w:bCs/>
          <w:sz w:val="24"/>
          <w:szCs w:val="24"/>
        </w:rPr>
        <w:tab/>
        <w:t xml:space="preserve">идеологий; правовые нормы; отрасли </w:t>
      </w:r>
      <w:r w:rsidRPr="000742E5">
        <w:rPr>
          <w:rFonts w:eastAsia="SchoolBookSanPin"/>
          <w:bCs/>
          <w:sz w:val="24"/>
          <w:szCs w:val="24"/>
        </w:rPr>
        <w:br/>
        <w:t xml:space="preserve">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w:t>
      </w:r>
      <w:r w:rsidRPr="000742E5">
        <w:rPr>
          <w:rFonts w:eastAsia="SchoolBookSanPin"/>
          <w:bCs/>
          <w:sz w:val="24"/>
          <w:szCs w:val="24"/>
        </w:rPr>
        <w:br/>
        <w:t xml:space="preserve">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w:t>
      </w:r>
      <w:r w:rsidRPr="000742E5">
        <w:rPr>
          <w:rFonts w:eastAsia="SchoolBookSanPin"/>
          <w:bCs/>
          <w:sz w:val="24"/>
          <w:szCs w:val="24"/>
        </w:rPr>
        <w:br/>
        <w:t>в уголовном праве.</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w:t>
      </w:r>
      <w:r w:rsidRPr="000742E5">
        <w:rPr>
          <w:rFonts w:eastAsia="SchoolBookSanPin"/>
          <w:bCs/>
          <w:sz w:val="24"/>
          <w:szCs w:val="24"/>
        </w:rPr>
        <w:br/>
        <w:t>и ее политического поведения, системы права, нормативно-правовых актов, прав, свобод и обязанностей;</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характеризовать причины и последствия преобразований в социальной, политической сферах, в правовом регулировании общественных отношений </w:t>
      </w:r>
      <w:r w:rsidRPr="000742E5">
        <w:rPr>
          <w:rFonts w:eastAsia="SchoolBookSanPin"/>
          <w:bCs/>
          <w:sz w:val="24"/>
          <w:szCs w:val="24"/>
        </w:rPr>
        <w:br/>
        <w:t>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характеризовать функции семьи, социальных норм, включая нормы права; социального контроля; государства, субъектов и органов государственной власти </w:t>
      </w:r>
      <w:r w:rsidRPr="000742E5">
        <w:rPr>
          <w:rFonts w:eastAsia="SchoolBookSanPin"/>
          <w:bCs/>
          <w:sz w:val="24"/>
          <w:szCs w:val="24"/>
        </w:rPr>
        <w:br/>
        <w:t xml:space="preserve">в Российской Федерации; политических партий; средств массовой информации </w:t>
      </w:r>
      <w:r w:rsidRPr="000742E5">
        <w:rPr>
          <w:rFonts w:eastAsia="SchoolBookSanPin"/>
          <w:bCs/>
          <w:sz w:val="24"/>
          <w:szCs w:val="24"/>
        </w:rPr>
        <w:br/>
        <w:t>в политической жизни общества; правоохранительных органов;</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222780" w:rsidRPr="000742E5" w:rsidRDefault="00222780" w:rsidP="00222780">
      <w:pPr>
        <w:spacing w:line="240" w:lineRule="auto"/>
        <w:rPr>
          <w:rFonts w:eastAsia="SchoolBookSanPin"/>
          <w:bCs/>
          <w:sz w:val="24"/>
          <w:szCs w:val="24"/>
        </w:rPr>
      </w:pPr>
      <w:r w:rsidRPr="000742E5">
        <w:rPr>
          <w:rFonts w:eastAsia="SchoolBookSanPin"/>
          <w:sz w:val="24"/>
          <w:szCs w:val="24"/>
        </w:rPr>
        <w:t> </w:t>
      </w:r>
      <w:r w:rsidRPr="000742E5">
        <w:rPr>
          <w:rFonts w:eastAsia="SchoolBookSanPin"/>
          <w:bCs/>
          <w:sz w:val="24"/>
          <w:szCs w:val="24"/>
        </w:rPr>
        <w:t xml:space="preserve">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w:t>
      </w:r>
      <w:r w:rsidRPr="000742E5">
        <w:rPr>
          <w:rFonts w:eastAsia="SchoolBookSanPin"/>
          <w:bCs/>
          <w:sz w:val="24"/>
          <w:szCs w:val="24"/>
        </w:rPr>
        <w:lastRenderedPageBreak/>
        <w:t>познания, в том числе социологические опросы, биографический, сравнительно-правовой метод, политическое прогнозирование.</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w:t>
      </w:r>
      <w:r w:rsidRPr="000742E5">
        <w:rPr>
          <w:rFonts w:eastAsia="SchoolBookSanPin"/>
          <w:bCs/>
          <w:sz w:val="24"/>
          <w:szCs w:val="24"/>
        </w:rPr>
        <w:br/>
        <w:t>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осуществлять поиск политической и правовой информации, представленной </w:t>
      </w:r>
      <w:r w:rsidRPr="000742E5">
        <w:rPr>
          <w:rFonts w:eastAsia="SchoolBookSanPin"/>
          <w:bCs/>
          <w:sz w:val="24"/>
          <w:szCs w:val="24"/>
        </w:rPr>
        <w:br/>
        <w:t xml:space="preserve">в различных знаковых системах, извлекать информацию из неадаптированных источников, вести целенаправленный поиск необходимых сведений </w:t>
      </w:r>
      <w:r w:rsidRPr="000742E5">
        <w:rPr>
          <w:rFonts w:eastAsia="SchoolBookSanPin"/>
          <w:bCs/>
          <w:sz w:val="24"/>
          <w:szCs w:val="24"/>
        </w:rPr>
        <w:br/>
        <w:t xml:space="preserve">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w:t>
      </w:r>
      <w:r w:rsidRPr="000742E5">
        <w:rPr>
          <w:rFonts w:eastAsia="SchoolBookSanPin"/>
          <w:bCs/>
          <w:sz w:val="24"/>
          <w:szCs w:val="24"/>
        </w:rPr>
        <w:br/>
        <w:t>в Российской Федерации».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Осуществлять учебно-исследовательскую и проектную деятельность </w:t>
      </w:r>
      <w:r w:rsidRPr="000742E5">
        <w:rPr>
          <w:rFonts w:eastAsia="SchoolBookSanPin"/>
          <w:bCs/>
          <w:sz w:val="24"/>
          <w:szCs w:val="24"/>
        </w:rPr>
        <w:br/>
        <w:t xml:space="preserve">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w:t>
      </w:r>
      <w:r w:rsidRPr="000742E5">
        <w:rPr>
          <w:rFonts w:eastAsia="SchoolBookSanPin"/>
          <w:bCs/>
          <w:sz w:val="24"/>
          <w:szCs w:val="24"/>
        </w:rPr>
        <w:br/>
        <w:t>по изученным темам, составлять сложный и тезисный план развернутых ответов, анализировать неадаптированные тексты.</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Использовать политические и правовые знания для взаимодействия </w:t>
      </w:r>
      <w:r w:rsidRPr="000742E5">
        <w:rPr>
          <w:rFonts w:eastAsia="SchoolBookSanPin"/>
          <w:bCs/>
          <w:sz w:val="24"/>
          <w:szCs w:val="24"/>
        </w:rPr>
        <w:b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Формулировать на основе социальных ценностей и приобретенных знаний о структуре общества и социальных взаимодействиях, политической сфере </w:t>
      </w:r>
      <w:r w:rsidRPr="000742E5">
        <w:rPr>
          <w:rFonts w:eastAsia="SchoolBookSanPin"/>
          <w:bCs/>
          <w:sz w:val="24"/>
          <w:szCs w:val="24"/>
        </w:rPr>
        <w:br/>
        <w:t xml:space="preserve">и законодательстве Российской Федерации собственные суждения и аргументы </w:t>
      </w:r>
      <w:r w:rsidRPr="000742E5">
        <w:rPr>
          <w:rFonts w:eastAsia="SchoolBookSanPin"/>
          <w:bCs/>
          <w:sz w:val="24"/>
          <w:szCs w:val="24"/>
        </w:rPr>
        <w:br/>
        <w:t xml:space="preserve">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w:t>
      </w:r>
      <w:r w:rsidRPr="000742E5">
        <w:rPr>
          <w:rFonts w:eastAsia="SchoolBookSanPin"/>
          <w:bCs/>
          <w:sz w:val="24"/>
          <w:szCs w:val="24"/>
        </w:rPr>
        <w:br/>
        <w:t xml:space="preserve">и необходимости борьбы с ней; соотношения прав и свобод человека </w:t>
      </w:r>
      <w:r w:rsidRPr="000742E5">
        <w:rPr>
          <w:rFonts w:eastAsia="SchoolBookSanPin"/>
          <w:bCs/>
          <w:sz w:val="24"/>
          <w:szCs w:val="24"/>
        </w:rPr>
        <w:br/>
        <w:t>с обязанностями и правовой ответственностью;</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использовать ключевые понятия, теоретические положения, в том числе </w:t>
      </w:r>
      <w:r w:rsidRPr="000742E5">
        <w:rPr>
          <w:rFonts w:eastAsia="SchoolBookSanPin"/>
          <w:bCs/>
          <w:sz w:val="24"/>
          <w:szCs w:val="24"/>
        </w:rPr>
        <w:br/>
        <w:t xml:space="preserve">о (об) социальной структуре российского общества; роли семьи в жизни личности </w:t>
      </w:r>
      <w:r w:rsidRPr="000742E5">
        <w:rPr>
          <w:rFonts w:eastAsia="SchoolBookSanPin"/>
          <w:bCs/>
          <w:sz w:val="24"/>
          <w:szCs w:val="24"/>
        </w:rPr>
        <w:br/>
        <w:t xml:space="preserve">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w:t>
      </w:r>
      <w:r w:rsidRPr="000742E5">
        <w:rPr>
          <w:rFonts w:eastAsia="SchoolBookSanPin"/>
          <w:bCs/>
          <w:sz w:val="24"/>
          <w:szCs w:val="24"/>
        </w:rPr>
        <w:br/>
        <w:t>для объяснения явлений социальной действительности;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конкретизировать теоретические положения о (об) конституционных принципах национальной политики в Российской Федерации; социальных конфликтах, включая </w:t>
      </w:r>
      <w:r w:rsidRPr="000742E5">
        <w:rPr>
          <w:rFonts w:eastAsia="SchoolBookSanPin"/>
          <w:bCs/>
          <w:sz w:val="24"/>
          <w:szCs w:val="24"/>
        </w:rPr>
        <w:lastRenderedPageBreak/>
        <w:t xml:space="preserve">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w:t>
      </w:r>
      <w:r w:rsidRPr="000742E5">
        <w:rPr>
          <w:rFonts w:eastAsia="SchoolBookSanPin"/>
          <w:bCs/>
          <w:sz w:val="24"/>
          <w:szCs w:val="24"/>
        </w:rPr>
        <w:br/>
        <w:t xml:space="preserve">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w:t>
      </w:r>
      <w:r w:rsidRPr="000742E5">
        <w:rPr>
          <w:rFonts w:eastAsia="SchoolBookSanPin"/>
          <w:bCs/>
          <w:sz w:val="24"/>
          <w:szCs w:val="24"/>
        </w:rPr>
        <w:br/>
        <w:t>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222780" w:rsidRPr="000742E5" w:rsidRDefault="00222780" w:rsidP="00222780">
      <w:pPr>
        <w:spacing w:line="240" w:lineRule="auto"/>
        <w:rPr>
          <w:rFonts w:eastAsia="SchoolBookSanPin"/>
          <w:bCs/>
          <w:sz w:val="24"/>
          <w:szCs w:val="24"/>
        </w:rPr>
      </w:pPr>
      <w:r w:rsidRPr="000742E5">
        <w:rPr>
          <w:rFonts w:eastAsia="SchoolBookSanPin"/>
          <w:bCs/>
          <w:sz w:val="24"/>
          <w:szCs w:val="24"/>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w:t>
      </w:r>
      <w:r w:rsidRPr="000742E5">
        <w:rPr>
          <w:rFonts w:eastAsia="SchoolBookSanPin"/>
          <w:bCs/>
          <w:sz w:val="24"/>
          <w:szCs w:val="24"/>
        </w:rPr>
        <w:br/>
        <w:t xml:space="preserve">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222780" w:rsidRDefault="00222780" w:rsidP="00222780">
      <w:pPr>
        <w:spacing w:line="240" w:lineRule="auto"/>
        <w:rPr>
          <w:rFonts w:eastAsia="SchoolBookSanPin"/>
          <w:bCs/>
          <w:sz w:val="24"/>
          <w:szCs w:val="24"/>
        </w:rPr>
      </w:pPr>
      <w:r w:rsidRPr="000742E5">
        <w:rPr>
          <w:rFonts w:eastAsia="SchoolBookSanPin"/>
          <w:bCs/>
          <w:sz w:val="24"/>
          <w:szCs w:val="24"/>
        </w:rPr>
        <w:t xml:space="preserve">Самостоятельно оценивать и принимать решения, выявлять </w:t>
      </w:r>
      <w:r w:rsidRPr="000742E5">
        <w:rPr>
          <w:rFonts w:eastAsia="SchoolBookSanPin"/>
          <w:bCs/>
          <w:sz w:val="24"/>
          <w:szCs w:val="24"/>
        </w:rPr>
        <w:br/>
        <w:t xml:space="preserve">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w:t>
      </w:r>
      <w:r w:rsidRPr="000742E5">
        <w:rPr>
          <w:rFonts w:eastAsia="SchoolBookSanPin"/>
          <w:bCs/>
          <w:sz w:val="24"/>
          <w:szCs w:val="24"/>
        </w:rPr>
        <w:br/>
        <w:t>и наркомании.</w:t>
      </w:r>
    </w:p>
    <w:p w:rsidR="007D4430" w:rsidRDefault="007D4430" w:rsidP="00222780">
      <w:pPr>
        <w:pStyle w:val="3a"/>
        <w:spacing w:line="240" w:lineRule="auto"/>
        <w:ind w:firstLine="0"/>
      </w:pPr>
      <w:bookmarkStart w:id="176" w:name="_Toc435412712"/>
      <w:bookmarkStart w:id="177" w:name="_Toc453968187"/>
      <w:bookmarkStart w:id="178" w:name="_Toc64299057"/>
      <w:bookmarkStart w:id="179" w:name="_Toc64299133"/>
      <w:bookmarkStart w:id="180" w:name="_Toc64299301"/>
      <w:bookmarkStart w:id="181" w:name="_Toc64299866"/>
      <w:bookmarkStart w:id="182" w:name="_Toc66724843"/>
      <w:bookmarkEnd w:id="173"/>
      <w:bookmarkEnd w:id="174"/>
      <w:bookmarkEnd w:id="175"/>
    </w:p>
    <w:p w:rsidR="00401080" w:rsidRDefault="00222780" w:rsidP="00EF005A">
      <w:pPr>
        <w:pStyle w:val="3a"/>
        <w:spacing w:line="240" w:lineRule="auto"/>
      </w:pPr>
      <w:r>
        <w:t>2.2.7.</w:t>
      </w:r>
      <w:r w:rsidR="00401080" w:rsidRPr="00632AF8">
        <w:t>Математика</w:t>
      </w:r>
      <w:bookmarkEnd w:id="176"/>
      <w:r w:rsidR="00921A2F" w:rsidRPr="00632AF8">
        <w:t>: алгебра и начала математического анализа, геометрия</w:t>
      </w:r>
      <w:bookmarkEnd w:id="177"/>
      <w:bookmarkEnd w:id="178"/>
      <w:bookmarkEnd w:id="179"/>
      <w:bookmarkEnd w:id="180"/>
      <w:bookmarkEnd w:id="181"/>
      <w:bookmarkEnd w:id="182"/>
    </w:p>
    <w:p w:rsidR="00253D49" w:rsidRPr="00E32C00" w:rsidRDefault="00253D49" w:rsidP="00EF005A">
      <w:pPr>
        <w:spacing w:line="240" w:lineRule="auto"/>
        <w:rPr>
          <w:sz w:val="22"/>
        </w:rPr>
      </w:pPr>
      <w:r w:rsidRPr="00E32C00">
        <w:rPr>
          <w:sz w:val="22"/>
        </w:rPr>
        <w:t>В соответствии с принятой Концепцией развития математического образования в Российской Федерации,</w:t>
      </w:r>
      <w:r w:rsidR="00632AF8" w:rsidRPr="00E32C00">
        <w:rPr>
          <w:sz w:val="22"/>
        </w:rPr>
        <w:t xml:space="preserve"> </w:t>
      </w:r>
      <w:r w:rsidRPr="00E32C00">
        <w:rPr>
          <w:sz w:val="22"/>
        </w:rPr>
        <w:t xml:space="preserve">математическое образование </w:t>
      </w:r>
      <w:r w:rsidR="00B90A24" w:rsidRPr="00E32C00">
        <w:rPr>
          <w:sz w:val="22"/>
        </w:rPr>
        <w:t>решает</w:t>
      </w:r>
      <w:r w:rsidRPr="00E32C00">
        <w:rPr>
          <w:sz w:val="22"/>
        </w:rPr>
        <w:t xml:space="preserve"> ключевые задачи:</w:t>
      </w:r>
    </w:p>
    <w:p w:rsidR="00253D49" w:rsidRPr="00E32C00" w:rsidRDefault="00253D49" w:rsidP="00EF005A">
      <w:pPr>
        <w:pStyle w:val="a0"/>
        <w:spacing w:line="240" w:lineRule="auto"/>
        <w:rPr>
          <w:sz w:val="22"/>
          <w:szCs w:val="22"/>
        </w:rPr>
      </w:pPr>
      <w:r w:rsidRPr="00E32C00">
        <w:rPr>
          <w:sz w:val="22"/>
          <w:szCs w:val="22"/>
        </w:rPr>
        <w:t>«предоставлять каждому обучающемуся возможность достижения уровня математических знаний, необходимого для дальнейшей успешной жизни в обществе»</w:t>
      </w:r>
      <w:r w:rsidR="00537805" w:rsidRPr="00E32C00">
        <w:rPr>
          <w:sz w:val="22"/>
          <w:szCs w:val="22"/>
        </w:rPr>
        <w:t>;</w:t>
      </w:r>
      <w:r w:rsidRPr="00E32C00">
        <w:rPr>
          <w:sz w:val="22"/>
          <w:szCs w:val="22"/>
        </w:rPr>
        <w:t xml:space="preserve"> </w:t>
      </w:r>
    </w:p>
    <w:p w:rsidR="00253D49" w:rsidRPr="00E32C00" w:rsidRDefault="00253D49" w:rsidP="00EF005A">
      <w:pPr>
        <w:pStyle w:val="a0"/>
        <w:spacing w:line="240" w:lineRule="auto"/>
        <w:rPr>
          <w:sz w:val="22"/>
          <w:szCs w:val="22"/>
        </w:rPr>
      </w:pPr>
      <w:r w:rsidRPr="00E32C00">
        <w:rPr>
          <w:sz w:val="22"/>
          <w:szCs w:val="22"/>
        </w:rPr>
        <w:t>«обеспечивать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w:t>
      </w:r>
      <w:r w:rsidR="00537805" w:rsidRPr="00E32C00">
        <w:rPr>
          <w:sz w:val="22"/>
          <w:szCs w:val="22"/>
        </w:rPr>
        <w:t>;</w:t>
      </w:r>
      <w:r w:rsidRPr="00E32C00">
        <w:rPr>
          <w:sz w:val="22"/>
          <w:szCs w:val="22"/>
        </w:rPr>
        <w:t xml:space="preserve"> </w:t>
      </w:r>
    </w:p>
    <w:p w:rsidR="00253D49" w:rsidRPr="00E32C00" w:rsidRDefault="00253D49" w:rsidP="00EF005A">
      <w:pPr>
        <w:pStyle w:val="a0"/>
        <w:spacing w:line="240" w:lineRule="auto"/>
        <w:rPr>
          <w:sz w:val="22"/>
          <w:szCs w:val="22"/>
        </w:rPr>
      </w:pPr>
      <w:r w:rsidRPr="00E32C00">
        <w:rPr>
          <w:sz w:val="22"/>
          <w:szCs w:val="22"/>
        </w:rP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253D49" w:rsidRPr="00E32C00" w:rsidRDefault="00253D49" w:rsidP="00EF005A">
      <w:pPr>
        <w:spacing w:line="240" w:lineRule="auto"/>
        <w:rPr>
          <w:sz w:val="22"/>
        </w:rPr>
      </w:pPr>
      <w:r w:rsidRPr="00E32C00">
        <w:rPr>
          <w:sz w:val="22"/>
        </w:rPr>
        <w:t xml:space="preserve">Соответственно, выделяются три направления требований к результатам математического образования: </w:t>
      </w:r>
    </w:p>
    <w:p w:rsidR="00253D49" w:rsidRPr="00E32C00" w:rsidRDefault="00E41E0A" w:rsidP="00252904">
      <w:pPr>
        <w:pStyle w:val="a"/>
        <w:numPr>
          <w:ilvl w:val="0"/>
          <w:numId w:val="128"/>
        </w:numPr>
        <w:spacing w:line="240" w:lineRule="auto"/>
        <w:rPr>
          <w:sz w:val="22"/>
          <w:szCs w:val="22"/>
        </w:rPr>
      </w:pPr>
      <w:r w:rsidRPr="00E32C00">
        <w:rPr>
          <w:sz w:val="22"/>
          <w:szCs w:val="22"/>
        </w:rPr>
        <w:t>п</w:t>
      </w:r>
      <w:r w:rsidR="00253D49" w:rsidRPr="00E32C00">
        <w:rPr>
          <w:sz w:val="22"/>
          <w:szCs w:val="22"/>
        </w:rPr>
        <w:t>рактико-ориентированное математическое образование (математика для жизни)</w:t>
      </w:r>
      <w:r w:rsidR="00537805" w:rsidRPr="00E32C00">
        <w:rPr>
          <w:sz w:val="22"/>
          <w:szCs w:val="22"/>
        </w:rPr>
        <w:t>;</w:t>
      </w:r>
    </w:p>
    <w:p w:rsidR="00253D49" w:rsidRPr="00E32C00" w:rsidRDefault="00E41E0A" w:rsidP="00252904">
      <w:pPr>
        <w:pStyle w:val="a"/>
        <w:numPr>
          <w:ilvl w:val="0"/>
          <w:numId w:val="128"/>
        </w:numPr>
        <w:spacing w:line="240" w:lineRule="auto"/>
        <w:rPr>
          <w:sz w:val="22"/>
          <w:szCs w:val="22"/>
        </w:rPr>
      </w:pPr>
      <w:r w:rsidRPr="00E32C00">
        <w:rPr>
          <w:sz w:val="22"/>
          <w:szCs w:val="22"/>
        </w:rPr>
        <w:t>м</w:t>
      </w:r>
      <w:r w:rsidR="00253D49" w:rsidRPr="00E32C00">
        <w:rPr>
          <w:sz w:val="22"/>
          <w:szCs w:val="22"/>
        </w:rPr>
        <w:t>атематика для использования в профессии</w:t>
      </w:r>
      <w:r w:rsidR="00632AF8" w:rsidRPr="00E32C00">
        <w:rPr>
          <w:sz w:val="22"/>
          <w:szCs w:val="22"/>
        </w:rPr>
        <w:t>;</w:t>
      </w:r>
    </w:p>
    <w:p w:rsidR="00253D49" w:rsidRPr="00E32C00" w:rsidRDefault="00E41E0A" w:rsidP="00252904">
      <w:pPr>
        <w:pStyle w:val="a"/>
        <w:numPr>
          <w:ilvl w:val="0"/>
          <w:numId w:val="128"/>
        </w:numPr>
        <w:spacing w:line="240" w:lineRule="auto"/>
        <w:rPr>
          <w:sz w:val="22"/>
          <w:szCs w:val="22"/>
        </w:rPr>
      </w:pPr>
      <w:r w:rsidRPr="00E32C00">
        <w:rPr>
          <w:sz w:val="22"/>
          <w:szCs w:val="22"/>
        </w:rPr>
        <w:t>т</w:t>
      </w:r>
      <w:r w:rsidR="00253D49" w:rsidRPr="00E32C00">
        <w:rPr>
          <w:sz w:val="22"/>
          <w:szCs w:val="22"/>
        </w:rPr>
        <w:t>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253D49" w:rsidRPr="00E32C00" w:rsidRDefault="00253D49" w:rsidP="00EF005A">
      <w:pPr>
        <w:spacing w:line="240" w:lineRule="auto"/>
        <w:rPr>
          <w:sz w:val="22"/>
        </w:rPr>
      </w:pPr>
      <w:r w:rsidRPr="00E32C00">
        <w:rPr>
          <w:sz w:val="22"/>
        </w:rPr>
        <w:lastRenderedPageBreak/>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w:t>
      </w:r>
      <w:r w:rsidRPr="00E32C00">
        <w:rPr>
          <w:i/>
          <w:sz w:val="22"/>
        </w:rPr>
        <w:t>компенсирующая базовая</w:t>
      </w:r>
      <w:r w:rsidRPr="00E32C00">
        <w:rPr>
          <w:sz w:val="22"/>
        </w:rPr>
        <w:t xml:space="preserve"> и </w:t>
      </w:r>
      <w:r w:rsidRPr="00E32C00">
        <w:rPr>
          <w:i/>
          <w:sz w:val="22"/>
        </w:rPr>
        <w:t>основная базовая</w:t>
      </w:r>
      <w:r w:rsidRPr="00E32C00">
        <w:rPr>
          <w:sz w:val="22"/>
        </w:rPr>
        <w:t xml:space="preserve">. </w:t>
      </w:r>
    </w:p>
    <w:p w:rsidR="00222780" w:rsidRPr="000742E5" w:rsidRDefault="00222780" w:rsidP="00222780">
      <w:pPr>
        <w:spacing w:line="240" w:lineRule="auto"/>
        <w:contextualSpacing/>
        <w:rPr>
          <w:sz w:val="24"/>
          <w:szCs w:val="24"/>
        </w:rPr>
      </w:pPr>
      <w:r w:rsidRPr="000742E5">
        <w:rPr>
          <w:sz w:val="24"/>
          <w:szCs w:val="24"/>
        </w:rPr>
        <w:t xml:space="preserve">Приоритетными целями обучения математике в 10–11 классах </w:t>
      </w:r>
      <w:r w:rsidRPr="000742E5">
        <w:rPr>
          <w:sz w:val="24"/>
          <w:szCs w:val="24"/>
        </w:rPr>
        <w:br/>
        <w:t>на базовом уровне являются:</w:t>
      </w:r>
    </w:p>
    <w:p w:rsidR="00222780" w:rsidRPr="000742E5" w:rsidRDefault="00222780" w:rsidP="00222780">
      <w:pPr>
        <w:spacing w:line="240" w:lineRule="auto"/>
        <w:contextualSpacing/>
        <w:rPr>
          <w:sz w:val="24"/>
          <w:szCs w:val="24"/>
        </w:rPr>
      </w:pPr>
      <w:r w:rsidRPr="000742E5">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222780" w:rsidRPr="000742E5" w:rsidRDefault="00222780" w:rsidP="00222780">
      <w:pPr>
        <w:spacing w:line="240" w:lineRule="auto"/>
        <w:contextualSpacing/>
        <w:rPr>
          <w:sz w:val="24"/>
          <w:szCs w:val="24"/>
        </w:rPr>
      </w:pPr>
      <w:r w:rsidRPr="000742E5">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222780" w:rsidRPr="000742E5" w:rsidRDefault="00222780" w:rsidP="00222780">
      <w:pPr>
        <w:spacing w:line="240" w:lineRule="auto"/>
        <w:contextualSpacing/>
        <w:rPr>
          <w:sz w:val="24"/>
          <w:szCs w:val="24"/>
        </w:rPr>
      </w:pPr>
      <w:r w:rsidRPr="000742E5">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222780" w:rsidRPr="000742E5" w:rsidRDefault="00222780" w:rsidP="00222780">
      <w:pPr>
        <w:spacing w:line="240" w:lineRule="auto"/>
        <w:contextualSpacing/>
        <w:rPr>
          <w:sz w:val="24"/>
          <w:szCs w:val="24"/>
        </w:rPr>
      </w:pPr>
      <w:r w:rsidRPr="000742E5">
        <w:rPr>
          <w:sz w:val="24"/>
          <w:szCs w:val="24"/>
        </w:rPr>
        <w:t xml:space="preserve">формирование функциональной математической грамотности: умения распознавать математические аспекты в реальных жизненных ситуациях </w:t>
      </w:r>
      <w:r w:rsidRPr="000742E5">
        <w:rPr>
          <w:sz w:val="24"/>
          <w:szCs w:val="24"/>
        </w:rPr>
        <w:br/>
        <w:t xml:space="preserve">и при изучении других учебных предметов, проявления зависимостей </w:t>
      </w:r>
      <w:r w:rsidRPr="000742E5">
        <w:rPr>
          <w:sz w:val="24"/>
          <w:szCs w:val="24"/>
        </w:rPr>
        <w:br/>
        <w:t xml:space="preserve">и закономерностей, формулировать их на языке математики и создавать математические модели, применять освоенный математический аппарат </w:t>
      </w:r>
      <w:r w:rsidRPr="000742E5">
        <w:rPr>
          <w:sz w:val="24"/>
          <w:szCs w:val="24"/>
        </w:rPr>
        <w:br/>
        <w:t>для решения практико-ориентированных задач, интерпретировать и оценивать полученные результаты.</w:t>
      </w:r>
    </w:p>
    <w:p w:rsidR="00222780" w:rsidRDefault="00222780" w:rsidP="00222780">
      <w:pPr>
        <w:spacing w:line="240" w:lineRule="auto"/>
        <w:rPr>
          <w:sz w:val="24"/>
          <w:szCs w:val="24"/>
        </w:rPr>
      </w:pPr>
      <w:r w:rsidRPr="000742E5">
        <w:rPr>
          <w:sz w:val="24"/>
          <w:szCs w:val="24"/>
        </w:rPr>
        <w:t xml:space="preserve">Основными линиями содержания курса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w:t>
      </w:r>
      <w:r w:rsidRPr="000742E5">
        <w:rPr>
          <w:sz w:val="24"/>
          <w:szCs w:val="24"/>
        </w:rPr>
        <w:br/>
        <w:t xml:space="preserve">в соответствии с собственной логикой, однако не независимо одна от другой, </w:t>
      </w:r>
      <w:r w:rsidRPr="000742E5">
        <w:rPr>
          <w:sz w:val="24"/>
          <w:szCs w:val="24"/>
        </w:rPr>
        <w:br/>
        <w:t>а в тесном контакте и взаимодействии.</w:t>
      </w:r>
    </w:p>
    <w:p w:rsidR="00222780" w:rsidRPr="00A24750" w:rsidRDefault="00222780" w:rsidP="00222780">
      <w:pPr>
        <w:spacing w:line="240" w:lineRule="auto"/>
        <w:contextualSpacing/>
        <w:rPr>
          <w:b/>
          <w:sz w:val="24"/>
          <w:szCs w:val="24"/>
        </w:rPr>
      </w:pPr>
      <w:r w:rsidRPr="00A24750">
        <w:rPr>
          <w:b/>
          <w:sz w:val="24"/>
          <w:szCs w:val="24"/>
        </w:rPr>
        <w:t xml:space="preserve">Планируемые результаты освоения программы по математике базовый уровень на уровне среднего общего образования. </w:t>
      </w:r>
    </w:p>
    <w:p w:rsidR="00222780" w:rsidRPr="000742E5" w:rsidRDefault="00222780" w:rsidP="00222780">
      <w:pPr>
        <w:spacing w:line="240" w:lineRule="auto"/>
        <w:contextualSpacing/>
        <w:rPr>
          <w:color w:val="000000"/>
          <w:sz w:val="24"/>
          <w:szCs w:val="24"/>
        </w:rPr>
      </w:pPr>
      <w:bookmarkStart w:id="183" w:name="_Toc73394992"/>
      <w:r w:rsidRPr="000742E5">
        <w:rPr>
          <w:color w:val="000000"/>
          <w:sz w:val="24"/>
          <w:szCs w:val="24"/>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222780" w:rsidRPr="000742E5" w:rsidRDefault="00222780" w:rsidP="00222780">
      <w:pPr>
        <w:spacing w:line="240" w:lineRule="auto"/>
        <w:contextualSpacing/>
        <w:rPr>
          <w:sz w:val="24"/>
          <w:szCs w:val="24"/>
        </w:rPr>
      </w:pPr>
      <w:r w:rsidRPr="000742E5">
        <w:rPr>
          <w:sz w:val="24"/>
          <w:szCs w:val="24"/>
        </w:rPr>
        <w:t>1) гражданского воспитания:</w:t>
      </w:r>
    </w:p>
    <w:p w:rsidR="00222780" w:rsidRPr="000742E5" w:rsidRDefault="00222780" w:rsidP="00222780">
      <w:pPr>
        <w:spacing w:line="240" w:lineRule="auto"/>
        <w:contextualSpacing/>
        <w:rPr>
          <w:sz w:val="24"/>
          <w:szCs w:val="24"/>
        </w:rPr>
      </w:pPr>
      <w:r w:rsidRPr="000742E5">
        <w:rPr>
          <w:sz w:val="24"/>
          <w:szCs w:val="24"/>
        </w:rPr>
        <w:t xml:space="preserve">сформированность гражданской позиции обучающегося как активного </w:t>
      </w:r>
      <w:r w:rsidRPr="000742E5">
        <w:rPr>
          <w:sz w:val="24"/>
          <w:szCs w:val="24"/>
        </w:rPr>
        <w:b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222780" w:rsidRPr="000742E5" w:rsidRDefault="00222780" w:rsidP="00222780">
      <w:pPr>
        <w:spacing w:line="240" w:lineRule="auto"/>
        <w:contextualSpacing/>
        <w:rPr>
          <w:sz w:val="24"/>
          <w:szCs w:val="24"/>
        </w:rPr>
      </w:pPr>
      <w:r w:rsidRPr="000742E5">
        <w:rPr>
          <w:sz w:val="24"/>
          <w:szCs w:val="24"/>
        </w:rPr>
        <w:t>2) патриотического воспитания:</w:t>
      </w:r>
    </w:p>
    <w:p w:rsidR="00222780" w:rsidRPr="000742E5" w:rsidRDefault="00222780" w:rsidP="00222780">
      <w:pPr>
        <w:spacing w:line="240" w:lineRule="auto"/>
        <w:contextualSpacing/>
        <w:rPr>
          <w:sz w:val="24"/>
          <w:szCs w:val="24"/>
        </w:rPr>
      </w:pPr>
      <w:r w:rsidRPr="000742E5">
        <w:rPr>
          <w:sz w:val="24"/>
          <w:szCs w:val="24"/>
        </w:rPr>
        <w:t xml:space="preserve">сформированность российской гражданской идентичности, уважения </w:t>
      </w:r>
      <w:r w:rsidRPr="000742E5">
        <w:rPr>
          <w:sz w:val="24"/>
          <w:szCs w:val="24"/>
        </w:rPr>
        <w:br/>
        <w:t xml:space="preserve">к прошлому и настоящему российской математики, ценностное отношение </w:t>
      </w:r>
      <w:r w:rsidRPr="000742E5">
        <w:rPr>
          <w:sz w:val="24"/>
          <w:szCs w:val="24"/>
        </w:rPr>
        <w:br/>
        <w:t xml:space="preserve">к достижениям российских математиков и российской математической школы, </w:t>
      </w:r>
      <w:r w:rsidRPr="000742E5">
        <w:rPr>
          <w:sz w:val="24"/>
          <w:szCs w:val="24"/>
        </w:rPr>
        <w:br/>
        <w:t>использование этих достижений в других науках, технологиях, сферах экономики;</w:t>
      </w:r>
    </w:p>
    <w:p w:rsidR="00222780" w:rsidRPr="000742E5" w:rsidRDefault="00222780" w:rsidP="00222780">
      <w:pPr>
        <w:spacing w:line="240" w:lineRule="auto"/>
        <w:contextualSpacing/>
        <w:rPr>
          <w:sz w:val="24"/>
          <w:szCs w:val="24"/>
        </w:rPr>
      </w:pPr>
      <w:r w:rsidRPr="000742E5">
        <w:rPr>
          <w:sz w:val="24"/>
          <w:szCs w:val="24"/>
        </w:rPr>
        <w:t>3) духовно-нравственного воспитания:</w:t>
      </w:r>
    </w:p>
    <w:p w:rsidR="00222780" w:rsidRPr="000742E5" w:rsidRDefault="00222780" w:rsidP="00222780">
      <w:pPr>
        <w:spacing w:line="240" w:lineRule="auto"/>
        <w:contextualSpacing/>
        <w:rPr>
          <w:sz w:val="24"/>
          <w:szCs w:val="24"/>
        </w:rPr>
      </w:pPr>
      <w:r w:rsidRPr="000742E5">
        <w:rPr>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222780" w:rsidRPr="000742E5" w:rsidRDefault="00222780" w:rsidP="00222780">
      <w:pPr>
        <w:spacing w:line="240" w:lineRule="auto"/>
        <w:contextualSpacing/>
        <w:rPr>
          <w:sz w:val="24"/>
          <w:szCs w:val="24"/>
        </w:rPr>
      </w:pPr>
      <w:r w:rsidRPr="000742E5">
        <w:rPr>
          <w:sz w:val="24"/>
          <w:szCs w:val="24"/>
        </w:rPr>
        <w:t>4) эстетического воспитания:</w:t>
      </w:r>
    </w:p>
    <w:p w:rsidR="00222780" w:rsidRPr="000742E5" w:rsidRDefault="00222780" w:rsidP="00222780">
      <w:pPr>
        <w:spacing w:line="240" w:lineRule="auto"/>
        <w:contextualSpacing/>
        <w:rPr>
          <w:sz w:val="24"/>
          <w:szCs w:val="24"/>
        </w:rPr>
      </w:pPr>
      <w:r w:rsidRPr="000742E5">
        <w:rPr>
          <w:sz w:val="24"/>
          <w:szCs w:val="24"/>
        </w:rPr>
        <w:t xml:space="preserve">эстетическое отношение к миру, включая эстетику математических закономерностей, объектов, задач, решений, рассуждений, восприимчивость </w:t>
      </w:r>
      <w:r w:rsidRPr="000742E5">
        <w:rPr>
          <w:sz w:val="24"/>
          <w:szCs w:val="24"/>
        </w:rPr>
        <w:br/>
        <w:t>к математическим аспектам различных видов искусства;</w:t>
      </w:r>
    </w:p>
    <w:p w:rsidR="00222780" w:rsidRPr="000742E5" w:rsidRDefault="00222780" w:rsidP="00222780">
      <w:pPr>
        <w:spacing w:line="240" w:lineRule="auto"/>
        <w:contextualSpacing/>
        <w:rPr>
          <w:sz w:val="24"/>
          <w:szCs w:val="24"/>
        </w:rPr>
      </w:pPr>
      <w:r w:rsidRPr="000742E5">
        <w:rPr>
          <w:sz w:val="24"/>
          <w:szCs w:val="24"/>
        </w:rPr>
        <w:lastRenderedPageBreak/>
        <w:t>5) физического воспитания:</w:t>
      </w:r>
    </w:p>
    <w:p w:rsidR="00222780" w:rsidRPr="000742E5" w:rsidRDefault="00222780" w:rsidP="00222780">
      <w:pPr>
        <w:spacing w:line="240" w:lineRule="auto"/>
        <w:contextualSpacing/>
        <w:rPr>
          <w:sz w:val="24"/>
          <w:szCs w:val="24"/>
        </w:rPr>
      </w:pPr>
      <w:r w:rsidRPr="000742E5">
        <w:rPr>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222780" w:rsidRPr="000742E5" w:rsidRDefault="00222780" w:rsidP="00222780">
      <w:pPr>
        <w:spacing w:line="240" w:lineRule="auto"/>
        <w:contextualSpacing/>
        <w:rPr>
          <w:sz w:val="24"/>
          <w:szCs w:val="24"/>
        </w:rPr>
      </w:pPr>
      <w:r w:rsidRPr="000742E5">
        <w:rPr>
          <w:sz w:val="24"/>
          <w:szCs w:val="24"/>
        </w:rPr>
        <w:t>6) трудового воспитания:</w:t>
      </w:r>
    </w:p>
    <w:p w:rsidR="00222780" w:rsidRPr="000742E5" w:rsidRDefault="00222780" w:rsidP="00222780">
      <w:pPr>
        <w:spacing w:line="240" w:lineRule="auto"/>
        <w:contextualSpacing/>
        <w:rPr>
          <w:sz w:val="24"/>
          <w:szCs w:val="24"/>
        </w:rPr>
      </w:pPr>
      <w:r w:rsidRPr="000742E5">
        <w:rPr>
          <w:sz w:val="24"/>
          <w:szCs w:val="24"/>
        </w:rPr>
        <w:t xml:space="preserve">готовность к труду, осознание ценности трудолюбия, интерес </w:t>
      </w:r>
      <w:r w:rsidRPr="000742E5">
        <w:rPr>
          <w:sz w:val="24"/>
          <w:szCs w:val="24"/>
        </w:rPr>
        <w:br/>
        <w:t xml:space="preserve">к различным сферам профессиональной деятельности, связанным с математикой </w:t>
      </w:r>
      <w:r w:rsidRPr="000742E5">
        <w:rPr>
          <w:sz w:val="24"/>
          <w:szCs w:val="24"/>
        </w:rPr>
        <w:br/>
        <w:t xml:space="preserve">и её приложениями, умение совершать осознанный выбор будущей профессии </w:t>
      </w:r>
      <w:r w:rsidRPr="000742E5">
        <w:rPr>
          <w:sz w:val="24"/>
          <w:szCs w:val="24"/>
        </w:rPr>
        <w:br/>
        <w:t xml:space="preserve">и реализовывать собственные жизненные планы, готовность и способность </w:t>
      </w:r>
      <w:r w:rsidRPr="000742E5">
        <w:rPr>
          <w:sz w:val="24"/>
          <w:szCs w:val="24"/>
        </w:rPr>
        <w:b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222780" w:rsidRPr="000742E5" w:rsidRDefault="00222780" w:rsidP="00222780">
      <w:pPr>
        <w:spacing w:line="240" w:lineRule="auto"/>
        <w:contextualSpacing/>
        <w:rPr>
          <w:sz w:val="24"/>
          <w:szCs w:val="24"/>
        </w:rPr>
      </w:pPr>
      <w:r w:rsidRPr="000742E5">
        <w:rPr>
          <w:sz w:val="24"/>
          <w:szCs w:val="24"/>
        </w:rPr>
        <w:t>7) экологического воспитания:</w:t>
      </w:r>
    </w:p>
    <w:p w:rsidR="00222780" w:rsidRPr="000742E5" w:rsidRDefault="00222780" w:rsidP="00222780">
      <w:pPr>
        <w:spacing w:line="240" w:lineRule="auto"/>
        <w:contextualSpacing/>
        <w:rPr>
          <w:sz w:val="24"/>
          <w:szCs w:val="24"/>
        </w:rPr>
      </w:pPr>
      <w:r w:rsidRPr="000742E5">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222780" w:rsidRPr="000742E5" w:rsidRDefault="00222780" w:rsidP="00222780">
      <w:pPr>
        <w:spacing w:line="240" w:lineRule="auto"/>
        <w:contextualSpacing/>
        <w:rPr>
          <w:sz w:val="24"/>
          <w:szCs w:val="24"/>
        </w:rPr>
      </w:pPr>
      <w:r w:rsidRPr="000742E5">
        <w:rPr>
          <w:sz w:val="24"/>
          <w:szCs w:val="24"/>
        </w:rPr>
        <w:t xml:space="preserve">8) ценности научного познания: </w:t>
      </w:r>
    </w:p>
    <w:p w:rsidR="00222780" w:rsidRPr="000742E5" w:rsidRDefault="00222780" w:rsidP="00222780">
      <w:pPr>
        <w:spacing w:line="240" w:lineRule="auto"/>
        <w:contextualSpacing/>
        <w:rPr>
          <w:sz w:val="24"/>
          <w:szCs w:val="24"/>
        </w:rPr>
      </w:pPr>
      <w:r w:rsidRPr="000742E5">
        <w:rPr>
          <w:sz w:val="24"/>
          <w:szCs w:val="24"/>
        </w:rPr>
        <w:t xml:space="preserve">сформированность мировоззрения, соответствующего современному уровню развития науки и общественной практики, понимание математической науки </w:t>
      </w:r>
      <w:r w:rsidRPr="000742E5">
        <w:rPr>
          <w:sz w:val="24"/>
          <w:szCs w:val="24"/>
        </w:rPr>
        <w:br/>
        <w:t xml:space="preserve">как сферы человеческой деятельности, этапов её развития и значимости </w:t>
      </w:r>
      <w:r w:rsidRPr="000742E5">
        <w:rPr>
          <w:sz w:val="24"/>
          <w:szCs w:val="24"/>
        </w:rPr>
        <w:br/>
        <w:t xml:space="preserve">для развития цивилизации, овладение языком математики и математической культурой как средством познания мира, готовность осуществлять проектную </w:t>
      </w:r>
      <w:r w:rsidRPr="000742E5">
        <w:rPr>
          <w:sz w:val="24"/>
          <w:szCs w:val="24"/>
        </w:rPr>
        <w:br/>
        <w:t>и исследовательскую деятельность индивидуально и в группе.</w:t>
      </w:r>
    </w:p>
    <w:bookmarkEnd w:id="183"/>
    <w:p w:rsidR="00222780" w:rsidRPr="000742E5" w:rsidRDefault="00222780" w:rsidP="00222780">
      <w:pPr>
        <w:spacing w:line="240" w:lineRule="auto"/>
        <w:contextualSpacing/>
        <w:rPr>
          <w:sz w:val="24"/>
          <w:szCs w:val="24"/>
        </w:rPr>
      </w:pPr>
      <w:r w:rsidRPr="000742E5">
        <w:rPr>
          <w:sz w:val="24"/>
          <w:szCs w:val="24"/>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22780" w:rsidRPr="000742E5" w:rsidRDefault="00222780" w:rsidP="00222780">
      <w:pPr>
        <w:spacing w:line="240" w:lineRule="auto"/>
        <w:rPr>
          <w:rFonts w:eastAsia="SchoolBookSanPin"/>
          <w:sz w:val="24"/>
          <w:szCs w:val="24"/>
        </w:rPr>
      </w:pPr>
      <w:r w:rsidRPr="000742E5">
        <w:rPr>
          <w:rFonts w:eastAsia="SchoolBookSanPin"/>
          <w:color w:val="000000"/>
          <w:sz w:val="24"/>
          <w:szCs w:val="24"/>
        </w:rPr>
        <w:t>У</w:t>
      </w:r>
      <w:r w:rsidRPr="000742E5">
        <w:rPr>
          <w:rFonts w:eastAsia="SchoolBookSanPin"/>
          <w:sz w:val="24"/>
          <w:szCs w:val="24"/>
        </w:rPr>
        <w:t xml:space="preserve"> обучающегося будут сформированы следующие базовые логические действия как часть </w:t>
      </w:r>
      <w:r w:rsidRPr="000742E5">
        <w:rPr>
          <w:rFonts w:eastAsia="SchoolBookSanPin"/>
          <w:bCs/>
          <w:sz w:val="24"/>
          <w:szCs w:val="24"/>
        </w:rPr>
        <w:t>познавательных универсальных учебных действий</w:t>
      </w:r>
      <w:r w:rsidRPr="000742E5">
        <w:rPr>
          <w:rFonts w:eastAsia="SchoolBookSanPin"/>
          <w:sz w:val="24"/>
          <w:szCs w:val="24"/>
        </w:rPr>
        <w:t>:</w:t>
      </w:r>
    </w:p>
    <w:p w:rsidR="00222780" w:rsidRPr="000742E5" w:rsidRDefault="00222780" w:rsidP="00222780">
      <w:pPr>
        <w:spacing w:line="240" w:lineRule="auto"/>
        <w:contextualSpacing/>
        <w:rPr>
          <w:sz w:val="24"/>
          <w:szCs w:val="24"/>
        </w:rPr>
      </w:pPr>
      <w:r w:rsidRPr="000742E5">
        <w:rPr>
          <w:sz w:val="24"/>
          <w:szCs w:val="24"/>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w:t>
      </w:r>
      <w:r w:rsidRPr="000742E5">
        <w:rPr>
          <w:sz w:val="24"/>
          <w:szCs w:val="24"/>
        </w:rPr>
        <w:br/>
        <w:t>для обобщения и сравнения, критерии проводимого анализа;</w:t>
      </w:r>
    </w:p>
    <w:p w:rsidR="00222780" w:rsidRPr="000742E5" w:rsidRDefault="00222780" w:rsidP="00222780">
      <w:pPr>
        <w:spacing w:line="240" w:lineRule="auto"/>
        <w:contextualSpacing/>
        <w:rPr>
          <w:sz w:val="24"/>
          <w:szCs w:val="24"/>
        </w:rPr>
      </w:pPr>
      <w:r w:rsidRPr="000742E5">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222780" w:rsidRPr="000742E5" w:rsidRDefault="00222780" w:rsidP="00222780">
      <w:pPr>
        <w:spacing w:line="240" w:lineRule="auto"/>
        <w:contextualSpacing/>
        <w:rPr>
          <w:sz w:val="24"/>
          <w:szCs w:val="24"/>
        </w:rPr>
      </w:pPr>
      <w:r w:rsidRPr="000742E5">
        <w:rPr>
          <w:sz w:val="24"/>
          <w:szCs w:val="24"/>
        </w:rPr>
        <w:t xml:space="preserve">выявлять математические закономерности, взаимосвязи и противоречия </w:t>
      </w:r>
      <w:r w:rsidRPr="000742E5">
        <w:rPr>
          <w:sz w:val="24"/>
          <w:szCs w:val="24"/>
        </w:rPr>
        <w:br/>
        <w:t xml:space="preserve">в фактах, данных, наблюдениях и утверждениях, предлагать критерии </w:t>
      </w:r>
      <w:r w:rsidRPr="000742E5">
        <w:rPr>
          <w:sz w:val="24"/>
          <w:szCs w:val="24"/>
        </w:rPr>
        <w:br/>
        <w:t xml:space="preserve">для выявления закономерностей и противоречий; </w:t>
      </w:r>
    </w:p>
    <w:p w:rsidR="00222780" w:rsidRPr="000742E5" w:rsidRDefault="00222780" w:rsidP="00222780">
      <w:pPr>
        <w:spacing w:line="240" w:lineRule="auto"/>
        <w:contextualSpacing/>
        <w:rPr>
          <w:sz w:val="24"/>
          <w:szCs w:val="24"/>
        </w:rPr>
      </w:pPr>
      <w:r w:rsidRPr="000742E5">
        <w:rPr>
          <w:sz w:val="24"/>
          <w:szCs w:val="24"/>
        </w:rPr>
        <w:t>делать выводы с использованием законов логики, дедуктивных и индуктивных умозаключений, умозаключений по аналогии;</w:t>
      </w:r>
    </w:p>
    <w:p w:rsidR="00222780" w:rsidRPr="000742E5" w:rsidRDefault="00222780" w:rsidP="00222780">
      <w:pPr>
        <w:spacing w:line="240" w:lineRule="auto"/>
        <w:contextualSpacing/>
        <w:rPr>
          <w:sz w:val="24"/>
          <w:szCs w:val="24"/>
        </w:rPr>
      </w:pPr>
      <w:r w:rsidRPr="000742E5">
        <w:rPr>
          <w:sz w:val="24"/>
          <w:szCs w:val="24"/>
        </w:rPr>
        <w:t xml:space="preserve">проводить самостоятельно доказательства математических утверждений (прямые и от противного), выстраивать аргументацию, приводить примеры </w:t>
      </w:r>
      <w:r w:rsidRPr="000742E5">
        <w:rPr>
          <w:sz w:val="24"/>
          <w:szCs w:val="24"/>
        </w:rPr>
        <w:br/>
        <w:t>и контрпримеры, обосновывать собственные суждения и выводы;</w:t>
      </w:r>
    </w:p>
    <w:p w:rsidR="00222780" w:rsidRPr="000742E5" w:rsidRDefault="00222780" w:rsidP="00222780">
      <w:pPr>
        <w:spacing w:line="240" w:lineRule="auto"/>
        <w:contextualSpacing/>
        <w:rPr>
          <w:sz w:val="24"/>
          <w:szCs w:val="24"/>
        </w:rPr>
      </w:pPr>
      <w:r w:rsidRPr="000742E5">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22780" w:rsidRPr="000742E5" w:rsidRDefault="00222780" w:rsidP="00222780">
      <w:pPr>
        <w:spacing w:line="240" w:lineRule="auto"/>
        <w:contextualSpacing/>
        <w:rPr>
          <w:sz w:val="24"/>
          <w:szCs w:val="24"/>
        </w:rPr>
      </w:pPr>
      <w:r w:rsidRPr="000742E5">
        <w:rPr>
          <w:rFonts w:eastAsia="SchoolBookSanPin"/>
          <w:sz w:val="24"/>
          <w:szCs w:val="24"/>
        </w:rPr>
        <w:t xml:space="preserve">У обучающегося будут сформированы следующие базовые исследовательские действия как часть </w:t>
      </w:r>
      <w:r w:rsidRPr="000742E5">
        <w:rPr>
          <w:rFonts w:eastAsia="SchoolBookSanPin"/>
          <w:bCs/>
          <w:sz w:val="24"/>
          <w:szCs w:val="24"/>
        </w:rPr>
        <w:t>познавательных универсальных учебных действий</w:t>
      </w:r>
      <w:r w:rsidRPr="000742E5">
        <w:rPr>
          <w:rFonts w:eastAsia="SchoolBookSanPin"/>
          <w:sz w:val="24"/>
          <w:szCs w:val="24"/>
        </w:rPr>
        <w:t>:</w:t>
      </w:r>
    </w:p>
    <w:p w:rsidR="00222780" w:rsidRPr="000742E5" w:rsidRDefault="00222780" w:rsidP="00222780">
      <w:pPr>
        <w:spacing w:line="240" w:lineRule="auto"/>
        <w:contextualSpacing/>
        <w:rPr>
          <w:sz w:val="24"/>
          <w:szCs w:val="24"/>
        </w:rPr>
      </w:pPr>
      <w:r w:rsidRPr="000742E5">
        <w:rPr>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222780" w:rsidRPr="000742E5" w:rsidRDefault="00222780" w:rsidP="00222780">
      <w:pPr>
        <w:spacing w:line="240" w:lineRule="auto"/>
        <w:contextualSpacing/>
        <w:rPr>
          <w:sz w:val="24"/>
          <w:szCs w:val="24"/>
        </w:rPr>
      </w:pPr>
      <w:r w:rsidRPr="000742E5">
        <w:rPr>
          <w:sz w:val="24"/>
          <w:szCs w:val="24"/>
        </w:rPr>
        <w:lastRenderedPageBreak/>
        <w:t xml:space="preserve">проводить самостоятельно спланированный эксперимент, исследование </w:t>
      </w:r>
      <w:r w:rsidRPr="000742E5">
        <w:rPr>
          <w:sz w:val="24"/>
          <w:szCs w:val="24"/>
        </w:rPr>
        <w:br/>
        <w:t>по установлению особенностей математического объекта, явления, процесса, выявлению зависимостей между объектами, явлениями, процессами;</w:t>
      </w:r>
    </w:p>
    <w:p w:rsidR="00222780" w:rsidRPr="000742E5" w:rsidRDefault="00222780" w:rsidP="00222780">
      <w:pPr>
        <w:spacing w:line="240" w:lineRule="auto"/>
        <w:contextualSpacing/>
        <w:rPr>
          <w:sz w:val="24"/>
          <w:szCs w:val="24"/>
        </w:rPr>
      </w:pPr>
      <w:r w:rsidRPr="000742E5">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222780" w:rsidRPr="000742E5" w:rsidRDefault="00222780" w:rsidP="00222780">
      <w:pPr>
        <w:spacing w:line="240" w:lineRule="auto"/>
        <w:contextualSpacing/>
        <w:rPr>
          <w:sz w:val="24"/>
          <w:szCs w:val="24"/>
        </w:rPr>
      </w:pPr>
      <w:r w:rsidRPr="000742E5">
        <w:rPr>
          <w:sz w:val="24"/>
          <w:szCs w:val="24"/>
        </w:rPr>
        <w:t>прогнозировать возможное развитие процесса, а также выдвигать предположения о его развитии в новых условиях.</w:t>
      </w:r>
    </w:p>
    <w:p w:rsidR="00222780" w:rsidRPr="000742E5" w:rsidRDefault="00222780" w:rsidP="00222780">
      <w:pPr>
        <w:spacing w:line="240" w:lineRule="auto"/>
        <w:contextualSpacing/>
        <w:rPr>
          <w:sz w:val="24"/>
          <w:szCs w:val="24"/>
        </w:rPr>
      </w:pPr>
      <w:r w:rsidRPr="000742E5">
        <w:rPr>
          <w:rFonts w:eastAsia="SchoolBookSanPin"/>
          <w:sz w:val="24"/>
          <w:szCs w:val="24"/>
        </w:rPr>
        <w:t xml:space="preserve">У обучающегося будут сформированы следующие </w:t>
      </w:r>
      <w:r w:rsidRPr="002E02E3">
        <w:rPr>
          <w:rFonts w:eastAsia="SchoolBookSanPin"/>
          <w:i/>
          <w:sz w:val="24"/>
          <w:szCs w:val="24"/>
        </w:rPr>
        <w:t xml:space="preserve">умения работать </w:t>
      </w:r>
      <w:r w:rsidRPr="002E02E3">
        <w:rPr>
          <w:rFonts w:eastAsia="SchoolBookSanPin"/>
          <w:i/>
          <w:sz w:val="24"/>
          <w:szCs w:val="24"/>
        </w:rPr>
        <w:br/>
        <w:t>с информацией</w:t>
      </w:r>
      <w:r w:rsidRPr="000742E5">
        <w:rPr>
          <w:rFonts w:eastAsia="SchoolBookSanPin"/>
          <w:sz w:val="24"/>
          <w:szCs w:val="24"/>
        </w:rPr>
        <w:t xml:space="preserve"> как часть </w:t>
      </w:r>
      <w:r w:rsidRPr="000742E5">
        <w:rPr>
          <w:rFonts w:eastAsia="SchoolBookSanPin"/>
          <w:bCs/>
          <w:sz w:val="24"/>
          <w:szCs w:val="24"/>
        </w:rPr>
        <w:t>познавательных универсальных учебных действий</w:t>
      </w:r>
      <w:r w:rsidRPr="000742E5">
        <w:rPr>
          <w:rFonts w:eastAsia="SchoolBookSanPin"/>
          <w:sz w:val="24"/>
          <w:szCs w:val="24"/>
        </w:rPr>
        <w:t>:</w:t>
      </w:r>
    </w:p>
    <w:p w:rsidR="00222780" w:rsidRPr="000742E5" w:rsidRDefault="00222780" w:rsidP="00222780">
      <w:pPr>
        <w:spacing w:line="240" w:lineRule="auto"/>
        <w:contextualSpacing/>
        <w:rPr>
          <w:sz w:val="24"/>
          <w:szCs w:val="24"/>
        </w:rPr>
      </w:pPr>
      <w:r w:rsidRPr="000742E5">
        <w:rPr>
          <w:sz w:val="24"/>
          <w:szCs w:val="24"/>
        </w:rPr>
        <w:t>выявлять дефициты информации, данных, необходимых для ответа на вопрос и для решения задачи;</w:t>
      </w:r>
    </w:p>
    <w:p w:rsidR="00222780" w:rsidRPr="000742E5" w:rsidRDefault="00222780" w:rsidP="00222780">
      <w:pPr>
        <w:spacing w:line="240" w:lineRule="auto"/>
        <w:contextualSpacing/>
        <w:rPr>
          <w:sz w:val="24"/>
          <w:szCs w:val="24"/>
        </w:rPr>
      </w:pPr>
      <w:r w:rsidRPr="000742E5">
        <w:rPr>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222780" w:rsidRPr="000742E5" w:rsidRDefault="00222780" w:rsidP="00222780">
      <w:pPr>
        <w:spacing w:line="240" w:lineRule="auto"/>
        <w:contextualSpacing/>
        <w:rPr>
          <w:sz w:val="24"/>
          <w:szCs w:val="24"/>
        </w:rPr>
      </w:pPr>
      <w:r w:rsidRPr="000742E5">
        <w:rPr>
          <w:sz w:val="24"/>
          <w:szCs w:val="24"/>
        </w:rPr>
        <w:t>структурировать информацию, представлять её в различных формах, иллюстрировать графически;</w:t>
      </w:r>
    </w:p>
    <w:p w:rsidR="00222780" w:rsidRPr="000742E5" w:rsidRDefault="00222780" w:rsidP="00222780">
      <w:pPr>
        <w:spacing w:line="240" w:lineRule="auto"/>
        <w:contextualSpacing/>
        <w:rPr>
          <w:sz w:val="24"/>
          <w:szCs w:val="24"/>
        </w:rPr>
      </w:pPr>
      <w:r w:rsidRPr="000742E5">
        <w:rPr>
          <w:sz w:val="24"/>
          <w:szCs w:val="24"/>
        </w:rPr>
        <w:t>оценивать надёжность информации по самостоятельно сформулированным критериям.</w:t>
      </w:r>
    </w:p>
    <w:p w:rsidR="00222780" w:rsidRPr="000742E5" w:rsidRDefault="00222780" w:rsidP="00222780">
      <w:pPr>
        <w:spacing w:line="240" w:lineRule="auto"/>
        <w:contextualSpacing/>
        <w:rPr>
          <w:rFonts w:eastAsia="SchoolBookSanPin"/>
          <w:sz w:val="24"/>
          <w:szCs w:val="24"/>
        </w:rPr>
      </w:pPr>
      <w:r w:rsidRPr="000742E5">
        <w:rPr>
          <w:rFonts w:eastAsia="SchoolBookSanPin"/>
          <w:sz w:val="24"/>
          <w:szCs w:val="24"/>
        </w:rPr>
        <w:t xml:space="preserve">У обучающегося будут сформированы следующие умения общения как часть </w:t>
      </w:r>
      <w:r w:rsidRPr="002E02E3">
        <w:rPr>
          <w:rFonts w:eastAsia="SchoolBookSanPin"/>
          <w:bCs/>
          <w:i/>
          <w:sz w:val="24"/>
          <w:szCs w:val="24"/>
        </w:rPr>
        <w:t>коммуникативных универсальных</w:t>
      </w:r>
      <w:r w:rsidRPr="000742E5">
        <w:rPr>
          <w:rFonts w:eastAsia="SchoolBookSanPin"/>
          <w:bCs/>
          <w:sz w:val="24"/>
          <w:szCs w:val="24"/>
        </w:rPr>
        <w:t xml:space="preserve"> учебных действий</w:t>
      </w:r>
      <w:r w:rsidRPr="000742E5">
        <w:rPr>
          <w:rFonts w:eastAsia="SchoolBookSanPin"/>
          <w:sz w:val="24"/>
          <w:szCs w:val="24"/>
        </w:rPr>
        <w:t>:</w:t>
      </w:r>
    </w:p>
    <w:p w:rsidR="00222780" w:rsidRPr="000742E5" w:rsidRDefault="00222780" w:rsidP="00222780">
      <w:pPr>
        <w:spacing w:line="240" w:lineRule="auto"/>
        <w:contextualSpacing/>
        <w:rPr>
          <w:sz w:val="24"/>
          <w:szCs w:val="24"/>
        </w:rPr>
      </w:pPr>
      <w:r w:rsidRPr="000742E5">
        <w:rPr>
          <w:sz w:val="24"/>
          <w:szCs w:val="24"/>
        </w:rPr>
        <w:t xml:space="preserve">воспринимать и формулировать суждения в соответствии с условиями </w:t>
      </w:r>
      <w:r w:rsidRPr="000742E5">
        <w:rPr>
          <w:sz w:val="24"/>
          <w:szCs w:val="24"/>
        </w:rPr>
        <w:br/>
        <w:t xml:space="preserve">и целями общения, ясно, точно, грамотно выражать свою точку зрения в устных </w:t>
      </w:r>
      <w:r w:rsidRPr="000742E5">
        <w:rPr>
          <w:sz w:val="24"/>
          <w:szCs w:val="24"/>
        </w:rPr>
        <w:br/>
        <w:t xml:space="preserve">и письменных текстах, давать пояснения по ходу решения задачи, комментировать полученный результат; </w:t>
      </w:r>
    </w:p>
    <w:p w:rsidR="00222780" w:rsidRPr="000742E5" w:rsidRDefault="00222780" w:rsidP="00222780">
      <w:pPr>
        <w:spacing w:line="240" w:lineRule="auto"/>
        <w:contextualSpacing/>
        <w:rPr>
          <w:sz w:val="24"/>
          <w:szCs w:val="24"/>
        </w:rPr>
      </w:pPr>
      <w:r w:rsidRPr="000742E5">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222780" w:rsidRPr="000742E5" w:rsidRDefault="00222780" w:rsidP="00222780">
      <w:pPr>
        <w:spacing w:line="240" w:lineRule="auto"/>
        <w:contextualSpacing/>
        <w:rPr>
          <w:sz w:val="24"/>
          <w:szCs w:val="24"/>
        </w:rPr>
      </w:pPr>
      <w:r w:rsidRPr="000742E5">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222780" w:rsidRPr="000742E5" w:rsidRDefault="00222780" w:rsidP="00222780">
      <w:pPr>
        <w:spacing w:line="240" w:lineRule="auto"/>
        <w:contextualSpacing/>
        <w:rPr>
          <w:sz w:val="24"/>
          <w:szCs w:val="24"/>
        </w:rPr>
      </w:pPr>
      <w:r w:rsidRPr="000742E5">
        <w:rPr>
          <w:rFonts w:eastAsia="SchoolBookSanPin"/>
          <w:sz w:val="24"/>
          <w:szCs w:val="24"/>
        </w:rPr>
        <w:t xml:space="preserve">У обучающегося будут сформированы следующие умения самоорганизации как часть </w:t>
      </w:r>
      <w:r w:rsidRPr="002E02E3">
        <w:rPr>
          <w:rFonts w:eastAsia="SchoolBookSanPin"/>
          <w:bCs/>
          <w:i/>
          <w:sz w:val="24"/>
          <w:szCs w:val="24"/>
        </w:rPr>
        <w:t>регулятивных универсальных учебных действий</w:t>
      </w:r>
      <w:r w:rsidRPr="002E02E3">
        <w:rPr>
          <w:rFonts w:eastAsia="SchoolBookSanPin"/>
          <w:i/>
          <w:sz w:val="24"/>
          <w:szCs w:val="24"/>
        </w:rPr>
        <w:t>:</w:t>
      </w:r>
    </w:p>
    <w:p w:rsidR="00222780" w:rsidRPr="000742E5" w:rsidRDefault="00222780" w:rsidP="00222780">
      <w:pPr>
        <w:spacing w:line="240" w:lineRule="auto"/>
        <w:contextualSpacing/>
        <w:rPr>
          <w:sz w:val="24"/>
          <w:szCs w:val="24"/>
        </w:rPr>
      </w:pPr>
      <w:r w:rsidRPr="000742E5">
        <w:rPr>
          <w:sz w:val="24"/>
          <w:szCs w:val="24"/>
        </w:rPr>
        <w:t xml:space="preserve">составлять план, алгоритм решения задачи, выбирать способ решения </w:t>
      </w:r>
      <w:r w:rsidRPr="000742E5">
        <w:rPr>
          <w:sz w:val="24"/>
          <w:szCs w:val="24"/>
        </w:rPr>
        <w:br/>
        <w:t xml:space="preserve">с учётом имеющихся ресурсов и собственных возможностей, аргументировать </w:t>
      </w:r>
      <w:r w:rsidRPr="000742E5">
        <w:rPr>
          <w:sz w:val="24"/>
          <w:szCs w:val="24"/>
        </w:rPr>
        <w:br/>
        <w:t>и корректировать варианты решений с учётом новой информации.</w:t>
      </w:r>
    </w:p>
    <w:p w:rsidR="00222780" w:rsidRPr="000742E5" w:rsidRDefault="00222780" w:rsidP="00222780">
      <w:pPr>
        <w:spacing w:line="240" w:lineRule="auto"/>
        <w:contextualSpacing/>
        <w:rPr>
          <w:rFonts w:eastAsia="SchoolBookSanPin"/>
          <w:sz w:val="24"/>
          <w:szCs w:val="24"/>
        </w:rPr>
      </w:pPr>
      <w:r w:rsidRPr="000742E5">
        <w:rPr>
          <w:rFonts w:eastAsia="SchoolBookSanPin"/>
          <w:sz w:val="24"/>
          <w:szCs w:val="24"/>
        </w:rPr>
        <w:t xml:space="preserve">У обучающегося будут сформированы следующие умения самоконтроля как часть </w:t>
      </w:r>
      <w:r w:rsidRPr="000742E5">
        <w:rPr>
          <w:rFonts w:eastAsia="SchoolBookSanPin"/>
          <w:bCs/>
          <w:sz w:val="24"/>
          <w:szCs w:val="24"/>
        </w:rPr>
        <w:t>регулятивных универсальных учебных действий</w:t>
      </w:r>
      <w:r w:rsidRPr="000742E5">
        <w:rPr>
          <w:rFonts w:eastAsia="SchoolBookSanPin"/>
          <w:sz w:val="24"/>
          <w:szCs w:val="24"/>
        </w:rPr>
        <w:t>:</w:t>
      </w:r>
    </w:p>
    <w:p w:rsidR="00222780" w:rsidRPr="000742E5" w:rsidRDefault="00222780" w:rsidP="00222780">
      <w:pPr>
        <w:spacing w:line="240" w:lineRule="auto"/>
        <w:contextualSpacing/>
        <w:rPr>
          <w:sz w:val="24"/>
          <w:szCs w:val="24"/>
        </w:rPr>
      </w:pPr>
      <w:r w:rsidRPr="000742E5">
        <w:rPr>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222780" w:rsidRPr="000742E5" w:rsidRDefault="00222780" w:rsidP="00222780">
      <w:pPr>
        <w:spacing w:line="240" w:lineRule="auto"/>
        <w:contextualSpacing/>
        <w:rPr>
          <w:sz w:val="24"/>
          <w:szCs w:val="24"/>
        </w:rPr>
      </w:pPr>
      <w:r w:rsidRPr="000742E5">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222780" w:rsidRPr="000742E5" w:rsidRDefault="00222780" w:rsidP="00222780">
      <w:pPr>
        <w:spacing w:line="240" w:lineRule="auto"/>
        <w:contextualSpacing/>
        <w:rPr>
          <w:sz w:val="24"/>
          <w:szCs w:val="24"/>
        </w:rPr>
      </w:pPr>
      <w:r w:rsidRPr="000742E5">
        <w:rPr>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222780" w:rsidRPr="000742E5" w:rsidRDefault="00222780" w:rsidP="00222780">
      <w:pPr>
        <w:spacing w:line="240" w:lineRule="auto"/>
        <w:contextualSpacing/>
        <w:rPr>
          <w:rFonts w:eastAsia="SchoolBookSanPin"/>
          <w:sz w:val="24"/>
          <w:szCs w:val="24"/>
        </w:rPr>
      </w:pPr>
      <w:r w:rsidRPr="000742E5">
        <w:rPr>
          <w:rFonts w:eastAsia="SchoolBookSanPin"/>
          <w:sz w:val="24"/>
          <w:szCs w:val="24"/>
        </w:rPr>
        <w:t xml:space="preserve">У обучающегося будут сформированы следующие </w:t>
      </w:r>
      <w:r w:rsidRPr="002E02E3">
        <w:rPr>
          <w:rFonts w:eastAsia="SchoolBookSanPin"/>
          <w:i/>
          <w:sz w:val="24"/>
          <w:szCs w:val="24"/>
        </w:rPr>
        <w:t>умения совместной деятельности</w:t>
      </w:r>
      <w:r w:rsidRPr="000742E5">
        <w:rPr>
          <w:rFonts w:eastAsia="SchoolBookSanPin"/>
          <w:sz w:val="24"/>
          <w:szCs w:val="24"/>
        </w:rPr>
        <w:t>:</w:t>
      </w:r>
    </w:p>
    <w:p w:rsidR="00222780" w:rsidRPr="000742E5" w:rsidRDefault="00222780" w:rsidP="00222780">
      <w:pPr>
        <w:spacing w:line="240" w:lineRule="auto"/>
        <w:contextualSpacing/>
        <w:rPr>
          <w:sz w:val="24"/>
          <w:szCs w:val="24"/>
        </w:rPr>
      </w:pPr>
      <w:r w:rsidRPr="000742E5">
        <w:rPr>
          <w:sz w:val="24"/>
          <w:szCs w:val="24"/>
        </w:rPr>
        <w:t xml:space="preserve">понимать и использовать преимущества командной и индивидуальной работы при решении учебных задач, принимать цель совместной деятельности, планировать </w:t>
      </w:r>
      <w:r w:rsidRPr="000742E5">
        <w:rPr>
          <w:sz w:val="24"/>
          <w:szCs w:val="24"/>
        </w:rPr>
        <w:lastRenderedPageBreak/>
        <w:t>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222780" w:rsidRPr="000742E5" w:rsidRDefault="00222780" w:rsidP="00222780">
      <w:pPr>
        <w:spacing w:line="240" w:lineRule="auto"/>
        <w:contextualSpacing/>
        <w:rPr>
          <w:sz w:val="24"/>
          <w:szCs w:val="24"/>
        </w:rPr>
      </w:pPr>
      <w:r w:rsidRPr="000742E5">
        <w:rPr>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222780" w:rsidRPr="000742E5" w:rsidRDefault="00222780" w:rsidP="00222780">
      <w:pPr>
        <w:spacing w:line="240" w:lineRule="auto"/>
        <w:contextualSpacing/>
        <w:rPr>
          <w:color w:val="000000"/>
          <w:sz w:val="24"/>
          <w:szCs w:val="24"/>
        </w:rPr>
      </w:pPr>
      <w:r w:rsidRPr="000742E5">
        <w:rPr>
          <w:color w:val="000000"/>
          <w:sz w:val="24"/>
          <w:szCs w:val="24"/>
        </w:rPr>
        <w:t xml:space="preserve">Предметные результаты освоения программы по математике </w:t>
      </w:r>
      <w:r w:rsidRPr="000742E5">
        <w:rPr>
          <w:color w:val="000000"/>
          <w:sz w:val="24"/>
          <w:szCs w:val="24"/>
        </w:rPr>
        <w:br/>
        <w:t xml:space="preserve">на базовом уровне на уровне среднего общего образования представлены по годам обучения в рамках отдельных курсов в соответствующих разделах программы </w:t>
      </w:r>
      <w:r w:rsidRPr="000742E5">
        <w:rPr>
          <w:color w:val="000000"/>
          <w:sz w:val="24"/>
          <w:szCs w:val="24"/>
        </w:rPr>
        <w:br/>
        <w:t xml:space="preserve">по математике. </w:t>
      </w:r>
    </w:p>
    <w:p w:rsidR="00222780" w:rsidRDefault="00222780" w:rsidP="00222780">
      <w:pPr>
        <w:spacing w:line="240" w:lineRule="auto"/>
        <w:rPr>
          <w:sz w:val="24"/>
          <w:szCs w:val="24"/>
        </w:rPr>
      </w:pPr>
      <w:r>
        <w:rPr>
          <w:sz w:val="24"/>
          <w:szCs w:val="24"/>
        </w:rPr>
        <w:t>Содержание предмета .</w:t>
      </w:r>
    </w:p>
    <w:p w:rsidR="00253D49" w:rsidRPr="00E32C00" w:rsidRDefault="00253D49" w:rsidP="00222780">
      <w:pPr>
        <w:spacing w:line="240" w:lineRule="auto"/>
        <w:rPr>
          <w:b/>
          <w:sz w:val="22"/>
        </w:rPr>
      </w:pPr>
      <w:r w:rsidRPr="00E32C00">
        <w:rPr>
          <w:b/>
          <w:sz w:val="22"/>
        </w:rPr>
        <w:t>Алгебра и начала мат</w:t>
      </w:r>
      <w:r w:rsidR="00632AF8" w:rsidRPr="00E32C00">
        <w:rPr>
          <w:b/>
          <w:sz w:val="22"/>
        </w:rPr>
        <w:t>ематического анализа</w:t>
      </w:r>
    </w:p>
    <w:p w:rsidR="00253D49" w:rsidRPr="00E32C00" w:rsidRDefault="00253D49" w:rsidP="00EF005A">
      <w:pPr>
        <w:spacing w:line="240" w:lineRule="auto"/>
        <w:rPr>
          <w:sz w:val="22"/>
        </w:rPr>
      </w:pPr>
      <w:r w:rsidRPr="00E32C00">
        <w:rPr>
          <w:sz w:val="22"/>
        </w:rPr>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3, 4, 5, 9, 10. Разложение числа на множители. Остатки. Решение арифметических задач практического содержания. </w:t>
      </w:r>
    </w:p>
    <w:p w:rsidR="00253D49" w:rsidRPr="00E32C00" w:rsidRDefault="00253D49" w:rsidP="00EF005A">
      <w:pPr>
        <w:spacing w:line="240" w:lineRule="auto"/>
        <w:rPr>
          <w:sz w:val="22"/>
        </w:rPr>
      </w:pPr>
      <w:r w:rsidRPr="00E32C00">
        <w:rPr>
          <w:sz w:val="22"/>
        </w:rPr>
        <w:t xml:space="preserve">Целые числа. Модуль числа и его свойства. </w:t>
      </w:r>
    </w:p>
    <w:p w:rsidR="00253D49" w:rsidRPr="00E32C00" w:rsidRDefault="00253D49" w:rsidP="00EF005A">
      <w:pPr>
        <w:spacing w:line="240" w:lineRule="auto"/>
        <w:rPr>
          <w:sz w:val="22"/>
        </w:rPr>
      </w:pPr>
      <w:r w:rsidRPr="00E32C00">
        <w:rPr>
          <w:sz w:val="22"/>
        </w:rPr>
        <w:t xml:space="preserve">Части и доли. Дроби и действия с дробями. Округление, приближение. Решение практических задач на прикидку и оценку. </w:t>
      </w:r>
    </w:p>
    <w:p w:rsidR="00253D49" w:rsidRPr="00E32C00" w:rsidRDefault="00253D49" w:rsidP="00EF005A">
      <w:pPr>
        <w:spacing w:line="240" w:lineRule="auto"/>
        <w:rPr>
          <w:sz w:val="22"/>
        </w:rPr>
      </w:pPr>
      <w:r w:rsidRPr="00E32C00">
        <w:rPr>
          <w:sz w:val="22"/>
        </w:rPr>
        <w:t xml:space="preserve">Проценты. Решение задач практического содержания на части и проценты. Степень с натуральным и целым показателем. Свойства степеней. Стандартный вид числа. </w:t>
      </w:r>
    </w:p>
    <w:p w:rsidR="00253D49" w:rsidRPr="00E32C00" w:rsidRDefault="00253D49" w:rsidP="00EF005A">
      <w:pPr>
        <w:spacing w:line="240" w:lineRule="auto"/>
        <w:rPr>
          <w:sz w:val="22"/>
        </w:rPr>
      </w:pPr>
      <w:r w:rsidRPr="00E32C00">
        <w:rPr>
          <w:sz w:val="22"/>
        </w:rPr>
        <w:t xml:space="preserve">Алгебраические выражения. Значение алгебраического выражения. </w:t>
      </w:r>
    </w:p>
    <w:p w:rsidR="00253D49" w:rsidRPr="00E32C00" w:rsidRDefault="00253D49" w:rsidP="00EF005A">
      <w:pPr>
        <w:spacing w:line="240" w:lineRule="auto"/>
        <w:rPr>
          <w:sz w:val="22"/>
        </w:rPr>
      </w:pPr>
      <w:r w:rsidRPr="00E32C00">
        <w:rPr>
          <w:sz w:val="22"/>
        </w:rPr>
        <w:t xml:space="preserve">Квадратный корень. Изображение числа на числовой прямой. Приближенное значение иррациональных чисел. </w:t>
      </w:r>
    </w:p>
    <w:p w:rsidR="00253D49" w:rsidRPr="00E32C00" w:rsidRDefault="00253D49" w:rsidP="00EF005A">
      <w:pPr>
        <w:spacing w:line="240" w:lineRule="auto"/>
        <w:rPr>
          <w:sz w:val="22"/>
        </w:rPr>
      </w:pPr>
      <w:r w:rsidRPr="00E32C00">
        <w:rPr>
          <w:i/>
          <w:sz w:val="22"/>
        </w:rPr>
        <w:t xml:space="preserve">Понятие многочлена. Разложение многочлена на множители, </w:t>
      </w:r>
      <w:r w:rsidRPr="00E32C00">
        <w:rPr>
          <w:sz w:val="22"/>
        </w:rPr>
        <w:t xml:space="preserve">Уравнение, корень уравнения. Линейные, квадратные уравнения и системы линейных уравнений. </w:t>
      </w:r>
    </w:p>
    <w:p w:rsidR="00253D49" w:rsidRPr="00E32C00" w:rsidRDefault="00253D49" w:rsidP="00EF005A">
      <w:pPr>
        <w:spacing w:line="240" w:lineRule="auto"/>
        <w:rPr>
          <w:sz w:val="22"/>
        </w:rPr>
      </w:pPr>
      <w:r w:rsidRPr="00E32C00">
        <w:rPr>
          <w:sz w:val="22"/>
        </w:rPr>
        <w:t xml:space="preserve">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 </w:t>
      </w:r>
    </w:p>
    <w:p w:rsidR="00253D49" w:rsidRPr="00E32C00" w:rsidRDefault="00253D49" w:rsidP="00EF005A">
      <w:pPr>
        <w:spacing w:line="240" w:lineRule="auto"/>
        <w:rPr>
          <w:sz w:val="22"/>
        </w:rPr>
      </w:pPr>
      <w:r w:rsidRPr="00E32C00">
        <w:rPr>
          <w:sz w:val="22"/>
        </w:rPr>
        <w:t xml:space="preserve">Зависимость величин, функция, аргумент и значение, основные свойства функций. График функции. Линейная функция. Ее график. Угловой коэффициент прямой. </w:t>
      </w:r>
    </w:p>
    <w:p w:rsidR="00253D49" w:rsidRPr="00E32C00" w:rsidRDefault="00253D49" w:rsidP="00EF005A">
      <w:pPr>
        <w:spacing w:line="240" w:lineRule="auto"/>
        <w:rPr>
          <w:i/>
          <w:sz w:val="22"/>
        </w:rPr>
      </w:pPr>
      <w:r w:rsidRPr="00E32C00">
        <w:rPr>
          <w:i/>
          <w:sz w:val="22"/>
        </w:rPr>
        <w:t xml:space="preserve">Квадратичная функция. График и свойства квадратичной функции. график функции </w:t>
      </w:r>
      <w:r w:rsidRPr="00E32C00">
        <w:rPr>
          <w:i/>
          <w:position w:val="-10"/>
          <w:sz w:val="22"/>
        </w:rPr>
        <w:object w:dxaOrig="7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37.65pt;height:21.25pt" o:ole="">
            <v:imagedata r:id="rId10" o:title=""/>
          </v:shape>
          <o:OLEObject Type="Embed" ProgID="Equation.DSMT4" ShapeID="_x0000_i1074" DrawAspect="Content" ObjectID="_1754753395" r:id="rId11"/>
        </w:object>
      </w:r>
      <w:r w:rsidRPr="00E32C00">
        <w:rPr>
          <w:i/>
          <w:sz w:val="22"/>
        </w:rPr>
        <w:t xml:space="preserve">. График функции </w:t>
      </w:r>
      <w:r w:rsidRPr="00E32C00">
        <w:rPr>
          <w:i/>
          <w:position w:val="-24"/>
          <w:sz w:val="22"/>
        </w:rPr>
        <w:object w:dxaOrig="620" w:dyaOrig="620">
          <v:shape id="_x0000_i1075" type="#_x0000_t75" style="width:30.25pt;height:30.25pt" o:ole="">
            <v:imagedata r:id="rId12" o:title=""/>
          </v:shape>
          <o:OLEObject Type="Embed" ProgID="Equation.DSMT4" ShapeID="_x0000_i1075" DrawAspect="Content" ObjectID="_1754753396" r:id="rId13"/>
        </w:object>
      </w:r>
      <w:r w:rsidRPr="00E32C00">
        <w:rPr>
          <w:i/>
          <w:sz w:val="22"/>
        </w:rPr>
        <w:t xml:space="preserve">. </w:t>
      </w:r>
    </w:p>
    <w:p w:rsidR="00253D49" w:rsidRPr="00E32C00" w:rsidRDefault="00253D49" w:rsidP="00EF005A">
      <w:pPr>
        <w:spacing w:line="240" w:lineRule="auto"/>
        <w:rPr>
          <w:sz w:val="22"/>
        </w:rPr>
      </w:pPr>
      <w:r w:rsidRPr="00E32C00">
        <w:rPr>
          <w:sz w:val="22"/>
        </w:rPr>
        <w:t xml:space="preserve">Нули функции, промежутки знакопостоянства, монотонность (возрастание или убывание) на числовом промежутке. Наибольшее и наименьшее значение функции. Периодические функции и наименьший период. </w:t>
      </w:r>
    </w:p>
    <w:p w:rsidR="00253D49" w:rsidRPr="00E32C00" w:rsidRDefault="00253D49" w:rsidP="00EF005A">
      <w:pPr>
        <w:spacing w:line="240" w:lineRule="auto"/>
        <w:rPr>
          <w:sz w:val="22"/>
        </w:rPr>
      </w:pPr>
      <w:r w:rsidRPr="00E32C00">
        <w:rPr>
          <w:sz w:val="22"/>
        </w:rPr>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sidRPr="00E32C00">
        <w:rPr>
          <w:sz w:val="22"/>
        </w:rPr>
        <w:sym w:font="Symbol" w:char="F0B0"/>
      </w:r>
      <w:r w:rsidRPr="00E32C00">
        <w:rPr>
          <w:sz w:val="22"/>
        </w:rPr>
        <w:t>, 30</w:t>
      </w:r>
      <w:r w:rsidRPr="00E32C00">
        <w:rPr>
          <w:sz w:val="22"/>
        </w:rPr>
        <w:sym w:font="Symbol" w:char="F0B0"/>
      </w:r>
      <w:r w:rsidRPr="00E32C00">
        <w:rPr>
          <w:sz w:val="22"/>
        </w:rPr>
        <w:t>, 45</w:t>
      </w:r>
      <w:r w:rsidRPr="00E32C00">
        <w:rPr>
          <w:sz w:val="22"/>
        </w:rPr>
        <w:sym w:font="Symbol" w:char="F0B0"/>
      </w:r>
      <w:r w:rsidRPr="00E32C00">
        <w:rPr>
          <w:sz w:val="22"/>
        </w:rPr>
        <w:t>, 60</w:t>
      </w:r>
      <w:r w:rsidRPr="00E32C00">
        <w:rPr>
          <w:sz w:val="22"/>
        </w:rPr>
        <w:sym w:font="Symbol" w:char="F0B0"/>
      </w:r>
      <w:r w:rsidRPr="00E32C00">
        <w:rPr>
          <w:sz w:val="22"/>
        </w:rPr>
        <w:t>, 90</w:t>
      </w:r>
      <w:r w:rsidRPr="00E32C00">
        <w:rPr>
          <w:sz w:val="22"/>
        </w:rPr>
        <w:sym w:font="Symbol" w:char="F0B0"/>
      </w:r>
      <w:r w:rsidRPr="00E32C00">
        <w:rPr>
          <w:sz w:val="22"/>
        </w:rPr>
        <w:t>, 180</w:t>
      </w:r>
      <w:r w:rsidRPr="00E32C00">
        <w:rPr>
          <w:sz w:val="22"/>
        </w:rPr>
        <w:sym w:font="Symbol" w:char="F0B0"/>
      </w:r>
      <w:r w:rsidRPr="00E32C00">
        <w:rPr>
          <w:sz w:val="22"/>
        </w:rPr>
        <w:t>, 270</w:t>
      </w:r>
      <w:r w:rsidRPr="00E32C00">
        <w:rPr>
          <w:sz w:val="22"/>
        </w:rPr>
        <w:sym w:font="Symbol" w:char="F0B0"/>
      </w:r>
      <w:r w:rsidRPr="00E32C00">
        <w:rPr>
          <w:sz w:val="22"/>
        </w:rPr>
        <w:t>.</w:t>
      </w:r>
    </w:p>
    <w:p w:rsidR="00253D49" w:rsidRPr="00E32C00" w:rsidRDefault="00253D49" w:rsidP="00EF005A">
      <w:pPr>
        <w:spacing w:line="240" w:lineRule="auto"/>
        <w:rPr>
          <w:sz w:val="22"/>
        </w:rPr>
      </w:pPr>
      <w:r w:rsidRPr="00E32C00">
        <w:rPr>
          <w:i/>
          <w:sz w:val="22"/>
        </w:rPr>
        <w:t xml:space="preserve">Графики тригонометрических функций </w:t>
      </w:r>
      <w:r w:rsidRPr="00E32C00">
        <w:rPr>
          <w:i/>
          <w:position w:val="-10"/>
          <w:sz w:val="22"/>
        </w:rPr>
        <w:object w:dxaOrig="2600" w:dyaOrig="320">
          <v:shape id="_x0000_i1076" type="#_x0000_t75" style="width:130.1pt;height:16.35pt" o:ole="">
            <v:imagedata r:id="rId14" o:title=""/>
          </v:shape>
          <o:OLEObject Type="Embed" ProgID="Equation.DSMT4" ShapeID="_x0000_i1076" DrawAspect="Content" ObjectID="_1754753397" r:id="rId15"/>
        </w:object>
      </w:r>
      <w:r w:rsidRPr="00E32C00">
        <w:rPr>
          <w:sz w:val="22"/>
        </w:rPr>
        <w:t>.</w:t>
      </w:r>
    </w:p>
    <w:p w:rsidR="00253D49" w:rsidRPr="00E32C00" w:rsidRDefault="00253D49" w:rsidP="00EF005A">
      <w:pPr>
        <w:spacing w:line="240" w:lineRule="auto"/>
        <w:rPr>
          <w:sz w:val="22"/>
        </w:rPr>
      </w:pPr>
      <w:r w:rsidRPr="00E32C00">
        <w:rPr>
          <w:sz w:val="22"/>
        </w:rPr>
        <w:t xml:space="preserve">Решение простейших тригонометрических уравнений с помощью тригонометрической окружности. </w:t>
      </w:r>
    </w:p>
    <w:p w:rsidR="00253D49" w:rsidRPr="00E32C00" w:rsidRDefault="00253D49" w:rsidP="00EF005A">
      <w:pPr>
        <w:spacing w:line="240" w:lineRule="auto"/>
        <w:rPr>
          <w:sz w:val="22"/>
        </w:rPr>
      </w:pPr>
      <w:r w:rsidRPr="00E32C00">
        <w:rPr>
          <w:i/>
          <w:sz w:val="22"/>
        </w:rPr>
        <w:t>Понятие степени с действительным показателем</w:t>
      </w:r>
      <w:r w:rsidRPr="00E32C00">
        <w:rPr>
          <w:sz w:val="22"/>
        </w:rPr>
        <w:t xml:space="preserve">. Простейшие показательные уравнения и неравенства. Показательная функция и ее график. </w:t>
      </w:r>
    </w:p>
    <w:p w:rsidR="00253D49" w:rsidRPr="00E32C00" w:rsidRDefault="00253D49" w:rsidP="00EF005A">
      <w:pPr>
        <w:spacing w:line="240" w:lineRule="auto"/>
        <w:rPr>
          <w:sz w:val="22"/>
        </w:rPr>
      </w:pPr>
      <w:r w:rsidRPr="00E32C00">
        <w:rPr>
          <w:sz w:val="22"/>
        </w:rPr>
        <w:t xml:space="preserve">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 </w:t>
      </w:r>
    </w:p>
    <w:p w:rsidR="00253D49" w:rsidRPr="00E32C00" w:rsidRDefault="00253D49" w:rsidP="00EF005A">
      <w:pPr>
        <w:spacing w:line="240" w:lineRule="auto"/>
        <w:rPr>
          <w:sz w:val="22"/>
        </w:rPr>
      </w:pPr>
      <w:r w:rsidRPr="00E32C00">
        <w:rPr>
          <w:sz w:val="22"/>
        </w:rPr>
        <w:t xml:space="preserve">Понятие степенной функции и ее график. Простейшие иррациональные уравнения. </w:t>
      </w:r>
    </w:p>
    <w:p w:rsidR="00253D49" w:rsidRPr="00E32C00" w:rsidRDefault="00253D49" w:rsidP="00EF005A">
      <w:pPr>
        <w:spacing w:line="240" w:lineRule="auto"/>
        <w:rPr>
          <w:sz w:val="22"/>
        </w:rPr>
      </w:pPr>
      <w:r w:rsidRPr="00E32C00">
        <w:rPr>
          <w:sz w:val="22"/>
        </w:rPr>
        <w:t xml:space="preserve">Касательная к графику функции. Понятие производной функции в точке как тангенс угла наклона касательной. Геометрический и физический смысл производной. </w:t>
      </w:r>
      <w:r w:rsidRPr="00E32C00">
        <w:rPr>
          <w:i/>
          <w:sz w:val="22"/>
        </w:rPr>
        <w:t xml:space="preserve">Производные многочленов. </w:t>
      </w:r>
    </w:p>
    <w:p w:rsidR="00253D49" w:rsidRPr="00E32C00" w:rsidRDefault="00253D49" w:rsidP="00EF005A">
      <w:pPr>
        <w:spacing w:line="240" w:lineRule="auto"/>
        <w:rPr>
          <w:i/>
          <w:sz w:val="22"/>
        </w:rPr>
      </w:pPr>
      <w:r w:rsidRPr="00E32C00">
        <w:rPr>
          <w:sz w:val="22"/>
        </w:rPr>
        <w:t xml:space="preserve">Точки экстремума (максимума и минимума). </w:t>
      </w:r>
      <w:r w:rsidRPr="00E32C00">
        <w:rPr>
          <w:i/>
          <w:sz w:val="22"/>
        </w:rPr>
        <w:t xml:space="preserve">Исследование элементарных функций на точки экстремума с помощью производной. Наглядная интерпретация. </w:t>
      </w:r>
    </w:p>
    <w:p w:rsidR="00253D49" w:rsidRPr="00E32C00" w:rsidRDefault="00253D49" w:rsidP="00EF005A">
      <w:pPr>
        <w:spacing w:line="240" w:lineRule="auto"/>
        <w:rPr>
          <w:sz w:val="22"/>
        </w:rPr>
      </w:pPr>
      <w:r w:rsidRPr="00E32C00">
        <w:rPr>
          <w:i/>
          <w:sz w:val="22"/>
        </w:rPr>
        <w:t>Понятие первообразной</w:t>
      </w:r>
      <w:r w:rsidR="007054EB" w:rsidRPr="00E32C00">
        <w:rPr>
          <w:i/>
          <w:sz w:val="22"/>
        </w:rPr>
        <w:t xml:space="preserve"> функции</w:t>
      </w:r>
      <w:r w:rsidRPr="00E32C00">
        <w:rPr>
          <w:i/>
          <w:sz w:val="22"/>
        </w:rPr>
        <w:t>. Физический смысл первообразной. Понятие об интеграле как площади под графиком функции.</w:t>
      </w:r>
    </w:p>
    <w:p w:rsidR="00253D49" w:rsidRPr="00E32C00" w:rsidRDefault="00253D49" w:rsidP="00EF005A">
      <w:pPr>
        <w:spacing w:line="240" w:lineRule="auto"/>
        <w:rPr>
          <w:b/>
          <w:sz w:val="22"/>
        </w:rPr>
      </w:pPr>
      <w:r w:rsidRPr="00E32C00">
        <w:rPr>
          <w:b/>
          <w:sz w:val="22"/>
        </w:rPr>
        <w:t>Геометрия</w:t>
      </w:r>
    </w:p>
    <w:p w:rsidR="00253D49" w:rsidRPr="00E32C00" w:rsidRDefault="00253D49" w:rsidP="00EF005A">
      <w:pPr>
        <w:spacing w:line="240" w:lineRule="auto"/>
        <w:rPr>
          <w:sz w:val="22"/>
        </w:rPr>
      </w:pPr>
      <w:r w:rsidRPr="00E32C00">
        <w:rPr>
          <w:sz w:val="22"/>
        </w:rPr>
        <w:lastRenderedPageBreak/>
        <w:t xml:space="preserve">Фигуры на плоскости и в пространстве. Длина и площадь. Периметры и площади фигур. </w:t>
      </w:r>
    </w:p>
    <w:p w:rsidR="00253D49" w:rsidRPr="00E32C00" w:rsidRDefault="00253D49" w:rsidP="00EF005A">
      <w:pPr>
        <w:spacing w:line="240" w:lineRule="auto"/>
        <w:rPr>
          <w:sz w:val="22"/>
        </w:rPr>
      </w:pPr>
      <w:r w:rsidRPr="00E32C00">
        <w:rPr>
          <w:sz w:val="22"/>
        </w:rPr>
        <w:t xml:space="preserve">Параллельность и перпендикулярность прямых и плоскостей. </w:t>
      </w:r>
    </w:p>
    <w:p w:rsidR="00253D49" w:rsidRPr="00E32C00" w:rsidRDefault="00253D49" w:rsidP="00EF005A">
      <w:pPr>
        <w:spacing w:line="240" w:lineRule="auto"/>
        <w:rPr>
          <w:sz w:val="22"/>
        </w:rPr>
      </w:pPr>
      <w:r w:rsidRPr="00E32C00">
        <w:rPr>
          <w:sz w:val="22"/>
        </w:rPr>
        <w:t xml:space="preserve">Треугольники. Виды треугольников: остроугольные, тупоугольные, прямоугольные. Катет против угла в 30 градусов. Внешний угол треугольника. </w:t>
      </w:r>
    </w:p>
    <w:p w:rsidR="00253D49" w:rsidRPr="00E32C00" w:rsidRDefault="00253D49" w:rsidP="00EF005A">
      <w:pPr>
        <w:spacing w:line="240" w:lineRule="auto"/>
        <w:rPr>
          <w:sz w:val="22"/>
        </w:rPr>
      </w:pPr>
      <w:r w:rsidRPr="00E32C00">
        <w:rPr>
          <w:sz w:val="22"/>
        </w:rPr>
        <w:t>Биссектриса, медиана и высота треугольника. Равенство треугольников.</w:t>
      </w:r>
    </w:p>
    <w:p w:rsidR="00253D49" w:rsidRPr="00E32C00" w:rsidRDefault="00253D49" w:rsidP="00EF005A">
      <w:pPr>
        <w:spacing w:line="240" w:lineRule="auto"/>
        <w:rPr>
          <w:sz w:val="22"/>
        </w:rPr>
      </w:pPr>
      <w:r w:rsidRPr="00E32C00">
        <w:rPr>
          <w:sz w:val="22"/>
        </w:rPr>
        <w:t xml:space="preserve">Решение задач на клетчатой бумаге. </w:t>
      </w:r>
    </w:p>
    <w:p w:rsidR="00253D49" w:rsidRPr="00E32C00" w:rsidRDefault="00253D49" w:rsidP="00EF005A">
      <w:pPr>
        <w:spacing w:line="240" w:lineRule="auto"/>
        <w:rPr>
          <w:sz w:val="22"/>
        </w:rPr>
      </w:pPr>
      <w:r w:rsidRPr="00E32C00">
        <w:rPr>
          <w:sz w:val="22"/>
        </w:rPr>
        <w:t>Равнобедренны</w:t>
      </w:r>
      <w:r w:rsidR="007054EB" w:rsidRPr="00E32C00">
        <w:rPr>
          <w:sz w:val="22"/>
        </w:rPr>
        <w:t>й</w:t>
      </w:r>
      <w:r w:rsidRPr="00E32C00">
        <w:rPr>
          <w:sz w:val="22"/>
        </w:rPr>
        <w:t xml:space="preserve"> треугольник, равносторонний треугольник. Свойства равнобедренного треугольника. </w:t>
      </w:r>
    </w:p>
    <w:p w:rsidR="00253D49" w:rsidRPr="00E32C00" w:rsidRDefault="00253D49" w:rsidP="00EF005A">
      <w:pPr>
        <w:spacing w:line="240" w:lineRule="auto"/>
        <w:rPr>
          <w:sz w:val="22"/>
        </w:rPr>
      </w:pPr>
      <w:r w:rsidRPr="00E32C00">
        <w:rPr>
          <w:sz w:val="22"/>
        </w:rPr>
        <w:t xml:space="preserve">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 </w:t>
      </w:r>
    </w:p>
    <w:p w:rsidR="00253D49" w:rsidRPr="00E32C00" w:rsidRDefault="00253D49" w:rsidP="00EF005A">
      <w:pPr>
        <w:spacing w:line="240" w:lineRule="auto"/>
        <w:rPr>
          <w:sz w:val="22"/>
        </w:rPr>
      </w:pPr>
      <w:r w:rsidRPr="00E32C00">
        <w:rPr>
          <w:sz w:val="22"/>
        </w:rPr>
        <w:t xml:space="preserve">Четырехугольники: параллелограмм, ромб, прямоугольник, квадрат, трапеция и их свойства. Средняя линия треугольника и трапеции. </w:t>
      </w:r>
    </w:p>
    <w:p w:rsidR="00253D49" w:rsidRPr="00E32C00" w:rsidRDefault="00253D49" w:rsidP="00EF005A">
      <w:pPr>
        <w:spacing w:line="240" w:lineRule="auto"/>
        <w:rPr>
          <w:sz w:val="22"/>
        </w:rPr>
      </w:pPr>
      <w:r w:rsidRPr="00E32C00">
        <w:rPr>
          <w:i/>
          <w:sz w:val="22"/>
        </w:rPr>
        <w:t>Выпуклые и невыпуклые фигуры.</w:t>
      </w:r>
      <w:r w:rsidRPr="00E32C00">
        <w:rPr>
          <w:sz w:val="22"/>
        </w:rPr>
        <w:t xml:space="preserve"> Периметр многоугольника. Правильный многоугольник. </w:t>
      </w:r>
    </w:p>
    <w:p w:rsidR="00253D49" w:rsidRPr="00E32C00" w:rsidRDefault="00253D49" w:rsidP="00EF005A">
      <w:pPr>
        <w:spacing w:line="240" w:lineRule="auto"/>
        <w:rPr>
          <w:sz w:val="22"/>
        </w:rPr>
      </w:pPr>
      <w:r w:rsidRPr="00E32C00">
        <w:rPr>
          <w:sz w:val="22"/>
        </w:rPr>
        <w:t xml:space="preserve">Углы на плоскости и в пространстве. Вертикальные и смежные углы. </w:t>
      </w:r>
    </w:p>
    <w:p w:rsidR="00253D49" w:rsidRPr="00E32C00" w:rsidRDefault="00253D49" w:rsidP="00EF005A">
      <w:pPr>
        <w:spacing w:line="240" w:lineRule="auto"/>
        <w:rPr>
          <w:sz w:val="22"/>
        </w:rPr>
      </w:pPr>
      <w:r w:rsidRPr="00E32C00">
        <w:rPr>
          <w:sz w:val="22"/>
        </w:rPr>
        <w:t xml:space="preserve">Сумма внутренних углов треугольника и четырехугольника. </w:t>
      </w:r>
    </w:p>
    <w:p w:rsidR="00253D49" w:rsidRPr="00E32C00" w:rsidRDefault="00253D49" w:rsidP="00EF005A">
      <w:pPr>
        <w:spacing w:line="240" w:lineRule="auto"/>
        <w:rPr>
          <w:sz w:val="22"/>
        </w:rPr>
      </w:pPr>
      <w:r w:rsidRPr="00E32C00">
        <w:rPr>
          <w:sz w:val="22"/>
        </w:rPr>
        <w:t xml:space="preserve">Соотношения в квадрате и равностороннем треугольнике. </w:t>
      </w:r>
    </w:p>
    <w:p w:rsidR="00253D49" w:rsidRPr="00E32C00" w:rsidRDefault="00253D49" w:rsidP="00EF005A">
      <w:pPr>
        <w:spacing w:line="240" w:lineRule="auto"/>
        <w:rPr>
          <w:sz w:val="22"/>
        </w:rPr>
      </w:pPr>
      <w:r w:rsidRPr="00E32C00">
        <w:rPr>
          <w:sz w:val="22"/>
        </w:rPr>
        <w:t xml:space="preserve">Диагонали многоугольника. </w:t>
      </w:r>
    </w:p>
    <w:p w:rsidR="00253D49" w:rsidRPr="00E32C00" w:rsidRDefault="00253D49" w:rsidP="00EF005A">
      <w:pPr>
        <w:spacing w:line="240" w:lineRule="auto"/>
        <w:rPr>
          <w:sz w:val="22"/>
        </w:rPr>
      </w:pPr>
      <w:r w:rsidRPr="00E32C00">
        <w:rPr>
          <w:sz w:val="22"/>
        </w:rPr>
        <w:t xml:space="preserve">Подобные треугольники в простейших случаях. </w:t>
      </w:r>
    </w:p>
    <w:p w:rsidR="00253D49" w:rsidRPr="00E32C00" w:rsidRDefault="00253D49" w:rsidP="00EF005A">
      <w:pPr>
        <w:spacing w:line="240" w:lineRule="auto"/>
        <w:rPr>
          <w:sz w:val="22"/>
        </w:rPr>
      </w:pPr>
      <w:r w:rsidRPr="00E32C00">
        <w:rPr>
          <w:sz w:val="22"/>
        </w:rPr>
        <w:t>Формулы площади прямоугольника, треугольника, ромба, трапеции.</w:t>
      </w:r>
    </w:p>
    <w:p w:rsidR="00253D49" w:rsidRPr="00E32C00" w:rsidRDefault="00253D49" w:rsidP="00EF005A">
      <w:pPr>
        <w:spacing w:line="240" w:lineRule="auto"/>
        <w:rPr>
          <w:sz w:val="22"/>
        </w:rPr>
      </w:pPr>
      <w:r w:rsidRPr="00E32C00">
        <w:rPr>
          <w:sz w:val="22"/>
        </w:rPr>
        <w:t xml:space="preserve">Окружность и круг. Радиус и диаметр. Длина окружности и площадь круга. Число </w:t>
      </w:r>
      <w:r w:rsidRPr="00E32C00">
        <w:rPr>
          <w:sz w:val="22"/>
        </w:rPr>
        <w:sym w:font="Symbol" w:char="F070"/>
      </w:r>
      <w:r w:rsidRPr="00E32C00">
        <w:rPr>
          <w:sz w:val="22"/>
        </w:rPr>
        <w:t xml:space="preserve">. Вписанный угол, в частности угол, опирающийся на диаметр. Касательная к окружности и ее свойство. </w:t>
      </w:r>
    </w:p>
    <w:p w:rsidR="00253D49" w:rsidRPr="00E32C00" w:rsidRDefault="00253D49" w:rsidP="00EF005A">
      <w:pPr>
        <w:spacing w:line="240" w:lineRule="auto"/>
        <w:rPr>
          <w:sz w:val="22"/>
        </w:rPr>
      </w:pPr>
      <w:r w:rsidRPr="00E32C00">
        <w:rPr>
          <w:sz w:val="22"/>
        </w:rPr>
        <w:t xml:space="preserve">Куб. Соотношения в кубе. </w:t>
      </w:r>
    </w:p>
    <w:p w:rsidR="00253D49" w:rsidRPr="00E32C00" w:rsidRDefault="00253D49" w:rsidP="00EF005A">
      <w:pPr>
        <w:spacing w:line="240" w:lineRule="auto"/>
        <w:rPr>
          <w:sz w:val="22"/>
        </w:rPr>
      </w:pPr>
      <w:r w:rsidRPr="00E32C00">
        <w:rPr>
          <w:sz w:val="22"/>
        </w:rPr>
        <w:t xml:space="preserve">Тетраэдр, правильный тетраэдр. </w:t>
      </w:r>
    </w:p>
    <w:p w:rsidR="00253D49" w:rsidRPr="00E32C00" w:rsidRDefault="00253D49" w:rsidP="00EF005A">
      <w:pPr>
        <w:spacing w:line="240" w:lineRule="auto"/>
        <w:rPr>
          <w:sz w:val="22"/>
        </w:rPr>
      </w:pPr>
      <w:r w:rsidRPr="00E32C00">
        <w:rPr>
          <w:sz w:val="22"/>
        </w:rPr>
        <w:t xml:space="preserve">Правильная пирамида и призма. Прямая призма. </w:t>
      </w:r>
    </w:p>
    <w:p w:rsidR="00253D49" w:rsidRPr="00E32C00" w:rsidRDefault="00253D49" w:rsidP="00EF005A">
      <w:pPr>
        <w:spacing w:line="240" w:lineRule="auto"/>
        <w:rPr>
          <w:i/>
          <w:sz w:val="22"/>
        </w:rPr>
      </w:pPr>
      <w:r w:rsidRPr="00E32C00">
        <w:rPr>
          <w:i/>
          <w:sz w:val="22"/>
        </w:rPr>
        <w:t>Изображение некоторых многогранников на плоскости.</w:t>
      </w:r>
    </w:p>
    <w:p w:rsidR="00253D49" w:rsidRPr="00E32C00" w:rsidRDefault="00253D49" w:rsidP="00EF005A">
      <w:pPr>
        <w:spacing w:line="240" w:lineRule="auto"/>
        <w:rPr>
          <w:sz w:val="22"/>
        </w:rPr>
      </w:pPr>
      <w:r w:rsidRPr="00E32C00">
        <w:rPr>
          <w:sz w:val="22"/>
        </w:rPr>
        <w:t xml:space="preserve">Прямоугольный параллелепипед. </w:t>
      </w:r>
      <w:r w:rsidRPr="00E32C00">
        <w:rPr>
          <w:i/>
          <w:sz w:val="22"/>
        </w:rPr>
        <w:t>Теорема Пифагора в пространстве</w:t>
      </w:r>
      <w:r w:rsidRPr="00E32C00">
        <w:rPr>
          <w:sz w:val="22"/>
        </w:rPr>
        <w:t xml:space="preserve">. </w:t>
      </w:r>
    </w:p>
    <w:p w:rsidR="00253D49" w:rsidRPr="00E32C00" w:rsidRDefault="00253D49" w:rsidP="00EF005A">
      <w:pPr>
        <w:spacing w:line="240" w:lineRule="auto"/>
        <w:rPr>
          <w:sz w:val="22"/>
        </w:rPr>
      </w:pPr>
      <w:r w:rsidRPr="00E32C00">
        <w:rPr>
          <w:sz w:val="22"/>
        </w:rPr>
        <w:t xml:space="preserve">Задачи на вычисление расстояний в пространстве с помощью теоремы Пифагора. </w:t>
      </w:r>
    </w:p>
    <w:p w:rsidR="00253D49" w:rsidRPr="00E32C00" w:rsidRDefault="00253D49" w:rsidP="00EF005A">
      <w:pPr>
        <w:spacing w:line="240" w:lineRule="auto"/>
        <w:rPr>
          <w:i/>
          <w:sz w:val="22"/>
        </w:rPr>
      </w:pPr>
      <w:r w:rsidRPr="00E32C00">
        <w:rPr>
          <w:i/>
          <w:sz w:val="22"/>
        </w:rPr>
        <w:t xml:space="preserve">Развертка прямоугольного параллелепипеда. </w:t>
      </w:r>
    </w:p>
    <w:p w:rsidR="00253D49" w:rsidRPr="00E32C00" w:rsidRDefault="00253D49" w:rsidP="00EF005A">
      <w:pPr>
        <w:spacing w:line="240" w:lineRule="auto"/>
        <w:rPr>
          <w:sz w:val="22"/>
        </w:rPr>
      </w:pPr>
      <w:r w:rsidRPr="00E32C00">
        <w:rPr>
          <w:sz w:val="22"/>
        </w:rPr>
        <w:t xml:space="preserve">Конус, цилиндр, шар и сфера. </w:t>
      </w:r>
    </w:p>
    <w:p w:rsidR="00253D49" w:rsidRPr="00E32C00" w:rsidRDefault="00253D49" w:rsidP="00EF005A">
      <w:pPr>
        <w:spacing w:line="240" w:lineRule="auto"/>
        <w:rPr>
          <w:i/>
          <w:sz w:val="22"/>
        </w:rPr>
      </w:pPr>
      <w:r w:rsidRPr="00E32C00">
        <w:rPr>
          <w:i/>
          <w:sz w:val="22"/>
        </w:rPr>
        <w:t xml:space="preserve">Проекции фигур на плоскость. Изображение цилиндра, конуса и сферы на плоскости. </w:t>
      </w:r>
    </w:p>
    <w:p w:rsidR="00253D49" w:rsidRPr="00E32C00" w:rsidRDefault="00253D49" w:rsidP="00EF005A">
      <w:pPr>
        <w:spacing w:line="240" w:lineRule="auto"/>
        <w:rPr>
          <w:sz w:val="22"/>
        </w:rPr>
      </w:pPr>
      <w:r w:rsidRPr="00E32C00">
        <w:rPr>
          <w:i/>
          <w:sz w:val="22"/>
        </w:rPr>
        <w:t>Понятие об объемах тел</w:t>
      </w:r>
      <w:r w:rsidRPr="00E32C00">
        <w:rPr>
          <w:sz w:val="22"/>
        </w:rPr>
        <w:t xml:space="preserve">. Использование для решения задач на нахождение геометрических величин формул объема призмы, цилиндра, пирамиды, конуса, шара. </w:t>
      </w:r>
    </w:p>
    <w:p w:rsidR="00253D49" w:rsidRPr="00E32C00" w:rsidRDefault="00253D49" w:rsidP="00EF005A">
      <w:pPr>
        <w:spacing w:line="240" w:lineRule="auto"/>
        <w:rPr>
          <w:sz w:val="22"/>
        </w:rPr>
      </w:pPr>
      <w:r w:rsidRPr="00E32C00">
        <w:rPr>
          <w:i/>
          <w:sz w:val="22"/>
        </w:rPr>
        <w:t>Понятие о подобии на плоскости и в пространстве</w:t>
      </w:r>
      <w:r w:rsidRPr="00E32C00">
        <w:rPr>
          <w:sz w:val="22"/>
        </w:rPr>
        <w:t>. Отношение площадей и объемов подобных фигур.</w:t>
      </w:r>
    </w:p>
    <w:p w:rsidR="00253D49" w:rsidRPr="00E32C00" w:rsidRDefault="00253D49" w:rsidP="00EF005A">
      <w:pPr>
        <w:spacing w:line="240" w:lineRule="auto"/>
        <w:rPr>
          <w:b/>
          <w:sz w:val="22"/>
        </w:rPr>
      </w:pPr>
      <w:r w:rsidRPr="00E32C00">
        <w:rPr>
          <w:b/>
          <w:sz w:val="22"/>
        </w:rPr>
        <w:t xml:space="preserve">Вероятность и статистика. </w:t>
      </w:r>
      <w:r w:rsidR="0005172E" w:rsidRPr="00E32C00">
        <w:rPr>
          <w:b/>
          <w:sz w:val="22"/>
        </w:rPr>
        <w:t>Логика и комбинаторика</w:t>
      </w:r>
    </w:p>
    <w:p w:rsidR="00253D49" w:rsidRPr="00E32C00" w:rsidRDefault="00253D49" w:rsidP="00EF005A">
      <w:pPr>
        <w:spacing w:line="240" w:lineRule="auto"/>
        <w:rPr>
          <w:sz w:val="22"/>
        </w:rPr>
      </w:pPr>
      <w:r w:rsidRPr="00E32C00">
        <w:rPr>
          <w:sz w:val="22"/>
        </w:rPr>
        <w:t xml:space="preserve">Логика. Верные и неверные утверждения. Следствие. </w:t>
      </w:r>
      <w:r w:rsidRPr="00E32C00">
        <w:rPr>
          <w:i/>
          <w:sz w:val="22"/>
        </w:rPr>
        <w:t>Контрпример</w:t>
      </w:r>
      <w:r w:rsidRPr="00E32C00">
        <w:rPr>
          <w:sz w:val="22"/>
        </w:rPr>
        <w:t xml:space="preserve">. </w:t>
      </w:r>
    </w:p>
    <w:p w:rsidR="00253D49" w:rsidRPr="00E32C00" w:rsidRDefault="00253D49" w:rsidP="00EF005A">
      <w:pPr>
        <w:spacing w:line="240" w:lineRule="auto"/>
        <w:rPr>
          <w:sz w:val="22"/>
        </w:rPr>
      </w:pPr>
      <w:r w:rsidRPr="00E32C00">
        <w:rPr>
          <w:i/>
          <w:sz w:val="22"/>
        </w:rPr>
        <w:t>Множество</w:t>
      </w:r>
      <w:r w:rsidRPr="00E32C00">
        <w:rPr>
          <w:sz w:val="22"/>
        </w:rPr>
        <w:t xml:space="preserve">. Перебор вариантов. </w:t>
      </w:r>
    </w:p>
    <w:p w:rsidR="00253D49" w:rsidRPr="00E32C00" w:rsidRDefault="00253D49" w:rsidP="00EF005A">
      <w:pPr>
        <w:spacing w:line="240" w:lineRule="auto"/>
        <w:rPr>
          <w:sz w:val="22"/>
        </w:rPr>
      </w:pPr>
      <w:r w:rsidRPr="00E32C00">
        <w:rPr>
          <w:sz w:val="22"/>
        </w:rPr>
        <w:t xml:space="preserve">Таблицы. </w:t>
      </w:r>
      <w:r w:rsidR="00675C64" w:rsidRPr="00E32C00">
        <w:rPr>
          <w:sz w:val="22"/>
        </w:rPr>
        <w:t xml:space="preserve">Столбчатые </w:t>
      </w:r>
      <w:r w:rsidRPr="00E32C00">
        <w:rPr>
          <w:sz w:val="22"/>
        </w:rPr>
        <w:t xml:space="preserve">и круговые диаграммы. </w:t>
      </w:r>
    </w:p>
    <w:p w:rsidR="00253D49" w:rsidRPr="00E32C00" w:rsidRDefault="00253D49" w:rsidP="00EF005A">
      <w:pPr>
        <w:spacing w:line="240" w:lineRule="auto"/>
        <w:rPr>
          <w:sz w:val="22"/>
        </w:rPr>
      </w:pPr>
      <w:r w:rsidRPr="00E32C00">
        <w:rPr>
          <w:sz w:val="22"/>
        </w:rPr>
        <w:t xml:space="preserve">Числовые наборы. Среднее арифметическое, медиана, наибольшее и наименьшее значения. </w:t>
      </w:r>
      <w:r w:rsidRPr="00E32C00">
        <w:rPr>
          <w:i/>
          <w:sz w:val="22"/>
        </w:rPr>
        <w:t>Примеры изменчивых величин</w:t>
      </w:r>
      <w:r w:rsidRPr="00E32C00">
        <w:rPr>
          <w:sz w:val="22"/>
        </w:rPr>
        <w:t xml:space="preserve">. </w:t>
      </w:r>
    </w:p>
    <w:p w:rsidR="00253D49" w:rsidRPr="00E32C00" w:rsidRDefault="00253D49" w:rsidP="00EF005A">
      <w:pPr>
        <w:spacing w:line="240" w:lineRule="auto"/>
        <w:rPr>
          <w:sz w:val="22"/>
        </w:rPr>
      </w:pPr>
      <w:r w:rsidRPr="00E32C00">
        <w:rPr>
          <w:sz w:val="22"/>
        </w:rPr>
        <w:t xml:space="preserve">Частота и вероятность события. Случайный выбор. Вычисление вероятностей событий в опытах с равновозможными элементарными событиями. </w:t>
      </w:r>
    </w:p>
    <w:p w:rsidR="00253D49" w:rsidRPr="00E32C00" w:rsidRDefault="00253D49" w:rsidP="00EF005A">
      <w:pPr>
        <w:spacing w:line="240" w:lineRule="auto"/>
        <w:rPr>
          <w:i/>
          <w:sz w:val="22"/>
        </w:rPr>
      </w:pPr>
      <w:r w:rsidRPr="00E32C00">
        <w:rPr>
          <w:i/>
          <w:sz w:val="22"/>
        </w:rPr>
        <w:t xml:space="preserve">Независимые события. Формула сложения вероятностей. </w:t>
      </w:r>
    </w:p>
    <w:p w:rsidR="00253D49" w:rsidRPr="00E32C00" w:rsidRDefault="00253D49" w:rsidP="00EF005A">
      <w:pPr>
        <w:spacing w:line="240" w:lineRule="auto"/>
        <w:rPr>
          <w:i/>
          <w:sz w:val="22"/>
        </w:rPr>
      </w:pPr>
      <w:r w:rsidRPr="00E32C00">
        <w:rPr>
          <w:i/>
          <w:sz w:val="22"/>
        </w:rPr>
        <w:t>Примеры случайных величин. Равномерное распределение. Примеры нормального распределения в природе. Понятие о законе больших чисел.</w:t>
      </w:r>
    </w:p>
    <w:p w:rsidR="00253D49" w:rsidRPr="00E32C00" w:rsidRDefault="00253D49" w:rsidP="00EF005A">
      <w:pPr>
        <w:spacing w:line="240" w:lineRule="auto"/>
        <w:rPr>
          <w:b/>
          <w:sz w:val="22"/>
        </w:rPr>
      </w:pPr>
      <w:r w:rsidRPr="00E32C00">
        <w:rPr>
          <w:b/>
          <w:sz w:val="22"/>
        </w:rPr>
        <w:t xml:space="preserve">Основная базовая программа </w:t>
      </w:r>
    </w:p>
    <w:p w:rsidR="00253D49" w:rsidRPr="00E32C00" w:rsidRDefault="00253D49" w:rsidP="00EF005A">
      <w:pPr>
        <w:spacing w:line="240" w:lineRule="auto"/>
        <w:rPr>
          <w:b/>
          <w:sz w:val="22"/>
        </w:rPr>
      </w:pPr>
      <w:r w:rsidRPr="00E32C00">
        <w:rPr>
          <w:b/>
          <w:sz w:val="22"/>
        </w:rPr>
        <w:t>Алгебра и начала анализа</w:t>
      </w:r>
    </w:p>
    <w:p w:rsidR="00253D49" w:rsidRPr="00E32C00" w:rsidRDefault="00253D49" w:rsidP="00EF005A">
      <w:pPr>
        <w:spacing w:line="240" w:lineRule="auto"/>
        <w:rPr>
          <w:sz w:val="22"/>
        </w:rPr>
      </w:pPr>
      <w:r w:rsidRPr="00E32C00">
        <w:rPr>
          <w:sz w:val="22"/>
        </w:rPr>
        <w:t>П</w:t>
      </w:r>
      <w:r w:rsidR="00103AC5" w:rsidRPr="00E32C00">
        <w:rPr>
          <w:sz w:val="22"/>
        </w:rPr>
        <w:t>овторение</w:t>
      </w:r>
      <w:r w:rsidR="003D2AD1" w:rsidRPr="00E32C00">
        <w:rPr>
          <w:sz w:val="22"/>
        </w:rPr>
        <w:t>.</w:t>
      </w:r>
      <w:r w:rsidR="003D2AD1" w:rsidRPr="00E32C00">
        <w:rPr>
          <w:b/>
          <w:sz w:val="22"/>
        </w:rPr>
        <w:t xml:space="preserve"> </w:t>
      </w:r>
      <w:r w:rsidRPr="00E32C00">
        <w:rPr>
          <w:sz w:val="22"/>
        </w:rPr>
        <w:t>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253D49" w:rsidRPr="00E32C00" w:rsidRDefault="00253D49" w:rsidP="00EF005A">
      <w:pPr>
        <w:spacing w:line="240" w:lineRule="auto"/>
        <w:rPr>
          <w:sz w:val="22"/>
        </w:rPr>
      </w:pPr>
      <w:r w:rsidRPr="00E32C00">
        <w:rPr>
          <w:sz w:val="22"/>
        </w:rPr>
        <w:t>Решение задач с использованием градусной меры угла. Модуль числа и его свойства.</w:t>
      </w:r>
    </w:p>
    <w:p w:rsidR="00253D49" w:rsidRPr="00E32C00" w:rsidRDefault="00253D49" w:rsidP="00EF005A">
      <w:pPr>
        <w:spacing w:line="240" w:lineRule="auto"/>
        <w:rPr>
          <w:sz w:val="22"/>
        </w:rPr>
      </w:pPr>
      <w:r w:rsidRPr="00E32C00">
        <w:rPr>
          <w:sz w:val="22"/>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253D49" w:rsidRPr="00E32C00" w:rsidRDefault="00253D49" w:rsidP="00EF005A">
      <w:pPr>
        <w:spacing w:line="240" w:lineRule="auto"/>
        <w:rPr>
          <w:sz w:val="22"/>
        </w:rPr>
      </w:pPr>
      <w:r w:rsidRPr="00E32C00">
        <w:rPr>
          <w:sz w:val="22"/>
        </w:rPr>
        <w:lastRenderedPageBreak/>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E32C00">
        <w:rPr>
          <w:position w:val="-10"/>
          <w:sz w:val="22"/>
        </w:rPr>
        <w:object w:dxaOrig="760" w:dyaOrig="380">
          <v:shape id="_x0000_i1077" type="#_x0000_t75" style="width:37.65pt;height:21.25pt" o:ole="">
            <v:imagedata r:id="rId16" o:title=""/>
          </v:shape>
          <o:OLEObject Type="Embed" ProgID="Equation.DSMT4" ShapeID="_x0000_i1077" DrawAspect="Content" ObjectID="_1754753398" r:id="rId17"/>
        </w:object>
      </w:r>
      <w:r w:rsidRPr="00E32C00">
        <w:rPr>
          <w:sz w:val="22"/>
        </w:rPr>
        <w:t>. Графическое решение уравнений и неравенств.</w:t>
      </w:r>
    </w:p>
    <w:p w:rsidR="00253D49" w:rsidRPr="00E32C00" w:rsidRDefault="00253D49" w:rsidP="00EF005A">
      <w:pPr>
        <w:spacing w:line="240" w:lineRule="auto"/>
        <w:rPr>
          <w:sz w:val="22"/>
        </w:rPr>
      </w:pPr>
      <w:r w:rsidRPr="00E32C00">
        <w:rPr>
          <w:sz w:val="22"/>
        </w:rPr>
        <w:t>Тригонометрическая окружность</w:t>
      </w:r>
      <w:r w:rsidRPr="00E32C00">
        <w:rPr>
          <w:i/>
          <w:sz w:val="22"/>
        </w:rPr>
        <w:t>, радианная мера угла</w:t>
      </w:r>
      <w:r w:rsidRPr="00E32C00">
        <w:rPr>
          <w:sz w:val="22"/>
        </w:rPr>
        <w:t xml:space="preserve">. Синус, косинус, тангенс, </w:t>
      </w:r>
      <w:r w:rsidRPr="00E32C00">
        <w:rPr>
          <w:i/>
          <w:sz w:val="22"/>
        </w:rPr>
        <w:t>котангенс</w:t>
      </w:r>
      <w:r w:rsidRPr="00E32C00">
        <w:rPr>
          <w:sz w:val="22"/>
        </w:rPr>
        <w:t xml:space="preserve"> произвольного угла. Основное тригонометрическое тождество и следствия из него. Значения тригонометрических функций для углов 0</w:t>
      </w:r>
      <w:r w:rsidRPr="00E32C00">
        <w:rPr>
          <w:sz w:val="22"/>
        </w:rPr>
        <w:sym w:font="Symbol" w:char="F0B0"/>
      </w:r>
      <w:r w:rsidRPr="00E32C00">
        <w:rPr>
          <w:sz w:val="22"/>
        </w:rPr>
        <w:t>, 30</w:t>
      </w:r>
      <w:r w:rsidRPr="00E32C00">
        <w:rPr>
          <w:sz w:val="22"/>
        </w:rPr>
        <w:sym w:font="Symbol" w:char="F0B0"/>
      </w:r>
      <w:r w:rsidRPr="00E32C00">
        <w:rPr>
          <w:sz w:val="22"/>
        </w:rPr>
        <w:t>, 45</w:t>
      </w:r>
      <w:r w:rsidRPr="00E32C00">
        <w:rPr>
          <w:sz w:val="22"/>
        </w:rPr>
        <w:sym w:font="Symbol" w:char="F0B0"/>
      </w:r>
      <w:r w:rsidRPr="00E32C00">
        <w:rPr>
          <w:sz w:val="22"/>
        </w:rPr>
        <w:t>, 60</w:t>
      </w:r>
      <w:r w:rsidRPr="00E32C00">
        <w:rPr>
          <w:sz w:val="22"/>
        </w:rPr>
        <w:sym w:font="Symbol" w:char="F0B0"/>
      </w:r>
      <w:r w:rsidRPr="00E32C00">
        <w:rPr>
          <w:sz w:val="22"/>
        </w:rPr>
        <w:t>, 90</w:t>
      </w:r>
      <w:r w:rsidRPr="00E32C00">
        <w:rPr>
          <w:sz w:val="22"/>
        </w:rPr>
        <w:sym w:font="Symbol" w:char="F0B0"/>
      </w:r>
      <w:r w:rsidRPr="00E32C00">
        <w:rPr>
          <w:sz w:val="22"/>
        </w:rPr>
        <w:t>, 180</w:t>
      </w:r>
      <w:r w:rsidRPr="00E32C00">
        <w:rPr>
          <w:sz w:val="22"/>
        </w:rPr>
        <w:sym w:font="Symbol" w:char="F0B0"/>
      </w:r>
      <w:r w:rsidRPr="00E32C00">
        <w:rPr>
          <w:sz w:val="22"/>
        </w:rPr>
        <w:t>, 270</w:t>
      </w:r>
      <w:r w:rsidRPr="00E32C00">
        <w:rPr>
          <w:sz w:val="22"/>
        </w:rPr>
        <w:sym w:font="Symbol" w:char="F0B0"/>
      </w:r>
      <w:r w:rsidRPr="00E32C00">
        <w:rPr>
          <w:sz w:val="22"/>
        </w:rPr>
        <w:t>.</w:t>
      </w:r>
      <w:r w:rsidR="00645338" w:rsidRPr="00E32C00">
        <w:rPr>
          <w:sz w:val="22"/>
        </w:rPr>
        <w:t xml:space="preserve"> </w:t>
      </w:r>
      <w:r w:rsidRPr="00E32C00">
        <w:rPr>
          <w:sz w:val="22"/>
        </w:rPr>
        <w:t>(</w:t>
      </w:r>
      <w:r w:rsidRPr="00E32C00">
        <w:rPr>
          <w:position w:val="-28"/>
          <w:sz w:val="22"/>
        </w:rPr>
        <w:object w:dxaOrig="1460" w:dyaOrig="720">
          <v:shape id="_x0000_i1078" type="#_x0000_t75" style="width:72.8pt;height:36.8pt" o:ole="">
            <v:imagedata r:id="rId18" o:title=""/>
          </v:shape>
          <o:OLEObject Type="Embed" ProgID="Equation.DSMT4" ShapeID="_x0000_i1078" DrawAspect="Content" ObjectID="_1754753399" r:id="rId19"/>
        </w:object>
      </w:r>
      <w:r w:rsidRPr="00E32C00">
        <w:rPr>
          <w:sz w:val="22"/>
        </w:rPr>
        <w:t xml:space="preserve"> рад). </w:t>
      </w:r>
      <w:r w:rsidRPr="00E32C00">
        <w:rPr>
          <w:i/>
          <w:sz w:val="22"/>
        </w:rPr>
        <w:t>Формулы сложения тригонометрических функций, формулы приведения, формулы двойного аргумента..</w:t>
      </w:r>
      <w:r w:rsidRPr="00E32C00">
        <w:rPr>
          <w:sz w:val="22"/>
        </w:rPr>
        <w:t xml:space="preserve"> </w:t>
      </w:r>
    </w:p>
    <w:p w:rsidR="00253D49" w:rsidRPr="00E32C00" w:rsidRDefault="00253D49" w:rsidP="00EF005A">
      <w:pPr>
        <w:spacing w:line="240" w:lineRule="auto"/>
        <w:rPr>
          <w:i/>
          <w:sz w:val="22"/>
        </w:rPr>
      </w:pPr>
      <w:r w:rsidRPr="00E32C00">
        <w:rPr>
          <w:sz w:val="22"/>
        </w:rPr>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функций. </w:t>
      </w:r>
      <w:r w:rsidRPr="00E32C00">
        <w:rPr>
          <w:i/>
          <w:sz w:val="22"/>
        </w:rPr>
        <w:t>Сложные функции.</w:t>
      </w:r>
    </w:p>
    <w:p w:rsidR="00253D49" w:rsidRPr="00E32C00" w:rsidRDefault="00253D49" w:rsidP="00EF005A">
      <w:pPr>
        <w:spacing w:line="240" w:lineRule="auto"/>
        <w:ind w:firstLine="708"/>
        <w:rPr>
          <w:bCs/>
          <w:color w:val="000000"/>
          <w:sz w:val="22"/>
        </w:rPr>
      </w:pPr>
      <w:r w:rsidRPr="00E32C00">
        <w:rPr>
          <w:bCs/>
          <w:color w:val="000000"/>
          <w:sz w:val="22"/>
        </w:rPr>
        <w:t xml:space="preserve">Тригонометрические функции </w:t>
      </w:r>
      <w:r w:rsidRPr="00E32C00">
        <w:rPr>
          <w:i/>
          <w:position w:val="-10"/>
          <w:sz w:val="22"/>
        </w:rPr>
        <w:object w:dxaOrig="2600" w:dyaOrig="320">
          <v:shape id="_x0000_i1079" type="#_x0000_t75" style="width:130.1pt;height:16.35pt" o:ole="">
            <v:imagedata r:id="rId14" o:title=""/>
          </v:shape>
          <o:OLEObject Type="Embed" ProgID="Equation.DSMT4" ShapeID="_x0000_i1079" DrawAspect="Content" ObjectID="_1754753400" r:id="rId20"/>
        </w:object>
      </w:r>
      <w:r w:rsidRPr="00E32C00">
        <w:rPr>
          <w:bCs/>
          <w:color w:val="000000"/>
          <w:sz w:val="22"/>
        </w:rPr>
        <w:t xml:space="preserve">. </w:t>
      </w:r>
      <w:r w:rsidRPr="00E32C00">
        <w:rPr>
          <w:bCs/>
          <w:i/>
          <w:color w:val="000000"/>
          <w:sz w:val="22"/>
        </w:rPr>
        <w:t>Функция</w:t>
      </w:r>
      <w:r w:rsidRPr="00E32C00">
        <w:rPr>
          <w:bCs/>
          <w:color w:val="000000"/>
          <w:sz w:val="22"/>
        </w:rPr>
        <w:t xml:space="preserve"> </w:t>
      </w:r>
      <w:r w:rsidRPr="00E32C00">
        <w:rPr>
          <w:bCs/>
          <w:color w:val="000000"/>
          <w:position w:val="-10"/>
          <w:sz w:val="22"/>
        </w:rPr>
        <w:object w:dxaOrig="859" w:dyaOrig="300">
          <v:shape id="_x0000_i1080" type="#_x0000_t75" style="width:42.55pt;height:14.75pt" o:ole="">
            <v:imagedata r:id="rId21" o:title=""/>
          </v:shape>
          <o:OLEObject Type="Embed" ProgID="Equation.DSMT4" ShapeID="_x0000_i1080" DrawAspect="Content" ObjectID="_1754753401" r:id="rId22"/>
        </w:object>
      </w:r>
      <w:r w:rsidRPr="00E32C00">
        <w:rPr>
          <w:bCs/>
          <w:color w:val="000000"/>
          <w:sz w:val="22"/>
        </w:rPr>
        <w:t>. Свойства и графики тригонометрических функций.</w:t>
      </w:r>
    </w:p>
    <w:p w:rsidR="00253D49" w:rsidRPr="00E32C00" w:rsidRDefault="00253D49" w:rsidP="00EF005A">
      <w:pPr>
        <w:spacing w:line="240" w:lineRule="auto"/>
        <w:ind w:firstLine="708"/>
        <w:rPr>
          <w:bCs/>
          <w:color w:val="000000"/>
          <w:sz w:val="22"/>
        </w:rPr>
      </w:pPr>
      <w:r w:rsidRPr="00E32C00">
        <w:rPr>
          <w:bCs/>
          <w:color w:val="000000"/>
          <w:sz w:val="22"/>
        </w:rPr>
        <w:t xml:space="preserve">Арккосинус, арксинус, арктангенс числа. </w:t>
      </w:r>
      <w:r w:rsidRPr="00E32C00">
        <w:rPr>
          <w:bCs/>
          <w:i/>
          <w:color w:val="000000"/>
          <w:sz w:val="22"/>
        </w:rPr>
        <w:t>Арккотангенс числа</w:t>
      </w:r>
      <w:r w:rsidRPr="00E32C00">
        <w:rPr>
          <w:bCs/>
          <w:color w:val="000000"/>
          <w:sz w:val="22"/>
        </w:rPr>
        <w:t xml:space="preserve">. Простейшие тригонометрические уравнения. Решение тригонометрических уравнений. </w:t>
      </w:r>
    </w:p>
    <w:p w:rsidR="00253D49" w:rsidRPr="00E32C00" w:rsidRDefault="00253D49" w:rsidP="00EF005A">
      <w:pPr>
        <w:spacing w:line="240" w:lineRule="auto"/>
        <w:ind w:firstLine="708"/>
        <w:rPr>
          <w:bCs/>
          <w:i/>
          <w:color w:val="000000"/>
          <w:sz w:val="22"/>
        </w:rPr>
      </w:pPr>
      <w:r w:rsidRPr="00E32C00">
        <w:rPr>
          <w:bCs/>
          <w:i/>
          <w:color w:val="000000"/>
          <w:sz w:val="22"/>
        </w:rPr>
        <w:t>Обратные тригонометрические функции, их свойства и графики. Решение простейших тригонометрических неравенств.</w:t>
      </w:r>
    </w:p>
    <w:p w:rsidR="00253D49" w:rsidRPr="00E32C00" w:rsidRDefault="00253D49" w:rsidP="00EF005A">
      <w:pPr>
        <w:spacing w:line="240" w:lineRule="auto"/>
        <w:ind w:firstLine="708"/>
        <w:rPr>
          <w:bCs/>
          <w:color w:val="000000"/>
          <w:sz w:val="22"/>
        </w:rPr>
      </w:pPr>
      <w:r w:rsidRPr="00E32C00">
        <w:rPr>
          <w:bCs/>
          <w:color w:val="000000"/>
          <w:sz w:val="22"/>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253D49" w:rsidRPr="00E32C00" w:rsidRDefault="00253D49" w:rsidP="00EF005A">
      <w:pPr>
        <w:spacing w:line="240" w:lineRule="auto"/>
        <w:ind w:firstLine="708"/>
        <w:rPr>
          <w:bCs/>
          <w:color w:val="000000"/>
          <w:sz w:val="22"/>
        </w:rPr>
      </w:pPr>
      <w:r w:rsidRPr="00E32C00">
        <w:rPr>
          <w:bCs/>
          <w:color w:val="000000"/>
          <w:sz w:val="22"/>
        </w:rPr>
        <w:t xml:space="preserve">Логарифм числа, свойства логарифма. Десятичный логарифм. </w:t>
      </w:r>
      <w:r w:rsidRPr="00E32C00">
        <w:rPr>
          <w:bCs/>
          <w:i/>
          <w:color w:val="000000"/>
          <w:sz w:val="22"/>
        </w:rPr>
        <w:t>Число е. Натуральный логарифм</w:t>
      </w:r>
      <w:r w:rsidRPr="00E32C00">
        <w:rPr>
          <w:bCs/>
          <w:color w:val="000000"/>
          <w:sz w:val="22"/>
        </w:rPr>
        <w:t>. Преобразование логарифмических выражений. Логарифмические уравнения и неравенства. Логарифмическая функция и ее свойства и график.</w:t>
      </w:r>
    </w:p>
    <w:p w:rsidR="00253D49" w:rsidRPr="00E32C00" w:rsidRDefault="00253D49" w:rsidP="00EF005A">
      <w:pPr>
        <w:spacing w:line="240" w:lineRule="auto"/>
        <w:ind w:firstLine="708"/>
        <w:rPr>
          <w:bCs/>
          <w:color w:val="000000"/>
          <w:sz w:val="22"/>
        </w:rPr>
      </w:pPr>
      <w:r w:rsidRPr="00E32C00">
        <w:rPr>
          <w:bCs/>
          <w:color w:val="000000"/>
          <w:sz w:val="22"/>
        </w:rPr>
        <w:t xml:space="preserve">Степенная функция и ее свойства и график. Иррациональные уравнения. </w:t>
      </w:r>
    </w:p>
    <w:p w:rsidR="00253D49" w:rsidRPr="00E32C00" w:rsidRDefault="00253D49" w:rsidP="00EF005A">
      <w:pPr>
        <w:spacing w:line="240" w:lineRule="auto"/>
        <w:ind w:firstLine="708"/>
        <w:rPr>
          <w:bCs/>
          <w:i/>
          <w:color w:val="000000"/>
          <w:sz w:val="22"/>
        </w:rPr>
      </w:pPr>
      <w:r w:rsidRPr="00E32C00">
        <w:rPr>
          <w:bCs/>
          <w:i/>
          <w:color w:val="000000"/>
          <w:sz w:val="22"/>
        </w:rPr>
        <w:t xml:space="preserve">Метод интервалов для решения неравенств. </w:t>
      </w:r>
    </w:p>
    <w:p w:rsidR="00253D49" w:rsidRPr="00E32C00" w:rsidRDefault="00253D49" w:rsidP="00EF005A">
      <w:pPr>
        <w:spacing w:line="240" w:lineRule="auto"/>
        <w:ind w:firstLine="708"/>
        <w:rPr>
          <w:bCs/>
          <w:i/>
          <w:color w:val="000000"/>
          <w:sz w:val="22"/>
        </w:rPr>
      </w:pPr>
      <w:r w:rsidRPr="00E32C00">
        <w:rPr>
          <w:bCs/>
          <w:i/>
          <w:color w:val="000000"/>
          <w:sz w:val="22"/>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253D49" w:rsidRPr="00E32C00" w:rsidRDefault="00253D49" w:rsidP="00EF005A">
      <w:pPr>
        <w:spacing w:line="240" w:lineRule="auto"/>
        <w:ind w:firstLine="708"/>
        <w:rPr>
          <w:bCs/>
          <w:i/>
          <w:color w:val="000000"/>
          <w:sz w:val="22"/>
        </w:rPr>
      </w:pPr>
      <w:r w:rsidRPr="00E32C00">
        <w:rPr>
          <w:bCs/>
          <w:i/>
          <w:color w:val="000000"/>
          <w:sz w:val="22"/>
        </w:rPr>
        <w:t xml:space="preserve">Системы показательных, логарифмических и иррациональных уравнений. Системы показательных, логарифмических неравенств. </w:t>
      </w:r>
    </w:p>
    <w:p w:rsidR="00253D49" w:rsidRPr="00E32C00" w:rsidRDefault="00253D49" w:rsidP="00EF005A">
      <w:pPr>
        <w:spacing w:line="240" w:lineRule="auto"/>
        <w:ind w:firstLine="708"/>
        <w:rPr>
          <w:bCs/>
          <w:i/>
          <w:color w:val="000000"/>
          <w:sz w:val="22"/>
        </w:rPr>
      </w:pPr>
      <w:r w:rsidRPr="00E32C00">
        <w:rPr>
          <w:bCs/>
          <w:i/>
          <w:color w:val="000000"/>
          <w:sz w:val="22"/>
        </w:rPr>
        <w:t>Взаимно обратные функции. Графики взаимно обратных функций.</w:t>
      </w:r>
    </w:p>
    <w:p w:rsidR="00253D49" w:rsidRPr="00E32C00" w:rsidRDefault="00253D49" w:rsidP="00EF005A">
      <w:pPr>
        <w:spacing w:line="240" w:lineRule="auto"/>
        <w:ind w:firstLine="708"/>
        <w:rPr>
          <w:bCs/>
          <w:i/>
          <w:color w:val="000000"/>
          <w:sz w:val="22"/>
        </w:rPr>
      </w:pPr>
      <w:r w:rsidRPr="00E32C00">
        <w:rPr>
          <w:bCs/>
          <w:i/>
          <w:color w:val="000000"/>
          <w:sz w:val="22"/>
        </w:rPr>
        <w:t>Уравнения, системы уравнений с параметром.</w:t>
      </w:r>
    </w:p>
    <w:p w:rsidR="00253D49" w:rsidRPr="00E32C00" w:rsidRDefault="00253D49" w:rsidP="00EF005A">
      <w:pPr>
        <w:spacing w:line="240" w:lineRule="auto"/>
        <w:ind w:firstLine="708"/>
        <w:rPr>
          <w:bCs/>
          <w:color w:val="000000"/>
          <w:sz w:val="22"/>
        </w:rPr>
      </w:pPr>
      <w:r w:rsidRPr="00E32C00">
        <w:rPr>
          <w:bCs/>
          <w:color w:val="000000"/>
          <w:sz w:val="22"/>
        </w:rP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sidRPr="00E32C00">
        <w:rPr>
          <w:bCs/>
          <w:i/>
          <w:color w:val="000000"/>
          <w:sz w:val="22"/>
        </w:rPr>
        <w:t>Правила дифференцирования.</w:t>
      </w:r>
    </w:p>
    <w:p w:rsidR="00253D49" w:rsidRPr="00E32C00" w:rsidRDefault="00253D49" w:rsidP="00EF005A">
      <w:pPr>
        <w:spacing w:line="240" w:lineRule="auto"/>
        <w:ind w:firstLine="708"/>
        <w:rPr>
          <w:bCs/>
          <w:i/>
          <w:color w:val="000000"/>
          <w:sz w:val="22"/>
        </w:rPr>
      </w:pPr>
      <w:r w:rsidRPr="00E32C00">
        <w:rPr>
          <w:bCs/>
          <w:i/>
          <w:color w:val="000000"/>
          <w:sz w:val="22"/>
        </w:rPr>
        <w:t xml:space="preserve">Вторая производная, ее геометрический и физический смысл. </w:t>
      </w:r>
    </w:p>
    <w:p w:rsidR="00253D49" w:rsidRPr="00E32C00" w:rsidRDefault="00253D49" w:rsidP="00EF005A">
      <w:pPr>
        <w:spacing w:line="240" w:lineRule="auto"/>
        <w:ind w:firstLine="708"/>
        <w:rPr>
          <w:bCs/>
          <w:i/>
          <w:color w:val="000000"/>
          <w:sz w:val="22"/>
        </w:rPr>
      </w:pPr>
      <w:r w:rsidRPr="00E32C00">
        <w:rPr>
          <w:bCs/>
          <w:color w:val="000000"/>
          <w:sz w:val="22"/>
        </w:rP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E32C00">
        <w:rPr>
          <w:bCs/>
          <w:i/>
          <w:color w:val="000000"/>
          <w:sz w:val="22"/>
        </w:rPr>
        <w:t>Построение графиков функций с помощью производных</w:t>
      </w:r>
      <w:r w:rsidRPr="00E32C00">
        <w:rPr>
          <w:bCs/>
          <w:color w:val="000000"/>
          <w:sz w:val="22"/>
        </w:rPr>
        <w:t xml:space="preserve">. </w:t>
      </w:r>
      <w:r w:rsidRPr="00E32C00">
        <w:rPr>
          <w:bCs/>
          <w:i/>
          <w:color w:val="000000"/>
          <w:sz w:val="22"/>
        </w:rPr>
        <w:t>Применение производной при решении задач.</w:t>
      </w:r>
    </w:p>
    <w:p w:rsidR="00253D49" w:rsidRPr="00E32C00" w:rsidRDefault="00253D49" w:rsidP="00EF005A">
      <w:pPr>
        <w:spacing w:line="240" w:lineRule="auto"/>
        <w:ind w:firstLine="708"/>
        <w:rPr>
          <w:bCs/>
          <w:color w:val="000000"/>
          <w:sz w:val="22"/>
        </w:rPr>
      </w:pPr>
      <w:r w:rsidRPr="00E32C00">
        <w:rPr>
          <w:bCs/>
          <w:color w:val="000000"/>
          <w:sz w:val="22"/>
        </w:rPr>
        <w:t xml:space="preserve">Первообразная. </w:t>
      </w:r>
      <w:r w:rsidRPr="00E32C00">
        <w:rPr>
          <w:bCs/>
          <w:i/>
          <w:color w:val="000000"/>
          <w:sz w:val="22"/>
        </w:rPr>
        <w:t>Первообразные элементарных функций. Площадь криволинейной трапеции. Формула Ньютона-Лейбница</w:t>
      </w:r>
      <w:r w:rsidRPr="00E32C00">
        <w:rPr>
          <w:bCs/>
          <w:color w:val="000000"/>
          <w:sz w:val="22"/>
        </w:rPr>
        <w:t>.</w:t>
      </w:r>
      <w:r w:rsidRPr="00E32C00">
        <w:rPr>
          <w:b/>
          <w:bCs/>
          <w:color w:val="000000"/>
          <w:sz w:val="22"/>
        </w:rPr>
        <w:t xml:space="preserve"> </w:t>
      </w:r>
      <w:r w:rsidRPr="00E32C00">
        <w:rPr>
          <w:bCs/>
          <w:i/>
          <w:color w:val="000000"/>
          <w:sz w:val="22"/>
        </w:rPr>
        <w:t>Определенный интеграл</w:t>
      </w:r>
      <w:r w:rsidRPr="00E32C00">
        <w:rPr>
          <w:bCs/>
          <w:color w:val="000000"/>
          <w:sz w:val="22"/>
        </w:rPr>
        <w:t xml:space="preserve">. </w:t>
      </w:r>
      <w:r w:rsidRPr="00E32C00">
        <w:rPr>
          <w:bCs/>
          <w:i/>
          <w:color w:val="000000"/>
          <w:sz w:val="22"/>
        </w:rPr>
        <w:t>Вычисление площадей плоских фигур и объемов тел вращения с помощью интеграла</w:t>
      </w:r>
      <w:r w:rsidRPr="00E32C00">
        <w:rPr>
          <w:bCs/>
          <w:color w:val="000000"/>
          <w:sz w:val="22"/>
        </w:rPr>
        <w:t xml:space="preserve">. </w:t>
      </w:r>
    </w:p>
    <w:p w:rsidR="00253D49" w:rsidRPr="00E32C00" w:rsidRDefault="00253D49" w:rsidP="00EF005A">
      <w:pPr>
        <w:spacing w:line="240" w:lineRule="auto"/>
        <w:rPr>
          <w:b/>
          <w:sz w:val="22"/>
        </w:rPr>
      </w:pPr>
      <w:r w:rsidRPr="00E32C00">
        <w:rPr>
          <w:b/>
          <w:sz w:val="22"/>
        </w:rPr>
        <w:t>Геометрия</w:t>
      </w:r>
    </w:p>
    <w:p w:rsidR="00253D49" w:rsidRPr="00E32C00" w:rsidRDefault="00103AC5" w:rsidP="00EF005A">
      <w:pPr>
        <w:spacing w:line="240" w:lineRule="auto"/>
        <w:rPr>
          <w:i/>
          <w:sz w:val="22"/>
        </w:rPr>
      </w:pPr>
      <w:r w:rsidRPr="00E32C00">
        <w:rPr>
          <w:sz w:val="22"/>
        </w:rPr>
        <w:t>Повторение</w:t>
      </w:r>
      <w:r w:rsidR="003D2AD1" w:rsidRPr="00E32C00">
        <w:rPr>
          <w:sz w:val="22"/>
        </w:rPr>
        <w:t>.</w:t>
      </w:r>
      <w:r w:rsidR="003D2AD1" w:rsidRPr="00E32C00">
        <w:rPr>
          <w:b/>
          <w:sz w:val="22"/>
        </w:rPr>
        <w:t xml:space="preserve"> </w:t>
      </w:r>
      <w:r w:rsidR="00253D49" w:rsidRPr="00E32C00">
        <w:rPr>
          <w:sz w:val="22"/>
        </w:rPr>
        <w:t xml:space="preserve">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sidR="00253D49" w:rsidRPr="00E32C00">
        <w:rPr>
          <w:i/>
          <w:sz w:val="22"/>
        </w:rPr>
        <w:t>Решение задач с помощью векторов и координат.</w:t>
      </w:r>
    </w:p>
    <w:p w:rsidR="00253D49" w:rsidRPr="00E32C00" w:rsidRDefault="00253D49" w:rsidP="00EF005A">
      <w:pPr>
        <w:spacing w:line="240" w:lineRule="auto"/>
        <w:rPr>
          <w:sz w:val="22"/>
        </w:rPr>
      </w:pPr>
      <w:r w:rsidRPr="00E32C00">
        <w:rPr>
          <w:sz w:val="22"/>
        </w:rPr>
        <w:t xml:space="preserve">Наглядная стереометрия. Фигуры и их изображения (куб, пирамида, призма). </w:t>
      </w:r>
      <w:r w:rsidRPr="00E32C00">
        <w:rPr>
          <w:i/>
          <w:sz w:val="22"/>
        </w:rPr>
        <w:t>Основные понятия стереометрии и их свойства.</w:t>
      </w:r>
      <w:r w:rsidRPr="00E32C00">
        <w:rPr>
          <w:sz w:val="22"/>
        </w:rPr>
        <w:t xml:space="preserve"> Сечения куба и тетраэдра.</w:t>
      </w:r>
    </w:p>
    <w:p w:rsidR="00253D49" w:rsidRPr="00E32C00" w:rsidRDefault="00253D49" w:rsidP="00EF005A">
      <w:pPr>
        <w:spacing w:line="240" w:lineRule="auto"/>
        <w:rPr>
          <w:sz w:val="22"/>
        </w:rPr>
      </w:pPr>
      <w:r w:rsidRPr="00E32C00">
        <w:rPr>
          <w:sz w:val="22"/>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253D49" w:rsidRPr="00E32C00" w:rsidRDefault="00253D49" w:rsidP="00EF005A">
      <w:pPr>
        <w:spacing w:line="240" w:lineRule="auto"/>
        <w:rPr>
          <w:sz w:val="22"/>
        </w:rPr>
      </w:pPr>
      <w:r w:rsidRPr="00E32C00">
        <w:rPr>
          <w:sz w:val="22"/>
        </w:rPr>
        <w:t xml:space="preserve">Расстояния между фигурами в пространстве. </w:t>
      </w:r>
    </w:p>
    <w:p w:rsidR="00253D49" w:rsidRPr="00E32C00" w:rsidRDefault="00253D49" w:rsidP="00EF005A">
      <w:pPr>
        <w:spacing w:line="240" w:lineRule="auto"/>
        <w:rPr>
          <w:sz w:val="22"/>
        </w:rPr>
      </w:pPr>
      <w:r w:rsidRPr="00E32C00">
        <w:rPr>
          <w:sz w:val="22"/>
        </w:rPr>
        <w:t xml:space="preserve">Углы в пространстве. Перпендикулярность прямых и плоскостей. </w:t>
      </w:r>
    </w:p>
    <w:p w:rsidR="00253D49" w:rsidRPr="00E32C00" w:rsidRDefault="00253D49" w:rsidP="00EF005A">
      <w:pPr>
        <w:spacing w:line="240" w:lineRule="auto"/>
        <w:rPr>
          <w:sz w:val="22"/>
        </w:rPr>
      </w:pPr>
      <w:r w:rsidRPr="00E32C00">
        <w:rPr>
          <w:sz w:val="22"/>
        </w:rPr>
        <w:lastRenderedPageBreak/>
        <w:t xml:space="preserve">Проекция фигуры на плоскость. Признаки перпендикулярности прямых и плоскостей в пространстве. Теорема о трех перпендикулярах. </w:t>
      </w:r>
    </w:p>
    <w:p w:rsidR="00253D49" w:rsidRPr="00E32C00" w:rsidRDefault="00253D49" w:rsidP="00EF005A">
      <w:pPr>
        <w:spacing w:line="240" w:lineRule="auto"/>
        <w:rPr>
          <w:sz w:val="22"/>
        </w:rPr>
      </w:pPr>
      <w:r w:rsidRPr="00E32C00">
        <w:rPr>
          <w:sz w:val="22"/>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253D49" w:rsidRPr="00E32C00" w:rsidRDefault="00253D49" w:rsidP="00EF005A">
      <w:pPr>
        <w:spacing w:line="240" w:lineRule="auto"/>
        <w:ind w:firstLine="708"/>
        <w:rPr>
          <w:sz w:val="22"/>
        </w:rPr>
      </w:pPr>
      <w:r w:rsidRPr="00E32C00">
        <w:rPr>
          <w:sz w:val="22"/>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253D49" w:rsidRPr="00E32C00" w:rsidRDefault="00253D49" w:rsidP="00EF005A">
      <w:pPr>
        <w:spacing w:line="240" w:lineRule="auto"/>
        <w:ind w:firstLine="708"/>
        <w:rPr>
          <w:i/>
          <w:sz w:val="22"/>
        </w:rPr>
      </w:pPr>
      <w:r w:rsidRPr="00E32C00">
        <w:rPr>
          <w:i/>
          <w:sz w:val="22"/>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253D49" w:rsidRPr="00E32C00" w:rsidRDefault="00253D49" w:rsidP="00EF005A">
      <w:pPr>
        <w:spacing w:line="240" w:lineRule="auto"/>
        <w:ind w:firstLine="708"/>
        <w:rPr>
          <w:bCs/>
          <w:color w:val="000000"/>
          <w:sz w:val="22"/>
        </w:rPr>
      </w:pPr>
      <w:r w:rsidRPr="00E32C00">
        <w:rPr>
          <w:i/>
          <w:sz w:val="22"/>
        </w:rPr>
        <w:t xml:space="preserve">Простейшие комбинации многогранников и тел вращения между собой. </w:t>
      </w:r>
      <w:r w:rsidRPr="00E32C00">
        <w:rPr>
          <w:bCs/>
          <w:color w:val="000000"/>
          <w:sz w:val="22"/>
        </w:rPr>
        <w:t xml:space="preserve">Вычисление элементов пространственных фигур (ребра, диагонали, углы). </w:t>
      </w:r>
    </w:p>
    <w:p w:rsidR="00253D49" w:rsidRPr="00E32C00" w:rsidRDefault="00253D49" w:rsidP="00EF005A">
      <w:pPr>
        <w:spacing w:line="240" w:lineRule="auto"/>
        <w:ind w:firstLine="708"/>
        <w:rPr>
          <w:bCs/>
          <w:color w:val="000000"/>
          <w:sz w:val="22"/>
        </w:rPr>
      </w:pPr>
      <w:r w:rsidRPr="00E32C00">
        <w:rPr>
          <w:bCs/>
          <w:color w:val="000000"/>
          <w:sz w:val="22"/>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253D49" w:rsidRPr="00E32C00" w:rsidRDefault="00253D49" w:rsidP="00EF005A">
      <w:pPr>
        <w:spacing w:line="240" w:lineRule="auto"/>
        <w:ind w:firstLine="708"/>
        <w:rPr>
          <w:bCs/>
          <w:color w:val="000000"/>
          <w:sz w:val="22"/>
        </w:rPr>
      </w:pPr>
      <w:r w:rsidRPr="00E32C00">
        <w:rPr>
          <w:bCs/>
          <w:color w:val="000000"/>
          <w:sz w:val="22"/>
        </w:rPr>
        <w:t xml:space="preserve">Понятие об объеме. Объем пирамиды и конуса, призмы и цилиндра. Объем шара. </w:t>
      </w:r>
    </w:p>
    <w:p w:rsidR="00253D49" w:rsidRPr="00E32C00" w:rsidRDefault="00253D49" w:rsidP="00EF005A">
      <w:pPr>
        <w:spacing w:line="240" w:lineRule="auto"/>
        <w:ind w:firstLine="708"/>
        <w:rPr>
          <w:bCs/>
          <w:color w:val="000000"/>
          <w:sz w:val="22"/>
        </w:rPr>
      </w:pPr>
      <w:r w:rsidRPr="00E32C00">
        <w:rPr>
          <w:bCs/>
          <w:i/>
          <w:color w:val="000000"/>
          <w:sz w:val="22"/>
        </w:rPr>
        <w:t xml:space="preserve">Подобные тела в пространстве. </w:t>
      </w:r>
      <w:r w:rsidRPr="00E32C00">
        <w:rPr>
          <w:bCs/>
          <w:color w:val="000000"/>
          <w:sz w:val="22"/>
        </w:rPr>
        <w:t>Соотношения между площадями поверхностей и объемами подобных тел.</w:t>
      </w:r>
    </w:p>
    <w:p w:rsidR="00253D49" w:rsidRPr="00E32C00" w:rsidRDefault="00253D49" w:rsidP="00EF005A">
      <w:pPr>
        <w:spacing w:line="240" w:lineRule="auto"/>
        <w:ind w:firstLine="708"/>
        <w:rPr>
          <w:bCs/>
          <w:i/>
          <w:color w:val="000000"/>
          <w:sz w:val="22"/>
        </w:rPr>
      </w:pPr>
      <w:r w:rsidRPr="00E32C00">
        <w:rPr>
          <w:bCs/>
          <w:i/>
          <w:color w:val="000000"/>
          <w:sz w:val="22"/>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253D49" w:rsidRPr="00E32C00" w:rsidRDefault="00253D49" w:rsidP="00EF005A">
      <w:pPr>
        <w:spacing w:line="240" w:lineRule="auto"/>
        <w:ind w:firstLine="708"/>
        <w:rPr>
          <w:bCs/>
          <w:i/>
          <w:color w:val="000000"/>
          <w:sz w:val="22"/>
        </w:rPr>
      </w:pPr>
      <w:r w:rsidRPr="00E32C00">
        <w:rPr>
          <w:bCs/>
          <w:color w:val="000000"/>
          <w:sz w:val="22"/>
        </w:rPr>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rsidRPr="00E32C00">
        <w:rPr>
          <w:bCs/>
          <w:i/>
          <w:color w:val="000000"/>
          <w:sz w:val="22"/>
        </w:rPr>
        <w:t>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253D49" w:rsidRPr="00E32C00" w:rsidRDefault="00253D49" w:rsidP="00EF005A">
      <w:pPr>
        <w:spacing w:line="240" w:lineRule="auto"/>
        <w:ind w:firstLine="708"/>
        <w:rPr>
          <w:bCs/>
          <w:i/>
          <w:color w:val="000000"/>
          <w:sz w:val="22"/>
        </w:rPr>
      </w:pPr>
      <w:r w:rsidRPr="00E32C00">
        <w:rPr>
          <w:bCs/>
          <w:i/>
          <w:color w:val="000000"/>
          <w:sz w:val="22"/>
        </w:rPr>
        <w:t>Уравнение плоскости в пространстве. Уравнение сферы в пространстве. Формула для вычисления расстояния между точками в пространстве.</w:t>
      </w:r>
    </w:p>
    <w:p w:rsidR="00253D49" w:rsidRPr="00E32C00" w:rsidRDefault="00253D49" w:rsidP="00EF005A">
      <w:pPr>
        <w:spacing w:line="240" w:lineRule="auto"/>
        <w:rPr>
          <w:b/>
          <w:sz w:val="22"/>
        </w:rPr>
      </w:pPr>
      <w:r w:rsidRPr="00E32C00">
        <w:rPr>
          <w:b/>
          <w:sz w:val="22"/>
        </w:rPr>
        <w:t>Вероятность и статистика</w:t>
      </w:r>
      <w:r w:rsidR="003D2AD1" w:rsidRPr="00E32C00">
        <w:rPr>
          <w:b/>
          <w:sz w:val="22"/>
        </w:rPr>
        <w:t>. Работа с данными</w:t>
      </w:r>
    </w:p>
    <w:p w:rsidR="00253D49" w:rsidRPr="00E32C00" w:rsidRDefault="003D2AD1" w:rsidP="00EF005A">
      <w:pPr>
        <w:spacing w:line="240" w:lineRule="auto"/>
        <w:rPr>
          <w:sz w:val="22"/>
        </w:rPr>
      </w:pPr>
      <w:r w:rsidRPr="00E32C00">
        <w:rPr>
          <w:sz w:val="22"/>
        </w:rPr>
        <w:t xml:space="preserve">Повторение. </w:t>
      </w:r>
      <w:r w:rsidR="00253D49" w:rsidRPr="00E32C00">
        <w:rPr>
          <w:sz w:val="22"/>
        </w:rPr>
        <w:t xml:space="preserve">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sidR="004B76FC" w:rsidRPr="00E32C00">
        <w:rPr>
          <w:i/>
          <w:sz w:val="22"/>
        </w:rPr>
        <w:t>дисперсии</w:t>
      </w:r>
      <w:r w:rsidR="00253D49" w:rsidRPr="00E32C00">
        <w:rPr>
          <w:sz w:val="22"/>
        </w:rPr>
        <w:t xml:space="preserve">. </w:t>
      </w:r>
      <w:r w:rsidR="004B76FC" w:rsidRPr="00E32C00">
        <w:rPr>
          <w:i/>
          <w:sz w:val="22"/>
        </w:rPr>
        <w:t>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w:t>
      </w:r>
      <w:r w:rsidR="00253D49" w:rsidRPr="00E32C00">
        <w:rPr>
          <w:sz w:val="22"/>
        </w:rPr>
        <w:t xml:space="preserve"> </w:t>
      </w:r>
      <w:r w:rsidR="00253D49" w:rsidRPr="00E32C00">
        <w:rPr>
          <w:i/>
          <w:sz w:val="22"/>
        </w:rPr>
        <w:t>Решение задач с применением диаграмм Эйлера, дерева вероятностей, формулы Бернулли.</w:t>
      </w:r>
      <w:r w:rsidR="00253D49" w:rsidRPr="00E32C00">
        <w:rPr>
          <w:sz w:val="22"/>
        </w:rPr>
        <w:t xml:space="preserve"> </w:t>
      </w:r>
    </w:p>
    <w:p w:rsidR="00253D49" w:rsidRPr="00E32C00" w:rsidRDefault="00253D49" w:rsidP="00EF005A">
      <w:pPr>
        <w:spacing w:line="240" w:lineRule="auto"/>
        <w:rPr>
          <w:bCs/>
          <w:i/>
          <w:color w:val="000000"/>
          <w:sz w:val="22"/>
        </w:rPr>
      </w:pPr>
      <w:r w:rsidRPr="00E32C00">
        <w:rPr>
          <w:bCs/>
          <w:i/>
          <w:color w:val="000000"/>
          <w:sz w:val="22"/>
        </w:rPr>
        <w:t>Условная вероятность.</w:t>
      </w:r>
      <w:r w:rsidRPr="00E32C00">
        <w:rPr>
          <w:bCs/>
          <w:color w:val="000000"/>
          <w:sz w:val="22"/>
        </w:rPr>
        <w:t xml:space="preserve"> </w:t>
      </w:r>
      <w:r w:rsidRPr="00E32C00">
        <w:rPr>
          <w:bCs/>
          <w:i/>
          <w:color w:val="000000"/>
          <w:sz w:val="22"/>
        </w:rPr>
        <w:t xml:space="preserve">Правило умножения вероятностей. Формула полной вероятности. </w:t>
      </w:r>
    </w:p>
    <w:p w:rsidR="00253D49" w:rsidRPr="00E32C00" w:rsidRDefault="004B76FC" w:rsidP="00EF005A">
      <w:pPr>
        <w:spacing w:line="240" w:lineRule="auto"/>
        <w:rPr>
          <w:bCs/>
          <w:color w:val="000000"/>
          <w:sz w:val="22"/>
        </w:rPr>
      </w:pPr>
      <w:r w:rsidRPr="00E32C00">
        <w:rPr>
          <w:bCs/>
          <w:i/>
          <w:color w:val="000000"/>
          <w:sz w:val="22"/>
        </w:rPr>
        <w:t>Дискретные случайные величины и распределения.</w:t>
      </w:r>
      <w:r w:rsidR="00253D49" w:rsidRPr="00E32C00">
        <w:rPr>
          <w:bCs/>
          <w:color w:val="000000"/>
          <w:sz w:val="22"/>
        </w:rPr>
        <w:t xml:space="preserve"> </w:t>
      </w:r>
      <w:r w:rsidR="00253D49" w:rsidRPr="00E32C00">
        <w:rPr>
          <w:bCs/>
          <w:i/>
          <w:color w:val="000000"/>
          <w:sz w:val="22"/>
        </w:rPr>
        <w:t>Независимые случайные величины. Распределение суммы и произведения независимых случайных величин.</w:t>
      </w:r>
      <w:r w:rsidR="00253D49" w:rsidRPr="00E32C00">
        <w:rPr>
          <w:bCs/>
          <w:color w:val="000000"/>
          <w:sz w:val="22"/>
        </w:rPr>
        <w:t xml:space="preserve"> </w:t>
      </w:r>
    </w:p>
    <w:p w:rsidR="00253D49" w:rsidRPr="00E32C00" w:rsidRDefault="004B76FC" w:rsidP="00EF005A">
      <w:pPr>
        <w:spacing w:line="240" w:lineRule="auto"/>
        <w:rPr>
          <w:bCs/>
          <w:i/>
          <w:color w:val="000000"/>
          <w:sz w:val="22"/>
        </w:rPr>
      </w:pPr>
      <w:r w:rsidRPr="00E32C00">
        <w:rPr>
          <w:bCs/>
          <w:i/>
          <w:color w:val="000000"/>
          <w:sz w:val="22"/>
        </w:rPr>
        <w:t>Математическое ожидание и дисперсия случайной величины.</w:t>
      </w:r>
      <w:r w:rsidR="00253D49" w:rsidRPr="00E32C00">
        <w:rPr>
          <w:bCs/>
          <w:color w:val="000000"/>
          <w:sz w:val="22"/>
        </w:rPr>
        <w:t xml:space="preserve"> </w:t>
      </w:r>
      <w:r w:rsidR="00253D49" w:rsidRPr="00E32C00">
        <w:rPr>
          <w:bCs/>
          <w:i/>
          <w:color w:val="000000"/>
          <w:sz w:val="22"/>
        </w:rPr>
        <w:t>Математическое ожидание и дисперсия суммы случайных величин. Геометрическое распределение. Биномиальное распределение и его свойства.</w:t>
      </w:r>
    </w:p>
    <w:p w:rsidR="00253D49" w:rsidRPr="00E32C00" w:rsidRDefault="00253D49" w:rsidP="00EF005A">
      <w:pPr>
        <w:spacing w:line="240" w:lineRule="auto"/>
        <w:rPr>
          <w:i/>
          <w:sz w:val="22"/>
        </w:rPr>
      </w:pPr>
      <w:r w:rsidRPr="00E32C00">
        <w:rPr>
          <w:i/>
          <w:sz w:val="22"/>
        </w:rPr>
        <w:t xml:space="preserve">Непрерывные случайные величины. Понятие о плотности вероятности. Равномерное распределение. </w:t>
      </w:r>
    </w:p>
    <w:p w:rsidR="00253D49" w:rsidRPr="00E32C00" w:rsidRDefault="00253D49" w:rsidP="00EF005A">
      <w:pPr>
        <w:spacing w:line="240" w:lineRule="auto"/>
        <w:rPr>
          <w:i/>
          <w:sz w:val="22"/>
        </w:rPr>
      </w:pPr>
      <w:r w:rsidRPr="00E32C00">
        <w:rPr>
          <w:i/>
          <w:sz w:val="22"/>
        </w:rPr>
        <w:t xml:space="preserve">Показательное распределение, его параметры. </w:t>
      </w:r>
    </w:p>
    <w:p w:rsidR="00253D49" w:rsidRPr="00E32C00" w:rsidRDefault="004B76FC" w:rsidP="00EF005A">
      <w:pPr>
        <w:spacing w:line="240" w:lineRule="auto"/>
        <w:rPr>
          <w:i/>
          <w:sz w:val="22"/>
        </w:rPr>
      </w:pPr>
      <w:r w:rsidRPr="00E32C00">
        <w:rPr>
          <w:i/>
          <w:sz w:val="22"/>
        </w:rPr>
        <w:t xml:space="preserve">Понятие о нормальном распределении. </w:t>
      </w:r>
      <w:r w:rsidR="00253D49" w:rsidRPr="00E32C00">
        <w:rPr>
          <w:i/>
          <w:sz w:val="22"/>
        </w:rPr>
        <w:t xml:space="preserve">Параметры нормального распределения. </w:t>
      </w:r>
      <w:r w:rsidRPr="00E32C00">
        <w:rPr>
          <w:i/>
          <w:sz w:val="22"/>
        </w:rPr>
        <w:t>Примеры случайных величин, подчиненных нормальному закону (погрешность измерений, рост человека).</w:t>
      </w:r>
    </w:p>
    <w:p w:rsidR="00253D49" w:rsidRPr="00E32C00" w:rsidRDefault="00253D49" w:rsidP="00EF005A">
      <w:pPr>
        <w:spacing w:line="240" w:lineRule="auto"/>
        <w:rPr>
          <w:i/>
          <w:sz w:val="22"/>
        </w:rPr>
      </w:pPr>
      <w:r w:rsidRPr="00E32C00">
        <w:rPr>
          <w:i/>
          <w:sz w:val="22"/>
        </w:rPr>
        <w:t>Неравенство Чебышева. Теорема Бернулли</w:t>
      </w:r>
      <w:r w:rsidRPr="00E32C00">
        <w:rPr>
          <w:sz w:val="22"/>
        </w:rPr>
        <w:t xml:space="preserve">. </w:t>
      </w:r>
      <w:r w:rsidR="004B76FC" w:rsidRPr="00E32C00">
        <w:rPr>
          <w:i/>
          <w:sz w:val="22"/>
        </w:rPr>
        <w:t>Закон больших чисел.</w:t>
      </w:r>
      <w:r w:rsidRPr="00E32C00">
        <w:rPr>
          <w:i/>
          <w:sz w:val="22"/>
        </w:rPr>
        <w:t xml:space="preserve"> </w:t>
      </w:r>
      <w:r w:rsidR="004B76FC" w:rsidRPr="00E32C00">
        <w:rPr>
          <w:i/>
          <w:sz w:val="22"/>
        </w:rPr>
        <w:t>Выборочный метод измерения вероятностей. Роль закона больших чисел в науке, природе и обществе.</w:t>
      </w:r>
    </w:p>
    <w:p w:rsidR="00253D49" w:rsidRPr="00E32C00" w:rsidRDefault="00253D49" w:rsidP="00EF005A">
      <w:pPr>
        <w:spacing w:line="240" w:lineRule="auto"/>
        <w:rPr>
          <w:bCs/>
          <w:i/>
          <w:color w:val="000000"/>
          <w:sz w:val="22"/>
        </w:rPr>
      </w:pPr>
      <w:r w:rsidRPr="00E32C00">
        <w:rPr>
          <w:i/>
          <w:sz w:val="22"/>
        </w:rPr>
        <w:t>Ковариация двух случайных величин. Понятие о коэффициенте корреляции.</w:t>
      </w:r>
      <w:r w:rsidRPr="00E32C00">
        <w:rPr>
          <w:bCs/>
          <w:i/>
          <w:color w:val="000000"/>
          <w:sz w:val="22"/>
        </w:rPr>
        <w:t xml:space="preserve"> Совместные наблюдения двух случайных величин.</w:t>
      </w:r>
      <w:r w:rsidRPr="00E32C00">
        <w:rPr>
          <w:bCs/>
          <w:color w:val="000000"/>
          <w:sz w:val="22"/>
        </w:rPr>
        <w:t xml:space="preserve"> </w:t>
      </w:r>
      <w:r w:rsidRPr="00E32C00">
        <w:rPr>
          <w:bCs/>
          <w:i/>
          <w:color w:val="000000"/>
          <w:sz w:val="22"/>
        </w:rPr>
        <w:t xml:space="preserve">Выборочный коэффициент корреляции. </w:t>
      </w:r>
    </w:p>
    <w:p w:rsidR="00253D49" w:rsidRPr="00E32C00" w:rsidRDefault="00253D49" w:rsidP="00EF005A">
      <w:pPr>
        <w:spacing w:line="240" w:lineRule="auto"/>
        <w:rPr>
          <w:b/>
          <w:sz w:val="22"/>
        </w:rPr>
      </w:pPr>
      <w:r w:rsidRPr="00E32C00">
        <w:rPr>
          <w:b/>
          <w:sz w:val="22"/>
        </w:rPr>
        <w:t>Углубленный уровень</w:t>
      </w:r>
    </w:p>
    <w:p w:rsidR="00253D49" w:rsidRPr="00E32C00" w:rsidRDefault="00253D49" w:rsidP="00EF005A">
      <w:pPr>
        <w:spacing w:line="240" w:lineRule="auto"/>
        <w:rPr>
          <w:b/>
          <w:bCs/>
          <w:color w:val="000000"/>
          <w:sz w:val="22"/>
        </w:rPr>
      </w:pPr>
      <w:r w:rsidRPr="00E32C00">
        <w:rPr>
          <w:b/>
          <w:bCs/>
          <w:color w:val="000000"/>
          <w:sz w:val="22"/>
        </w:rPr>
        <w:t>Алгебра и начала анализа</w:t>
      </w:r>
    </w:p>
    <w:p w:rsidR="00253D49" w:rsidRPr="00E32C00" w:rsidRDefault="00253D49" w:rsidP="00EF005A">
      <w:pPr>
        <w:spacing w:line="240" w:lineRule="auto"/>
        <w:rPr>
          <w:bCs/>
          <w:color w:val="000000"/>
          <w:sz w:val="22"/>
        </w:rPr>
      </w:pPr>
      <w:r w:rsidRPr="00E32C00">
        <w:rPr>
          <w:sz w:val="22"/>
        </w:rPr>
        <w:t>Повторение. Решение</w:t>
      </w:r>
      <w:r w:rsidRPr="00E32C00">
        <w:rPr>
          <w:bCs/>
          <w:color w:val="000000"/>
          <w:sz w:val="22"/>
        </w:rPr>
        <w:t xml:space="preserve">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w:t>
      </w:r>
      <w:r w:rsidRPr="00E32C00">
        <w:rPr>
          <w:bCs/>
          <w:color w:val="000000"/>
          <w:sz w:val="22"/>
        </w:rPr>
        <w:lastRenderedPageBreak/>
        <w:t xml:space="preserve">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E32C00">
        <w:rPr>
          <w:bCs/>
          <w:color w:val="000000"/>
          <w:position w:val="-10"/>
          <w:sz w:val="22"/>
        </w:rPr>
        <w:object w:dxaOrig="760" w:dyaOrig="380">
          <v:shape id="_x0000_i1081" type="#_x0000_t75" style="width:37.65pt;height:21.25pt" o:ole="">
            <v:imagedata r:id="rId16" o:title=""/>
          </v:shape>
          <o:OLEObject Type="Embed" ProgID="Equation.DSMT4" ShapeID="_x0000_i1081" DrawAspect="Content" ObjectID="_1754753402" r:id="rId23"/>
        </w:object>
      </w:r>
      <w:r w:rsidRPr="00E32C00">
        <w:rPr>
          <w:bCs/>
          <w:color w:val="000000"/>
          <w:sz w:val="22"/>
        </w:rPr>
        <w:t>.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w:t>
      </w:r>
      <w:r w:rsidR="006771C1" w:rsidRPr="00E32C00">
        <w:rPr>
          <w:bCs/>
          <w:color w:val="000000"/>
          <w:sz w:val="22"/>
        </w:rPr>
        <w:t xml:space="preserve">йся геометрической прогрессии. </w:t>
      </w:r>
    </w:p>
    <w:p w:rsidR="00253D49" w:rsidRPr="00E32C00" w:rsidRDefault="00253D49" w:rsidP="00EF005A">
      <w:pPr>
        <w:spacing w:line="240" w:lineRule="auto"/>
        <w:rPr>
          <w:color w:val="000000"/>
          <w:sz w:val="22"/>
        </w:rPr>
      </w:pPr>
      <w:r w:rsidRPr="00E32C00">
        <w:rPr>
          <w:sz w:val="22"/>
        </w:rPr>
        <w:t xml:space="preserve">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w:t>
      </w:r>
      <w:r w:rsidRPr="00E32C00">
        <w:rPr>
          <w:color w:val="000000"/>
          <w:sz w:val="22"/>
        </w:rPr>
        <w:t xml:space="preserve">Конечные и бесконечные, счетные и несчетные множества. </w:t>
      </w:r>
    </w:p>
    <w:p w:rsidR="00253D49" w:rsidRPr="00E32C00" w:rsidRDefault="00253D49" w:rsidP="00EF005A">
      <w:pPr>
        <w:spacing w:line="240" w:lineRule="auto"/>
        <w:rPr>
          <w:sz w:val="22"/>
        </w:rPr>
      </w:pPr>
      <w:r w:rsidRPr="00E32C00">
        <w:rPr>
          <w:sz w:val="22"/>
        </w:rPr>
        <w:t xml:space="preserve">Истинные и ложные высказывания, операции над высказываниями. </w:t>
      </w:r>
      <w:r w:rsidRPr="00E32C00">
        <w:rPr>
          <w:i/>
          <w:sz w:val="22"/>
        </w:rPr>
        <w:t xml:space="preserve">Алгебра высказываний. </w:t>
      </w:r>
      <w:r w:rsidRPr="00E32C00">
        <w:rPr>
          <w:sz w:val="22"/>
        </w:rPr>
        <w:t>Связь высказываний с множествами. Кванторы существования и всеобщности.</w:t>
      </w:r>
    </w:p>
    <w:p w:rsidR="00253D49" w:rsidRPr="00E32C00" w:rsidRDefault="00253D49" w:rsidP="00EF005A">
      <w:pPr>
        <w:spacing w:line="240" w:lineRule="auto"/>
        <w:rPr>
          <w:i/>
          <w:sz w:val="22"/>
        </w:rPr>
      </w:pPr>
      <w:r w:rsidRPr="00E32C00">
        <w:rPr>
          <w:sz w:val="22"/>
        </w:rPr>
        <w:t>Законы логики</w:t>
      </w:r>
      <w:r w:rsidRPr="00E32C00">
        <w:rPr>
          <w:i/>
          <w:sz w:val="22"/>
        </w:rPr>
        <w:t xml:space="preserve">. Основные логические правила. </w:t>
      </w:r>
      <w:r w:rsidRPr="00E32C00">
        <w:rPr>
          <w:sz w:val="22"/>
        </w:rPr>
        <w:t>Решение логических задач</w:t>
      </w:r>
      <w:r w:rsidRPr="00E32C00">
        <w:rPr>
          <w:b/>
          <w:sz w:val="22"/>
        </w:rPr>
        <w:t xml:space="preserve"> </w:t>
      </w:r>
      <w:r w:rsidRPr="00E32C00">
        <w:rPr>
          <w:sz w:val="22"/>
        </w:rPr>
        <w:t xml:space="preserve">с использованием кругов Эйлера, </w:t>
      </w:r>
      <w:r w:rsidRPr="00E32C00">
        <w:rPr>
          <w:i/>
          <w:sz w:val="22"/>
        </w:rPr>
        <w:t xml:space="preserve">основных логических правил. </w:t>
      </w:r>
    </w:p>
    <w:p w:rsidR="00253D49" w:rsidRPr="00E32C00" w:rsidRDefault="00253D49" w:rsidP="00EF005A">
      <w:pPr>
        <w:spacing w:line="240" w:lineRule="auto"/>
        <w:rPr>
          <w:sz w:val="22"/>
        </w:rPr>
      </w:pPr>
      <w:r w:rsidRPr="00E32C00">
        <w:rPr>
          <w:sz w:val="22"/>
        </w:rPr>
        <w:t xml:space="preserve">Умозаключения. Обоснования и доказательство в математике. Теоремы. Виды математических утверждений. </w:t>
      </w:r>
      <w:r w:rsidRPr="00E32C00">
        <w:rPr>
          <w:i/>
          <w:sz w:val="22"/>
        </w:rPr>
        <w:t>Виды доказательств</w:t>
      </w:r>
      <w:r w:rsidRPr="00E32C00">
        <w:rPr>
          <w:sz w:val="22"/>
        </w:rPr>
        <w:t xml:space="preserve">. </w:t>
      </w:r>
      <w:r w:rsidRPr="00E32C00">
        <w:rPr>
          <w:i/>
          <w:sz w:val="22"/>
        </w:rPr>
        <w:t>Математическая индукция</w:t>
      </w:r>
      <w:r w:rsidRPr="00E32C00">
        <w:rPr>
          <w:sz w:val="22"/>
        </w:rPr>
        <w:t xml:space="preserve">. </w:t>
      </w:r>
      <w:r w:rsidRPr="00E32C00">
        <w:rPr>
          <w:i/>
          <w:sz w:val="22"/>
        </w:rPr>
        <w:t>Утверждения</w:t>
      </w:r>
      <w:r w:rsidR="003D4A0C" w:rsidRPr="00E32C00">
        <w:rPr>
          <w:i/>
          <w:sz w:val="22"/>
        </w:rPr>
        <w:t>:</w:t>
      </w:r>
      <w:r w:rsidRPr="00E32C00">
        <w:rPr>
          <w:i/>
          <w:sz w:val="22"/>
        </w:rPr>
        <w:t xml:space="preserve"> обратное данному, противоположное, обратное противоположному данному</w:t>
      </w:r>
      <w:r w:rsidRPr="00E32C00">
        <w:rPr>
          <w:sz w:val="22"/>
        </w:rPr>
        <w:t>. Признак и свойство, необходимые и достаточные условия.</w:t>
      </w:r>
    </w:p>
    <w:p w:rsidR="00253D49" w:rsidRPr="00E32C00" w:rsidRDefault="00253D49" w:rsidP="00EF005A">
      <w:pPr>
        <w:spacing w:line="240" w:lineRule="auto"/>
        <w:rPr>
          <w:i/>
          <w:sz w:val="22"/>
        </w:rPr>
      </w:pPr>
      <w:r w:rsidRPr="00E32C00">
        <w:rPr>
          <w:i/>
          <w:sz w:val="22"/>
        </w:rPr>
        <w:t xml:space="preserve">Основная теорема арифметики. Остатки и сравнения. Алгоритм Евклида. Китайская теорема об остатках. Малая теорема Ферма. </w:t>
      </w:r>
      <w:r w:rsidRPr="00E32C00">
        <w:rPr>
          <w:i/>
          <w:sz w:val="22"/>
          <w:lang w:val="en-US"/>
        </w:rPr>
        <w:t>q</w:t>
      </w:r>
      <w:r w:rsidRPr="00E32C00">
        <w:rPr>
          <w:i/>
          <w:sz w:val="22"/>
        </w:rPr>
        <w:t xml:space="preserve">-ичные системы счисления. Функция Эйлера, число и сумма делителей натурального числа. </w:t>
      </w:r>
    </w:p>
    <w:p w:rsidR="00253D49" w:rsidRPr="00E32C00" w:rsidRDefault="00253D49" w:rsidP="00EF005A">
      <w:pPr>
        <w:spacing w:line="240" w:lineRule="auto"/>
        <w:rPr>
          <w:sz w:val="22"/>
        </w:rPr>
      </w:pPr>
      <w:r w:rsidRPr="00E32C00">
        <w:rPr>
          <w:sz w:val="22"/>
        </w:rP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w:t>
      </w:r>
      <w:r w:rsidR="003D4A0C" w:rsidRPr="00E32C00">
        <w:rPr>
          <w:sz w:val="22"/>
        </w:rPr>
        <w:t>,</w:t>
      </w:r>
      <w:r w:rsidRPr="00E32C00">
        <w:rPr>
          <w:sz w:val="22"/>
        </w:rPr>
        <w:t xml:space="preserve"> и наоборот.</w:t>
      </w:r>
    </w:p>
    <w:p w:rsidR="00253D49" w:rsidRPr="00E32C00" w:rsidRDefault="00253D49" w:rsidP="00EF005A">
      <w:pPr>
        <w:spacing w:line="240" w:lineRule="auto"/>
        <w:rPr>
          <w:sz w:val="22"/>
        </w:rPr>
      </w:pPr>
      <w:r w:rsidRPr="00E32C00">
        <w:rPr>
          <w:sz w:val="22"/>
        </w:rPr>
        <w:t xml:space="preserve">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w:t>
      </w:r>
      <w:r w:rsidRPr="00E32C00">
        <w:rPr>
          <w:i/>
          <w:sz w:val="22"/>
        </w:rPr>
        <w:t xml:space="preserve">Функции «дробная часть числа» </w:t>
      </w:r>
      <w:bookmarkStart w:id="184" w:name="MTBlankEqn"/>
      <w:r w:rsidRPr="00E32C00">
        <w:rPr>
          <w:position w:val="-14"/>
          <w:sz w:val="22"/>
        </w:rPr>
        <w:object w:dxaOrig="760" w:dyaOrig="400">
          <v:shape id="_x0000_i1082" type="#_x0000_t75" style="width:37.65pt;height:22.1pt" o:ole="">
            <v:imagedata r:id="rId24" o:title=""/>
          </v:shape>
          <o:OLEObject Type="Embed" ProgID="Equation.DSMT4" ShapeID="_x0000_i1082" DrawAspect="Content" ObjectID="_1754753403" r:id="rId25"/>
        </w:object>
      </w:r>
      <w:bookmarkEnd w:id="184"/>
      <w:r w:rsidRPr="00E32C00">
        <w:rPr>
          <w:i/>
          <w:sz w:val="22"/>
        </w:rPr>
        <w:t xml:space="preserve">  и «целая часть числа» </w:t>
      </w:r>
      <w:r w:rsidRPr="00E32C00">
        <w:rPr>
          <w:position w:val="-14"/>
          <w:sz w:val="22"/>
        </w:rPr>
        <w:object w:dxaOrig="740" w:dyaOrig="400">
          <v:shape id="_x0000_i1083" type="#_x0000_t75" style="width:36.8pt;height:22.1pt" o:ole="">
            <v:imagedata r:id="rId26" o:title=""/>
          </v:shape>
          <o:OLEObject Type="Embed" ProgID="Equation.DSMT4" ShapeID="_x0000_i1083" DrawAspect="Content" ObjectID="_1754753404" r:id="rId27"/>
        </w:object>
      </w:r>
      <w:r w:rsidRPr="00E32C00">
        <w:rPr>
          <w:sz w:val="22"/>
        </w:rPr>
        <w:t>.</w:t>
      </w:r>
    </w:p>
    <w:p w:rsidR="00253D49" w:rsidRPr="00E32C00" w:rsidRDefault="00253D49" w:rsidP="00EF005A">
      <w:pPr>
        <w:spacing w:line="240" w:lineRule="auto"/>
        <w:rPr>
          <w:bCs/>
          <w:color w:val="000000"/>
          <w:sz w:val="22"/>
        </w:rPr>
      </w:pPr>
      <w:r w:rsidRPr="00E32C00">
        <w:rPr>
          <w:bCs/>
          <w:color w:val="000000"/>
          <w:sz w:val="22"/>
        </w:rPr>
        <w:t xml:space="preserve">Тригонометрические функции числового аргумента </w:t>
      </w:r>
      <w:r w:rsidRPr="00E32C00">
        <w:rPr>
          <w:position w:val="-10"/>
          <w:sz w:val="22"/>
        </w:rPr>
        <w:object w:dxaOrig="920" w:dyaOrig="260">
          <v:shape id="_x0000_i1084" type="#_x0000_t75" style="width:45.8pt;height:13.9pt" o:ole="">
            <v:imagedata r:id="rId28" o:title=""/>
          </v:shape>
          <o:OLEObject Type="Embed" ProgID="Equation.DSMT4" ShapeID="_x0000_i1084" DrawAspect="Content" ObjectID="_1754753405" r:id="rId29"/>
        </w:object>
      </w:r>
      <w:r w:rsidRPr="00E32C00">
        <w:rPr>
          <w:bCs/>
          <w:color w:val="000000"/>
          <w:sz w:val="22"/>
        </w:rPr>
        <w:t xml:space="preserve">, </w:t>
      </w:r>
      <w:r w:rsidRPr="00E32C00">
        <w:rPr>
          <w:position w:val="-10"/>
          <w:sz w:val="22"/>
        </w:rPr>
        <w:object w:dxaOrig="900" w:dyaOrig="320">
          <v:shape id="_x0000_i1085" type="#_x0000_t75" style="width:45.8pt;height:16.35pt" o:ole="">
            <v:imagedata r:id="rId30" o:title=""/>
          </v:shape>
          <o:OLEObject Type="Embed" ProgID="Equation.DSMT4" ShapeID="_x0000_i1085" DrawAspect="Content" ObjectID="_1754753406" r:id="rId31"/>
        </w:object>
      </w:r>
      <w:r w:rsidRPr="00E32C00">
        <w:rPr>
          <w:bCs/>
          <w:color w:val="000000"/>
          <w:sz w:val="22"/>
        </w:rPr>
        <w:t xml:space="preserve">, </w:t>
      </w:r>
      <w:r w:rsidRPr="00E32C00">
        <w:rPr>
          <w:position w:val="-10"/>
          <w:sz w:val="22"/>
        </w:rPr>
        <w:object w:dxaOrig="800" w:dyaOrig="300">
          <v:shape id="_x0000_i1086" type="#_x0000_t75" style="width:40.9pt;height:14.75pt" o:ole="">
            <v:imagedata r:id="rId32" o:title=""/>
          </v:shape>
          <o:OLEObject Type="Embed" ProgID="Equation.DSMT4" ShapeID="_x0000_i1086" DrawAspect="Content" ObjectID="_1754753407" r:id="rId33"/>
        </w:object>
      </w:r>
      <w:r w:rsidRPr="00E32C00">
        <w:rPr>
          <w:sz w:val="22"/>
        </w:rPr>
        <w:t xml:space="preserve">, </w:t>
      </w:r>
      <w:r w:rsidRPr="00E32C00">
        <w:rPr>
          <w:position w:val="-10"/>
          <w:sz w:val="22"/>
        </w:rPr>
        <w:object w:dxaOrig="900" w:dyaOrig="300">
          <v:shape id="_x0000_i1087" type="#_x0000_t75" style="width:45.8pt;height:14.75pt" o:ole="">
            <v:imagedata r:id="rId34" o:title=""/>
          </v:shape>
          <o:OLEObject Type="Embed" ProgID="Equation.DSMT4" ShapeID="_x0000_i1087" DrawAspect="Content" ObjectID="_1754753408" r:id="rId35"/>
        </w:object>
      </w:r>
      <w:r w:rsidRPr="00E32C00">
        <w:rPr>
          <w:bCs/>
          <w:color w:val="000000"/>
          <w:sz w:val="22"/>
        </w:rPr>
        <w:t>. Свойства и графики тригонометрических функций.</w:t>
      </w:r>
    </w:p>
    <w:p w:rsidR="00253D49" w:rsidRPr="00E32C00" w:rsidRDefault="00253D49" w:rsidP="00EF005A">
      <w:pPr>
        <w:spacing w:line="240" w:lineRule="auto"/>
        <w:rPr>
          <w:bCs/>
          <w:color w:val="000000"/>
          <w:sz w:val="22"/>
        </w:rPr>
      </w:pPr>
      <w:r w:rsidRPr="00E32C00">
        <w:rPr>
          <w:bCs/>
          <w:color w:val="000000"/>
          <w:sz w:val="22"/>
        </w:rP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253D49" w:rsidRPr="00E32C00" w:rsidRDefault="00253D49" w:rsidP="00EF005A">
      <w:pPr>
        <w:spacing w:line="240" w:lineRule="auto"/>
        <w:rPr>
          <w:bCs/>
          <w:color w:val="000000"/>
          <w:sz w:val="22"/>
        </w:rPr>
      </w:pPr>
      <w:r w:rsidRPr="00E32C00">
        <w:rPr>
          <w:bCs/>
          <w:color w:val="000000"/>
          <w:sz w:val="22"/>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sidRPr="00E32C00">
        <w:rPr>
          <w:bCs/>
          <w:color w:val="000000"/>
          <w:position w:val="-6"/>
          <w:sz w:val="22"/>
        </w:rPr>
        <w:object w:dxaOrig="180" w:dyaOrig="220">
          <v:shape id="_x0000_i1088" type="#_x0000_t75" style="width:7.35pt;height:13.1pt" o:ole="">
            <v:imagedata r:id="rId36" o:title=""/>
          </v:shape>
          <o:OLEObject Type="Embed" ProgID="Equation.DSMT4" ShapeID="_x0000_i1088" DrawAspect="Content" ObjectID="_1754753409" r:id="rId37"/>
        </w:object>
      </w:r>
      <w:r w:rsidRPr="00E32C00">
        <w:rPr>
          <w:bCs/>
          <w:color w:val="000000"/>
          <w:sz w:val="22"/>
        </w:rPr>
        <w:t xml:space="preserve"> и функция </w:t>
      </w:r>
      <w:r w:rsidRPr="00E32C00">
        <w:rPr>
          <w:bCs/>
          <w:color w:val="000000"/>
          <w:position w:val="-10"/>
          <w:sz w:val="22"/>
        </w:rPr>
        <w:object w:dxaOrig="639" w:dyaOrig="360">
          <v:shape id="_x0000_i1089" type="#_x0000_t75" style="width:31.1pt;height:16.35pt" o:ole="">
            <v:imagedata r:id="rId38" o:title=""/>
          </v:shape>
          <o:OLEObject Type="Embed" ProgID="Equation.DSMT4" ShapeID="_x0000_i1089" DrawAspect="Content" ObjectID="_1754753410" r:id="rId39"/>
        </w:object>
      </w:r>
      <w:r w:rsidRPr="00E32C00">
        <w:rPr>
          <w:bCs/>
          <w:color w:val="000000"/>
          <w:sz w:val="22"/>
        </w:rPr>
        <w:t xml:space="preserve">. </w:t>
      </w:r>
    </w:p>
    <w:p w:rsidR="00253D49" w:rsidRPr="00E32C00" w:rsidRDefault="00253D49" w:rsidP="00EF005A">
      <w:pPr>
        <w:spacing w:line="240" w:lineRule="auto"/>
        <w:rPr>
          <w:bCs/>
          <w:color w:val="000000"/>
          <w:sz w:val="22"/>
        </w:rPr>
      </w:pPr>
      <w:r w:rsidRPr="00E32C00">
        <w:rPr>
          <w:bCs/>
          <w:color w:val="000000"/>
          <w:sz w:val="22"/>
        </w:rPr>
        <w:t>Логарифм,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253D49" w:rsidRPr="00E32C00" w:rsidRDefault="00253D49" w:rsidP="00EF005A">
      <w:pPr>
        <w:spacing w:line="240" w:lineRule="auto"/>
        <w:rPr>
          <w:bCs/>
          <w:color w:val="000000"/>
          <w:sz w:val="22"/>
        </w:rPr>
      </w:pPr>
      <w:r w:rsidRPr="00E32C00">
        <w:rPr>
          <w:bCs/>
          <w:color w:val="000000"/>
          <w:sz w:val="22"/>
        </w:rPr>
        <w:t>Степенная функция и ее свойства и график. Иррациональные уравнения.</w:t>
      </w:r>
    </w:p>
    <w:p w:rsidR="00253D49" w:rsidRPr="00E32C00" w:rsidRDefault="00253D49" w:rsidP="00EF005A">
      <w:pPr>
        <w:spacing w:line="240" w:lineRule="auto"/>
        <w:rPr>
          <w:bCs/>
          <w:iCs/>
          <w:sz w:val="22"/>
        </w:rPr>
      </w:pPr>
      <w:r w:rsidRPr="00E32C00">
        <w:rPr>
          <w:bCs/>
          <w:iCs/>
          <w:sz w:val="22"/>
        </w:rPr>
        <w:t xml:space="preserve">Первичные представления о множестве комплексных чисел. </w:t>
      </w:r>
      <w:r w:rsidRPr="00E32C00">
        <w:rPr>
          <w:bCs/>
          <w:i/>
          <w:iCs/>
          <w:sz w:val="22"/>
        </w:rPr>
        <w:t>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w:t>
      </w:r>
      <w:r w:rsidRPr="00E32C00">
        <w:rPr>
          <w:bCs/>
          <w:iCs/>
          <w:sz w:val="22"/>
        </w:rPr>
        <w:t xml:space="preserve"> </w:t>
      </w:r>
    </w:p>
    <w:p w:rsidR="00253D49" w:rsidRPr="00E32C00" w:rsidRDefault="00253D49" w:rsidP="00EF005A">
      <w:pPr>
        <w:spacing w:line="240" w:lineRule="auto"/>
        <w:rPr>
          <w:bCs/>
          <w:color w:val="000000"/>
          <w:sz w:val="22"/>
        </w:rPr>
      </w:pPr>
      <w:r w:rsidRPr="00E32C00">
        <w:rPr>
          <w:bCs/>
          <w:color w:val="000000"/>
          <w:sz w:val="22"/>
        </w:rP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253D49" w:rsidRPr="00E32C00" w:rsidRDefault="00253D49" w:rsidP="00EF005A">
      <w:pPr>
        <w:spacing w:line="240" w:lineRule="auto"/>
        <w:rPr>
          <w:sz w:val="22"/>
        </w:rPr>
      </w:pPr>
      <w:r w:rsidRPr="00E32C00">
        <w:rPr>
          <w:sz w:val="22"/>
        </w:rPr>
        <w:t xml:space="preserve">Системы показательных, логарифмических и иррациональных уравнений. Системы показательных, логарифмических и иррациональных неравенств. </w:t>
      </w:r>
    </w:p>
    <w:p w:rsidR="00253D49" w:rsidRPr="00E32C00" w:rsidRDefault="00253D49" w:rsidP="00EF005A">
      <w:pPr>
        <w:spacing w:line="240" w:lineRule="auto"/>
        <w:rPr>
          <w:sz w:val="22"/>
        </w:rPr>
      </w:pPr>
      <w:r w:rsidRPr="00E32C00">
        <w:rPr>
          <w:sz w:val="22"/>
        </w:rPr>
        <w:t>Взаимно обратные функции. Графики взаимно обратных функций.</w:t>
      </w:r>
    </w:p>
    <w:p w:rsidR="00253D49" w:rsidRPr="00E32C00" w:rsidRDefault="00253D49" w:rsidP="00EF005A">
      <w:pPr>
        <w:spacing w:line="240" w:lineRule="auto"/>
        <w:rPr>
          <w:sz w:val="22"/>
        </w:rPr>
      </w:pPr>
      <w:r w:rsidRPr="00E32C00">
        <w:rPr>
          <w:sz w:val="22"/>
        </w:rPr>
        <w:t>Уравнения, системы уравнений с параметром.</w:t>
      </w:r>
    </w:p>
    <w:p w:rsidR="00253D49" w:rsidRPr="00E32C00" w:rsidRDefault="00253D49" w:rsidP="00EF005A">
      <w:pPr>
        <w:spacing w:line="240" w:lineRule="auto"/>
        <w:rPr>
          <w:i/>
          <w:sz w:val="22"/>
        </w:rPr>
      </w:pPr>
      <w:r w:rsidRPr="00E32C00">
        <w:rPr>
          <w:i/>
          <w:sz w:val="22"/>
        </w:rPr>
        <w:t>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w:t>
      </w:r>
    </w:p>
    <w:p w:rsidR="00253D49" w:rsidRPr="00E32C00" w:rsidRDefault="00253D49" w:rsidP="00EF005A">
      <w:pPr>
        <w:spacing w:line="240" w:lineRule="auto"/>
        <w:rPr>
          <w:i/>
          <w:sz w:val="22"/>
        </w:rPr>
      </w:pPr>
      <w:r w:rsidRPr="00E32C00">
        <w:rPr>
          <w:i/>
          <w:sz w:val="22"/>
        </w:rPr>
        <w:t xml:space="preserve">Диофантовы уравнения. Цепные дроби. Теорема Ферма о сумме квадратов. </w:t>
      </w:r>
    </w:p>
    <w:p w:rsidR="00253D49" w:rsidRPr="00E32C00" w:rsidRDefault="00253D49" w:rsidP="00EF005A">
      <w:pPr>
        <w:spacing w:line="240" w:lineRule="auto"/>
        <w:rPr>
          <w:i/>
          <w:sz w:val="22"/>
        </w:rPr>
      </w:pPr>
      <w:r w:rsidRPr="00E32C00">
        <w:rPr>
          <w:i/>
          <w:sz w:val="22"/>
        </w:rPr>
        <w:lastRenderedPageBreak/>
        <w:t>Суммы и ряды, методы суммирования и признаки сходимости.</w:t>
      </w:r>
    </w:p>
    <w:p w:rsidR="00253D49" w:rsidRPr="00E32C00" w:rsidRDefault="00253D49" w:rsidP="00EF005A">
      <w:pPr>
        <w:spacing w:line="240" w:lineRule="auto"/>
        <w:rPr>
          <w:i/>
          <w:sz w:val="22"/>
        </w:rPr>
      </w:pPr>
      <w:r w:rsidRPr="00E32C00">
        <w:rPr>
          <w:i/>
          <w:sz w:val="22"/>
        </w:rPr>
        <w:t xml:space="preserve">Теоремы о приближении действительных чисел рациональными. </w:t>
      </w:r>
    </w:p>
    <w:p w:rsidR="00253D49" w:rsidRPr="00E32C00" w:rsidRDefault="00253D49" w:rsidP="00EF005A">
      <w:pPr>
        <w:spacing w:line="240" w:lineRule="auto"/>
        <w:rPr>
          <w:i/>
          <w:sz w:val="22"/>
        </w:rPr>
      </w:pPr>
      <w:r w:rsidRPr="00E32C00">
        <w:rPr>
          <w:i/>
          <w:sz w:val="22"/>
        </w:rPr>
        <w:t xml:space="preserve">Множества на координатной плоскости. </w:t>
      </w:r>
    </w:p>
    <w:p w:rsidR="00253D49" w:rsidRPr="00E32C00" w:rsidRDefault="00253D49" w:rsidP="00EF005A">
      <w:pPr>
        <w:spacing w:line="240" w:lineRule="auto"/>
        <w:rPr>
          <w:i/>
          <w:sz w:val="22"/>
        </w:rPr>
      </w:pPr>
      <w:r w:rsidRPr="00E32C00">
        <w:rPr>
          <w:i/>
          <w:sz w:val="22"/>
        </w:rPr>
        <w:t>Неравенство Коши</w:t>
      </w:r>
      <w:r w:rsidR="003D4A0C" w:rsidRPr="00E32C00">
        <w:rPr>
          <w:i/>
          <w:sz w:val="22"/>
        </w:rPr>
        <w:t>–</w:t>
      </w:r>
      <w:r w:rsidRPr="00E32C00">
        <w:rPr>
          <w:i/>
          <w:sz w:val="22"/>
        </w:rPr>
        <w:t>Буняковского, неравенство Йенсена, неравенства о средних.</w:t>
      </w:r>
    </w:p>
    <w:p w:rsidR="00253D49" w:rsidRPr="00E32C00" w:rsidRDefault="00253D49" w:rsidP="00EF005A">
      <w:pPr>
        <w:spacing w:line="240" w:lineRule="auto"/>
        <w:rPr>
          <w:i/>
          <w:sz w:val="22"/>
        </w:rPr>
      </w:pPr>
      <w:r w:rsidRPr="00E32C00">
        <w:rPr>
          <w:sz w:val="22"/>
        </w:rPr>
        <w:t>Понятие предела функции в точке</w:t>
      </w:r>
      <w:r w:rsidRPr="00E32C00">
        <w:rPr>
          <w:i/>
          <w:sz w:val="22"/>
        </w:rPr>
        <w:t>. Понятие предела функции в бесконечности. Асимптоты графика функции. Сравнение бесконечно малых и бесконечно больших</w:t>
      </w:r>
      <w:r w:rsidRPr="00E32C00">
        <w:rPr>
          <w:sz w:val="22"/>
        </w:rPr>
        <w:t xml:space="preserve">. Непрерывность функции. </w:t>
      </w:r>
      <w:r w:rsidRPr="00E32C00">
        <w:rPr>
          <w:i/>
          <w:sz w:val="22"/>
        </w:rPr>
        <w:t>Свойства непрерывных функций. Теорема Вейерштрасса.</w:t>
      </w:r>
    </w:p>
    <w:p w:rsidR="00253D49" w:rsidRPr="00E32C00" w:rsidRDefault="00253D49" w:rsidP="00EF005A">
      <w:pPr>
        <w:spacing w:line="240" w:lineRule="auto"/>
        <w:rPr>
          <w:sz w:val="22"/>
        </w:rPr>
      </w:pPr>
      <w:r w:rsidRPr="00E32C00">
        <w:rPr>
          <w:sz w:val="22"/>
        </w:rPr>
        <w:t xml:space="preserve">Дифференцируемость функции. Производная функции в точке. Касательная к графику функции. Геометрический и физический смысл производной. </w:t>
      </w:r>
      <w:r w:rsidRPr="00E32C00">
        <w:rPr>
          <w:i/>
          <w:sz w:val="22"/>
        </w:rPr>
        <w:t>Применение производной в физике</w:t>
      </w:r>
      <w:r w:rsidRPr="00E32C00">
        <w:rPr>
          <w:sz w:val="22"/>
        </w:rPr>
        <w:t>. Производные элементарных функций. Правила дифференцирования.</w:t>
      </w:r>
    </w:p>
    <w:p w:rsidR="00253D49" w:rsidRPr="00E32C00" w:rsidRDefault="00253D49" w:rsidP="00EF005A">
      <w:pPr>
        <w:spacing w:line="240" w:lineRule="auto"/>
        <w:rPr>
          <w:sz w:val="22"/>
        </w:rPr>
      </w:pPr>
      <w:r w:rsidRPr="00E32C00">
        <w:rPr>
          <w:sz w:val="22"/>
        </w:rPr>
        <w:t>Вторая производная, ее геометрический и физический смысл.</w:t>
      </w:r>
    </w:p>
    <w:p w:rsidR="00253D49" w:rsidRPr="00E32C00" w:rsidRDefault="00253D49" w:rsidP="00EF005A">
      <w:pPr>
        <w:spacing w:line="240" w:lineRule="auto"/>
        <w:rPr>
          <w:i/>
          <w:sz w:val="22"/>
        </w:rPr>
      </w:pPr>
      <w:r w:rsidRPr="00E32C00">
        <w:rPr>
          <w:sz w:val="22"/>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E32C00">
        <w:rPr>
          <w:i/>
          <w:sz w:val="22"/>
        </w:rPr>
        <w:t>Построение графиков функций с помощью производных</w:t>
      </w:r>
      <w:r w:rsidRPr="00E32C00">
        <w:rPr>
          <w:sz w:val="22"/>
        </w:rPr>
        <w:t xml:space="preserve">. </w:t>
      </w:r>
      <w:r w:rsidRPr="00E32C00">
        <w:rPr>
          <w:i/>
          <w:sz w:val="22"/>
        </w:rPr>
        <w:t xml:space="preserve">Применение производной при решении задач. Нахождение экстремумов функций нескольких переменных. </w:t>
      </w:r>
    </w:p>
    <w:p w:rsidR="00253D49" w:rsidRPr="00E32C00" w:rsidRDefault="00253D49" w:rsidP="00EF005A">
      <w:pPr>
        <w:spacing w:line="240" w:lineRule="auto"/>
        <w:rPr>
          <w:i/>
          <w:sz w:val="22"/>
        </w:rPr>
      </w:pPr>
      <w:r w:rsidRPr="00E32C00">
        <w:rPr>
          <w:sz w:val="22"/>
        </w:rPr>
        <w:t>Первообразная. Неопределенный интеграл. Первообразные элементарных функций. Площадь криволинейной трапеции. Формула Ньютона-Лейбница.</w:t>
      </w:r>
      <w:r w:rsidRPr="00E32C00">
        <w:rPr>
          <w:b/>
          <w:sz w:val="22"/>
        </w:rPr>
        <w:t xml:space="preserve"> </w:t>
      </w:r>
      <w:r w:rsidRPr="00E32C00">
        <w:rPr>
          <w:sz w:val="22"/>
        </w:rPr>
        <w:t xml:space="preserve">Определенный интеграл. </w:t>
      </w:r>
      <w:r w:rsidRPr="00E32C00">
        <w:rPr>
          <w:i/>
          <w:sz w:val="22"/>
        </w:rPr>
        <w:t xml:space="preserve">Вычисление площадей плоских фигур и объемов тел вращения с помощью интеграла.. </w:t>
      </w:r>
    </w:p>
    <w:p w:rsidR="00253D49" w:rsidRPr="00E32C00" w:rsidRDefault="00253D49" w:rsidP="00EF005A">
      <w:pPr>
        <w:spacing w:line="240" w:lineRule="auto"/>
        <w:rPr>
          <w:i/>
          <w:sz w:val="22"/>
        </w:rPr>
      </w:pPr>
      <w:r w:rsidRPr="00E32C00">
        <w:rPr>
          <w:i/>
          <w:sz w:val="22"/>
        </w:rPr>
        <w:t>Методы решения функциональных уравнений и неравенств.</w:t>
      </w:r>
    </w:p>
    <w:p w:rsidR="00253D49" w:rsidRPr="00E32C00" w:rsidRDefault="00253D49" w:rsidP="00EF005A">
      <w:pPr>
        <w:spacing w:line="240" w:lineRule="auto"/>
        <w:rPr>
          <w:b/>
          <w:bCs/>
          <w:color w:val="000000"/>
          <w:sz w:val="22"/>
        </w:rPr>
      </w:pPr>
      <w:r w:rsidRPr="00E32C00">
        <w:rPr>
          <w:b/>
          <w:sz w:val="22"/>
        </w:rPr>
        <w:t>Геометрия</w:t>
      </w:r>
    </w:p>
    <w:p w:rsidR="00253D49" w:rsidRPr="00E32C00" w:rsidRDefault="00253D49" w:rsidP="00EF005A">
      <w:pPr>
        <w:spacing w:line="240" w:lineRule="auto"/>
        <w:rPr>
          <w:i/>
          <w:sz w:val="22"/>
        </w:rPr>
      </w:pPr>
      <w:r w:rsidRPr="00E32C00">
        <w:rPr>
          <w:sz w:val="22"/>
        </w:rPr>
        <w:t xml:space="preserve">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w:t>
      </w:r>
      <w:r w:rsidRPr="00E32C00">
        <w:rPr>
          <w:i/>
          <w:sz w:val="22"/>
        </w:rPr>
        <w:t xml:space="preserve">Решение задач </w:t>
      </w:r>
      <w:r w:rsidR="006771C1" w:rsidRPr="00E32C00">
        <w:rPr>
          <w:i/>
          <w:sz w:val="22"/>
        </w:rPr>
        <w:t>с помощью векторов и координат.</w:t>
      </w:r>
    </w:p>
    <w:p w:rsidR="00253D49" w:rsidRPr="00E32C00" w:rsidRDefault="00253D49" w:rsidP="00EF005A">
      <w:pPr>
        <w:spacing w:line="240" w:lineRule="auto"/>
        <w:rPr>
          <w:sz w:val="22"/>
        </w:rPr>
      </w:pPr>
      <w:r w:rsidRPr="00E32C00">
        <w:rPr>
          <w:sz w:val="22"/>
        </w:rPr>
        <w:t>Наглядная стереометрия. Призма, параллелепипед, пирамида, тетраэдр.</w:t>
      </w:r>
    </w:p>
    <w:p w:rsidR="00253D49" w:rsidRPr="00E32C00" w:rsidRDefault="00253D49" w:rsidP="00EF005A">
      <w:pPr>
        <w:spacing w:line="240" w:lineRule="auto"/>
        <w:rPr>
          <w:i/>
          <w:sz w:val="22"/>
        </w:rPr>
      </w:pPr>
      <w:r w:rsidRPr="00E32C00">
        <w:rPr>
          <w:sz w:val="22"/>
        </w:rPr>
        <w:t xml:space="preserve">Основные понятия геометрии в пространстве. Аксиомы стереометрии и следствия из них. </w:t>
      </w:r>
      <w:r w:rsidRPr="00E32C00">
        <w:rPr>
          <w:i/>
          <w:sz w:val="22"/>
        </w:rPr>
        <w:t xml:space="preserve">Понятие об аксиоматическом методе. </w:t>
      </w:r>
    </w:p>
    <w:p w:rsidR="00253D49" w:rsidRPr="00E32C00" w:rsidRDefault="00253D49" w:rsidP="00EF005A">
      <w:pPr>
        <w:spacing w:line="240" w:lineRule="auto"/>
        <w:rPr>
          <w:sz w:val="22"/>
        </w:rPr>
      </w:pPr>
      <w:r w:rsidRPr="00E32C00">
        <w:rPr>
          <w:i/>
          <w:sz w:val="22"/>
        </w:rPr>
        <w:t>Теорема Менелая для тетраэдра</w:t>
      </w:r>
      <w:r w:rsidRPr="00E32C00">
        <w:rPr>
          <w:sz w:val="22"/>
        </w:rPr>
        <w:t xml:space="preserve">. Построение сечений многогранников методом следов. Центральное проектирование. Построение сечений многогранников методом проекций.  </w:t>
      </w:r>
    </w:p>
    <w:p w:rsidR="00253D49" w:rsidRPr="00E32C00" w:rsidRDefault="00253D49" w:rsidP="00EF005A">
      <w:pPr>
        <w:spacing w:line="240" w:lineRule="auto"/>
        <w:rPr>
          <w:sz w:val="22"/>
        </w:rPr>
      </w:pPr>
      <w:r w:rsidRPr="00E32C00">
        <w:rPr>
          <w:sz w:val="22"/>
        </w:rPr>
        <w:t xml:space="preserve">Скрещивающиеся прямые в пространстве. Угол между ними. </w:t>
      </w:r>
      <w:r w:rsidRPr="00E32C00">
        <w:rPr>
          <w:i/>
          <w:sz w:val="22"/>
        </w:rPr>
        <w:t>Методы нахождения расстояний между скрещивающимися прямыми.</w:t>
      </w:r>
    </w:p>
    <w:p w:rsidR="00253D49" w:rsidRPr="00E32C00" w:rsidRDefault="00253D49" w:rsidP="00EF005A">
      <w:pPr>
        <w:spacing w:line="240" w:lineRule="auto"/>
        <w:rPr>
          <w:i/>
          <w:sz w:val="22"/>
        </w:rPr>
      </w:pPr>
      <w:r w:rsidRPr="00E32C00">
        <w:rPr>
          <w:sz w:val="22"/>
        </w:rPr>
        <w:t xml:space="preserve">Теоремы о параллельности прямых и плоскостей в пространстве. Параллельное проектирование и изображение фигур. </w:t>
      </w:r>
      <w:r w:rsidRPr="00E32C00">
        <w:rPr>
          <w:i/>
          <w:sz w:val="22"/>
        </w:rPr>
        <w:t>Геометрические места точек в пространстве.</w:t>
      </w:r>
    </w:p>
    <w:p w:rsidR="00253D49" w:rsidRPr="00E32C00" w:rsidRDefault="00253D49" w:rsidP="00EF005A">
      <w:pPr>
        <w:spacing w:line="240" w:lineRule="auto"/>
        <w:rPr>
          <w:i/>
          <w:sz w:val="22"/>
        </w:rPr>
      </w:pPr>
      <w:r w:rsidRPr="00E32C00">
        <w:rPr>
          <w:sz w:val="22"/>
        </w:rPr>
        <w:t xml:space="preserve">Перпендикулярность прямой и плоскости. Ортогональное проектирование. Наклонные и проекции. Теорема о трех перпендикулярах. </w:t>
      </w:r>
    </w:p>
    <w:p w:rsidR="00253D49" w:rsidRPr="00E32C00" w:rsidRDefault="00253D49" w:rsidP="00EF005A">
      <w:pPr>
        <w:spacing w:line="240" w:lineRule="auto"/>
        <w:rPr>
          <w:i/>
          <w:sz w:val="22"/>
        </w:rPr>
      </w:pPr>
      <w:r w:rsidRPr="00E32C00">
        <w:rPr>
          <w:i/>
          <w:sz w:val="22"/>
        </w:rPr>
        <w:t xml:space="preserve">Виды тетраэдров. Ортоцентрический тетраэдр, каркасный тетраэдр, равногранный тетраэдр. Прямоугольный тетраэдр. Медианы и бимедианы тетраэдра. </w:t>
      </w:r>
    </w:p>
    <w:p w:rsidR="00253D49" w:rsidRPr="00E32C00" w:rsidRDefault="00253D49" w:rsidP="00EF005A">
      <w:pPr>
        <w:spacing w:line="240" w:lineRule="auto"/>
        <w:rPr>
          <w:i/>
          <w:sz w:val="22"/>
        </w:rPr>
      </w:pPr>
      <w:r w:rsidRPr="00E32C00">
        <w:rPr>
          <w:i/>
          <w:sz w:val="22"/>
        </w:rPr>
        <w:t>Достраивание тетраэдра до параллелепипеда.</w:t>
      </w:r>
    </w:p>
    <w:p w:rsidR="00253D49" w:rsidRPr="00E32C00" w:rsidRDefault="00253D49" w:rsidP="00EF005A">
      <w:pPr>
        <w:spacing w:line="240" w:lineRule="auto"/>
        <w:rPr>
          <w:sz w:val="22"/>
        </w:rPr>
      </w:pPr>
      <w:r w:rsidRPr="00E32C00">
        <w:rPr>
          <w:sz w:val="22"/>
        </w:rPr>
        <w:t xml:space="preserve">Расстояния между фигурами в пространстве. Общий перпендикуляр двух скрещивающихся прямых. </w:t>
      </w:r>
    </w:p>
    <w:p w:rsidR="00253D49" w:rsidRPr="00E32C00" w:rsidRDefault="00253D49" w:rsidP="00EF005A">
      <w:pPr>
        <w:spacing w:line="240" w:lineRule="auto"/>
        <w:rPr>
          <w:i/>
          <w:sz w:val="22"/>
        </w:rPr>
      </w:pPr>
      <w:r w:rsidRPr="00E32C00">
        <w:rPr>
          <w:sz w:val="22"/>
        </w:rPr>
        <w:t xml:space="preserve">Углы в пространстве. Перпендикулярные плоскости. </w:t>
      </w:r>
      <w:r w:rsidRPr="00E32C00">
        <w:rPr>
          <w:i/>
          <w:sz w:val="22"/>
        </w:rPr>
        <w:t>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253D49" w:rsidRPr="00E32C00" w:rsidRDefault="00253D49" w:rsidP="00EF005A">
      <w:pPr>
        <w:spacing w:line="240" w:lineRule="auto"/>
        <w:rPr>
          <w:i/>
          <w:sz w:val="22"/>
        </w:rPr>
      </w:pPr>
      <w:r w:rsidRPr="00E32C00">
        <w:rPr>
          <w:sz w:val="22"/>
        </w:rPr>
        <w:t xml:space="preserve">Виды многогранников. </w:t>
      </w:r>
      <w:r w:rsidRPr="00E32C00">
        <w:rPr>
          <w:i/>
          <w:sz w:val="22"/>
        </w:rPr>
        <w:t>Разв</w:t>
      </w:r>
      <w:r w:rsidR="003D4A0C" w:rsidRPr="00E32C00">
        <w:rPr>
          <w:i/>
          <w:sz w:val="22"/>
        </w:rPr>
        <w:t>е</w:t>
      </w:r>
      <w:r w:rsidRPr="00E32C00">
        <w:rPr>
          <w:i/>
          <w:sz w:val="22"/>
        </w:rPr>
        <w:t>ртки многогранника. Кратчайшие пути на поверхности многогранника.</w:t>
      </w:r>
    </w:p>
    <w:p w:rsidR="00253D49" w:rsidRPr="00E32C00" w:rsidRDefault="00253D49" w:rsidP="00EF005A">
      <w:pPr>
        <w:spacing w:line="240" w:lineRule="auto"/>
        <w:rPr>
          <w:i/>
          <w:sz w:val="22"/>
        </w:rPr>
      </w:pPr>
      <w:r w:rsidRPr="00E32C00">
        <w:rPr>
          <w:i/>
          <w:sz w:val="22"/>
        </w:rPr>
        <w:t>Теорема Эйлера.</w:t>
      </w:r>
      <w:r w:rsidRPr="00E32C00">
        <w:rPr>
          <w:sz w:val="22"/>
        </w:rPr>
        <w:t xml:space="preserve"> Правильные многогранники. </w:t>
      </w:r>
      <w:r w:rsidRPr="00E32C00">
        <w:rPr>
          <w:i/>
          <w:sz w:val="22"/>
        </w:rPr>
        <w:t>Двойственность правильных многогранников.</w:t>
      </w:r>
    </w:p>
    <w:p w:rsidR="00253D49" w:rsidRPr="00E32C00" w:rsidRDefault="00253D49" w:rsidP="00EF005A">
      <w:pPr>
        <w:spacing w:line="240" w:lineRule="auto"/>
        <w:rPr>
          <w:sz w:val="22"/>
        </w:rPr>
      </w:pPr>
      <w:r w:rsidRPr="00E32C00">
        <w:rPr>
          <w:sz w:val="22"/>
        </w:rPr>
        <w:t xml:space="preserve">Призма. Параллелепипед. Свойства параллелепипеда. Прямоугольный параллелепипед. Наклонные призмы. </w:t>
      </w:r>
    </w:p>
    <w:p w:rsidR="00253D49" w:rsidRPr="00E32C00" w:rsidRDefault="00253D49" w:rsidP="00EF005A">
      <w:pPr>
        <w:spacing w:line="240" w:lineRule="auto"/>
        <w:rPr>
          <w:sz w:val="22"/>
        </w:rPr>
      </w:pPr>
      <w:r w:rsidRPr="00E32C00">
        <w:rPr>
          <w:sz w:val="22"/>
        </w:rPr>
        <w:t xml:space="preserve">Пирамида. Виды пирамид. Элементы правильной пирамиды. Пирамиды с равнонаклоненными ребрами и гранями, их основные свойства.  </w:t>
      </w:r>
    </w:p>
    <w:p w:rsidR="00253D49" w:rsidRPr="00E32C00" w:rsidRDefault="00253D49" w:rsidP="00EF005A">
      <w:pPr>
        <w:spacing w:line="240" w:lineRule="auto"/>
        <w:rPr>
          <w:sz w:val="22"/>
        </w:rPr>
      </w:pPr>
      <w:r w:rsidRPr="00E32C00">
        <w:rPr>
          <w:sz w:val="22"/>
        </w:rPr>
        <w:t>Площади поверхностей многогранников.</w:t>
      </w:r>
    </w:p>
    <w:p w:rsidR="00253D49" w:rsidRPr="00E32C00" w:rsidRDefault="00253D49" w:rsidP="00EF005A">
      <w:pPr>
        <w:spacing w:line="240" w:lineRule="auto"/>
        <w:rPr>
          <w:sz w:val="22"/>
        </w:rPr>
      </w:pPr>
      <w:r w:rsidRPr="00E32C00">
        <w:rPr>
          <w:sz w:val="22"/>
        </w:rPr>
        <w:t>Тела вращения: цилиндр, конус, шар и сфера. Сечения цилиндра, конуса и шара. Шаровой сегмент, шаровой слой, шаровой сектор (конус).</w:t>
      </w:r>
    </w:p>
    <w:p w:rsidR="00253D49" w:rsidRPr="00E32C00" w:rsidRDefault="00253D49" w:rsidP="00EF005A">
      <w:pPr>
        <w:spacing w:line="240" w:lineRule="auto"/>
        <w:rPr>
          <w:sz w:val="22"/>
        </w:rPr>
      </w:pPr>
      <w:r w:rsidRPr="00E32C00">
        <w:rPr>
          <w:sz w:val="22"/>
        </w:rPr>
        <w:t xml:space="preserve">Усеченная пирамида и усеченный конус. </w:t>
      </w:r>
    </w:p>
    <w:p w:rsidR="00253D49" w:rsidRPr="00E32C00" w:rsidRDefault="00253D49" w:rsidP="00EF005A">
      <w:pPr>
        <w:spacing w:line="240" w:lineRule="auto"/>
        <w:rPr>
          <w:i/>
          <w:sz w:val="22"/>
        </w:rPr>
      </w:pPr>
      <w:r w:rsidRPr="00E32C00">
        <w:rPr>
          <w:i/>
          <w:sz w:val="22"/>
        </w:rPr>
        <w:lastRenderedPageBreak/>
        <w:t>Элементы сферической геометрии. Конические сечения.</w:t>
      </w:r>
    </w:p>
    <w:p w:rsidR="00253D49" w:rsidRPr="00E32C00" w:rsidRDefault="00253D49" w:rsidP="00EF005A">
      <w:pPr>
        <w:spacing w:line="240" w:lineRule="auto"/>
        <w:rPr>
          <w:i/>
          <w:sz w:val="22"/>
        </w:rPr>
      </w:pPr>
      <w:r w:rsidRPr="00E32C00">
        <w:rPr>
          <w:sz w:val="22"/>
        </w:rPr>
        <w:t xml:space="preserve">Касательные прямые и плоскости. Вписанные и описанные сферы. </w:t>
      </w:r>
      <w:r w:rsidRPr="00E32C00">
        <w:rPr>
          <w:i/>
          <w:sz w:val="22"/>
        </w:rPr>
        <w:t xml:space="preserve">Касающиеся сферы. Комбинации тел вращения. </w:t>
      </w:r>
    </w:p>
    <w:p w:rsidR="00253D49" w:rsidRPr="00E32C00" w:rsidRDefault="00253D49" w:rsidP="00EF005A">
      <w:pPr>
        <w:spacing w:line="240" w:lineRule="auto"/>
        <w:rPr>
          <w:sz w:val="22"/>
        </w:rPr>
      </w:pPr>
      <w:r w:rsidRPr="00E32C00">
        <w:rPr>
          <w:sz w:val="22"/>
        </w:rPr>
        <w:t>Векторы и координаты. Сумма векторов, умножение вектора на число. Угол между векторами. Скалярное произведение.</w:t>
      </w:r>
    </w:p>
    <w:p w:rsidR="00253D49" w:rsidRPr="00E32C00" w:rsidRDefault="00253D49" w:rsidP="00EF005A">
      <w:pPr>
        <w:spacing w:line="240" w:lineRule="auto"/>
        <w:rPr>
          <w:i/>
          <w:sz w:val="22"/>
        </w:rPr>
      </w:pPr>
      <w:r w:rsidRPr="00E32C00">
        <w:rPr>
          <w:sz w:val="22"/>
        </w:rPr>
        <w:t>Уравнение плоскости. Формула расстояния между точками. Уравнение сферы.</w:t>
      </w:r>
      <w:r w:rsidRPr="00E32C00">
        <w:rPr>
          <w:i/>
          <w:sz w:val="22"/>
        </w:rPr>
        <w:t xml:space="preserve"> Формула расстояния от точки до плоскости. Способы задания прямой уравнениями.</w:t>
      </w:r>
    </w:p>
    <w:p w:rsidR="00253D49" w:rsidRPr="00E32C00" w:rsidRDefault="00253D49" w:rsidP="00EF005A">
      <w:pPr>
        <w:spacing w:line="240" w:lineRule="auto"/>
        <w:rPr>
          <w:i/>
          <w:sz w:val="22"/>
        </w:rPr>
      </w:pPr>
      <w:r w:rsidRPr="00E32C00">
        <w:rPr>
          <w:i/>
          <w:sz w:val="22"/>
        </w:rPr>
        <w:t>Решение задач и доказательство теорем с помощью векторов и методом координат. Элементы геометрии масс.</w:t>
      </w:r>
    </w:p>
    <w:p w:rsidR="00253D49" w:rsidRPr="00E32C00" w:rsidRDefault="00253D49" w:rsidP="00EF005A">
      <w:pPr>
        <w:spacing w:line="240" w:lineRule="auto"/>
        <w:rPr>
          <w:i/>
          <w:sz w:val="22"/>
        </w:rPr>
      </w:pPr>
      <w:r w:rsidRPr="00E32C00">
        <w:rPr>
          <w:sz w:val="22"/>
        </w:rPr>
        <w:t xml:space="preserve">Понятие объема. Объемы многогранников. Объемы тел вращения. </w:t>
      </w:r>
      <w:r w:rsidRPr="00E32C00">
        <w:rPr>
          <w:i/>
          <w:sz w:val="22"/>
        </w:rPr>
        <w:t>Аксиомы объема. Вывод формул объемов прямоугольного параллелепипеда, призмы и пирамиды. Формулы для нахождения объ</w:t>
      </w:r>
      <w:r w:rsidR="002E3FD0" w:rsidRPr="00E32C00">
        <w:rPr>
          <w:i/>
          <w:sz w:val="22"/>
        </w:rPr>
        <w:t>е</w:t>
      </w:r>
      <w:r w:rsidRPr="00E32C00">
        <w:rPr>
          <w:i/>
          <w:sz w:val="22"/>
        </w:rPr>
        <w:t>ма тетраэдра. Теоремы об отношениях объ</w:t>
      </w:r>
      <w:r w:rsidR="002E3FD0" w:rsidRPr="00E32C00">
        <w:rPr>
          <w:i/>
          <w:sz w:val="22"/>
        </w:rPr>
        <w:t>е</w:t>
      </w:r>
      <w:r w:rsidRPr="00E32C00">
        <w:rPr>
          <w:i/>
          <w:sz w:val="22"/>
        </w:rPr>
        <w:t>мов.</w:t>
      </w:r>
    </w:p>
    <w:p w:rsidR="00253D49" w:rsidRPr="00E32C00" w:rsidRDefault="00253D49" w:rsidP="00EF005A">
      <w:pPr>
        <w:spacing w:line="240" w:lineRule="auto"/>
        <w:rPr>
          <w:b/>
          <w:sz w:val="22"/>
        </w:rPr>
      </w:pPr>
      <w:r w:rsidRPr="00E32C00">
        <w:rPr>
          <w:i/>
          <w:sz w:val="22"/>
        </w:rPr>
        <w:t xml:space="preserve">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 </w:t>
      </w:r>
    </w:p>
    <w:p w:rsidR="00253D49" w:rsidRPr="00E32C00" w:rsidRDefault="00253D49" w:rsidP="00EF005A">
      <w:pPr>
        <w:spacing w:line="240" w:lineRule="auto"/>
        <w:rPr>
          <w:sz w:val="22"/>
        </w:rPr>
      </w:pPr>
      <w:r w:rsidRPr="00E32C00">
        <w:rPr>
          <w:sz w:val="22"/>
        </w:rPr>
        <w:t>Площадь сферы.</w:t>
      </w:r>
    </w:p>
    <w:p w:rsidR="00253D49" w:rsidRPr="00E32C00" w:rsidRDefault="00253D49" w:rsidP="00EF005A">
      <w:pPr>
        <w:spacing w:line="240" w:lineRule="auto"/>
        <w:rPr>
          <w:sz w:val="22"/>
        </w:rPr>
      </w:pPr>
      <w:r w:rsidRPr="00E32C00">
        <w:rPr>
          <w:i/>
          <w:sz w:val="22"/>
        </w:rPr>
        <w:t>Развертка цилиндра и конуса.</w:t>
      </w:r>
      <w:r w:rsidRPr="00E32C00">
        <w:rPr>
          <w:sz w:val="22"/>
        </w:rPr>
        <w:t xml:space="preserve"> Площадь поверхности цилиндра и конуса.</w:t>
      </w:r>
    </w:p>
    <w:p w:rsidR="00253D49" w:rsidRPr="00E32C00" w:rsidRDefault="00253D49" w:rsidP="00EF005A">
      <w:pPr>
        <w:spacing w:line="240" w:lineRule="auto"/>
        <w:rPr>
          <w:sz w:val="22"/>
        </w:rPr>
      </w:pPr>
      <w:r w:rsidRPr="00E32C00">
        <w:rPr>
          <w:sz w:val="22"/>
        </w:rPr>
        <w:t>Комбинации многогранников и тел вращения.</w:t>
      </w:r>
    </w:p>
    <w:p w:rsidR="00253D49" w:rsidRPr="00E32C00" w:rsidRDefault="00253D49" w:rsidP="00EF005A">
      <w:pPr>
        <w:spacing w:line="240" w:lineRule="auto"/>
        <w:rPr>
          <w:sz w:val="22"/>
        </w:rPr>
      </w:pPr>
      <w:r w:rsidRPr="00E32C00">
        <w:rPr>
          <w:sz w:val="22"/>
        </w:rPr>
        <w:t>Подобие в пространстве. Отношение объемов и площадей поверхностей подобных фигур.</w:t>
      </w:r>
    </w:p>
    <w:p w:rsidR="00253D49" w:rsidRPr="00E32C00" w:rsidRDefault="00253D49" w:rsidP="00EF005A">
      <w:pPr>
        <w:spacing w:line="240" w:lineRule="auto"/>
        <w:rPr>
          <w:i/>
          <w:spacing w:val="-8"/>
          <w:sz w:val="22"/>
        </w:rPr>
      </w:pPr>
      <w:r w:rsidRPr="00E32C00">
        <w:rPr>
          <w:i/>
          <w:spacing w:val="-8"/>
          <w:sz w:val="22"/>
        </w:rPr>
        <w:t>Движения в пространстве: параллельный перенос, симметрия относительно плоскости, центральная симметрия, поворот относительно прямой.</w:t>
      </w:r>
    </w:p>
    <w:p w:rsidR="00253D49" w:rsidRPr="00E32C00" w:rsidRDefault="00253D49" w:rsidP="00EF005A">
      <w:pPr>
        <w:spacing w:line="240" w:lineRule="auto"/>
        <w:rPr>
          <w:i/>
          <w:sz w:val="22"/>
        </w:rPr>
      </w:pPr>
      <w:r w:rsidRPr="00E32C00">
        <w:rPr>
          <w:i/>
          <w:sz w:val="22"/>
        </w:rPr>
        <w:t>Преобразование подобия, гомотетия. Решение задач на плоскости с использованием стереометрических методов.</w:t>
      </w:r>
    </w:p>
    <w:p w:rsidR="00253D49" w:rsidRPr="00E32C00" w:rsidRDefault="00253D49" w:rsidP="00EF005A">
      <w:pPr>
        <w:spacing w:line="240" w:lineRule="auto"/>
        <w:rPr>
          <w:b/>
          <w:sz w:val="22"/>
        </w:rPr>
      </w:pPr>
      <w:r w:rsidRPr="00E32C00">
        <w:rPr>
          <w:b/>
          <w:sz w:val="22"/>
        </w:rPr>
        <w:t>Вероятность и статистика, логика, теория графов и комбинаторика</w:t>
      </w:r>
    </w:p>
    <w:p w:rsidR="00253D49" w:rsidRPr="00E32C00" w:rsidRDefault="00253D49" w:rsidP="00EF005A">
      <w:pPr>
        <w:spacing w:line="240" w:lineRule="auto"/>
        <w:rPr>
          <w:sz w:val="22"/>
        </w:rPr>
      </w:pPr>
      <w:r w:rsidRPr="00E32C00">
        <w:rPr>
          <w:sz w:val="22"/>
        </w:rPr>
        <w:t xml:space="preserve">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w:t>
      </w:r>
    </w:p>
    <w:p w:rsidR="00253D49" w:rsidRPr="00E32C00" w:rsidRDefault="00253D49" w:rsidP="00EF005A">
      <w:pPr>
        <w:spacing w:line="240" w:lineRule="auto"/>
        <w:rPr>
          <w:bCs/>
          <w:color w:val="000000"/>
          <w:sz w:val="22"/>
        </w:rPr>
      </w:pPr>
      <w:r w:rsidRPr="00E32C00">
        <w:rPr>
          <w:bCs/>
          <w:i/>
          <w:color w:val="000000"/>
          <w:sz w:val="22"/>
        </w:rPr>
        <w:t>Вероятностное пространство. Аксиомы теории вероятностей</w:t>
      </w:r>
      <w:r w:rsidRPr="00E32C00">
        <w:rPr>
          <w:bCs/>
          <w:color w:val="000000"/>
          <w:sz w:val="22"/>
        </w:rPr>
        <w:t xml:space="preserve">. </w:t>
      </w:r>
    </w:p>
    <w:p w:rsidR="00253D49" w:rsidRPr="00E32C00" w:rsidRDefault="00253D49" w:rsidP="00EF005A">
      <w:pPr>
        <w:spacing w:line="240" w:lineRule="auto"/>
        <w:rPr>
          <w:bCs/>
          <w:color w:val="000000"/>
          <w:sz w:val="22"/>
        </w:rPr>
      </w:pPr>
      <w:r w:rsidRPr="00E32C00">
        <w:rPr>
          <w:bCs/>
          <w:color w:val="000000"/>
          <w:sz w:val="22"/>
        </w:rPr>
        <w:t>Условная вероятность. Правило умножения вероятностей. Формула полной вероятности. Формула Байеса.</w:t>
      </w:r>
    </w:p>
    <w:p w:rsidR="00253D49" w:rsidRPr="00E32C00" w:rsidRDefault="00253D49" w:rsidP="00EF005A">
      <w:pPr>
        <w:spacing w:line="240" w:lineRule="auto"/>
        <w:rPr>
          <w:bCs/>
          <w:color w:val="000000"/>
          <w:sz w:val="22"/>
        </w:rPr>
      </w:pPr>
      <w:r w:rsidRPr="00E32C00">
        <w:rPr>
          <w:bCs/>
          <w:color w:val="000000"/>
          <w:sz w:val="22"/>
        </w:rPr>
        <w:t xml:space="preserve">Дискретные случайные величины и распределения. </w:t>
      </w:r>
      <w:r w:rsidRPr="00E32C00">
        <w:rPr>
          <w:sz w:val="22"/>
        </w:rPr>
        <w:t xml:space="preserve">Совместные распределения. </w:t>
      </w:r>
      <w:r w:rsidRPr="00E32C00">
        <w:rPr>
          <w:bCs/>
          <w:color w:val="000000"/>
          <w:sz w:val="22"/>
        </w:rPr>
        <w:t xml:space="preserve">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rsidR="00253D49" w:rsidRPr="00E32C00" w:rsidRDefault="00253D49" w:rsidP="00EF005A">
      <w:pPr>
        <w:spacing w:line="240" w:lineRule="auto"/>
        <w:rPr>
          <w:sz w:val="22"/>
        </w:rPr>
      </w:pPr>
      <w:r w:rsidRPr="00E32C00">
        <w:rPr>
          <w:bCs/>
          <w:color w:val="000000"/>
          <w:sz w:val="22"/>
        </w:rPr>
        <w:t>Бинарная случайная величина, распределение Бернулли.</w:t>
      </w:r>
      <w:r w:rsidRPr="00E32C00">
        <w:rPr>
          <w:b/>
          <w:bCs/>
          <w:i/>
          <w:color w:val="000000"/>
          <w:sz w:val="22"/>
        </w:rPr>
        <w:t xml:space="preserve"> </w:t>
      </w:r>
      <w:r w:rsidRPr="00E32C00">
        <w:rPr>
          <w:bCs/>
          <w:color w:val="000000"/>
          <w:sz w:val="22"/>
        </w:rPr>
        <w:t xml:space="preserve">Геометрическое распределение. Биномиальное распределение и его свойства. </w:t>
      </w:r>
      <w:r w:rsidRPr="00E32C00">
        <w:rPr>
          <w:i/>
          <w:sz w:val="22"/>
        </w:rPr>
        <w:t>Гипергеометрическое распределение</w:t>
      </w:r>
      <w:r w:rsidRPr="00E32C00">
        <w:rPr>
          <w:sz w:val="22"/>
        </w:rPr>
        <w:t xml:space="preserve"> </w:t>
      </w:r>
      <w:r w:rsidRPr="00E32C00">
        <w:rPr>
          <w:i/>
          <w:sz w:val="22"/>
        </w:rPr>
        <w:t>и его свойства.</w:t>
      </w:r>
      <w:r w:rsidRPr="00E32C00">
        <w:rPr>
          <w:sz w:val="22"/>
        </w:rPr>
        <w:t xml:space="preserve"> </w:t>
      </w:r>
    </w:p>
    <w:p w:rsidR="00253D49" w:rsidRPr="00E32C00" w:rsidRDefault="00253D49" w:rsidP="00EF005A">
      <w:pPr>
        <w:spacing w:line="240" w:lineRule="auto"/>
        <w:rPr>
          <w:sz w:val="22"/>
        </w:rPr>
      </w:pPr>
      <w:r w:rsidRPr="00E32C00">
        <w:rPr>
          <w:sz w:val="22"/>
        </w:rPr>
        <w:t xml:space="preserve">Непрерывные случайные величины. Плотность вероятности. Функция распределения. Равномерное распределение. </w:t>
      </w:r>
    </w:p>
    <w:p w:rsidR="00253D49" w:rsidRPr="00E32C00" w:rsidRDefault="00253D49" w:rsidP="00EF005A">
      <w:pPr>
        <w:spacing w:line="240" w:lineRule="auto"/>
        <w:rPr>
          <w:i/>
          <w:sz w:val="22"/>
        </w:rPr>
      </w:pPr>
      <w:r w:rsidRPr="00E32C00">
        <w:rPr>
          <w:i/>
          <w:sz w:val="22"/>
        </w:rPr>
        <w:t xml:space="preserve">Показательное распределение, его параметры. </w:t>
      </w:r>
    </w:p>
    <w:p w:rsidR="00253D49" w:rsidRPr="00E32C00" w:rsidRDefault="00253D49" w:rsidP="00EF005A">
      <w:pPr>
        <w:spacing w:line="240" w:lineRule="auto"/>
        <w:rPr>
          <w:sz w:val="22"/>
        </w:rPr>
      </w:pPr>
      <w:r w:rsidRPr="00E32C00">
        <w:rPr>
          <w:i/>
          <w:sz w:val="22"/>
        </w:rPr>
        <w:t>Распределение Пуассона и его применение</w:t>
      </w:r>
      <w:r w:rsidRPr="00E32C00">
        <w:rPr>
          <w:sz w:val="22"/>
        </w:rPr>
        <w:t xml:space="preserve">.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w:t>
      </w:r>
      <w:r w:rsidRPr="00E32C00">
        <w:rPr>
          <w:i/>
          <w:sz w:val="22"/>
        </w:rPr>
        <w:t>Центральная предельная теорема</w:t>
      </w:r>
      <w:r w:rsidRPr="00E32C00">
        <w:rPr>
          <w:sz w:val="22"/>
        </w:rPr>
        <w:t>.</w:t>
      </w:r>
    </w:p>
    <w:p w:rsidR="00253D49" w:rsidRPr="00E32C00" w:rsidRDefault="00253D49" w:rsidP="00EF005A">
      <w:pPr>
        <w:spacing w:line="240" w:lineRule="auto"/>
        <w:rPr>
          <w:i/>
          <w:sz w:val="22"/>
        </w:rPr>
      </w:pPr>
      <w:r w:rsidRPr="00E32C00">
        <w:rPr>
          <w:i/>
          <w:sz w:val="22"/>
        </w:rP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253D49" w:rsidRPr="00E32C00" w:rsidRDefault="00253D49" w:rsidP="00EF005A">
      <w:pPr>
        <w:spacing w:line="240" w:lineRule="auto"/>
        <w:rPr>
          <w:bCs/>
          <w:color w:val="000000"/>
          <w:sz w:val="22"/>
        </w:rPr>
      </w:pPr>
      <w:r w:rsidRPr="00E32C00">
        <w:rPr>
          <w:sz w:val="22"/>
        </w:rPr>
        <w:t>Ковариация двух случайных величин. Понятие о коэффициенте корреляции.</w:t>
      </w:r>
      <w:r w:rsidRPr="00E32C00">
        <w:rPr>
          <w:bCs/>
          <w:color w:val="000000"/>
          <w:sz w:val="22"/>
        </w:rPr>
        <w:t xml:space="preserve"> Совместные наблюдения двух случайных величин. </w:t>
      </w:r>
      <w:r w:rsidRPr="00E32C00">
        <w:rPr>
          <w:i/>
          <w:sz w:val="22"/>
        </w:rPr>
        <w:t xml:space="preserve">Выборочный коэффициент корреляции. </w:t>
      </w:r>
      <w:r w:rsidRPr="00E32C00">
        <w:rPr>
          <w:bCs/>
          <w:i/>
          <w:color w:val="000000"/>
          <w:sz w:val="22"/>
        </w:rPr>
        <w:t>Линейная регрессия.</w:t>
      </w:r>
    </w:p>
    <w:p w:rsidR="00253D49" w:rsidRPr="00E32C00" w:rsidRDefault="00253D49" w:rsidP="00EF005A">
      <w:pPr>
        <w:spacing w:line="240" w:lineRule="auto"/>
        <w:rPr>
          <w:i/>
          <w:sz w:val="22"/>
        </w:rPr>
      </w:pPr>
      <w:r w:rsidRPr="00E32C00">
        <w:rPr>
          <w:i/>
          <w:sz w:val="22"/>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253D49" w:rsidRPr="00E32C00" w:rsidRDefault="00253D49" w:rsidP="00EF005A">
      <w:pPr>
        <w:spacing w:line="240" w:lineRule="auto"/>
        <w:rPr>
          <w:bCs/>
          <w:i/>
          <w:color w:val="000000"/>
          <w:sz w:val="22"/>
        </w:rPr>
      </w:pPr>
      <w:r w:rsidRPr="00E32C00">
        <w:rPr>
          <w:bCs/>
          <w:i/>
          <w:color w:val="000000"/>
          <w:sz w:val="22"/>
        </w:rPr>
        <w:t>Построение соответствий. Инъективные и сюръективные соответствия. Биекции. Дискретная непрерывность. Принцип Дирихле.</w:t>
      </w:r>
    </w:p>
    <w:p w:rsidR="00253D49" w:rsidRPr="00E32C00" w:rsidRDefault="00253D49" w:rsidP="00EF005A">
      <w:pPr>
        <w:spacing w:line="240" w:lineRule="auto"/>
        <w:rPr>
          <w:bCs/>
          <w:i/>
          <w:color w:val="000000"/>
          <w:sz w:val="22"/>
        </w:rPr>
      </w:pPr>
      <w:r w:rsidRPr="00E32C00">
        <w:rPr>
          <w:bCs/>
          <w:i/>
          <w:color w:val="000000"/>
          <w:sz w:val="22"/>
        </w:rPr>
        <w:t xml:space="preserve">Кодирование. Двоичная запись. </w:t>
      </w:r>
    </w:p>
    <w:p w:rsidR="00253D49" w:rsidRPr="00E32C00" w:rsidRDefault="00253D49" w:rsidP="00EF005A">
      <w:pPr>
        <w:spacing w:line="240" w:lineRule="auto"/>
        <w:rPr>
          <w:bCs/>
          <w:i/>
          <w:color w:val="000000"/>
          <w:sz w:val="22"/>
        </w:rPr>
      </w:pPr>
      <w:r w:rsidRPr="00E32C00">
        <w:rPr>
          <w:bCs/>
          <w:i/>
          <w:color w:val="000000"/>
          <w:sz w:val="22"/>
        </w:rPr>
        <w:t xml:space="preserve">Основные понятия теории графов. Деревья. Двоичное дерево. Связность. Компоненты связности. Пути на графе. Эйлеровы и Гамильтоновы пути. </w:t>
      </w:r>
    </w:p>
    <w:p w:rsidR="00253D49" w:rsidRPr="00E32C00" w:rsidRDefault="00253D49" w:rsidP="00EF005A">
      <w:pPr>
        <w:spacing w:line="240" w:lineRule="auto"/>
        <w:ind w:firstLine="708"/>
        <w:rPr>
          <w:i/>
          <w:sz w:val="22"/>
        </w:rPr>
      </w:pPr>
      <w:r w:rsidRPr="00E32C00">
        <w:rPr>
          <w:i/>
          <w:sz w:val="22"/>
        </w:rPr>
        <w:t xml:space="preserve"> </w:t>
      </w:r>
    </w:p>
    <w:p w:rsidR="005F3A2F" w:rsidRPr="009D0170" w:rsidRDefault="00222780" w:rsidP="00EF005A">
      <w:pPr>
        <w:pStyle w:val="3a"/>
        <w:spacing w:line="240" w:lineRule="auto"/>
      </w:pPr>
      <w:bookmarkStart w:id="185" w:name="_Toc453968188"/>
      <w:bookmarkStart w:id="186" w:name="_Toc66724844"/>
      <w:bookmarkStart w:id="187" w:name="_Toc435412714"/>
      <w:r>
        <w:lastRenderedPageBreak/>
        <w:t xml:space="preserve">2.2.8. </w:t>
      </w:r>
      <w:r w:rsidR="005F3A2F" w:rsidRPr="009D0170">
        <w:t>Информатика</w:t>
      </w:r>
      <w:bookmarkEnd w:id="185"/>
      <w:bookmarkEnd w:id="186"/>
    </w:p>
    <w:p w:rsidR="00222780" w:rsidRPr="000742E5" w:rsidRDefault="00222780" w:rsidP="00222780">
      <w:pPr>
        <w:spacing w:line="240" w:lineRule="auto"/>
        <w:contextualSpacing/>
        <w:rPr>
          <w:sz w:val="24"/>
          <w:szCs w:val="24"/>
        </w:rPr>
      </w:pPr>
      <w:r>
        <w:rPr>
          <w:sz w:val="24"/>
          <w:szCs w:val="24"/>
        </w:rPr>
        <w:t>Р</w:t>
      </w:r>
      <w:r w:rsidRPr="000742E5">
        <w:rPr>
          <w:sz w:val="24"/>
          <w:szCs w:val="24"/>
        </w:rPr>
        <w:t>абочая программа по учебному предмету «Информатика» (базовый уровень) (предметная область «Математика и информатика») включает пояснительную записку, содержание обучения, планируемые результаты освоения программы по информатике.</w:t>
      </w:r>
    </w:p>
    <w:p w:rsidR="00222780" w:rsidRPr="000742E5" w:rsidRDefault="00222780" w:rsidP="00222780">
      <w:pPr>
        <w:spacing w:line="240" w:lineRule="auto"/>
        <w:rPr>
          <w:rFonts w:eastAsia="SchoolBookSanPin"/>
          <w:sz w:val="24"/>
          <w:szCs w:val="24"/>
        </w:rPr>
      </w:pPr>
      <w:r w:rsidRPr="000742E5">
        <w:rPr>
          <w:rFonts w:eastAsia="SchoolBookSanPi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222780" w:rsidRPr="000742E5" w:rsidRDefault="00222780" w:rsidP="00222780">
      <w:pPr>
        <w:spacing w:line="240" w:lineRule="auto"/>
        <w:rPr>
          <w:rFonts w:eastAsia="SchoolBookSanPin"/>
          <w:sz w:val="24"/>
          <w:szCs w:val="24"/>
        </w:rPr>
      </w:pPr>
      <w:r w:rsidRPr="000742E5">
        <w:rPr>
          <w:rFonts w:eastAsia="SchoolBookSanPin"/>
          <w:sz w:val="24"/>
          <w:szCs w:val="24"/>
        </w:rPr>
        <w:t xml:space="preserve">Планируемые результаты освоения программы по информатике включают личностные, метапредметные результаты за весь период обучения </w:t>
      </w:r>
      <w:r w:rsidRPr="000742E5">
        <w:rPr>
          <w:rFonts w:eastAsia="SchoolBookSanPin"/>
          <w:sz w:val="24"/>
          <w:szCs w:val="24"/>
        </w:rPr>
        <w:br/>
        <w:t xml:space="preserve">на уровне среднего общего образования, а также предметные достижения обучающегося за каждый год обучения. </w:t>
      </w:r>
    </w:p>
    <w:p w:rsidR="00222780" w:rsidRPr="000742E5" w:rsidRDefault="00222780" w:rsidP="00222780">
      <w:pPr>
        <w:spacing w:line="240" w:lineRule="auto"/>
        <w:rPr>
          <w:rFonts w:eastAsia="OfficinaSansBoldITC"/>
          <w:sz w:val="24"/>
          <w:szCs w:val="24"/>
        </w:rPr>
      </w:pPr>
      <w:r w:rsidRPr="000742E5">
        <w:rPr>
          <w:rFonts w:eastAsia="OfficinaSansBoldITC"/>
          <w:sz w:val="24"/>
          <w:szCs w:val="24"/>
        </w:rPr>
        <w:t>Пояснительная записка.</w:t>
      </w:r>
    </w:p>
    <w:p w:rsidR="00222780" w:rsidRPr="000742E5" w:rsidRDefault="00222780" w:rsidP="00222780">
      <w:pPr>
        <w:spacing w:line="240" w:lineRule="auto"/>
        <w:contextualSpacing/>
        <w:rPr>
          <w:rFonts w:eastAsia="SchoolBookSanPin"/>
          <w:sz w:val="24"/>
          <w:szCs w:val="24"/>
        </w:rPr>
      </w:pPr>
      <w:r w:rsidRPr="000742E5">
        <w:rPr>
          <w:rFonts w:eastAsia="SchoolBookSanPin"/>
          <w:sz w:val="24"/>
          <w:szCs w:val="24"/>
        </w:rPr>
        <w:t xml:space="preserve">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w:t>
      </w:r>
      <w:r w:rsidRPr="000742E5">
        <w:rPr>
          <w:rFonts w:eastAsia="SchoolBookSanPin"/>
          <w:sz w:val="24"/>
          <w:szCs w:val="24"/>
        </w:rPr>
        <w:br/>
        <w:t>по классам (годам изучения).</w:t>
      </w:r>
    </w:p>
    <w:p w:rsidR="00222780" w:rsidRPr="000742E5" w:rsidRDefault="00222780" w:rsidP="00222780">
      <w:pPr>
        <w:spacing w:line="240" w:lineRule="auto"/>
        <w:contextualSpacing/>
        <w:rPr>
          <w:rFonts w:eastAsia="SchoolBookSanPin"/>
          <w:sz w:val="24"/>
          <w:szCs w:val="24"/>
        </w:rPr>
      </w:pPr>
      <w:r w:rsidRPr="000742E5">
        <w:rPr>
          <w:rFonts w:eastAsia="SchoolBookSanPin"/>
          <w:sz w:val="24"/>
          <w:szCs w:val="24"/>
        </w:rPr>
        <w:t xml:space="preserve">Программа по информатике определяет количественные </w:t>
      </w:r>
      <w:r w:rsidRPr="000742E5">
        <w:rPr>
          <w:rFonts w:eastAsia="SchoolBookSanPin"/>
          <w:sz w:val="24"/>
          <w:szCs w:val="24"/>
        </w:rPr>
        <w:br/>
        <w:t xml:space="preserve">и качественные характеристики учебного материала для каждого года изучения, </w:t>
      </w:r>
      <w:r w:rsidRPr="000742E5">
        <w:rPr>
          <w:rFonts w:eastAsia="SchoolBookSanPin"/>
          <w:sz w:val="24"/>
          <w:szCs w:val="24"/>
        </w:rPr>
        <w:b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222780" w:rsidRPr="000742E5" w:rsidRDefault="00222780" w:rsidP="00222780">
      <w:pPr>
        <w:spacing w:line="240" w:lineRule="auto"/>
        <w:contextualSpacing/>
        <w:rPr>
          <w:rFonts w:eastAsia="SchoolBookSanPin"/>
          <w:sz w:val="24"/>
          <w:szCs w:val="24"/>
        </w:rPr>
      </w:pPr>
      <w:r w:rsidRPr="000742E5">
        <w:rPr>
          <w:rFonts w:eastAsia="SchoolBookSanPin"/>
          <w:sz w:val="24"/>
          <w:szCs w:val="24"/>
        </w:rPr>
        <w:t>Учебный предмет «Информатика» на уровне среднего общего образовании отражает:</w:t>
      </w:r>
    </w:p>
    <w:p w:rsidR="00222780" w:rsidRPr="000742E5" w:rsidRDefault="00222780" w:rsidP="00222780">
      <w:pPr>
        <w:spacing w:line="240" w:lineRule="auto"/>
        <w:contextualSpacing/>
        <w:rPr>
          <w:rFonts w:eastAsia="SchoolBookSanPin"/>
          <w:sz w:val="24"/>
          <w:szCs w:val="24"/>
        </w:rPr>
      </w:pPr>
      <w:r w:rsidRPr="000742E5">
        <w:rPr>
          <w:rFonts w:eastAsia="SchoolBookSanPi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222780" w:rsidRPr="000742E5" w:rsidRDefault="00222780" w:rsidP="00222780">
      <w:pPr>
        <w:spacing w:line="240" w:lineRule="auto"/>
        <w:contextualSpacing/>
        <w:rPr>
          <w:rFonts w:eastAsia="SchoolBookSanPin"/>
          <w:sz w:val="24"/>
          <w:szCs w:val="24"/>
        </w:rPr>
      </w:pPr>
      <w:r w:rsidRPr="000742E5">
        <w:rPr>
          <w:rFonts w:eastAsia="SchoolBookSanPin"/>
          <w:sz w:val="24"/>
          <w:szCs w:val="24"/>
        </w:rPr>
        <w:t>основные области применения информатики, прежде всего информационные технологии, управление и социальную сферу;</w:t>
      </w:r>
    </w:p>
    <w:p w:rsidR="00222780" w:rsidRPr="000742E5" w:rsidRDefault="00222780" w:rsidP="00222780">
      <w:pPr>
        <w:spacing w:line="240" w:lineRule="auto"/>
        <w:contextualSpacing/>
        <w:rPr>
          <w:rFonts w:eastAsia="SchoolBookSanPin"/>
          <w:sz w:val="24"/>
          <w:szCs w:val="24"/>
        </w:rPr>
      </w:pPr>
      <w:r w:rsidRPr="000742E5">
        <w:rPr>
          <w:rFonts w:eastAsia="SchoolBookSanPin"/>
          <w:sz w:val="24"/>
          <w:szCs w:val="24"/>
        </w:rPr>
        <w:t>междисциплинарный характер информатики и информационной деятельности.</w:t>
      </w:r>
    </w:p>
    <w:p w:rsidR="00222780" w:rsidRDefault="00222780" w:rsidP="00222780">
      <w:pPr>
        <w:spacing w:line="240" w:lineRule="auto"/>
        <w:rPr>
          <w:rFonts w:eastAsia="SchoolBookSanPin"/>
          <w:sz w:val="24"/>
          <w:szCs w:val="24"/>
        </w:rPr>
      </w:pPr>
      <w:r w:rsidRPr="000742E5">
        <w:rPr>
          <w:rFonts w:eastAsia="SchoolBookSanPin"/>
          <w:sz w:val="24"/>
          <w:szCs w:val="24"/>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222780" w:rsidRPr="00222780" w:rsidRDefault="00222780" w:rsidP="00222780">
      <w:pPr>
        <w:spacing w:line="240" w:lineRule="auto"/>
        <w:rPr>
          <w:rFonts w:eastAsia="SchoolBookSanPin"/>
          <w:b/>
          <w:szCs w:val="28"/>
        </w:rPr>
      </w:pPr>
      <w:r w:rsidRPr="00222780">
        <w:rPr>
          <w:rFonts w:eastAsia="SchoolBookSanPin"/>
          <w:b/>
          <w:szCs w:val="28"/>
        </w:rPr>
        <w:t>Содержание предмета «Информатика»</w:t>
      </w:r>
    </w:p>
    <w:p w:rsidR="005F3A2F" w:rsidRPr="00CF2026" w:rsidRDefault="005F3A2F" w:rsidP="00222780">
      <w:pPr>
        <w:spacing w:line="240" w:lineRule="auto"/>
        <w:rPr>
          <w:rFonts w:eastAsia="Times New Roman"/>
          <w:b/>
          <w:szCs w:val="28"/>
        </w:rPr>
      </w:pPr>
      <w:r w:rsidRPr="009D0170">
        <w:rPr>
          <w:rFonts w:eastAsia="Times New Roman"/>
          <w:b/>
          <w:szCs w:val="28"/>
        </w:rPr>
        <w:t>Базовый уровень</w:t>
      </w:r>
    </w:p>
    <w:p w:rsidR="005F3A2F" w:rsidRPr="00E37DC2" w:rsidRDefault="005F3A2F" w:rsidP="00EF005A">
      <w:pPr>
        <w:spacing w:line="240" w:lineRule="auto"/>
        <w:rPr>
          <w:rFonts w:eastAsia="Times New Roman"/>
          <w:b/>
          <w:sz w:val="24"/>
          <w:szCs w:val="24"/>
        </w:rPr>
      </w:pPr>
      <w:r w:rsidRPr="00E37DC2">
        <w:rPr>
          <w:rFonts w:eastAsia="Times New Roman"/>
          <w:b/>
          <w:sz w:val="24"/>
          <w:szCs w:val="24"/>
        </w:rPr>
        <w:t>Введение. Информация и информационные процессы</w:t>
      </w:r>
    </w:p>
    <w:p w:rsidR="005F3A2F" w:rsidRPr="00E37DC2" w:rsidRDefault="005F3A2F" w:rsidP="00EF005A">
      <w:pPr>
        <w:spacing w:line="240" w:lineRule="auto"/>
        <w:rPr>
          <w:rFonts w:eastAsia="Times New Roman"/>
          <w:sz w:val="24"/>
          <w:szCs w:val="24"/>
        </w:rPr>
      </w:pPr>
      <w:r w:rsidRPr="00E37DC2">
        <w:rPr>
          <w:rFonts w:eastAsia="Times New Roman"/>
          <w:sz w:val="24"/>
          <w:szCs w:val="24"/>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5F3A2F" w:rsidRPr="00E37DC2" w:rsidRDefault="005F3A2F" w:rsidP="00EF005A">
      <w:pPr>
        <w:spacing w:line="240" w:lineRule="auto"/>
        <w:rPr>
          <w:rFonts w:eastAsia="Times New Roman"/>
          <w:sz w:val="24"/>
          <w:szCs w:val="24"/>
        </w:rPr>
      </w:pPr>
      <w:r w:rsidRPr="00E37DC2">
        <w:rPr>
          <w:rFonts w:eastAsia="Times New Roman"/>
          <w:sz w:val="24"/>
          <w:szCs w:val="24"/>
        </w:rPr>
        <w:t xml:space="preserve">Системы. Компоненты системы и их взаимодействие. </w:t>
      </w:r>
    </w:p>
    <w:p w:rsidR="005F3A2F" w:rsidRPr="00E37DC2" w:rsidRDefault="005F3A2F" w:rsidP="00EF005A">
      <w:pPr>
        <w:spacing w:line="240" w:lineRule="auto"/>
        <w:rPr>
          <w:sz w:val="24"/>
          <w:szCs w:val="24"/>
        </w:rPr>
      </w:pPr>
      <w:r w:rsidRPr="00E37DC2">
        <w:rPr>
          <w:sz w:val="24"/>
          <w:szCs w:val="24"/>
        </w:rPr>
        <w:t>Универсальность дискретного представления информации.</w:t>
      </w:r>
    </w:p>
    <w:p w:rsidR="005F3A2F" w:rsidRPr="00E37DC2" w:rsidRDefault="005F3A2F" w:rsidP="00EF005A">
      <w:pPr>
        <w:spacing w:line="240" w:lineRule="auto"/>
        <w:rPr>
          <w:rFonts w:eastAsia="Times New Roman"/>
          <w:b/>
          <w:sz w:val="24"/>
          <w:szCs w:val="24"/>
        </w:rPr>
      </w:pPr>
      <w:r w:rsidRPr="00E37DC2">
        <w:rPr>
          <w:rFonts w:eastAsia="Times New Roman"/>
          <w:b/>
          <w:sz w:val="24"/>
          <w:szCs w:val="24"/>
        </w:rPr>
        <w:t>Математические основы информатики</w:t>
      </w:r>
    </w:p>
    <w:p w:rsidR="005F3A2F" w:rsidRPr="00E37DC2" w:rsidRDefault="005F3A2F" w:rsidP="00EF005A">
      <w:pPr>
        <w:spacing w:line="240" w:lineRule="auto"/>
        <w:rPr>
          <w:sz w:val="24"/>
          <w:szCs w:val="24"/>
        </w:rPr>
      </w:pPr>
      <w:r w:rsidRPr="00E37DC2">
        <w:rPr>
          <w:rFonts w:eastAsia="Times New Roman"/>
          <w:b/>
          <w:sz w:val="24"/>
          <w:szCs w:val="24"/>
        </w:rPr>
        <w:t>Тексты и кодирование</w:t>
      </w:r>
    </w:p>
    <w:p w:rsidR="005F3A2F" w:rsidRPr="00E37DC2" w:rsidRDefault="005F3A2F" w:rsidP="00EF005A">
      <w:pPr>
        <w:spacing w:line="240" w:lineRule="auto"/>
        <w:rPr>
          <w:rFonts w:eastAsia="Times New Roman"/>
          <w:i/>
          <w:sz w:val="24"/>
          <w:szCs w:val="24"/>
        </w:rPr>
      </w:pPr>
      <w:r w:rsidRPr="00E37DC2">
        <w:rPr>
          <w:rFonts w:eastAsia="Times New Roman"/>
          <w:sz w:val="24"/>
          <w:szCs w:val="24"/>
        </w:rPr>
        <w:t xml:space="preserve">Равномерные и неравномерные коды. </w:t>
      </w:r>
      <w:r w:rsidRPr="00E37DC2">
        <w:rPr>
          <w:rFonts w:eastAsia="Times New Roman"/>
          <w:i/>
          <w:sz w:val="24"/>
          <w:szCs w:val="24"/>
        </w:rPr>
        <w:t>Условие Фано.</w:t>
      </w:r>
    </w:p>
    <w:p w:rsidR="005F3A2F" w:rsidRPr="00E37DC2" w:rsidRDefault="005F3A2F" w:rsidP="00EF005A">
      <w:pPr>
        <w:spacing w:line="240" w:lineRule="auto"/>
        <w:rPr>
          <w:rFonts w:eastAsia="Times New Roman"/>
          <w:b/>
          <w:sz w:val="24"/>
          <w:szCs w:val="24"/>
        </w:rPr>
      </w:pPr>
      <w:r w:rsidRPr="00E37DC2">
        <w:rPr>
          <w:rFonts w:eastAsia="Times New Roman"/>
          <w:b/>
          <w:sz w:val="24"/>
          <w:szCs w:val="24"/>
        </w:rPr>
        <w:t>Системы счисления</w:t>
      </w:r>
    </w:p>
    <w:p w:rsidR="005F3A2F" w:rsidRPr="00E37DC2" w:rsidRDefault="005F3A2F" w:rsidP="00EF005A">
      <w:pPr>
        <w:spacing w:line="240" w:lineRule="auto"/>
        <w:rPr>
          <w:rFonts w:eastAsia="Times New Roman"/>
          <w:i/>
          <w:sz w:val="24"/>
          <w:szCs w:val="24"/>
        </w:rPr>
      </w:pPr>
      <w:r w:rsidRPr="00E37DC2">
        <w:rPr>
          <w:rFonts w:eastAsia="Times New Roman"/>
          <w:sz w:val="24"/>
          <w:szCs w:val="24"/>
        </w:rPr>
        <w:t xml:space="preserve">Сравнение чисел, записанных в двоичной, восьмеричной и шестнадцатеричной системах счисления. </w:t>
      </w:r>
      <w:r w:rsidRPr="00E37DC2">
        <w:rPr>
          <w:rFonts w:eastAsia="Times New Roman"/>
          <w:i/>
          <w:sz w:val="24"/>
          <w:szCs w:val="24"/>
        </w:rPr>
        <w:t>Сложение и вычитание чисел, записанных в этих системах счисления.</w:t>
      </w:r>
    </w:p>
    <w:p w:rsidR="005F3A2F" w:rsidRPr="00E37DC2" w:rsidRDefault="005F3A2F" w:rsidP="00EF005A">
      <w:pPr>
        <w:spacing w:line="240" w:lineRule="auto"/>
        <w:rPr>
          <w:rFonts w:eastAsia="Times New Roman"/>
          <w:b/>
          <w:sz w:val="24"/>
          <w:szCs w:val="24"/>
        </w:rPr>
      </w:pPr>
      <w:r w:rsidRPr="00E37DC2">
        <w:rPr>
          <w:rFonts w:eastAsia="Times New Roman"/>
          <w:b/>
          <w:sz w:val="24"/>
          <w:szCs w:val="24"/>
        </w:rPr>
        <w:t>Элементы комбинаторики, теории множеств и математической логики</w:t>
      </w:r>
    </w:p>
    <w:p w:rsidR="005F3A2F" w:rsidRPr="00E37DC2" w:rsidRDefault="005F3A2F" w:rsidP="00EF005A">
      <w:pPr>
        <w:spacing w:line="240" w:lineRule="auto"/>
        <w:rPr>
          <w:rFonts w:eastAsia="Times New Roman"/>
          <w:i/>
          <w:sz w:val="24"/>
          <w:szCs w:val="24"/>
        </w:rPr>
      </w:pPr>
      <w:r w:rsidRPr="00E37DC2">
        <w:rPr>
          <w:rFonts w:eastAsia="Times New Roman"/>
          <w:sz w:val="24"/>
          <w:szCs w:val="24"/>
        </w:rPr>
        <w:lastRenderedPageBreak/>
        <w:t xml:space="preserve">Операции «импликация», «эквивалентность». Примеры законов алгебры логики. Эквивалентные преобразования логических выражений. </w:t>
      </w:r>
      <w:r w:rsidRPr="00E37DC2">
        <w:rPr>
          <w:rFonts w:eastAsia="Times New Roman"/>
          <w:iCs/>
          <w:sz w:val="24"/>
          <w:szCs w:val="24"/>
        </w:rPr>
        <w:t xml:space="preserve">Построение логического выражения с данной таблицей истинности. </w:t>
      </w:r>
      <w:r w:rsidRPr="00E37DC2">
        <w:rPr>
          <w:rFonts w:eastAsia="Times New Roman"/>
          <w:i/>
          <w:sz w:val="24"/>
          <w:szCs w:val="24"/>
        </w:rPr>
        <w:t>Решение простейших логических уравнений.</w:t>
      </w:r>
    </w:p>
    <w:p w:rsidR="005F3A2F" w:rsidRPr="00E37DC2" w:rsidRDefault="005F3A2F" w:rsidP="00EF005A">
      <w:pPr>
        <w:spacing w:line="240" w:lineRule="auto"/>
        <w:rPr>
          <w:rFonts w:eastAsia="Times New Roman"/>
          <w:i/>
          <w:iCs/>
          <w:sz w:val="24"/>
          <w:szCs w:val="24"/>
        </w:rPr>
      </w:pPr>
      <w:r w:rsidRPr="00E37DC2">
        <w:rPr>
          <w:rFonts w:eastAsia="Times New Roman"/>
          <w:i/>
          <w:iCs/>
          <w:sz w:val="24"/>
          <w:szCs w:val="24"/>
        </w:rPr>
        <w:t xml:space="preserve">Нормальные формы: дизъюнктивная и конъюнктивная нормальная форма. </w:t>
      </w:r>
    </w:p>
    <w:p w:rsidR="005F3A2F" w:rsidRPr="00E37DC2" w:rsidRDefault="005F3A2F" w:rsidP="00EF005A">
      <w:pPr>
        <w:spacing w:line="240" w:lineRule="auto"/>
        <w:rPr>
          <w:rFonts w:eastAsia="Times New Roman"/>
          <w:b/>
          <w:bCs/>
          <w:iCs/>
          <w:sz w:val="24"/>
          <w:szCs w:val="24"/>
        </w:rPr>
      </w:pPr>
      <w:r w:rsidRPr="00E37DC2">
        <w:rPr>
          <w:rFonts w:eastAsia="Times New Roman"/>
          <w:b/>
          <w:bCs/>
          <w:iCs/>
          <w:sz w:val="24"/>
          <w:szCs w:val="24"/>
        </w:rPr>
        <w:t>Дискретные объекты</w:t>
      </w:r>
    </w:p>
    <w:p w:rsidR="005F3A2F" w:rsidRPr="00E37DC2" w:rsidRDefault="005F3A2F" w:rsidP="00EF005A">
      <w:pPr>
        <w:spacing w:line="240" w:lineRule="auto"/>
        <w:rPr>
          <w:rFonts w:eastAsia="Times New Roman"/>
          <w:i/>
          <w:sz w:val="24"/>
          <w:szCs w:val="24"/>
        </w:rPr>
      </w:pPr>
      <w:r w:rsidRPr="00E37DC2">
        <w:rPr>
          <w:rFonts w:eastAsia="Times New Roman"/>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sidRPr="00E37DC2">
        <w:rPr>
          <w:rFonts w:eastAsia="Times New Roman"/>
          <w:i/>
          <w:sz w:val="24"/>
          <w:szCs w:val="24"/>
        </w:rPr>
        <w:t>Бинарное дерево.</w:t>
      </w:r>
    </w:p>
    <w:p w:rsidR="005F3A2F" w:rsidRPr="00E37DC2" w:rsidRDefault="005F3A2F" w:rsidP="00EF005A">
      <w:pPr>
        <w:spacing w:line="240" w:lineRule="auto"/>
        <w:rPr>
          <w:rFonts w:eastAsia="Times New Roman"/>
          <w:b/>
          <w:sz w:val="24"/>
          <w:szCs w:val="24"/>
        </w:rPr>
      </w:pPr>
      <w:r w:rsidRPr="00E37DC2">
        <w:rPr>
          <w:rFonts w:eastAsia="Times New Roman"/>
          <w:b/>
          <w:sz w:val="24"/>
          <w:szCs w:val="24"/>
        </w:rPr>
        <w:t>Алгоритмы и элементы программирования</w:t>
      </w:r>
    </w:p>
    <w:p w:rsidR="005F3A2F" w:rsidRPr="00E37DC2" w:rsidRDefault="005F3A2F" w:rsidP="00EF005A">
      <w:pPr>
        <w:spacing w:line="240" w:lineRule="auto"/>
        <w:rPr>
          <w:sz w:val="24"/>
          <w:szCs w:val="24"/>
        </w:rPr>
      </w:pPr>
      <w:r w:rsidRPr="00E37DC2">
        <w:rPr>
          <w:rFonts w:eastAsia="Times New Roman"/>
          <w:b/>
          <w:sz w:val="24"/>
          <w:szCs w:val="24"/>
        </w:rPr>
        <w:t xml:space="preserve">Алгоритмические конструкции </w:t>
      </w:r>
    </w:p>
    <w:p w:rsidR="005F3A2F" w:rsidRPr="00E37DC2" w:rsidRDefault="005F3A2F" w:rsidP="00EF005A">
      <w:pPr>
        <w:spacing w:line="240" w:lineRule="auto"/>
        <w:rPr>
          <w:rFonts w:eastAsia="Times New Roman"/>
          <w:sz w:val="24"/>
          <w:szCs w:val="24"/>
        </w:rPr>
      </w:pPr>
      <w:r w:rsidRPr="00E37DC2">
        <w:rPr>
          <w:rFonts w:eastAsia="Times New Roman"/>
          <w:sz w:val="24"/>
          <w:szCs w:val="24"/>
        </w:rPr>
        <w:t xml:space="preserve">Подпрограммы. </w:t>
      </w:r>
      <w:r w:rsidRPr="00E37DC2">
        <w:rPr>
          <w:rFonts w:eastAsia="Times New Roman"/>
          <w:i/>
          <w:sz w:val="24"/>
          <w:szCs w:val="24"/>
        </w:rPr>
        <w:t>Рекурсивные алгоритмы.</w:t>
      </w:r>
    </w:p>
    <w:p w:rsidR="005F3A2F" w:rsidRPr="00E37DC2" w:rsidRDefault="005F3A2F" w:rsidP="00EF005A">
      <w:pPr>
        <w:spacing w:line="240" w:lineRule="auto"/>
        <w:rPr>
          <w:rFonts w:eastAsia="Times New Roman"/>
          <w:sz w:val="24"/>
          <w:szCs w:val="24"/>
        </w:rPr>
      </w:pPr>
      <w:r w:rsidRPr="00E37DC2">
        <w:rPr>
          <w:rFonts w:eastAsia="Times New Roman"/>
          <w:sz w:val="24"/>
          <w:szCs w:val="24"/>
        </w:rPr>
        <w:t xml:space="preserve">Табличные величины (массивы). </w:t>
      </w:r>
    </w:p>
    <w:p w:rsidR="005F3A2F" w:rsidRPr="00E37DC2" w:rsidRDefault="005F3A2F" w:rsidP="00EF005A">
      <w:pPr>
        <w:spacing w:line="240" w:lineRule="auto"/>
        <w:rPr>
          <w:rFonts w:eastAsia="Times New Roman"/>
          <w:sz w:val="24"/>
          <w:szCs w:val="24"/>
        </w:rPr>
      </w:pPr>
      <w:r w:rsidRPr="00E37DC2">
        <w:rPr>
          <w:rFonts w:eastAsia="Times New Roman"/>
          <w:sz w:val="24"/>
          <w:szCs w:val="24"/>
        </w:rPr>
        <w:t>Запись алгоритмических конструкций в выбранном языке программирования.</w:t>
      </w:r>
    </w:p>
    <w:p w:rsidR="005F3A2F" w:rsidRPr="00E37DC2" w:rsidRDefault="005F3A2F" w:rsidP="00EF005A">
      <w:pPr>
        <w:spacing w:line="240" w:lineRule="auto"/>
        <w:rPr>
          <w:sz w:val="24"/>
          <w:szCs w:val="24"/>
        </w:rPr>
      </w:pPr>
      <w:r w:rsidRPr="00E37DC2">
        <w:rPr>
          <w:b/>
          <w:sz w:val="24"/>
          <w:szCs w:val="24"/>
        </w:rPr>
        <w:t>Составление алгоритмов и их программная реализация</w:t>
      </w:r>
    </w:p>
    <w:p w:rsidR="005F3A2F" w:rsidRPr="00E37DC2" w:rsidRDefault="005F3A2F" w:rsidP="00EF005A">
      <w:pPr>
        <w:spacing w:line="240" w:lineRule="auto"/>
        <w:rPr>
          <w:rFonts w:eastAsia="Times New Roman"/>
          <w:sz w:val="24"/>
          <w:szCs w:val="24"/>
        </w:rPr>
      </w:pPr>
      <w:r w:rsidRPr="00E37DC2">
        <w:rPr>
          <w:rFonts w:eastAsia="Times New Roman"/>
          <w:sz w:val="24"/>
          <w:szCs w:val="24"/>
        </w:rPr>
        <w:t>Этапы решения задач на компьютере.</w:t>
      </w:r>
    </w:p>
    <w:p w:rsidR="005F3A2F" w:rsidRPr="00E37DC2" w:rsidRDefault="005F3A2F" w:rsidP="00EF005A">
      <w:pPr>
        <w:spacing w:line="240" w:lineRule="auto"/>
        <w:rPr>
          <w:rFonts w:eastAsia="Times New Roman"/>
          <w:sz w:val="24"/>
          <w:szCs w:val="24"/>
        </w:rPr>
      </w:pPr>
      <w:r w:rsidRPr="00E37DC2">
        <w:rPr>
          <w:rFonts w:eastAsia="Times New Roman"/>
          <w:sz w:val="24"/>
          <w:szCs w:val="24"/>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5F3A2F" w:rsidRPr="00E37DC2" w:rsidRDefault="005F3A2F" w:rsidP="00EF005A">
      <w:pPr>
        <w:spacing w:line="240" w:lineRule="auto"/>
        <w:rPr>
          <w:rFonts w:eastAsia="Times New Roman"/>
          <w:sz w:val="24"/>
          <w:szCs w:val="24"/>
        </w:rPr>
      </w:pPr>
      <w:r w:rsidRPr="00E37DC2">
        <w:rPr>
          <w:rFonts w:eastAsia="Times New Roman"/>
          <w:sz w:val="24"/>
          <w:szCs w:val="24"/>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5F3A2F" w:rsidRPr="00E37DC2" w:rsidRDefault="005F3A2F" w:rsidP="00EF005A">
      <w:pPr>
        <w:spacing w:line="240" w:lineRule="auto"/>
        <w:rPr>
          <w:rFonts w:eastAsia="Times New Roman"/>
          <w:i/>
          <w:sz w:val="24"/>
          <w:szCs w:val="24"/>
        </w:rPr>
      </w:pPr>
      <w:r w:rsidRPr="00E37DC2">
        <w:rPr>
          <w:rFonts w:eastAsia="Times New Roman"/>
          <w:sz w:val="24"/>
          <w:szCs w:val="24"/>
        </w:rPr>
        <w:t xml:space="preserve">Разработка и программная реализация алгоритмов решения типовых задач базового уровня из различных предметных областей. </w:t>
      </w:r>
      <w:r w:rsidRPr="00E37DC2">
        <w:rPr>
          <w:rFonts w:eastAsia="Times New Roman"/>
          <w:i/>
          <w:sz w:val="24"/>
          <w:szCs w:val="24"/>
        </w:rPr>
        <w:t>Примеры задач:</w:t>
      </w:r>
    </w:p>
    <w:p w:rsidR="005F3A2F" w:rsidRPr="00E37DC2" w:rsidRDefault="005F3A2F" w:rsidP="00EF005A">
      <w:pPr>
        <w:pStyle w:val="a0"/>
        <w:spacing w:line="240" w:lineRule="auto"/>
        <w:rPr>
          <w:i/>
          <w:sz w:val="24"/>
          <w:szCs w:val="24"/>
        </w:rPr>
      </w:pPr>
      <w:r w:rsidRPr="00E37DC2">
        <w:rPr>
          <w:i/>
          <w:sz w:val="24"/>
          <w:szCs w:val="24"/>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5F3A2F" w:rsidRPr="00E37DC2" w:rsidRDefault="005F3A2F" w:rsidP="00EF005A">
      <w:pPr>
        <w:pStyle w:val="a0"/>
        <w:spacing w:line="240" w:lineRule="auto"/>
        <w:rPr>
          <w:i/>
          <w:sz w:val="24"/>
          <w:szCs w:val="24"/>
        </w:rPr>
      </w:pPr>
      <w:r w:rsidRPr="00E37DC2">
        <w:rPr>
          <w:i/>
          <w:sz w:val="24"/>
          <w:szCs w:val="24"/>
        </w:rPr>
        <w:t xml:space="preserve">алгоритмы анализа записей чисел в позиционной системе счисления; </w:t>
      </w:r>
    </w:p>
    <w:p w:rsidR="005F3A2F" w:rsidRPr="00E37DC2" w:rsidRDefault="005F3A2F" w:rsidP="00EF005A">
      <w:pPr>
        <w:pStyle w:val="a0"/>
        <w:spacing w:line="240" w:lineRule="auto"/>
        <w:rPr>
          <w:i/>
          <w:sz w:val="24"/>
          <w:szCs w:val="24"/>
        </w:rPr>
      </w:pPr>
      <w:r w:rsidRPr="00E37DC2">
        <w:rPr>
          <w:i/>
          <w:sz w:val="24"/>
          <w:szCs w:val="24"/>
        </w:rPr>
        <w:t>алгоритмы решения задач методом перебора (поиск НОД данного натурального числа, проверка числа на простоту и т.д.);</w:t>
      </w:r>
    </w:p>
    <w:p w:rsidR="005F3A2F" w:rsidRPr="00E37DC2" w:rsidRDefault="005F3A2F" w:rsidP="00EF005A">
      <w:pPr>
        <w:pStyle w:val="a0"/>
        <w:spacing w:line="240" w:lineRule="auto"/>
        <w:rPr>
          <w:i/>
          <w:sz w:val="24"/>
          <w:szCs w:val="24"/>
        </w:rPr>
      </w:pPr>
      <w:r w:rsidRPr="00E37DC2">
        <w:rPr>
          <w:i/>
          <w:sz w:val="24"/>
          <w:szCs w:val="24"/>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w:t>
      </w:r>
      <w:r w:rsidR="002E3FD0" w:rsidRPr="00E37DC2">
        <w:rPr>
          <w:i/>
          <w:sz w:val="24"/>
          <w:szCs w:val="24"/>
        </w:rPr>
        <w:t>е</w:t>
      </w:r>
      <w:r w:rsidRPr="00E37DC2">
        <w:rPr>
          <w:i/>
          <w:sz w:val="24"/>
          <w:szCs w:val="24"/>
        </w:rPr>
        <w:t xml:space="preserve"> второго по величине наибольшего (или наименьшего) значения.</w:t>
      </w:r>
    </w:p>
    <w:p w:rsidR="005F3A2F" w:rsidRPr="00E37DC2" w:rsidRDefault="005F3A2F" w:rsidP="00EF005A">
      <w:pPr>
        <w:spacing w:line="240" w:lineRule="auto"/>
        <w:rPr>
          <w:rFonts w:eastAsia="Times New Roman"/>
          <w:i/>
          <w:sz w:val="24"/>
          <w:szCs w:val="24"/>
        </w:rPr>
      </w:pPr>
      <w:r w:rsidRPr="00E37DC2">
        <w:rPr>
          <w:rFonts w:eastAsia="Times New Roman"/>
          <w:i/>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5F3A2F" w:rsidRPr="00E37DC2" w:rsidRDefault="005F3A2F" w:rsidP="00EF005A">
      <w:pPr>
        <w:spacing w:line="240" w:lineRule="auto"/>
        <w:rPr>
          <w:rFonts w:eastAsia="Times New Roman"/>
          <w:sz w:val="24"/>
          <w:szCs w:val="24"/>
        </w:rPr>
      </w:pPr>
      <w:r w:rsidRPr="00E37DC2">
        <w:rPr>
          <w:rFonts w:eastAsia="Times New Roman"/>
          <w:sz w:val="24"/>
          <w:szCs w:val="24"/>
        </w:rPr>
        <w:t xml:space="preserve">Постановка задачи сортировки. </w:t>
      </w:r>
    </w:p>
    <w:p w:rsidR="005F3A2F" w:rsidRPr="00E37DC2" w:rsidRDefault="005F3A2F" w:rsidP="00EF005A">
      <w:pPr>
        <w:spacing w:line="240" w:lineRule="auto"/>
        <w:rPr>
          <w:sz w:val="24"/>
          <w:szCs w:val="24"/>
        </w:rPr>
      </w:pPr>
      <w:r w:rsidRPr="00E37DC2">
        <w:rPr>
          <w:b/>
          <w:sz w:val="24"/>
          <w:szCs w:val="24"/>
        </w:rPr>
        <w:t>Анализ алгоритмов</w:t>
      </w:r>
    </w:p>
    <w:p w:rsidR="005F3A2F" w:rsidRPr="00E37DC2" w:rsidRDefault="005F3A2F" w:rsidP="00EF005A">
      <w:pPr>
        <w:spacing w:line="240" w:lineRule="auto"/>
        <w:rPr>
          <w:sz w:val="24"/>
          <w:szCs w:val="24"/>
        </w:rPr>
      </w:pPr>
      <w:r w:rsidRPr="00E37DC2">
        <w:rPr>
          <w:sz w:val="24"/>
          <w:szCs w:val="24"/>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5F3A2F" w:rsidRPr="00E37DC2" w:rsidRDefault="005F3A2F" w:rsidP="00EF005A">
      <w:pPr>
        <w:spacing w:line="240" w:lineRule="auto"/>
        <w:rPr>
          <w:rFonts w:eastAsia="Times New Roman"/>
          <w:i/>
          <w:iCs/>
          <w:sz w:val="24"/>
          <w:szCs w:val="24"/>
        </w:rPr>
      </w:pPr>
      <w:r w:rsidRPr="00E37DC2">
        <w:rPr>
          <w:rFonts w:eastAsia="Times New Roman"/>
          <w:i/>
          <w:iCs/>
          <w:sz w:val="24"/>
          <w:szCs w:val="24"/>
        </w:rPr>
        <w:t>Сложность вычисления: количество выполненных операций, размер используемой памяти; зависимость вычислений от размера исходных данных.</w:t>
      </w:r>
    </w:p>
    <w:p w:rsidR="005F3A2F" w:rsidRPr="00E37DC2" w:rsidRDefault="005F3A2F" w:rsidP="00EF005A">
      <w:pPr>
        <w:spacing w:line="240" w:lineRule="auto"/>
        <w:rPr>
          <w:b/>
          <w:sz w:val="24"/>
          <w:szCs w:val="24"/>
        </w:rPr>
      </w:pPr>
      <w:r w:rsidRPr="00E37DC2">
        <w:rPr>
          <w:b/>
          <w:sz w:val="24"/>
          <w:szCs w:val="24"/>
        </w:rPr>
        <w:t>Математическое моделирование</w:t>
      </w:r>
    </w:p>
    <w:p w:rsidR="005F3A2F" w:rsidRPr="00E37DC2" w:rsidRDefault="005F3A2F" w:rsidP="00EF005A">
      <w:pPr>
        <w:spacing w:line="240" w:lineRule="auto"/>
        <w:rPr>
          <w:rFonts w:eastAsia="Times New Roman"/>
          <w:sz w:val="24"/>
          <w:szCs w:val="24"/>
        </w:rPr>
      </w:pPr>
      <w:r w:rsidRPr="00E37DC2">
        <w:rPr>
          <w:rFonts w:eastAsia="Times New Roman"/>
          <w:sz w:val="24"/>
          <w:szCs w:val="24"/>
        </w:rPr>
        <w:t>Представление результатов моделирования в виде, удобном для восприятия человеком. Графическ</w:t>
      </w:r>
      <w:r w:rsidR="002E3FD0" w:rsidRPr="00E37DC2">
        <w:rPr>
          <w:rFonts w:eastAsia="Times New Roman"/>
          <w:sz w:val="24"/>
          <w:szCs w:val="24"/>
        </w:rPr>
        <w:t>о</w:t>
      </w:r>
      <w:r w:rsidRPr="00E37DC2">
        <w:rPr>
          <w:rFonts w:eastAsia="Times New Roman"/>
          <w:sz w:val="24"/>
          <w:szCs w:val="24"/>
        </w:rPr>
        <w:t xml:space="preserve">е представление данных (схемы, таблицы, графики). </w:t>
      </w:r>
    </w:p>
    <w:p w:rsidR="005F3A2F" w:rsidRPr="00E37DC2" w:rsidRDefault="005F3A2F" w:rsidP="00EF005A">
      <w:pPr>
        <w:spacing w:line="240" w:lineRule="auto"/>
        <w:rPr>
          <w:rFonts w:eastAsia="Times New Roman"/>
          <w:i/>
          <w:sz w:val="24"/>
          <w:szCs w:val="24"/>
        </w:rPr>
      </w:pPr>
      <w:r w:rsidRPr="00E37DC2">
        <w:rPr>
          <w:rFonts w:eastAsia="Times New Roman"/>
          <w:sz w:val="24"/>
          <w:szCs w:val="24"/>
        </w:rPr>
        <w:t xml:space="preserve">Практическая работа с компьютерной моделью по выбранной теме. Анализ достоверности (правдоподобия) результатов экспериментов. </w:t>
      </w:r>
      <w:r w:rsidRPr="00E37DC2">
        <w:rPr>
          <w:rFonts w:eastAsia="Times New Roman"/>
          <w:i/>
          <w:sz w:val="24"/>
          <w:szCs w:val="24"/>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5F3A2F" w:rsidRPr="00E37DC2" w:rsidRDefault="005F3A2F" w:rsidP="00EF005A">
      <w:pPr>
        <w:spacing w:line="240" w:lineRule="auto"/>
        <w:rPr>
          <w:b/>
          <w:sz w:val="24"/>
          <w:szCs w:val="24"/>
        </w:rPr>
      </w:pPr>
      <w:r w:rsidRPr="00E37DC2">
        <w:rPr>
          <w:b/>
          <w:sz w:val="24"/>
          <w:szCs w:val="24"/>
        </w:rPr>
        <w:lastRenderedPageBreak/>
        <w:t>Использование программных систем и сервисов</w:t>
      </w:r>
    </w:p>
    <w:p w:rsidR="005F3A2F" w:rsidRPr="00E37DC2" w:rsidRDefault="005F3A2F" w:rsidP="00EF005A">
      <w:pPr>
        <w:spacing w:line="240" w:lineRule="auto"/>
        <w:rPr>
          <w:sz w:val="24"/>
          <w:szCs w:val="24"/>
        </w:rPr>
      </w:pPr>
      <w:r w:rsidRPr="00E37DC2">
        <w:rPr>
          <w:b/>
          <w:sz w:val="24"/>
          <w:szCs w:val="24"/>
        </w:rPr>
        <w:t>Компьютер – универсальное устройство обработки данных</w:t>
      </w:r>
    </w:p>
    <w:p w:rsidR="005F3A2F" w:rsidRPr="00E37DC2" w:rsidRDefault="005F3A2F" w:rsidP="00EF005A">
      <w:pPr>
        <w:spacing w:line="240" w:lineRule="auto"/>
        <w:rPr>
          <w:rFonts w:eastAsia="Times New Roman"/>
          <w:sz w:val="24"/>
          <w:szCs w:val="24"/>
        </w:rPr>
      </w:pPr>
      <w:r w:rsidRPr="00E37DC2">
        <w:rPr>
          <w:rFonts w:eastAsia="Times New Roman"/>
          <w:sz w:val="24"/>
          <w:szCs w:val="24"/>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sidRPr="00E37DC2">
        <w:rPr>
          <w:rFonts w:eastAsia="Times New Roman"/>
          <w:i/>
          <w:iCs/>
          <w:sz w:val="24"/>
          <w:szCs w:val="24"/>
        </w:rPr>
        <w:t>Суперкомпьютеры</w:t>
      </w:r>
      <w:r w:rsidRPr="00E37DC2">
        <w:rPr>
          <w:rFonts w:eastAsia="Times New Roman"/>
          <w:sz w:val="24"/>
          <w:szCs w:val="24"/>
        </w:rPr>
        <w:t xml:space="preserve">. </w:t>
      </w:r>
      <w:r w:rsidRPr="00E37DC2">
        <w:rPr>
          <w:rFonts w:eastAsia="Times New Roman"/>
          <w:i/>
          <w:iCs/>
          <w:sz w:val="24"/>
          <w:szCs w:val="24"/>
        </w:rPr>
        <w:t xml:space="preserve">Распределенные вычислительные системы и обработка больших данных. </w:t>
      </w:r>
      <w:r w:rsidRPr="00E37DC2">
        <w:rPr>
          <w:rFonts w:eastAsia="Times New Roman"/>
          <w:sz w:val="24"/>
          <w:szCs w:val="24"/>
        </w:rPr>
        <w:t>Мобильные цифровые устройства и их роль в коммуникациях.</w:t>
      </w:r>
      <w:r w:rsidRPr="00E37DC2">
        <w:rPr>
          <w:rFonts w:eastAsia="Times New Roman"/>
          <w:i/>
          <w:iCs/>
          <w:sz w:val="24"/>
          <w:szCs w:val="24"/>
        </w:rPr>
        <w:t xml:space="preserve"> Встроенные компьютеры. Микроконтроллеры. Роботизированные производства. </w:t>
      </w:r>
    </w:p>
    <w:p w:rsidR="005F3A2F" w:rsidRPr="00E37DC2" w:rsidRDefault="005F3A2F" w:rsidP="00EF005A">
      <w:pPr>
        <w:spacing w:line="240" w:lineRule="auto"/>
        <w:rPr>
          <w:rFonts w:eastAsia="Times New Roman"/>
          <w:sz w:val="24"/>
          <w:szCs w:val="24"/>
        </w:rPr>
      </w:pPr>
      <w:r w:rsidRPr="00E37DC2">
        <w:rPr>
          <w:rFonts w:eastAsia="Times New Roman"/>
          <w:sz w:val="24"/>
          <w:szCs w:val="24"/>
        </w:rPr>
        <w:t>Выбор конфигурации компьютера в зависимости от решаемой задачи. Тенденции развития аппаратного обеспечения компьютеров.</w:t>
      </w:r>
    </w:p>
    <w:p w:rsidR="005F3A2F" w:rsidRPr="00E37DC2" w:rsidRDefault="005F3A2F" w:rsidP="00EF005A">
      <w:pPr>
        <w:spacing w:line="240" w:lineRule="auto"/>
        <w:rPr>
          <w:rFonts w:eastAsia="Times New Roman"/>
          <w:sz w:val="24"/>
          <w:szCs w:val="24"/>
        </w:rPr>
      </w:pPr>
      <w:r w:rsidRPr="00E37DC2">
        <w:rPr>
          <w:rFonts w:eastAsia="Times New Roman"/>
          <w:sz w:val="24"/>
          <w:szCs w:val="24"/>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5F3A2F" w:rsidRPr="00E37DC2" w:rsidRDefault="005F3A2F" w:rsidP="00EF005A">
      <w:pPr>
        <w:spacing w:line="240" w:lineRule="auto"/>
        <w:rPr>
          <w:sz w:val="24"/>
          <w:szCs w:val="24"/>
        </w:rPr>
      </w:pPr>
      <w:r w:rsidRPr="00E37DC2">
        <w:rPr>
          <w:rFonts w:eastAsia="Times New Roman"/>
          <w:sz w:val="24"/>
          <w:szCs w:val="24"/>
        </w:rPr>
        <w:t xml:space="preserve">Организация хранения и обработки данных, в том числе с использованием интернет-сервисов, облачных технологий и мобильных устройств. </w:t>
      </w:r>
      <w:r w:rsidRPr="00E37DC2">
        <w:rPr>
          <w:rFonts w:eastAsia="Times New Roman"/>
          <w:i/>
          <w:sz w:val="24"/>
          <w:szCs w:val="24"/>
        </w:rPr>
        <w:t xml:space="preserve">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rsidR="005F3A2F" w:rsidRPr="00E37DC2" w:rsidRDefault="005F3A2F" w:rsidP="00EF005A">
      <w:pPr>
        <w:spacing w:line="240" w:lineRule="auto"/>
        <w:rPr>
          <w:sz w:val="24"/>
          <w:szCs w:val="24"/>
        </w:rPr>
      </w:pPr>
      <w:r w:rsidRPr="00E37DC2">
        <w:rPr>
          <w:rFonts w:eastAsia="Times New Roman"/>
          <w:i/>
          <w:sz w:val="24"/>
          <w:szCs w:val="24"/>
        </w:rPr>
        <w:t>Инсталляция и деинсталляция программных средств</w:t>
      </w:r>
      <w:r w:rsidR="006C6DD7" w:rsidRPr="00E37DC2">
        <w:rPr>
          <w:rFonts w:eastAsia="Times New Roman"/>
          <w:i/>
          <w:sz w:val="24"/>
          <w:szCs w:val="24"/>
        </w:rPr>
        <w:t>,</w:t>
      </w:r>
      <w:r w:rsidRPr="00E37DC2">
        <w:rPr>
          <w:rFonts w:eastAsia="Times New Roman"/>
          <w:i/>
          <w:sz w:val="24"/>
          <w:szCs w:val="24"/>
        </w:rPr>
        <w:t xml:space="preserve"> необходимых для решения учебных задач и задач по выбранной специализации.</w:t>
      </w:r>
      <w:r w:rsidRPr="00E37DC2">
        <w:rPr>
          <w:rFonts w:eastAsia="Times New Roman"/>
          <w:sz w:val="24"/>
          <w:szCs w:val="24"/>
        </w:rPr>
        <w:t xml:space="preserve"> Законодательство Российской Федерации в области программного обеспечения. </w:t>
      </w:r>
    </w:p>
    <w:p w:rsidR="005F3A2F" w:rsidRPr="00E37DC2" w:rsidRDefault="005F3A2F" w:rsidP="00EF005A">
      <w:pPr>
        <w:spacing w:line="240" w:lineRule="auto"/>
        <w:rPr>
          <w:sz w:val="24"/>
          <w:szCs w:val="24"/>
        </w:rPr>
      </w:pPr>
      <w:r w:rsidRPr="00E37DC2">
        <w:rPr>
          <w:rFonts w:eastAsia="Times New Roman"/>
          <w:sz w:val="24"/>
          <w:szCs w:val="24"/>
        </w:rPr>
        <w:t xml:space="preserve">Способы и средства обеспечения надежного функционирования средств ИКТ. </w:t>
      </w:r>
      <w:r w:rsidRPr="00E37DC2">
        <w:rPr>
          <w:rFonts w:eastAsia="Times New Roman"/>
          <w:i/>
          <w:sz w:val="24"/>
          <w:szCs w:val="24"/>
        </w:rPr>
        <w:t>Применение специализированных программ для обеспечения стабильной работы средств ИКТ.</w:t>
      </w:r>
    </w:p>
    <w:p w:rsidR="005F3A2F" w:rsidRPr="00E37DC2" w:rsidRDefault="005F3A2F" w:rsidP="00EF005A">
      <w:pPr>
        <w:spacing w:line="240" w:lineRule="auto"/>
        <w:rPr>
          <w:rFonts w:eastAsia="Times New Roman"/>
          <w:i/>
          <w:iCs/>
          <w:sz w:val="24"/>
          <w:szCs w:val="24"/>
        </w:rPr>
      </w:pPr>
      <w:r w:rsidRPr="00E37DC2">
        <w:rPr>
          <w:rFonts w:eastAsia="Times New Roman"/>
          <w:sz w:val="24"/>
          <w:szCs w:val="24"/>
        </w:rPr>
        <w:t xml:space="preserve">Безопасность, гигиена, эргономика, ресурсосбережение, технологические требования при эксплуатации компьютерного рабочего места. </w:t>
      </w:r>
      <w:r w:rsidRPr="00E37DC2">
        <w:rPr>
          <w:rFonts w:eastAsia="Times New Roman"/>
          <w:i/>
          <w:iCs/>
          <w:sz w:val="24"/>
          <w:szCs w:val="24"/>
        </w:rPr>
        <w:t>Проектирование автоматизированного рабочего места в соответствии с целями его использования.</w:t>
      </w:r>
    </w:p>
    <w:p w:rsidR="005F3A2F" w:rsidRPr="00E37DC2" w:rsidRDefault="005F3A2F" w:rsidP="00EF005A">
      <w:pPr>
        <w:spacing w:line="240" w:lineRule="auto"/>
        <w:rPr>
          <w:sz w:val="24"/>
          <w:szCs w:val="24"/>
        </w:rPr>
      </w:pPr>
      <w:r w:rsidRPr="00E37DC2">
        <w:rPr>
          <w:b/>
          <w:sz w:val="24"/>
          <w:szCs w:val="24"/>
        </w:rPr>
        <w:t>Подготовка текстов и демонстрационных материалов</w:t>
      </w:r>
    </w:p>
    <w:p w:rsidR="005F3A2F" w:rsidRPr="00E37DC2" w:rsidRDefault="005F3A2F" w:rsidP="00EF005A">
      <w:pPr>
        <w:spacing w:line="240" w:lineRule="auto"/>
        <w:rPr>
          <w:rFonts w:eastAsia="Times New Roman"/>
          <w:sz w:val="24"/>
          <w:szCs w:val="24"/>
        </w:rPr>
      </w:pPr>
      <w:r w:rsidRPr="00E37DC2">
        <w:rPr>
          <w:rFonts w:eastAsia="Times New Roman"/>
          <w:sz w:val="24"/>
          <w:szCs w:val="24"/>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5F3A2F" w:rsidRPr="00E37DC2" w:rsidRDefault="005F3A2F" w:rsidP="00EF005A">
      <w:pPr>
        <w:spacing w:line="240" w:lineRule="auto"/>
        <w:rPr>
          <w:rFonts w:eastAsia="Times New Roman"/>
          <w:sz w:val="24"/>
          <w:szCs w:val="24"/>
        </w:rPr>
      </w:pPr>
      <w:r w:rsidRPr="00E37DC2">
        <w:rPr>
          <w:rFonts w:eastAsia="Times New Roman"/>
          <w:sz w:val="24"/>
          <w:szCs w:val="24"/>
        </w:rPr>
        <w:t>Деловая переписка, научная публикация.</w:t>
      </w:r>
      <w:r w:rsidRPr="00E37DC2">
        <w:rPr>
          <w:rFonts w:eastAsia="Times New Roman"/>
          <w:i/>
          <w:iCs/>
          <w:sz w:val="24"/>
          <w:szCs w:val="24"/>
        </w:rPr>
        <w:t xml:space="preserve"> </w:t>
      </w:r>
      <w:r w:rsidRPr="00E37DC2">
        <w:rPr>
          <w:rFonts w:eastAsia="Times New Roman"/>
          <w:sz w:val="24"/>
          <w:szCs w:val="24"/>
        </w:rPr>
        <w:t xml:space="preserve">Реферат и аннотация. </w:t>
      </w:r>
      <w:r w:rsidRPr="00E37DC2">
        <w:rPr>
          <w:rFonts w:eastAsia="Times New Roman"/>
          <w:i/>
          <w:iCs/>
          <w:sz w:val="24"/>
          <w:szCs w:val="24"/>
        </w:rPr>
        <w:t xml:space="preserve">Оформление списка литературы. </w:t>
      </w:r>
    </w:p>
    <w:p w:rsidR="005F3A2F" w:rsidRPr="00E37DC2" w:rsidRDefault="005F3A2F" w:rsidP="00EF005A">
      <w:pPr>
        <w:spacing w:line="240" w:lineRule="auto"/>
        <w:ind w:firstLine="711"/>
        <w:rPr>
          <w:sz w:val="24"/>
          <w:szCs w:val="24"/>
        </w:rPr>
      </w:pPr>
      <w:r w:rsidRPr="00E37DC2">
        <w:rPr>
          <w:rFonts w:eastAsia="Times New Roman"/>
          <w:sz w:val="24"/>
          <w:szCs w:val="24"/>
        </w:rPr>
        <w:t xml:space="preserve">Коллективная работа с документами. Рецензирование текста. Облачные сервисы. </w:t>
      </w:r>
    </w:p>
    <w:p w:rsidR="005F3A2F" w:rsidRPr="00E37DC2" w:rsidRDefault="005F3A2F" w:rsidP="00EF005A">
      <w:pPr>
        <w:spacing w:line="240" w:lineRule="auto"/>
        <w:ind w:firstLine="711"/>
        <w:rPr>
          <w:rFonts w:eastAsia="Times New Roman"/>
          <w:i/>
          <w:sz w:val="24"/>
          <w:szCs w:val="24"/>
        </w:rPr>
      </w:pPr>
      <w:r w:rsidRPr="00E37DC2">
        <w:rPr>
          <w:rFonts w:eastAsia="Times New Roman"/>
          <w:i/>
          <w:iCs/>
          <w:sz w:val="24"/>
          <w:szCs w:val="24"/>
        </w:rPr>
        <w:t xml:space="preserve">Знакомство с компьютерной версткой текста. </w:t>
      </w:r>
      <w:r w:rsidRPr="00E37DC2">
        <w:rPr>
          <w:rFonts w:eastAsia="Times New Roman"/>
          <w:i/>
          <w:sz w:val="24"/>
          <w:szCs w:val="24"/>
        </w:rPr>
        <w:t>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5F3A2F" w:rsidRPr="00E37DC2" w:rsidRDefault="005F3A2F" w:rsidP="00EF005A">
      <w:pPr>
        <w:spacing w:line="240" w:lineRule="auto"/>
        <w:rPr>
          <w:sz w:val="24"/>
          <w:szCs w:val="24"/>
        </w:rPr>
      </w:pPr>
      <w:r w:rsidRPr="00E37DC2">
        <w:rPr>
          <w:b/>
          <w:sz w:val="24"/>
          <w:szCs w:val="24"/>
        </w:rPr>
        <w:t>Работа с аудиовизуальными данными</w:t>
      </w:r>
    </w:p>
    <w:p w:rsidR="005F3A2F" w:rsidRPr="00E37DC2" w:rsidRDefault="005F3A2F" w:rsidP="00EF005A">
      <w:pPr>
        <w:spacing w:line="240" w:lineRule="auto"/>
        <w:ind w:firstLine="711"/>
        <w:rPr>
          <w:sz w:val="24"/>
          <w:szCs w:val="24"/>
        </w:rPr>
      </w:pPr>
      <w:r w:rsidRPr="00E37DC2">
        <w:rPr>
          <w:rFonts w:eastAsia="Times New Roman"/>
          <w:i/>
          <w:sz w:val="24"/>
          <w:szCs w:val="24"/>
        </w:rPr>
        <w:t>Создание и преобразование аудиовизуальных объектов.</w:t>
      </w:r>
      <w:r w:rsidRPr="00E37DC2">
        <w:rPr>
          <w:rFonts w:eastAsia="Times New Roman"/>
          <w:i/>
          <w:iCs/>
          <w:sz w:val="24"/>
          <w:szCs w:val="24"/>
        </w:rPr>
        <w:t xml:space="preserve"> Ввод изображений с использованием различных цифровых устройств (цифровых фотоаппаратов и микроскопов, видеокамер, сканеров и т. д.).</w:t>
      </w:r>
      <w:r w:rsidRPr="00E37DC2">
        <w:rPr>
          <w:rFonts w:eastAsia="Times New Roman"/>
          <w:sz w:val="24"/>
          <w:szCs w:val="24"/>
        </w:rPr>
        <w:t xml:space="preserve"> </w:t>
      </w:r>
      <w:r w:rsidRPr="00E37DC2">
        <w:rPr>
          <w:rFonts w:eastAsia="Times New Roman"/>
          <w:i/>
          <w:sz w:val="24"/>
          <w:szCs w:val="24"/>
        </w:rPr>
        <w:t>Обработка изображения и звука с использованием интернет- и мобильных приложений.</w:t>
      </w:r>
      <w:r w:rsidRPr="00E37DC2">
        <w:rPr>
          <w:rFonts w:eastAsia="Times New Roman"/>
          <w:sz w:val="24"/>
          <w:szCs w:val="24"/>
        </w:rPr>
        <w:t xml:space="preserve"> </w:t>
      </w:r>
    </w:p>
    <w:p w:rsidR="005F3A2F" w:rsidRPr="00E37DC2" w:rsidRDefault="005F3A2F" w:rsidP="00EF005A">
      <w:pPr>
        <w:spacing w:line="240" w:lineRule="auto"/>
        <w:ind w:firstLine="711"/>
        <w:rPr>
          <w:rFonts w:eastAsia="Times New Roman"/>
          <w:sz w:val="24"/>
          <w:szCs w:val="24"/>
        </w:rPr>
      </w:pPr>
      <w:r w:rsidRPr="00E37DC2">
        <w:rPr>
          <w:rFonts w:eastAsia="Times New Roman"/>
          <w:sz w:val="24"/>
          <w:szCs w:val="24"/>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5F3A2F" w:rsidRPr="00E37DC2" w:rsidRDefault="005F3A2F" w:rsidP="00EF005A">
      <w:pPr>
        <w:spacing w:line="240" w:lineRule="auto"/>
        <w:rPr>
          <w:sz w:val="24"/>
          <w:szCs w:val="24"/>
        </w:rPr>
      </w:pPr>
      <w:r w:rsidRPr="00E37DC2">
        <w:rPr>
          <w:b/>
          <w:sz w:val="24"/>
          <w:szCs w:val="24"/>
        </w:rPr>
        <w:t>Электронные (динамические) таблицы</w:t>
      </w:r>
    </w:p>
    <w:p w:rsidR="005F3A2F" w:rsidRPr="00E37DC2" w:rsidRDefault="005F3A2F" w:rsidP="00EF005A">
      <w:pPr>
        <w:spacing w:line="240" w:lineRule="auto"/>
        <w:rPr>
          <w:rFonts w:eastAsia="Times New Roman"/>
          <w:sz w:val="24"/>
          <w:szCs w:val="24"/>
        </w:rPr>
      </w:pPr>
      <w:r w:rsidRPr="00E37DC2">
        <w:rPr>
          <w:rFonts w:eastAsia="Times New Roman"/>
          <w:sz w:val="24"/>
          <w:szCs w:val="24"/>
        </w:rPr>
        <w:t>Примеры использования динамических (электронных) таблиц на практике (в том числе – в задачах математического моделирования).</w:t>
      </w:r>
    </w:p>
    <w:p w:rsidR="005F3A2F" w:rsidRPr="00E37DC2" w:rsidRDefault="005F3A2F" w:rsidP="00EF005A">
      <w:pPr>
        <w:spacing w:line="240" w:lineRule="auto"/>
        <w:rPr>
          <w:sz w:val="24"/>
          <w:szCs w:val="24"/>
        </w:rPr>
      </w:pPr>
      <w:r w:rsidRPr="00E37DC2">
        <w:rPr>
          <w:b/>
          <w:sz w:val="24"/>
          <w:szCs w:val="24"/>
        </w:rPr>
        <w:t>Базы данных</w:t>
      </w:r>
    </w:p>
    <w:p w:rsidR="005F3A2F" w:rsidRPr="00E37DC2" w:rsidRDefault="005F3A2F" w:rsidP="00EF005A">
      <w:pPr>
        <w:spacing w:line="240" w:lineRule="auto"/>
        <w:rPr>
          <w:sz w:val="24"/>
          <w:szCs w:val="24"/>
        </w:rPr>
      </w:pPr>
      <w:r w:rsidRPr="00E37DC2">
        <w:rPr>
          <w:rFonts w:eastAsia="Times New Roman"/>
          <w:sz w:val="24"/>
          <w:szCs w:val="24"/>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5F3A2F" w:rsidRPr="00E37DC2" w:rsidRDefault="005F3A2F" w:rsidP="00EF005A">
      <w:pPr>
        <w:spacing w:line="240" w:lineRule="auto"/>
        <w:ind w:firstLine="711"/>
        <w:rPr>
          <w:rFonts w:eastAsia="Times New Roman"/>
          <w:sz w:val="24"/>
          <w:szCs w:val="24"/>
        </w:rPr>
      </w:pPr>
      <w:r w:rsidRPr="00E37DC2">
        <w:rPr>
          <w:rFonts w:eastAsia="Times New Roman"/>
          <w:sz w:val="24"/>
          <w:szCs w:val="24"/>
        </w:rPr>
        <w:t>Создание, ведение и использование баз данных при решении учебных и практических задач.</w:t>
      </w:r>
    </w:p>
    <w:p w:rsidR="005F3A2F" w:rsidRPr="00E37DC2" w:rsidRDefault="005F3A2F" w:rsidP="00EF005A">
      <w:pPr>
        <w:spacing w:line="240" w:lineRule="auto"/>
        <w:rPr>
          <w:i/>
          <w:sz w:val="24"/>
          <w:szCs w:val="24"/>
        </w:rPr>
      </w:pPr>
      <w:r w:rsidRPr="00E37DC2">
        <w:rPr>
          <w:b/>
          <w:i/>
          <w:sz w:val="24"/>
          <w:szCs w:val="24"/>
        </w:rPr>
        <w:t>Автоматизированное проектирование</w:t>
      </w:r>
    </w:p>
    <w:p w:rsidR="005F3A2F" w:rsidRPr="00E37DC2" w:rsidRDefault="005F3A2F" w:rsidP="00EF005A">
      <w:pPr>
        <w:spacing w:line="240" w:lineRule="auto"/>
        <w:rPr>
          <w:rFonts w:eastAsia="Times New Roman"/>
          <w:i/>
          <w:sz w:val="24"/>
          <w:szCs w:val="24"/>
        </w:rPr>
      </w:pPr>
      <w:r w:rsidRPr="00E37DC2">
        <w:rPr>
          <w:rFonts w:eastAsia="Times New Roman"/>
          <w:i/>
          <w:sz w:val="24"/>
          <w:szCs w:val="24"/>
        </w:rPr>
        <w:lastRenderedPageBreak/>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5F3A2F" w:rsidRPr="00E37DC2" w:rsidRDefault="005F3A2F" w:rsidP="00EF005A">
      <w:pPr>
        <w:spacing w:line="240" w:lineRule="auto"/>
        <w:rPr>
          <w:i/>
          <w:sz w:val="24"/>
          <w:szCs w:val="24"/>
        </w:rPr>
      </w:pPr>
      <w:r w:rsidRPr="00E37DC2">
        <w:rPr>
          <w:b/>
          <w:i/>
          <w:sz w:val="24"/>
          <w:szCs w:val="24"/>
        </w:rPr>
        <w:t>3D-моделирование</w:t>
      </w:r>
    </w:p>
    <w:p w:rsidR="005F3A2F" w:rsidRPr="00E37DC2" w:rsidRDefault="005F3A2F" w:rsidP="00EF005A">
      <w:pPr>
        <w:spacing w:line="240" w:lineRule="auto"/>
        <w:rPr>
          <w:rFonts w:eastAsia="Times New Roman"/>
          <w:i/>
          <w:iCs/>
          <w:sz w:val="24"/>
          <w:szCs w:val="24"/>
        </w:rPr>
      </w:pPr>
      <w:r w:rsidRPr="00E37DC2">
        <w:rPr>
          <w:rFonts w:eastAsia="Times New Roman"/>
          <w:i/>
          <w:iCs/>
          <w:sz w:val="24"/>
          <w:szCs w:val="24"/>
        </w:rPr>
        <w:t>Принципы построения и редактирования тр</w:t>
      </w:r>
      <w:r w:rsidR="006C6DD7" w:rsidRPr="00E37DC2">
        <w:rPr>
          <w:rFonts w:eastAsia="Times New Roman"/>
          <w:i/>
          <w:iCs/>
          <w:sz w:val="24"/>
          <w:szCs w:val="24"/>
        </w:rPr>
        <w:t>е</w:t>
      </w:r>
      <w:r w:rsidRPr="00E37DC2">
        <w:rPr>
          <w:rFonts w:eastAsia="Times New Roman"/>
          <w:i/>
          <w:iCs/>
          <w:sz w:val="24"/>
          <w:szCs w:val="24"/>
        </w:rPr>
        <w:t>хмерных моделей. Сеточные модели. Материалы. Моделирование источников освещения. Камеры.</w:t>
      </w:r>
    </w:p>
    <w:p w:rsidR="005F3A2F" w:rsidRPr="00E37DC2" w:rsidRDefault="005F3A2F" w:rsidP="00EF005A">
      <w:pPr>
        <w:spacing w:line="240" w:lineRule="auto"/>
        <w:rPr>
          <w:rFonts w:eastAsia="Times New Roman"/>
          <w:i/>
          <w:iCs/>
          <w:sz w:val="24"/>
          <w:szCs w:val="24"/>
        </w:rPr>
      </w:pPr>
      <w:r w:rsidRPr="00E37DC2">
        <w:rPr>
          <w:rFonts w:eastAsia="Times New Roman"/>
          <w:i/>
          <w:iCs/>
          <w:sz w:val="24"/>
          <w:szCs w:val="24"/>
        </w:rPr>
        <w:t>Аддитивные технологии (3D-принтеры).</w:t>
      </w:r>
    </w:p>
    <w:p w:rsidR="005F3A2F" w:rsidRPr="00E37DC2" w:rsidRDefault="005F3A2F" w:rsidP="00EF005A">
      <w:pPr>
        <w:spacing w:line="240" w:lineRule="auto"/>
        <w:rPr>
          <w:rFonts w:eastAsia="Times New Roman"/>
          <w:sz w:val="24"/>
          <w:szCs w:val="24"/>
        </w:rPr>
      </w:pPr>
      <w:r w:rsidRPr="00E37DC2">
        <w:rPr>
          <w:rFonts w:eastAsia="Times New Roman"/>
          <w:b/>
          <w:bCs/>
          <w:i/>
          <w:iCs/>
          <w:sz w:val="24"/>
          <w:szCs w:val="24"/>
        </w:rPr>
        <w:t>Системы искусственного интеллекта и машинное обучение</w:t>
      </w:r>
    </w:p>
    <w:p w:rsidR="005F3A2F" w:rsidRPr="00E37DC2" w:rsidRDefault="005F3A2F" w:rsidP="00EF005A">
      <w:pPr>
        <w:spacing w:line="240" w:lineRule="auto"/>
        <w:rPr>
          <w:rFonts w:eastAsia="Times New Roman"/>
          <w:i/>
          <w:iCs/>
          <w:sz w:val="24"/>
          <w:szCs w:val="24"/>
        </w:rPr>
      </w:pPr>
      <w:r w:rsidRPr="00E37DC2">
        <w:rPr>
          <w:rFonts w:eastAsia="Times New Roman"/>
          <w:i/>
          <w:iCs/>
          <w:sz w:val="24"/>
          <w:szCs w:val="24"/>
        </w:rPr>
        <w:t xml:space="preserve">Машинное обучение – решение задач распознавания, классификации и предсказания. Искусственный интеллект. </w:t>
      </w:r>
    </w:p>
    <w:p w:rsidR="005F3A2F" w:rsidRPr="00E37DC2" w:rsidRDefault="005F3A2F" w:rsidP="00EF005A">
      <w:pPr>
        <w:spacing w:line="240" w:lineRule="auto"/>
        <w:rPr>
          <w:b/>
          <w:sz w:val="24"/>
          <w:szCs w:val="24"/>
        </w:rPr>
      </w:pPr>
      <w:r w:rsidRPr="00E37DC2">
        <w:rPr>
          <w:b/>
          <w:sz w:val="24"/>
          <w:szCs w:val="24"/>
        </w:rPr>
        <w:t>Информационно-коммуникационные технологии. Работа в информационном пространстве</w:t>
      </w:r>
    </w:p>
    <w:p w:rsidR="005F3A2F" w:rsidRPr="00E37DC2" w:rsidRDefault="005F3A2F" w:rsidP="00EF005A">
      <w:pPr>
        <w:spacing w:line="240" w:lineRule="auto"/>
        <w:rPr>
          <w:sz w:val="24"/>
          <w:szCs w:val="24"/>
        </w:rPr>
      </w:pPr>
      <w:r w:rsidRPr="00E37DC2">
        <w:rPr>
          <w:b/>
          <w:sz w:val="24"/>
          <w:szCs w:val="24"/>
        </w:rPr>
        <w:t>Компьютерные сети</w:t>
      </w:r>
    </w:p>
    <w:p w:rsidR="005F3A2F" w:rsidRPr="00E37DC2" w:rsidRDefault="005F3A2F" w:rsidP="00EF005A">
      <w:pPr>
        <w:spacing w:line="240" w:lineRule="auto"/>
        <w:rPr>
          <w:rFonts w:eastAsia="Times New Roman"/>
          <w:sz w:val="24"/>
          <w:szCs w:val="24"/>
        </w:rPr>
      </w:pPr>
      <w:r w:rsidRPr="00E37DC2">
        <w:rPr>
          <w:rFonts w:eastAsia="Times New Roman"/>
          <w:sz w:val="24"/>
          <w:szCs w:val="24"/>
        </w:rPr>
        <w:t>Принципы построения компьютерных сетей. Сетевые протоколы. Интернет. Адресация в сети Интернет. Система доменных имен. Браузеры.</w:t>
      </w:r>
    </w:p>
    <w:p w:rsidR="005F3A2F" w:rsidRPr="00E37DC2" w:rsidRDefault="005F3A2F" w:rsidP="00EF005A">
      <w:pPr>
        <w:spacing w:line="240" w:lineRule="auto"/>
        <w:rPr>
          <w:rFonts w:eastAsia="Times New Roman"/>
          <w:i/>
          <w:iCs/>
          <w:sz w:val="24"/>
          <w:szCs w:val="24"/>
        </w:rPr>
      </w:pPr>
      <w:r w:rsidRPr="00E37DC2">
        <w:rPr>
          <w:rFonts w:eastAsia="Times New Roman"/>
          <w:i/>
          <w:iCs/>
          <w:sz w:val="24"/>
          <w:szCs w:val="24"/>
        </w:rPr>
        <w:t xml:space="preserve">Аппаратные компоненты компьютерных сетей. </w:t>
      </w:r>
    </w:p>
    <w:p w:rsidR="005F3A2F" w:rsidRPr="00E37DC2" w:rsidRDefault="005F3A2F" w:rsidP="00EF005A">
      <w:pPr>
        <w:spacing w:line="240" w:lineRule="auto"/>
        <w:rPr>
          <w:rFonts w:eastAsia="Times New Roman"/>
          <w:sz w:val="24"/>
          <w:szCs w:val="24"/>
        </w:rPr>
      </w:pPr>
      <w:r w:rsidRPr="00E37DC2">
        <w:rPr>
          <w:rFonts w:eastAsia="Times New Roman"/>
          <w:sz w:val="24"/>
          <w:szCs w:val="24"/>
        </w:rPr>
        <w:t>Веб-сайт. Страница. Взаимодействие веб-страницы с сервером. Динамические страницы. Разработка интернет-приложений (сайты).</w:t>
      </w:r>
    </w:p>
    <w:p w:rsidR="005F3A2F" w:rsidRPr="00E37DC2" w:rsidRDefault="005F3A2F" w:rsidP="00EF005A">
      <w:pPr>
        <w:spacing w:line="240" w:lineRule="auto"/>
        <w:rPr>
          <w:rFonts w:eastAsia="Times New Roman"/>
          <w:i/>
          <w:iCs/>
          <w:sz w:val="24"/>
          <w:szCs w:val="24"/>
        </w:rPr>
      </w:pPr>
      <w:r w:rsidRPr="00E37DC2">
        <w:rPr>
          <w:rFonts w:eastAsia="Times New Roman"/>
          <w:sz w:val="24"/>
          <w:szCs w:val="24"/>
        </w:rPr>
        <w:t xml:space="preserve">Сетевое хранение данных. </w:t>
      </w:r>
      <w:r w:rsidRPr="00E37DC2">
        <w:rPr>
          <w:rFonts w:eastAsia="Times New Roman"/>
          <w:i/>
          <w:iCs/>
          <w:sz w:val="24"/>
          <w:szCs w:val="24"/>
        </w:rPr>
        <w:t>Облачные сервисы.</w:t>
      </w:r>
    </w:p>
    <w:p w:rsidR="005F3A2F" w:rsidRPr="00E37DC2" w:rsidRDefault="005F3A2F" w:rsidP="00EF005A">
      <w:pPr>
        <w:spacing w:line="240" w:lineRule="auto"/>
        <w:rPr>
          <w:sz w:val="24"/>
          <w:szCs w:val="24"/>
        </w:rPr>
      </w:pPr>
      <w:r w:rsidRPr="00E37DC2">
        <w:rPr>
          <w:b/>
          <w:sz w:val="24"/>
          <w:szCs w:val="24"/>
        </w:rPr>
        <w:t>Деятельность в сети Интернет</w:t>
      </w:r>
    </w:p>
    <w:p w:rsidR="005F3A2F" w:rsidRPr="00E37DC2" w:rsidRDefault="005F3A2F" w:rsidP="00EF005A">
      <w:pPr>
        <w:spacing w:line="240" w:lineRule="auto"/>
        <w:rPr>
          <w:rFonts w:eastAsia="Times New Roman"/>
          <w:sz w:val="24"/>
          <w:szCs w:val="24"/>
        </w:rPr>
      </w:pPr>
      <w:r w:rsidRPr="00E37DC2">
        <w:rPr>
          <w:rFonts w:eastAsia="Times New Roman"/>
          <w:sz w:val="24"/>
          <w:szCs w:val="24"/>
        </w:rPr>
        <w:t xml:space="preserve">Расширенный поиск информации в сети Интернет. Использование языков построения запросов. </w:t>
      </w:r>
    </w:p>
    <w:p w:rsidR="005F3A2F" w:rsidRPr="00E37DC2" w:rsidRDefault="005F3A2F" w:rsidP="00EF005A">
      <w:pPr>
        <w:spacing w:line="240" w:lineRule="auto"/>
        <w:rPr>
          <w:rFonts w:eastAsia="Times New Roman"/>
          <w:sz w:val="24"/>
          <w:szCs w:val="24"/>
        </w:rPr>
      </w:pPr>
      <w:r w:rsidRPr="00E37DC2">
        <w:rPr>
          <w:rFonts w:eastAsia="Times New Roman"/>
          <w:sz w:val="24"/>
          <w:szCs w:val="24"/>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5F3A2F" w:rsidRPr="00E37DC2" w:rsidRDefault="005F3A2F" w:rsidP="00EF005A">
      <w:pPr>
        <w:spacing w:line="240" w:lineRule="auto"/>
        <w:rPr>
          <w:sz w:val="24"/>
          <w:szCs w:val="24"/>
        </w:rPr>
      </w:pPr>
      <w:r w:rsidRPr="00E37DC2">
        <w:rPr>
          <w:b/>
          <w:sz w:val="24"/>
          <w:szCs w:val="24"/>
        </w:rPr>
        <w:t>Социальная информатика</w:t>
      </w:r>
    </w:p>
    <w:p w:rsidR="005F3A2F" w:rsidRPr="00E37DC2" w:rsidRDefault="005F3A2F" w:rsidP="00EF005A">
      <w:pPr>
        <w:spacing w:line="240" w:lineRule="auto"/>
        <w:rPr>
          <w:rFonts w:eastAsia="Times New Roman"/>
          <w:sz w:val="24"/>
          <w:szCs w:val="24"/>
        </w:rPr>
      </w:pPr>
      <w:r w:rsidRPr="00E37DC2">
        <w:rPr>
          <w:rFonts w:eastAsia="Times New Roman"/>
          <w:sz w:val="24"/>
          <w:szCs w:val="24"/>
        </w:rPr>
        <w:t xml:space="preserve">Социальные сети – организация коллективного взаимодействия и обмена данными. </w:t>
      </w:r>
      <w:r w:rsidRPr="00E37DC2">
        <w:rPr>
          <w:rFonts w:eastAsia="Times New Roman"/>
          <w:i/>
          <w:sz w:val="24"/>
          <w:szCs w:val="24"/>
        </w:rPr>
        <w:t xml:space="preserve">Сетевой этикет: правила поведения в киберпространстве. </w:t>
      </w:r>
    </w:p>
    <w:p w:rsidR="005F3A2F" w:rsidRPr="00E37DC2" w:rsidRDefault="005F3A2F" w:rsidP="00EF005A">
      <w:pPr>
        <w:spacing w:line="240" w:lineRule="auto"/>
        <w:rPr>
          <w:rFonts w:eastAsia="Times New Roman"/>
          <w:i/>
          <w:sz w:val="24"/>
          <w:szCs w:val="24"/>
        </w:rPr>
      </w:pPr>
      <w:r w:rsidRPr="00E37DC2">
        <w:rPr>
          <w:rFonts w:eastAsia="Times New Roman"/>
          <w:iCs/>
          <w:sz w:val="24"/>
          <w:szCs w:val="24"/>
        </w:rPr>
        <w:t>Проблема подлинности полученной информации</w:t>
      </w:r>
      <w:r w:rsidRPr="00E37DC2">
        <w:rPr>
          <w:rFonts w:eastAsia="Times New Roman"/>
          <w:i/>
          <w:sz w:val="24"/>
          <w:szCs w:val="24"/>
        </w:rPr>
        <w:t xml:space="preserve">. Информационная культура. Государственные электронные сервисы и услуги. </w:t>
      </w:r>
      <w:r w:rsidRPr="00E37DC2">
        <w:rPr>
          <w:rFonts w:eastAsia="Times New Roman"/>
          <w:sz w:val="24"/>
          <w:szCs w:val="24"/>
        </w:rPr>
        <w:t>Мобильные приложения. Открытые образовательные ресурсы</w:t>
      </w:r>
      <w:r w:rsidRPr="00E37DC2">
        <w:rPr>
          <w:rFonts w:eastAsia="Times New Roman"/>
          <w:i/>
          <w:sz w:val="24"/>
          <w:szCs w:val="24"/>
        </w:rPr>
        <w:t xml:space="preserve">. </w:t>
      </w:r>
    </w:p>
    <w:p w:rsidR="005F3A2F" w:rsidRPr="00E37DC2" w:rsidRDefault="005F3A2F" w:rsidP="00EF005A">
      <w:pPr>
        <w:spacing w:line="240" w:lineRule="auto"/>
        <w:rPr>
          <w:sz w:val="24"/>
          <w:szCs w:val="24"/>
        </w:rPr>
      </w:pPr>
      <w:r w:rsidRPr="00E37DC2">
        <w:rPr>
          <w:b/>
          <w:sz w:val="24"/>
          <w:szCs w:val="24"/>
        </w:rPr>
        <w:t>Информационная безопасность</w:t>
      </w:r>
    </w:p>
    <w:p w:rsidR="005F3A2F" w:rsidRPr="00E37DC2" w:rsidRDefault="005F3A2F" w:rsidP="00EF005A">
      <w:pPr>
        <w:spacing w:line="240" w:lineRule="auto"/>
        <w:ind w:firstLine="561"/>
        <w:rPr>
          <w:rFonts w:eastAsia="Times New Roman"/>
          <w:sz w:val="24"/>
          <w:szCs w:val="24"/>
        </w:rPr>
      </w:pPr>
      <w:r w:rsidRPr="00E37DC2">
        <w:rPr>
          <w:rFonts w:eastAsia="Times New Roman"/>
          <w:sz w:val="24"/>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E37DC2">
        <w:rPr>
          <w:rFonts w:eastAsia="Times New Roman"/>
          <w:iCs/>
          <w:sz w:val="24"/>
          <w:szCs w:val="24"/>
        </w:rPr>
        <w:t>Электронная подпись, сертифицированные сайты и документы.</w:t>
      </w:r>
    </w:p>
    <w:p w:rsidR="005F3A2F" w:rsidRPr="00E37DC2" w:rsidRDefault="005F3A2F" w:rsidP="00EF005A">
      <w:pPr>
        <w:spacing w:line="240" w:lineRule="auto"/>
        <w:ind w:firstLine="561"/>
        <w:rPr>
          <w:rFonts w:eastAsia="Times New Roman"/>
          <w:sz w:val="24"/>
          <w:szCs w:val="24"/>
        </w:rPr>
      </w:pPr>
      <w:r w:rsidRPr="00E37DC2">
        <w:rPr>
          <w:rFonts w:eastAsia="Times New Roman"/>
          <w:sz w:val="24"/>
          <w:szCs w:val="24"/>
        </w:rPr>
        <w:t xml:space="preserve">Техногенные и экономические угрозы, связанные с использованием ИКТ. Правовое обеспечение информационной безопасности. </w:t>
      </w:r>
    </w:p>
    <w:p w:rsidR="005F3A2F" w:rsidRPr="00E37DC2" w:rsidRDefault="005F3A2F" w:rsidP="00EF005A">
      <w:pPr>
        <w:spacing w:line="240" w:lineRule="auto"/>
        <w:rPr>
          <w:rFonts w:eastAsia="Times New Roman"/>
          <w:b/>
          <w:sz w:val="24"/>
          <w:szCs w:val="24"/>
        </w:rPr>
      </w:pPr>
      <w:r w:rsidRPr="00E37DC2">
        <w:rPr>
          <w:rFonts w:eastAsia="Times New Roman"/>
          <w:b/>
          <w:sz w:val="24"/>
          <w:szCs w:val="24"/>
        </w:rPr>
        <w:t>Углубленный уровень</w:t>
      </w:r>
    </w:p>
    <w:p w:rsidR="005F3A2F" w:rsidRPr="00E37DC2" w:rsidRDefault="005F3A2F" w:rsidP="00EF005A">
      <w:pPr>
        <w:spacing w:line="240" w:lineRule="auto"/>
        <w:rPr>
          <w:rFonts w:eastAsia="Times New Roman"/>
          <w:b/>
          <w:sz w:val="24"/>
          <w:szCs w:val="24"/>
        </w:rPr>
      </w:pPr>
      <w:r w:rsidRPr="00E37DC2">
        <w:rPr>
          <w:rFonts w:eastAsia="Times New Roman"/>
          <w:b/>
          <w:sz w:val="24"/>
          <w:szCs w:val="24"/>
        </w:rPr>
        <w:t>Введение. Информация и информационные процессы. Данные</w:t>
      </w:r>
    </w:p>
    <w:p w:rsidR="005F3A2F" w:rsidRPr="00E37DC2" w:rsidRDefault="005F3A2F" w:rsidP="00EF005A">
      <w:pPr>
        <w:spacing w:line="240" w:lineRule="auto"/>
        <w:rPr>
          <w:rFonts w:eastAsia="TimesNewRomanPSMT"/>
          <w:sz w:val="24"/>
          <w:szCs w:val="24"/>
        </w:rPr>
      </w:pPr>
      <w:r w:rsidRPr="00E37DC2">
        <w:rPr>
          <w:sz w:val="24"/>
          <w:szCs w:val="24"/>
        </w:rPr>
        <w:t>Способы представления данных. Различия в п</w:t>
      </w:r>
      <w:r w:rsidRPr="00E37DC2">
        <w:rPr>
          <w:rFonts w:eastAsia="TimesNewRomanPSMT"/>
          <w:sz w:val="24"/>
          <w:szCs w:val="24"/>
        </w:rPr>
        <w:t xml:space="preserve">редставлении данных, предназначенных для хранения и обработки в автоматизированных компьютерных системах и предназначенных для восприятия человеком. </w:t>
      </w:r>
    </w:p>
    <w:p w:rsidR="005F3A2F" w:rsidRPr="00E37DC2" w:rsidRDefault="005F3A2F" w:rsidP="00EF005A">
      <w:pPr>
        <w:spacing w:line="240" w:lineRule="auto"/>
        <w:rPr>
          <w:sz w:val="24"/>
          <w:szCs w:val="24"/>
        </w:rPr>
      </w:pPr>
      <w:r w:rsidRPr="00E37DC2">
        <w:rPr>
          <w:sz w:val="24"/>
          <w:szCs w:val="24"/>
        </w:rPr>
        <w:t>Системы. Компоненты системы и их взаимодействие.. Информационное взаимодействие в системе, управление. Разомкнутые и замкнутые системы управления.</w:t>
      </w:r>
      <w:r w:rsidRPr="00E37DC2">
        <w:rPr>
          <w:i/>
          <w:sz w:val="24"/>
          <w:szCs w:val="24"/>
        </w:rPr>
        <w:t xml:space="preserve"> Математическое и компьютерное моделирование систем управления</w:t>
      </w:r>
      <w:r w:rsidRPr="00E37DC2">
        <w:rPr>
          <w:sz w:val="24"/>
          <w:szCs w:val="24"/>
        </w:rPr>
        <w:t>.</w:t>
      </w:r>
    </w:p>
    <w:p w:rsidR="005F3A2F" w:rsidRPr="00E37DC2" w:rsidRDefault="005F3A2F" w:rsidP="00EF005A">
      <w:pPr>
        <w:spacing w:line="240" w:lineRule="auto"/>
        <w:rPr>
          <w:b/>
          <w:sz w:val="24"/>
          <w:szCs w:val="24"/>
        </w:rPr>
      </w:pPr>
      <w:r w:rsidRPr="00E37DC2">
        <w:rPr>
          <w:b/>
          <w:sz w:val="24"/>
          <w:szCs w:val="24"/>
        </w:rPr>
        <w:t>Математические основы информатики</w:t>
      </w:r>
    </w:p>
    <w:p w:rsidR="005F3A2F" w:rsidRPr="00E37DC2" w:rsidRDefault="005F3A2F" w:rsidP="00EF005A">
      <w:pPr>
        <w:spacing w:line="240" w:lineRule="auto"/>
        <w:rPr>
          <w:sz w:val="24"/>
          <w:szCs w:val="24"/>
        </w:rPr>
      </w:pPr>
      <w:r w:rsidRPr="00E37DC2">
        <w:rPr>
          <w:b/>
          <w:sz w:val="24"/>
          <w:szCs w:val="24"/>
        </w:rPr>
        <w:t>Тексты и кодирование. Передача данных</w:t>
      </w:r>
    </w:p>
    <w:p w:rsidR="005F3A2F" w:rsidRPr="00E37DC2" w:rsidRDefault="005F3A2F" w:rsidP="00EF005A">
      <w:pPr>
        <w:spacing w:line="240" w:lineRule="auto"/>
        <w:rPr>
          <w:rFonts w:eastAsia="TimesNewRomanPSMT"/>
          <w:sz w:val="24"/>
          <w:szCs w:val="24"/>
        </w:rPr>
      </w:pPr>
      <w:r w:rsidRPr="00E37DC2">
        <w:rPr>
          <w:rFonts w:eastAsia="Times New Roman"/>
          <w:sz w:val="24"/>
          <w:szCs w:val="24"/>
        </w:rPr>
        <w:t>Знаки, сигналы и символы. Знаковые системы.</w:t>
      </w:r>
      <w:r w:rsidRPr="00E37DC2">
        <w:rPr>
          <w:rFonts w:eastAsia="TimesNewRomanPSMT"/>
          <w:sz w:val="24"/>
          <w:szCs w:val="24"/>
        </w:rPr>
        <w:t xml:space="preserve"> </w:t>
      </w:r>
    </w:p>
    <w:p w:rsidR="005F3A2F" w:rsidRPr="00E37DC2" w:rsidRDefault="005F3A2F" w:rsidP="00EF005A">
      <w:pPr>
        <w:spacing w:line="240" w:lineRule="auto"/>
        <w:rPr>
          <w:rFonts w:eastAsia="TimesNewRomanPSMT"/>
          <w:i/>
          <w:sz w:val="24"/>
          <w:szCs w:val="24"/>
        </w:rPr>
      </w:pPr>
      <w:r w:rsidRPr="00E37DC2">
        <w:rPr>
          <w:rFonts w:eastAsia="TimesNewRomanPSMT"/>
          <w:sz w:val="24"/>
          <w:szCs w:val="24"/>
        </w:rPr>
        <w:t xml:space="preserve">Равномерные и неравномерные коды. Префиксные коды. Условие Фано. </w:t>
      </w:r>
      <w:r w:rsidRPr="00E37DC2">
        <w:rPr>
          <w:rFonts w:eastAsia="TimesNewRomanPSMT"/>
          <w:i/>
          <w:sz w:val="24"/>
          <w:szCs w:val="24"/>
        </w:rPr>
        <w:t xml:space="preserve">Обратное условие Фано. </w:t>
      </w:r>
      <w:r w:rsidRPr="00E37DC2">
        <w:rPr>
          <w:sz w:val="24"/>
          <w:szCs w:val="24"/>
        </w:rPr>
        <w:t>Алгоритмы декодирования при использовании префиксных кодов.</w:t>
      </w:r>
    </w:p>
    <w:p w:rsidR="005F3A2F" w:rsidRPr="00E37DC2" w:rsidRDefault="005F3A2F" w:rsidP="00EF005A">
      <w:pPr>
        <w:spacing w:line="240" w:lineRule="auto"/>
        <w:rPr>
          <w:i/>
          <w:sz w:val="24"/>
          <w:szCs w:val="24"/>
        </w:rPr>
      </w:pPr>
      <w:r w:rsidRPr="00E37DC2">
        <w:rPr>
          <w:sz w:val="24"/>
          <w:szCs w:val="24"/>
        </w:rPr>
        <w:lastRenderedPageBreak/>
        <w:t xml:space="preserve">Сжатие данных. Учет частотности символов при выборе неравномерного кода. </w:t>
      </w:r>
      <w:r w:rsidRPr="00E37DC2">
        <w:rPr>
          <w:i/>
          <w:sz w:val="24"/>
          <w:szCs w:val="24"/>
        </w:rPr>
        <w:t>Оптимальное кодирование Хаффмана</w:t>
      </w:r>
      <w:r w:rsidRPr="00E37DC2">
        <w:rPr>
          <w:sz w:val="24"/>
          <w:szCs w:val="24"/>
        </w:rPr>
        <w:t xml:space="preserve">. Использование программ-архиваторов. </w:t>
      </w:r>
      <w:r w:rsidRPr="00E37DC2">
        <w:rPr>
          <w:i/>
          <w:sz w:val="24"/>
          <w:szCs w:val="24"/>
        </w:rPr>
        <w:t>Алгоритм LZW.</w:t>
      </w:r>
    </w:p>
    <w:p w:rsidR="005F3A2F" w:rsidRPr="00E37DC2" w:rsidRDefault="005F3A2F" w:rsidP="00EF005A">
      <w:pPr>
        <w:spacing w:line="240" w:lineRule="auto"/>
        <w:rPr>
          <w:sz w:val="24"/>
          <w:szCs w:val="24"/>
        </w:rPr>
      </w:pPr>
      <w:r w:rsidRPr="00E37DC2">
        <w:rPr>
          <w:sz w:val="24"/>
          <w:szCs w:val="24"/>
        </w:rPr>
        <w:t xml:space="preserve">Передача данных. Источник, приемник, канал связи, сигнал, кодирующее и декодирующее устройства. </w:t>
      </w:r>
    </w:p>
    <w:p w:rsidR="005F3A2F" w:rsidRPr="00E37DC2" w:rsidRDefault="005F3A2F" w:rsidP="00EF005A">
      <w:pPr>
        <w:spacing w:line="240" w:lineRule="auto"/>
        <w:rPr>
          <w:i/>
          <w:sz w:val="24"/>
          <w:szCs w:val="24"/>
        </w:rPr>
      </w:pPr>
      <w:r w:rsidRPr="00E37DC2">
        <w:rPr>
          <w:i/>
          <w:sz w:val="24"/>
          <w:szCs w:val="24"/>
        </w:rPr>
        <w:t xml:space="preserve">Пропускная способность и помехозащищенность канала связи. Кодирование сообщений в современных средствах передачи данных. </w:t>
      </w:r>
    </w:p>
    <w:p w:rsidR="005F3A2F" w:rsidRPr="00E37DC2" w:rsidRDefault="005F3A2F" w:rsidP="00EF005A">
      <w:pPr>
        <w:spacing w:line="240" w:lineRule="auto"/>
        <w:rPr>
          <w:sz w:val="24"/>
          <w:szCs w:val="24"/>
        </w:rPr>
      </w:pPr>
      <w:r w:rsidRPr="00E37DC2">
        <w:rPr>
          <w:sz w:val="24"/>
          <w:szCs w:val="24"/>
        </w:rPr>
        <w:t>Искажение информации при передаче по каналам связи.</w:t>
      </w:r>
      <w:r w:rsidRPr="00E37DC2">
        <w:rPr>
          <w:i/>
          <w:sz w:val="24"/>
          <w:szCs w:val="24"/>
        </w:rPr>
        <w:t xml:space="preserve"> </w:t>
      </w:r>
      <w:r w:rsidRPr="00E37DC2">
        <w:rPr>
          <w:sz w:val="24"/>
          <w:szCs w:val="24"/>
        </w:rPr>
        <w:t xml:space="preserve">Коды с возможностью обнаружения и исправления ошибок. </w:t>
      </w:r>
    </w:p>
    <w:p w:rsidR="005F3A2F" w:rsidRPr="00E37DC2" w:rsidRDefault="005F3A2F" w:rsidP="00EF005A">
      <w:pPr>
        <w:spacing w:line="240" w:lineRule="auto"/>
        <w:rPr>
          <w:i/>
          <w:sz w:val="24"/>
          <w:szCs w:val="24"/>
        </w:rPr>
      </w:pPr>
      <w:r w:rsidRPr="00E37DC2">
        <w:rPr>
          <w:i/>
          <w:sz w:val="24"/>
          <w:szCs w:val="24"/>
        </w:rPr>
        <w:t>Способы защиты информации, передаваемой по каналам связи. Криптография (алгоритмы шифрования). Стеганография.</w:t>
      </w:r>
    </w:p>
    <w:p w:rsidR="005F3A2F" w:rsidRPr="00E37DC2" w:rsidRDefault="005F3A2F" w:rsidP="00EF005A">
      <w:pPr>
        <w:spacing w:line="240" w:lineRule="auto"/>
        <w:rPr>
          <w:sz w:val="24"/>
          <w:szCs w:val="24"/>
        </w:rPr>
      </w:pPr>
      <w:r w:rsidRPr="00E37DC2">
        <w:rPr>
          <w:b/>
          <w:sz w:val="24"/>
          <w:szCs w:val="24"/>
        </w:rPr>
        <w:t>Дискретизация</w:t>
      </w:r>
    </w:p>
    <w:p w:rsidR="005F3A2F" w:rsidRPr="00E37DC2" w:rsidRDefault="005F3A2F" w:rsidP="00EF005A">
      <w:pPr>
        <w:spacing w:line="240" w:lineRule="auto"/>
        <w:rPr>
          <w:sz w:val="24"/>
          <w:szCs w:val="24"/>
        </w:rPr>
      </w:pPr>
      <w:r w:rsidRPr="00E37DC2">
        <w:rPr>
          <w:sz w:val="24"/>
          <w:szCs w:val="24"/>
        </w:rPr>
        <w:t>Измерения и дискретизация. Частота и разрядность измерений. Универсальность дискретного представления информации.</w:t>
      </w:r>
    </w:p>
    <w:p w:rsidR="005F3A2F" w:rsidRPr="00E37DC2" w:rsidRDefault="005F3A2F" w:rsidP="00EF005A">
      <w:pPr>
        <w:spacing w:line="240" w:lineRule="auto"/>
        <w:rPr>
          <w:sz w:val="24"/>
          <w:szCs w:val="24"/>
        </w:rPr>
      </w:pPr>
      <w:r w:rsidRPr="00E37DC2">
        <w:rPr>
          <w:sz w:val="24"/>
          <w:szCs w:val="24"/>
        </w:rPr>
        <w:t xml:space="preserve">Дискретное представление звуковых данных. Многоканальная запись. Размер файла, полученного в результате записи звука. </w:t>
      </w:r>
    </w:p>
    <w:p w:rsidR="005F3A2F" w:rsidRPr="00E37DC2" w:rsidRDefault="005F3A2F" w:rsidP="00EF005A">
      <w:pPr>
        <w:spacing w:line="240" w:lineRule="auto"/>
        <w:rPr>
          <w:sz w:val="24"/>
          <w:szCs w:val="24"/>
        </w:rPr>
      </w:pPr>
      <w:r w:rsidRPr="00E37DC2">
        <w:rPr>
          <w:sz w:val="24"/>
          <w:szCs w:val="24"/>
        </w:rPr>
        <w:t xml:space="preserve">Дискретное представление статической и динамической графической информации. </w:t>
      </w:r>
    </w:p>
    <w:p w:rsidR="005F3A2F" w:rsidRPr="00E37DC2" w:rsidRDefault="005F3A2F" w:rsidP="00EF005A">
      <w:pPr>
        <w:spacing w:line="240" w:lineRule="auto"/>
        <w:rPr>
          <w:sz w:val="24"/>
          <w:szCs w:val="24"/>
        </w:rPr>
      </w:pPr>
      <w:r w:rsidRPr="00E37DC2">
        <w:rPr>
          <w:i/>
          <w:sz w:val="24"/>
          <w:szCs w:val="24"/>
        </w:rPr>
        <w:t>Сжатие данных при хранении графической и звуковой информации</w:t>
      </w:r>
      <w:r w:rsidRPr="00E37DC2">
        <w:rPr>
          <w:sz w:val="24"/>
          <w:szCs w:val="24"/>
        </w:rPr>
        <w:t>.</w:t>
      </w:r>
    </w:p>
    <w:p w:rsidR="005F3A2F" w:rsidRPr="00E37DC2" w:rsidRDefault="005F3A2F" w:rsidP="00EF005A">
      <w:pPr>
        <w:spacing w:line="240" w:lineRule="auto"/>
        <w:rPr>
          <w:sz w:val="24"/>
          <w:szCs w:val="24"/>
        </w:rPr>
      </w:pPr>
      <w:r w:rsidRPr="00E37DC2">
        <w:rPr>
          <w:b/>
          <w:sz w:val="24"/>
          <w:szCs w:val="24"/>
        </w:rPr>
        <w:t>Системы счисления</w:t>
      </w:r>
    </w:p>
    <w:p w:rsidR="005F3A2F" w:rsidRPr="00E37DC2" w:rsidRDefault="005F3A2F" w:rsidP="00EF005A">
      <w:pPr>
        <w:spacing w:line="240" w:lineRule="auto"/>
        <w:rPr>
          <w:sz w:val="24"/>
          <w:szCs w:val="24"/>
        </w:rPr>
      </w:pPr>
      <w:r w:rsidRPr="00E37DC2">
        <w:rPr>
          <w:sz w:val="24"/>
          <w:szCs w:val="24"/>
        </w:rPr>
        <w:t>Свойства позиционной записи числа: количество цифр в записи, признак делимости числа на основание системы счисления.</w:t>
      </w:r>
    </w:p>
    <w:p w:rsidR="005F3A2F" w:rsidRPr="00E37DC2" w:rsidRDefault="005F3A2F" w:rsidP="00EF005A">
      <w:pPr>
        <w:spacing w:line="240" w:lineRule="auto"/>
        <w:rPr>
          <w:sz w:val="24"/>
          <w:szCs w:val="24"/>
        </w:rPr>
      </w:pPr>
      <w:r w:rsidRPr="00E37DC2">
        <w:rPr>
          <w:sz w:val="24"/>
          <w:szCs w:val="24"/>
        </w:rPr>
        <w:t>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заданным основанием и вычисления числа по строке, содержащей запись этого числа в позиционной системе счисления с заданным основанием.</w:t>
      </w:r>
    </w:p>
    <w:p w:rsidR="005F3A2F" w:rsidRPr="00E37DC2" w:rsidRDefault="005F3A2F" w:rsidP="00EF005A">
      <w:pPr>
        <w:spacing w:line="240" w:lineRule="auto"/>
        <w:rPr>
          <w:sz w:val="24"/>
          <w:szCs w:val="24"/>
        </w:rPr>
      </w:pPr>
      <w:r w:rsidRPr="00E37DC2">
        <w:rPr>
          <w:sz w:val="24"/>
          <w:szCs w:val="24"/>
        </w:rPr>
        <w:t xml:space="preserve">Арифметические действия в позиционных системах счисления. </w:t>
      </w:r>
    </w:p>
    <w:p w:rsidR="005F3A2F" w:rsidRPr="00E37DC2" w:rsidRDefault="005F3A2F" w:rsidP="00EF005A">
      <w:pPr>
        <w:spacing w:line="240" w:lineRule="auto"/>
        <w:rPr>
          <w:i/>
          <w:sz w:val="24"/>
          <w:szCs w:val="24"/>
        </w:rPr>
      </w:pPr>
      <w:r w:rsidRPr="00E37DC2">
        <w:rPr>
          <w:i/>
          <w:sz w:val="24"/>
          <w:szCs w:val="24"/>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5F3A2F" w:rsidRPr="00E37DC2" w:rsidRDefault="005F3A2F" w:rsidP="00EF005A">
      <w:pPr>
        <w:spacing w:line="240" w:lineRule="auto"/>
        <w:rPr>
          <w:i/>
          <w:sz w:val="24"/>
          <w:szCs w:val="24"/>
        </w:rPr>
      </w:pPr>
      <w:r w:rsidRPr="00E37DC2">
        <w:rPr>
          <w:i/>
          <w:sz w:val="24"/>
          <w:szCs w:val="24"/>
        </w:rPr>
        <w:t>Представление целых и вещественных чисел в памяти компьютера.</w:t>
      </w:r>
      <w:r w:rsidRPr="00E37DC2">
        <w:rPr>
          <w:sz w:val="24"/>
          <w:szCs w:val="24"/>
        </w:rPr>
        <w:t xml:space="preserve"> </w:t>
      </w:r>
      <w:r w:rsidRPr="00E37DC2">
        <w:rPr>
          <w:i/>
          <w:sz w:val="24"/>
          <w:szCs w:val="24"/>
        </w:rPr>
        <w:t>Компьютерная арифметика.</w:t>
      </w:r>
    </w:p>
    <w:p w:rsidR="005F3A2F" w:rsidRPr="00E37DC2" w:rsidRDefault="005F3A2F" w:rsidP="00EF005A">
      <w:pPr>
        <w:spacing w:line="240" w:lineRule="auto"/>
        <w:rPr>
          <w:sz w:val="24"/>
          <w:szCs w:val="24"/>
        </w:rPr>
      </w:pPr>
      <w:r w:rsidRPr="00E37DC2">
        <w:rPr>
          <w:b/>
          <w:sz w:val="24"/>
          <w:szCs w:val="24"/>
        </w:rPr>
        <w:t>Элементы комбинаторики, теории множеств и математической логики</w:t>
      </w:r>
    </w:p>
    <w:p w:rsidR="005F3A2F" w:rsidRPr="00E37DC2" w:rsidRDefault="005F3A2F" w:rsidP="00EF005A">
      <w:pPr>
        <w:spacing w:line="240" w:lineRule="auto"/>
        <w:rPr>
          <w:sz w:val="24"/>
          <w:szCs w:val="24"/>
        </w:rPr>
      </w:pPr>
      <w:r w:rsidRPr="00E37DC2">
        <w:rPr>
          <w:rFonts w:eastAsia="TimesNewRomanPS-ItalicMT"/>
          <w:bCs/>
          <w:iCs/>
          <w:sz w:val="24"/>
          <w:szCs w:val="24"/>
        </w:rPr>
        <w:t xml:space="preserve">Операции «импликация», «эквиваленция». </w:t>
      </w:r>
      <w:r w:rsidRPr="00E37DC2">
        <w:rPr>
          <w:sz w:val="24"/>
          <w:szCs w:val="24"/>
        </w:rPr>
        <w:t xml:space="preserve">Логические функции. </w:t>
      </w:r>
    </w:p>
    <w:p w:rsidR="005F3A2F" w:rsidRPr="00E37DC2" w:rsidRDefault="005F3A2F" w:rsidP="00EF005A">
      <w:pPr>
        <w:spacing w:line="240" w:lineRule="auto"/>
        <w:rPr>
          <w:sz w:val="24"/>
          <w:szCs w:val="24"/>
        </w:rPr>
      </w:pPr>
      <w:r w:rsidRPr="00E37DC2">
        <w:rPr>
          <w:sz w:val="24"/>
          <w:szCs w:val="24"/>
        </w:rPr>
        <w:t xml:space="preserve">Законы алгебры логики. </w:t>
      </w:r>
      <w:r w:rsidRPr="00E37DC2">
        <w:rPr>
          <w:rFonts w:eastAsia="TimesNewRomanPS-ItalicMT"/>
          <w:bCs/>
          <w:iCs/>
          <w:sz w:val="24"/>
          <w:szCs w:val="24"/>
        </w:rPr>
        <w:t xml:space="preserve">Эквивалентные преобразования логических выражений. </w:t>
      </w:r>
      <w:r w:rsidRPr="00E37DC2">
        <w:rPr>
          <w:sz w:val="24"/>
          <w:szCs w:val="24"/>
        </w:rPr>
        <w:t>Логические уравнения.</w:t>
      </w:r>
    </w:p>
    <w:p w:rsidR="005F3A2F" w:rsidRPr="00E37DC2" w:rsidRDefault="005F3A2F" w:rsidP="00EF005A">
      <w:pPr>
        <w:spacing w:line="240" w:lineRule="auto"/>
        <w:rPr>
          <w:rFonts w:eastAsia="TimesNewRomanPS-ItalicMT"/>
          <w:bCs/>
          <w:i/>
          <w:iCs/>
          <w:sz w:val="24"/>
          <w:szCs w:val="24"/>
        </w:rPr>
      </w:pPr>
      <w:r w:rsidRPr="00E37DC2">
        <w:rPr>
          <w:rFonts w:eastAsia="TimesNewRomanPS-ItalicMT"/>
          <w:bCs/>
          <w:iCs/>
          <w:sz w:val="24"/>
          <w:szCs w:val="24"/>
        </w:rPr>
        <w:t>Построение логического выражения с данной таблицей истинности.</w:t>
      </w:r>
      <w:r w:rsidRPr="00E37DC2">
        <w:rPr>
          <w:rFonts w:eastAsia="TimesNewRomanPS-ItalicMT"/>
          <w:bCs/>
          <w:i/>
          <w:iCs/>
          <w:sz w:val="24"/>
          <w:szCs w:val="24"/>
        </w:rPr>
        <w:t xml:space="preserve"> </w:t>
      </w:r>
      <w:r w:rsidRPr="00E37DC2">
        <w:rPr>
          <w:rFonts w:eastAsia="TimesNewRomanPS-ItalicMT"/>
          <w:bCs/>
          <w:iCs/>
          <w:sz w:val="24"/>
          <w:szCs w:val="24"/>
        </w:rPr>
        <w:t xml:space="preserve">Дизъюнктивная нормальная форма. </w:t>
      </w:r>
      <w:r w:rsidRPr="00E37DC2">
        <w:rPr>
          <w:rFonts w:eastAsia="TimesNewRomanPS-ItalicMT"/>
          <w:bCs/>
          <w:i/>
          <w:iCs/>
          <w:sz w:val="24"/>
          <w:szCs w:val="24"/>
        </w:rPr>
        <w:t xml:space="preserve">Конъюнктивная нормальная форма. </w:t>
      </w:r>
    </w:p>
    <w:p w:rsidR="005F3A2F" w:rsidRPr="00E37DC2" w:rsidRDefault="005F3A2F" w:rsidP="00EF005A">
      <w:pPr>
        <w:spacing w:line="240" w:lineRule="auto"/>
        <w:rPr>
          <w:sz w:val="24"/>
          <w:szCs w:val="24"/>
        </w:rPr>
      </w:pPr>
      <w:r w:rsidRPr="00E37DC2">
        <w:rPr>
          <w:sz w:val="24"/>
          <w:szCs w:val="24"/>
        </w:rPr>
        <w:t xml:space="preserve">Логические элементы компьютеров. Построение схем из базовых логических элементов. </w:t>
      </w:r>
    </w:p>
    <w:p w:rsidR="005F3A2F" w:rsidRPr="00E37DC2" w:rsidRDefault="005F3A2F" w:rsidP="00EF005A">
      <w:pPr>
        <w:spacing w:line="240" w:lineRule="auto"/>
        <w:rPr>
          <w:sz w:val="24"/>
          <w:szCs w:val="24"/>
        </w:rPr>
      </w:pPr>
      <w:r w:rsidRPr="00E37DC2">
        <w:rPr>
          <w:sz w:val="24"/>
          <w:szCs w:val="24"/>
        </w:rPr>
        <w:t>Дискретные игры двух игроков с полной информацией. Выигрышные стратегии.</w:t>
      </w:r>
    </w:p>
    <w:p w:rsidR="005F3A2F" w:rsidRPr="00E37DC2" w:rsidRDefault="005F3A2F" w:rsidP="00EF005A">
      <w:pPr>
        <w:spacing w:line="240" w:lineRule="auto"/>
        <w:rPr>
          <w:rFonts w:eastAsia="Times New Roman"/>
          <w:b/>
          <w:bCs/>
          <w:iCs/>
          <w:sz w:val="24"/>
          <w:szCs w:val="24"/>
        </w:rPr>
      </w:pPr>
      <w:r w:rsidRPr="00E37DC2">
        <w:rPr>
          <w:rFonts w:eastAsia="Times New Roman"/>
          <w:b/>
          <w:bCs/>
          <w:iCs/>
          <w:sz w:val="24"/>
          <w:szCs w:val="24"/>
        </w:rPr>
        <w:t>Дискретные объекты</w:t>
      </w:r>
    </w:p>
    <w:p w:rsidR="005F3A2F" w:rsidRPr="00E37DC2" w:rsidRDefault="005F3A2F" w:rsidP="00EF005A">
      <w:pPr>
        <w:spacing w:line="240" w:lineRule="auto"/>
        <w:rPr>
          <w:rFonts w:eastAsia="Times New Roman"/>
          <w:sz w:val="24"/>
          <w:szCs w:val="24"/>
        </w:rPr>
      </w:pPr>
      <w:r w:rsidRPr="00E37DC2">
        <w:rPr>
          <w:rFonts w:eastAsia="Times New Roman"/>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5F3A2F" w:rsidRPr="00E37DC2" w:rsidRDefault="005F3A2F" w:rsidP="00EF005A">
      <w:pPr>
        <w:spacing w:line="240" w:lineRule="auto"/>
        <w:rPr>
          <w:i/>
          <w:iCs/>
          <w:sz w:val="24"/>
          <w:szCs w:val="24"/>
          <w:shd w:val="clear" w:color="auto" w:fill="FFFFFF"/>
        </w:rPr>
      </w:pPr>
      <w:r w:rsidRPr="00E37DC2">
        <w:rPr>
          <w:sz w:val="24"/>
          <w:szCs w:val="24"/>
          <w:shd w:val="clear" w:color="auto" w:fill="FFFFFF"/>
        </w:rPr>
        <w:t>Обход узлов дерева в глубину.</w:t>
      </w:r>
      <w:r w:rsidRPr="00E37DC2">
        <w:rPr>
          <w:i/>
          <w:iCs/>
          <w:sz w:val="24"/>
          <w:szCs w:val="24"/>
          <w:shd w:val="clear" w:color="auto" w:fill="FFFFFF"/>
        </w:rPr>
        <w:t xml:space="preserve"> Упорядоченные деревья (деревья, в которых упорядочены ребра, выходящие из одного узла). </w:t>
      </w:r>
    </w:p>
    <w:p w:rsidR="005F3A2F" w:rsidRPr="00E37DC2" w:rsidRDefault="005F3A2F" w:rsidP="00EF005A">
      <w:pPr>
        <w:spacing w:line="240" w:lineRule="auto"/>
        <w:rPr>
          <w:i/>
          <w:sz w:val="24"/>
          <w:szCs w:val="24"/>
          <w:shd w:val="clear" w:color="auto" w:fill="FFFFFF"/>
        </w:rPr>
      </w:pPr>
      <w:r w:rsidRPr="00E37DC2">
        <w:rPr>
          <w:sz w:val="24"/>
          <w:szCs w:val="24"/>
          <w:shd w:val="clear" w:color="auto" w:fill="FFFFFF"/>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sidRPr="00E37DC2">
        <w:rPr>
          <w:rFonts w:eastAsia="Times New Roman"/>
          <w:sz w:val="24"/>
          <w:szCs w:val="24"/>
        </w:rPr>
        <w:t xml:space="preserve">Бинарное дерево. </w:t>
      </w:r>
      <w:r w:rsidRPr="00E37DC2">
        <w:rPr>
          <w:rFonts w:eastAsia="Times New Roman"/>
          <w:i/>
          <w:sz w:val="24"/>
          <w:szCs w:val="24"/>
        </w:rPr>
        <w:t>Использование деревьев при хранении данных.</w:t>
      </w:r>
    </w:p>
    <w:p w:rsidR="005F3A2F" w:rsidRPr="00E37DC2" w:rsidRDefault="005F3A2F" w:rsidP="00EF005A">
      <w:pPr>
        <w:spacing w:line="240" w:lineRule="auto"/>
        <w:rPr>
          <w:sz w:val="24"/>
          <w:szCs w:val="24"/>
          <w:shd w:val="clear" w:color="auto" w:fill="FFFFFF"/>
        </w:rPr>
      </w:pPr>
      <w:r w:rsidRPr="00E37DC2">
        <w:rPr>
          <w:sz w:val="24"/>
          <w:szCs w:val="24"/>
          <w:shd w:val="clear" w:color="auto" w:fill="FFFFFF"/>
        </w:rPr>
        <w:t xml:space="preserve">Использование графов, деревьев, списков при описании объектов и процессов окружающего мира. </w:t>
      </w:r>
    </w:p>
    <w:p w:rsidR="005F3A2F" w:rsidRPr="00E37DC2" w:rsidRDefault="005F3A2F" w:rsidP="00EF005A">
      <w:pPr>
        <w:spacing w:line="240" w:lineRule="auto"/>
        <w:rPr>
          <w:b/>
          <w:sz w:val="24"/>
          <w:szCs w:val="24"/>
        </w:rPr>
      </w:pPr>
      <w:r w:rsidRPr="00E37DC2">
        <w:rPr>
          <w:b/>
          <w:sz w:val="24"/>
          <w:szCs w:val="24"/>
        </w:rPr>
        <w:t>Алгоритмы и элементы программирования</w:t>
      </w:r>
    </w:p>
    <w:p w:rsidR="005F3A2F" w:rsidRPr="00E37DC2" w:rsidRDefault="005F3A2F" w:rsidP="00EF005A">
      <w:pPr>
        <w:spacing w:line="240" w:lineRule="auto"/>
        <w:rPr>
          <w:sz w:val="24"/>
          <w:szCs w:val="24"/>
        </w:rPr>
      </w:pPr>
      <w:r w:rsidRPr="00E37DC2">
        <w:rPr>
          <w:b/>
          <w:sz w:val="24"/>
          <w:szCs w:val="24"/>
        </w:rPr>
        <w:lastRenderedPageBreak/>
        <w:t>Алгоритмы и структуры данных</w:t>
      </w:r>
    </w:p>
    <w:p w:rsidR="005F3A2F" w:rsidRPr="00E37DC2" w:rsidRDefault="005F3A2F" w:rsidP="00EF005A">
      <w:pPr>
        <w:spacing w:line="240" w:lineRule="auto"/>
        <w:rPr>
          <w:bCs/>
          <w:sz w:val="24"/>
          <w:szCs w:val="24"/>
        </w:rPr>
      </w:pPr>
      <w:r w:rsidRPr="00E37DC2">
        <w:rPr>
          <w:bCs/>
          <w:sz w:val="24"/>
          <w:szCs w:val="24"/>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p>
    <w:p w:rsidR="005F3A2F" w:rsidRPr="00E37DC2" w:rsidRDefault="005F3A2F" w:rsidP="00EF005A">
      <w:pPr>
        <w:spacing w:line="240" w:lineRule="auto"/>
        <w:rPr>
          <w:rFonts w:eastAsia="TimesNewRomanPSMT"/>
          <w:sz w:val="24"/>
          <w:szCs w:val="24"/>
        </w:rPr>
      </w:pPr>
      <w:r w:rsidRPr="00E37DC2">
        <w:rPr>
          <w:rFonts w:eastAsia="TimesNewRomanPSMT"/>
          <w:sz w:val="24"/>
          <w:szCs w:val="24"/>
        </w:rPr>
        <w:t xml:space="preserve">Алгоритмы анализа и преобразования записей чисел в позиционной системе счисления. </w:t>
      </w:r>
    </w:p>
    <w:p w:rsidR="005F3A2F" w:rsidRPr="00E37DC2" w:rsidRDefault="005F3A2F" w:rsidP="00EF005A">
      <w:pPr>
        <w:spacing w:line="240" w:lineRule="auto"/>
        <w:rPr>
          <w:rFonts w:eastAsia="TimesNewRomanPSMT"/>
          <w:sz w:val="24"/>
          <w:szCs w:val="24"/>
        </w:rPr>
      </w:pPr>
      <w:r w:rsidRPr="00E37DC2">
        <w:rPr>
          <w:rFonts w:eastAsia="TimesNewRomanPSMT"/>
          <w:sz w:val="24"/>
          <w:szCs w:val="24"/>
        </w:rPr>
        <w:t xml:space="preserve">Алгоритмы, связанные с делимостью целых чисел. Алгоритм Евклида для определения НОД двух натуральных чисел. </w:t>
      </w:r>
    </w:p>
    <w:p w:rsidR="005F3A2F" w:rsidRPr="00E37DC2" w:rsidRDefault="005F3A2F" w:rsidP="00EF005A">
      <w:pPr>
        <w:spacing w:line="240" w:lineRule="auto"/>
        <w:rPr>
          <w:rFonts w:eastAsia="TimesNewRomanPSMT"/>
          <w:sz w:val="24"/>
          <w:szCs w:val="24"/>
        </w:rPr>
      </w:pPr>
      <w:r w:rsidRPr="00E37DC2">
        <w:rPr>
          <w:rFonts w:eastAsia="TimesNewRomanPSMT"/>
          <w:sz w:val="24"/>
          <w:szCs w:val="24"/>
        </w:rPr>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w:t>
      </w:r>
    </w:p>
    <w:p w:rsidR="005F3A2F" w:rsidRPr="00E37DC2" w:rsidRDefault="005F3A2F" w:rsidP="00EF005A">
      <w:pPr>
        <w:spacing w:line="240" w:lineRule="auto"/>
        <w:rPr>
          <w:sz w:val="24"/>
          <w:szCs w:val="24"/>
        </w:rPr>
      </w:pPr>
      <w:r w:rsidRPr="00E37DC2">
        <w:rPr>
          <w:rFonts w:eastAsia="TimesNewRomanPSMT"/>
          <w:sz w:val="24"/>
          <w:szCs w:val="24"/>
        </w:rPr>
        <w:t>Алгоритмы обработки массивов. П</w:t>
      </w:r>
      <w:r w:rsidRPr="00E37DC2">
        <w:rPr>
          <w:sz w:val="24"/>
          <w:szCs w:val="24"/>
        </w:rPr>
        <w:t xml:space="preserve">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E37DC2">
        <w:rPr>
          <w:rFonts w:eastAsia="TimesNewRomanPSMT"/>
          <w:i/>
          <w:sz w:val="24"/>
          <w:szCs w:val="24"/>
        </w:rPr>
        <w:t>Вставка и удаление элементов в массиве.</w:t>
      </w:r>
      <w:r w:rsidRPr="00E37DC2">
        <w:rPr>
          <w:rFonts w:eastAsia="TimesNewRomanPSMT"/>
          <w:sz w:val="24"/>
          <w:szCs w:val="24"/>
        </w:rPr>
        <w:t xml:space="preserve"> </w:t>
      </w:r>
    </w:p>
    <w:p w:rsidR="005F3A2F" w:rsidRPr="00E37DC2" w:rsidRDefault="005F3A2F" w:rsidP="00EF005A">
      <w:pPr>
        <w:spacing w:line="240" w:lineRule="auto"/>
        <w:rPr>
          <w:rFonts w:eastAsia="TimesNewRomanPSMT"/>
          <w:sz w:val="24"/>
          <w:szCs w:val="24"/>
        </w:rPr>
      </w:pPr>
      <w:r w:rsidRPr="00E37DC2">
        <w:rPr>
          <w:rFonts w:eastAsia="TimesNewRomanPSMT"/>
          <w:sz w:val="24"/>
          <w:szCs w:val="24"/>
        </w:rPr>
        <w:t xml:space="preserve">Рекурсивные алгоритмы, в частности: </w:t>
      </w:r>
      <w:r w:rsidRPr="00E37DC2">
        <w:rPr>
          <w:sz w:val="24"/>
          <w:szCs w:val="24"/>
        </w:rPr>
        <w:t>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w:t>
      </w:r>
      <w:r w:rsidR="003E0F07" w:rsidRPr="00E37DC2">
        <w:rPr>
          <w:sz w:val="24"/>
          <w:szCs w:val="24"/>
        </w:rPr>
        <w:t>).</w:t>
      </w:r>
      <w:r w:rsidRPr="00E37DC2">
        <w:rPr>
          <w:rFonts w:eastAsia="TimesNewRomanPSMT"/>
          <w:sz w:val="24"/>
          <w:szCs w:val="24"/>
        </w:rPr>
        <w:t xml:space="preserve"> Построение и анализ дерева рекурсивных вызовов. Возможность записи рекурсивных алгоритмов без явного использования рекурсии. </w:t>
      </w:r>
    </w:p>
    <w:p w:rsidR="005F3A2F" w:rsidRPr="00E37DC2" w:rsidRDefault="005F3A2F" w:rsidP="00EF005A">
      <w:pPr>
        <w:spacing w:line="240" w:lineRule="auto"/>
        <w:rPr>
          <w:rFonts w:eastAsia="TimesNewRomanPSMT"/>
          <w:sz w:val="24"/>
          <w:szCs w:val="24"/>
        </w:rPr>
      </w:pPr>
      <w:r w:rsidRPr="00E37DC2">
        <w:rPr>
          <w:rFonts w:eastAsia="TimesNewRomanPSMT"/>
          <w:sz w:val="24"/>
          <w:szCs w:val="24"/>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w:t>
      </w:r>
    </w:p>
    <w:p w:rsidR="005F3A2F" w:rsidRPr="00E37DC2" w:rsidRDefault="005F3A2F" w:rsidP="00EF005A">
      <w:pPr>
        <w:spacing w:line="240" w:lineRule="auto"/>
        <w:rPr>
          <w:rFonts w:eastAsia="TimesNewRomanPSMT"/>
          <w:sz w:val="24"/>
          <w:szCs w:val="24"/>
        </w:rPr>
      </w:pPr>
      <w:r w:rsidRPr="00E37DC2">
        <w:rPr>
          <w:rFonts w:eastAsia="TimesNewRomanPSMT"/>
          <w:sz w:val="24"/>
          <w:szCs w:val="24"/>
        </w:rPr>
        <w:t xml:space="preserve">Алгоритмы анализа </w:t>
      </w:r>
      <w:r w:rsidRPr="00E37DC2">
        <w:rPr>
          <w:sz w:val="24"/>
          <w:szCs w:val="24"/>
        </w:rPr>
        <w:t>отсортированных массивов. Р</w:t>
      </w:r>
      <w:r w:rsidRPr="00E37DC2">
        <w:rPr>
          <w:rFonts w:eastAsia="TimesNewRomanPSMT"/>
          <w:sz w:val="24"/>
          <w:szCs w:val="24"/>
        </w:rPr>
        <w:t xml:space="preserve">екурсивная реализация сортировки массива на основе слияния двух его отсортированных фрагментов. </w:t>
      </w:r>
    </w:p>
    <w:p w:rsidR="005F3A2F" w:rsidRPr="00E37DC2" w:rsidRDefault="005F3A2F" w:rsidP="00EF005A">
      <w:pPr>
        <w:spacing w:line="240" w:lineRule="auto"/>
        <w:rPr>
          <w:rFonts w:eastAsia="TimesNewRomanPSMT"/>
          <w:sz w:val="24"/>
          <w:szCs w:val="24"/>
        </w:rPr>
      </w:pPr>
      <w:r w:rsidRPr="00E37DC2">
        <w:rPr>
          <w:rFonts w:eastAsia="TimesNewRomanPSMT"/>
          <w:sz w:val="24"/>
          <w:szCs w:val="24"/>
        </w:rPr>
        <w:t xml:space="preserve">Алгоритмы анализа символьных строк, в том числе: </w:t>
      </w:r>
      <w:r w:rsidRPr="00E37DC2">
        <w:rPr>
          <w:sz w:val="24"/>
          <w:szCs w:val="24"/>
        </w:rPr>
        <w:t>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r w:rsidRPr="00E37DC2">
        <w:rPr>
          <w:rFonts w:eastAsia="TimesNewRomanPSMT"/>
          <w:sz w:val="24"/>
          <w:szCs w:val="24"/>
        </w:rPr>
        <w:t xml:space="preserve">. </w:t>
      </w:r>
    </w:p>
    <w:p w:rsidR="005F3A2F" w:rsidRPr="00E37DC2" w:rsidRDefault="005F3A2F" w:rsidP="00EF005A">
      <w:pPr>
        <w:spacing w:line="240" w:lineRule="auto"/>
        <w:rPr>
          <w:rFonts w:eastAsia="TimesNewRomanPSMT"/>
          <w:i/>
          <w:sz w:val="24"/>
          <w:szCs w:val="24"/>
        </w:rPr>
      </w:pPr>
      <w:r w:rsidRPr="00E37DC2">
        <w:rPr>
          <w:rFonts w:eastAsia="TimesNewRomanPSMT"/>
          <w:sz w:val="24"/>
          <w:szCs w:val="24"/>
        </w:rPr>
        <w:t>Построение графика функции, заданной формулой, программой или таблицей значений</w:t>
      </w:r>
      <w:r w:rsidRPr="00E37DC2">
        <w:rPr>
          <w:rFonts w:eastAsia="TimesNewRomanPSMT"/>
          <w:i/>
          <w:sz w:val="24"/>
          <w:szCs w:val="24"/>
        </w:rPr>
        <w:t xml:space="preserve">. </w:t>
      </w:r>
    </w:p>
    <w:p w:rsidR="005F3A2F" w:rsidRPr="00E37DC2" w:rsidRDefault="005F3A2F" w:rsidP="00EF005A">
      <w:pPr>
        <w:spacing w:line="240" w:lineRule="auto"/>
        <w:rPr>
          <w:rFonts w:eastAsia="TimesNewRomanPSMT"/>
          <w:i/>
          <w:sz w:val="24"/>
          <w:szCs w:val="24"/>
        </w:rPr>
      </w:pPr>
      <w:r w:rsidRPr="00E37DC2">
        <w:rPr>
          <w:rFonts w:eastAsia="TimesNewRomanPSMT"/>
          <w:sz w:val="24"/>
          <w:szCs w:val="24"/>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sidRPr="00E37DC2">
        <w:rPr>
          <w:sz w:val="24"/>
          <w:szCs w:val="24"/>
        </w:rPr>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sidRPr="00E37DC2">
        <w:rPr>
          <w:rFonts w:eastAsia="TimesNewRomanPSMT"/>
          <w:sz w:val="24"/>
          <w:szCs w:val="24"/>
        </w:rPr>
        <w:t xml:space="preserve">. </w:t>
      </w:r>
      <w:r w:rsidRPr="00E37DC2">
        <w:rPr>
          <w:rFonts w:eastAsia="TimesNewRomanPSMT"/>
          <w:i/>
          <w:sz w:val="24"/>
          <w:szCs w:val="24"/>
        </w:rPr>
        <w:t>Приближенное вычисление площади фигуры методом Монте-Карло. Построение траекторий, заданных разностными схемами. Решение задач оптимизации</w:t>
      </w:r>
      <w:r w:rsidRPr="00E37DC2">
        <w:rPr>
          <w:rFonts w:eastAsia="TimesNewRomanPSMT"/>
          <w:sz w:val="24"/>
          <w:szCs w:val="24"/>
        </w:rPr>
        <w:t xml:space="preserve">. </w:t>
      </w:r>
      <w:r w:rsidRPr="00E37DC2">
        <w:rPr>
          <w:rFonts w:eastAsia="TimesNewRomanPSMT"/>
          <w:i/>
          <w:sz w:val="24"/>
          <w:szCs w:val="24"/>
        </w:rPr>
        <w:t xml:space="preserve">Алгоритмы вычислительной геометрии. Вероятностные алгоритмы. </w:t>
      </w:r>
    </w:p>
    <w:p w:rsidR="005F3A2F" w:rsidRPr="00E37DC2" w:rsidRDefault="005F3A2F" w:rsidP="00EF005A">
      <w:pPr>
        <w:spacing w:line="240" w:lineRule="auto"/>
        <w:rPr>
          <w:i/>
          <w:sz w:val="24"/>
          <w:szCs w:val="24"/>
        </w:rPr>
      </w:pPr>
      <w:r w:rsidRPr="00E37DC2">
        <w:rPr>
          <w:sz w:val="24"/>
          <w:szCs w:val="24"/>
        </w:rPr>
        <w:t>Сохранение и использование промежуточных результатов. Метод динамического программирования.</w:t>
      </w:r>
    </w:p>
    <w:p w:rsidR="003E0F07" w:rsidRPr="00E37DC2" w:rsidRDefault="005F3A2F" w:rsidP="00EF005A">
      <w:pPr>
        <w:spacing w:line="240" w:lineRule="auto"/>
        <w:rPr>
          <w:i/>
          <w:sz w:val="24"/>
          <w:szCs w:val="24"/>
        </w:rPr>
      </w:pPr>
      <w:r w:rsidRPr="00E37DC2">
        <w:rPr>
          <w:sz w:val="24"/>
          <w:szCs w:val="24"/>
        </w:rPr>
        <w:t>Представление о структурах данных.</w:t>
      </w:r>
      <w:r w:rsidRPr="00E37DC2">
        <w:rPr>
          <w:i/>
          <w:sz w:val="24"/>
          <w:szCs w:val="24"/>
        </w:rPr>
        <w:t xml:space="preserve"> </w:t>
      </w:r>
      <w:r w:rsidRPr="00E37DC2">
        <w:rPr>
          <w:sz w:val="24"/>
          <w:szCs w:val="24"/>
        </w:rPr>
        <w:t>Примеры: списки, словари, деревья, очереди.</w:t>
      </w:r>
      <w:r w:rsidRPr="00E37DC2">
        <w:rPr>
          <w:i/>
          <w:sz w:val="24"/>
          <w:szCs w:val="24"/>
        </w:rPr>
        <w:t xml:space="preserve"> Хэш-таблицы.</w:t>
      </w:r>
    </w:p>
    <w:p w:rsidR="005F3A2F" w:rsidRPr="00E37DC2" w:rsidRDefault="005F3A2F" w:rsidP="00EF005A">
      <w:pPr>
        <w:spacing w:line="240" w:lineRule="auto"/>
        <w:rPr>
          <w:sz w:val="24"/>
          <w:szCs w:val="24"/>
        </w:rPr>
      </w:pPr>
      <w:r w:rsidRPr="00E37DC2">
        <w:rPr>
          <w:b/>
          <w:sz w:val="24"/>
          <w:szCs w:val="24"/>
        </w:rPr>
        <w:t xml:space="preserve">Языки программирования </w:t>
      </w:r>
    </w:p>
    <w:p w:rsidR="005F3A2F" w:rsidRPr="00E37DC2" w:rsidRDefault="005F3A2F" w:rsidP="00EF005A">
      <w:pPr>
        <w:spacing w:line="240" w:lineRule="auto"/>
        <w:rPr>
          <w:sz w:val="24"/>
          <w:szCs w:val="24"/>
        </w:rPr>
      </w:pPr>
      <w:r w:rsidRPr="00E37DC2">
        <w:rPr>
          <w:sz w:val="24"/>
          <w:szCs w:val="24"/>
        </w:rPr>
        <w:t>Подпрограммы (процедуры, функции). Параметры подпрограмм. Рекурсивные процедуры и функции.</w:t>
      </w:r>
    </w:p>
    <w:p w:rsidR="005F3A2F" w:rsidRPr="00E37DC2" w:rsidRDefault="005F3A2F" w:rsidP="00EF005A">
      <w:pPr>
        <w:spacing w:line="240" w:lineRule="auto"/>
        <w:rPr>
          <w:rFonts w:eastAsia="TimesNewRomanPSMT"/>
          <w:sz w:val="24"/>
          <w:szCs w:val="24"/>
        </w:rPr>
      </w:pPr>
      <w:r w:rsidRPr="00E37DC2">
        <w:rPr>
          <w:rFonts w:eastAsia="TimesNewRomanPSMT"/>
          <w:sz w:val="24"/>
          <w:szCs w:val="24"/>
        </w:rPr>
        <w:t>Логические переменные. Символьные и строковые переменные. Операции над строками.</w:t>
      </w:r>
    </w:p>
    <w:p w:rsidR="005F3A2F" w:rsidRPr="00E37DC2" w:rsidRDefault="005F3A2F" w:rsidP="00EF005A">
      <w:pPr>
        <w:spacing w:line="240" w:lineRule="auto"/>
        <w:rPr>
          <w:rFonts w:eastAsia="TimesNewRomanPSMT"/>
          <w:i/>
          <w:sz w:val="24"/>
          <w:szCs w:val="24"/>
        </w:rPr>
      </w:pPr>
      <w:r w:rsidRPr="00E37DC2">
        <w:rPr>
          <w:rFonts w:eastAsia="TimesNewRomanPSMT"/>
          <w:sz w:val="24"/>
          <w:szCs w:val="24"/>
        </w:rPr>
        <w:t xml:space="preserve">Двумерные массивы (матрицы). </w:t>
      </w:r>
      <w:r w:rsidRPr="00E37DC2">
        <w:rPr>
          <w:rFonts w:eastAsia="TimesNewRomanPSMT"/>
          <w:i/>
          <w:sz w:val="24"/>
          <w:szCs w:val="24"/>
        </w:rPr>
        <w:t>Многомерные массивы.</w:t>
      </w:r>
    </w:p>
    <w:p w:rsidR="005F3A2F" w:rsidRPr="00E37DC2" w:rsidRDefault="005F3A2F" w:rsidP="00EF005A">
      <w:pPr>
        <w:spacing w:line="240" w:lineRule="auto"/>
        <w:rPr>
          <w:rFonts w:eastAsia="TimesNewRomanPSMT"/>
          <w:sz w:val="24"/>
          <w:szCs w:val="24"/>
        </w:rPr>
      </w:pPr>
      <w:r w:rsidRPr="00E37DC2">
        <w:rPr>
          <w:rFonts w:eastAsia="TimesNewRomanPSMT"/>
          <w:sz w:val="24"/>
          <w:szCs w:val="24"/>
        </w:rPr>
        <w:t>Средства работы с данными во внешней памяти. Файлы.</w:t>
      </w:r>
    </w:p>
    <w:p w:rsidR="005F3A2F" w:rsidRPr="00E37DC2" w:rsidRDefault="005F3A2F" w:rsidP="00EF005A">
      <w:pPr>
        <w:spacing w:line="240" w:lineRule="auto"/>
        <w:rPr>
          <w:sz w:val="24"/>
          <w:szCs w:val="24"/>
        </w:rPr>
      </w:pPr>
      <w:r w:rsidRPr="00E37DC2">
        <w:rPr>
          <w:rFonts w:eastAsia="TimesNewRomanPSMT"/>
          <w:sz w:val="24"/>
          <w:szCs w:val="24"/>
        </w:rPr>
        <w:lastRenderedPageBreak/>
        <w:t>Подробное знакомство с одним из универсальных процедурных языков программирования. Запись алгоритмических</w:t>
      </w:r>
      <w:r w:rsidRPr="00E37DC2">
        <w:rPr>
          <w:sz w:val="24"/>
          <w:szCs w:val="24"/>
        </w:rPr>
        <w:t xml:space="preserve"> конструкций и структур данных в выбранном языке программирования. Обзор процедурных языков программирования.</w:t>
      </w:r>
    </w:p>
    <w:p w:rsidR="005F3A2F" w:rsidRPr="00E37DC2" w:rsidRDefault="005F3A2F" w:rsidP="00EF005A">
      <w:pPr>
        <w:spacing w:line="240" w:lineRule="auto"/>
        <w:rPr>
          <w:i/>
          <w:sz w:val="24"/>
          <w:szCs w:val="24"/>
        </w:rPr>
      </w:pPr>
      <w:r w:rsidRPr="00E37DC2">
        <w:rPr>
          <w:i/>
          <w:sz w:val="24"/>
          <w:szCs w:val="24"/>
        </w:rPr>
        <w:t>Представление о синтаксисе и семантике языка программирования.</w:t>
      </w:r>
    </w:p>
    <w:p w:rsidR="005F3A2F" w:rsidRPr="00E37DC2" w:rsidRDefault="005F3A2F" w:rsidP="00EF005A">
      <w:pPr>
        <w:spacing w:line="240" w:lineRule="auto"/>
        <w:rPr>
          <w:i/>
          <w:sz w:val="24"/>
          <w:szCs w:val="24"/>
        </w:rPr>
      </w:pPr>
      <w:r w:rsidRPr="00E37DC2">
        <w:rPr>
          <w:i/>
          <w:sz w:val="24"/>
          <w:szCs w:val="24"/>
        </w:rPr>
        <w:t xml:space="preserve">Понятие о непроцедурных языках программирования и парадигмах программирования. Изучение второго языка программирования. </w:t>
      </w:r>
    </w:p>
    <w:p w:rsidR="005F3A2F" w:rsidRPr="00E37DC2" w:rsidRDefault="005F3A2F" w:rsidP="00EF005A">
      <w:pPr>
        <w:spacing w:line="240" w:lineRule="auto"/>
        <w:rPr>
          <w:sz w:val="24"/>
          <w:szCs w:val="24"/>
        </w:rPr>
      </w:pPr>
      <w:r w:rsidRPr="00E37DC2">
        <w:rPr>
          <w:b/>
          <w:sz w:val="24"/>
          <w:szCs w:val="24"/>
        </w:rPr>
        <w:t xml:space="preserve">Разработка программ </w:t>
      </w:r>
    </w:p>
    <w:p w:rsidR="005F3A2F" w:rsidRPr="00E37DC2" w:rsidRDefault="005F3A2F" w:rsidP="00EF005A">
      <w:pPr>
        <w:spacing w:line="240" w:lineRule="auto"/>
        <w:rPr>
          <w:sz w:val="24"/>
          <w:szCs w:val="24"/>
        </w:rPr>
      </w:pPr>
      <w:r w:rsidRPr="00E37DC2">
        <w:rPr>
          <w:sz w:val="24"/>
          <w:szCs w:val="24"/>
        </w:rPr>
        <w:t xml:space="preserve">Этапы решения задач на компьютере. </w:t>
      </w:r>
    </w:p>
    <w:p w:rsidR="005F3A2F" w:rsidRPr="00E37DC2" w:rsidRDefault="005F3A2F" w:rsidP="00EF005A">
      <w:pPr>
        <w:spacing w:line="240" w:lineRule="auto"/>
        <w:rPr>
          <w:sz w:val="24"/>
          <w:szCs w:val="24"/>
        </w:rPr>
      </w:pPr>
      <w:r w:rsidRPr="00E37DC2">
        <w:rPr>
          <w:sz w:val="24"/>
          <w:szCs w:val="24"/>
        </w:rPr>
        <w:t>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5F3A2F" w:rsidRPr="00E37DC2" w:rsidRDefault="005F3A2F" w:rsidP="00EF005A">
      <w:pPr>
        <w:spacing w:line="240" w:lineRule="auto"/>
        <w:rPr>
          <w:sz w:val="24"/>
          <w:szCs w:val="24"/>
        </w:rPr>
      </w:pPr>
      <w:r w:rsidRPr="00E37DC2">
        <w:rPr>
          <w:sz w:val="24"/>
          <w:szCs w:val="24"/>
        </w:rPr>
        <w:t>Методы проектирования программ «сверху вниз» и «снизу вверх». Разработка программ, использующих подпрограммы.</w:t>
      </w:r>
    </w:p>
    <w:p w:rsidR="005F3A2F" w:rsidRPr="00E37DC2" w:rsidRDefault="005F3A2F" w:rsidP="00EF005A">
      <w:pPr>
        <w:spacing w:line="240" w:lineRule="auto"/>
        <w:rPr>
          <w:rFonts w:eastAsia="TimesNewRomanPSMT"/>
          <w:sz w:val="24"/>
          <w:szCs w:val="24"/>
        </w:rPr>
      </w:pPr>
      <w:r w:rsidRPr="00E37DC2">
        <w:rPr>
          <w:rFonts w:eastAsia="TimesNewRomanPSMT"/>
          <w:sz w:val="24"/>
          <w:szCs w:val="24"/>
        </w:rPr>
        <w:t>Библиотеки подпрограмм и их использование.</w:t>
      </w:r>
    </w:p>
    <w:p w:rsidR="005F3A2F" w:rsidRPr="00E37DC2" w:rsidRDefault="005F3A2F" w:rsidP="00EF005A">
      <w:pPr>
        <w:spacing w:line="240" w:lineRule="auto"/>
        <w:rPr>
          <w:rFonts w:eastAsia="TimesNewRomanPSMT"/>
          <w:sz w:val="24"/>
          <w:szCs w:val="24"/>
        </w:rPr>
      </w:pPr>
      <w:r w:rsidRPr="00E37DC2">
        <w:rPr>
          <w:rFonts w:eastAsia="Times New Roman"/>
          <w:sz w:val="24"/>
          <w:szCs w:val="24"/>
        </w:rP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w:t>
      </w:r>
    </w:p>
    <w:p w:rsidR="005F3A2F" w:rsidRPr="00E37DC2" w:rsidRDefault="005F3A2F" w:rsidP="00EF005A">
      <w:pPr>
        <w:spacing w:line="240" w:lineRule="auto"/>
        <w:rPr>
          <w:sz w:val="24"/>
          <w:szCs w:val="24"/>
        </w:rPr>
      </w:pPr>
      <w:r w:rsidRPr="00E37DC2">
        <w:rPr>
          <w:sz w:val="24"/>
          <w:szCs w:val="24"/>
        </w:rPr>
        <w:t xml:space="preserve">Понятие об объектно-ориентированном программировании. Объекты и классы. </w:t>
      </w:r>
      <w:r w:rsidRPr="00E37DC2">
        <w:rPr>
          <w:i/>
          <w:sz w:val="24"/>
          <w:szCs w:val="24"/>
        </w:rPr>
        <w:t>Инкапсуляция, наследование, полиморфизм</w:t>
      </w:r>
      <w:r w:rsidRPr="00E37DC2">
        <w:rPr>
          <w:sz w:val="24"/>
          <w:szCs w:val="24"/>
        </w:rPr>
        <w:t xml:space="preserve">. </w:t>
      </w:r>
    </w:p>
    <w:p w:rsidR="005F3A2F" w:rsidRPr="00E37DC2" w:rsidRDefault="005F3A2F" w:rsidP="00EF005A">
      <w:pPr>
        <w:spacing w:line="240" w:lineRule="auto"/>
        <w:rPr>
          <w:sz w:val="24"/>
          <w:szCs w:val="24"/>
        </w:rPr>
      </w:pPr>
      <w:r w:rsidRPr="00E37DC2">
        <w:rPr>
          <w:sz w:val="24"/>
          <w:szCs w:val="24"/>
        </w:rPr>
        <w:t>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5F3A2F" w:rsidRPr="00E37DC2" w:rsidRDefault="005F3A2F" w:rsidP="00EF005A">
      <w:pPr>
        <w:spacing w:line="240" w:lineRule="auto"/>
        <w:rPr>
          <w:sz w:val="24"/>
          <w:szCs w:val="24"/>
        </w:rPr>
      </w:pPr>
      <w:r w:rsidRPr="00E37DC2">
        <w:rPr>
          <w:b/>
          <w:sz w:val="24"/>
          <w:szCs w:val="24"/>
        </w:rPr>
        <w:t>Элементы теории алгоритмов</w:t>
      </w:r>
    </w:p>
    <w:p w:rsidR="005F3A2F" w:rsidRPr="00E37DC2" w:rsidRDefault="005F3A2F" w:rsidP="00EF005A">
      <w:pPr>
        <w:spacing w:line="240" w:lineRule="auto"/>
        <w:rPr>
          <w:sz w:val="24"/>
          <w:szCs w:val="24"/>
        </w:rPr>
      </w:pPr>
      <w:r w:rsidRPr="00E37DC2">
        <w:rPr>
          <w:sz w:val="24"/>
          <w:szCs w:val="24"/>
        </w:rPr>
        <w:t>Формализация понятия алгоритма. Машина Тьюринга – пример абстрактной универсальной вычислительной модели. Тезис Чёрча–Тьюринга.</w:t>
      </w:r>
    </w:p>
    <w:p w:rsidR="005F3A2F" w:rsidRPr="00E37DC2" w:rsidRDefault="005F3A2F" w:rsidP="00EF005A">
      <w:pPr>
        <w:spacing w:line="240" w:lineRule="auto"/>
        <w:rPr>
          <w:i/>
          <w:sz w:val="24"/>
          <w:szCs w:val="24"/>
        </w:rPr>
      </w:pPr>
      <w:r w:rsidRPr="00E37DC2">
        <w:rPr>
          <w:i/>
          <w:sz w:val="24"/>
          <w:szCs w:val="24"/>
        </w:rPr>
        <w:t xml:space="preserve">Другие универсальные вычислительные модели </w:t>
      </w:r>
      <w:r w:rsidRPr="00E37DC2">
        <w:rPr>
          <w:sz w:val="24"/>
          <w:szCs w:val="24"/>
        </w:rPr>
        <w:t>(</w:t>
      </w:r>
      <w:r w:rsidRPr="00E37DC2">
        <w:rPr>
          <w:i/>
          <w:sz w:val="24"/>
          <w:szCs w:val="24"/>
        </w:rPr>
        <w:t>пример:</w:t>
      </w:r>
      <w:r w:rsidRPr="00E37DC2">
        <w:rPr>
          <w:sz w:val="24"/>
          <w:szCs w:val="24"/>
        </w:rPr>
        <w:t xml:space="preserve"> </w:t>
      </w:r>
      <w:r w:rsidRPr="00E37DC2">
        <w:rPr>
          <w:i/>
          <w:sz w:val="24"/>
          <w:szCs w:val="24"/>
        </w:rPr>
        <w:t>машина Поста). Универсальный алгоритм. Вычислимые и невычислимые функции. Проблема остановки и ее неразрешимость.</w:t>
      </w:r>
    </w:p>
    <w:p w:rsidR="005F3A2F" w:rsidRPr="00E37DC2" w:rsidRDefault="005F3A2F" w:rsidP="00EF005A">
      <w:pPr>
        <w:spacing w:line="240" w:lineRule="auto"/>
        <w:rPr>
          <w:i/>
          <w:sz w:val="24"/>
          <w:szCs w:val="24"/>
        </w:rPr>
      </w:pPr>
      <w:r w:rsidRPr="00E37DC2">
        <w:rPr>
          <w:i/>
          <w:sz w:val="24"/>
          <w:szCs w:val="24"/>
        </w:rPr>
        <w:t xml:space="preserve">Абстрактные универсальные порождающие модели (пример: грамматики). </w:t>
      </w:r>
    </w:p>
    <w:p w:rsidR="005F3A2F" w:rsidRPr="00E37DC2" w:rsidRDefault="005F3A2F" w:rsidP="00EF005A">
      <w:pPr>
        <w:spacing w:line="240" w:lineRule="auto"/>
        <w:rPr>
          <w:rFonts w:eastAsia="TimesNewRomanPSMT"/>
          <w:sz w:val="24"/>
          <w:szCs w:val="24"/>
        </w:rPr>
      </w:pPr>
      <w:r w:rsidRPr="00E37DC2">
        <w:rPr>
          <w:rFonts w:eastAsia="TimesNewRomanPSMT"/>
          <w:sz w:val="24"/>
          <w:szCs w:val="24"/>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p>
    <w:p w:rsidR="005F3A2F" w:rsidRPr="00E37DC2" w:rsidRDefault="005F3A2F" w:rsidP="00EF005A">
      <w:pPr>
        <w:spacing w:line="240" w:lineRule="auto"/>
        <w:rPr>
          <w:sz w:val="24"/>
          <w:szCs w:val="24"/>
        </w:rPr>
      </w:pPr>
      <w:r w:rsidRPr="00E37DC2">
        <w:rPr>
          <w:sz w:val="24"/>
          <w:szCs w:val="24"/>
        </w:rPr>
        <w:t>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w:t>
      </w:r>
    </w:p>
    <w:p w:rsidR="005F3A2F" w:rsidRPr="00E37DC2" w:rsidRDefault="005F3A2F" w:rsidP="00EF005A">
      <w:pPr>
        <w:spacing w:line="240" w:lineRule="auto"/>
        <w:rPr>
          <w:i/>
          <w:sz w:val="24"/>
          <w:szCs w:val="24"/>
        </w:rPr>
      </w:pPr>
      <w:r w:rsidRPr="00E37DC2">
        <w:rPr>
          <w:i/>
          <w:sz w:val="24"/>
          <w:szCs w:val="24"/>
        </w:rPr>
        <w:t>Доказательство правильности программ.</w:t>
      </w:r>
    </w:p>
    <w:p w:rsidR="005F3A2F" w:rsidRPr="00E37DC2" w:rsidRDefault="005F3A2F" w:rsidP="00EF005A">
      <w:pPr>
        <w:spacing w:line="240" w:lineRule="auto"/>
        <w:rPr>
          <w:sz w:val="24"/>
          <w:szCs w:val="24"/>
        </w:rPr>
      </w:pPr>
      <w:r w:rsidRPr="00E37DC2">
        <w:rPr>
          <w:b/>
          <w:sz w:val="24"/>
          <w:szCs w:val="24"/>
        </w:rPr>
        <w:t>Математическое моделирование</w:t>
      </w:r>
    </w:p>
    <w:p w:rsidR="005F3A2F" w:rsidRPr="00E37DC2" w:rsidRDefault="005F3A2F" w:rsidP="00EF005A">
      <w:pPr>
        <w:spacing w:line="240" w:lineRule="auto"/>
        <w:rPr>
          <w:sz w:val="24"/>
          <w:szCs w:val="24"/>
        </w:rPr>
      </w:pPr>
      <w:r w:rsidRPr="00E37DC2">
        <w:rPr>
          <w:sz w:val="24"/>
          <w:szCs w:val="24"/>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p>
    <w:p w:rsidR="005F3A2F" w:rsidRPr="00E37DC2" w:rsidRDefault="005F3A2F" w:rsidP="00EF005A">
      <w:pPr>
        <w:spacing w:line="240" w:lineRule="auto"/>
        <w:rPr>
          <w:strike/>
          <w:sz w:val="24"/>
          <w:szCs w:val="24"/>
        </w:rPr>
      </w:pPr>
      <w:r w:rsidRPr="00E37DC2">
        <w:rPr>
          <w:rFonts w:eastAsia="TimesNewRomanPSMT"/>
          <w:sz w:val="24"/>
          <w:szCs w:val="24"/>
        </w:rPr>
        <w:t xml:space="preserve">Представление результатов моделирования в виде, удобном для восприятия человеком. </w:t>
      </w:r>
      <w:r w:rsidR="00054E34" w:rsidRPr="00E37DC2">
        <w:rPr>
          <w:sz w:val="24"/>
          <w:szCs w:val="24"/>
        </w:rPr>
        <w:t xml:space="preserve">Графическое </w:t>
      </w:r>
      <w:r w:rsidRPr="00E37DC2">
        <w:rPr>
          <w:sz w:val="24"/>
          <w:szCs w:val="24"/>
        </w:rPr>
        <w:t xml:space="preserve">представление данных (схемы, таблицы, графики). </w:t>
      </w:r>
    </w:p>
    <w:p w:rsidR="005F3A2F" w:rsidRPr="00E37DC2" w:rsidRDefault="005F3A2F" w:rsidP="00EF005A">
      <w:pPr>
        <w:spacing w:line="240" w:lineRule="auto"/>
        <w:rPr>
          <w:sz w:val="24"/>
          <w:szCs w:val="24"/>
        </w:rPr>
      </w:pPr>
      <w:r w:rsidRPr="00E37DC2">
        <w:rPr>
          <w:sz w:val="24"/>
          <w:szCs w:val="24"/>
        </w:rPr>
        <w:t>Построение математических моделей для решения практических задач.</w:t>
      </w:r>
    </w:p>
    <w:p w:rsidR="005F3A2F" w:rsidRPr="00E37DC2" w:rsidRDefault="005F3A2F" w:rsidP="00EF005A">
      <w:pPr>
        <w:spacing w:line="240" w:lineRule="auto"/>
        <w:rPr>
          <w:sz w:val="24"/>
          <w:szCs w:val="24"/>
        </w:rPr>
      </w:pPr>
      <w:r w:rsidRPr="00E37DC2">
        <w:rPr>
          <w:sz w:val="24"/>
          <w:szCs w:val="24"/>
        </w:rPr>
        <w:t xml:space="preserve">Имитационное моделирование. </w:t>
      </w:r>
      <w:r w:rsidRPr="00E37DC2">
        <w:rPr>
          <w:i/>
          <w:sz w:val="24"/>
          <w:szCs w:val="24"/>
        </w:rPr>
        <w:t xml:space="preserve">Моделирование систем массового обслуживания. </w:t>
      </w:r>
    </w:p>
    <w:p w:rsidR="005F3A2F" w:rsidRPr="00E37DC2" w:rsidRDefault="005F3A2F" w:rsidP="00EF005A">
      <w:pPr>
        <w:spacing w:line="240" w:lineRule="auto"/>
        <w:rPr>
          <w:sz w:val="24"/>
          <w:szCs w:val="24"/>
        </w:rPr>
      </w:pPr>
      <w:r w:rsidRPr="00E37DC2">
        <w:rPr>
          <w:i/>
          <w:sz w:val="24"/>
          <w:szCs w:val="24"/>
        </w:rPr>
        <w:t xml:space="preserve">Использование дискретизации и численных методов в математическом моделировании непрерывных процессов. </w:t>
      </w:r>
    </w:p>
    <w:p w:rsidR="005F3A2F" w:rsidRPr="00E37DC2" w:rsidRDefault="005F3A2F" w:rsidP="00EF005A">
      <w:pPr>
        <w:spacing w:line="240" w:lineRule="auto"/>
        <w:rPr>
          <w:i/>
          <w:sz w:val="24"/>
          <w:szCs w:val="24"/>
        </w:rPr>
      </w:pPr>
      <w:r w:rsidRPr="00E37DC2">
        <w:rPr>
          <w:i/>
          <w:sz w:val="24"/>
          <w:szCs w:val="24"/>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rsidR="005F3A2F" w:rsidRPr="00E37DC2" w:rsidRDefault="005F3A2F" w:rsidP="00EF005A">
      <w:pPr>
        <w:spacing w:line="240" w:lineRule="auto"/>
        <w:ind w:firstLine="720"/>
        <w:rPr>
          <w:sz w:val="24"/>
          <w:szCs w:val="24"/>
        </w:rPr>
      </w:pPr>
      <w:r w:rsidRPr="00E37DC2">
        <w:rPr>
          <w:i/>
          <w:sz w:val="24"/>
          <w:szCs w:val="24"/>
        </w:rPr>
        <w:t xml:space="preserve"> </w:t>
      </w:r>
      <w:r w:rsidRPr="00E37DC2">
        <w:rPr>
          <w:rFonts w:eastAsia="Times New Roman"/>
          <w:i/>
          <w:sz w:val="24"/>
          <w:szCs w:val="24"/>
        </w:rPr>
        <w:t>Компьютерный (виртуальный) и материальный прототип</w:t>
      </w:r>
      <w:r w:rsidR="001137E1" w:rsidRPr="00E37DC2">
        <w:rPr>
          <w:rFonts w:eastAsia="Times New Roman"/>
          <w:i/>
          <w:sz w:val="24"/>
          <w:szCs w:val="24"/>
        </w:rPr>
        <w:t>ы</w:t>
      </w:r>
      <w:r w:rsidRPr="00E37DC2">
        <w:rPr>
          <w:rFonts w:eastAsia="Times New Roman"/>
          <w:i/>
          <w:sz w:val="24"/>
          <w:szCs w:val="24"/>
        </w:rPr>
        <w:t xml:space="preserve"> изделия. Использование учебных систем автоматизированного проектирования.</w:t>
      </w:r>
    </w:p>
    <w:p w:rsidR="005F3A2F" w:rsidRPr="00E37DC2" w:rsidRDefault="005F3A2F" w:rsidP="00EF005A">
      <w:pPr>
        <w:spacing w:line="240" w:lineRule="auto"/>
        <w:rPr>
          <w:rFonts w:eastAsia="Times New Roman"/>
          <w:b/>
          <w:sz w:val="24"/>
          <w:szCs w:val="24"/>
        </w:rPr>
      </w:pPr>
      <w:r w:rsidRPr="00E37DC2">
        <w:rPr>
          <w:rFonts w:eastAsia="Times New Roman"/>
          <w:b/>
          <w:sz w:val="24"/>
          <w:szCs w:val="24"/>
        </w:rPr>
        <w:t>Информационно-коммуникационные технологии и их использование для анализа данных</w:t>
      </w:r>
    </w:p>
    <w:p w:rsidR="005F3A2F" w:rsidRPr="00E37DC2" w:rsidRDefault="005F3A2F" w:rsidP="00EF005A">
      <w:pPr>
        <w:spacing w:line="240" w:lineRule="auto"/>
        <w:rPr>
          <w:sz w:val="24"/>
          <w:szCs w:val="24"/>
        </w:rPr>
      </w:pPr>
      <w:r w:rsidRPr="00E37DC2">
        <w:rPr>
          <w:rFonts w:eastAsia="Times New Roman"/>
          <w:b/>
          <w:sz w:val="24"/>
          <w:szCs w:val="24"/>
        </w:rPr>
        <w:t>Аппаратное и программное обеспечение компьютера</w:t>
      </w:r>
    </w:p>
    <w:p w:rsidR="005F3A2F" w:rsidRPr="00E37DC2" w:rsidRDefault="005F3A2F" w:rsidP="00EF005A">
      <w:pPr>
        <w:spacing w:line="240" w:lineRule="auto"/>
        <w:rPr>
          <w:sz w:val="24"/>
          <w:szCs w:val="24"/>
          <w:shd w:val="clear" w:color="auto" w:fill="FFFFFF"/>
        </w:rPr>
      </w:pPr>
      <w:r w:rsidRPr="00E37DC2">
        <w:rPr>
          <w:sz w:val="24"/>
          <w:szCs w:val="24"/>
          <w:shd w:val="clear" w:color="auto" w:fill="FFFFFF"/>
        </w:rPr>
        <w:lastRenderedPageBreak/>
        <w:t xml:space="preserve">Аппаратное обеспечение компьютеров. Персональный компьютер. </w:t>
      </w:r>
    </w:p>
    <w:p w:rsidR="005F3A2F" w:rsidRPr="00E37DC2" w:rsidRDefault="005F3A2F" w:rsidP="00EF005A">
      <w:pPr>
        <w:spacing w:line="240" w:lineRule="auto"/>
        <w:rPr>
          <w:sz w:val="24"/>
          <w:szCs w:val="24"/>
          <w:shd w:val="clear" w:color="auto" w:fill="FFFFFF"/>
        </w:rPr>
      </w:pPr>
      <w:r w:rsidRPr="00E37DC2">
        <w:rPr>
          <w:sz w:val="24"/>
          <w:szCs w:val="24"/>
          <w:shd w:val="clear" w:color="auto" w:fill="FFFFFF"/>
        </w:rPr>
        <w:t xml:space="preserve">Многопроцессорные системы. </w:t>
      </w:r>
      <w:r w:rsidRPr="00E37DC2">
        <w:rPr>
          <w:i/>
          <w:sz w:val="24"/>
          <w:szCs w:val="24"/>
          <w:shd w:val="clear" w:color="auto" w:fill="FFFFFF"/>
        </w:rPr>
        <w:t>Суперкомпьютеры</w:t>
      </w:r>
      <w:r w:rsidRPr="00E37DC2">
        <w:rPr>
          <w:sz w:val="24"/>
          <w:szCs w:val="24"/>
          <w:shd w:val="clear" w:color="auto" w:fill="FFFFFF"/>
        </w:rPr>
        <w:t xml:space="preserve">. </w:t>
      </w:r>
      <w:r w:rsidRPr="00E37DC2">
        <w:rPr>
          <w:i/>
          <w:sz w:val="24"/>
          <w:szCs w:val="24"/>
          <w:shd w:val="clear" w:color="auto" w:fill="FFFFFF"/>
        </w:rPr>
        <w:t xml:space="preserve">Распределенные вычислительные системы и обработка больших данных. </w:t>
      </w:r>
      <w:r w:rsidRPr="00E37DC2">
        <w:rPr>
          <w:sz w:val="24"/>
          <w:szCs w:val="24"/>
          <w:shd w:val="clear" w:color="auto" w:fill="FFFFFF"/>
        </w:rPr>
        <w:t xml:space="preserve">Мобильные цифровые устройства и их роль в коммуникациях. </w:t>
      </w:r>
      <w:r w:rsidRPr="00E37DC2">
        <w:rPr>
          <w:i/>
          <w:sz w:val="24"/>
          <w:szCs w:val="24"/>
          <w:shd w:val="clear" w:color="auto" w:fill="FFFFFF"/>
        </w:rPr>
        <w:t xml:space="preserve">Встроенные компьютеры. Микроконтроллеры. Роботизированные производства. </w:t>
      </w:r>
    </w:p>
    <w:p w:rsidR="005F3A2F" w:rsidRPr="00E37DC2" w:rsidRDefault="005F3A2F" w:rsidP="00EF005A">
      <w:pPr>
        <w:spacing w:line="240" w:lineRule="auto"/>
        <w:rPr>
          <w:sz w:val="24"/>
          <w:szCs w:val="24"/>
          <w:shd w:val="clear" w:color="auto" w:fill="FFFFFF"/>
        </w:rPr>
      </w:pPr>
      <w:r w:rsidRPr="00E37DC2">
        <w:rPr>
          <w:sz w:val="24"/>
          <w:szCs w:val="24"/>
          <w:shd w:val="clear" w:color="auto" w:fill="FFFFFF"/>
        </w:rPr>
        <w:t>Соответствие конфигурации компьютера решаемым задачам. Тенденции развития аппаратного обеспечения компьютеров.</w:t>
      </w:r>
    </w:p>
    <w:p w:rsidR="005F3A2F" w:rsidRPr="00E37DC2" w:rsidRDefault="005F3A2F" w:rsidP="00EF005A">
      <w:pPr>
        <w:spacing w:line="240" w:lineRule="auto"/>
        <w:rPr>
          <w:sz w:val="24"/>
          <w:szCs w:val="24"/>
          <w:shd w:val="clear" w:color="auto" w:fill="FFFFFF"/>
        </w:rPr>
      </w:pPr>
      <w:r w:rsidRPr="00E37DC2">
        <w:rPr>
          <w:sz w:val="24"/>
          <w:szCs w:val="24"/>
          <w:shd w:val="clear" w:color="auto" w:fill="FFFFFF"/>
        </w:rPr>
        <w:t>Программное обеспечение (ПО) компьютеров и компьютерных систем. Классификация программного обеспечения. Многообразие операционных систем, их функции.</w:t>
      </w:r>
      <w:r w:rsidRPr="00E37DC2" w:rsidDel="00567BC2">
        <w:rPr>
          <w:sz w:val="24"/>
          <w:szCs w:val="24"/>
          <w:shd w:val="clear" w:color="auto" w:fill="FFFFFF"/>
        </w:rPr>
        <w:t xml:space="preserve"> </w:t>
      </w:r>
      <w:r w:rsidRPr="00E37DC2">
        <w:rPr>
          <w:sz w:val="24"/>
          <w:szCs w:val="24"/>
          <w:shd w:val="clear" w:color="auto" w:fill="FFFFFF"/>
        </w:rPr>
        <w:t>Программное обеспечение мобильных устройств.</w:t>
      </w:r>
    </w:p>
    <w:p w:rsidR="005F3A2F" w:rsidRPr="00E37DC2" w:rsidRDefault="005F3A2F" w:rsidP="00EF005A">
      <w:pPr>
        <w:spacing w:line="240" w:lineRule="auto"/>
        <w:ind w:firstLine="720"/>
        <w:rPr>
          <w:sz w:val="24"/>
          <w:szCs w:val="24"/>
        </w:rPr>
      </w:pPr>
      <w:r w:rsidRPr="00E37DC2">
        <w:rPr>
          <w:rFonts w:eastAsia="Times New Roman"/>
          <w:i/>
          <w:sz w:val="24"/>
          <w:szCs w:val="24"/>
        </w:rPr>
        <w:t>Модель информационной системы «клиент</w:t>
      </w:r>
      <w:r w:rsidR="00054E34" w:rsidRPr="00E37DC2">
        <w:rPr>
          <w:rFonts w:eastAsia="Times New Roman"/>
          <w:i/>
          <w:sz w:val="24"/>
          <w:szCs w:val="24"/>
        </w:rPr>
        <w:t>–</w:t>
      </w:r>
      <w:r w:rsidRPr="00E37DC2">
        <w:rPr>
          <w:rFonts w:eastAsia="Times New Roman"/>
          <w:i/>
          <w:sz w:val="24"/>
          <w:szCs w:val="24"/>
        </w:rPr>
        <w:t>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r w:rsidR="00054E34" w:rsidRPr="00E37DC2">
        <w:rPr>
          <w:rFonts w:eastAsia="Times New Roman"/>
          <w:i/>
          <w:sz w:val="24"/>
          <w:szCs w:val="24"/>
        </w:rPr>
        <w:t>.</w:t>
      </w:r>
    </w:p>
    <w:p w:rsidR="005F3A2F" w:rsidRPr="00E37DC2" w:rsidRDefault="005F3A2F" w:rsidP="00EF005A">
      <w:pPr>
        <w:spacing w:line="240" w:lineRule="auto"/>
        <w:rPr>
          <w:i/>
          <w:sz w:val="24"/>
          <w:szCs w:val="24"/>
          <w:shd w:val="clear" w:color="auto" w:fill="FFFFFF"/>
        </w:rPr>
      </w:pPr>
      <w:r w:rsidRPr="00E37DC2">
        <w:rPr>
          <w:sz w:val="24"/>
          <w:szCs w:val="24"/>
          <w:shd w:val="clear" w:color="auto" w:fill="FFFFFF"/>
        </w:rPr>
        <w:t xml:space="preserve">Инсталляция и деинсталляция программного обеспечения. </w:t>
      </w:r>
      <w:r w:rsidRPr="00E37DC2">
        <w:rPr>
          <w:i/>
          <w:sz w:val="24"/>
          <w:szCs w:val="24"/>
          <w:shd w:val="clear" w:color="auto" w:fill="FFFFFF"/>
        </w:rPr>
        <w:t>Системное администрирование.</w:t>
      </w:r>
    </w:p>
    <w:p w:rsidR="005F3A2F" w:rsidRPr="00E37DC2" w:rsidRDefault="005F3A2F" w:rsidP="00EF005A">
      <w:pPr>
        <w:spacing w:line="240" w:lineRule="auto"/>
        <w:ind w:firstLine="720"/>
        <w:rPr>
          <w:sz w:val="24"/>
          <w:szCs w:val="24"/>
        </w:rPr>
      </w:pPr>
      <w:r w:rsidRPr="00E37DC2">
        <w:rPr>
          <w:sz w:val="24"/>
          <w:szCs w:val="24"/>
          <w:shd w:val="clear" w:color="auto" w:fill="FFFFFF"/>
        </w:rPr>
        <w:t xml:space="preserve">Тенденции развития компьютеров. </w:t>
      </w:r>
      <w:r w:rsidRPr="00E37DC2">
        <w:rPr>
          <w:i/>
          <w:sz w:val="24"/>
          <w:szCs w:val="24"/>
          <w:shd w:val="clear" w:color="auto" w:fill="FFFFFF"/>
        </w:rPr>
        <w:t xml:space="preserve">Квантовые вычисления. </w:t>
      </w:r>
    </w:p>
    <w:p w:rsidR="005F3A2F" w:rsidRPr="00E37DC2" w:rsidRDefault="005F3A2F" w:rsidP="00EF005A">
      <w:pPr>
        <w:spacing w:line="240" w:lineRule="auto"/>
        <w:ind w:firstLine="708"/>
        <w:rPr>
          <w:sz w:val="24"/>
          <w:szCs w:val="24"/>
          <w:shd w:val="clear" w:color="auto" w:fill="FFFFFF"/>
        </w:rPr>
      </w:pPr>
      <w:r w:rsidRPr="00E37DC2">
        <w:rPr>
          <w:sz w:val="24"/>
          <w:szCs w:val="24"/>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E37DC2">
        <w:rPr>
          <w:i/>
          <w:sz w:val="24"/>
          <w:szCs w:val="24"/>
          <w:shd w:val="clear" w:color="auto" w:fill="FFFFFF"/>
        </w:rPr>
        <w:t>Проектирование автоматизированного рабочего места в соответствии с целями его использования.</w:t>
      </w:r>
      <w:r w:rsidRPr="00E37DC2">
        <w:rPr>
          <w:sz w:val="24"/>
          <w:szCs w:val="24"/>
          <w:shd w:val="clear" w:color="auto" w:fill="FFFFFF"/>
        </w:rPr>
        <w:t xml:space="preserve"> </w:t>
      </w:r>
    </w:p>
    <w:p w:rsidR="005F3A2F" w:rsidRPr="00E37DC2" w:rsidRDefault="005F3A2F" w:rsidP="00EF005A">
      <w:pPr>
        <w:spacing w:line="240" w:lineRule="auto"/>
        <w:rPr>
          <w:rFonts w:eastAsia="Times New Roman"/>
          <w:i/>
          <w:sz w:val="24"/>
          <w:szCs w:val="24"/>
        </w:rPr>
      </w:pPr>
      <w:r w:rsidRPr="00E37DC2">
        <w:rPr>
          <w:rFonts w:eastAsia="Times New Roman"/>
          <w:i/>
          <w:sz w:val="24"/>
          <w:szCs w:val="24"/>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5F3A2F" w:rsidRPr="00E37DC2" w:rsidRDefault="005F3A2F" w:rsidP="00EF005A">
      <w:pPr>
        <w:spacing w:line="240" w:lineRule="auto"/>
        <w:rPr>
          <w:sz w:val="24"/>
          <w:szCs w:val="24"/>
        </w:rPr>
      </w:pPr>
      <w:r w:rsidRPr="00E37DC2">
        <w:rPr>
          <w:b/>
          <w:sz w:val="24"/>
          <w:szCs w:val="24"/>
        </w:rPr>
        <w:t>Подготовка текстов и демонстрационных материалов</w:t>
      </w:r>
    </w:p>
    <w:p w:rsidR="005F3A2F" w:rsidRPr="00E37DC2" w:rsidRDefault="005F3A2F" w:rsidP="00EF005A">
      <w:pPr>
        <w:spacing w:line="240" w:lineRule="auto"/>
        <w:rPr>
          <w:sz w:val="24"/>
          <w:szCs w:val="24"/>
          <w:shd w:val="clear" w:color="auto" w:fill="FFFFFF"/>
        </w:rPr>
      </w:pPr>
      <w:r w:rsidRPr="00E37DC2">
        <w:rPr>
          <w:sz w:val="24"/>
          <w:szCs w:val="24"/>
          <w:shd w:val="clear" w:color="auto" w:fill="FFFFFF"/>
        </w:rPr>
        <w:t xml:space="preserve">Технологии создания текстовых документов. Вставка графических объектов, таблиц. Использование готовых шаблонов и создание собственных. </w:t>
      </w:r>
    </w:p>
    <w:p w:rsidR="005F3A2F" w:rsidRPr="00E37DC2" w:rsidRDefault="005F3A2F" w:rsidP="00EF005A">
      <w:pPr>
        <w:spacing w:line="240" w:lineRule="auto"/>
        <w:rPr>
          <w:sz w:val="24"/>
          <w:szCs w:val="24"/>
          <w:shd w:val="clear" w:color="auto" w:fill="FFFFFF"/>
        </w:rPr>
      </w:pPr>
      <w:r w:rsidRPr="00E37DC2">
        <w:rPr>
          <w:sz w:val="24"/>
          <w:szCs w:val="24"/>
          <w:shd w:val="clear" w:color="auto" w:fill="FFFFFF"/>
        </w:rPr>
        <w:t xml:space="preserve">Средства поиска и замены. Системы проверки орфографии и грамматики. Нумерация страниц. </w:t>
      </w:r>
      <w:r w:rsidRPr="00E37DC2">
        <w:rPr>
          <w:rFonts w:eastAsia="Times New Roman"/>
          <w:sz w:val="24"/>
          <w:szCs w:val="24"/>
        </w:rPr>
        <w:t xml:space="preserve">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w:t>
      </w:r>
      <w:r w:rsidRPr="00E37DC2">
        <w:rPr>
          <w:sz w:val="24"/>
          <w:szCs w:val="24"/>
          <w:shd w:val="clear" w:color="auto" w:fill="FFFFFF"/>
        </w:rPr>
        <w:t>Библиографическое описание документов. Коллективная работа с документами. Рецензирование текста.</w:t>
      </w:r>
    </w:p>
    <w:p w:rsidR="005F3A2F" w:rsidRPr="00E37DC2" w:rsidRDefault="005F3A2F" w:rsidP="00EF005A">
      <w:pPr>
        <w:spacing w:line="240" w:lineRule="auto"/>
        <w:rPr>
          <w:sz w:val="24"/>
          <w:szCs w:val="24"/>
          <w:shd w:val="clear" w:color="auto" w:fill="FFFFFF"/>
        </w:rPr>
      </w:pPr>
      <w:r w:rsidRPr="00E37DC2">
        <w:rPr>
          <w:sz w:val="24"/>
          <w:szCs w:val="24"/>
          <w:shd w:val="clear" w:color="auto" w:fill="FFFFFF"/>
        </w:rPr>
        <w:t>Средства создания и редактирования математических текстов</w:t>
      </w:r>
      <w:r w:rsidR="00054E34" w:rsidRPr="00E37DC2">
        <w:rPr>
          <w:sz w:val="24"/>
          <w:szCs w:val="24"/>
          <w:shd w:val="clear" w:color="auto" w:fill="FFFFFF"/>
        </w:rPr>
        <w:t>.</w:t>
      </w:r>
    </w:p>
    <w:p w:rsidR="005F3A2F" w:rsidRPr="00E37DC2" w:rsidRDefault="005F3A2F" w:rsidP="00EF005A">
      <w:pPr>
        <w:spacing w:line="240" w:lineRule="auto"/>
        <w:rPr>
          <w:i/>
          <w:sz w:val="24"/>
          <w:szCs w:val="24"/>
          <w:shd w:val="clear" w:color="auto" w:fill="FFFFFF"/>
        </w:rPr>
      </w:pPr>
      <w:r w:rsidRPr="00E37DC2">
        <w:rPr>
          <w:sz w:val="24"/>
          <w:szCs w:val="24"/>
          <w:shd w:val="clear" w:color="auto" w:fill="FFFFFF"/>
        </w:rPr>
        <w:t xml:space="preserve">Технические средства ввода текста. Распознавание текста. </w:t>
      </w:r>
      <w:r w:rsidRPr="00E37DC2">
        <w:rPr>
          <w:i/>
          <w:sz w:val="24"/>
          <w:szCs w:val="24"/>
          <w:shd w:val="clear" w:color="auto" w:fill="FFFFFF"/>
        </w:rPr>
        <w:t>Распознавание устной речи.</w:t>
      </w:r>
      <w:r w:rsidRPr="00E37DC2">
        <w:rPr>
          <w:sz w:val="24"/>
          <w:szCs w:val="24"/>
          <w:shd w:val="clear" w:color="auto" w:fill="FFFFFF"/>
        </w:rPr>
        <w:t xml:space="preserve"> </w:t>
      </w:r>
      <w:r w:rsidRPr="00E37DC2">
        <w:rPr>
          <w:i/>
          <w:sz w:val="24"/>
          <w:szCs w:val="24"/>
          <w:shd w:val="clear" w:color="auto" w:fill="FFFFFF"/>
        </w:rPr>
        <w:t>Компьютерная в</w:t>
      </w:r>
      <w:r w:rsidR="00054E34" w:rsidRPr="00E37DC2">
        <w:rPr>
          <w:i/>
          <w:sz w:val="24"/>
          <w:szCs w:val="24"/>
          <w:shd w:val="clear" w:color="auto" w:fill="FFFFFF"/>
        </w:rPr>
        <w:t>е</w:t>
      </w:r>
      <w:r w:rsidRPr="00E37DC2">
        <w:rPr>
          <w:i/>
          <w:sz w:val="24"/>
          <w:szCs w:val="24"/>
          <w:shd w:val="clear" w:color="auto" w:fill="FFFFFF"/>
        </w:rPr>
        <w:t>рстка текста. Настольно-издательские системы.</w:t>
      </w:r>
    </w:p>
    <w:p w:rsidR="005F3A2F" w:rsidRPr="00E37DC2" w:rsidRDefault="005F3A2F" w:rsidP="00EF005A">
      <w:pPr>
        <w:spacing w:line="240" w:lineRule="auto"/>
        <w:rPr>
          <w:sz w:val="24"/>
          <w:szCs w:val="24"/>
        </w:rPr>
      </w:pPr>
      <w:r w:rsidRPr="00E37DC2">
        <w:rPr>
          <w:b/>
          <w:sz w:val="24"/>
          <w:szCs w:val="24"/>
        </w:rPr>
        <w:t>Работа с аудиовизуальными данными</w:t>
      </w:r>
    </w:p>
    <w:p w:rsidR="005F3A2F" w:rsidRPr="00E37DC2" w:rsidRDefault="005F3A2F" w:rsidP="00EF005A">
      <w:pPr>
        <w:spacing w:line="240" w:lineRule="auto"/>
        <w:rPr>
          <w:sz w:val="24"/>
          <w:szCs w:val="24"/>
          <w:shd w:val="clear" w:color="auto" w:fill="FFFFFF"/>
        </w:rPr>
      </w:pPr>
      <w:r w:rsidRPr="00E37DC2">
        <w:rPr>
          <w:sz w:val="24"/>
          <w:szCs w:val="24"/>
          <w:shd w:val="clear" w:color="auto" w:fill="FFFFFF"/>
        </w:rP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p>
    <w:p w:rsidR="005F3A2F" w:rsidRPr="00E37DC2" w:rsidRDefault="005F3A2F" w:rsidP="00EF005A">
      <w:pPr>
        <w:spacing w:line="240" w:lineRule="auto"/>
        <w:rPr>
          <w:sz w:val="24"/>
          <w:szCs w:val="24"/>
          <w:shd w:val="clear" w:color="auto" w:fill="FFFFFF"/>
        </w:rPr>
      </w:pPr>
      <w:r w:rsidRPr="00E37DC2">
        <w:rPr>
          <w:sz w:val="24"/>
          <w:szCs w:val="24"/>
          <w:shd w:val="clear" w:color="auto" w:fill="FFFFFF"/>
        </w:rPr>
        <w:t>Работа с векторными графическими объектами. Группировка и трансформация объектов.</w:t>
      </w:r>
    </w:p>
    <w:p w:rsidR="005F3A2F" w:rsidRPr="00E37DC2" w:rsidRDefault="005F3A2F" w:rsidP="00EF005A">
      <w:pPr>
        <w:spacing w:line="240" w:lineRule="auto"/>
        <w:rPr>
          <w:sz w:val="24"/>
          <w:szCs w:val="24"/>
          <w:shd w:val="clear" w:color="auto" w:fill="FFFFFF"/>
        </w:rPr>
      </w:pPr>
      <w:r w:rsidRPr="00E37DC2">
        <w:rPr>
          <w:sz w:val="24"/>
          <w:szCs w:val="24"/>
          <w:shd w:val="clear" w:color="auto" w:fill="FFFFFF"/>
        </w:rPr>
        <w:t xml:space="preserve">Технологии ввода и обработки звуковой и видеоинформации. </w:t>
      </w:r>
    </w:p>
    <w:p w:rsidR="005F3A2F" w:rsidRPr="00E37DC2" w:rsidRDefault="005F3A2F" w:rsidP="00EF005A">
      <w:pPr>
        <w:spacing w:line="240" w:lineRule="auto"/>
        <w:rPr>
          <w:i/>
          <w:sz w:val="24"/>
          <w:szCs w:val="24"/>
          <w:shd w:val="clear" w:color="auto" w:fill="FFFFFF"/>
        </w:rPr>
      </w:pPr>
      <w:r w:rsidRPr="00E37DC2">
        <w:rPr>
          <w:i/>
          <w:sz w:val="24"/>
          <w:szCs w:val="24"/>
          <w:shd w:val="clear" w:color="auto" w:fill="FFFFFF"/>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w:t>
      </w:r>
      <w:r w:rsidR="00BC683C" w:rsidRPr="00E37DC2">
        <w:rPr>
          <w:i/>
          <w:sz w:val="24"/>
          <w:szCs w:val="24"/>
          <w:shd w:val="clear" w:color="auto" w:fill="FFFFFF"/>
        </w:rPr>
        <w:t>-</w:t>
      </w:r>
      <w:r w:rsidRPr="00E37DC2">
        <w:rPr>
          <w:i/>
          <w:sz w:val="24"/>
          <w:szCs w:val="24"/>
          <w:shd w:val="clear" w:color="auto" w:fill="FFFFFF"/>
        </w:rPr>
        <w:t>печать).</w:t>
      </w:r>
    </w:p>
    <w:p w:rsidR="005F3A2F" w:rsidRPr="00E37DC2" w:rsidRDefault="005F3A2F" w:rsidP="00EF005A">
      <w:pPr>
        <w:spacing w:line="240" w:lineRule="auto"/>
        <w:rPr>
          <w:b/>
          <w:sz w:val="24"/>
          <w:szCs w:val="24"/>
          <w:shd w:val="clear" w:color="auto" w:fill="FFFFFF"/>
        </w:rPr>
      </w:pPr>
      <w:r w:rsidRPr="00E37DC2">
        <w:rPr>
          <w:b/>
          <w:sz w:val="24"/>
          <w:szCs w:val="24"/>
          <w:shd w:val="clear" w:color="auto" w:fill="FFFFFF"/>
        </w:rPr>
        <w:t>Электронные (динамические) таблицы</w:t>
      </w:r>
    </w:p>
    <w:p w:rsidR="005F3A2F" w:rsidRPr="00E37DC2" w:rsidRDefault="005F3A2F" w:rsidP="00EF005A">
      <w:pPr>
        <w:spacing w:line="240" w:lineRule="auto"/>
        <w:ind w:firstLine="720"/>
        <w:rPr>
          <w:sz w:val="24"/>
          <w:szCs w:val="24"/>
        </w:rPr>
      </w:pPr>
      <w:r w:rsidRPr="00E37DC2">
        <w:rPr>
          <w:sz w:val="24"/>
          <w:szCs w:val="24"/>
          <w:shd w:val="clear" w:color="auto" w:fill="FFFFFF"/>
        </w:rPr>
        <w:t xml:space="preserve">Технология обработки числовой информации. Ввод и редактирование данных. Автозаполнение. Форматирование ячеек. Стандартные функции. Виды ссылок в формулах. </w:t>
      </w:r>
      <w:r w:rsidRPr="00E37DC2">
        <w:rPr>
          <w:rFonts w:eastAsia="Times New Roman"/>
          <w:sz w:val="24"/>
          <w:szCs w:val="24"/>
        </w:rPr>
        <w:t xml:space="preserve">Фильтрация и сортировка данных в диапазоне или таблице. Коллективная работа с данными. </w:t>
      </w:r>
      <w:r w:rsidRPr="00E37DC2">
        <w:rPr>
          <w:rFonts w:eastAsia="Times New Roman"/>
          <w:i/>
          <w:sz w:val="24"/>
          <w:szCs w:val="24"/>
        </w:rPr>
        <w:t>Подключение к внешним данным и их импорт.</w:t>
      </w:r>
    </w:p>
    <w:p w:rsidR="005F3A2F" w:rsidRPr="00E37DC2" w:rsidRDefault="005F3A2F" w:rsidP="00EF005A">
      <w:pPr>
        <w:spacing w:line="240" w:lineRule="auto"/>
        <w:rPr>
          <w:sz w:val="24"/>
          <w:szCs w:val="24"/>
          <w:shd w:val="clear" w:color="auto" w:fill="FFFFFF"/>
        </w:rPr>
      </w:pPr>
      <w:r w:rsidRPr="00E37DC2">
        <w:rPr>
          <w:sz w:val="24"/>
          <w:szCs w:val="24"/>
          <w:shd w:val="clear" w:color="auto" w:fill="FFFFFF"/>
        </w:rPr>
        <w:t>Решение вычислительных задач из различных предметных областей.</w:t>
      </w:r>
    </w:p>
    <w:p w:rsidR="005F3A2F" w:rsidRPr="00E37DC2" w:rsidRDefault="005F3A2F" w:rsidP="00EF005A">
      <w:pPr>
        <w:spacing w:line="240" w:lineRule="auto"/>
        <w:rPr>
          <w:sz w:val="24"/>
          <w:szCs w:val="24"/>
          <w:shd w:val="clear" w:color="auto" w:fill="FFFFFF"/>
        </w:rPr>
      </w:pPr>
      <w:r w:rsidRPr="00E37DC2">
        <w:rPr>
          <w:sz w:val="24"/>
          <w:szCs w:val="24"/>
          <w:shd w:val="clear" w:color="auto" w:fill="FFFFFF"/>
        </w:rPr>
        <w:t>Компьютерные средства представления и анализа данных. Визуализация данных.</w:t>
      </w:r>
    </w:p>
    <w:p w:rsidR="005F3A2F" w:rsidRPr="00E37DC2" w:rsidRDefault="005F3A2F" w:rsidP="00EF005A">
      <w:pPr>
        <w:spacing w:line="240" w:lineRule="auto"/>
        <w:rPr>
          <w:sz w:val="24"/>
          <w:szCs w:val="24"/>
          <w:shd w:val="clear" w:color="auto" w:fill="FFFFFF"/>
        </w:rPr>
      </w:pPr>
      <w:r w:rsidRPr="00E37DC2">
        <w:rPr>
          <w:b/>
          <w:sz w:val="24"/>
          <w:szCs w:val="24"/>
          <w:shd w:val="clear" w:color="auto" w:fill="FFFFFF"/>
        </w:rPr>
        <w:t>Базы данных</w:t>
      </w:r>
    </w:p>
    <w:p w:rsidR="005F3A2F" w:rsidRPr="00E37DC2" w:rsidRDefault="005F3A2F" w:rsidP="00EF005A">
      <w:pPr>
        <w:spacing w:line="240" w:lineRule="auto"/>
        <w:rPr>
          <w:sz w:val="24"/>
          <w:szCs w:val="24"/>
          <w:shd w:val="clear" w:color="auto" w:fill="FFFFFF"/>
        </w:rPr>
      </w:pPr>
      <w:r w:rsidRPr="00E37DC2">
        <w:rPr>
          <w:sz w:val="24"/>
          <w:szCs w:val="24"/>
          <w:shd w:val="clear" w:color="auto" w:fill="FFFFFF"/>
        </w:rPr>
        <w:lastRenderedPageBreak/>
        <w:t xml:space="preserve">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 </w:t>
      </w:r>
    </w:p>
    <w:p w:rsidR="005F3A2F" w:rsidRPr="00E37DC2" w:rsidRDefault="005F3A2F" w:rsidP="00EF005A">
      <w:pPr>
        <w:spacing w:line="240" w:lineRule="auto"/>
        <w:rPr>
          <w:sz w:val="24"/>
          <w:szCs w:val="24"/>
          <w:shd w:val="clear" w:color="auto" w:fill="FFFFFF"/>
        </w:rPr>
      </w:pPr>
      <w:r w:rsidRPr="00E37DC2">
        <w:rPr>
          <w:i/>
          <w:sz w:val="24"/>
          <w:szCs w:val="24"/>
          <w:shd w:val="clear" w:color="auto" w:fill="FFFFFF"/>
        </w:rPr>
        <w:t>Формы. Отч</w:t>
      </w:r>
      <w:r w:rsidR="00BC683C" w:rsidRPr="00E37DC2">
        <w:rPr>
          <w:i/>
          <w:sz w:val="24"/>
          <w:szCs w:val="24"/>
          <w:shd w:val="clear" w:color="auto" w:fill="FFFFFF"/>
        </w:rPr>
        <w:t>е</w:t>
      </w:r>
      <w:r w:rsidRPr="00E37DC2">
        <w:rPr>
          <w:i/>
          <w:sz w:val="24"/>
          <w:szCs w:val="24"/>
          <w:shd w:val="clear" w:color="auto" w:fill="FFFFFF"/>
        </w:rPr>
        <w:t>ты.</w:t>
      </w:r>
    </w:p>
    <w:p w:rsidR="005F3A2F" w:rsidRPr="00E37DC2" w:rsidRDefault="005F3A2F" w:rsidP="00EF005A">
      <w:pPr>
        <w:spacing w:line="240" w:lineRule="auto"/>
        <w:rPr>
          <w:sz w:val="24"/>
          <w:szCs w:val="24"/>
          <w:shd w:val="clear" w:color="auto" w:fill="FFFFFF"/>
        </w:rPr>
      </w:pPr>
      <w:r w:rsidRPr="00E37DC2">
        <w:rPr>
          <w:sz w:val="24"/>
          <w:szCs w:val="24"/>
          <w:shd w:val="clear" w:color="auto" w:fill="FFFFFF"/>
        </w:rPr>
        <w:t xml:space="preserve">Многотабличные </w:t>
      </w:r>
      <w:r w:rsidR="00BC683C" w:rsidRPr="00E37DC2">
        <w:rPr>
          <w:sz w:val="24"/>
          <w:szCs w:val="24"/>
          <w:shd w:val="clear" w:color="auto" w:fill="FFFFFF"/>
        </w:rPr>
        <w:t>БД</w:t>
      </w:r>
      <w:r w:rsidRPr="00E37DC2">
        <w:rPr>
          <w:sz w:val="24"/>
          <w:szCs w:val="24"/>
          <w:shd w:val="clear" w:color="auto" w:fill="FFFFFF"/>
        </w:rPr>
        <w:t xml:space="preserve">. Связи между таблицами. </w:t>
      </w:r>
      <w:r w:rsidRPr="00E37DC2">
        <w:rPr>
          <w:i/>
          <w:sz w:val="24"/>
          <w:szCs w:val="24"/>
          <w:shd w:val="clear" w:color="auto" w:fill="FFFFFF"/>
        </w:rPr>
        <w:t>Нормализация</w:t>
      </w:r>
      <w:r w:rsidRPr="00E37DC2">
        <w:rPr>
          <w:sz w:val="24"/>
          <w:szCs w:val="24"/>
          <w:shd w:val="clear" w:color="auto" w:fill="FFFFFF"/>
        </w:rPr>
        <w:t>.</w:t>
      </w:r>
    </w:p>
    <w:p w:rsidR="005F3A2F" w:rsidRPr="00E37DC2" w:rsidRDefault="005F3A2F" w:rsidP="00EF005A">
      <w:pPr>
        <w:spacing w:line="240" w:lineRule="auto"/>
        <w:rPr>
          <w:sz w:val="24"/>
          <w:szCs w:val="24"/>
          <w:shd w:val="clear" w:color="auto" w:fill="FFFFFF"/>
        </w:rPr>
      </w:pPr>
      <w:r w:rsidRPr="00E37DC2">
        <w:rPr>
          <w:b/>
          <w:sz w:val="24"/>
          <w:szCs w:val="24"/>
          <w:shd w:val="clear" w:color="auto" w:fill="FFFFFF"/>
        </w:rPr>
        <w:t>Подготовка и выполнение исследовательского проекта</w:t>
      </w:r>
    </w:p>
    <w:p w:rsidR="005F3A2F" w:rsidRPr="00E37DC2" w:rsidRDefault="005F3A2F" w:rsidP="00EF005A">
      <w:pPr>
        <w:spacing w:line="240" w:lineRule="auto"/>
        <w:rPr>
          <w:sz w:val="24"/>
          <w:szCs w:val="24"/>
          <w:shd w:val="clear" w:color="auto" w:fill="FFFFFF"/>
        </w:rPr>
      </w:pPr>
      <w:r w:rsidRPr="00E37DC2">
        <w:rPr>
          <w:sz w:val="24"/>
          <w:szCs w:val="24"/>
          <w:shd w:val="clear" w:color="auto" w:fill="FFFFFF"/>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w:t>
      </w:r>
      <w:r w:rsidR="00BC683C" w:rsidRPr="00E37DC2">
        <w:rPr>
          <w:sz w:val="24"/>
          <w:szCs w:val="24"/>
          <w:shd w:val="clear" w:color="auto" w:fill="FFFFFF"/>
        </w:rPr>
        <w:t>е</w:t>
      </w:r>
      <w:r w:rsidRPr="00E37DC2">
        <w:rPr>
          <w:sz w:val="24"/>
          <w:szCs w:val="24"/>
          <w:shd w:val="clear" w:color="auto" w:fill="FFFFFF"/>
        </w:rPr>
        <w:t xml:space="preserve"> исследования, формулировка выводов, подготовка отч</w:t>
      </w:r>
      <w:r w:rsidR="00BC683C" w:rsidRPr="00E37DC2">
        <w:rPr>
          <w:sz w:val="24"/>
          <w:szCs w:val="24"/>
          <w:shd w:val="clear" w:color="auto" w:fill="FFFFFF"/>
        </w:rPr>
        <w:t>е</w:t>
      </w:r>
      <w:r w:rsidRPr="00E37DC2">
        <w:rPr>
          <w:sz w:val="24"/>
          <w:szCs w:val="24"/>
          <w:shd w:val="clear" w:color="auto" w:fill="FFFFFF"/>
        </w:rPr>
        <w:t>та. Верификация (проверка надежности и согласованности) исходных данных и валидация (проверка достоверности) результатов исследования.</w:t>
      </w:r>
    </w:p>
    <w:p w:rsidR="005F3A2F" w:rsidRPr="00E37DC2" w:rsidRDefault="005F3A2F" w:rsidP="00EF005A">
      <w:pPr>
        <w:spacing w:line="240" w:lineRule="auto"/>
        <w:rPr>
          <w:sz w:val="24"/>
          <w:szCs w:val="24"/>
          <w:shd w:val="clear" w:color="auto" w:fill="FFFFFF"/>
        </w:rPr>
      </w:pPr>
      <w:r w:rsidRPr="00E37DC2">
        <w:rPr>
          <w:sz w:val="24"/>
          <w:szCs w:val="24"/>
          <w:shd w:val="clear" w:color="auto" w:fill="FFFFFF"/>
        </w:rPr>
        <w:t>Статистическая обработка данных. Обработка результатов эксперимента.</w:t>
      </w:r>
    </w:p>
    <w:p w:rsidR="005F3A2F" w:rsidRPr="00E37DC2" w:rsidRDefault="005F3A2F" w:rsidP="00EF005A">
      <w:pPr>
        <w:spacing w:line="240" w:lineRule="auto"/>
        <w:rPr>
          <w:rFonts w:eastAsia="Times New Roman"/>
          <w:i/>
          <w:sz w:val="24"/>
          <w:szCs w:val="24"/>
        </w:rPr>
      </w:pPr>
      <w:r w:rsidRPr="00E37DC2">
        <w:rPr>
          <w:rFonts w:eastAsia="Times New Roman"/>
          <w:b/>
          <w:bCs/>
          <w:i/>
          <w:iCs/>
          <w:sz w:val="24"/>
          <w:szCs w:val="24"/>
        </w:rPr>
        <w:t>Системы искусственного интеллекта и машинное обучение</w:t>
      </w:r>
    </w:p>
    <w:p w:rsidR="005F3A2F" w:rsidRPr="00E37DC2" w:rsidRDefault="005F3A2F" w:rsidP="00EF005A">
      <w:pPr>
        <w:spacing w:line="240" w:lineRule="auto"/>
        <w:rPr>
          <w:i/>
          <w:sz w:val="24"/>
          <w:szCs w:val="24"/>
          <w:shd w:val="clear" w:color="auto" w:fill="FFFFFF"/>
        </w:rPr>
      </w:pPr>
      <w:r w:rsidRPr="00E37DC2">
        <w:rPr>
          <w:rFonts w:eastAsia="Times New Roman"/>
          <w:i/>
          <w:iCs/>
          <w:sz w:val="24"/>
          <w:szCs w:val="24"/>
        </w:rPr>
        <w:t xml:space="preserve">Машинное обучение – решение задач распознавания, классификации и предсказания. Искусственный интеллект. </w:t>
      </w:r>
      <w:r w:rsidRPr="00E37DC2">
        <w:rPr>
          <w:i/>
          <w:sz w:val="24"/>
          <w:szCs w:val="24"/>
          <w:shd w:val="clear" w:color="auto" w:fill="FFFFFF"/>
        </w:rPr>
        <w:t xml:space="preserve">Анализ данных с применением методов машинного обучения. </w:t>
      </w:r>
      <w:r w:rsidRPr="00E37DC2">
        <w:rPr>
          <w:rFonts w:eastAsia="Times New Roman"/>
          <w:i/>
          <w:sz w:val="24"/>
          <w:szCs w:val="24"/>
        </w:rPr>
        <w:t>Экспертные и рекомендательные системы.</w:t>
      </w:r>
    </w:p>
    <w:p w:rsidR="005F3A2F" w:rsidRPr="00E37DC2" w:rsidRDefault="005F3A2F" w:rsidP="00EF005A">
      <w:pPr>
        <w:spacing w:line="240" w:lineRule="auto"/>
        <w:rPr>
          <w:rFonts w:eastAsia="Times New Roman"/>
          <w:i/>
          <w:iCs/>
          <w:sz w:val="24"/>
          <w:szCs w:val="24"/>
        </w:rPr>
      </w:pPr>
      <w:r w:rsidRPr="00E37DC2">
        <w:rPr>
          <w:rFonts w:eastAsia="Times New Roman"/>
          <w:i/>
          <w:iCs/>
          <w:sz w:val="24"/>
          <w:szCs w:val="24"/>
        </w:rPr>
        <w:t>Большие данные в природе и технике</w:t>
      </w:r>
      <w:r w:rsidRPr="00E37DC2">
        <w:rPr>
          <w:rFonts w:eastAsia="Times New Roman"/>
          <w:sz w:val="24"/>
          <w:szCs w:val="24"/>
        </w:rPr>
        <w:t xml:space="preserve"> </w:t>
      </w:r>
      <w:r w:rsidRPr="00E37DC2">
        <w:rPr>
          <w:rFonts w:eastAsia="Times New Roman"/>
          <w:i/>
          <w:iCs/>
          <w:sz w:val="24"/>
          <w:szCs w:val="24"/>
        </w:rPr>
        <w:t xml:space="preserve">(геномные данные, результаты физических экспериментов, интернет-данные, в частности данные социальных сетей). Технологии их обработки и хранения. </w:t>
      </w:r>
    </w:p>
    <w:p w:rsidR="005F3A2F" w:rsidRPr="00E37DC2" w:rsidRDefault="005F3A2F" w:rsidP="00EF005A">
      <w:pPr>
        <w:spacing w:line="240" w:lineRule="auto"/>
        <w:rPr>
          <w:b/>
          <w:sz w:val="24"/>
          <w:szCs w:val="24"/>
        </w:rPr>
      </w:pPr>
      <w:r w:rsidRPr="00E37DC2">
        <w:rPr>
          <w:b/>
          <w:sz w:val="24"/>
          <w:szCs w:val="24"/>
        </w:rPr>
        <w:t>Работа в информационном пространстве</w:t>
      </w:r>
    </w:p>
    <w:p w:rsidR="005F3A2F" w:rsidRPr="00E37DC2" w:rsidRDefault="005F3A2F" w:rsidP="00EF005A">
      <w:pPr>
        <w:spacing w:line="240" w:lineRule="auto"/>
        <w:rPr>
          <w:b/>
          <w:sz w:val="24"/>
          <w:szCs w:val="24"/>
        </w:rPr>
      </w:pPr>
      <w:r w:rsidRPr="00E37DC2">
        <w:rPr>
          <w:b/>
          <w:sz w:val="24"/>
          <w:szCs w:val="24"/>
        </w:rPr>
        <w:t>Компьютерные сети</w:t>
      </w:r>
    </w:p>
    <w:p w:rsidR="005F3A2F" w:rsidRPr="00E37DC2" w:rsidRDefault="005F3A2F" w:rsidP="00EF005A">
      <w:pPr>
        <w:spacing w:line="240" w:lineRule="auto"/>
        <w:rPr>
          <w:rFonts w:eastAsia="Times New Roman"/>
          <w:i/>
          <w:sz w:val="24"/>
          <w:szCs w:val="24"/>
        </w:rPr>
      </w:pPr>
      <w:r w:rsidRPr="00E37DC2">
        <w:rPr>
          <w:rFonts w:eastAsia="Times New Roman"/>
          <w:sz w:val="24"/>
          <w:szCs w:val="24"/>
        </w:rPr>
        <w:t xml:space="preserve">Принципы построения компьютерных сетей. </w:t>
      </w:r>
      <w:r w:rsidRPr="00E37DC2">
        <w:rPr>
          <w:rFonts w:eastAsia="Times New Roman"/>
          <w:i/>
          <w:iCs/>
          <w:sz w:val="24"/>
          <w:szCs w:val="24"/>
        </w:rPr>
        <w:t>Аппаратные компоненты компьютерных сетей.</w:t>
      </w:r>
      <w:r w:rsidRPr="00E37DC2">
        <w:rPr>
          <w:rFonts w:eastAsia="Times New Roman"/>
          <w:i/>
          <w:sz w:val="24"/>
          <w:szCs w:val="24"/>
        </w:rPr>
        <w:t xml:space="preserve"> Проводные и беспроводные телекоммуникационные каналы.</w:t>
      </w:r>
      <w:r w:rsidRPr="00E37DC2">
        <w:rPr>
          <w:rFonts w:eastAsia="Times New Roman"/>
          <w:i/>
          <w:iCs/>
          <w:sz w:val="24"/>
          <w:szCs w:val="24"/>
        </w:rPr>
        <w:t xml:space="preserve"> </w:t>
      </w:r>
      <w:r w:rsidRPr="00E37DC2">
        <w:rPr>
          <w:rFonts w:eastAsia="Times New Roman"/>
          <w:sz w:val="24"/>
          <w:szCs w:val="24"/>
        </w:rPr>
        <w:t xml:space="preserve">Сетевые протоколы. Принципы межсетевого взаимодействия. Сетевые операционные системы. </w:t>
      </w:r>
      <w:r w:rsidRPr="00E37DC2">
        <w:rPr>
          <w:rFonts w:eastAsia="Times New Roman"/>
          <w:i/>
          <w:sz w:val="24"/>
          <w:szCs w:val="24"/>
        </w:rPr>
        <w:t>Задачи системного администрирования компьютеров и компьютерных сетей.</w:t>
      </w:r>
    </w:p>
    <w:p w:rsidR="005F3A2F" w:rsidRPr="00E37DC2" w:rsidRDefault="005F3A2F" w:rsidP="00EF005A">
      <w:pPr>
        <w:spacing w:line="240" w:lineRule="auto"/>
        <w:rPr>
          <w:sz w:val="24"/>
          <w:szCs w:val="24"/>
        </w:rPr>
      </w:pPr>
      <w:r w:rsidRPr="00E37DC2">
        <w:rPr>
          <w:rFonts w:eastAsia="Times New Roman"/>
          <w:sz w:val="24"/>
          <w:szCs w:val="24"/>
        </w:rPr>
        <w:t>Интернет. Адресация в сети Интернет (</w:t>
      </w:r>
      <w:r w:rsidRPr="00E37DC2">
        <w:rPr>
          <w:sz w:val="24"/>
          <w:szCs w:val="24"/>
          <w:shd w:val="clear" w:color="auto" w:fill="FFFFFF"/>
        </w:rPr>
        <w:t>IP-адреса, маски подсети</w:t>
      </w:r>
      <w:r w:rsidRPr="00E37DC2">
        <w:rPr>
          <w:rFonts w:eastAsia="Times New Roman"/>
          <w:sz w:val="24"/>
          <w:szCs w:val="24"/>
        </w:rPr>
        <w:t xml:space="preserve">). Система доменных имен. </w:t>
      </w:r>
    </w:p>
    <w:p w:rsidR="005F3A2F" w:rsidRPr="00E37DC2" w:rsidRDefault="005F3A2F" w:rsidP="00EF005A">
      <w:pPr>
        <w:spacing w:line="240" w:lineRule="auto"/>
        <w:rPr>
          <w:sz w:val="24"/>
          <w:szCs w:val="24"/>
          <w:shd w:val="clear" w:color="auto" w:fill="FFFFFF"/>
        </w:rPr>
      </w:pPr>
      <w:r w:rsidRPr="00E37DC2">
        <w:rPr>
          <w:sz w:val="24"/>
          <w:szCs w:val="24"/>
          <w:shd w:val="clear" w:color="auto" w:fill="FFFFFF"/>
        </w:rPr>
        <w:t xml:space="preserve">Технология WWW. </w:t>
      </w:r>
      <w:r w:rsidRPr="00E37DC2">
        <w:rPr>
          <w:rFonts w:eastAsia="Times New Roman"/>
          <w:sz w:val="24"/>
          <w:szCs w:val="24"/>
        </w:rPr>
        <w:t>Браузеры.</w:t>
      </w:r>
    </w:p>
    <w:p w:rsidR="005F3A2F" w:rsidRPr="00E37DC2" w:rsidRDefault="005F3A2F" w:rsidP="00EF005A">
      <w:pPr>
        <w:spacing w:line="240" w:lineRule="auto"/>
        <w:rPr>
          <w:rFonts w:eastAsia="Times New Roman"/>
          <w:sz w:val="24"/>
          <w:szCs w:val="24"/>
        </w:rPr>
      </w:pPr>
      <w:r w:rsidRPr="00E37DC2">
        <w:rPr>
          <w:rFonts w:eastAsia="Times New Roman"/>
          <w:sz w:val="24"/>
          <w:szCs w:val="24"/>
        </w:rPr>
        <w:t>Веб-сайт. Страница. Взаимодействие веб-страницы с сервером. Язык HTML. Динамические страницы.</w:t>
      </w:r>
    </w:p>
    <w:p w:rsidR="005F3A2F" w:rsidRPr="00E37DC2" w:rsidRDefault="005F3A2F" w:rsidP="00EF005A">
      <w:pPr>
        <w:spacing w:line="240" w:lineRule="auto"/>
        <w:rPr>
          <w:sz w:val="24"/>
          <w:szCs w:val="24"/>
          <w:shd w:val="clear" w:color="auto" w:fill="FFFFFF"/>
        </w:rPr>
      </w:pPr>
      <w:r w:rsidRPr="00E37DC2">
        <w:rPr>
          <w:sz w:val="24"/>
          <w:szCs w:val="24"/>
          <w:shd w:val="clear" w:color="auto" w:fill="FFFFFF"/>
        </w:rPr>
        <w:t xml:space="preserve">Разработка веб-сайтов. Язык HTML, каскадные таблицы стилей (CSS). </w:t>
      </w:r>
      <w:r w:rsidRPr="00E37DC2">
        <w:rPr>
          <w:i/>
          <w:sz w:val="24"/>
          <w:szCs w:val="24"/>
          <w:shd w:val="clear" w:color="auto" w:fill="FFFFFF"/>
        </w:rPr>
        <w:t>Динамический HTML. Размещение веб-сайтов.</w:t>
      </w:r>
    </w:p>
    <w:p w:rsidR="005F3A2F" w:rsidRPr="00E37DC2" w:rsidRDefault="005F3A2F" w:rsidP="00EF005A">
      <w:pPr>
        <w:spacing w:line="240" w:lineRule="auto"/>
        <w:rPr>
          <w:rFonts w:eastAsia="Times New Roman"/>
          <w:i/>
          <w:iCs/>
          <w:sz w:val="24"/>
          <w:szCs w:val="24"/>
        </w:rPr>
      </w:pPr>
      <w:r w:rsidRPr="00E37DC2">
        <w:rPr>
          <w:rFonts w:eastAsia="Times New Roman"/>
          <w:i/>
          <w:iCs/>
          <w:sz w:val="24"/>
          <w:szCs w:val="24"/>
        </w:rPr>
        <w:t xml:space="preserve">Использование сценариев на языке Javascript. Формы. Понятие о серверных языках программирования. </w:t>
      </w:r>
    </w:p>
    <w:p w:rsidR="005F3A2F" w:rsidRPr="00E37DC2" w:rsidRDefault="005F3A2F" w:rsidP="00EF005A">
      <w:pPr>
        <w:spacing w:line="240" w:lineRule="auto"/>
        <w:rPr>
          <w:rFonts w:eastAsia="Times New Roman"/>
          <w:iCs/>
          <w:sz w:val="24"/>
          <w:szCs w:val="24"/>
        </w:rPr>
      </w:pPr>
      <w:r w:rsidRPr="00E37DC2">
        <w:rPr>
          <w:rFonts w:eastAsia="Times New Roman"/>
          <w:sz w:val="24"/>
          <w:szCs w:val="24"/>
        </w:rPr>
        <w:t xml:space="preserve">Сетевое хранение данных. </w:t>
      </w:r>
      <w:r w:rsidRPr="00E37DC2">
        <w:rPr>
          <w:rFonts w:eastAsia="Times New Roman"/>
          <w:iCs/>
          <w:sz w:val="24"/>
          <w:szCs w:val="24"/>
        </w:rPr>
        <w:t>Облачные сервисы.</w:t>
      </w:r>
    </w:p>
    <w:p w:rsidR="005F3A2F" w:rsidRPr="00E37DC2" w:rsidRDefault="005F3A2F" w:rsidP="00EF005A">
      <w:pPr>
        <w:spacing w:line="240" w:lineRule="auto"/>
        <w:rPr>
          <w:sz w:val="24"/>
          <w:szCs w:val="24"/>
        </w:rPr>
      </w:pPr>
      <w:r w:rsidRPr="00E37DC2">
        <w:rPr>
          <w:b/>
          <w:sz w:val="24"/>
          <w:szCs w:val="24"/>
        </w:rPr>
        <w:t>Деятельность в сети Интернет</w:t>
      </w:r>
    </w:p>
    <w:p w:rsidR="005F3A2F" w:rsidRPr="00E37DC2" w:rsidRDefault="005F3A2F" w:rsidP="00EF005A">
      <w:pPr>
        <w:spacing w:line="240" w:lineRule="auto"/>
        <w:rPr>
          <w:rFonts w:eastAsia="Times New Roman"/>
          <w:sz w:val="24"/>
          <w:szCs w:val="24"/>
        </w:rPr>
      </w:pPr>
      <w:r w:rsidRPr="00E37DC2">
        <w:rPr>
          <w:rFonts w:eastAsia="Times New Roman"/>
          <w:sz w:val="24"/>
          <w:szCs w:val="24"/>
        </w:rPr>
        <w:t>Расширенный поиск информации в сети Интернет. Использование языков построения запросов.</w:t>
      </w:r>
    </w:p>
    <w:p w:rsidR="005F3A2F" w:rsidRPr="00E37DC2" w:rsidRDefault="005F3A2F" w:rsidP="00EF005A">
      <w:pPr>
        <w:spacing w:line="240" w:lineRule="auto"/>
        <w:rPr>
          <w:rFonts w:eastAsia="Times New Roman"/>
          <w:sz w:val="24"/>
          <w:szCs w:val="24"/>
        </w:rPr>
      </w:pPr>
      <w:r w:rsidRPr="00E37DC2">
        <w:rPr>
          <w:rFonts w:eastAsia="Times New Roman"/>
          <w:sz w:val="24"/>
          <w:szCs w:val="24"/>
        </w:rPr>
        <w:t>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p>
    <w:p w:rsidR="005F3A2F" w:rsidRPr="00E37DC2" w:rsidRDefault="005F3A2F" w:rsidP="00EF005A">
      <w:pPr>
        <w:spacing w:line="240" w:lineRule="auto"/>
        <w:ind w:firstLine="720"/>
        <w:rPr>
          <w:rFonts w:eastAsia="Times New Roman"/>
          <w:i/>
          <w:sz w:val="24"/>
          <w:szCs w:val="24"/>
        </w:rPr>
      </w:pPr>
      <w:r w:rsidRPr="00E37DC2">
        <w:rPr>
          <w:rFonts w:eastAsia="Times New Roman"/>
          <w:sz w:val="24"/>
          <w:szCs w:val="24"/>
        </w:rPr>
        <w:t>Новые возможности и перспективы развития Интернет</w:t>
      </w:r>
      <w:r w:rsidR="00F71DA6" w:rsidRPr="00E37DC2">
        <w:rPr>
          <w:rFonts w:eastAsia="Times New Roman"/>
          <w:sz w:val="24"/>
          <w:szCs w:val="24"/>
        </w:rPr>
        <w:t>а</w:t>
      </w:r>
      <w:r w:rsidRPr="00E37DC2">
        <w:rPr>
          <w:rFonts w:eastAsia="Times New Roman"/>
          <w:sz w:val="24"/>
          <w:szCs w:val="24"/>
        </w:rPr>
        <w:t xml:space="preserve">: мобильность, облачные технологии, виртуализация, социальные сервисы, доступность. </w:t>
      </w:r>
      <w:r w:rsidRPr="00E37DC2">
        <w:rPr>
          <w:rFonts w:eastAsia="Times New Roman"/>
          <w:i/>
          <w:sz w:val="24"/>
          <w:szCs w:val="24"/>
        </w:rPr>
        <w:t>Технологии «Интернета вещей». Развитие технологий распределенных вычислений.</w:t>
      </w:r>
    </w:p>
    <w:p w:rsidR="005F3A2F" w:rsidRPr="00E37DC2" w:rsidRDefault="005F3A2F" w:rsidP="00EF005A">
      <w:pPr>
        <w:spacing w:line="240" w:lineRule="auto"/>
        <w:rPr>
          <w:sz w:val="24"/>
          <w:szCs w:val="24"/>
        </w:rPr>
      </w:pPr>
      <w:r w:rsidRPr="00E37DC2">
        <w:rPr>
          <w:b/>
          <w:sz w:val="24"/>
          <w:szCs w:val="24"/>
        </w:rPr>
        <w:t>Социальная информатика</w:t>
      </w:r>
    </w:p>
    <w:p w:rsidR="005F3A2F" w:rsidRPr="00E37DC2" w:rsidRDefault="005F3A2F" w:rsidP="00EF005A">
      <w:pPr>
        <w:spacing w:line="240" w:lineRule="auto"/>
        <w:ind w:firstLine="720"/>
        <w:rPr>
          <w:sz w:val="24"/>
          <w:szCs w:val="24"/>
        </w:rPr>
      </w:pPr>
      <w:r w:rsidRPr="00E37DC2">
        <w:rPr>
          <w:rFonts w:eastAsia="Times New Roman"/>
          <w:sz w:val="24"/>
          <w:szCs w:val="24"/>
        </w:rPr>
        <w:t xml:space="preserve">Социальные сети – организация коллективного взаимодействия и обмена данными. </w:t>
      </w:r>
      <w:r w:rsidRPr="00E37DC2">
        <w:rPr>
          <w:rFonts w:eastAsia="Times New Roman"/>
          <w:iCs/>
          <w:sz w:val="24"/>
          <w:szCs w:val="24"/>
        </w:rPr>
        <w:t xml:space="preserve">Проблема подлинности полученной информации. </w:t>
      </w:r>
      <w:r w:rsidRPr="00E37DC2">
        <w:rPr>
          <w:rFonts w:eastAsia="Times New Roman"/>
          <w:i/>
          <w:sz w:val="24"/>
          <w:szCs w:val="24"/>
        </w:rPr>
        <w:t>Государственные электронные сервисы и услуги.</w:t>
      </w:r>
      <w:r w:rsidRPr="00E37DC2">
        <w:rPr>
          <w:rFonts w:eastAsia="Times New Roman"/>
          <w:sz w:val="24"/>
          <w:szCs w:val="24"/>
        </w:rPr>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p>
    <w:p w:rsidR="005F3A2F" w:rsidRPr="00E37DC2" w:rsidRDefault="005F3A2F" w:rsidP="00EF005A">
      <w:pPr>
        <w:spacing w:line="240" w:lineRule="auto"/>
        <w:rPr>
          <w:rFonts w:eastAsia="Times New Roman"/>
          <w:i/>
          <w:iCs/>
          <w:sz w:val="24"/>
          <w:szCs w:val="24"/>
        </w:rPr>
      </w:pPr>
      <w:r w:rsidRPr="00E37DC2">
        <w:rPr>
          <w:rFonts w:eastAsia="Times New Roman"/>
          <w:i/>
          <w:iCs/>
          <w:sz w:val="24"/>
          <w:szCs w:val="24"/>
        </w:rPr>
        <w:lastRenderedPageBreak/>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r w:rsidR="00F71DA6" w:rsidRPr="00E37DC2">
        <w:rPr>
          <w:rFonts w:eastAsia="Times New Roman"/>
          <w:i/>
          <w:iCs/>
          <w:sz w:val="24"/>
          <w:szCs w:val="24"/>
        </w:rPr>
        <w:t>)</w:t>
      </w:r>
      <w:r w:rsidRPr="00E37DC2">
        <w:rPr>
          <w:rFonts w:eastAsia="Times New Roman"/>
          <w:i/>
          <w:iCs/>
          <w:sz w:val="24"/>
          <w:szCs w:val="24"/>
        </w:rPr>
        <w:t>.</w:t>
      </w:r>
    </w:p>
    <w:p w:rsidR="005F3A2F" w:rsidRPr="00E37DC2" w:rsidRDefault="005F3A2F" w:rsidP="00EF005A">
      <w:pPr>
        <w:spacing w:line="240" w:lineRule="auto"/>
        <w:ind w:firstLine="561"/>
        <w:rPr>
          <w:sz w:val="24"/>
          <w:szCs w:val="24"/>
        </w:rPr>
      </w:pPr>
      <w:r w:rsidRPr="00E37DC2">
        <w:rPr>
          <w:rFonts w:eastAsia="Times New Roman"/>
          <w:b/>
          <w:sz w:val="24"/>
          <w:szCs w:val="24"/>
        </w:rPr>
        <w:t>Информационная</w:t>
      </w:r>
      <w:r w:rsidRPr="00E37DC2">
        <w:rPr>
          <w:b/>
          <w:sz w:val="24"/>
          <w:szCs w:val="24"/>
        </w:rPr>
        <w:t xml:space="preserve"> безопасность</w:t>
      </w:r>
    </w:p>
    <w:p w:rsidR="005F3A2F" w:rsidRPr="00E37DC2" w:rsidRDefault="005F3A2F" w:rsidP="00EF005A">
      <w:pPr>
        <w:spacing w:line="240" w:lineRule="auto"/>
        <w:ind w:firstLine="561"/>
        <w:rPr>
          <w:rFonts w:eastAsia="Times New Roman"/>
          <w:sz w:val="24"/>
          <w:szCs w:val="24"/>
        </w:rPr>
      </w:pPr>
      <w:r w:rsidRPr="00E37DC2">
        <w:rPr>
          <w:rFonts w:eastAsia="Times New Roman"/>
          <w:sz w:val="24"/>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E37DC2">
        <w:rPr>
          <w:sz w:val="24"/>
          <w:szCs w:val="24"/>
          <w:shd w:val="clear" w:color="auto" w:fill="FFFFFF"/>
        </w:rPr>
        <w:t>Компьютерные вирусы и вредоносные программы. Использование антивирусных средств.</w:t>
      </w:r>
    </w:p>
    <w:p w:rsidR="005F3A2F" w:rsidRPr="00E37DC2" w:rsidRDefault="005F3A2F" w:rsidP="00EF005A">
      <w:pPr>
        <w:spacing w:line="240" w:lineRule="auto"/>
        <w:ind w:firstLine="561"/>
        <w:rPr>
          <w:sz w:val="24"/>
          <w:szCs w:val="24"/>
          <w:shd w:val="clear" w:color="auto" w:fill="FFFFFF"/>
        </w:rPr>
      </w:pPr>
      <w:r w:rsidRPr="00E37DC2">
        <w:rPr>
          <w:rFonts w:eastAsia="Times New Roman"/>
          <w:sz w:val="24"/>
          <w:szCs w:val="24"/>
        </w:rPr>
        <w:t>Электронная</w:t>
      </w:r>
      <w:r w:rsidRPr="00E37DC2">
        <w:rPr>
          <w:rFonts w:eastAsia="Times New Roman"/>
          <w:iCs/>
          <w:sz w:val="24"/>
          <w:szCs w:val="24"/>
        </w:rPr>
        <w:t xml:space="preserve"> подпись, сертифицированные сайты и документы. </w:t>
      </w:r>
      <w:r w:rsidRPr="00E37DC2">
        <w:rPr>
          <w:sz w:val="24"/>
          <w:szCs w:val="24"/>
          <w:shd w:val="clear" w:color="auto" w:fill="FFFFFF"/>
        </w:rPr>
        <w:t>Правовые нормы использования компьютерных программ и работы в Интернете. Законодательство РФ в области программного обеспечения.</w:t>
      </w:r>
    </w:p>
    <w:p w:rsidR="005F3A2F" w:rsidRDefault="005F3A2F" w:rsidP="00EF005A">
      <w:pPr>
        <w:spacing w:line="240" w:lineRule="auto"/>
        <w:ind w:firstLine="561"/>
        <w:rPr>
          <w:rFonts w:eastAsia="Times New Roman"/>
          <w:sz w:val="24"/>
          <w:szCs w:val="24"/>
        </w:rPr>
      </w:pPr>
      <w:r w:rsidRPr="00E37DC2">
        <w:rPr>
          <w:rFonts w:eastAsia="Times New Roman"/>
          <w:sz w:val="24"/>
          <w:szCs w:val="24"/>
        </w:rPr>
        <w:t>Техногенные и экономические угрозы, связанные с использованием ИКТ. Правовое обеспечение информационной безопасности.</w:t>
      </w:r>
    </w:p>
    <w:p w:rsidR="00222780" w:rsidRPr="003C716C" w:rsidRDefault="00222780" w:rsidP="00222780">
      <w:pPr>
        <w:spacing w:line="240" w:lineRule="auto"/>
        <w:contextualSpacing/>
        <w:jc w:val="center"/>
        <w:rPr>
          <w:b/>
          <w:sz w:val="24"/>
          <w:szCs w:val="24"/>
        </w:rPr>
      </w:pPr>
      <w:r w:rsidRPr="003C716C">
        <w:rPr>
          <w:b/>
          <w:sz w:val="24"/>
          <w:szCs w:val="24"/>
        </w:rPr>
        <w:t xml:space="preserve">Планируемые результаты освоения программы по информатике </w:t>
      </w:r>
      <w:r w:rsidRPr="003C716C">
        <w:rPr>
          <w:b/>
          <w:sz w:val="24"/>
          <w:szCs w:val="24"/>
        </w:rPr>
        <w:br/>
        <w:t>на уровне среднего общего образования.</w:t>
      </w:r>
    </w:p>
    <w:p w:rsidR="00222780" w:rsidRPr="000742E5" w:rsidRDefault="00222780" w:rsidP="00222780">
      <w:pPr>
        <w:spacing w:line="240" w:lineRule="auto"/>
        <w:contextualSpacing/>
        <w:rPr>
          <w:rFonts w:eastAsia="SchoolBookSanPin"/>
          <w:sz w:val="24"/>
          <w:szCs w:val="24"/>
        </w:rPr>
      </w:pPr>
      <w:r w:rsidRPr="000742E5">
        <w:rPr>
          <w:sz w:val="24"/>
          <w:szCs w:val="24"/>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sidRPr="000742E5">
        <w:rPr>
          <w:sz w:val="24"/>
          <w:szCs w:val="24"/>
        </w:rPr>
        <w:br/>
      </w:r>
      <w:r w:rsidRPr="000742E5">
        <w:rPr>
          <w:rFonts w:eastAsia="SchoolBookSanPin"/>
          <w:sz w:val="24"/>
          <w:szCs w:val="24"/>
        </w:rPr>
        <w:t xml:space="preserve">В результате изучения информатики на уровне среднего общего образования </w:t>
      </w:r>
      <w:r w:rsidRPr="000742E5">
        <w:rPr>
          <w:rFonts w:eastAsia="SchoolBookSanPin"/>
          <w:sz w:val="24"/>
          <w:szCs w:val="24"/>
        </w:rPr>
        <w:br/>
        <w:t xml:space="preserve">у обучающегося будут сформированы следующие личностные результаты: </w:t>
      </w:r>
    </w:p>
    <w:p w:rsidR="00222780" w:rsidRPr="000742E5" w:rsidRDefault="00222780" w:rsidP="00222780">
      <w:pPr>
        <w:spacing w:line="240" w:lineRule="auto"/>
        <w:rPr>
          <w:rFonts w:eastAsia="SchoolBookSanPin"/>
          <w:sz w:val="24"/>
          <w:szCs w:val="24"/>
        </w:rPr>
      </w:pPr>
      <w:r w:rsidRPr="000742E5">
        <w:rPr>
          <w:rFonts w:eastAsia="SchoolBookSanPin"/>
          <w:bCs/>
          <w:position w:val="1"/>
          <w:sz w:val="24"/>
          <w:szCs w:val="24"/>
        </w:rPr>
        <w:t>1) гражданского воспитания:</w:t>
      </w:r>
    </w:p>
    <w:p w:rsidR="00222780" w:rsidRPr="000742E5" w:rsidRDefault="00222780" w:rsidP="00222780">
      <w:pPr>
        <w:spacing w:line="240" w:lineRule="auto"/>
        <w:contextualSpacing/>
        <w:rPr>
          <w:sz w:val="24"/>
          <w:szCs w:val="24"/>
        </w:rPr>
      </w:pPr>
      <w:r w:rsidRPr="000742E5">
        <w:rPr>
          <w:sz w:val="24"/>
          <w:szCs w:val="24"/>
        </w:rPr>
        <w:t xml:space="preserve">осознание своих конституционных прав и обязанностей, уважение закона </w:t>
      </w:r>
      <w:r w:rsidRPr="000742E5">
        <w:rPr>
          <w:sz w:val="24"/>
          <w:szCs w:val="24"/>
        </w:rPr>
        <w:br/>
        <w:t xml:space="preserve">и правопорядка, соблюдение основополагающих норм информационного права </w:t>
      </w:r>
      <w:r w:rsidRPr="000742E5">
        <w:rPr>
          <w:sz w:val="24"/>
          <w:szCs w:val="24"/>
        </w:rPr>
        <w:br/>
        <w:t>и информационной безопасности;</w:t>
      </w:r>
    </w:p>
    <w:p w:rsidR="00222780" w:rsidRPr="000742E5" w:rsidRDefault="00222780" w:rsidP="00222780">
      <w:pPr>
        <w:spacing w:line="240" w:lineRule="auto"/>
        <w:contextualSpacing/>
        <w:rPr>
          <w:sz w:val="24"/>
          <w:szCs w:val="24"/>
        </w:rPr>
      </w:pPr>
      <w:r w:rsidRPr="000742E5">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222780" w:rsidRPr="000742E5" w:rsidRDefault="00222780" w:rsidP="00222780">
      <w:pPr>
        <w:spacing w:line="240" w:lineRule="auto"/>
        <w:contextualSpacing/>
        <w:rPr>
          <w:sz w:val="24"/>
          <w:szCs w:val="24"/>
        </w:rPr>
      </w:pPr>
      <w:r w:rsidRPr="000742E5">
        <w:rPr>
          <w:sz w:val="24"/>
          <w:szCs w:val="24"/>
        </w:rPr>
        <w:t>2) патриотического воспитания:</w:t>
      </w:r>
    </w:p>
    <w:p w:rsidR="00222780" w:rsidRPr="000742E5" w:rsidRDefault="00222780" w:rsidP="00222780">
      <w:pPr>
        <w:spacing w:line="240" w:lineRule="auto"/>
        <w:contextualSpacing/>
        <w:rPr>
          <w:sz w:val="24"/>
          <w:szCs w:val="24"/>
        </w:rPr>
      </w:pPr>
      <w:r w:rsidRPr="000742E5">
        <w:rPr>
          <w:sz w:val="24"/>
          <w:szCs w:val="24"/>
        </w:rPr>
        <w:t xml:space="preserve">ценностное отношение к историческому наследию, достижениям России </w:t>
      </w:r>
      <w:r w:rsidRPr="000742E5">
        <w:rPr>
          <w:sz w:val="24"/>
          <w:szCs w:val="24"/>
        </w:rPr>
        <w:br/>
        <w:t>в науке, искусстве, технологиях, понимание значения информатики как науки в жизни современного общества;</w:t>
      </w:r>
    </w:p>
    <w:p w:rsidR="00222780" w:rsidRPr="000742E5" w:rsidRDefault="00222780" w:rsidP="00222780">
      <w:pPr>
        <w:spacing w:line="240" w:lineRule="auto"/>
        <w:contextualSpacing/>
        <w:rPr>
          <w:sz w:val="24"/>
          <w:szCs w:val="24"/>
        </w:rPr>
      </w:pPr>
      <w:r w:rsidRPr="000742E5">
        <w:rPr>
          <w:sz w:val="24"/>
          <w:szCs w:val="24"/>
        </w:rPr>
        <w:t>3) духовно-нравственного воспитания:</w:t>
      </w:r>
    </w:p>
    <w:p w:rsidR="00222780" w:rsidRPr="000742E5" w:rsidRDefault="00222780" w:rsidP="00222780">
      <w:pPr>
        <w:spacing w:line="240" w:lineRule="auto"/>
        <w:contextualSpacing/>
        <w:rPr>
          <w:sz w:val="24"/>
          <w:szCs w:val="24"/>
        </w:rPr>
      </w:pPr>
      <w:r w:rsidRPr="000742E5">
        <w:rPr>
          <w:sz w:val="24"/>
          <w:szCs w:val="24"/>
        </w:rPr>
        <w:t xml:space="preserve">сформированность нравственного сознания, этического поведения; </w:t>
      </w:r>
    </w:p>
    <w:p w:rsidR="00222780" w:rsidRPr="000742E5" w:rsidRDefault="00222780" w:rsidP="00222780">
      <w:pPr>
        <w:spacing w:line="240" w:lineRule="auto"/>
        <w:contextualSpacing/>
        <w:rPr>
          <w:sz w:val="24"/>
          <w:szCs w:val="24"/>
        </w:rPr>
      </w:pPr>
      <w:r w:rsidRPr="000742E5">
        <w:rPr>
          <w:sz w:val="24"/>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222780" w:rsidRPr="000742E5" w:rsidRDefault="00222780" w:rsidP="00222780">
      <w:pPr>
        <w:spacing w:line="240" w:lineRule="auto"/>
        <w:contextualSpacing/>
        <w:rPr>
          <w:sz w:val="24"/>
          <w:szCs w:val="24"/>
        </w:rPr>
      </w:pPr>
      <w:r w:rsidRPr="000742E5">
        <w:rPr>
          <w:sz w:val="24"/>
          <w:szCs w:val="24"/>
        </w:rPr>
        <w:t>4) эстетического воспитания:</w:t>
      </w:r>
    </w:p>
    <w:p w:rsidR="00222780" w:rsidRPr="000742E5" w:rsidRDefault="00222780" w:rsidP="00222780">
      <w:pPr>
        <w:spacing w:line="240" w:lineRule="auto"/>
        <w:contextualSpacing/>
        <w:rPr>
          <w:sz w:val="24"/>
          <w:szCs w:val="24"/>
        </w:rPr>
      </w:pPr>
      <w:r w:rsidRPr="000742E5">
        <w:rPr>
          <w:sz w:val="24"/>
          <w:szCs w:val="24"/>
        </w:rPr>
        <w:t>эстетическое отношение к миру, включая эстетику научного и технического творчества;</w:t>
      </w:r>
    </w:p>
    <w:p w:rsidR="00222780" w:rsidRPr="000742E5" w:rsidRDefault="00222780" w:rsidP="00222780">
      <w:pPr>
        <w:spacing w:line="240" w:lineRule="auto"/>
        <w:contextualSpacing/>
        <w:rPr>
          <w:sz w:val="24"/>
          <w:szCs w:val="24"/>
        </w:rPr>
      </w:pPr>
      <w:r w:rsidRPr="000742E5">
        <w:rPr>
          <w:sz w:val="24"/>
          <w:szCs w:val="24"/>
        </w:rPr>
        <w:t>способность воспринимать различные виды искусства, в том числе основанные на использовании информационных технологий;</w:t>
      </w:r>
    </w:p>
    <w:p w:rsidR="00222780" w:rsidRPr="000742E5" w:rsidRDefault="00222780" w:rsidP="00222780">
      <w:pPr>
        <w:spacing w:line="240" w:lineRule="auto"/>
        <w:contextualSpacing/>
        <w:rPr>
          <w:sz w:val="24"/>
          <w:szCs w:val="24"/>
        </w:rPr>
      </w:pPr>
      <w:r w:rsidRPr="000742E5">
        <w:rPr>
          <w:sz w:val="24"/>
          <w:szCs w:val="24"/>
        </w:rPr>
        <w:t>5) физического воспитания:</w:t>
      </w:r>
    </w:p>
    <w:p w:rsidR="00222780" w:rsidRPr="000742E5" w:rsidRDefault="00222780" w:rsidP="00222780">
      <w:pPr>
        <w:spacing w:line="240" w:lineRule="auto"/>
        <w:contextualSpacing/>
        <w:rPr>
          <w:sz w:val="24"/>
          <w:szCs w:val="24"/>
        </w:rPr>
      </w:pPr>
      <w:r w:rsidRPr="000742E5">
        <w:rPr>
          <w:sz w:val="24"/>
          <w:szCs w:val="24"/>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222780" w:rsidRPr="000742E5" w:rsidRDefault="00222780" w:rsidP="00222780">
      <w:pPr>
        <w:spacing w:line="240" w:lineRule="auto"/>
        <w:contextualSpacing/>
        <w:rPr>
          <w:sz w:val="24"/>
          <w:szCs w:val="24"/>
        </w:rPr>
      </w:pPr>
      <w:r w:rsidRPr="000742E5">
        <w:rPr>
          <w:sz w:val="24"/>
          <w:szCs w:val="24"/>
        </w:rPr>
        <w:t>6) трудового воспитания:</w:t>
      </w:r>
    </w:p>
    <w:p w:rsidR="00222780" w:rsidRPr="000742E5" w:rsidRDefault="00222780" w:rsidP="00222780">
      <w:pPr>
        <w:spacing w:line="240" w:lineRule="auto"/>
        <w:contextualSpacing/>
        <w:rPr>
          <w:sz w:val="24"/>
          <w:szCs w:val="24"/>
        </w:rPr>
      </w:pPr>
      <w:r w:rsidRPr="000742E5">
        <w:rPr>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222780" w:rsidRPr="000742E5" w:rsidRDefault="00222780" w:rsidP="00222780">
      <w:pPr>
        <w:spacing w:line="240" w:lineRule="auto"/>
        <w:contextualSpacing/>
        <w:rPr>
          <w:sz w:val="24"/>
          <w:szCs w:val="24"/>
        </w:rPr>
      </w:pPr>
      <w:r w:rsidRPr="000742E5">
        <w:rPr>
          <w:sz w:val="24"/>
          <w:szCs w:val="24"/>
        </w:rPr>
        <w:t xml:space="preserve">интерес к сферам профессиональной деятельности, связанным с информатикой, программированием и информационными технологиями, основанными </w:t>
      </w:r>
      <w:r w:rsidRPr="000742E5">
        <w:rPr>
          <w:sz w:val="24"/>
          <w:szCs w:val="24"/>
        </w:rPr>
        <w:br/>
      </w:r>
      <w:r w:rsidRPr="000742E5">
        <w:rPr>
          <w:sz w:val="24"/>
          <w:szCs w:val="24"/>
        </w:rPr>
        <w:lastRenderedPageBreak/>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222780" w:rsidRPr="000742E5" w:rsidRDefault="00222780" w:rsidP="00222780">
      <w:pPr>
        <w:spacing w:line="240" w:lineRule="auto"/>
        <w:contextualSpacing/>
        <w:rPr>
          <w:sz w:val="24"/>
          <w:szCs w:val="24"/>
        </w:rPr>
      </w:pPr>
      <w:r w:rsidRPr="000742E5">
        <w:rPr>
          <w:sz w:val="24"/>
          <w:szCs w:val="24"/>
        </w:rPr>
        <w:t>готовность и способность к образованию и самообразованию на протяжении всей жизни;</w:t>
      </w:r>
    </w:p>
    <w:p w:rsidR="00222780" w:rsidRPr="000742E5" w:rsidRDefault="00222780" w:rsidP="00222780">
      <w:pPr>
        <w:spacing w:line="240" w:lineRule="auto"/>
        <w:contextualSpacing/>
        <w:rPr>
          <w:sz w:val="24"/>
          <w:szCs w:val="24"/>
        </w:rPr>
      </w:pPr>
      <w:r w:rsidRPr="000742E5">
        <w:rPr>
          <w:sz w:val="24"/>
          <w:szCs w:val="24"/>
        </w:rPr>
        <w:t>7) экологического воспитания:</w:t>
      </w:r>
    </w:p>
    <w:p w:rsidR="00222780" w:rsidRPr="000742E5" w:rsidRDefault="00222780" w:rsidP="00222780">
      <w:pPr>
        <w:spacing w:line="240" w:lineRule="auto"/>
        <w:contextualSpacing/>
        <w:rPr>
          <w:sz w:val="24"/>
          <w:szCs w:val="24"/>
        </w:rPr>
      </w:pPr>
      <w:r w:rsidRPr="000742E5">
        <w:rPr>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222780" w:rsidRPr="000742E5" w:rsidRDefault="00222780" w:rsidP="00222780">
      <w:pPr>
        <w:spacing w:line="240" w:lineRule="auto"/>
        <w:contextualSpacing/>
        <w:rPr>
          <w:sz w:val="24"/>
          <w:szCs w:val="24"/>
        </w:rPr>
      </w:pPr>
      <w:r w:rsidRPr="000742E5">
        <w:rPr>
          <w:sz w:val="24"/>
          <w:szCs w:val="24"/>
        </w:rPr>
        <w:t>8) ценности научного познания:</w:t>
      </w:r>
    </w:p>
    <w:p w:rsidR="00222780" w:rsidRPr="000742E5" w:rsidRDefault="00222780" w:rsidP="00222780">
      <w:pPr>
        <w:spacing w:line="240" w:lineRule="auto"/>
        <w:contextualSpacing/>
        <w:rPr>
          <w:sz w:val="24"/>
          <w:szCs w:val="24"/>
        </w:rPr>
      </w:pPr>
      <w:r w:rsidRPr="000742E5">
        <w:rPr>
          <w:sz w:val="24"/>
          <w:szCs w:val="24"/>
        </w:rPr>
        <w:t xml:space="preserve">сформированность мировоззрения, соответствующего современному уровню развития информатики, достижениям научно-технического прогресса </w:t>
      </w:r>
      <w:r w:rsidRPr="000742E5">
        <w:rPr>
          <w:sz w:val="24"/>
          <w:szCs w:val="24"/>
        </w:rPr>
        <w:b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222780" w:rsidRPr="000742E5" w:rsidRDefault="00222780" w:rsidP="00222780">
      <w:pPr>
        <w:spacing w:line="240" w:lineRule="auto"/>
        <w:contextualSpacing/>
        <w:rPr>
          <w:sz w:val="24"/>
          <w:szCs w:val="24"/>
        </w:rPr>
      </w:pPr>
      <w:r w:rsidRPr="000742E5">
        <w:rPr>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222780" w:rsidRPr="000742E5" w:rsidRDefault="00222780" w:rsidP="00222780">
      <w:pPr>
        <w:spacing w:line="240" w:lineRule="auto"/>
        <w:contextualSpacing/>
        <w:rPr>
          <w:sz w:val="24"/>
          <w:szCs w:val="24"/>
        </w:rPr>
      </w:pPr>
      <w:r w:rsidRPr="000742E5">
        <w:rPr>
          <w:sz w:val="24"/>
          <w:szCs w:val="24"/>
        </w:rPr>
        <w:t xml:space="preserve">В процессе достижения личностных результатов освоения программы </w:t>
      </w:r>
      <w:r w:rsidRPr="000742E5">
        <w:rPr>
          <w:sz w:val="24"/>
          <w:szCs w:val="24"/>
        </w:rPr>
        <w:br/>
        <w:t>по информатике у обучающихся совершенствуется эмоциональный интеллект, предполагающий сформированность:</w:t>
      </w:r>
    </w:p>
    <w:p w:rsidR="00222780" w:rsidRPr="000742E5" w:rsidRDefault="00222780" w:rsidP="00222780">
      <w:pPr>
        <w:spacing w:line="240" w:lineRule="auto"/>
        <w:contextualSpacing/>
        <w:rPr>
          <w:sz w:val="24"/>
          <w:szCs w:val="24"/>
        </w:rPr>
      </w:pPr>
      <w:r w:rsidRPr="000742E5">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222780" w:rsidRPr="000742E5" w:rsidRDefault="00222780" w:rsidP="00222780">
      <w:pPr>
        <w:spacing w:line="240" w:lineRule="auto"/>
        <w:contextualSpacing/>
        <w:rPr>
          <w:sz w:val="24"/>
          <w:szCs w:val="24"/>
        </w:rPr>
      </w:pPr>
      <w:r w:rsidRPr="000742E5">
        <w:rPr>
          <w:sz w:val="24"/>
          <w:szCs w:val="24"/>
        </w:rPr>
        <w:t xml:space="preserve">внутренней мотивации, включающей стремление к достижению цели </w:t>
      </w:r>
      <w:r w:rsidRPr="000742E5">
        <w:rPr>
          <w:sz w:val="24"/>
          <w:szCs w:val="24"/>
        </w:rPr>
        <w:br/>
        <w:t xml:space="preserve">и успеху, оптимизм, инициативность, умение действовать, исходя из своих возможностей; </w:t>
      </w:r>
    </w:p>
    <w:p w:rsidR="00222780" w:rsidRPr="000742E5" w:rsidRDefault="00222780" w:rsidP="00222780">
      <w:pPr>
        <w:spacing w:line="240" w:lineRule="auto"/>
        <w:contextualSpacing/>
        <w:rPr>
          <w:sz w:val="24"/>
          <w:szCs w:val="24"/>
        </w:rPr>
      </w:pPr>
      <w:r w:rsidRPr="000742E5">
        <w:rPr>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sz w:val="24"/>
          <w:szCs w:val="24"/>
        </w:rPr>
        <w:br/>
        <w:t>к сочувствию и сопереживанию;</w:t>
      </w:r>
    </w:p>
    <w:p w:rsidR="00222780" w:rsidRPr="000742E5" w:rsidRDefault="00222780" w:rsidP="00222780">
      <w:pPr>
        <w:spacing w:line="240" w:lineRule="auto"/>
        <w:contextualSpacing/>
        <w:rPr>
          <w:sz w:val="24"/>
          <w:szCs w:val="24"/>
        </w:rPr>
      </w:pPr>
      <w:r w:rsidRPr="000742E5">
        <w:rPr>
          <w:sz w:val="24"/>
          <w:szCs w:val="24"/>
        </w:rPr>
        <w:t xml:space="preserve">социальных навыков, включающих способность выстраивать отношения </w:t>
      </w:r>
      <w:r w:rsidRPr="000742E5">
        <w:rPr>
          <w:sz w:val="24"/>
          <w:szCs w:val="24"/>
        </w:rPr>
        <w:br/>
        <w:t>с другими людьми, заботиться, проявлять интерес и разрешать конфликты.</w:t>
      </w:r>
    </w:p>
    <w:p w:rsidR="00222780" w:rsidRPr="000742E5" w:rsidRDefault="00222780" w:rsidP="00222780">
      <w:pPr>
        <w:spacing w:line="240" w:lineRule="auto"/>
        <w:contextualSpacing/>
        <w:rPr>
          <w:rFonts w:eastAsia="SchoolBookSanPin"/>
          <w:bCs/>
          <w:sz w:val="24"/>
          <w:szCs w:val="24"/>
        </w:rPr>
      </w:pPr>
      <w:r w:rsidRPr="000742E5">
        <w:rPr>
          <w:rFonts w:eastAsia="SchoolBookSanPin"/>
          <w:sz w:val="24"/>
          <w:szCs w:val="24"/>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sidRPr="000742E5">
        <w:rPr>
          <w:rFonts w:eastAsia="SchoolBookSanPi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22780" w:rsidRPr="000742E5" w:rsidRDefault="00222780" w:rsidP="00222780">
      <w:pPr>
        <w:spacing w:line="240" w:lineRule="auto"/>
        <w:rPr>
          <w:rFonts w:eastAsia="SchoolBookSanPin"/>
          <w:sz w:val="24"/>
          <w:szCs w:val="24"/>
        </w:rPr>
      </w:pPr>
      <w:r w:rsidRPr="000742E5">
        <w:rPr>
          <w:rFonts w:eastAsia="SchoolBookSanPin"/>
          <w:sz w:val="24"/>
          <w:szCs w:val="24"/>
        </w:rPr>
        <w:t>Овладение универсальными познавательными действиями:</w:t>
      </w:r>
    </w:p>
    <w:p w:rsidR="00222780" w:rsidRPr="000742E5" w:rsidRDefault="00222780" w:rsidP="00222780">
      <w:pPr>
        <w:spacing w:line="240" w:lineRule="auto"/>
        <w:rPr>
          <w:rFonts w:eastAsia="SchoolBookSanPin"/>
          <w:sz w:val="24"/>
          <w:szCs w:val="24"/>
        </w:rPr>
      </w:pPr>
      <w:r w:rsidRPr="000742E5">
        <w:rPr>
          <w:rFonts w:eastAsia="SchoolBookSanPin"/>
          <w:sz w:val="24"/>
          <w:szCs w:val="24"/>
        </w:rPr>
        <w:t>1) базовые логические действия:</w:t>
      </w:r>
    </w:p>
    <w:p w:rsidR="00222780" w:rsidRPr="000742E5" w:rsidRDefault="00222780" w:rsidP="00222780">
      <w:pPr>
        <w:spacing w:line="240" w:lineRule="auto"/>
        <w:contextualSpacing/>
        <w:rPr>
          <w:sz w:val="24"/>
          <w:szCs w:val="24"/>
        </w:rPr>
      </w:pPr>
      <w:r w:rsidRPr="000742E5">
        <w:rPr>
          <w:sz w:val="24"/>
          <w:szCs w:val="24"/>
        </w:rPr>
        <w:t xml:space="preserve">самостоятельно формулировать и актуализировать проблему, рассматривать её всесторонне; </w:t>
      </w:r>
    </w:p>
    <w:p w:rsidR="00222780" w:rsidRPr="000742E5" w:rsidRDefault="00222780" w:rsidP="00222780">
      <w:pPr>
        <w:spacing w:line="240" w:lineRule="auto"/>
        <w:contextualSpacing/>
        <w:rPr>
          <w:sz w:val="24"/>
          <w:szCs w:val="24"/>
        </w:rPr>
      </w:pPr>
      <w:r w:rsidRPr="000742E5">
        <w:rPr>
          <w:sz w:val="24"/>
          <w:szCs w:val="24"/>
        </w:rPr>
        <w:t>устанавливать существенный признак или основания для сравнения, классификации и обобщения;</w:t>
      </w:r>
    </w:p>
    <w:p w:rsidR="00222780" w:rsidRPr="000742E5" w:rsidRDefault="00222780" w:rsidP="00222780">
      <w:pPr>
        <w:spacing w:line="240" w:lineRule="auto"/>
        <w:contextualSpacing/>
        <w:rPr>
          <w:sz w:val="24"/>
          <w:szCs w:val="24"/>
        </w:rPr>
      </w:pPr>
      <w:r w:rsidRPr="000742E5">
        <w:rPr>
          <w:sz w:val="24"/>
          <w:szCs w:val="24"/>
        </w:rPr>
        <w:t>определять цели деятельности, задавать параметры и критерии их достижения;</w:t>
      </w:r>
    </w:p>
    <w:p w:rsidR="00222780" w:rsidRPr="000742E5" w:rsidRDefault="00222780" w:rsidP="00222780">
      <w:pPr>
        <w:spacing w:line="240" w:lineRule="auto"/>
        <w:contextualSpacing/>
        <w:rPr>
          <w:sz w:val="24"/>
          <w:szCs w:val="24"/>
        </w:rPr>
      </w:pPr>
      <w:r w:rsidRPr="000742E5">
        <w:rPr>
          <w:sz w:val="24"/>
          <w:szCs w:val="24"/>
        </w:rPr>
        <w:t xml:space="preserve">выявлять закономерности и противоречия в рассматриваемых явлениях; </w:t>
      </w:r>
    </w:p>
    <w:p w:rsidR="00222780" w:rsidRPr="000742E5" w:rsidRDefault="00222780" w:rsidP="00222780">
      <w:pPr>
        <w:spacing w:line="240" w:lineRule="auto"/>
        <w:contextualSpacing/>
        <w:rPr>
          <w:sz w:val="24"/>
          <w:szCs w:val="24"/>
        </w:rPr>
      </w:pPr>
      <w:r w:rsidRPr="000742E5">
        <w:rPr>
          <w:sz w:val="24"/>
          <w:szCs w:val="24"/>
        </w:rPr>
        <w:t>разрабатывать план решения проблемы с учётом анализа имеющихся материальных и нематериальных ресурсов;</w:t>
      </w:r>
    </w:p>
    <w:p w:rsidR="00222780" w:rsidRPr="000742E5" w:rsidRDefault="00222780" w:rsidP="00222780">
      <w:pPr>
        <w:spacing w:line="240" w:lineRule="auto"/>
        <w:contextualSpacing/>
        <w:rPr>
          <w:sz w:val="24"/>
          <w:szCs w:val="24"/>
        </w:rPr>
      </w:pPr>
      <w:r w:rsidRPr="000742E5">
        <w:rPr>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222780" w:rsidRPr="000742E5" w:rsidRDefault="00222780" w:rsidP="00222780">
      <w:pPr>
        <w:spacing w:line="240" w:lineRule="auto"/>
        <w:contextualSpacing/>
        <w:rPr>
          <w:sz w:val="24"/>
          <w:szCs w:val="24"/>
        </w:rPr>
      </w:pPr>
      <w:r w:rsidRPr="000742E5">
        <w:rPr>
          <w:sz w:val="24"/>
          <w:szCs w:val="24"/>
        </w:rPr>
        <w:t xml:space="preserve">координировать и выполнять работу в условиях реального, виртуального </w:t>
      </w:r>
      <w:r w:rsidRPr="000742E5">
        <w:rPr>
          <w:sz w:val="24"/>
          <w:szCs w:val="24"/>
        </w:rPr>
        <w:br/>
        <w:t>и комбинированного взаимодействия;</w:t>
      </w:r>
    </w:p>
    <w:p w:rsidR="00222780" w:rsidRPr="000742E5" w:rsidRDefault="00222780" w:rsidP="00222780">
      <w:pPr>
        <w:spacing w:line="240" w:lineRule="auto"/>
        <w:contextualSpacing/>
        <w:rPr>
          <w:sz w:val="24"/>
          <w:szCs w:val="24"/>
        </w:rPr>
      </w:pPr>
      <w:r w:rsidRPr="000742E5">
        <w:rPr>
          <w:sz w:val="24"/>
          <w:szCs w:val="24"/>
        </w:rPr>
        <w:t>развивать креативное мышление при решении жизненных проблем.</w:t>
      </w:r>
    </w:p>
    <w:p w:rsidR="00222780" w:rsidRPr="000742E5" w:rsidRDefault="00222780" w:rsidP="00222780">
      <w:pPr>
        <w:spacing w:line="240" w:lineRule="auto"/>
        <w:contextualSpacing/>
        <w:rPr>
          <w:rFonts w:eastAsia="SchoolBookSanPin"/>
          <w:sz w:val="24"/>
          <w:szCs w:val="24"/>
        </w:rPr>
      </w:pPr>
      <w:r w:rsidRPr="000742E5">
        <w:rPr>
          <w:sz w:val="24"/>
          <w:szCs w:val="24"/>
        </w:rPr>
        <w:t>2)</w:t>
      </w:r>
      <w:r w:rsidRPr="000742E5">
        <w:rPr>
          <w:rFonts w:eastAsia="SchoolBookSanPin"/>
          <w:sz w:val="24"/>
          <w:szCs w:val="24"/>
        </w:rPr>
        <w:t xml:space="preserve"> базовые исследовательские действия:</w:t>
      </w:r>
    </w:p>
    <w:p w:rsidR="00222780" w:rsidRPr="000742E5" w:rsidRDefault="00222780" w:rsidP="00222780">
      <w:pPr>
        <w:spacing w:line="240" w:lineRule="auto"/>
        <w:contextualSpacing/>
        <w:rPr>
          <w:sz w:val="24"/>
          <w:szCs w:val="24"/>
        </w:rPr>
      </w:pPr>
      <w:r w:rsidRPr="000742E5">
        <w:rPr>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222780" w:rsidRPr="000742E5" w:rsidRDefault="00222780" w:rsidP="00222780">
      <w:pPr>
        <w:spacing w:line="240" w:lineRule="auto"/>
        <w:contextualSpacing/>
        <w:rPr>
          <w:sz w:val="24"/>
          <w:szCs w:val="24"/>
        </w:rPr>
      </w:pPr>
      <w:r w:rsidRPr="000742E5">
        <w:rPr>
          <w:sz w:val="24"/>
          <w:szCs w:val="24"/>
        </w:rPr>
        <w:lastRenderedPageBreak/>
        <w:t xml:space="preserve">овладеть видами деятельности по получению нового знания, его интерпретации, преобразованию и применению в различных учебных ситуациях, </w:t>
      </w:r>
      <w:r w:rsidRPr="000742E5">
        <w:rPr>
          <w:sz w:val="24"/>
          <w:szCs w:val="24"/>
        </w:rPr>
        <w:br/>
        <w:t xml:space="preserve">в том числе при создании учебных и социальных проектов; </w:t>
      </w:r>
    </w:p>
    <w:p w:rsidR="00222780" w:rsidRPr="000742E5" w:rsidRDefault="00222780" w:rsidP="00222780">
      <w:pPr>
        <w:spacing w:line="240" w:lineRule="auto"/>
        <w:contextualSpacing/>
        <w:rPr>
          <w:sz w:val="24"/>
          <w:szCs w:val="24"/>
        </w:rPr>
      </w:pPr>
      <w:r w:rsidRPr="000742E5">
        <w:rPr>
          <w:sz w:val="24"/>
          <w:szCs w:val="24"/>
        </w:rPr>
        <w:t>формирование научного типа мышления, владение научной терминологией, ключевыми понятиями и методами;</w:t>
      </w:r>
    </w:p>
    <w:p w:rsidR="00222780" w:rsidRPr="000742E5" w:rsidRDefault="00222780" w:rsidP="00222780">
      <w:pPr>
        <w:spacing w:line="240" w:lineRule="auto"/>
        <w:contextualSpacing/>
        <w:rPr>
          <w:sz w:val="24"/>
          <w:szCs w:val="24"/>
        </w:rPr>
      </w:pPr>
      <w:r w:rsidRPr="000742E5">
        <w:rPr>
          <w:sz w:val="24"/>
          <w:szCs w:val="24"/>
        </w:rPr>
        <w:t>ставить и формулировать собственные задачи в образовательной деятельности и жизненных ситуациях;</w:t>
      </w:r>
    </w:p>
    <w:p w:rsidR="00222780" w:rsidRPr="000742E5" w:rsidRDefault="00222780" w:rsidP="00222780">
      <w:pPr>
        <w:spacing w:line="240" w:lineRule="auto"/>
        <w:contextualSpacing/>
        <w:rPr>
          <w:sz w:val="24"/>
          <w:szCs w:val="24"/>
        </w:rPr>
      </w:pPr>
      <w:r w:rsidRPr="000742E5">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222780" w:rsidRPr="000742E5" w:rsidRDefault="00222780" w:rsidP="00222780">
      <w:pPr>
        <w:spacing w:line="240" w:lineRule="auto"/>
        <w:contextualSpacing/>
        <w:rPr>
          <w:sz w:val="24"/>
          <w:szCs w:val="24"/>
        </w:rPr>
      </w:pPr>
      <w:r w:rsidRPr="000742E5">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22780" w:rsidRPr="000742E5" w:rsidRDefault="00222780" w:rsidP="00222780">
      <w:pPr>
        <w:spacing w:line="240" w:lineRule="auto"/>
        <w:contextualSpacing/>
        <w:rPr>
          <w:sz w:val="24"/>
          <w:szCs w:val="24"/>
        </w:rPr>
      </w:pPr>
      <w:r w:rsidRPr="000742E5">
        <w:rPr>
          <w:sz w:val="24"/>
          <w:szCs w:val="24"/>
        </w:rPr>
        <w:t>давать оценку новым ситуациям, оценивать приобретённый опыт;</w:t>
      </w:r>
    </w:p>
    <w:p w:rsidR="00222780" w:rsidRPr="000742E5" w:rsidRDefault="00222780" w:rsidP="00222780">
      <w:pPr>
        <w:spacing w:line="240" w:lineRule="auto"/>
        <w:contextualSpacing/>
        <w:rPr>
          <w:sz w:val="24"/>
          <w:szCs w:val="24"/>
        </w:rPr>
      </w:pPr>
      <w:r w:rsidRPr="000742E5">
        <w:rPr>
          <w:sz w:val="24"/>
          <w:szCs w:val="24"/>
        </w:rPr>
        <w:t>осуществлять целенаправленный поиск переноса средств и способов действия в профессиональную среду;</w:t>
      </w:r>
    </w:p>
    <w:p w:rsidR="00222780" w:rsidRPr="000742E5" w:rsidRDefault="00222780" w:rsidP="00222780">
      <w:pPr>
        <w:spacing w:line="240" w:lineRule="auto"/>
        <w:contextualSpacing/>
        <w:rPr>
          <w:sz w:val="24"/>
          <w:szCs w:val="24"/>
        </w:rPr>
      </w:pPr>
      <w:r w:rsidRPr="000742E5">
        <w:rPr>
          <w:sz w:val="24"/>
          <w:szCs w:val="24"/>
        </w:rPr>
        <w:t>переносить знания в познавательную и практическую области жизнедеятельности;</w:t>
      </w:r>
    </w:p>
    <w:p w:rsidR="00222780" w:rsidRPr="000742E5" w:rsidRDefault="00222780" w:rsidP="00222780">
      <w:pPr>
        <w:spacing w:line="240" w:lineRule="auto"/>
        <w:contextualSpacing/>
        <w:rPr>
          <w:sz w:val="24"/>
          <w:szCs w:val="24"/>
        </w:rPr>
      </w:pPr>
      <w:r w:rsidRPr="000742E5">
        <w:rPr>
          <w:sz w:val="24"/>
          <w:szCs w:val="24"/>
        </w:rPr>
        <w:t xml:space="preserve">интегрировать знания из разных предметных областей; </w:t>
      </w:r>
    </w:p>
    <w:p w:rsidR="00222780" w:rsidRPr="000742E5" w:rsidRDefault="00222780" w:rsidP="00222780">
      <w:pPr>
        <w:spacing w:line="240" w:lineRule="auto"/>
        <w:contextualSpacing/>
        <w:rPr>
          <w:sz w:val="24"/>
          <w:szCs w:val="24"/>
        </w:rPr>
      </w:pPr>
      <w:r w:rsidRPr="000742E5">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222780" w:rsidRPr="000742E5" w:rsidRDefault="00222780" w:rsidP="00222780">
      <w:pPr>
        <w:spacing w:line="240" w:lineRule="auto"/>
        <w:contextualSpacing/>
        <w:rPr>
          <w:rFonts w:eastAsia="SchoolBookSanPin"/>
          <w:sz w:val="24"/>
          <w:szCs w:val="24"/>
        </w:rPr>
      </w:pPr>
      <w:r w:rsidRPr="000742E5">
        <w:rPr>
          <w:sz w:val="24"/>
          <w:szCs w:val="24"/>
        </w:rPr>
        <w:t>3)</w:t>
      </w:r>
      <w:r w:rsidRPr="000742E5">
        <w:rPr>
          <w:rFonts w:eastAsia="SchoolBookSanPin"/>
          <w:sz w:val="24"/>
          <w:szCs w:val="24"/>
        </w:rPr>
        <w:t xml:space="preserve"> работа с информацией:</w:t>
      </w:r>
    </w:p>
    <w:p w:rsidR="00222780" w:rsidRPr="000742E5" w:rsidRDefault="00222780" w:rsidP="00222780">
      <w:pPr>
        <w:spacing w:line="240" w:lineRule="auto"/>
        <w:contextualSpacing/>
        <w:rPr>
          <w:sz w:val="24"/>
          <w:szCs w:val="24"/>
        </w:rPr>
      </w:pPr>
      <w:r w:rsidRPr="000742E5">
        <w:rPr>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22780" w:rsidRPr="000742E5" w:rsidRDefault="00222780" w:rsidP="00222780">
      <w:pPr>
        <w:spacing w:line="240" w:lineRule="auto"/>
        <w:contextualSpacing/>
        <w:rPr>
          <w:sz w:val="24"/>
          <w:szCs w:val="24"/>
        </w:rPr>
      </w:pPr>
      <w:r w:rsidRPr="000742E5">
        <w:rPr>
          <w:sz w:val="24"/>
          <w:szCs w:val="24"/>
        </w:rPr>
        <w:t xml:space="preserve">создавать тексты в различных форматах с учётом назначения информации </w:t>
      </w:r>
      <w:r w:rsidRPr="000742E5">
        <w:rPr>
          <w:sz w:val="24"/>
          <w:szCs w:val="24"/>
        </w:rPr>
        <w:br/>
        <w:t>и целевой аудитории, выбирая оптимальную форму представления и визуализации;</w:t>
      </w:r>
    </w:p>
    <w:p w:rsidR="00222780" w:rsidRPr="000742E5" w:rsidRDefault="00222780" w:rsidP="00222780">
      <w:pPr>
        <w:spacing w:line="240" w:lineRule="auto"/>
        <w:contextualSpacing/>
        <w:rPr>
          <w:sz w:val="24"/>
          <w:szCs w:val="24"/>
        </w:rPr>
      </w:pPr>
      <w:r w:rsidRPr="000742E5">
        <w:rPr>
          <w:sz w:val="24"/>
          <w:szCs w:val="24"/>
        </w:rPr>
        <w:t xml:space="preserve">оценивать достоверность, легитимность информации, её соответствие правовым и морально-этическим нормам; </w:t>
      </w:r>
    </w:p>
    <w:p w:rsidR="00222780" w:rsidRPr="000742E5" w:rsidRDefault="00222780" w:rsidP="00222780">
      <w:pPr>
        <w:spacing w:line="240" w:lineRule="auto"/>
        <w:contextualSpacing/>
        <w:rPr>
          <w:sz w:val="24"/>
          <w:szCs w:val="24"/>
        </w:rPr>
      </w:pPr>
      <w:r w:rsidRPr="000742E5">
        <w:rPr>
          <w:sz w:val="24"/>
          <w:szCs w:val="24"/>
        </w:rPr>
        <w:t xml:space="preserve">использовать средства информационных и коммуникационных технологий </w:t>
      </w:r>
      <w:r w:rsidRPr="000742E5">
        <w:rPr>
          <w:sz w:val="24"/>
          <w:szCs w:val="24"/>
        </w:rPr>
        <w:br/>
        <w:t xml:space="preserve">в решении когнитивных, коммуникативных и организационных задач </w:t>
      </w:r>
      <w:r w:rsidRPr="000742E5">
        <w:rPr>
          <w:sz w:val="24"/>
          <w:szCs w:val="24"/>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22780" w:rsidRPr="000742E5" w:rsidRDefault="00222780" w:rsidP="00222780">
      <w:pPr>
        <w:spacing w:line="240" w:lineRule="auto"/>
        <w:contextualSpacing/>
        <w:rPr>
          <w:rFonts w:eastAsia="SchoolBookSanPin"/>
          <w:sz w:val="24"/>
          <w:szCs w:val="24"/>
        </w:rPr>
      </w:pPr>
      <w:r w:rsidRPr="000742E5">
        <w:rPr>
          <w:sz w:val="24"/>
          <w:szCs w:val="24"/>
        </w:rPr>
        <w:t>владеть навыками распознавания и защиты информации, информационной безопасности личности.</w:t>
      </w:r>
      <w:r w:rsidRPr="000742E5">
        <w:rPr>
          <w:rFonts w:eastAsia="SchoolBookSanPin"/>
          <w:sz w:val="24"/>
          <w:szCs w:val="24"/>
        </w:rPr>
        <w:t xml:space="preserve"> Овладение </w:t>
      </w:r>
      <w:r w:rsidRPr="000742E5">
        <w:rPr>
          <w:rFonts w:eastAsia="SchoolBookSanPin"/>
          <w:bCs/>
          <w:sz w:val="24"/>
          <w:szCs w:val="24"/>
        </w:rPr>
        <w:t>универсальными коммуникативными действиями</w:t>
      </w:r>
      <w:r w:rsidRPr="000742E5">
        <w:rPr>
          <w:rFonts w:eastAsia="SchoolBookSanPin"/>
          <w:sz w:val="24"/>
          <w:szCs w:val="24"/>
        </w:rPr>
        <w:t>:</w:t>
      </w:r>
    </w:p>
    <w:p w:rsidR="00222780" w:rsidRPr="000742E5" w:rsidRDefault="00222780" w:rsidP="00222780">
      <w:pPr>
        <w:spacing w:line="240" w:lineRule="auto"/>
        <w:contextualSpacing/>
        <w:rPr>
          <w:rFonts w:eastAsia="SchoolBookSanPin"/>
          <w:sz w:val="24"/>
          <w:szCs w:val="24"/>
        </w:rPr>
      </w:pPr>
      <w:r w:rsidRPr="000742E5">
        <w:rPr>
          <w:rFonts w:eastAsia="SchoolBookSanPin"/>
          <w:sz w:val="24"/>
          <w:szCs w:val="24"/>
        </w:rPr>
        <w:t>1) общение:</w:t>
      </w:r>
    </w:p>
    <w:p w:rsidR="00222780" w:rsidRPr="000742E5" w:rsidRDefault="00222780" w:rsidP="00222780">
      <w:pPr>
        <w:spacing w:line="240" w:lineRule="auto"/>
        <w:contextualSpacing/>
        <w:rPr>
          <w:sz w:val="24"/>
          <w:szCs w:val="24"/>
        </w:rPr>
      </w:pPr>
      <w:r w:rsidRPr="000742E5">
        <w:rPr>
          <w:sz w:val="24"/>
          <w:szCs w:val="24"/>
        </w:rPr>
        <w:t>осуществлять коммуникации во всех сферах жизни;</w:t>
      </w:r>
    </w:p>
    <w:p w:rsidR="00222780" w:rsidRPr="000742E5" w:rsidRDefault="00222780" w:rsidP="00222780">
      <w:pPr>
        <w:spacing w:line="240" w:lineRule="auto"/>
        <w:contextualSpacing/>
        <w:rPr>
          <w:sz w:val="24"/>
          <w:szCs w:val="24"/>
        </w:rPr>
      </w:pPr>
      <w:r w:rsidRPr="000742E5">
        <w:rPr>
          <w:sz w:val="24"/>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222780" w:rsidRPr="000742E5" w:rsidRDefault="00222780" w:rsidP="00222780">
      <w:pPr>
        <w:spacing w:line="240" w:lineRule="auto"/>
        <w:contextualSpacing/>
        <w:rPr>
          <w:sz w:val="24"/>
          <w:szCs w:val="24"/>
        </w:rPr>
      </w:pPr>
      <w:r w:rsidRPr="000742E5">
        <w:rPr>
          <w:sz w:val="24"/>
          <w:szCs w:val="24"/>
        </w:rPr>
        <w:t>владеть различными способами общения и взаимодействия, аргументированно вести диалог;</w:t>
      </w:r>
    </w:p>
    <w:p w:rsidR="00222780" w:rsidRPr="000742E5" w:rsidRDefault="00222780" w:rsidP="00222780">
      <w:pPr>
        <w:spacing w:line="240" w:lineRule="auto"/>
        <w:contextualSpacing/>
        <w:rPr>
          <w:sz w:val="24"/>
          <w:szCs w:val="24"/>
        </w:rPr>
      </w:pPr>
      <w:r w:rsidRPr="000742E5">
        <w:rPr>
          <w:sz w:val="24"/>
          <w:szCs w:val="24"/>
        </w:rPr>
        <w:t>развёрнуто и логично излагать свою точку зрения.</w:t>
      </w:r>
    </w:p>
    <w:p w:rsidR="00222780" w:rsidRPr="000742E5" w:rsidRDefault="00222780" w:rsidP="00222780">
      <w:pPr>
        <w:spacing w:line="240" w:lineRule="auto"/>
        <w:rPr>
          <w:rFonts w:eastAsia="SchoolBookSanPin"/>
          <w:sz w:val="24"/>
          <w:szCs w:val="24"/>
        </w:rPr>
      </w:pPr>
      <w:r w:rsidRPr="000742E5">
        <w:rPr>
          <w:rFonts w:eastAsia="SchoolBookSanPin"/>
          <w:sz w:val="24"/>
          <w:szCs w:val="24"/>
        </w:rPr>
        <w:t>2) совместная деятельность:</w:t>
      </w:r>
    </w:p>
    <w:p w:rsidR="00222780" w:rsidRPr="000742E5" w:rsidRDefault="00222780" w:rsidP="00222780">
      <w:pPr>
        <w:spacing w:line="240" w:lineRule="auto"/>
        <w:contextualSpacing/>
        <w:rPr>
          <w:rFonts w:eastAsia="SchoolBookSanPin"/>
          <w:sz w:val="24"/>
          <w:szCs w:val="24"/>
        </w:rPr>
      </w:pPr>
      <w:r w:rsidRPr="000742E5">
        <w:rPr>
          <w:rFonts w:eastAsia="SchoolBookSanPin"/>
          <w:sz w:val="24"/>
          <w:szCs w:val="24"/>
        </w:rPr>
        <w:t>понимать и использовать преимущества командной и индивидуальной работы;</w:t>
      </w:r>
    </w:p>
    <w:p w:rsidR="00222780" w:rsidRPr="000742E5" w:rsidRDefault="00222780" w:rsidP="00222780">
      <w:pPr>
        <w:spacing w:line="240" w:lineRule="auto"/>
        <w:contextualSpacing/>
        <w:rPr>
          <w:rFonts w:eastAsia="SchoolBookSanPin"/>
          <w:sz w:val="24"/>
          <w:szCs w:val="24"/>
        </w:rPr>
      </w:pPr>
      <w:r w:rsidRPr="000742E5">
        <w:rPr>
          <w:rFonts w:eastAsia="SchoolBookSanPin"/>
          <w:sz w:val="24"/>
          <w:szCs w:val="24"/>
        </w:rPr>
        <w:t>выбирать тематику и методы совместных действий с учётом общих интересов и возможностей каждого члена коллектива;</w:t>
      </w:r>
    </w:p>
    <w:p w:rsidR="00222780" w:rsidRPr="000742E5" w:rsidRDefault="00222780" w:rsidP="00222780">
      <w:pPr>
        <w:spacing w:line="240" w:lineRule="auto"/>
        <w:contextualSpacing/>
        <w:rPr>
          <w:rFonts w:eastAsia="SchoolBookSanPin"/>
          <w:sz w:val="24"/>
          <w:szCs w:val="24"/>
        </w:rPr>
      </w:pPr>
      <w:r w:rsidRPr="000742E5">
        <w:rPr>
          <w:rFonts w:eastAsia="SchoolBookSanPin"/>
          <w:sz w:val="24"/>
          <w:szCs w:val="24"/>
        </w:rPr>
        <w:t>принимать цели совместной деятельности, организовывать и координировать действия по её достижению: составлять</w:t>
      </w:r>
    </w:p>
    <w:p w:rsidR="00222780" w:rsidRPr="000742E5" w:rsidRDefault="00222780" w:rsidP="00222780">
      <w:pPr>
        <w:spacing w:line="240" w:lineRule="auto"/>
        <w:contextualSpacing/>
        <w:rPr>
          <w:rFonts w:eastAsia="SchoolBookSanPin"/>
          <w:sz w:val="24"/>
          <w:szCs w:val="24"/>
        </w:rPr>
      </w:pPr>
      <w:r w:rsidRPr="000742E5">
        <w:rPr>
          <w:rFonts w:eastAsia="SchoolBookSanPin"/>
          <w:sz w:val="24"/>
          <w:szCs w:val="24"/>
        </w:rPr>
        <w:t>план действий, распределять роли с учётом мнений участников, обсуждать результаты совместной работы;</w:t>
      </w:r>
    </w:p>
    <w:p w:rsidR="00222780" w:rsidRPr="000742E5" w:rsidRDefault="00222780" w:rsidP="00222780">
      <w:pPr>
        <w:spacing w:line="240" w:lineRule="auto"/>
        <w:contextualSpacing/>
        <w:rPr>
          <w:rFonts w:eastAsia="SchoolBookSanPin"/>
          <w:sz w:val="24"/>
          <w:szCs w:val="24"/>
        </w:rPr>
      </w:pPr>
      <w:r w:rsidRPr="000742E5">
        <w:rPr>
          <w:rFonts w:eastAsia="SchoolBookSanPin"/>
          <w:sz w:val="24"/>
          <w:szCs w:val="24"/>
        </w:rPr>
        <w:t>оценивать качество своего вклада и каждого участника команды в общий результат по разработанным критериям;</w:t>
      </w:r>
    </w:p>
    <w:p w:rsidR="00222780" w:rsidRPr="000742E5" w:rsidRDefault="00222780" w:rsidP="00222780">
      <w:pPr>
        <w:spacing w:line="240" w:lineRule="auto"/>
        <w:contextualSpacing/>
        <w:rPr>
          <w:rFonts w:eastAsia="SchoolBookSanPin"/>
          <w:sz w:val="24"/>
          <w:szCs w:val="24"/>
        </w:rPr>
      </w:pPr>
      <w:r w:rsidRPr="000742E5">
        <w:rPr>
          <w:rFonts w:eastAsia="SchoolBookSanPin"/>
          <w:sz w:val="24"/>
          <w:szCs w:val="24"/>
        </w:rPr>
        <w:t>предлагать новые проекты, оценивать идеи с позиции новизны, оригинальности, практической значимости;</w:t>
      </w:r>
    </w:p>
    <w:p w:rsidR="00222780" w:rsidRPr="000742E5" w:rsidRDefault="00222780" w:rsidP="00222780">
      <w:pPr>
        <w:spacing w:line="240" w:lineRule="auto"/>
        <w:contextualSpacing/>
        <w:rPr>
          <w:rFonts w:eastAsia="SchoolBookSanPin"/>
          <w:sz w:val="24"/>
          <w:szCs w:val="24"/>
        </w:rPr>
      </w:pPr>
      <w:r w:rsidRPr="000742E5">
        <w:rPr>
          <w:rFonts w:eastAsia="SchoolBookSanPin"/>
          <w:sz w:val="24"/>
          <w:szCs w:val="24"/>
        </w:rPr>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222780" w:rsidRPr="000742E5" w:rsidRDefault="00222780" w:rsidP="00222780">
      <w:pPr>
        <w:spacing w:line="240" w:lineRule="auto"/>
        <w:contextualSpacing/>
        <w:rPr>
          <w:rFonts w:eastAsia="SchoolBookSanPin"/>
          <w:sz w:val="24"/>
          <w:szCs w:val="24"/>
        </w:rPr>
      </w:pPr>
      <w:r w:rsidRPr="000742E5">
        <w:rPr>
          <w:rFonts w:eastAsia="SchoolBookSanPin"/>
          <w:sz w:val="24"/>
          <w:szCs w:val="24"/>
        </w:rPr>
        <w:t xml:space="preserve">Овладение </w:t>
      </w:r>
      <w:r w:rsidRPr="000742E5">
        <w:rPr>
          <w:rFonts w:eastAsia="SchoolBookSanPin"/>
          <w:bCs/>
          <w:sz w:val="24"/>
          <w:szCs w:val="24"/>
        </w:rPr>
        <w:t>универсальными регулятивными действиями</w:t>
      </w:r>
      <w:r w:rsidRPr="000742E5">
        <w:rPr>
          <w:rFonts w:eastAsia="SchoolBookSanPin"/>
          <w:sz w:val="24"/>
          <w:szCs w:val="24"/>
        </w:rPr>
        <w:t>:</w:t>
      </w:r>
    </w:p>
    <w:p w:rsidR="00222780" w:rsidRPr="000742E5" w:rsidRDefault="00222780" w:rsidP="00222780">
      <w:pPr>
        <w:spacing w:line="240" w:lineRule="auto"/>
        <w:contextualSpacing/>
        <w:rPr>
          <w:rFonts w:eastAsia="SchoolBookSanPin"/>
          <w:sz w:val="24"/>
          <w:szCs w:val="24"/>
        </w:rPr>
      </w:pPr>
      <w:r w:rsidRPr="000742E5">
        <w:rPr>
          <w:rFonts w:eastAsia="SchoolBookSanPin"/>
          <w:sz w:val="24"/>
          <w:szCs w:val="24"/>
        </w:rPr>
        <w:t>1) самоорганизация:</w:t>
      </w:r>
    </w:p>
    <w:p w:rsidR="00222780" w:rsidRPr="000742E5" w:rsidRDefault="00222780" w:rsidP="00222780">
      <w:pPr>
        <w:spacing w:line="240" w:lineRule="auto"/>
        <w:contextualSpacing/>
        <w:rPr>
          <w:sz w:val="24"/>
          <w:szCs w:val="24"/>
        </w:rPr>
      </w:pPr>
      <w:r w:rsidRPr="000742E5">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22780" w:rsidRPr="000742E5" w:rsidRDefault="00222780" w:rsidP="00222780">
      <w:pPr>
        <w:spacing w:line="240" w:lineRule="auto"/>
        <w:contextualSpacing/>
        <w:rPr>
          <w:sz w:val="24"/>
          <w:szCs w:val="24"/>
        </w:rPr>
      </w:pPr>
      <w:r w:rsidRPr="000742E5">
        <w:rPr>
          <w:sz w:val="24"/>
          <w:szCs w:val="24"/>
        </w:rPr>
        <w:t>самостоятельно составлять план решения проблемы с учётом имеющихся ресурсов, собственных возможностей и предпочтений;</w:t>
      </w:r>
    </w:p>
    <w:p w:rsidR="00222780" w:rsidRPr="000742E5" w:rsidRDefault="00222780" w:rsidP="00222780">
      <w:pPr>
        <w:spacing w:line="240" w:lineRule="auto"/>
        <w:contextualSpacing/>
        <w:rPr>
          <w:sz w:val="24"/>
          <w:szCs w:val="24"/>
        </w:rPr>
      </w:pPr>
      <w:r w:rsidRPr="000742E5">
        <w:rPr>
          <w:sz w:val="24"/>
          <w:szCs w:val="24"/>
        </w:rPr>
        <w:t>давать оценку новым ситуациям;</w:t>
      </w:r>
    </w:p>
    <w:p w:rsidR="00222780" w:rsidRPr="000742E5" w:rsidRDefault="00222780" w:rsidP="00222780">
      <w:pPr>
        <w:spacing w:line="240" w:lineRule="auto"/>
        <w:contextualSpacing/>
        <w:rPr>
          <w:sz w:val="24"/>
          <w:szCs w:val="24"/>
        </w:rPr>
      </w:pPr>
      <w:r w:rsidRPr="000742E5">
        <w:rPr>
          <w:sz w:val="24"/>
          <w:szCs w:val="24"/>
        </w:rPr>
        <w:t>расширять рамки учебного предмета на основе личных предпочтений;</w:t>
      </w:r>
    </w:p>
    <w:p w:rsidR="00222780" w:rsidRPr="000742E5" w:rsidRDefault="00222780" w:rsidP="00222780">
      <w:pPr>
        <w:spacing w:line="240" w:lineRule="auto"/>
        <w:contextualSpacing/>
        <w:rPr>
          <w:sz w:val="24"/>
          <w:szCs w:val="24"/>
        </w:rPr>
      </w:pPr>
      <w:r w:rsidRPr="000742E5">
        <w:rPr>
          <w:sz w:val="24"/>
          <w:szCs w:val="24"/>
        </w:rPr>
        <w:t xml:space="preserve">делать осознанный выбор, аргументировать его, брать ответственность </w:t>
      </w:r>
      <w:r w:rsidRPr="000742E5">
        <w:rPr>
          <w:sz w:val="24"/>
          <w:szCs w:val="24"/>
        </w:rPr>
        <w:br/>
        <w:t>за решение;</w:t>
      </w:r>
    </w:p>
    <w:p w:rsidR="00222780" w:rsidRPr="000742E5" w:rsidRDefault="00222780" w:rsidP="00222780">
      <w:pPr>
        <w:spacing w:line="240" w:lineRule="auto"/>
        <w:contextualSpacing/>
        <w:rPr>
          <w:sz w:val="24"/>
          <w:szCs w:val="24"/>
        </w:rPr>
      </w:pPr>
      <w:r w:rsidRPr="000742E5">
        <w:rPr>
          <w:sz w:val="24"/>
          <w:szCs w:val="24"/>
        </w:rPr>
        <w:t>оценивать приобретённый опыт;</w:t>
      </w:r>
    </w:p>
    <w:p w:rsidR="00222780" w:rsidRPr="000742E5" w:rsidRDefault="00222780" w:rsidP="00222780">
      <w:pPr>
        <w:spacing w:line="240" w:lineRule="auto"/>
        <w:contextualSpacing/>
        <w:rPr>
          <w:sz w:val="24"/>
          <w:szCs w:val="24"/>
        </w:rPr>
      </w:pPr>
      <w:r w:rsidRPr="000742E5">
        <w:rPr>
          <w:sz w:val="24"/>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222780" w:rsidRPr="000742E5" w:rsidRDefault="00222780" w:rsidP="00222780">
      <w:pPr>
        <w:spacing w:line="240" w:lineRule="auto"/>
        <w:contextualSpacing/>
        <w:rPr>
          <w:rFonts w:eastAsia="SchoolBookSanPin"/>
          <w:sz w:val="24"/>
          <w:szCs w:val="24"/>
        </w:rPr>
      </w:pPr>
      <w:r w:rsidRPr="000742E5">
        <w:rPr>
          <w:sz w:val="24"/>
          <w:szCs w:val="24"/>
        </w:rPr>
        <w:t>2)</w:t>
      </w:r>
      <w:r w:rsidRPr="000742E5">
        <w:rPr>
          <w:rFonts w:eastAsia="SchoolBookSanPin"/>
          <w:sz w:val="24"/>
          <w:szCs w:val="24"/>
        </w:rPr>
        <w:t xml:space="preserve"> самоконтроль:</w:t>
      </w:r>
    </w:p>
    <w:p w:rsidR="00222780" w:rsidRPr="000742E5" w:rsidRDefault="00222780" w:rsidP="00222780">
      <w:pPr>
        <w:spacing w:line="240" w:lineRule="auto"/>
        <w:contextualSpacing/>
        <w:rPr>
          <w:sz w:val="24"/>
          <w:szCs w:val="24"/>
        </w:rPr>
      </w:pPr>
      <w:r w:rsidRPr="000742E5">
        <w:rPr>
          <w:sz w:val="24"/>
          <w:szCs w:val="24"/>
        </w:rPr>
        <w:t xml:space="preserve">давать оценку новым ситуациям, вносить коррективы в деятельность, оценивать соответствие результатов целям; </w:t>
      </w:r>
    </w:p>
    <w:p w:rsidR="00222780" w:rsidRPr="000742E5" w:rsidRDefault="00222780" w:rsidP="00222780">
      <w:pPr>
        <w:spacing w:line="240" w:lineRule="auto"/>
        <w:contextualSpacing/>
        <w:rPr>
          <w:sz w:val="24"/>
          <w:szCs w:val="24"/>
        </w:rPr>
      </w:pPr>
      <w:r w:rsidRPr="000742E5">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222780" w:rsidRPr="000742E5" w:rsidRDefault="00222780" w:rsidP="00222780">
      <w:pPr>
        <w:spacing w:line="240" w:lineRule="auto"/>
        <w:contextualSpacing/>
        <w:rPr>
          <w:sz w:val="24"/>
          <w:szCs w:val="24"/>
        </w:rPr>
      </w:pPr>
      <w:r w:rsidRPr="000742E5">
        <w:rPr>
          <w:sz w:val="24"/>
          <w:szCs w:val="24"/>
        </w:rPr>
        <w:t>уметь оценивать риски и своевременно принимать решения по их снижению;</w:t>
      </w:r>
    </w:p>
    <w:p w:rsidR="00222780" w:rsidRPr="000742E5" w:rsidRDefault="00222780" w:rsidP="00222780">
      <w:pPr>
        <w:spacing w:line="240" w:lineRule="auto"/>
        <w:contextualSpacing/>
        <w:rPr>
          <w:sz w:val="24"/>
          <w:szCs w:val="24"/>
        </w:rPr>
      </w:pPr>
      <w:r w:rsidRPr="000742E5">
        <w:rPr>
          <w:sz w:val="24"/>
          <w:szCs w:val="24"/>
        </w:rPr>
        <w:t>принимать мотивы и аргументы других при анализе результатов деятельности.</w:t>
      </w:r>
    </w:p>
    <w:p w:rsidR="00222780" w:rsidRPr="000742E5" w:rsidRDefault="00222780" w:rsidP="00222780">
      <w:pPr>
        <w:spacing w:line="240" w:lineRule="auto"/>
        <w:contextualSpacing/>
        <w:rPr>
          <w:sz w:val="24"/>
          <w:szCs w:val="24"/>
        </w:rPr>
      </w:pPr>
      <w:r w:rsidRPr="000742E5">
        <w:rPr>
          <w:sz w:val="24"/>
          <w:szCs w:val="24"/>
        </w:rPr>
        <w:t>3) принятия себя и других:</w:t>
      </w:r>
    </w:p>
    <w:p w:rsidR="00222780" w:rsidRPr="000742E5" w:rsidRDefault="00222780" w:rsidP="00222780">
      <w:pPr>
        <w:spacing w:line="240" w:lineRule="auto"/>
        <w:contextualSpacing/>
        <w:rPr>
          <w:sz w:val="24"/>
          <w:szCs w:val="24"/>
        </w:rPr>
      </w:pPr>
      <w:r w:rsidRPr="000742E5">
        <w:rPr>
          <w:sz w:val="24"/>
          <w:szCs w:val="24"/>
        </w:rPr>
        <w:t>принимать себя, понимая свои недостатки и достоинства;</w:t>
      </w:r>
    </w:p>
    <w:p w:rsidR="00222780" w:rsidRPr="000742E5" w:rsidRDefault="00222780" w:rsidP="00222780">
      <w:pPr>
        <w:spacing w:line="240" w:lineRule="auto"/>
        <w:contextualSpacing/>
        <w:rPr>
          <w:sz w:val="24"/>
          <w:szCs w:val="24"/>
        </w:rPr>
      </w:pPr>
      <w:r w:rsidRPr="000742E5">
        <w:rPr>
          <w:sz w:val="24"/>
          <w:szCs w:val="24"/>
        </w:rPr>
        <w:t>принимать мотивы и аргументы других при анализе результатов деятельности;</w:t>
      </w:r>
    </w:p>
    <w:p w:rsidR="00222780" w:rsidRPr="000742E5" w:rsidRDefault="00222780" w:rsidP="00222780">
      <w:pPr>
        <w:spacing w:line="240" w:lineRule="auto"/>
        <w:contextualSpacing/>
        <w:rPr>
          <w:sz w:val="24"/>
          <w:szCs w:val="24"/>
        </w:rPr>
      </w:pPr>
      <w:r w:rsidRPr="000742E5">
        <w:rPr>
          <w:sz w:val="24"/>
          <w:szCs w:val="24"/>
        </w:rPr>
        <w:t>признавать своё право и право других на ошибки;</w:t>
      </w:r>
    </w:p>
    <w:p w:rsidR="00222780" w:rsidRPr="000742E5" w:rsidRDefault="00222780" w:rsidP="00222780">
      <w:pPr>
        <w:spacing w:line="240" w:lineRule="auto"/>
        <w:contextualSpacing/>
        <w:rPr>
          <w:sz w:val="24"/>
          <w:szCs w:val="24"/>
        </w:rPr>
      </w:pPr>
      <w:r w:rsidRPr="000742E5">
        <w:rPr>
          <w:sz w:val="24"/>
          <w:szCs w:val="24"/>
        </w:rPr>
        <w:t>развивать способность понимать мир с позиции другого человека.</w:t>
      </w:r>
    </w:p>
    <w:p w:rsidR="00222780" w:rsidRPr="000742E5" w:rsidRDefault="00222780" w:rsidP="00222780">
      <w:pPr>
        <w:spacing w:line="240" w:lineRule="auto"/>
        <w:contextualSpacing/>
        <w:rPr>
          <w:sz w:val="24"/>
          <w:szCs w:val="24"/>
        </w:rPr>
      </w:pPr>
      <w:r w:rsidRPr="000742E5">
        <w:rPr>
          <w:sz w:val="24"/>
          <w:szCs w:val="24"/>
        </w:rPr>
        <w:t>П</w:t>
      </w:r>
      <w:r w:rsidRPr="000742E5">
        <w:rPr>
          <w:rFonts w:eastAsia="OfficinaSansBoldITC"/>
          <w:sz w:val="24"/>
          <w:szCs w:val="24"/>
        </w:rPr>
        <w:t>редметные результаты</w:t>
      </w:r>
      <w:r w:rsidRPr="000742E5">
        <w:rPr>
          <w:rFonts w:eastAsia="SchoolBookSanPin"/>
          <w:sz w:val="24"/>
          <w:szCs w:val="24"/>
        </w:rPr>
        <w:t>:</w:t>
      </w:r>
    </w:p>
    <w:p w:rsidR="00222780" w:rsidRPr="000742E5" w:rsidRDefault="00222780" w:rsidP="00222780">
      <w:pPr>
        <w:spacing w:line="240" w:lineRule="auto"/>
        <w:contextualSpacing/>
        <w:rPr>
          <w:sz w:val="24"/>
          <w:szCs w:val="24"/>
        </w:rPr>
      </w:pPr>
      <w:r w:rsidRPr="000742E5">
        <w:rPr>
          <w:sz w:val="24"/>
          <w:szCs w:val="24"/>
        </w:rPr>
        <w:t xml:space="preserve">владение представлениями о роли информации и связанных с ней процессов </w:t>
      </w:r>
      <w:r w:rsidRPr="000742E5">
        <w:rPr>
          <w:sz w:val="24"/>
          <w:szCs w:val="24"/>
        </w:rPr>
        <w:br/>
        <w:t>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rsidR="00222780" w:rsidRPr="000742E5" w:rsidRDefault="00222780" w:rsidP="00222780">
      <w:pPr>
        <w:spacing w:line="240" w:lineRule="auto"/>
        <w:contextualSpacing/>
        <w:rPr>
          <w:sz w:val="24"/>
          <w:szCs w:val="24"/>
        </w:rPr>
      </w:pPr>
      <w:r w:rsidRPr="000742E5">
        <w:rPr>
          <w:sz w:val="24"/>
          <w:szCs w:val="24"/>
        </w:rPr>
        <w:t xml:space="preserve">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222780" w:rsidRPr="000742E5" w:rsidRDefault="00222780" w:rsidP="00222780">
      <w:pPr>
        <w:spacing w:line="240" w:lineRule="auto"/>
        <w:contextualSpacing/>
        <w:rPr>
          <w:sz w:val="24"/>
          <w:szCs w:val="24"/>
        </w:rPr>
      </w:pPr>
      <w:r w:rsidRPr="000742E5">
        <w:rPr>
          <w:sz w:val="24"/>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222780" w:rsidRPr="000742E5" w:rsidRDefault="00222780" w:rsidP="00222780">
      <w:pPr>
        <w:spacing w:line="240" w:lineRule="auto"/>
        <w:contextualSpacing/>
        <w:rPr>
          <w:sz w:val="24"/>
          <w:szCs w:val="24"/>
        </w:rPr>
      </w:pPr>
      <w:r w:rsidRPr="000742E5">
        <w:rPr>
          <w:sz w:val="24"/>
          <w:szCs w:val="24"/>
        </w:rPr>
        <w:t xml:space="preserve">понимание угроз информационной безопасности, использование методов </w:t>
      </w:r>
      <w:r w:rsidRPr="000742E5">
        <w:rPr>
          <w:sz w:val="24"/>
          <w:szCs w:val="24"/>
        </w:rPr>
        <w:br/>
        <w:t>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222780" w:rsidRPr="000742E5" w:rsidRDefault="00222780" w:rsidP="00222780">
      <w:pPr>
        <w:spacing w:line="240" w:lineRule="auto"/>
        <w:contextualSpacing/>
        <w:rPr>
          <w:sz w:val="24"/>
          <w:szCs w:val="24"/>
        </w:rPr>
      </w:pPr>
      <w:r w:rsidRPr="000742E5">
        <w:rPr>
          <w:sz w:val="24"/>
          <w:szCs w:val="24"/>
        </w:rPr>
        <w:t xml:space="preserve">понимание основных принципов дискретизации различных видов информации, умение определять информационный объём текстовых, графических </w:t>
      </w:r>
      <w:r w:rsidRPr="000742E5">
        <w:rPr>
          <w:sz w:val="24"/>
          <w:szCs w:val="24"/>
        </w:rPr>
        <w:br/>
        <w:t>и звуковых данных при заданных параметрах дискретизации;</w:t>
      </w:r>
    </w:p>
    <w:p w:rsidR="00222780" w:rsidRPr="000742E5" w:rsidRDefault="00222780" w:rsidP="00222780">
      <w:pPr>
        <w:spacing w:line="240" w:lineRule="auto"/>
        <w:contextualSpacing/>
        <w:rPr>
          <w:sz w:val="24"/>
          <w:szCs w:val="24"/>
        </w:rPr>
      </w:pPr>
      <w:r w:rsidRPr="000742E5">
        <w:rPr>
          <w:sz w:val="24"/>
          <w:szCs w:val="24"/>
        </w:rPr>
        <w:lastRenderedPageBreak/>
        <w:t xml:space="preserve">умение строить неравномерные коды, допускающие однозначное декодирование сообщений (префиксные коды); </w:t>
      </w:r>
    </w:p>
    <w:p w:rsidR="00222780" w:rsidRPr="000742E5" w:rsidRDefault="00222780" w:rsidP="00222780">
      <w:pPr>
        <w:spacing w:line="240" w:lineRule="auto"/>
        <w:contextualSpacing/>
        <w:rPr>
          <w:sz w:val="24"/>
          <w:szCs w:val="24"/>
        </w:rPr>
      </w:pPr>
      <w:r w:rsidRPr="000742E5">
        <w:rPr>
          <w:sz w:val="24"/>
          <w:szCs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222780" w:rsidRPr="000742E5" w:rsidRDefault="00222780" w:rsidP="00222780">
      <w:pPr>
        <w:spacing w:line="240" w:lineRule="auto"/>
        <w:contextualSpacing/>
        <w:rPr>
          <w:sz w:val="24"/>
          <w:szCs w:val="24"/>
        </w:rPr>
      </w:pPr>
      <w:r w:rsidRPr="000742E5">
        <w:rPr>
          <w:sz w:val="24"/>
          <w:szCs w:val="24"/>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w:t>
      </w:r>
      <w:r w:rsidRPr="000742E5">
        <w:rPr>
          <w:sz w:val="24"/>
          <w:szCs w:val="24"/>
        </w:rPr>
        <w:br/>
        <w:t xml:space="preserve">с использованием таблиц трассировки, определять без использования компьютера результаты выполнения несложных программ, включающих циклы, ветвления </w:t>
      </w:r>
      <w:r w:rsidRPr="000742E5">
        <w:rPr>
          <w:sz w:val="24"/>
          <w:szCs w:val="24"/>
        </w:rPr>
        <w:br/>
        <w:t xml:space="preserve">и подпрограммы, при заданных исходных данных, модифицировать готовые программы для решения новых задач, использовать их в своих программах </w:t>
      </w:r>
      <w:r w:rsidRPr="000742E5">
        <w:rPr>
          <w:sz w:val="24"/>
          <w:szCs w:val="24"/>
        </w:rPr>
        <w:br/>
        <w:t>в качестве подпрограмм (процедур, функций);</w:t>
      </w:r>
    </w:p>
    <w:p w:rsidR="00222780" w:rsidRPr="000742E5" w:rsidRDefault="00222780" w:rsidP="00222780">
      <w:pPr>
        <w:spacing w:line="240" w:lineRule="auto"/>
        <w:contextualSpacing/>
        <w:rPr>
          <w:sz w:val="24"/>
          <w:szCs w:val="24"/>
        </w:rPr>
      </w:pPr>
      <w:r w:rsidRPr="000742E5">
        <w:rPr>
          <w:sz w:val="24"/>
          <w:szCs w:val="24"/>
        </w:rPr>
        <w:t xml:space="preserve">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w:t>
      </w:r>
      <w:r w:rsidRPr="000742E5">
        <w:rPr>
          <w:sz w:val="24"/>
          <w:szCs w:val="24"/>
        </w:rPr>
        <w:br/>
        <w:t>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222780" w:rsidRPr="000742E5" w:rsidRDefault="00222780" w:rsidP="00222780">
      <w:pPr>
        <w:spacing w:line="240" w:lineRule="auto"/>
        <w:contextualSpacing/>
        <w:rPr>
          <w:sz w:val="24"/>
          <w:szCs w:val="24"/>
        </w:rPr>
      </w:pPr>
      <w:r w:rsidRPr="000742E5">
        <w:rPr>
          <w:sz w:val="24"/>
          <w:szCs w:val="24"/>
        </w:rPr>
        <w:t xml:space="preserve">умение создавать структурированные текстовые документы </w:t>
      </w:r>
      <w:r w:rsidRPr="000742E5">
        <w:rPr>
          <w:sz w:val="24"/>
          <w:szCs w:val="24"/>
        </w:rPr>
        <w:br/>
        <w:t xml:space="preserve">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к базам данных </w:t>
      </w:r>
      <w:r w:rsidRPr="000742E5">
        <w:rPr>
          <w:sz w:val="24"/>
          <w:szCs w:val="24"/>
        </w:rPr>
        <w:br/>
        <w:t>(в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222780" w:rsidRPr="000742E5" w:rsidRDefault="00222780" w:rsidP="00222780">
      <w:pPr>
        <w:spacing w:line="240" w:lineRule="auto"/>
        <w:contextualSpacing/>
        <w:rPr>
          <w:sz w:val="24"/>
          <w:szCs w:val="24"/>
        </w:rPr>
      </w:pPr>
      <w:r w:rsidRPr="000742E5">
        <w:rPr>
          <w:sz w:val="24"/>
          <w:szCs w:val="24"/>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w:t>
      </w:r>
      <w:r w:rsidRPr="000742E5">
        <w:rPr>
          <w:sz w:val="24"/>
          <w:szCs w:val="24"/>
        </w:rPr>
        <w:br/>
        <w:t>в наглядном виде;</w:t>
      </w:r>
    </w:p>
    <w:p w:rsidR="00222780" w:rsidRPr="000742E5" w:rsidRDefault="00222780" w:rsidP="00222780">
      <w:pPr>
        <w:spacing w:line="240" w:lineRule="auto"/>
        <w:contextualSpacing/>
        <w:rPr>
          <w:sz w:val="24"/>
          <w:szCs w:val="24"/>
        </w:rPr>
      </w:pPr>
      <w:r w:rsidRPr="000742E5">
        <w:rPr>
          <w:sz w:val="24"/>
          <w:szCs w:val="24"/>
        </w:rPr>
        <w:t xml:space="preserve">умение организовывать личное информационное пространство </w:t>
      </w:r>
      <w:r w:rsidRPr="000742E5">
        <w:rPr>
          <w:sz w:val="24"/>
          <w:szCs w:val="24"/>
        </w:rPr>
        <w:br/>
        <w:t xml:space="preserve">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w:t>
      </w:r>
      <w:r w:rsidRPr="000742E5">
        <w:rPr>
          <w:sz w:val="24"/>
          <w:szCs w:val="24"/>
        </w:rPr>
        <w:br/>
        <w:t>в различных областях, наличие представлений об использовании информационных технологий в различных профессиональных сферах.</w:t>
      </w:r>
    </w:p>
    <w:p w:rsidR="00222780" w:rsidRPr="00E37DC2" w:rsidRDefault="00222780" w:rsidP="00EF005A">
      <w:pPr>
        <w:spacing w:line="240" w:lineRule="auto"/>
        <w:ind w:firstLine="561"/>
        <w:rPr>
          <w:rFonts w:eastAsia="Times New Roman"/>
          <w:sz w:val="24"/>
          <w:szCs w:val="24"/>
        </w:rPr>
      </w:pPr>
    </w:p>
    <w:p w:rsidR="008A2F19" w:rsidRDefault="008A2F19" w:rsidP="00EF005A">
      <w:pPr>
        <w:spacing w:line="240" w:lineRule="auto"/>
      </w:pPr>
    </w:p>
    <w:p w:rsidR="00401080" w:rsidRDefault="00222780" w:rsidP="00EF005A">
      <w:pPr>
        <w:pStyle w:val="3a"/>
        <w:spacing w:line="240" w:lineRule="auto"/>
      </w:pPr>
      <w:bookmarkStart w:id="188" w:name="_Toc453968189"/>
      <w:bookmarkStart w:id="189" w:name="_Toc64299058"/>
      <w:bookmarkStart w:id="190" w:name="_Toc64299134"/>
      <w:bookmarkStart w:id="191" w:name="_Toc64299302"/>
      <w:bookmarkStart w:id="192" w:name="_Toc64299867"/>
      <w:bookmarkStart w:id="193" w:name="_Toc66724845"/>
      <w:r>
        <w:t xml:space="preserve">2.2.9. </w:t>
      </w:r>
      <w:r w:rsidR="00401080" w:rsidRPr="00A96B40">
        <w:t>Физика</w:t>
      </w:r>
      <w:bookmarkEnd w:id="187"/>
      <w:bookmarkEnd w:id="188"/>
      <w:bookmarkEnd w:id="189"/>
      <w:bookmarkEnd w:id="190"/>
      <w:bookmarkEnd w:id="191"/>
      <w:bookmarkEnd w:id="192"/>
      <w:bookmarkEnd w:id="193"/>
    </w:p>
    <w:p w:rsidR="00C158A6" w:rsidRPr="000742E5" w:rsidRDefault="00C158A6" w:rsidP="00C158A6">
      <w:pPr>
        <w:spacing w:line="240" w:lineRule="auto"/>
        <w:contextualSpacing/>
        <w:rPr>
          <w:sz w:val="24"/>
          <w:szCs w:val="24"/>
        </w:rPr>
      </w:pPr>
      <w:r w:rsidRPr="000742E5">
        <w:rPr>
          <w:sz w:val="24"/>
          <w:szCs w:val="24"/>
        </w:rPr>
        <w:t xml:space="preserve">Содержание программы по физике направлено на формирование </w:t>
      </w:r>
      <w:r w:rsidRPr="000742E5">
        <w:rPr>
          <w:sz w:val="24"/>
          <w:szCs w:val="24"/>
        </w:rPr>
        <w:br/>
        <w:t xml:space="preserve">естественно-научной картины мира обучающихся 10–11 классов при обучении </w:t>
      </w:r>
      <w:r w:rsidRPr="000742E5">
        <w:rPr>
          <w:sz w:val="24"/>
          <w:szCs w:val="24"/>
        </w:rPr>
        <w:br/>
        <w:t xml:space="preserve">их физике на базовом уровне на основе системно-деятельностного подхода. Программа по физике соответствует требованиям Федерального государственного образовательного стандарта среднего общего образования к планируемым личностным, предметным и </w:t>
      </w:r>
      <w:r w:rsidRPr="000742E5">
        <w:rPr>
          <w:sz w:val="24"/>
          <w:szCs w:val="24"/>
        </w:rPr>
        <w:lastRenderedPageBreak/>
        <w:t xml:space="preserve">метапредметным результатам обучения, </w:t>
      </w:r>
      <w:r w:rsidRPr="000742E5">
        <w:rPr>
          <w:sz w:val="24"/>
          <w:szCs w:val="24"/>
        </w:rPr>
        <w:br/>
        <w:t xml:space="preserve">а также учитывает необходимость реализации межпредметных связей физики </w:t>
      </w:r>
      <w:r w:rsidRPr="000742E5">
        <w:rPr>
          <w:sz w:val="24"/>
          <w:szCs w:val="24"/>
        </w:rPr>
        <w:br/>
        <w:t>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C158A6" w:rsidRPr="000742E5" w:rsidRDefault="00C158A6" w:rsidP="00C158A6">
      <w:pPr>
        <w:spacing w:line="240" w:lineRule="auto"/>
        <w:contextualSpacing/>
        <w:rPr>
          <w:sz w:val="24"/>
          <w:szCs w:val="24"/>
        </w:rPr>
      </w:pPr>
      <w:r w:rsidRPr="000742E5">
        <w:rPr>
          <w:sz w:val="24"/>
          <w:szCs w:val="24"/>
        </w:rPr>
        <w:t>Программа по физике включает:</w:t>
      </w:r>
    </w:p>
    <w:p w:rsidR="00C158A6" w:rsidRPr="000742E5" w:rsidRDefault="00C158A6" w:rsidP="00C158A6">
      <w:pPr>
        <w:spacing w:line="240" w:lineRule="auto"/>
        <w:contextualSpacing/>
        <w:rPr>
          <w:sz w:val="24"/>
          <w:szCs w:val="24"/>
        </w:rPr>
      </w:pPr>
      <w:r w:rsidRPr="000742E5">
        <w:rPr>
          <w:sz w:val="24"/>
          <w:szCs w:val="24"/>
        </w:rPr>
        <w:t xml:space="preserve">Планируемые результаты освоения курса физики на базовом уровне, </w:t>
      </w:r>
      <w:r w:rsidRPr="000742E5">
        <w:rPr>
          <w:sz w:val="24"/>
          <w:szCs w:val="24"/>
        </w:rPr>
        <w:br/>
        <w:t>в том числе предметные результаты по годам обучения;</w:t>
      </w:r>
    </w:p>
    <w:p w:rsidR="00C158A6" w:rsidRPr="00157574" w:rsidRDefault="00C158A6" w:rsidP="00C158A6">
      <w:pPr>
        <w:spacing w:line="240" w:lineRule="auto"/>
        <w:contextualSpacing/>
        <w:rPr>
          <w:b/>
          <w:sz w:val="24"/>
          <w:szCs w:val="24"/>
        </w:rPr>
      </w:pPr>
      <w:r w:rsidRPr="00157574">
        <w:rPr>
          <w:b/>
          <w:sz w:val="24"/>
          <w:szCs w:val="24"/>
        </w:rPr>
        <w:t>Содержание учебного предмета «Физика» по годам обучения;</w:t>
      </w:r>
    </w:p>
    <w:p w:rsidR="00C158A6" w:rsidRPr="000742E5" w:rsidRDefault="00C158A6" w:rsidP="00C158A6">
      <w:pPr>
        <w:spacing w:line="240" w:lineRule="auto"/>
        <w:contextualSpacing/>
        <w:rPr>
          <w:sz w:val="24"/>
          <w:szCs w:val="24"/>
        </w:rPr>
      </w:pPr>
      <w:r w:rsidRPr="000742E5">
        <w:rPr>
          <w:sz w:val="24"/>
          <w:szCs w:val="24"/>
        </w:rPr>
        <w:t xml:space="preserve">Физика как наука о наиболее общих законах природы, выступая </w:t>
      </w:r>
      <w:r w:rsidRPr="000742E5">
        <w:rPr>
          <w:sz w:val="24"/>
          <w:szCs w:val="24"/>
        </w:rPr>
        <w:br/>
        <w:t xml:space="preserve">в качестве учебного предмета в школе, вносит существенный вклад в систему знаний об окружающем мире. Школьный курс физики – системообразующий </w:t>
      </w:r>
      <w:r w:rsidRPr="000742E5">
        <w:rPr>
          <w:sz w:val="24"/>
          <w:szCs w:val="24"/>
        </w:rPr>
        <w:br/>
        <w:t xml:space="preserve">для естественно-научных учебных предметов, поскольку физические законы лежат </w:t>
      </w:r>
      <w:r w:rsidRPr="000742E5">
        <w:rPr>
          <w:sz w:val="24"/>
          <w:szCs w:val="24"/>
        </w:rPr>
        <w:br/>
        <w:t xml:space="preserve">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w:t>
      </w:r>
      <w:r w:rsidRPr="000742E5">
        <w:rPr>
          <w:sz w:val="24"/>
          <w:szCs w:val="24"/>
        </w:rPr>
        <w:br/>
        <w:t xml:space="preserve">с заданными свойствами и других. Изучение физики вносит основной вклад </w:t>
      </w:r>
      <w:r w:rsidRPr="000742E5">
        <w:rPr>
          <w:sz w:val="24"/>
          <w:szCs w:val="24"/>
        </w:rPr>
        <w:br/>
        <w:t xml:space="preserve">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C158A6" w:rsidRPr="000742E5" w:rsidRDefault="00C158A6" w:rsidP="00C158A6">
      <w:pPr>
        <w:spacing w:line="240" w:lineRule="auto"/>
        <w:contextualSpacing/>
        <w:rPr>
          <w:sz w:val="24"/>
          <w:szCs w:val="24"/>
        </w:rPr>
      </w:pPr>
      <w:r w:rsidRPr="000742E5">
        <w:rPr>
          <w:sz w:val="24"/>
          <w:szCs w:val="24"/>
        </w:rPr>
        <w:t>В основу курса физики средней школы положен ряд идей, которые можно рассматривать как принципы его построения.</w:t>
      </w:r>
    </w:p>
    <w:p w:rsidR="00C158A6" w:rsidRPr="000742E5" w:rsidRDefault="00C158A6" w:rsidP="00C158A6">
      <w:pPr>
        <w:spacing w:line="240" w:lineRule="auto"/>
        <w:contextualSpacing/>
        <w:rPr>
          <w:sz w:val="24"/>
          <w:szCs w:val="24"/>
        </w:rPr>
      </w:pPr>
      <w:r w:rsidRPr="000742E5">
        <w:rPr>
          <w:sz w:val="24"/>
          <w:szCs w:val="24"/>
        </w:rPr>
        <w:t xml:space="preserve">Идея целостности. В соответствии с ней курс является логически завершённым, он содержит материал из всех разделов физики, включает </w:t>
      </w:r>
      <w:r w:rsidRPr="000742E5">
        <w:rPr>
          <w:sz w:val="24"/>
          <w:szCs w:val="24"/>
        </w:rPr>
        <w:br/>
        <w:t>как вопросы классической, так и современной физики.</w:t>
      </w:r>
    </w:p>
    <w:p w:rsidR="00C158A6" w:rsidRPr="000742E5" w:rsidRDefault="00C158A6" w:rsidP="00C158A6">
      <w:pPr>
        <w:spacing w:line="240" w:lineRule="auto"/>
        <w:contextualSpacing/>
        <w:rPr>
          <w:sz w:val="24"/>
          <w:szCs w:val="24"/>
        </w:rPr>
      </w:pPr>
      <w:r w:rsidRPr="000742E5">
        <w:rPr>
          <w:sz w:val="24"/>
          <w:szCs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C158A6" w:rsidRPr="000742E5" w:rsidRDefault="00C158A6" w:rsidP="00C158A6">
      <w:pPr>
        <w:spacing w:line="240" w:lineRule="auto"/>
        <w:contextualSpacing/>
        <w:rPr>
          <w:sz w:val="24"/>
          <w:szCs w:val="24"/>
        </w:rPr>
      </w:pPr>
      <w:r w:rsidRPr="000742E5">
        <w:rPr>
          <w:sz w:val="24"/>
          <w:szCs w:val="24"/>
        </w:rPr>
        <w:t xml:space="preserve">Идея гуманитаризации. Её реализация предполагает использование гуманитарного потенциала физической науки, осмысление связи развития физики </w:t>
      </w:r>
      <w:r w:rsidRPr="000742E5">
        <w:rPr>
          <w:sz w:val="24"/>
          <w:szCs w:val="24"/>
        </w:rPr>
        <w:br/>
        <w:t xml:space="preserve">с развитием общества, а также с мировоззренческими, нравственными </w:t>
      </w:r>
      <w:r w:rsidRPr="000742E5">
        <w:rPr>
          <w:sz w:val="24"/>
          <w:szCs w:val="24"/>
        </w:rPr>
        <w:br/>
        <w:t>и экологическими проблемами.</w:t>
      </w:r>
    </w:p>
    <w:p w:rsidR="00C158A6" w:rsidRPr="000742E5" w:rsidRDefault="00C158A6" w:rsidP="00C158A6">
      <w:pPr>
        <w:spacing w:line="240" w:lineRule="auto"/>
        <w:contextualSpacing/>
        <w:rPr>
          <w:sz w:val="24"/>
          <w:szCs w:val="24"/>
        </w:rPr>
      </w:pPr>
      <w:r w:rsidRPr="000742E5">
        <w:rPr>
          <w:sz w:val="24"/>
          <w:szCs w:val="24"/>
        </w:rPr>
        <w:t xml:space="preserve">Идея прикладной направленности. Курс физики предполагает знакомство </w:t>
      </w:r>
      <w:r w:rsidRPr="000742E5">
        <w:rPr>
          <w:sz w:val="24"/>
          <w:szCs w:val="24"/>
        </w:rPr>
        <w:br/>
        <w:t xml:space="preserve">с широким кругом технических и технологических приложений изученных теорий </w:t>
      </w:r>
      <w:r w:rsidRPr="000742E5">
        <w:rPr>
          <w:sz w:val="24"/>
          <w:szCs w:val="24"/>
        </w:rPr>
        <w:br/>
        <w:t xml:space="preserve">и законов. </w:t>
      </w:r>
    </w:p>
    <w:p w:rsidR="00C158A6" w:rsidRPr="000742E5" w:rsidRDefault="00C158A6" w:rsidP="00C158A6">
      <w:pPr>
        <w:spacing w:line="240" w:lineRule="auto"/>
        <w:contextualSpacing/>
        <w:rPr>
          <w:sz w:val="24"/>
          <w:szCs w:val="24"/>
        </w:rPr>
      </w:pPr>
      <w:r w:rsidRPr="000742E5">
        <w:rPr>
          <w:sz w:val="24"/>
          <w:szCs w:val="24"/>
        </w:rPr>
        <w:t xml:space="preserve">Идея экологизации реализуется посредством введения элементов содержания, посвящённых экологическим проблемам современности, которые связаны </w:t>
      </w:r>
      <w:r w:rsidRPr="000742E5">
        <w:rPr>
          <w:sz w:val="24"/>
          <w:szCs w:val="24"/>
        </w:rPr>
        <w:br/>
        <w:t>с развитием техники и технологий, а также обсуждения проблем рационального природопользования и экологической безопасности.</w:t>
      </w:r>
    </w:p>
    <w:p w:rsidR="00C158A6" w:rsidRPr="000742E5" w:rsidRDefault="00C158A6" w:rsidP="00C158A6">
      <w:pPr>
        <w:spacing w:line="240" w:lineRule="auto"/>
        <w:contextualSpacing/>
        <w:rPr>
          <w:sz w:val="24"/>
          <w:szCs w:val="24"/>
        </w:rPr>
      </w:pPr>
      <w:r w:rsidRPr="000742E5">
        <w:rPr>
          <w:sz w:val="24"/>
          <w:szCs w:val="24"/>
        </w:rPr>
        <w:t xml:space="preserve">Стержневыми элементами курса физики средней школы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C158A6" w:rsidRPr="000742E5" w:rsidRDefault="00C158A6" w:rsidP="00C158A6">
      <w:pPr>
        <w:spacing w:line="240" w:lineRule="auto"/>
        <w:contextualSpacing/>
        <w:rPr>
          <w:sz w:val="24"/>
          <w:szCs w:val="24"/>
        </w:rPr>
      </w:pPr>
      <w:r w:rsidRPr="000742E5">
        <w:rPr>
          <w:sz w:val="24"/>
          <w:szCs w:val="24"/>
        </w:rPr>
        <w:t xml:space="preserve">Системно-деятельностный подход в курсе физики реализуется </w:t>
      </w:r>
      <w:r w:rsidRPr="000742E5">
        <w:rPr>
          <w:sz w:val="24"/>
          <w:szCs w:val="24"/>
        </w:rPr>
        <w:br/>
        <w:t xml:space="preserve">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w:t>
      </w:r>
      <w:r w:rsidRPr="000742E5">
        <w:rPr>
          <w:sz w:val="24"/>
          <w:szCs w:val="24"/>
        </w:rPr>
        <w:br/>
        <w:t xml:space="preserve">по физике объединены в общий список ученических практических работ. Выделение в указанном перечне лабораторных работ, проводимых для контроля </w:t>
      </w:r>
      <w:r w:rsidRPr="000742E5">
        <w:rPr>
          <w:sz w:val="24"/>
          <w:szCs w:val="24"/>
        </w:rPr>
        <w:br/>
        <w:t xml:space="preserve">и оценки, осуществляется участниками образовательного процесса исходя </w:t>
      </w:r>
      <w:r w:rsidRPr="000742E5">
        <w:rPr>
          <w:sz w:val="24"/>
          <w:szCs w:val="24"/>
        </w:rPr>
        <w:br/>
        <w:t xml:space="preserve">из особенностей планирования и оснащения кабинета физики. </w:t>
      </w:r>
      <w:r w:rsidRPr="000742E5">
        <w:rPr>
          <w:sz w:val="24"/>
          <w:szCs w:val="24"/>
        </w:rPr>
        <w:br/>
        <w:t xml:space="preserve">При этом обеспечивается овладение обучающимися умениями проводить косвенные </w:t>
      </w:r>
      <w:r w:rsidRPr="000742E5">
        <w:rPr>
          <w:sz w:val="24"/>
          <w:szCs w:val="24"/>
        </w:rPr>
        <w:lastRenderedPageBreak/>
        <w:t>измерения, исследования зависимостей физических величин и постановку опытов по проверке предложенных гипотез.</w:t>
      </w:r>
    </w:p>
    <w:p w:rsidR="00C158A6" w:rsidRPr="000742E5" w:rsidRDefault="00C158A6" w:rsidP="00C158A6">
      <w:pPr>
        <w:spacing w:line="240" w:lineRule="auto"/>
        <w:contextualSpacing/>
        <w:rPr>
          <w:sz w:val="24"/>
          <w:szCs w:val="24"/>
        </w:rPr>
      </w:pPr>
      <w:r w:rsidRPr="000742E5">
        <w:rPr>
          <w:sz w:val="24"/>
          <w:szCs w:val="24"/>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w:t>
      </w:r>
      <w:r w:rsidRPr="000742E5">
        <w:rPr>
          <w:sz w:val="24"/>
          <w:szCs w:val="24"/>
        </w:rPr>
        <w:br/>
        <w:t xml:space="preserve">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C158A6" w:rsidRPr="000742E5" w:rsidRDefault="00C158A6" w:rsidP="00C158A6">
      <w:pPr>
        <w:spacing w:line="240" w:lineRule="auto"/>
        <w:contextualSpacing/>
        <w:rPr>
          <w:sz w:val="24"/>
          <w:szCs w:val="24"/>
        </w:rPr>
      </w:pPr>
      <w:r w:rsidRPr="000742E5">
        <w:rPr>
          <w:sz w:val="24"/>
          <w:szCs w:val="24"/>
        </w:rPr>
        <w:t xml:space="preserve">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процесса базовый уровень курса физики </w:t>
      </w:r>
      <w:r w:rsidRPr="000742E5">
        <w:rPr>
          <w:sz w:val="24"/>
          <w:szCs w:val="24"/>
        </w:rPr>
        <w:br/>
        <w:t xml:space="preserve">в средней школе должен изучаться в условиях предметного кабинета физики или </w:t>
      </w:r>
      <w:r w:rsidRPr="000742E5">
        <w:rPr>
          <w:sz w:val="24"/>
          <w:szCs w:val="24"/>
        </w:rPr>
        <w:br/>
        <w:t xml:space="preserve">в условиях интегрированного кабинета предметов естественно-научного цикла. </w:t>
      </w:r>
      <w:r w:rsidRPr="000742E5">
        <w:rPr>
          <w:sz w:val="24"/>
          <w:szCs w:val="24"/>
        </w:rPr>
        <w:br/>
        <w:t xml:space="preserve">В кабинете физики должно быть необходимое лабораторное оборудование </w:t>
      </w:r>
      <w:r w:rsidRPr="000742E5">
        <w:rPr>
          <w:sz w:val="24"/>
          <w:szCs w:val="24"/>
        </w:rPr>
        <w:br/>
        <w:t xml:space="preserve">для выполнения указанных в программе по физике ученических практических работ и демонстрационное оборудование. </w:t>
      </w:r>
    </w:p>
    <w:p w:rsidR="00C158A6" w:rsidRPr="000742E5" w:rsidRDefault="00C158A6" w:rsidP="00C158A6">
      <w:pPr>
        <w:spacing w:line="240" w:lineRule="auto"/>
        <w:contextualSpacing/>
        <w:rPr>
          <w:sz w:val="24"/>
          <w:szCs w:val="24"/>
        </w:rPr>
      </w:pPr>
      <w:r w:rsidRPr="000742E5">
        <w:rPr>
          <w:sz w:val="24"/>
          <w:szCs w:val="24"/>
        </w:rPr>
        <w:t xml:space="preserve">Демонстрационное оборудование формируется в соответствии </w:t>
      </w:r>
      <w:r w:rsidRPr="000742E5">
        <w:rPr>
          <w:sz w:val="24"/>
          <w:szCs w:val="24"/>
        </w:rPr>
        <w:br/>
        <w:t xml:space="preserve">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w:t>
      </w:r>
      <w:r w:rsidRPr="000742E5">
        <w:rPr>
          <w:sz w:val="24"/>
          <w:szCs w:val="24"/>
        </w:rPr>
        <w:br/>
        <w:t xml:space="preserve">их технических применений. </w:t>
      </w:r>
    </w:p>
    <w:p w:rsidR="00C158A6" w:rsidRPr="000742E5" w:rsidRDefault="00C158A6" w:rsidP="00C158A6">
      <w:pPr>
        <w:spacing w:line="240" w:lineRule="auto"/>
        <w:contextualSpacing/>
        <w:rPr>
          <w:sz w:val="24"/>
          <w:szCs w:val="24"/>
        </w:rPr>
      </w:pPr>
      <w:r w:rsidRPr="000742E5">
        <w:rPr>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C158A6" w:rsidRPr="000742E5" w:rsidRDefault="00C158A6" w:rsidP="00C158A6">
      <w:pPr>
        <w:spacing w:line="240" w:lineRule="auto"/>
        <w:contextualSpacing/>
        <w:rPr>
          <w:sz w:val="24"/>
          <w:szCs w:val="24"/>
        </w:rPr>
      </w:pPr>
      <w:r w:rsidRPr="000742E5">
        <w:rPr>
          <w:sz w:val="24"/>
          <w:szCs w:val="24"/>
        </w:rPr>
        <w:t xml:space="preserve">Основными целями изучения физики в общем образовании являются: </w:t>
      </w:r>
    </w:p>
    <w:p w:rsidR="00C158A6" w:rsidRPr="000742E5" w:rsidRDefault="00C158A6" w:rsidP="00C158A6">
      <w:pPr>
        <w:spacing w:line="240" w:lineRule="auto"/>
        <w:contextualSpacing/>
        <w:rPr>
          <w:sz w:val="24"/>
          <w:szCs w:val="24"/>
        </w:rPr>
      </w:pPr>
      <w:r w:rsidRPr="000742E5">
        <w:rPr>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rsidR="00C158A6" w:rsidRPr="000742E5" w:rsidRDefault="00C158A6" w:rsidP="00C158A6">
      <w:pPr>
        <w:spacing w:line="240" w:lineRule="auto"/>
        <w:contextualSpacing/>
        <w:rPr>
          <w:sz w:val="24"/>
          <w:szCs w:val="24"/>
        </w:rPr>
      </w:pPr>
      <w:r w:rsidRPr="000742E5">
        <w:rPr>
          <w:sz w:val="24"/>
          <w:szCs w:val="24"/>
        </w:rPr>
        <w:t>Развитие представлений о научном методе познания и формирование исследовательского отношения к окружающим явлениям;</w:t>
      </w:r>
    </w:p>
    <w:p w:rsidR="00C158A6" w:rsidRPr="000742E5" w:rsidRDefault="00C158A6" w:rsidP="00C158A6">
      <w:pPr>
        <w:spacing w:line="240" w:lineRule="auto"/>
        <w:contextualSpacing/>
        <w:rPr>
          <w:sz w:val="24"/>
          <w:szCs w:val="24"/>
        </w:rPr>
      </w:pPr>
      <w:r w:rsidRPr="000742E5">
        <w:rPr>
          <w:sz w:val="24"/>
          <w:szCs w:val="24"/>
        </w:rPr>
        <w:t>Формирование научного мировоззрения как результата изучения основ строения материи и фундаментальных законов физики;</w:t>
      </w:r>
    </w:p>
    <w:p w:rsidR="00C158A6" w:rsidRPr="000742E5" w:rsidRDefault="00C158A6" w:rsidP="00C158A6">
      <w:pPr>
        <w:spacing w:line="240" w:lineRule="auto"/>
        <w:contextualSpacing/>
        <w:rPr>
          <w:sz w:val="24"/>
          <w:szCs w:val="24"/>
        </w:rPr>
      </w:pPr>
      <w:r w:rsidRPr="000742E5">
        <w:rPr>
          <w:sz w:val="24"/>
          <w:szCs w:val="24"/>
        </w:rPr>
        <w:t>Формирование умений объяснять явления с использованием физических знаний и научных доказательств;</w:t>
      </w:r>
    </w:p>
    <w:p w:rsidR="00C158A6" w:rsidRPr="000742E5" w:rsidRDefault="00C158A6" w:rsidP="00C158A6">
      <w:pPr>
        <w:spacing w:line="240" w:lineRule="auto"/>
        <w:contextualSpacing/>
        <w:rPr>
          <w:sz w:val="24"/>
          <w:szCs w:val="24"/>
        </w:rPr>
      </w:pPr>
      <w:r w:rsidRPr="000742E5">
        <w:rPr>
          <w:sz w:val="24"/>
          <w:szCs w:val="24"/>
        </w:rPr>
        <w:t>Формирование представлений о роли физики для развития других естественных наук, техники и технологий.</w:t>
      </w:r>
    </w:p>
    <w:p w:rsidR="00C158A6" w:rsidRPr="000742E5" w:rsidRDefault="00C158A6" w:rsidP="00C158A6">
      <w:pPr>
        <w:spacing w:line="240" w:lineRule="auto"/>
        <w:contextualSpacing/>
        <w:rPr>
          <w:sz w:val="24"/>
          <w:szCs w:val="24"/>
        </w:rPr>
      </w:pPr>
      <w:r w:rsidRPr="000742E5">
        <w:rPr>
          <w:sz w:val="24"/>
          <w:szCs w:val="24"/>
        </w:rPr>
        <w:t xml:space="preserve">Достижение этих целей обеспечивается решением следующих задач </w:t>
      </w:r>
      <w:r w:rsidRPr="000742E5">
        <w:rPr>
          <w:sz w:val="24"/>
          <w:szCs w:val="24"/>
        </w:rPr>
        <w:br/>
        <w:t>в процессе изучения курса физики на уровне среднего общего образования:</w:t>
      </w:r>
    </w:p>
    <w:p w:rsidR="00C158A6" w:rsidRPr="000742E5" w:rsidRDefault="00C158A6" w:rsidP="00C158A6">
      <w:pPr>
        <w:spacing w:line="240" w:lineRule="auto"/>
        <w:contextualSpacing/>
        <w:rPr>
          <w:sz w:val="24"/>
          <w:szCs w:val="24"/>
        </w:rPr>
      </w:pPr>
      <w:r w:rsidRPr="000742E5">
        <w:rPr>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C158A6" w:rsidRPr="000742E5" w:rsidRDefault="00C158A6" w:rsidP="00C158A6">
      <w:pPr>
        <w:spacing w:line="240" w:lineRule="auto"/>
        <w:contextualSpacing/>
        <w:rPr>
          <w:sz w:val="24"/>
          <w:szCs w:val="24"/>
        </w:rPr>
      </w:pPr>
      <w:r w:rsidRPr="000742E5">
        <w:rPr>
          <w:sz w:val="24"/>
          <w:szCs w:val="24"/>
        </w:rPr>
        <w:t xml:space="preserve">Формирование умений применять теоретические знания для объяснения физических явлений в природе и для принятия практических решений </w:t>
      </w:r>
      <w:r w:rsidRPr="000742E5">
        <w:rPr>
          <w:sz w:val="24"/>
          <w:szCs w:val="24"/>
        </w:rPr>
        <w:br/>
        <w:t>в повседневной жизни;</w:t>
      </w:r>
    </w:p>
    <w:p w:rsidR="00C158A6" w:rsidRPr="000742E5" w:rsidRDefault="00C158A6" w:rsidP="00C158A6">
      <w:pPr>
        <w:spacing w:line="240" w:lineRule="auto"/>
        <w:contextualSpacing/>
        <w:rPr>
          <w:sz w:val="24"/>
          <w:szCs w:val="24"/>
        </w:rPr>
      </w:pPr>
      <w:r w:rsidRPr="000742E5">
        <w:rPr>
          <w:sz w:val="24"/>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C158A6" w:rsidRPr="000742E5" w:rsidRDefault="00C158A6" w:rsidP="00C158A6">
      <w:pPr>
        <w:spacing w:line="240" w:lineRule="auto"/>
        <w:contextualSpacing/>
        <w:rPr>
          <w:sz w:val="24"/>
          <w:szCs w:val="24"/>
        </w:rPr>
      </w:pPr>
      <w:r w:rsidRPr="000742E5">
        <w:rPr>
          <w:sz w:val="24"/>
          <w:szCs w:val="24"/>
        </w:rPr>
        <w:t xml:space="preserve">Понимание физических основ и принципов действия технических устройств </w:t>
      </w:r>
      <w:r w:rsidRPr="000742E5">
        <w:rPr>
          <w:sz w:val="24"/>
          <w:szCs w:val="24"/>
        </w:rPr>
        <w:br/>
        <w:t xml:space="preserve">и технологических процессов, их влияния на окружающую среду; </w:t>
      </w:r>
    </w:p>
    <w:p w:rsidR="00C158A6" w:rsidRPr="000742E5" w:rsidRDefault="00C158A6" w:rsidP="00C158A6">
      <w:pPr>
        <w:spacing w:line="240" w:lineRule="auto"/>
        <w:contextualSpacing/>
        <w:rPr>
          <w:sz w:val="24"/>
          <w:szCs w:val="24"/>
        </w:rPr>
      </w:pPr>
      <w:r w:rsidRPr="000742E5">
        <w:rPr>
          <w:sz w:val="24"/>
          <w:szCs w:val="24"/>
        </w:rPr>
        <w:lastRenderedPageBreak/>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C158A6" w:rsidRPr="000742E5" w:rsidRDefault="00C158A6" w:rsidP="00C158A6">
      <w:pPr>
        <w:spacing w:line="240" w:lineRule="auto"/>
        <w:contextualSpacing/>
        <w:rPr>
          <w:sz w:val="24"/>
          <w:szCs w:val="24"/>
        </w:rPr>
      </w:pPr>
      <w:r w:rsidRPr="000742E5">
        <w:rPr>
          <w:sz w:val="24"/>
          <w:szCs w:val="24"/>
        </w:rPr>
        <w:t>Создание условий для развития умений проектно-исследовательской, творческой деятельности.</w:t>
      </w:r>
    </w:p>
    <w:p w:rsidR="00C158A6" w:rsidRPr="000742E5" w:rsidRDefault="00C158A6" w:rsidP="00C158A6">
      <w:pPr>
        <w:spacing w:line="240" w:lineRule="auto"/>
        <w:contextualSpacing/>
        <w:rPr>
          <w:sz w:val="24"/>
          <w:szCs w:val="24"/>
        </w:rPr>
      </w:pPr>
      <w:r w:rsidRPr="000742E5">
        <w:rPr>
          <w:sz w:val="24"/>
          <w:szCs w:val="24"/>
        </w:rPr>
        <w:t xml:space="preserve">Общее число часов, рекомендованных для изучения физики - </w:t>
      </w:r>
      <w:r w:rsidRPr="000742E5">
        <w:rPr>
          <w:sz w:val="24"/>
          <w:szCs w:val="24"/>
        </w:rPr>
        <w:br/>
        <w:t xml:space="preserve">136 часов: в 10 классе - 68 часов (2 часа в неделю), в 11 классе - 68 часов (2 часа </w:t>
      </w:r>
      <w:r w:rsidRPr="000742E5">
        <w:rPr>
          <w:sz w:val="24"/>
          <w:szCs w:val="24"/>
        </w:rPr>
        <w:br/>
        <w:t>в неделю).</w:t>
      </w:r>
    </w:p>
    <w:p w:rsidR="00517171" w:rsidRPr="00E37DC2" w:rsidRDefault="00F27D68" w:rsidP="00EF005A">
      <w:pPr>
        <w:spacing w:line="240" w:lineRule="auto"/>
        <w:rPr>
          <w:sz w:val="24"/>
          <w:szCs w:val="24"/>
        </w:rPr>
      </w:pPr>
      <w:r w:rsidRPr="00E37DC2">
        <w:rPr>
          <w:sz w:val="24"/>
          <w:szCs w:val="24"/>
        </w:rPr>
        <w:t>.</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b/>
          <w:bCs/>
          <w:color w:val="000000"/>
          <w:sz w:val="24"/>
          <w:szCs w:val="24"/>
          <w:lang w:eastAsia="ru-RU"/>
        </w:rPr>
        <w:t>Базовый уровень</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b/>
          <w:bCs/>
          <w:color w:val="000000"/>
          <w:sz w:val="24"/>
          <w:szCs w:val="24"/>
          <w:lang w:eastAsia="ru-RU"/>
        </w:rPr>
        <w:t>Физика и естественно</w:t>
      </w:r>
      <w:r w:rsidR="00447E37" w:rsidRPr="00E37DC2">
        <w:rPr>
          <w:rFonts w:eastAsia="Times New Roman"/>
          <w:b/>
          <w:bCs/>
          <w:color w:val="000000"/>
          <w:sz w:val="24"/>
          <w:szCs w:val="24"/>
          <w:lang w:eastAsia="ru-RU"/>
        </w:rPr>
        <w:t>-</w:t>
      </w:r>
      <w:r w:rsidRPr="00E37DC2">
        <w:rPr>
          <w:rFonts w:eastAsia="Times New Roman"/>
          <w:b/>
          <w:bCs/>
          <w:color w:val="000000"/>
          <w:sz w:val="24"/>
          <w:szCs w:val="24"/>
          <w:lang w:eastAsia="ru-RU"/>
        </w:rPr>
        <w:t>научный метод познания природы</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lang w:eastAsia="ru-RU"/>
        </w:rP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sidRPr="00E37DC2">
        <w:rPr>
          <w:rFonts w:eastAsia="Times New Roman"/>
          <w:b/>
          <w:bCs/>
          <w:color w:val="1F497D"/>
          <w:sz w:val="24"/>
          <w:szCs w:val="24"/>
          <w:lang w:eastAsia="ru-RU"/>
        </w:rPr>
        <w:t>.</w:t>
      </w:r>
      <w:r w:rsidRPr="00E37DC2">
        <w:rPr>
          <w:rFonts w:eastAsia="Times New Roman"/>
          <w:color w:val="000000"/>
          <w:sz w:val="24"/>
          <w:szCs w:val="24"/>
          <w:lang w:eastAsia="ru-RU"/>
        </w:rPr>
        <w:t xml:space="preserve"> Роль и место физики в формировании современной научной картины мира, в практической деятельности людей. </w:t>
      </w:r>
      <w:r w:rsidRPr="00E37DC2">
        <w:rPr>
          <w:rFonts w:eastAsia="Times New Roman"/>
          <w:i/>
          <w:iCs/>
          <w:color w:val="000000"/>
          <w:sz w:val="24"/>
          <w:szCs w:val="24"/>
          <w:lang w:eastAsia="ru-RU"/>
        </w:rPr>
        <w:t xml:space="preserve">Физика и культура. </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b/>
          <w:bCs/>
          <w:color w:val="000000"/>
          <w:sz w:val="24"/>
          <w:szCs w:val="24"/>
          <w:lang w:eastAsia="ru-RU"/>
        </w:rPr>
        <w:t>Механика</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lang w:eastAsia="ru-RU"/>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lang w:eastAsia="ru-RU"/>
        </w:rPr>
        <w:t>Взаимодействие тел. Законы Всемирного тяготения, Гука, сухого трения. Инерциальная система отсчета. Законы механики Ньютона.</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lang w:eastAsia="ru-RU"/>
        </w:rPr>
        <w:t xml:space="preserve">Импульс материальной точки и системы. Изменение и сохранение импульса. </w:t>
      </w:r>
      <w:r w:rsidRPr="00E37DC2">
        <w:rPr>
          <w:rFonts w:eastAsia="Times New Roman"/>
          <w:i/>
          <w:iCs/>
          <w:color w:val="000000"/>
          <w:sz w:val="24"/>
          <w:szCs w:val="24"/>
          <w:lang w:eastAsia="ru-RU"/>
        </w:rPr>
        <w:t xml:space="preserve">Использование законов механики для объяснения движения небесных тел и для развития космических исследований. </w:t>
      </w:r>
      <w:r w:rsidRPr="00E37DC2">
        <w:rPr>
          <w:rFonts w:eastAsia="Times New Roman"/>
          <w:color w:val="000000"/>
          <w:sz w:val="24"/>
          <w:szCs w:val="24"/>
          <w:lang w:eastAsia="ru-RU"/>
        </w:rPr>
        <w:t>Механическая энергия системы тел. Закон сохранения механической энергии. Работа силы.</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i/>
          <w:iCs/>
          <w:color w:val="000000"/>
          <w:sz w:val="24"/>
          <w:szCs w:val="24"/>
          <w:lang w:eastAsia="ru-RU"/>
        </w:rPr>
        <w:t>Равновесие материальной точки и тв</w:t>
      </w:r>
      <w:r w:rsidR="00B6057F" w:rsidRPr="00E37DC2">
        <w:rPr>
          <w:rFonts w:eastAsia="Times New Roman"/>
          <w:i/>
          <w:iCs/>
          <w:color w:val="000000"/>
          <w:sz w:val="24"/>
          <w:szCs w:val="24"/>
          <w:lang w:eastAsia="ru-RU"/>
        </w:rPr>
        <w:t>е</w:t>
      </w:r>
      <w:r w:rsidRPr="00E37DC2">
        <w:rPr>
          <w:rFonts w:eastAsia="Times New Roman"/>
          <w:i/>
          <w:iCs/>
          <w:color w:val="000000"/>
          <w:sz w:val="24"/>
          <w:szCs w:val="24"/>
          <w:lang w:eastAsia="ru-RU"/>
        </w:rPr>
        <w:t xml:space="preserve">рдого тела. Условия равновесия. Момент силы. Равновесие жидкости и газа. Движение жидкостей и газов. </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lang w:eastAsia="ru-RU"/>
        </w:rPr>
        <w:t xml:space="preserve">Механические колебания и волны. Превращения энергии при колебаниях. Энергия волны. </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b/>
          <w:bCs/>
          <w:color w:val="000000"/>
          <w:sz w:val="24"/>
          <w:szCs w:val="24"/>
          <w:lang w:eastAsia="ru-RU"/>
        </w:rPr>
        <w:t>Молекулярная физика и термодинамика</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lang w:eastAsia="ru-RU"/>
        </w:rPr>
        <w:t>Молекулярно-кинетическая теория (МКТ) строения вещества и е</w:t>
      </w:r>
      <w:r w:rsidR="00B6057F" w:rsidRPr="00E37DC2">
        <w:rPr>
          <w:rFonts w:eastAsia="Times New Roman"/>
          <w:color w:val="000000"/>
          <w:sz w:val="24"/>
          <w:szCs w:val="24"/>
          <w:lang w:eastAsia="ru-RU"/>
        </w:rPr>
        <w:t>е</w:t>
      </w:r>
      <w:r w:rsidRPr="00E37DC2">
        <w:rPr>
          <w:rFonts w:eastAsia="Times New Roman"/>
          <w:color w:val="000000"/>
          <w:sz w:val="24"/>
          <w:szCs w:val="24"/>
          <w:lang w:eastAsia="ru-RU"/>
        </w:rPr>
        <w:t xml:space="preserve">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w:t>
      </w:r>
      <w:r w:rsidR="000621C8" w:rsidRPr="00E37DC2">
        <w:rPr>
          <w:rFonts w:eastAsia="Times New Roman"/>
          <w:color w:val="000000"/>
          <w:sz w:val="24"/>
          <w:szCs w:val="24"/>
          <w:lang w:eastAsia="ru-RU"/>
        </w:rPr>
        <w:t>–</w:t>
      </w:r>
      <w:r w:rsidRPr="00E37DC2">
        <w:rPr>
          <w:rFonts w:eastAsia="Times New Roman"/>
          <w:color w:val="000000"/>
          <w:sz w:val="24"/>
          <w:szCs w:val="24"/>
          <w:lang w:eastAsia="ru-RU"/>
        </w:rPr>
        <w:t>Клапейрона.</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lang w:eastAsia="ru-RU"/>
        </w:rPr>
        <w:t xml:space="preserve">Агрегатные состояния вещества. </w:t>
      </w:r>
      <w:r w:rsidRPr="00E37DC2">
        <w:rPr>
          <w:rFonts w:eastAsia="Times New Roman"/>
          <w:i/>
          <w:iCs/>
          <w:color w:val="000000"/>
          <w:sz w:val="24"/>
          <w:szCs w:val="24"/>
          <w:lang w:eastAsia="ru-RU"/>
        </w:rPr>
        <w:t>Модель строения жидкостей.</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lang w:eastAsia="ru-RU"/>
        </w:rP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b/>
          <w:bCs/>
          <w:color w:val="000000"/>
          <w:sz w:val="24"/>
          <w:szCs w:val="24"/>
          <w:lang w:eastAsia="ru-RU"/>
        </w:rPr>
        <w:t>Электродинамика</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lang w:eastAsia="ru-RU"/>
        </w:rPr>
        <w:t>Электрическое поле. Закон Кулона. Напряж</w:t>
      </w:r>
      <w:r w:rsidR="00023EC2" w:rsidRPr="00E37DC2">
        <w:rPr>
          <w:rFonts w:eastAsia="Times New Roman"/>
          <w:color w:val="000000"/>
          <w:sz w:val="24"/>
          <w:szCs w:val="24"/>
          <w:lang w:eastAsia="ru-RU"/>
        </w:rPr>
        <w:t>е</w:t>
      </w:r>
      <w:r w:rsidRPr="00E37DC2">
        <w:rPr>
          <w:rFonts w:eastAsia="Times New Roman"/>
          <w:color w:val="000000"/>
          <w:sz w:val="24"/>
          <w:szCs w:val="24"/>
          <w:lang w:eastAsia="ru-RU"/>
        </w:rPr>
        <w:t xml:space="preserve">нность и потенциал электростатического поля. Проводники, полупроводники и диэлектрики. Конденсатор. </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lang w:eastAsia="ru-RU"/>
        </w:rPr>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sidRPr="00E37DC2">
        <w:rPr>
          <w:rFonts w:eastAsia="Times New Roman"/>
          <w:i/>
          <w:iCs/>
          <w:color w:val="000000"/>
          <w:sz w:val="24"/>
          <w:szCs w:val="24"/>
          <w:lang w:eastAsia="ru-RU"/>
        </w:rPr>
        <w:t>Сверхпроводимость.</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lang w:eastAsia="ru-RU"/>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lang w:eastAsia="ru-RU"/>
        </w:rPr>
        <w:t xml:space="preserve">Закон электромагнитной индукции. Электромагнитное поле. Переменный ток. Явление самоиндукции. Индуктивность. </w:t>
      </w:r>
      <w:r w:rsidRPr="00E37DC2">
        <w:rPr>
          <w:rFonts w:eastAsia="Times New Roman"/>
          <w:i/>
          <w:iCs/>
          <w:color w:val="000000"/>
          <w:sz w:val="24"/>
          <w:szCs w:val="24"/>
          <w:lang w:eastAsia="ru-RU"/>
        </w:rPr>
        <w:t>Энергия электромагнитного поля.</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lang w:eastAsia="ru-RU"/>
        </w:rPr>
        <w:t xml:space="preserve">Электромагнитные колебания. Колебательный контур. </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lang w:eastAsia="ru-RU"/>
        </w:rPr>
        <w:t xml:space="preserve">Электромагнитные волны. Диапазоны электромагнитных излучений и их практическое применение. </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lang w:eastAsia="ru-RU"/>
        </w:rPr>
        <w:lastRenderedPageBreak/>
        <w:t xml:space="preserve">Геометрическая оптика. Волновые свойства света. </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b/>
          <w:bCs/>
          <w:color w:val="000000"/>
          <w:sz w:val="24"/>
          <w:szCs w:val="24"/>
          <w:lang w:eastAsia="ru-RU"/>
        </w:rPr>
        <w:t>Основы специальной теории относительности</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lang w:eastAsia="ru-RU"/>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b/>
          <w:bCs/>
          <w:color w:val="000000"/>
          <w:sz w:val="24"/>
          <w:szCs w:val="24"/>
          <w:lang w:eastAsia="ru-RU"/>
        </w:rPr>
        <w:t>Квантовая физика. Физика атома и атомного ядра</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lang w:eastAsia="ru-RU"/>
        </w:rPr>
        <w:t>Гипотеза М</w:t>
      </w:r>
      <w:r w:rsidR="000621C8" w:rsidRPr="00E37DC2">
        <w:rPr>
          <w:rFonts w:eastAsia="Times New Roman"/>
          <w:color w:val="000000"/>
          <w:sz w:val="24"/>
          <w:szCs w:val="24"/>
          <w:lang w:eastAsia="ru-RU"/>
        </w:rPr>
        <w:t>. </w:t>
      </w:r>
      <w:r w:rsidRPr="00E37DC2">
        <w:rPr>
          <w:rFonts w:eastAsia="Times New Roman"/>
          <w:color w:val="000000"/>
          <w:sz w:val="24"/>
          <w:szCs w:val="24"/>
          <w:lang w:eastAsia="ru-RU"/>
        </w:rPr>
        <w:t xml:space="preserve">Планка. Фотоэлектрический эффект. Фотон. Корпускулярно-волновой дуализм. </w:t>
      </w:r>
      <w:r w:rsidRPr="00E37DC2">
        <w:rPr>
          <w:rFonts w:eastAsia="Times New Roman"/>
          <w:i/>
          <w:iCs/>
          <w:color w:val="000000"/>
          <w:sz w:val="24"/>
          <w:szCs w:val="24"/>
          <w:lang w:eastAsia="ru-RU"/>
        </w:rPr>
        <w:t>Соотношение неопредел</w:t>
      </w:r>
      <w:r w:rsidR="00023EC2" w:rsidRPr="00E37DC2">
        <w:rPr>
          <w:rFonts w:eastAsia="Times New Roman"/>
          <w:i/>
          <w:iCs/>
          <w:color w:val="000000"/>
          <w:sz w:val="24"/>
          <w:szCs w:val="24"/>
          <w:lang w:eastAsia="ru-RU"/>
        </w:rPr>
        <w:t>е</w:t>
      </w:r>
      <w:r w:rsidRPr="00E37DC2">
        <w:rPr>
          <w:rFonts w:eastAsia="Times New Roman"/>
          <w:i/>
          <w:iCs/>
          <w:color w:val="000000"/>
          <w:sz w:val="24"/>
          <w:szCs w:val="24"/>
          <w:lang w:eastAsia="ru-RU"/>
        </w:rPr>
        <w:t>нностей Гейзенберга.</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lang w:eastAsia="ru-RU"/>
        </w:rPr>
        <w:t xml:space="preserve">Планетарная модель атома. Объяснение линейчатого спектра водорода на основе квантовых постулатов Бора. </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lang w:eastAsia="ru-RU"/>
        </w:rPr>
        <w:t xml:space="preserve">Состав и строение атомного ядра. Энергия связи атомных ядер. Виды радиоактивных превращений атомных ядер. </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lang w:eastAsia="ru-RU"/>
        </w:rPr>
        <w:t xml:space="preserve">Закон радиоактивного распада. Ядерные реакции. Цепная реакция деления ядер. </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lang w:eastAsia="ru-RU"/>
        </w:rPr>
        <w:t>Элементарные частицы. Фундаментальные взаимодействия.</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b/>
          <w:bCs/>
          <w:color w:val="000000"/>
          <w:sz w:val="24"/>
          <w:szCs w:val="24"/>
          <w:lang w:eastAsia="ru-RU"/>
        </w:rPr>
        <w:t>Строение Вселенной</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lang w:eastAsia="ru-RU"/>
        </w:rPr>
        <w:t>Современные представления о происхождении и эволюции Солнца и зв</w:t>
      </w:r>
      <w:r w:rsidR="00023EC2" w:rsidRPr="00E37DC2">
        <w:rPr>
          <w:rFonts w:eastAsia="Times New Roman"/>
          <w:color w:val="000000"/>
          <w:sz w:val="24"/>
          <w:szCs w:val="24"/>
          <w:lang w:eastAsia="ru-RU"/>
        </w:rPr>
        <w:t>е</w:t>
      </w:r>
      <w:r w:rsidRPr="00E37DC2">
        <w:rPr>
          <w:rFonts w:eastAsia="Times New Roman"/>
          <w:color w:val="000000"/>
          <w:sz w:val="24"/>
          <w:szCs w:val="24"/>
          <w:lang w:eastAsia="ru-RU"/>
        </w:rPr>
        <w:t>зд. Классификация зв</w:t>
      </w:r>
      <w:r w:rsidR="00023EC2" w:rsidRPr="00E37DC2">
        <w:rPr>
          <w:rFonts w:eastAsia="Times New Roman"/>
          <w:color w:val="000000"/>
          <w:sz w:val="24"/>
          <w:szCs w:val="24"/>
          <w:lang w:eastAsia="ru-RU"/>
        </w:rPr>
        <w:t>е</w:t>
      </w:r>
      <w:r w:rsidRPr="00E37DC2">
        <w:rPr>
          <w:rFonts w:eastAsia="Times New Roman"/>
          <w:color w:val="000000"/>
          <w:sz w:val="24"/>
          <w:szCs w:val="24"/>
          <w:lang w:eastAsia="ru-RU"/>
        </w:rPr>
        <w:t xml:space="preserve">зд. </w:t>
      </w:r>
      <w:r w:rsidR="00023EC2" w:rsidRPr="00E37DC2">
        <w:rPr>
          <w:rFonts w:eastAsia="Times New Roman"/>
          <w:color w:val="000000"/>
          <w:sz w:val="24"/>
          <w:szCs w:val="24"/>
          <w:lang w:eastAsia="ru-RU"/>
        </w:rPr>
        <w:t xml:space="preserve">Звезды </w:t>
      </w:r>
      <w:r w:rsidRPr="00E37DC2">
        <w:rPr>
          <w:rFonts w:eastAsia="Times New Roman"/>
          <w:color w:val="000000"/>
          <w:sz w:val="24"/>
          <w:szCs w:val="24"/>
          <w:lang w:eastAsia="ru-RU"/>
        </w:rPr>
        <w:t>и источники их энергии.</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lang w:eastAsia="ru-RU"/>
        </w:rPr>
        <w:t>Галактика. Представление о строении и эволюции Вселенной.</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b/>
          <w:bCs/>
          <w:color w:val="000000"/>
          <w:sz w:val="24"/>
          <w:szCs w:val="24"/>
          <w:lang w:eastAsia="ru-RU"/>
        </w:rPr>
        <w:t>Углубленный уровень</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b/>
          <w:bCs/>
          <w:color w:val="000000"/>
          <w:sz w:val="24"/>
          <w:szCs w:val="24"/>
          <w:lang w:eastAsia="ru-RU"/>
        </w:rPr>
        <w:t>Физика и естественно</w:t>
      </w:r>
      <w:r w:rsidR="00447E37" w:rsidRPr="00E37DC2">
        <w:rPr>
          <w:rFonts w:eastAsia="Times New Roman"/>
          <w:b/>
          <w:bCs/>
          <w:color w:val="000000"/>
          <w:sz w:val="24"/>
          <w:szCs w:val="24"/>
          <w:lang w:eastAsia="ru-RU"/>
        </w:rPr>
        <w:t>-</w:t>
      </w:r>
      <w:r w:rsidRPr="00E37DC2">
        <w:rPr>
          <w:rFonts w:eastAsia="Times New Roman"/>
          <w:b/>
          <w:bCs/>
          <w:color w:val="000000"/>
          <w:sz w:val="24"/>
          <w:szCs w:val="24"/>
          <w:lang w:eastAsia="ru-RU"/>
        </w:rPr>
        <w:t xml:space="preserve">научный метод познания природы </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lang w:eastAsia="ru-RU"/>
        </w:rPr>
        <w:t>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w:t>
      </w:r>
      <w:r w:rsidRPr="00E37DC2">
        <w:rPr>
          <w:rFonts w:eastAsia="Times New Roman"/>
          <w:color w:val="1F497D"/>
          <w:sz w:val="24"/>
          <w:szCs w:val="24"/>
          <w:lang w:eastAsia="ru-RU"/>
        </w:rPr>
        <w:t>.</w:t>
      </w:r>
      <w:r w:rsidRPr="00E37DC2">
        <w:rPr>
          <w:rFonts w:eastAsia="Times New Roman"/>
          <w:color w:val="000000"/>
          <w:sz w:val="24"/>
          <w:szCs w:val="24"/>
          <w:lang w:eastAsia="ru-RU"/>
        </w:rPr>
        <w:t xml:space="preserve"> Роль и место физики в формировании современной научной картины мира, в практической деятельности людей. </w:t>
      </w:r>
      <w:r w:rsidRPr="00E37DC2">
        <w:rPr>
          <w:rFonts w:eastAsia="Times New Roman"/>
          <w:i/>
          <w:iCs/>
          <w:color w:val="000000"/>
          <w:sz w:val="24"/>
          <w:szCs w:val="24"/>
          <w:lang w:eastAsia="ru-RU"/>
        </w:rPr>
        <w:t>Физика и культура.</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b/>
          <w:bCs/>
          <w:color w:val="000000"/>
          <w:sz w:val="24"/>
          <w:szCs w:val="24"/>
          <w:lang w:eastAsia="ru-RU"/>
        </w:rPr>
        <w:t>Механика</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lang w:eastAsia="ru-RU"/>
        </w:rPr>
        <w:t xml:space="preserve">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 движение тела, брошенного под углом к горизонту. Движение точки по окружности. </w:t>
      </w:r>
      <w:r w:rsidRPr="00E37DC2">
        <w:rPr>
          <w:rFonts w:eastAsia="Times New Roman"/>
          <w:i/>
          <w:iCs/>
          <w:color w:val="000000"/>
          <w:sz w:val="24"/>
          <w:szCs w:val="24"/>
          <w:lang w:eastAsia="ru-RU"/>
        </w:rPr>
        <w:t>Поступательное и вращательное движение тв</w:t>
      </w:r>
      <w:r w:rsidR="00023EC2" w:rsidRPr="00E37DC2">
        <w:rPr>
          <w:rFonts w:eastAsia="Times New Roman"/>
          <w:i/>
          <w:iCs/>
          <w:color w:val="000000"/>
          <w:sz w:val="24"/>
          <w:szCs w:val="24"/>
          <w:lang w:eastAsia="ru-RU"/>
        </w:rPr>
        <w:t>е</w:t>
      </w:r>
      <w:r w:rsidRPr="00E37DC2">
        <w:rPr>
          <w:rFonts w:eastAsia="Times New Roman"/>
          <w:i/>
          <w:iCs/>
          <w:color w:val="000000"/>
          <w:sz w:val="24"/>
          <w:szCs w:val="24"/>
          <w:lang w:eastAsia="ru-RU"/>
        </w:rPr>
        <w:t>рдого тела.</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shd w:val="clear" w:color="auto" w:fill="FFFFFF"/>
          <w:lang w:eastAsia="ru-RU"/>
        </w:rPr>
        <w:t>Взаимодействие тел. Принцип суперпозиции сил. Инерциальная система отсч</w:t>
      </w:r>
      <w:r w:rsidR="00023EC2" w:rsidRPr="00E37DC2">
        <w:rPr>
          <w:rFonts w:eastAsia="Times New Roman"/>
          <w:color w:val="000000"/>
          <w:sz w:val="24"/>
          <w:szCs w:val="24"/>
          <w:shd w:val="clear" w:color="auto" w:fill="FFFFFF"/>
          <w:lang w:eastAsia="ru-RU"/>
        </w:rPr>
        <w:t>е</w:t>
      </w:r>
      <w:r w:rsidRPr="00E37DC2">
        <w:rPr>
          <w:rFonts w:eastAsia="Times New Roman"/>
          <w:color w:val="000000"/>
          <w:sz w:val="24"/>
          <w:szCs w:val="24"/>
          <w:shd w:val="clear" w:color="auto" w:fill="FFFFFF"/>
          <w:lang w:eastAsia="ru-RU"/>
        </w:rPr>
        <w:t xml:space="preserve">та. Законы механики Ньютона. Законы Всемирного тяготения, Гука, сухого трения. Движение небесных тел и их искусственных спутников. </w:t>
      </w:r>
      <w:r w:rsidRPr="00E37DC2">
        <w:rPr>
          <w:rFonts w:eastAsia="Times New Roman"/>
          <w:i/>
          <w:iCs/>
          <w:color w:val="000000"/>
          <w:sz w:val="24"/>
          <w:szCs w:val="24"/>
          <w:shd w:val="clear" w:color="auto" w:fill="FFFFFF"/>
          <w:lang w:eastAsia="ru-RU"/>
        </w:rPr>
        <w:t>Явления, наблюдаемые в неинерциальных системах отсч</w:t>
      </w:r>
      <w:r w:rsidR="00023EC2" w:rsidRPr="00E37DC2">
        <w:rPr>
          <w:rFonts w:eastAsia="Times New Roman"/>
          <w:i/>
          <w:iCs/>
          <w:color w:val="000000"/>
          <w:sz w:val="24"/>
          <w:szCs w:val="24"/>
          <w:shd w:val="clear" w:color="auto" w:fill="FFFFFF"/>
          <w:lang w:eastAsia="ru-RU"/>
        </w:rPr>
        <w:t>е</w:t>
      </w:r>
      <w:r w:rsidRPr="00E37DC2">
        <w:rPr>
          <w:rFonts w:eastAsia="Times New Roman"/>
          <w:i/>
          <w:iCs/>
          <w:color w:val="000000"/>
          <w:sz w:val="24"/>
          <w:szCs w:val="24"/>
          <w:shd w:val="clear" w:color="auto" w:fill="FFFFFF"/>
          <w:lang w:eastAsia="ru-RU"/>
        </w:rPr>
        <w:t>та.</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lang w:eastAsia="ru-RU"/>
        </w:rPr>
        <w:t>Импульс силы. Закон изменения и сохранения импульса. Работа силы. Закон изменения и сохранения энергии.</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lang w:eastAsia="ru-RU"/>
        </w:rPr>
        <w:t>Равновесие материальной точки и тв</w:t>
      </w:r>
      <w:r w:rsidR="00023EC2" w:rsidRPr="00E37DC2">
        <w:rPr>
          <w:rFonts w:eastAsia="Times New Roman"/>
          <w:color w:val="000000"/>
          <w:sz w:val="24"/>
          <w:szCs w:val="24"/>
          <w:lang w:eastAsia="ru-RU"/>
        </w:rPr>
        <w:t>е</w:t>
      </w:r>
      <w:r w:rsidRPr="00E37DC2">
        <w:rPr>
          <w:rFonts w:eastAsia="Times New Roman"/>
          <w:color w:val="000000"/>
          <w:sz w:val="24"/>
          <w:szCs w:val="24"/>
          <w:lang w:eastAsia="ru-RU"/>
        </w:rPr>
        <w:t>рдого тела. Условия равновесия тв</w:t>
      </w:r>
      <w:r w:rsidR="00023EC2" w:rsidRPr="00E37DC2">
        <w:rPr>
          <w:rFonts w:eastAsia="Times New Roman"/>
          <w:color w:val="000000"/>
          <w:sz w:val="24"/>
          <w:szCs w:val="24"/>
          <w:lang w:eastAsia="ru-RU"/>
        </w:rPr>
        <w:t>е</w:t>
      </w:r>
      <w:r w:rsidRPr="00E37DC2">
        <w:rPr>
          <w:rFonts w:eastAsia="Times New Roman"/>
          <w:color w:val="000000"/>
          <w:sz w:val="24"/>
          <w:szCs w:val="24"/>
          <w:lang w:eastAsia="ru-RU"/>
        </w:rPr>
        <w:t>рдого тела в инерциальной системе отсч</w:t>
      </w:r>
      <w:r w:rsidR="00023EC2" w:rsidRPr="00E37DC2">
        <w:rPr>
          <w:rFonts w:eastAsia="Times New Roman"/>
          <w:color w:val="000000"/>
          <w:sz w:val="24"/>
          <w:szCs w:val="24"/>
          <w:lang w:eastAsia="ru-RU"/>
        </w:rPr>
        <w:t>е</w:t>
      </w:r>
      <w:r w:rsidRPr="00E37DC2">
        <w:rPr>
          <w:rFonts w:eastAsia="Times New Roman"/>
          <w:color w:val="000000"/>
          <w:sz w:val="24"/>
          <w:szCs w:val="24"/>
          <w:lang w:eastAsia="ru-RU"/>
        </w:rPr>
        <w:t xml:space="preserve">та. Момент силы. Равновесие жидкости и газа. Движение жидкостей и газов. </w:t>
      </w:r>
      <w:r w:rsidRPr="00E37DC2">
        <w:rPr>
          <w:rFonts w:eastAsia="Times New Roman"/>
          <w:i/>
          <w:iCs/>
          <w:color w:val="000000"/>
          <w:sz w:val="24"/>
          <w:szCs w:val="24"/>
          <w:lang w:eastAsia="ru-RU"/>
        </w:rPr>
        <w:t>Закон сохранения энергии в динамике жидкости и газа.</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lang w:eastAsia="ru-RU"/>
        </w:rPr>
        <w:t>Механические колебания и волны. Амплитуда, период, частота, фаза</w:t>
      </w:r>
      <w:r w:rsidRPr="00E37DC2">
        <w:rPr>
          <w:rFonts w:eastAsia="Times New Roman"/>
          <w:i/>
          <w:iCs/>
          <w:color w:val="000000"/>
          <w:sz w:val="24"/>
          <w:szCs w:val="24"/>
          <w:lang w:eastAsia="ru-RU"/>
        </w:rPr>
        <w:t xml:space="preserve"> </w:t>
      </w:r>
      <w:r w:rsidRPr="00E37DC2">
        <w:rPr>
          <w:rFonts w:eastAsia="Times New Roman"/>
          <w:color w:val="000000"/>
          <w:sz w:val="24"/>
          <w:szCs w:val="24"/>
          <w:lang w:eastAsia="ru-RU"/>
        </w:rPr>
        <w:t xml:space="preserve">колебаний. Превращения энергии при колебаниях. </w:t>
      </w:r>
      <w:r w:rsidRPr="00E37DC2">
        <w:rPr>
          <w:rFonts w:eastAsia="Times New Roman"/>
          <w:i/>
          <w:iCs/>
          <w:color w:val="000000"/>
          <w:sz w:val="24"/>
          <w:szCs w:val="24"/>
          <w:lang w:eastAsia="ru-RU"/>
        </w:rPr>
        <w:t>Вынужденные колебания, резонанс.</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lang w:eastAsia="ru-RU"/>
        </w:rPr>
        <w:t>Поперечные и продольные волны. Энергия волны. Интерференция и дифракция волн. Звуковые волны.</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b/>
          <w:bCs/>
          <w:color w:val="000000"/>
          <w:sz w:val="24"/>
          <w:szCs w:val="24"/>
          <w:lang w:eastAsia="ru-RU"/>
        </w:rPr>
        <w:t>Молекулярная физика и термодинамика</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lang w:eastAsia="ru-RU"/>
        </w:rPr>
        <w:t xml:space="preserve">Предмет и задачи молекулярно-кинетической теории (МКТ) и термодинамики. </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lang w:eastAsia="ru-RU"/>
        </w:rPr>
        <w:t>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lang w:eastAsia="ru-RU"/>
        </w:rPr>
        <w:t>Модель идеального газа в термодинамике: уравнение Менделеева</w:t>
      </w:r>
      <w:r w:rsidR="000621C8" w:rsidRPr="00E37DC2">
        <w:rPr>
          <w:rFonts w:eastAsia="Times New Roman"/>
          <w:color w:val="000000"/>
          <w:sz w:val="24"/>
          <w:szCs w:val="24"/>
          <w:lang w:eastAsia="ru-RU"/>
        </w:rPr>
        <w:t>–</w:t>
      </w:r>
      <w:r w:rsidRPr="00E37DC2">
        <w:rPr>
          <w:rFonts w:eastAsia="Times New Roman"/>
          <w:color w:val="000000"/>
          <w:sz w:val="24"/>
          <w:szCs w:val="24"/>
          <w:lang w:eastAsia="ru-RU"/>
        </w:rPr>
        <w:t>Клапейрона, выражение для внутренней энергии. Закон Дальтона. Газовые законы.</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lang w:eastAsia="ru-RU"/>
        </w:rPr>
        <w:lastRenderedPageBreak/>
        <w:t>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w:t>
      </w:r>
      <w:r w:rsidRPr="00E37DC2">
        <w:rPr>
          <w:rFonts w:eastAsia="Times New Roman"/>
          <w:i/>
          <w:iCs/>
          <w:color w:val="000000"/>
          <w:sz w:val="24"/>
          <w:szCs w:val="24"/>
          <w:lang w:eastAsia="ru-RU"/>
        </w:rPr>
        <w:t xml:space="preserve"> Поверхностное натяжение. </w:t>
      </w:r>
      <w:r w:rsidRPr="00E37DC2">
        <w:rPr>
          <w:rFonts w:eastAsia="Times New Roman"/>
          <w:color w:val="000000"/>
          <w:sz w:val="24"/>
          <w:szCs w:val="24"/>
          <w:lang w:eastAsia="ru-RU"/>
        </w:rPr>
        <w:t>Модель строения тв</w:t>
      </w:r>
      <w:r w:rsidR="00023EC2" w:rsidRPr="00E37DC2">
        <w:rPr>
          <w:rFonts w:eastAsia="Times New Roman"/>
          <w:color w:val="000000"/>
          <w:sz w:val="24"/>
          <w:szCs w:val="24"/>
          <w:lang w:eastAsia="ru-RU"/>
        </w:rPr>
        <w:t>е</w:t>
      </w:r>
      <w:r w:rsidRPr="00E37DC2">
        <w:rPr>
          <w:rFonts w:eastAsia="Times New Roman"/>
          <w:color w:val="000000"/>
          <w:sz w:val="24"/>
          <w:szCs w:val="24"/>
          <w:lang w:eastAsia="ru-RU"/>
        </w:rPr>
        <w:t>рдых тел</w:t>
      </w:r>
      <w:r w:rsidRPr="00E37DC2">
        <w:rPr>
          <w:rFonts w:eastAsia="Times New Roman"/>
          <w:i/>
          <w:iCs/>
          <w:color w:val="000000"/>
          <w:sz w:val="24"/>
          <w:szCs w:val="24"/>
          <w:lang w:eastAsia="ru-RU"/>
        </w:rPr>
        <w:t>. Механические свойства тв</w:t>
      </w:r>
      <w:r w:rsidR="00023EC2" w:rsidRPr="00E37DC2">
        <w:rPr>
          <w:rFonts w:eastAsia="Times New Roman"/>
          <w:i/>
          <w:iCs/>
          <w:color w:val="000000"/>
          <w:sz w:val="24"/>
          <w:szCs w:val="24"/>
          <w:lang w:eastAsia="ru-RU"/>
        </w:rPr>
        <w:t>е</w:t>
      </w:r>
      <w:r w:rsidRPr="00E37DC2">
        <w:rPr>
          <w:rFonts w:eastAsia="Times New Roman"/>
          <w:i/>
          <w:iCs/>
          <w:color w:val="000000"/>
          <w:sz w:val="24"/>
          <w:szCs w:val="24"/>
          <w:lang w:eastAsia="ru-RU"/>
        </w:rPr>
        <w:t>рдых тел</w:t>
      </w:r>
      <w:r w:rsidRPr="00E37DC2">
        <w:rPr>
          <w:rFonts w:eastAsia="Times New Roman"/>
          <w:color w:val="000000"/>
          <w:sz w:val="24"/>
          <w:szCs w:val="24"/>
          <w:lang w:eastAsia="ru-RU"/>
        </w:rPr>
        <w:t>.</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lang w:eastAsia="ru-RU"/>
        </w:rPr>
        <w:t xml:space="preserve">Внутренняя энергия. Работа и теплопередача как способы изменения внутренней энергии. Первый закон термодинамики. Адиабатный процесс. </w:t>
      </w:r>
      <w:r w:rsidRPr="00E37DC2">
        <w:rPr>
          <w:rFonts w:eastAsia="Times New Roman"/>
          <w:i/>
          <w:iCs/>
          <w:color w:val="000000"/>
          <w:sz w:val="24"/>
          <w:szCs w:val="24"/>
          <w:lang w:eastAsia="ru-RU"/>
        </w:rPr>
        <w:t>Второй закон термодинамики.</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lang w:eastAsia="ru-RU"/>
        </w:rPr>
        <w:t>Преобразования энергии в тепловых машинах. КПД тепловой машины. Цикл Карно. Экологические проблемы теплоэнергетики.</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b/>
          <w:bCs/>
          <w:color w:val="000000"/>
          <w:sz w:val="24"/>
          <w:szCs w:val="24"/>
          <w:lang w:eastAsia="ru-RU"/>
        </w:rPr>
        <w:t>Электродинамика</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lang w:eastAsia="ru-RU"/>
        </w:rPr>
        <w:t>Предмет и задачи электродинамики. Электрическое взаимодействие. Закон сохранения электрического заряда</w:t>
      </w:r>
      <w:r w:rsidRPr="00E37DC2">
        <w:rPr>
          <w:rFonts w:eastAsia="Times New Roman"/>
          <w:i/>
          <w:iCs/>
          <w:color w:val="000000"/>
          <w:sz w:val="24"/>
          <w:szCs w:val="24"/>
          <w:lang w:eastAsia="ru-RU"/>
        </w:rPr>
        <w:t xml:space="preserve">. </w:t>
      </w:r>
      <w:r w:rsidRPr="00E37DC2">
        <w:rPr>
          <w:rFonts w:eastAsia="Times New Roman"/>
          <w:color w:val="000000"/>
          <w:sz w:val="24"/>
          <w:szCs w:val="24"/>
          <w:lang w:eastAsia="ru-RU"/>
        </w:rPr>
        <w:t>Закон Кулона. Напряж</w:t>
      </w:r>
      <w:r w:rsidR="00023EC2" w:rsidRPr="00E37DC2">
        <w:rPr>
          <w:rFonts w:eastAsia="Times New Roman"/>
          <w:color w:val="000000"/>
          <w:sz w:val="24"/>
          <w:szCs w:val="24"/>
          <w:lang w:eastAsia="ru-RU"/>
        </w:rPr>
        <w:t>е</w:t>
      </w:r>
      <w:r w:rsidRPr="00E37DC2">
        <w:rPr>
          <w:rFonts w:eastAsia="Times New Roman"/>
          <w:color w:val="000000"/>
          <w:sz w:val="24"/>
          <w:szCs w:val="24"/>
          <w:lang w:eastAsia="ru-RU"/>
        </w:rPr>
        <w:t xml:space="preserve">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w:t>
      </w:r>
      <w:r w:rsidR="00023EC2" w:rsidRPr="00E37DC2">
        <w:rPr>
          <w:rFonts w:eastAsia="Times New Roman"/>
          <w:color w:val="000000"/>
          <w:sz w:val="24"/>
          <w:szCs w:val="24"/>
          <w:lang w:eastAsia="ru-RU"/>
        </w:rPr>
        <w:t>е</w:t>
      </w:r>
      <w:r w:rsidRPr="00E37DC2">
        <w:rPr>
          <w:rFonts w:eastAsia="Times New Roman"/>
          <w:color w:val="000000"/>
          <w:sz w:val="24"/>
          <w:szCs w:val="24"/>
          <w:lang w:eastAsia="ru-RU"/>
        </w:rPr>
        <w:t>мкость. Конденсатор. Энергия электрического поля.</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lang w:eastAsia="ru-RU"/>
        </w:rPr>
        <w:t xml:space="preserve">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w:t>
      </w:r>
      <w:r w:rsidRPr="00E37DC2">
        <w:rPr>
          <w:rFonts w:eastAsia="Times New Roman"/>
          <w:i/>
          <w:iCs/>
          <w:color w:val="000000"/>
          <w:sz w:val="24"/>
          <w:szCs w:val="24"/>
          <w:lang w:eastAsia="ru-RU"/>
        </w:rPr>
        <w:t>Электролиз.</w:t>
      </w:r>
      <w:r w:rsidRPr="00E37DC2">
        <w:rPr>
          <w:rFonts w:eastAsia="Times New Roman"/>
          <w:color w:val="000000"/>
          <w:sz w:val="24"/>
          <w:szCs w:val="24"/>
          <w:lang w:eastAsia="ru-RU"/>
        </w:rPr>
        <w:t xml:space="preserve"> Полупроводниковые приборы. </w:t>
      </w:r>
      <w:r w:rsidRPr="00E37DC2">
        <w:rPr>
          <w:rFonts w:eastAsia="Times New Roman"/>
          <w:i/>
          <w:iCs/>
          <w:color w:val="000000"/>
          <w:sz w:val="24"/>
          <w:szCs w:val="24"/>
          <w:lang w:eastAsia="ru-RU"/>
        </w:rPr>
        <w:t>Сверхпроводимость.</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lang w:eastAsia="ru-RU"/>
        </w:rPr>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lang w:eastAsia="ru-RU"/>
        </w:rP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w:t>
      </w:r>
      <w:r w:rsidRPr="00E37DC2">
        <w:rPr>
          <w:rFonts w:eastAsia="Times New Roman"/>
          <w:i/>
          <w:iCs/>
          <w:color w:val="000000"/>
          <w:sz w:val="24"/>
          <w:szCs w:val="24"/>
          <w:lang w:eastAsia="ru-RU"/>
        </w:rPr>
        <w:t>.</w:t>
      </w:r>
      <w:r w:rsidRPr="00E37DC2">
        <w:rPr>
          <w:rFonts w:eastAsia="Times New Roman"/>
          <w:color w:val="000000"/>
          <w:sz w:val="24"/>
          <w:szCs w:val="24"/>
          <w:lang w:eastAsia="ru-RU"/>
        </w:rPr>
        <w:t xml:space="preserve"> Магнитные свойства вещества.</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lang w:eastAsia="ru-RU"/>
        </w:rPr>
        <w:t xml:space="preserve">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w:t>
      </w:r>
      <w:r w:rsidRPr="00E37DC2">
        <w:rPr>
          <w:rFonts w:eastAsia="Times New Roman"/>
          <w:i/>
          <w:iCs/>
          <w:color w:val="000000"/>
          <w:sz w:val="24"/>
          <w:szCs w:val="24"/>
          <w:lang w:eastAsia="ru-RU"/>
        </w:rPr>
        <w:t>Элементарная теория трансформатора.</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lang w:eastAsia="ru-RU"/>
        </w:rPr>
        <w:t>Электромагнитное поле</w:t>
      </w:r>
      <w:r w:rsidRPr="00E37DC2">
        <w:rPr>
          <w:rFonts w:eastAsia="Times New Roman"/>
          <w:i/>
          <w:iCs/>
          <w:color w:val="000000"/>
          <w:sz w:val="24"/>
          <w:szCs w:val="24"/>
          <w:lang w:eastAsia="ru-RU"/>
        </w:rPr>
        <w:t xml:space="preserve">. </w:t>
      </w:r>
      <w:r w:rsidRPr="00E37DC2">
        <w:rPr>
          <w:rFonts w:eastAsia="Times New Roman"/>
          <w:color w:val="000000"/>
          <w:sz w:val="24"/>
          <w:szCs w:val="24"/>
          <w:lang w:eastAsia="ru-RU"/>
        </w:rPr>
        <w:t>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lang w:eastAsia="ru-RU"/>
        </w:rPr>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lang w:eastAsia="ru-RU"/>
        </w:rPr>
        <w:t xml:space="preserve">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 </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b/>
          <w:bCs/>
          <w:color w:val="000000"/>
          <w:sz w:val="24"/>
          <w:szCs w:val="24"/>
          <w:lang w:eastAsia="ru-RU"/>
        </w:rPr>
        <w:t>Основы специальной теории относительности</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lang w:eastAsia="ru-RU"/>
        </w:rPr>
        <w:t xml:space="preserve">Инвариантность модуля скорости света в вакууме. Принцип относительности Эйнштейна. </w:t>
      </w:r>
      <w:r w:rsidRPr="00E37DC2">
        <w:rPr>
          <w:rFonts w:eastAsia="Times New Roman"/>
          <w:i/>
          <w:iCs/>
          <w:color w:val="000000"/>
          <w:sz w:val="24"/>
          <w:szCs w:val="24"/>
          <w:lang w:eastAsia="ru-RU"/>
        </w:rPr>
        <w:t>Пространство и время в специальной теории относительности. Энергия и импульс свободной частицы.</w:t>
      </w:r>
      <w:r w:rsidRPr="00E37DC2">
        <w:rPr>
          <w:rFonts w:eastAsia="Times New Roman"/>
          <w:color w:val="000000"/>
          <w:sz w:val="24"/>
          <w:szCs w:val="24"/>
          <w:lang w:eastAsia="ru-RU"/>
        </w:rPr>
        <w:t xml:space="preserve"> Связь массы и энергии свободной частицы. Энергия покоя.</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b/>
          <w:bCs/>
          <w:color w:val="000000"/>
          <w:sz w:val="24"/>
          <w:szCs w:val="24"/>
          <w:lang w:eastAsia="ru-RU"/>
        </w:rPr>
        <w:t>Квантовая физика. Физика атома и атомного ядра</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lang w:eastAsia="ru-RU"/>
        </w:rPr>
        <w:t xml:space="preserve">Предмет и задачи квантовой физики. </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lang w:eastAsia="ru-RU"/>
        </w:rPr>
        <w:t>Тепловое излучение. Распределение энергии в спектре абсолютно ч</w:t>
      </w:r>
      <w:r w:rsidR="001137E1" w:rsidRPr="00E37DC2">
        <w:rPr>
          <w:rFonts w:eastAsia="Times New Roman"/>
          <w:color w:val="000000"/>
          <w:sz w:val="24"/>
          <w:szCs w:val="24"/>
          <w:lang w:eastAsia="ru-RU"/>
        </w:rPr>
        <w:t>е</w:t>
      </w:r>
      <w:r w:rsidRPr="00E37DC2">
        <w:rPr>
          <w:rFonts w:eastAsia="Times New Roman"/>
          <w:color w:val="000000"/>
          <w:sz w:val="24"/>
          <w:szCs w:val="24"/>
          <w:lang w:eastAsia="ru-RU"/>
        </w:rPr>
        <w:t xml:space="preserve">рного тела. </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lang w:eastAsia="ru-RU"/>
        </w:rPr>
        <w:t>Гипотеза М</w:t>
      </w:r>
      <w:r w:rsidR="000621C8" w:rsidRPr="00E37DC2">
        <w:rPr>
          <w:rFonts w:eastAsia="Times New Roman"/>
          <w:color w:val="000000"/>
          <w:sz w:val="24"/>
          <w:szCs w:val="24"/>
          <w:lang w:eastAsia="ru-RU"/>
        </w:rPr>
        <w:t>. </w:t>
      </w:r>
      <w:r w:rsidRPr="00E37DC2">
        <w:rPr>
          <w:rFonts w:eastAsia="Times New Roman"/>
          <w:color w:val="000000"/>
          <w:sz w:val="24"/>
          <w:szCs w:val="24"/>
          <w:lang w:eastAsia="ru-RU"/>
        </w:rPr>
        <w:t>Планка о квантах. Фотоэффект. Опыты А.Г</w:t>
      </w:r>
      <w:r w:rsidR="000621C8" w:rsidRPr="00E37DC2">
        <w:rPr>
          <w:rFonts w:eastAsia="Times New Roman"/>
          <w:color w:val="000000"/>
          <w:sz w:val="24"/>
          <w:szCs w:val="24"/>
          <w:lang w:eastAsia="ru-RU"/>
        </w:rPr>
        <w:t>. </w:t>
      </w:r>
      <w:r w:rsidRPr="00E37DC2">
        <w:rPr>
          <w:rFonts w:eastAsia="Times New Roman"/>
          <w:color w:val="000000"/>
          <w:sz w:val="24"/>
          <w:szCs w:val="24"/>
          <w:lang w:eastAsia="ru-RU"/>
        </w:rPr>
        <w:t>Столетова, законы фотоэффекта. Уравнение А. Эйнштейна для фотоэффекта.</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lang w:eastAsia="ru-RU"/>
        </w:rPr>
        <w:t xml:space="preserve">Фотон. </w:t>
      </w:r>
      <w:r w:rsidRPr="00E37DC2">
        <w:rPr>
          <w:rFonts w:eastAsia="Times New Roman"/>
          <w:i/>
          <w:iCs/>
          <w:color w:val="000000"/>
          <w:sz w:val="24"/>
          <w:szCs w:val="24"/>
          <w:lang w:eastAsia="ru-RU"/>
        </w:rPr>
        <w:t>Опыты П.Н</w:t>
      </w:r>
      <w:r w:rsidR="000621C8" w:rsidRPr="00E37DC2">
        <w:rPr>
          <w:rFonts w:eastAsia="Times New Roman"/>
          <w:i/>
          <w:iCs/>
          <w:color w:val="000000"/>
          <w:sz w:val="24"/>
          <w:szCs w:val="24"/>
          <w:lang w:eastAsia="ru-RU"/>
        </w:rPr>
        <w:t>. </w:t>
      </w:r>
      <w:r w:rsidRPr="00E37DC2">
        <w:rPr>
          <w:rFonts w:eastAsia="Times New Roman"/>
          <w:i/>
          <w:iCs/>
          <w:color w:val="000000"/>
          <w:sz w:val="24"/>
          <w:szCs w:val="24"/>
          <w:lang w:eastAsia="ru-RU"/>
        </w:rPr>
        <w:t>Лебедева и С.И</w:t>
      </w:r>
      <w:r w:rsidR="000621C8" w:rsidRPr="00E37DC2">
        <w:rPr>
          <w:rFonts w:eastAsia="Times New Roman"/>
          <w:i/>
          <w:iCs/>
          <w:color w:val="000000"/>
          <w:sz w:val="24"/>
          <w:szCs w:val="24"/>
          <w:lang w:eastAsia="ru-RU"/>
        </w:rPr>
        <w:t>. </w:t>
      </w:r>
      <w:r w:rsidRPr="00E37DC2">
        <w:rPr>
          <w:rFonts w:eastAsia="Times New Roman"/>
          <w:i/>
          <w:iCs/>
          <w:color w:val="000000"/>
          <w:sz w:val="24"/>
          <w:szCs w:val="24"/>
          <w:lang w:eastAsia="ru-RU"/>
        </w:rPr>
        <w:t>Вавилова.</w:t>
      </w:r>
      <w:r w:rsidRPr="00E37DC2">
        <w:rPr>
          <w:rFonts w:eastAsia="Times New Roman"/>
          <w:color w:val="000000"/>
          <w:sz w:val="24"/>
          <w:szCs w:val="24"/>
          <w:lang w:eastAsia="ru-RU"/>
        </w:rPr>
        <w:t xml:space="preserve"> Гипотеза </w:t>
      </w:r>
      <w:r w:rsidR="001137E1" w:rsidRPr="00E37DC2">
        <w:rPr>
          <w:rFonts w:eastAsia="Times New Roman"/>
          <w:color w:val="000000"/>
          <w:sz w:val="24"/>
          <w:szCs w:val="24"/>
          <w:lang w:eastAsia="ru-RU"/>
        </w:rPr>
        <w:t xml:space="preserve">Л. </w:t>
      </w:r>
      <w:r w:rsidRPr="00E37DC2">
        <w:rPr>
          <w:rFonts w:eastAsia="Times New Roman"/>
          <w:color w:val="000000"/>
          <w:sz w:val="24"/>
          <w:szCs w:val="24"/>
          <w:lang w:eastAsia="ru-RU"/>
        </w:rPr>
        <w:t>де Бройля о волновых свойствах частиц. Корпускулярно-</w:t>
      </w:r>
      <w:r w:rsidRPr="00E37DC2">
        <w:rPr>
          <w:rFonts w:eastAsia="Times New Roman"/>
          <w:color w:val="000000"/>
          <w:sz w:val="24"/>
          <w:szCs w:val="24"/>
          <w:lang w:eastAsia="ru-RU"/>
        </w:rPr>
        <w:softHyphen/>
        <w:t xml:space="preserve">волновой дуализм. </w:t>
      </w:r>
      <w:r w:rsidRPr="00E37DC2">
        <w:rPr>
          <w:rFonts w:eastAsia="Times New Roman"/>
          <w:i/>
          <w:iCs/>
          <w:color w:val="000000"/>
          <w:sz w:val="24"/>
          <w:szCs w:val="24"/>
          <w:lang w:eastAsia="ru-RU"/>
        </w:rPr>
        <w:t>Дифракция электронов.</w:t>
      </w:r>
      <w:r w:rsidRPr="00E37DC2">
        <w:rPr>
          <w:rFonts w:eastAsia="Times New Roman"/>
          <w:color w:val="000000"/>
          <w:sz w:val="24"/>
          <w:szCs w:val="24"/>
          <w:lang w:eastAsia="ru-RU"/>
        </w:rPr>
        <w:t xml:space="preserve"> Давление света. Соотношение неопредел</w:t>
      </w:r>
      <w:r w:rsidR="001137E1" w:rsidRPr="00E37DC2">
        <w:rPr>
          <w:rFonts w:eastAsia="Times New Roman"/>
          <w:color w:val="000000"/>
          <w:sz w:val="24"/>
          <w:szCs w:val="24"/>
          <w:lang w:eastAsia="ru-RU"/>
        </w:rPr>
        <w:t>е</w:t>
      </w:r>
      <w:r w:rsidRPr="00E37DC2">
        <w:rPr>
          <w:rFonts w:eastAsia="Times New Roman"/>
          <w:color w:val="000000"/>
          <w:sz w:val="24"/>
          <w:szCs w:val="24"/>
          <w:lang w:eastAsia="ru-RU"/>
        </w:rPr>
        <w:t>нностей Гейзенберга.</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lang w:eastAsia="ru-RU"/>
        </w:rPr>
        <w:t xml:space="preserve">Модели строения атома. Объяснение линейчатого спектра водорода на основе квантовых постулатов </w:t>
      </w:r>
      <w:r w:rsidR="001137E1" w:rsidRPr="00E37DC2">
        <w:rPr>
          <w:rFonts w:eastAsia="Times New Roman"/>
          <w:color w:val="000000"/>
          <w:sz w:val="24"/>
          <w:szCs w:val="24"/>
          <w:lang w:eastAsia="ru-RU"/>
        </w:rPr>
        <w:t xml:space="preserve">Н. </w:t>
      </w:r>
      <w:r w:rsidRPr="00E37DC2">
        <w:rPr>
          <w:rFonts w:eastAsia="Times New Roman"/>
          <w:color w:val="000000"/>
          <w:sz w:val="24"/>
          <w:szCs w:val="24"/>
          <w:lang w:eastAsia="ru-RU"/>
        </w:rPr>
        <w:t>Бора. Спонтанное и вынужденное излучение света.</w:t>
      </w:r>
    </w:p>
    <w:p w:rsidR="00517171" w:rsidRPr="00E37DC2" w:rsidRDefault="00F27D68" w:rsidP="00EF005A">
      <w:pPr>
        <w:suppressAutoHyphens w:val="0"/>
        <w:spacing w:line="240" w:lineRule="auto"/>
        <w:ind w:firstLine="700"/>
        <w:rPr>
          <w:rFonts w:eastAsia="Times New Roman"/>
          <w:sz w:val="24"/>
          <w:szCs w:val="24"/>
          <w:lang w:eastAsia="ru-RU"/>
        </w:rPr>
      </w:pPr>
      <w:r w:rsidRPr="00E37DC2">
        <w:rPr>
          <w:rFonts w:eastAsia="Times New Roman"/>
          <w:color w:val="000000"/>
          <w:sz w:val="24"/>
          <w:szCs w:val="24"/>
          <w:lang w:eastAsia="ru-RU"/>
        </w:rPr>
        <w:lastRenderedPageBreak/>
        <w:t>Состав и строение атомного ядра. Изотопы. Ядерные силы. Дефект массы и энергия связи ядра.</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lang w:eastAsia="ru-RU"/>
        </w:rPr>
        <w:t xml:space="preserve">Закон радиоактивного распада. Ядерные реакции, реакции деления и синтеза. Цепная реакция деления ядер. Ядерная энергетика. Термоядерный синтез. </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lang w:eastAsia="ru-RU"/>
        </w:rPr>
        <w:t xml:space="preserve">Элементарные частицы. Фундаментальные взаимодействия. </w:t>
      </w:r>
      <w:r w:rsidRPr="00E37DC2">
        <w:rPr>
          <w:rFonts w:eastAsia="Times New Roman"/>
          <w:i/>
          <w:iCs/>
          <w:color w:val="000000"/>
          <w:sz w:val="24"/>
          <w:szCs w:val="24"/>
          <w:lang w:eastAsia="ru-RU"/>
        </w:rPr>
        <w:t xml:space="preserve">Ускорители элементарных частиц. </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b/>
          <w:bCs/>
          <w:color w:val="000000"/>
          <w:sz w:val="24"/>
          <w:szCs w:val="24"/>
          <w:lang w:eastAsia="ru-RU"/>
        </w:rPr>
        <w:t>Строение Вселенной</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lang w:eastAsia="ru-RU"/>
        </w:rPr>
        <w:t>Применимость законов физики для объяснения природы космических объектов</w:t>
      </w:r>
      <w:r w:rsidRPr="00E37DC2">
        <w:rPr>
          <w:rFonts w:eastAsia="Times New Roman"/>
          <w:i/>
          <w:iCs/>
          <w:color w:val="000000"/>
          <w:sz w:val="24"/>
          <w:szCs w:val="24"/>
          <w:lang w:eastAsia="ru-RU"/>
        </w:rPr>
        <w:t xml:space="preserve">. </w:t>
      </w:r>
      <w:r w:rsidRPr="00E37DC2">
        <w:rPr>
          <w:rFonts w:eastAsia="Times New Roman"/>
          <w:color w:val="000000"/>
          <w:sz w:val="24"/>
          <w:szCs w:val="24"/>
          <w:lang w:eastAsia="ru-RU"/>
        </w:rPr>
        <w:t>Солнечная система. Зв</w:t>
      </w:r>
      <w:r w:rsidR="0083608C" w:rsidRPr="00E37DC2">
        <w:rPr>
          <w:rFonts w:eastAsia="Times New Roman"/>
          <w:color w:val="000000"/>
          <w:sz w:val="24"/>
          <w:szCs w:val="24"/>
          <w:lang w:eastAsia="ru-RU"/>
        </w:rPr>
        <w:t>е</w:t>
      </w:r>
      <w:r w:rsidRPr="00E37DC2">
        <w:rPr>
          <w:rFonts w:eastAsia="Times New Roman"/>
          <w:color w:val="000000"/>
          <w:sz w:val="24"/>
          <w:szCs w:val="24"/>
          <w:lang w:eastAsia="ru-RU"/>
        </w:rPr>
        <w:t>зды и источники их энергии. Классификация зв</w:t>
      </w:r>
      <w:r w:rsidR="0083608C" w:rsidRPr="00E37DC2">
        <w:rPr>
          <w:rFonts w:eastAsia="Times New Roman"/>
          <w:color w:val="000000"/>
          <w:sz w:val="24"/>
          <w:szCs w:val="24"/>
          <w:lang w:eastAsia="ru-RU"/>
        </w:rPr>
        <w:t>е</w:t>
      </w:r>
      <w:r w:rsidRPr="00E37DC2">
        <w:rPr>
          <w:rFonts w:eastAsia="Times New Roman"/>
          <w:color w:val="000000"/>
          <w:sz w:val="24"/>
          <w:szCs w:val="24"/>
          <w:lang w:eastAsia="ru-RU"/>
        </w:rPr>
        <w:t>зд. Эволюция Солнца и зв</w:t>
      </w:r>
      <w:r w:rsidR="0083608C" w:rsidRPr="00E37DC2">
        <w:rPr>
          <w:rFonts w:eastAsia="Times New Roman"/>
          <w:color w:val="000000"/>
          <w:sz w:val="24"/>
          <w:szCs w:val="24"/>
          <w:lang w:eastAsia="ru-RU"/>
        </w:rPr>
        <w:t>е</w:t>
      </w:r>
      <w:r w:rsidRPr="00E37DC2">
        <w:rPr>
          <w:rFonts w:eastAsia="Times New Roman"/>
          <w:color w:val="000000"/>
          <w:sz w:val="24"/>
          <w:szCs w:val="24"/>
          <w:lang w:eastAsia="ru-RU"/>
        </w:rPr>
        <w:t>зд.</w:t>
      </w:r>
    </w:p>
    <w:p w:rsidR="00517171" w:rsidRPr="00E37DC2" w:rsidRDefault="00F27D68" w:rsidP="00EF005A">
      <w:pPr>
        <w:suppressAutoHyphens w:val="0"/>
        <w:spacing w:line="240" w:lineRule="auto"/>
        <w:rPr>
          <w:rFonts w:eastAsia="Times New Roman"/>
          <w:sz w:val="24"/>
          <w:szCs w:val="24"/>
          <w:lang w:eastAsia="ru-RU"/>
        </w:rPr>
      </w:pPr>
      <w:r w:rsidRPr="00E37DC2">
        <w:rPr>
          <w:rFonts w:eastAsia="Times New Roman"/>
          <w:color w:val="000000"/>
          <w:sz w:val="24"/>
          <w:szCs w:val="24"/>
          <w:lang w:eastAsia="ru-RU"/>
        </w:rPr>
        <w:t xml:space="preserve">Галактика. Другие галактики. Пространственно-временные масштабы наблюдаемой Вселенной. Представление об эволюции Вселенной. </w:t>
      </w:r>
      <w:r w:rsidRPr="00E37DC2">
        <w:rPr>
          <w:rFonts w:eastAsia="Times New Roman"/>
          <w:i/>
          <w:iCs/>
          <w:color w:val="000000"/>
          <w:sz w:val="24"/>
          <w:szCs w:val="24"/>
          <w:lang w:eastAsia="ru-RU"/>
        </w:rPr>
        <w:t>Т</w:t>
      </w:r>
      <w:r w:rsidR="0067598A" w:rsidRPr="00E37DC2">
        <w:rPr>
          <w:rFonts w:eastAsia="Times New Roman"/>
          <w:i/>
          <w:iCs/>
          <w:color w:val="000000"/>
          <w:sz w:val="24"/>
          <w:szCs w:val="24"/>
          <w:lang w:eastAsia="ru-RU"/>
        </w:rPr>
        <w:t>е</w:t>
      </w:r>
      <w:r w:rsidRPr="00E37DC2">
        <w:rPr>
          <w:rFonts w:eastAsia="Times New Roman"/>
          <w:i/>
          <w:iCs/>
          <w:color w:val="000000"/>
          <w:sz w:val="24"/>
          <w:szCs w:val="24"/>
          <w:lang w:eastAsia="ru-RU"/>
        </w:rPr>
        <w:t>мная материя и т</w:t>
      </w:r>
      <w:r w:rsidR="0067598A" w:rsidRPr="00E37DC2">
        <w:rPr>
          <w:rFonts w:eastAsia="Times New Roman"/>
          <w:i/>
          <w:iCs/>
          <w:color w:val="000000"/>
          <w:sz w:val="24"/>
          <w:szCs w:val="24"/>
          <w:lang w:eastAsia="ru-RU"/>
        </w:rPr>
        <w:t>е</w:t>
      </w:r>
      <w:r w:rsidRPr="00E37DC2">
        <w:rPr>
          <w:rFonts w:eastAsia="Times New Roman"/>
          <w:i/>
          <w:iCs/>
          <w:color w:val="000000"/>
          <w:sz w:val="24"/>
          <w:szCs w:val="24"/>
          <w:lang w:eastAsia="ru-RU"/>
        </w:rPr>
        <w:t xml:space="preserve">мная энергия. </w:t>
      </w:r>
    </w:p>
    <w:p w:rsidR="00306A65" w:rsidRPr="00E37DC2" w:rsidRDefault="00C158A6" w:rsidP="00EF005A">
      <w:pPr>
        <w:spacing w:line="240" w:lineRule="auto"/>
        <w:rPr>
          <w:sz w:val="24"/>
          <w:szCs w:val="24"/>
        </w:rPr>
      </w:pPr>
      <w:r>
        <w:rPr>
          <w:rFonts w:eastAsia="Times New Roman"/>
          <w:b/>
          <w:sz w:val="24"/>
          <w:szCs w:val="24"/>
        </w:rPr>
        <w:t xml:space="preserve">Перечень </w:t>
      </w:r>
      <w:r w:rsidR="00306A65" w:rsidRPr="00E37DC2">
        <w:rPr>
          <w:rFonts w:eastAsia="Times New Roman"/>
          <w:b/>
          <w:sz w:val="24"/>
          <w:szCs w:val="24"/>
        </w:rPr>
        <w:t xml:space="preserve"> практических и лабораторных работ (на выбор учителя) </w:t>
      </w:r>
    </w:p>
    <w:p w:rsidR="002C7CAD" w:rsidRPr="00E37DC2" w:rsidRDefault="002C7CAD" w:rsidP="00EF005A">
      <w:pPr>
        <w:spacing w:line="240" w:lineRule="auto"/>
        <w:rPr>
          <w:rFonts w:eastAsia="Times New Roman"/>
          <w:sz w:val="24"/>
          <w:szCs w:val="24"/>
        </w:rPr>
      </w:pPr>
      <w:r w:rsidRPr="00E37DC2">
        <w:rPr>
          <w:rFonts w:eastAsia="Times New Roman"/>
          <w:sz w:val="24"/>
          <w:szCs w:val="24"/>
        </w:rPr>
        <w:t>Прямые измерения:</w:t>
      </w:r>
    </w:p>
    <w:p w:rsidR="002C7CAD" w:rsidRPr="00E37DC2" w:rsidRDefault="002C7CAD" w:rsidP="00EF005A">
      <w:pPr>
        <w:pStyle w:val="a0"/>
        <w:spacing w:line="240" w:lineRule="auto"/>
        <w:rPr>
          <w:sz w:val="24"/>
          <w:szCs w:val="24"/>
        </w:rPr>
      </w:pPr>
      <w:r w:rsidRPr="00E37DC2">
        <w:rPr>
          <w:sz w:val="24"/>
          <w:szCs w:val="24"/>
        </w:rPr>
        <w:t xml:space="preserve">измерение мгновенной скорости с использованием секундомера или компьютера с датчиками; </w:t>
      </w:r>
    </w:p>
    <w:p w:rsidR="002C7CAD" w:rsidRPr="00E37DC2" w:rsidRDefault="002C7CAD" w:rsidP="00EF005A">
      <w:pPr>
        <w:pStyle w:val="a0"/>
        <w:spacing w:line="240" w:lineRule="auto"/>
        <w:rPr>
          <w:sz w:val="24"/>
          <w:szCs w:val="24"/>
        </w:rPr>
      </w:pPr>
      <w:r w:rsidRPr="00E37DC2">
        <w:rPr>
          <w:sz w:val="24"/>
          <w:szCs w:val="24"/>
        </w:rPr>
        <w:t>сравнение масс (по взаимодействию);</w:t>
      </w:r>
    </w:p>
    <w:p w:rsidR="002C7CAD" w:rsidRPr="00E37DC2" w:rsidRDefault="002C7CAD" w:rsidP="00EF005A">
      <w:pPr>
        <w:pStyle w:val="a0"/>
        <w:spacing w:line="240" w:lineRule="auto"/>
        <w:rPr>
          <w:sz w:val="24"/>
          <w:szCs w:val="24"/>
        </w:rPr>
      </w:pPr>
      <w:r w:rsidRPr="00E37DC2">
        <w:rPr>
          <w:sz w:val="24"/>
          <w:szCs w:val="24"/>
        </w:rPr>
        <w:t>измерение сил в механике;</w:t>
      </w:r>
    </w:p>
    <w:p w:rsidR="002C7CAD" w:rsidRPr="00E37DC2" w:rsidRDefault="002C7CAD" w:rsidP="00EF005A">
      <w:pPr>
        <w:pStyle w:val="a0"/>
        <w:spacing w:line="240" w:lineRule="auto"/>
        <w:rPr>
          <w:sz w:val="24"/>
          <w:szCs w:val="24"/>
        </w:rPr>
      </w:pPr>
      <w:r w:rsidRPr="00E37DC2">
        <w:rPr>
          <w:sz w:val="24"/>
          <w:szCs w:val="24"/>
        </w:rPr>
        <w:t>измерение температуры жидкостными и цифровыми термометрами;</w:t>
      </w:r>
    </w:p>
    <w:p w:rsidR="002C7CAD" w:rsidRPr="00E37DC2" w:rsidRDefault="002C7CAD" w:rsidP="00EF005A">
      <w:pPr>
        <w:pStyle w:val="a0"/>
        <w:spacing w:line="240" w:lineRule="auto"/>
        <w:rPr>
          <w:sz w:val="24"/>
          <w:szCs w:val="24"/>
        </w:rPr>
      </w:pPr>
      <w:r w:rsidRPr="00E37DC2">
        <w:rPr>
          <w:sz w:val="24"/>
          <w:szCs w:val="24"/>
        </w:rPr>
        <w:t>оценка сил взаимодействия молекул (методом отрыва капель);</w:t>
      </w:r>
    </w:p>
    <w:p w:rsidR="002C7CAD" w:rsidRPr="00E37DC2" w:rsidRDefault="002C7CAD" w:rsidP="00EF005A">
      <w:pPr>
        <w:pStyle w:val="a0"/>
        <w:spacing w:line="240" w:lineRule="auto"/>
        <w:rPr>
          <w:sz w:val="24"/>
          <w:szCs w:val="24"/>
        </w:rPr>
      </w:pPr>
      <w:r w:rsidRPr="00E37DC2">
        <w:rPr>
          <w:sz w:val="24"/>
          <w:szCs w:val="24"/>
        </w:rPr>
        <w:t>измерение термодинамических параметров газа;</w:t>
      </w:r>
    </w:p>
    <w:p w:rsidR="002C7CAD" w:rsidRPr="00E37DC2" w:rsidRDefault="002C7CAD" w:rsidP="00EF005A">
      <w:pPr>
        <w:pStyle w:val="a0"/>
        <w:spacing w:line="240" w:lineRule="auto"/>
        <w:rPr>
          <w:sz w:val="24"/>
          <w:szCs w:val="24"/>
        </w:rPr>
      </w:pPr>
      <w:r w:rsidRPr="00E37DC2">
        <w:rPr>
          <w:sz w:val="24"/>
          <w:szCs w:val="24"/>
        </w:rPr>
        <w:t>измерение ЭДС источника тока;</w:t>
      </w:r>
    </w:p>
    <w:p w:rsidR="002C7CAD" w:rsidRPr="00E37DC2" w:rsidRDefault="002C7CAD" w:rsidP="00EF005A">
      <w:pPr>
        <w:pStyle w:val="a0"/>
        <w:spacing w:line="240" w:lineRule="auto"/>
        <w:rPr>
          <w:sz w:val="24"/>
          <w:szCs w:val="24"/>
        </w:rPr>
      </w:pPr>
      <w:r w:rsidRPr="00E37DC2">
        <w:rPr>
          <w:sz w:val="24"/>
          <w:szCs w:val="24"/>
        </w:rPr>
        <w:t>измерение силы взаимодействия катушки с током и магнита помощью электронных весов;</w:t>
      </w:r>
    </w:p>
    <w:p w:rsidR="002C7CAD" w:rsidRPr="00E37DC2" w:rsidRDefault="002C7CAD" w:rsidP="00EF005A">
      <w:pPr>
        <w:pStyle w:val="a0"/>
        <w:spacing w:line="240" w:lineRule="auto"/>
        <w:rPr>
          <w:sz w:val="24"/>
          <w:szCs w:val="24"/>
        </w:rPr>
      </w:pPr>
      <w:r w:rsidRPr="00E37DC2">
        <w:rPr>
          <w:sz w:val="24"/>
          <w:szCs w:val="24"/>
        </w:rPr>
        <w:t>определение периода обращения двойных зв</w:t>
      </w:r>
      <w:r w:rsidR="0067598A" w:rsidRPr="00E37DC2">
        <w:rPr>
          <w:sz w:val="24"/>
          <w:szCs w:val="24"/>
        </w:rPr>
        <w:t>е</w:t>
      </w:r>
      <w:r w:rsidRPr="00E37DC2">
        <w:rPr>
          <w:sz w:val="24"/>
          <w:szCs w:val="24"/>
        </w:rPr>
        <w:t>зд (печатные материалы).</w:t>
      </w:r>
    </w:p>
    <w:p w:rsidR="002C7CAD" w:rsidRPr="00E37DC2" w:rsidRDefault="002C7CAD" w:rsidP="00EF005A">
      <w:pPr>
        <w:spacing w:line="240" w:lineRule="auto"/>
        <w:rPr>
          <w:rFonts w:eastAsia="Times New Roman"/>
          <w:sz w:val="24"/>
          <w:szCs w:val="24"/>
        </w:rPr>
      </w:pPr>
      <w:r w:rsidRPr="00E37DC2">
        <w:rPr>
          <w:rFonts w:eastAsia="Times New Roman"/>
          <w:sz w:val="24"/>
          <w:szCs w:val="24"/>
        </w:rPr>
        <w:t>Косвенные измерения:</w:t>
      </w:r>
    </w:p>
    <w:p w:rsidR="002C7CAD" w:rsidRPr="00E37DC2" w:rsidRDefault="002C7CAD" w:rsidP="00EF005A">
      <w:pPr>
        <w:pStyle w:val="a0"/>
        <w:spacing w:line="240" w:lineRule="auto"/>
        <w:rPr>
          <w:sz w:val="24"/>
          <w:szCs w:val="24"/>
        </w:rPr>
      </w:pPr>
      <w:r w:rsidRPr="00E37DC2">
        <w:rPr>
          <w:sz w:val="24"/>
          <w:szCs w:val="24"/>
        </w:rPr>
        <w:t>измерение ускорения;</w:t>
      </w:r>
    </w:p>
    <w:p w:rsidR="002C7CAD" w:rsidRPr="00E37DC2" w:rsidRDefault="002C7CAD" w:rsidP="00EF005A">
      <w:pPr>
        <w:pStyle w:val="a0"/>
        <w:spacing w:line="240" w:lineRule="auto"/>
        <w:rPr>
          <w:sz w:val="24"/>
          <w:szCs w:val="24"/>
        </w:rPr>
      </w:pPr>
      <w:r w:rsidRPr="00E37DC2">
        <w:rPr>
          <w:sz w:val="24"/>
          <w:szCs w:val="24"/>
        </w:rPr>
        <w:t>измерение ускорения свободного падения;</w:t>
      </w:r>
    </w:p>
    <w:p w:rsidR="002C7CAD" w:rsidRPr="00E37DC2" w:rsidRDefault="002C7CAD" w:rsidP="00EF005A">
      <w:pPr>
        <w:pStyle w:val="a0"/>
        <w:spacing w:line="240" w:lineRule="auto"/>
        <w:rPr>
          <w:sz w:val="24"/>
          <w:szCs w:val="24"/>
        </w:rPr>
      </w:pPr>
      <w:r w:rsidRPr="00E37DC2">
        <w:rPr>
          <w:sz w:val="24"/>
          <w:szCs w:val="24"/>
        </w:rPr>
        <w:t>определение энергии и импульса по тормозному пути;</w:t>
      </w:r>
    </w:p>
    <w:p w:rsidR="002C7CAD" w:rsidRPr="00E37DC2" w:rsidRDefault="002C7CAD" w:rsidP="00EF005A">
      <w:pPr>
        <w:pStyle w:val="a0"/>
        <w:spacing w:line="240" w:lineRule="auto"/>
        <w:rPr>
          <w:sz w:val="24"/>
          <w:szCs w:val="24"/>
        </w:rPr>
      </w:pPr>
      <w:r w:rsidRPr="00E37DC2">
        <w:rPr>
          <w:sz w:val="24"/>
          <w:szCs w:val="24"/>
        </w:rPr>
        <w:t>измерение удельной теплоты плавления льда;</w:t>
      </w:r>
    </w:p>
    <w:p w:rsidR="002C7CAD" w:rsidRPr="00E37DC2" w:rsidRDefault="002C7CAD" w:rsidP="00EF005A">
      <w:pPr>
        <w:pStyle w:val="a0"/>
        <w:spacing w:line="240" w:lineRule="auto"/>
        <w:rPr>
          <w:sz w:val="24"/>
          <w:szCs w:val="24"/>
        </w:rPr>
      </w:pPr>
      <w:r w:rsidRPr="00E37DC2">
        <w:rPr>
          <w:sz w:val="24"/>
          <w:szCs w:val="24"/>
        </w:rPr>
        <w:t>измерение напряж</w:t>
      </w:r>
      <w:r w:rsidR="0067598A" w:rsidRPr="00E37DC2">
        <w:rPr>
          <w:sz w:val="24"/>
          <w:szCs w:val="24"/>
        </w:rPr>
        <w:t>е</w:t>
      </w:r>
      <w:r w:rsidRPr="00E37DC2">
        <w:rPr>
          <w:sz w:val="24"/>
          <w:szCs w:val="24"/>
        </w:rPr>
        <w:t>нности вихревого электрического поля (при наблюдении электромагнитной индукции);</w:t>
      </w:r>
    </w:p>
    <w:p w:rsidR="002C7CAD" w:rsidRPr="00E37DC2" w:rsidRDefault="002C7CAD" w:rsidP="00EF005A">
      <w:pPr>
        <w:pStyle w:val="a0"/>
        <w:spacing w:line="240" w:lineRule="auto"/>
        <w:rPr>
          <w:sz w:val="24"/>
          <w:szCs w:val="24"/>
        </w:rPr>
      </w:pPr>
      <w:r w:rsidRPr="00E37DC2">
        <w:rPr>
          <w:sz w:val="24"/>
          <w:szCs w:val="24"/>
        </w:rPr>
        <w:t>измерение внутреннего сопротивления источника тока;</w:t>
      </w:r>
    </w:p>
    <w:p w:rsidR="002C7CAD" w:rsidRPr="00E37DC2" w:rsidRDefault="002C7CAD" w:rsidP="00EF005A">
      <w:pPr>
        <w:pStyle w:val="a0"/>
        <w:spacing w:line="240" w:lineRule="auto"/>
        <w:rPr>
          <w:sz w:val="24"/>
          <w:szCs w:val="24"/>
        </w:rPr>
      </w:pPr>
      <w:r w:rsidRPr="00E37DC2">
        <w:rPr>
          <w:sz w:val="24"/>
          <w:szCs w:val="24"/>
        </w:rPr>
        <w:t>определение показателя преломления среды;</w:t>
      </w:r>
    </w:p>
    <w:p w:rsidR="002C7CAD" w:rsidRPr="00E37DC2" w:rsidRDefault="002C7CAD" w:rsidP="00EF005A">
      <w:pPr>
        <w:pStyle w:val="a0"/>
        <w:spacing w:line="240" w:lineRule="auto"/>
        <w:rPr>
          <w:sz w:val="24"/>
          <w:szCs w:val="24"/>
        </w:rPr>
      </w:pPr>
      <w:r w:rsidRPr="00E37DC2">
        <w:rPr>
          <w:sz w:val="24"/>
          <w:szCs w:val="24"/>
        </w:rPr>
        <w:t>измерение фокусного расстояния собирающей и рассеивающей линз;</w:t>
      </w:r>
    </w:p>
    <w:p w:rsidR="002C7CAD" w:rsidRPr="00E37DC2" w:rsidRDefault="002C7CAD" w:rsidP="00EF005A">
      <w:pPr>
        <w:pStyle w:val="a0"/>
        <w:spacing w:line="240" w:lineRule="auto"/>
        <w:rPr>
          <w:sz w:val="24"/>
          <w:szCs w:val="24"/>
        </w:rPr>
      </w:pPr>
      <w:r w:rsidRPr="00E37DC2">
        <w:rPr>
          <w:sz w:val="24"/>
          <w:szCs w:val="24"/>
        </w:rPr>
        <w:t>определение длины световой волны;</w:t>
      </w:r>
    </w:p>
    <w:p w:rsidR="002C7CAD" w:rsidRPr="00E37DC2" w:rsidRDefault="002C7CAD" w:rsidP="00EF005A">
      <w:pPr>
        <w:pStyle w:val="a0"/>
        <w:spacing w:line="240" w:lineRule="auto"/>
        <w:rPr>
          <w:sz w:val="24"/>
          <w:szCs w:val="24"/>
        </w:rPr>
      </w:pPr>
      <w:r w:rsidRPr="00E37DC2">
        <w:rPr>
          <w:sz w:val="24"/>
          <w:szCs w:val="24"/>
        </w:rPr>
        <w:t>определение импульса и энергии частицы при движении в магнитном поле (по фотографиям).</w:t>
      </w:r>
    </w:p>
    <w:p w:rsidR="002C7CAD" w:rsidRPr="00E37DC2" w:rsidRDefault="002C7CAD" w:rsidP="00EF005A">
      <w:pPr>
        <w:spacing w:line="240" w:lineRule="auto"/>
        <w:rPr>
          <w:rFonts w:eastAsia="Times New Roman"/>
          <w:sz w:val="24"/>
          <w:szCs w:val="24"/>
        </w:rPr>
      </w:pPr>
      <w:r w:rsidRPr="00E37DC2">
        <w:rPr>
          <w:rFonts w:eastAsia="Times New Roman"/>
          <w:sz w:val="24"/>
          <w:szCs w:val="24"/>
        </w:rPr>
        <w:t>Наблюдение явлений:</w:t>
      </w:r>
    </w:p>
    <w:p w:rsidR="002C7CAD" w:rsidRPr="00E37DC2" w:rsidRDefault="002C7CAD" w:rsidP="00EF005A">
      <w:pPr>
        <w:pStyle w:val="a0"/>
        <w:spacing w:line="240" w:lineRule="auto"/>
        <w:rPr>
          <w:sz w:val="24"/>
          <w:szCs w:val="24"/>
        </w:rPr>
      </w:pPr>
      <w:r w:rsidRPr="00E37DC2">
        <w:rPr>
          <w:sz w:val="24"/>
          <w:szCs w:val="24"/>
        </w:rPr>
        <w:t>наблюдение механических явлений в инерциальных и неинерциальных системах отсч</w:t>
      </w:r>
      <w:r w:rsidR="00FF3EB7" w:rsidRPr="00E37DC2">
        <w:rPr>
          <w:sz w:val="24"/>
          <w:szCs w:val="24"/>
        </w:rPr>
        <w:t>е</w:t>
      </w:r>
      <w:r w:rsidRPr="00E37DC2">
        <w:rPr>
          <w:sz w:val="24"/>
          <w:szCs w:val="24"/>
        </w:rPr>
        <w:t>та;</w:t>
      </w:r>
    </w:p>
    <w:p w:rsidR="002C7CAD" w:rsidRPr="00E37DC2" w:rsidRDefault="002C7CAD" w:rsidP="00EF005A">
      <w:pPr>
        <w:pStyle w:val="a0"/>
        <w:spacing w:line="240" w:lineRule="auto"/>
        <w:rPr>
          <w:sz w:val="24"/>
          <w:szCs w:val="24"/>
        </w:rPr>
      </w:pPr>
      <w:r w:rsidRPr="00E37DC2">
        <w:rPr>
          <w:sz w:val="24"/>
          <w:szCs w:val="24"/>
        </w:rPr>
        <w:t>наблюдение вынужденных колебаний и резонанса;</w:t>
      </w:r>
    </w:p>
    <w:p w:rsidR="002C7CAD" w:rsidRPr="00E37DC2" w:rsidRDefault="002C7CAD" w:rsidP="00EF005A">
      <w:pPr>
        <w:pStyle w:val="a0"/>
        <w:spacing w:line="240" w:lineRule="auto"/>
        <w:rPr>
          <w:sz w:val="24"/>
          <w:szCs w:val="24"/>
        </w:rPr>
      </w:pPr>
      <w:r w:rsidRPr="00E37DC2">
        <w:rPr>
          <w:sz w:val="24"/>
          <w:szCs w:val="24"/>
        </w:rPr>
        <w:t>наблюдение диффузии;</w:t>
      </w:r>
    </w:p>
    <w:p w:rsidR="002C7CAD" w:rsidRPr="00E37DC2" w:rsidRDefault="002C7CAD" w:rsidP="00EF005A">
      <w:pPr>
        <w:pStyle w:val="a0"/>
        <w:spacing w:line="240" w:lineRule="auto"/>
        <w:rPr>
          <w:sz w:val="24"/>
          <w:szCs w:val="24"/>
        </w:rPr>
      </w:pPr>
      <w:r w:rsidRPr="00E37DC2">
        <w:rPr>
          <w:sz w:val="24"/>
          <w:szCs w:val="24"/>
        </w:rPr>
        <w:t>наблюдение явления электромагнитной индукции;</w:t>
      </w:r>
    </w:p>
    <w:p w:rsidR="002C7CAD" w:rsidRPr="00E37DC2" w:rsidRDefault="002C7CAD" w:rsidP="00EF005A">
      <w:pPr>
        <w:pStyle w:val="a0"/>
        <w:spacing w:line="240" w:lineRule="auto"/>
        <w:rPr>
          <w:sz w:val="24"/>
          <w:szCs w:val="24"/>
        </w:rPr>
      </w:pPr>
      <w:r w:rsidRPr="00E37DC2">
        <w:rPr>
          <w:sz w:val="24"/>
          <w:szCs w:val="24"/>
        </w:rPr>
        <w:t>наблюдение волновых свойств света: дифракция, интерференция, поляризация;</w:t>
      </w:r>
    </w:p>
    <w:p w:rsidR="002C7CAD" w:rsidRPr="00E37DC2" w:rsidRDefault="002C7CAD" w:rsidP="00EF005A">
      <w:pPr>
        <w:pStyle w:val="a0"/>
        <w:spacing w:line="240" w:lineRule="auto"/>
        <w:rPr>
          <w:sz w:val="24"/>
          <w:szCs w:val="24"/>
        </w:rPr>
      </w:pPr>
      <w:r w:rsidRPr="00E37DC2">
        <w:rPr>
          <w:sz w:val="24"/>
          <w:szCs w:val="24"/>
        </w:rPr>
        <w:t>наблюдение спектров;</w:t>
      </w:r>
    </w:p>
    <w:p w:rsidR="002C7CAD" w:rsidRPr="00E37DC2" w:rsidRDefault="002C7CAD" w:rsidP="00EF005A">
      <w:pPr>
        <w:pStyle w:val="a0"/>
        <w:spacing w:line="240" w:lineRule="auto"/>
        <w:rPr>
          <w:sz w:val="24"/>
          <w:szCs w:val="24"/>
        </w:rPr>
      </w:pPr>
      <w:r w:rsidRPr="00E37DC2">
        <w:rPr>
          <w:sz w:val="24"/>
          <w:szCs w:val="24"/>
        </w:rPr>
        <w:t>вечерние наблюдения зв</w:t>
      </w:r>
      <w:r w:rsidR="00FF3EB7" w:rsidRPr="00E37DC2">
        <w:rPr>
          <w:sz w:val="24"/>
          <w:szCs w:val="24"/>
        </w:rPr>
        <w:t>е</w:t>
      </w:r>
      <w:r w:rsidRPr="00E37DC2">
        <w:rPr>
          <w:sz w:val="24"/>
          <w:szCs w:val="24"/>
        </w:rPr>
        <w:t>зд, Луны и планет в телескоп или бинокль.</w:t>
      </w:r>
    </w:p>
    <w:p w:rsidR="002C7CAD" w:rsidRPr="00E37DC2" w:rsidRDefault="002C7CAD" w:rsidP="00EF005A">
      <w:pPr>
        <w:spacing w:line="240" w:lineRule="auto"/>
        <w:rPr>
          <w:rFonts w:eastAsia="Times New Roman"/>
          <w:sz w:val="24"/>
          <w:szCs w:val="24"/>
        </w:rPr>
      </w:pPr>
      <w:r w:rsidRPr="00E37DC2">
        <w:rPr>
          <w:rFonts w:eastAsia="Times New Roman"/>
          <w:sz w:val="24"/>
          <w:szCs w:val="24"/>
        </w:rPr>
        <w:t>Исследования:</w:t>
      </w:r>
    </w:p>
    <w:p w:rsidR="002C7CAD" w:rsidRPr="00E37DC2" w:rsidRDefault="002C7CAD" w:rsidP="00EF005A">
      <w:pPr>
        <w:pStyle w:val="a0"/>
        <w:spacing w:line="240" w:lineRule="auto"/>
        <w:rPr>
          <w:sz w:val="24"/>
          <w:szCs w:val="24"/>
        </w:rPr>
      </w:pPr>
      <w:r w:rsidRPr="00E37DC2">
        <w:rPr>
          <w:sz w:val="24"/>
          <w:szCs w:val="24"/>
        </w:rPr>
        <w:t>исследование равноускоренного движения с использованием электронного секундомера или компьютера с датчиками;</w:t>
      </w:r>
    </w:p>
    <w:p w:rsidR="002C7CAD" w:rsidRPr="00E37DC2" w:rsidRDefault="002C7CAD" w:rsidP="00EF005A">
      <w:pPr>
        <w:pStyle w:val="a0"/>
        <w:spacing w:line="240" w:lineRule="auto"/>
        <w:rPr>
          <w:sz w:val="24"/>
          <w:szCs w:val="24"/>
        </w:rPr>
      </w:pPr>
      <w:r w:rsidRPr="00E37DC2">
        <w:rPr>
          <w:sz w:val="24"/>
          <w:szCs w:val="24"/>
        </w:rPr>
        <w:t>исследование движения тела, брошенного горизонтально;</w:t>
      </w:r>
    </w:p>
    <w:p w:rsidR="002C7CAD" w:rsidRPr="00E37DC2" w:rsidRDefault="002C7CAD" w:rsidP="00EF005A">
      <w:pPr>
        <w:pStyle w:val="a0"/>
        <w:spacing w:line="240" w:lineRule="auto"/>
        <w:rPr>
          <w:sz w:val="24"/>
          <w:szCs w:val="24"/>
        </w:rPr>
      </w:pPr>
      <w:r w:rsidRPr="00E37DC2">
        <w:rPr>
          <w:sz w:val="24"/>
          <w:szCs w:val="24"/>
        </w:rPr>
        <w:t>исследование центрального удара;</w:t>
      </w:r>
    </w:p>
    <w:p w:rsidR="002C7CAD" w:rsidRPr="00E37DC2" w:rsidRDefault="002C7CAD" w:rsidP="00EF005A">
      <w:pPr>
        <w:pStyle w:val="a0"/>
        <w:spacing w:line="240" w:lineRule="auto"/>
        <w:rPr>
          <w:sz w:val="24"/>
          <w:szCs w:val="24"/>
        </w:rPr>
      </w:pPr>
      <w:r w:rsidRPr="00E37DC2">
        <w:rPr>
          <w:sz w:val="24"/>
          <w:szCs w:val="24"/>
        </w:rPr>
        <w:lastRenderedPageBreak/>
        <w:t>исследование качения цилиндра по наклонной плоскости;</w:t>
      </w:r>
    </w:p>
    <w:p w:rsidR="002C7CAD" w:rsidRPr="00E37DC2" w:rsidRDefault="002C7CAD" w:rsidP="00EF005A">
      <w:pPr>
        <w:pStyle w:val="a0"/>
        <w:spacing w:line="240" w:lineRule="auto"/>
        <w:rPr>
          <w:sz w:val="24"/>
          <w:szCs w:val="24"/>
        </w:rPr>
      </w:pPr>
      <w:r w:rsidRPr="00E37DC2">
        <w:rPr>
          <w:sz w:val="24"/>
          <w:szCs w:val="24"/>
        </w:rPr>
        <w:t>исследование движения броуновской частицы (по трекам Перрена);</w:t>
      </w:r>
    </w:p>
    <w:p w:rsidR="002C7CAD" w:rsidRPr="00E37DC2" w:rsidRDefault="002C7CAD" w:rsidP="00EF005A">
      <w:pPr>
        <w:pStyle w:val="a0"/>
        <w:spacing w:line="240" w:lineRule="auto"/>
        <w:rPr>
          <w:sz w:val="24"/>
          <w:szCs w:val="24"/>
        </w:rPr>
      </w:pPr>
      <w:r w:rsidRPr="00E37DC2">
        <w:rPr>
          <w:sz w:val="24"/>
          <w:szCs w:val="24"/>
        </w:rPr>
        <w:t>исследование изопроцессов;</w:t>
      </w:r>
    </w:p>
    <w:p w:rsidR="002C7CAD" w:rsidRPr="00E37DC2" w:rsidRDefault="002C7CAD" w:rsidP="00EF005A">
      <w:pPr>
        <w:pStyle w:val="a0"/>
        <w:spacing w:line="240" w:lineRule="auto"/>
        <w:rPr>
          <w:sz w:val="24"/>
          <w:szCs w:val="24"/>
        </w:rPr>
      </w:pPr>
      <w:r w:rsidRPr="00E37DC2">
        <w:rPr>
          <w:sz w:val="24"/>
          <w:szCs w:val="24"/>
        </w:rPr>
        <w:t xml:space="preserve">исследование изохорного процесса и оценка абсолютного нуля; </w:t>
      </w:r>
    </w:p>
    <w:p w:rsidR="002C7CAD" w:rsidRPr="00E37DC2" w:rsidRDefault="002C7CAD" w:rsidP="00EF005A">
      <w:pPr>
        <w:pStyle w:val="a0"/>
        <w:spacing w:line="240" w:lineRule="auto"/>
        <w:rPr>
          <w:sz w:val="24"/>
          <w:szCs w:val="24"/>
        </w:rPr>
      </w:pPr>
      <w:r w:rsidRPr="00E37DC2">
        <w:rPr>
          <w:sz w:val="24"/>
          <w:szCs w:val="24"/>
        </w:rPr>
        <w:t>исследование остывания воды;</w:t>
      </w:r>
    </w:p>
    <w:p w:rsidR="002C7CAD" w:rsidRPr="00E37DC2" w:rsidRDefault="002C7CAD" w:rsidP="00EF005A">
      <w:pPr>
        <w:pStyle w:val="a0"/>
        <w:spacing w:line="240" w:lineRule="auto"/>
        <w:rPr>
          <w:sz w:val="24"/>
          <w:szCs w:val="24"/>
        </w:rPr>
      </w:pPr>
      <w:r w:rsidRPr="00E37DC2">
        <w:rPr>
          <w:sz w:val="24"/>
          <w:szCs w:val="24"/>
        </w:rPr>
        <w:t>исследование зависимости напряжения на полюсах источника тока от силы тока в цепи;</w:t>
      </w:r>
    </w:p>
    <w:p w:rsidR="002C7CAD" w:rsidRPr="00E37DC2" w:rsidRDefault="002C7CAD" w:rsidP="00EF005A">
      <w:pPr>
        <w:pStyle w:val="a0"/>
        <w:spacing w:line="240" w:lineRule="auto"/>
        <w:rPr>
          <w:sz w:val="24"/>
          <w:szCs w:val="24"/>
        </w:rPr>
      </w:pPr>
      <w:r w:rsidRPr="00E37DC2">
        <w:rPr>
          <w:sz w:val="24"/>
          <w:szCs w:val="24"/>
        </w:rPr>
        <w:t>исследование зависимости силы тока через лампочку от напряжения на ней;</w:t>
      </w:r>
    </w:p>
    <w:p w:rsidR="002C7CAD" w:rsidRPr="00E37DC2" w:rsidRDefault="002C7CAD" w:rsidP="00EF005A">
      <w:pPr>
        <w:pStyle w:val="a0"/>
        <w:spacing w:line="240" w:lineRule="auto"/>
        <w:rPr>
          <w:sz w:val="24"/>
          <w:szCs w:val="24"/>
        </w:rPr>
      </w:pPr>
      <w:r w:rsidRPr="00E37DC2">
        <w:rPr>
          <w:sz w:val="24"/>
          <w:szCs w:val="24"/>
        </w:rPr>
        <w:t>исследование нагревания воды нагревателем небольшой мощности;</w:t>
      </w:r>
    </w:p>
    <w:p w:rsidR="002C7CAD" w:rsidRPr="00E37DC2" w:rsidRDefault="002C7CAD" w:rsidP="00EF005A">
      <w:pPr>
        <w:pStyle w:val="a0"/>
        <w:spacing w:line="240" w:lineRule="auto"/>
        <w:rPr>
          <w:sz w:val="24"/>
          <w:szCs w:val="24"/>
        </w:rPr>
      </w:pPr>
      <w:r w:rsidRPr="00E37DC2">
        <w:rPr>
          <w:sz w:val="24"/>
          <w:szCs w:val="24"/>
        </w:rPr>
        <w:t>исследование явления электромагнитной индукции;</w:t>
      </w:r>
    </w:p>
    <w:p w:rsidR="002C7CAD" w:rsidRPr="00E37DC2" w:rsidRDefault="002C7CAD" w:rsidP="00EF005A">
      <w:pPr>
        <w:pStyle w:val="a0"/>
        <w:spacing w:line="240" w:lineRule="auto"/>
        <w:rPr>
          <w:sz w:val="24"/>
          <w:szCs w:val="24"/>
        </w:rPr>
      </w:pPr>
      <w:r w:rsidRPr="00E37DC2">
        <w:rPr>
          <w:sz w:val="24"/>
          <w:szCs w:val="24"/>
        </w:rPr>
        <w:t>исследование зависимости угла преломления от угла падения;</w:t>
      </w:r>
    </w:p>
    <w:p w:rsidR="002C7CAD" w:rsidRPr="00E37DC2" w:rsidRDefault="002C7CAD" w:rsidP="00EF005A">
      <w:pPr>
        <w:pStyle w:val="a0"/>
        <w:spacing w:line="240" w:lineRule="auto"/>
        <w:rPr>
          <w:sz w:val="24"/>
          <w:szCs w:val="24"/>
        </w:rPr>
      </w:pPr>
      <w:r w:rsidRPr="00E37DC2">
        <w:rPr>
          <w:sz w:val="24"/>
          <w:szCs w:val="24"/>
        </w:rPr>
        <w:t>исследование зависимости расстояния от линзы до изображения от расстояния от линзы до предмета;</w:t>
      </w:r>
    </w:p>
    <w:p w:rsidR="002C7CAD" w:rsidRPr="00E37DC2" w:rsidRDefault="002C7CAD" w:rsidP="00EF005A">
      <w:pPr>
        <w:pStyle w:val="a0"/>
        <w:spacing w:line="240" w:lineRule="auto"/>
        <w:rPr>
          <w:sz w:val="24"/>
          <w:szCs w:val="24"/>
        </w:rPr>
      </w:pPr>
      <w:r w:rsidRPr="00E37DC2">
        <w:rPr>
          <w:sz w:val="24"/>
          <w:szCs w:val="24"/>
        </w:rPr>
        <w:t>исследование спектра водорода;</w:t>
      </w:r>
    </w:p>
    <w:p w:rsidR="002C7CAD" w:rsidRPr="00E37DC2" w:rsidRDefault="002C7CAD" w:rsidP="00EF005A">
      <w:pPr>
        <w:pStyle w:val="a0"/>
        <w:spacing w:line="240" w:lineRule="auto"/>
        <w:rPr>
          <w:sz w:val="24"/>
          <w:szCs w:val="24"/>
        </w:rPr>
      </w:pPr>
      <w:r w:rsidRPr="00E37DC2">
        <w:rPr>
          <w:sz w:val="24"/>
          <w:szCs w:val="24"/>
        </w:rPr>
        <w:t>исследование движения двойных зв</w:t>
      </w:r>
      <w:r w:rsidR="00FF3EB7" w:rsidRPr="00E37DC2">
        <w:rPr>
          <w:sz w:val="24"/>
          <w:szCs w:val="24"/>
        </w:rPr>
        <w:t>е</w:t>
      </w:r>
      <w:r w:rsidRPr="00E37DC2">
        <w:rPr>
          <w:sz w:val="24"/>
          <w:szCs w:val="24"/>
        </w:rPr>
        <w:t>зд (по печатным материалам).</w:t>
      </w:r>
    </w:p>
    <w:p w:rsidR="002C7CAD" w:rsidRPr="00E37DC2" w:rsidRDefault="002C7CAD" w:rsidP="00EF005A">
      <w:pPr>
        <w:spacing w:line="240" w:lineRule="auto"/>
        <w:rPr>
          <w:rFonts w:eastAsia="Times New Roman"/>
          <w:sz w:val="24"/>
          <w:szCs w:val="24"/>
        </w:rPr>
      </w:pPr>
      <w:r w:rsidRPr="00E37DC2">
        <w:rPr>
          <w:rFonts w:eastAsia="Times New Roman"/>
          <w:sz w:val="24"/>
          <w:szCs w:val="24"/>
        </w:rPr>
        <w:t>Проверка гипотез (в том числе имеются неверные):</w:t>
      </w:r>
    </w:p>
    <w:p w:rsidR="002C7CAD" w:rsidRPr="00E37DC2" w:rsidRDefault="002C7CAD" w:rsidP="00EF005A">
      <w:pPr>
        <w:pStyle w:val="a0"/>
        <w:spacing w:line="240" w:lineRule="auto"/>
        <w:rPr>
          <w:sz w:val="24"/>
          <w:szCs w:val="24"/>
        </w:rPr>
      </w:pPr>
      <w:r w:rsidRPr="00E37DC2">
        <w:rPr>
          <w:sz w:val="24"/>
          <w:szCs w:val="24"/>
        </w:rPr>
        <w:t>при движении бруска по наклонной плоскости время перемещения на определ</w:t>
      </w:r>
      <w:r w:rsidR="00FF3EB7" w:rsidRPr="00E37DC2">
        <w:rPr>
          <w:sz w:val="24"/>
          <w:szCs w:val="24"/>
        </w:rPr>
        <w:t>е</w:t>
      </w:r>
      <w:r w:rsidRPr="00E37DC2">
        <w:rPr>
          <w:sz w:val="24"/>
          <w:szCs w:val="24"/>
        </w:rPr>
        <w:t>нное расстояния тем больше, чем больше масса бруска;</w:t>
      </w:r>
    </w:p>
    <w:p w:rsidR="002C7CAD" w:rsidRPr="00E37DC2" w:rsidRDefault="002C7CAD" w:rsidP="00EF005A">
      <w:pPr>
        <w:pStyle w:val="a0"/>
        <w:spacing w:line="240" w:lineRule="auto"/>
        <w:rPr>
          <w:sz w:val="24"/>
          <w:szCs w:val="24"/>
        </w:rPr>
      </w:pPr>
      <w:r w:rsidRPr="00E37DC2">
        <w:rPr>
          <w:sz w:val="24"/>
          <w:szCs w:val="24"/>
        </w:rPr>
        <w:t>при движении бруска по наклонной плоскости скорость прямо пропорциональна пути;</w:t>
      </w:r>
    </w:p>
    <w:p w:rsidR="002C7CAD" w:rsidRPr="00E37DC2" w:rsidRDefault="002C7CAD" w:rsidP="00EF005A">
      <w:pPr>
        <w:pStyle w:val="a0"/>
        <w:spacing w:line="240" w:lineRule="auto"/>
        <w:rPr>
          <w:sz w:val="24"/>
          <w:szCs w:val="24"/>
        </w:rPr>
      </w:pPr>
      <w:r w:rsidRPr="00E37DC2">
        <w:rPr>
          <w:sz w:val="24"/>
          <w:szCs w:val="24"/>
        </w:rPr>
        <w:t>при затухании колебаний амплитуда обратно пропорциональна времени;</w:t>
      </w:r>
    </w:p>
    <w:p w:rsidR="002C7CAD" w:rsidRPr="00E37DC2" w:rsidRDefault="002C7CAD" w:rsidP="00EF005A">
      <w:pPr>
        <w:pStyle w:val="a0"/>
        <w:spacing w:line="240" w:lineRule="auto"/>
        <w:rPr>
          <w:sz w:val="24"/>
          <w:szCs w:val="24"/>
        </w:rPr>
      </w:pPr>
      <w:r w:rsidRPr="00E37DC2">
        <w:rPr>
          <w:sz w:val="24"/>
          <w:szCs w:val="24"/>
        </w:rPr>
        <w:t>квадрат среднего перемещени</w:t>
      </w:r>
      <w:r w:rsidR="00FF3EB7" w:rsidRPr="00E37DC2">
        <w:rPr>
          <w:sz w:val="24"/>
          <w:szCs w:val="24"/>
        </w:rPr>
        <w:t>я</w:t>
      </w:r>
      <w:r w:rsidRPr="00E37DC2">
        <w:rPr>
          <w:sz w:val="24"/>
          <w:szCs w:val="24"/>
        </w:rPr>
        <w:t xml:space="preserve"> броуновской частицы прямо </w:t>
      </w:r>
      <w:r w:rsidR="00FF3EB7" w:rsidRPr="00E37DC2">
        <w:rPr>
          <w:sz w:val="24"/>
          <w:szCs w:val="24"/>
        </w:rPr>
        <w:t xml:space="preserve">пропорционален </w:t>
      </w:r>
      <w:r w:rsidRPr="00E37DC2">
        <w:rPr>
          <w:sz w:val="24"/>
          <w:szCs w:val="24"/>
        </w:rPr>
        <w:t>времени наблюдения (по трекам Перрена);</w:t>
      </w:r>
    </w:p>
    <w:p w:rsidR="002C7CAD" w:rsidRPr="00E37DC2" w:rsidRDefault="002C7CAD" w:rsidP="00EF005A">
      <w:pPr>
        <w:pStyle w:val="a0"/>
        <w:spacing w:line="240" w:lineRule="auto"/>
        <w:rPr>
          <w:sz w:val="24"/>
          <w:szCs w:val="24"/>
        </w:rPr>
      </w:pPr>
      <w:r w:rsidRPr="00E37DC2">
        <w:rPr>
          <w:sz w:val="24"/>
          <w:szCs w:val="24"/>
        </w:rPr>
        <w:t>скорость остывания воды линейно зависит от времени остывания;</w:t>
      </w:r>
    </w:p>
    <w:p w:rsidR="002C7CAD" w:rsidRPr="00E37DC2" w:rsidRDefault="002C7CAD" w:rsidP="00EF005A">
      <w:pPr>
        <w:pStyle w:val="a0"/>
        <w:spacing w:line="240" w:lineRule="auto"/>
        <w:rPr>
          <w:sz w:val="24"/>
          <w:szCs w:val="24"/>
        </w:rPr>
      </w:pPr>
      <w:r w:rsidRPr="00E37DC2">
        <w:rPr>
          <w:sz w:val="24"/>
          <w:szCs w:val="24"/>
        </w:rPr>
        <w:t>напряжение при последовательном включении лампочки и резистора не равно сумме напряжений на лампочке и резисторе;</w:t>
      </w:r>
    </w:p>
    <w:p w:rsidR="002C7CAD" w:rsidRPr="00E37DC2" w:rsidRDefault="002C7CAD" w:rsidP="00EF005A">
      <w:pPr>
        <w:pStyle w:val="a0"/>
        <w:spacing w:line="240" w:lineRule="auto"/>
        <w:rPr>
          <w:sz w:val="24"/>
          <w:szCs w:val="24"/>
        </w:rPr>
      </w:pPr>
      <w:r w:rsidRPr="00E37DC2">
        <w:rPr>
          <w:sz w:val="24"/>
          <w:szCs w:val="24"/>
        </w:rPr>
        <w:t>угол преломления прямо пропорционален углу падения;</w:t>
      </w:r>
    </w:p>
    <w:p w:rsidR="002C7CAD" w:rsidRPr="00E37DC2" w:rsidRDefault="002C7CAD" w:rsidP="00EF005A">
      <w:pPr>
        <w:pStyle w:val="a0"/>
        <w:spacing w:line="240" w:lineRule="auto"/>
        <w:rPr>
          <w:sz w:val="24"/>
          <w:szCs w:val="24"/>
        </w:rPr>
      </w:pPr>
      <w:r w:rsidRPr="00E37DC2">
        <w:rPr>
          <w:sz w:val="24"/>
          <w:szCs w:val="24"/>
        </w:rPr>
        <w:t>при плотном сложении двух линз оптические силы складываются;</w:t>
      </w:r>
    </w:p>
    <w:p w:rsidR="002C7CAD" w:rsidRPr="00E37DC2" w:rsidRDefault="002C7CAD" w:rsidP="00EF005A">
      <w:pPr>
        <w:spacing w:line="240" w:lineRule="auto"/>
        <w:rPr>
          <w:rFonts w:eastAsia="Times New Roman"/>
          <w:sz w:val="24"/>
          <w:szCs w:val="24"/>
        </w:rPr>
      </w:pPr>
      <w:r w:rsidRPr="00E37DC2">
        <w:rPr>
          <w:rFonts w:eastAsia="Times New Roman"/>
          <w:sz w:val="24"/>
          <w:szCs w:val="24"/>
        </w:rPr>
        <w:t>Конструирование технических устройств:</w:t>
      </w:r>
    </w:p>
    <w:p w:rsidR="002C7CAD" w:rsidRPr="00E37DC2" w:rsidRDefault="002C7CAD" w:rsidP="00EF005A">
      <w:pPr>
        <w:pStyle w:val="a0"/>
        <w:spacing w:line="240" w:lineRule="auto"/>
        <w:rPr>
          <w:sz w:val="24"/>
          <w:szCs w:val="24"/>
        </w:rPr>
      </w:pPr>
      <w:r w:rsidRPr="00E37DC2">
        <w:rPr>
          <w:sz w:val="24"/>
          <w:szCs w:val="24"/>
        </w:rPr>
        <w:t>конструирование наклонной плоскости с заданным КПД;</w:t>
      </w:r>
    </w:p>
    <w:p w:rsidR="002C7CAD" w:rsidRPr="00E37DC2" w:rsidRDefault="002C7CAD" w:rsidP="00EF005A">
      <w:pPr>
        <w:pStyle w:val="a0"/>
        <w:spacing w:line="240" w:lineRule="auto"/>
        <w:rPr>
          <w:sz w:val="24"/>
          <w:szCs w:val="24"/>
        </w:rPr>
      </w:pPr>
      <w:r w:rsidRPr="00E37DC2">
        <w:rPr>
          <w:sz w:val="24"/>
          <w:szCs w:val="24"/>
        </w:rPr>
        <w:t>конструирование рычажных весов;</w:t>
      </w:r>
    </w:p>
    <w:p w:rsidR="002C7CAD" w:rsidRPr="00E37DC2" w:rsidRDefault="002C7CAD" w:rsidP="00EF005A">
      <w:pPr>
        <w:pStyle w:val="a0"/>
        <w:spacing w:line="240" w:lineRule="auto"/>
        <w:rPr>
          <w:sz w:val="24"/>
          <w:szCs w:val="24"/>
        </w:rPr>
      </w:pPr>
      <w:r w:rsidRPr="00E37DC2">
        <w:rPr>
          <w:sz w:val="24"/>
          <w:szCs w:val="24"/>
        </w:rPr>
        <w:t>конструирование наклонной плоскости, по которой брусок движется с заданным ускорением;</w:t>
      </w:r>
    </w:p>
    <w:p w:rsidR="002C7CAD" w:rsidRPr="00E37DC2" w:rsidRDefault="002C7CAD" w:rsidP="00EF005A">
      <w:pPr>
        <w:pStyle w:val="a0"/>
        <w:spacing w:line="240" w:lineRule="auto"/>
        <w:rPr>
          <w:sz w:val="24"/>
          <w:szCs w:val="24"/>
        </w:rPr>
      </w:pPr>
      <w:r w:rsidRPr="00E37DC2">
        <w:rPr>
          <w:sz w:val="24"/>
          <w:szCs w:val="24"/>
        </w:rPr>
        <w:t>конструирование электродвигателя;</w:t>
      </w:r>
    </w:p>
    <w:p w:rsidR="002C7CAD" w:rsidRPr="00E37DC2" w:rsidRDefault="002C7CAD" w:rsidP="00EF005A">
      <w:pPr>
        <w:pStyle w:val="a0"/>
        <w:spacing w:line="240" w:lineRule="auto"/>
        <w:rPr>
          <w:sz w:val="24"/>
          <w:szCs w:val="24"/>
        </w:rPr>
      </w:pPr>
      <w:r w:rsidRPr="00E37DC2">
        <w:rPr>
          <w:sz w:val="24"/>
          <w:szCs w:val="24"/>
        </w:rPr>
        <w:t>конструирование трансформатора;</w:t>
      </w:r>
    </w:p>
    <w:p w:rsidR="00306A65" w:rsidRDefault="002C7CAD" w:rsidP="00EF005A">
      <w:pPr>
        <w:pStyle w:val="a0"/>
        <w:spacing w:line="240" w:lineRule="auto"/>
      </w:pPr>
      <w:r w:rsidRPr="00E37DC2">
        <w:rPr>
          <w:sz w:val="24"/>
          <w:szCs w:val="24"/>
        </w:rPr>
        <w:t>конструирование модели телескопа или микроскопа</w:t>
      </w:r>
      <w:r w:rsidRPr="002C7CAD">
        <w:t>.</w:t>
      </w:r>
      <w:r w:rsidR="00306A65" w:rsidRPr="00914163">
        <w:t xml:space="preserve"> </w:t>
      </w:r>
    </w:p>
    <w:p w:rsidR="00C158A6" w:rsidRDefault="00C158A6" w:rsidP="00C158A6"/>
    <w:p w:rsidR="00C158A6" w:rsidRPr="000742E5" w:rsidRDefault="00C158A6" w:rsidP="00C158A6">
      <w:pPr>
        <w:spacing w:line="240" w:lineRule="auto"/>
        <w:contextualSpacing/>
        <w:rPr>
          <w:sz w:val="24"/>
          <w:szCs w:val="24"/>
        </w:rPr>
      </w:pPr>
      <w:r w:rsidRPr="000742E5">
        <w:rPr>
          <w:sz w:val="24"/>
          <w:szCs w:val="24"/>
        </w:rPr>
        <w:t>Межпредметные связи.</w:t>
      </w:r>
    </w:p>
    <w:p w:rsidR="00C158A6" w:rsidRPr="000742E5" w:rsidRDefault="00C158A6" w:rsidP="00C158A6">
      <w:pPr>
        <w:spacing w:line="240" w:lineRule="auto"/>
        <w:contextualSpacing/>
        <w:rPr>
          <w:sz w:val="24"/>
          <w:szCs w:val="24"/>
        </w:rPr>
      </w:pPr>
      <w:r w:rsidRPr="000742E5">
        <w:rPr>
          <w:sz w:val="24"/>
          <w:szCs w:val="24"/>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C158A6" w:rsidRPr="000742E5" w:rsidRDefault="00C158A6" w:rsidP="00C158A6">
      <w:pPr>
        <w:spacing w:line="240" w:lineRule="auto"/>
        <w:contextualSpacing/>
        <w:rPr>
          <w:sz w:val="24"/>
          <w:szCs w:val="24"/>
        </w:rPr>
      </w:pPr>
      <w:r w:rsidRPr="000742E5">
        <w:rPr>
          <w:i/>
          <w:iCs/>
          <w:sz w:val="24"/>
          <w:szCs w:val="24"/>
        </w:rPr>
        <w:t>Межпредметные понятия</w:t>
      </w:r>
      <w:r w:rsidRPr="000742E5">
        <w:rPr>
          <w:sz w:val="24"/>
          <w:szCs w:val="24"/>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C158A6" w:rsidRPr="000742E5" w:rsidRDefault="00C158A6" w:rsidP="00C158A6">
      <w:pPr>
        <w:spacing w:line="240" w:lineRule="auto"/>
        <w:contextualSpacing/>
        <w:rPr>
          <w:sz w:val="24"/>
          <w:szCs w:val="24"/>
        </w:rPr>
      </w:pPr>
      <w:r w:rsidRPr="000742E5">
        <w:rPr>
          <w:i/>
          <w:iCs/>
          <w:sz w:val="24"/>
          <w:szCs w:val="24"/>
        </w:rPr>
        <w:t>Математика:</w:t>
      </w:r>
      <w:r w:rsidRPr="000742E5">
        <w:rPr>
          <w:sz w:val="24"/>
          <w:szCs w:val="24"/>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C158A6" w:rsidRPr="000742E5" w:rsidRDefault="00C158A6" w:rsidP="00C158A6">
      <w:pPr>
        <w:spacing w:line="240" w:lineRule="auto"/>
        <w:contextualSpacing/>
        <w:rPr>
          <w:sz w:val="24"/>
          <w:szCs w:val="24"/>
        </w:rPr>
      </w:pPr>
      <w:r w:rsidRPr="000742E5">
        <w:rPr>
          <w:i/>
          <w:iCs/>
          <w:sz w:val="24"/>
          <w:szCs w:val="24"/>
        </w:rPr>
        <w:t>Биология:</w:t>
      </w:r>
      <w:r w:rsidRPr="000742E5">
        <w:rPr>
          <w:sz w:val="24"/>
          <w:szCs w:val="24"/>
        </w:rPr>
        <w:t xml:space="preserve"> электрические явления в живой природе, колебательные движения </w:t>
      </w:r>
      <w:r w:rsidRPr="000742E5">
        <w:rPr>
          <w:sz w:val="24"/>
          <w:szCs w:val="24"/>
        </w:rPr>
        <w:br/>
        <w:t xml:space="preserve">в живой природе, оптические явления в живой природе, действие радиации </w:t>
      </w:r>
      <w:r w:rsidRPr="000742E5">
        <w:rPr>
          <w:sz w:val="24"/>
          <w:szCs w:val="24"/>
        </w:rPr>
        <w:br/>
        <w:t>на живые организмы.</w:t>
      </w:r>
    </w:p>
    <w:p w:rsidR="00C158A6" w:rsidRPr="000742E5" w:rsidRDefault="00C158A6" w:rsidP="00C158A6">
      <w:pPr>
        <w:spacing w:line="240" w:lineRule="auto"/>
        <w:contextualSpacing/>
        <w:rPr>
          <w:sz w:val="24"/>
          <w:szCs w:val="24"/>
        </w:rPr>
      </w:pPr>
      <w:r w:rsidRPr="000742E5">
        <w:rPr>
          <w:i/>
          <w:iCs/>
          <w:sz w:val="24"/>
          <w:szCs w:val="24"/>
        </w:rPr>
        <w:lastRenderedPageBreak/>
        <w:t>Химия:</w:t>
      </w:r>
      <w:r w:rsidRPr="000742E5">
        <w:rPr>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C158A6" w:rsidRPr="000742E5" w:rsidRDefault="00C158A6" w:rsidP="00C158A6">
      <w:pPr>
        <w:spacing w:line="240" w:lineRule="auto"/>
        <w:contextualSpacing/>
        <w:rPr>
          <w:sz w:val="24"/>
          <w:szCs w:val="24"/>
        </w:rPr>
      </w:pPr>
      <w:r w:rsidRPr="000742E5">
        <w:rPr>
          <w:i/>
          <w:iCs/>
          <w:sz w:val="24"/>
          <w:szCs w:val="24"/>
        </w:rPr>
        <w:t>География:</w:t>
      </w:r>
      <w:r w:rsidRPr="000742E5">
        <w:rPr>
          <w:sz w:val="24"/>
          <w:szCs w:val="24"/>
        </w:rPr>
        <w:t xml:space="preserve"> магнитные полюса Земли, залежи магнитных руд, фотосъёмка земной поверхности, предсказание землетрясений. </w:t>
      </w:r>
    </w:p>
    <w:p w:rsidR="00C158A6" w:rsidRPr="000742E5" w:rsidRDefault="00C158A6" w:rsidP="00C158A6">
      <w:pPr>
        <w:spacing w:line="240" w:lineRule="auto"/>
        <w:contextualSpacing/>
        <w:rPr>
          <w:sz w:val="24"/>
          <w:szCs w:val="24"/>
        </w:rPr>
      </w:pPr>
      <w:r w:rsidRPr="000742E5">
        <w:rPr>
          <w:i/>
          <w:iCs/>
          <w:sz w:val="24"/>
          <w:szCs w:val="24"/>
        </w:rPr>
        <w:t>Технология:</w:t>
      </w:r>
      <w:r w:rsidRPr="000742E5">
        <w:rPr>
          <w:sz w:val="24"/>
          <w:szCs w:val="24"/>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C158A6" w:rsidRPr="0069096B" w:rsidRDefault="00C158A6" w:rsidP="00C158A6">
      <w:pPr>
        <w:spacing w:line="240" w:lineRule="auto"/>
        <w:contextualSpacing/>
        <w:jc w:val="center"/>
        <w:rPr>
          <w:b/>
          <w:sz w:val="24"/>
          <w:szCs w:val="24"/>
        </w:rPr>
      </w:pPr>
      <w:r w:rsidRPr="0069096B">
        <w:rPr>
          <w:b/>
          <w:sz w:val="24"/>
          <w:szCs w:val="24"/>
        </w:rPr>
        <w:t>Планируемые результаты освоения программы по физике на уровне среднего общего образования</w:t>
      </w:r>
    </w:p>
    <w:p w:rsidR="00C158A6" w:rsidRPr="000742E5" w:rsidRDefault="00C158A6" w:rsidP="00C158A6">
      <w:pPr>
        <w:spacing w:line="240" w:lineRule="auto"/>
        <w:contextualSpacing/>
        <w:rPr>
          <w:sz w:val="24"/>
          <w:szCs w:val="24"/>
        </w:rPr>
      </w:pPr>
      <w:r w:rsidRPr="000742E5">
        <w:rPr>
          <w:sz w:val="24"/>
          <w:szCs w:val="24"/>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C158A6" w:rsidRPr="000742E5" w:rsidRDefault="00C158A6" w:rsidP="00C158A6">
      <w:pPr>
        <w:spacing w:line="240" w:lineRule="auto"/>
        <w:contextualSpacing/>
        <w:rPr>
          <w:rStyle w:val="markedcontent"/>
          <w:sz w:val="24"/>
          <w:szCs w:val="24"/>
        </w:rPr>
      </w:pPr>
      <w:r w:rsidRPr="000742E5">
        <w:rPr>
          <w:rStyle w:val="markedcontent"/>
          <w:sz w:val="24"/>
          <w:szCs w:val="24"/>
        </w:rPr>
        <w:t xml:space="preserve">Личностные результаты освоения учебного предмета «Физика» </w:t>
      </w:r>
      <w:r w:rsidRPr="000742E5">
        <w:rPr>
          <w:sz w:val="24"/>
          <w:szCs w:val="24"/>
        </w:rPr>
        <w:br/>
      </w:r>
      <w:r w:rsidRPr="000742E5">
        <w:rPr>
          <w:rStyle w:val="markedcontent"/>
          <w:sz w:val="24"/>
          <w:szCs w:val="24"/>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C158A6" w:rsidRPr="000742E5" w:rsidRDefault="00C158A6" w:rsidP="00C158A6">
      <w:pPr>
        <w:spacing w:line="240" w:lineRule="auto"/>
        <w:contextualSpacing/>
        <w:rPr>
          <w:sz w:val="24"/>
          <w:szCs w:val="24"/>
        </w:rPr>
      </w:pPr>
      <w:r w:rsidRPr="000742E5">
        <w:rPr>
          <w:sz w:val="24"/>
          <w:szCs w:val="24"/>
        </w:rPr>
        <w:t>1) гражданского воспитания:</w:t>
      </w:r>
    </w:p>
    <w:p w:rsidR="00C158A6" w:rsidRPr="000742E5" w:rsidRDefault="00C158A6" w:rsidP="00C158A6">
      <w:pPr>
        <w:spacing w:line="240" w:lineRule="auto"/>
        <w:contextualSpacing/>
        <w:rPr>
          <w:sz w:val="24"/>
          <w:szCs w:val="24"/>
        </w:rPr>
      </w:pPr>
      <w:r w:rsidRPr="000742E5">
        <w:rPr>
          <w:sz w:val="24"/>
          <w:szCs w:val="24"/>
        </w:rPr>
        <w:t xml:space="preserve">сформированность гражданской позиции обучающегося как активного </w:t>
      </w:r>
      <w:r w:rsidRPr="000742E5">
        <w:rPr>
          <w:sz w:val="24"/>
          <w:szCs w:val="24"/>
        </w:rPr>
        <w:br/>
        <w:t>и ответственного члена российского общества;</w:t>
      </w:r>
    </w:p>
    <w:p w:rsidR="00C158A6" w:rsidRPr="000742E5" w:rsidRDefault="00C158A6" w:rsidP="00C158A6">
      <w:pPr>
        <w:spacing w:line="240" w:lineRule="auto"/>
        <w:contextualSpacing/>
        <w:rPr>
          <w:sz w:val="24"/>
          <w:szCs w:val="24"/>
        </w:rPr>
      </w:pPr>
      <w:r w:rsidRPr="000742E5">
        <w:rPr>
          <w:sz w:val="24"/>
          <w:szCs w:val="24"/>
        </w:rPr>
        <w:t xml:space="preserve">принятие традиционных общечеловеческих гуманистических </w:t>
      </w:r>
      <w:r w:rsidRPr="000742E5">
        <w:rPr>
          <w:sz w:val="24"/>
          <w:szCs w:val="24"/>
        </w:rPr>
        <w:br/>
        <w:t xml:space="preserve">и демократических ценностей; </w:t>
      </w:r>
    </w:p>
    <w:p w:rsidR="00C158A6" w:rsidRPr="000742E5" w:rsidRDefault="00C158A6" w:rsidP="00C158A6">
      <w:pPr>
        <w:spacing w:line="240" w:lineRule="auto"/>
        <w:contextualSpacing/>
        <w:rPr>
          <w:sz w:val="24"/>
          <w:szCs w:val="24"/>
        </w:rPr>
      </w:pPr>
      <w:r w:rsidRPr="000742E5">
        <w:rPr>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C158A6" w:rsidRPr="000742E5" w:rsidRDefault="00C158A6" w:rsidP="00C158A6">
      <w:pPr>
        <w:spacing w:line="240" w:lineRule="auto"/>
        <w:contextualSpacing/>
        <w:rPr>
          <w:sz w:val="24"/>
          <w:szCs w:val="24"/>
        </w:rPr>
      </w:pPr>
      <w:r w:rsidRPr="000742E5">
        <w:rPr>
          <w:sz w:val="24"/>
          <w:szCs w:val="24"/>
        </w:rPr>
        <w:t xml:space="preserve">умение взаимодействовать с социальными институтами в соответствии </w:t>
      </w:r>
      <w:r w:rsidRPr="000742E5">
        <w:rPr>
          <w:sz w:val="24"/>
          <w:szCs w:val="24"/>
        </w:rPr>
        <w:br/>
        <w:t>с их функциями и назначением;</w:t>
      </w:r>
    </w:p>
    <w:p w:rsidR="00C158A6" w:rsidRPr="000742E5" w:rsidRDefault="00C158A6" w:rsidP="00C158A6">
      <w:pPr>
        <w:spacing w:line="240" w:lineRule="auto"/>
        <w:contextualSpacing/>
        <w:rPr>
          <w:sz w:val="24"/>
          <w:szCs w:val="24"/>
        </w:rPr>
      </w:pPr>
      <w:r w:rsidRPr="000742E5">
        <w:rPr>
          <w:sz w:val="24"/>
          <w:szCs w:val="24"/>
        </w:rPr>
        <w:t>готовность к гуманитарной и волонтёрской деятельности;</w:t>
      </w:r>
    </w:p>
    <w:p w:rsidR="00C158A6" w:rsidRPr="000742E5" w:rsidRDefault="00C158A6" w:rsidP="00C158A6">
      <w:pPr>
        <w:spacing w:line="240" w:lineRule="auto"/>
        <w:ind w:firstLine="708"/>
        <w:contextualSpacing/>
        <w:rPr>
          <w:sz w:val="24"/>
          <w:szCs w:val="24"/>
        </w:rPr>
      </w:pPr>
      <w:r w:rsidRPr="000742E5">
        <w:rPr>
          <w:sz w:val="24"/>
          <w:szCs w:val="24"/>
        </w:rPr>
        <w:t>2) патриотического воспитания:</w:t>
      </w:r>
    </w:p>
    <w:p w:rsidR="00C158A6" w:rsidRPr="000742E5" w:rsidRDefault="00C158A6" w:rsidP="00C158A6">
      <w:pPr>
        <w:spacing w:line="240" w:lineRule="auto"/>
        <w:contextualSpacing/>
        <w:rPr>
          <w:sz w:val="24"/>
          <w:szCs w:val="24"/>
        </w:rPr>
      </w:pPr>
      <w:r w:rsidRPr="000742E5">
        <w:rPr>
          <w:sz w:val="24"/>
          <w:szCs w:val="24"/>
        </w:rPr>
        <w:t xml:space="preserve">сформированность российской гражданской идентичности, патриотизма; </w:t>
      </w:r>
    </w:p>
    <w:p w:rsidR="00C158A6" w:rsidRPr="000742E5" w:rsidRDefault="00C158A6" w:rsidP="00C158A6">
      <w:pPr>
        <w:spacing w:line="240" w:lineRule="auto"/>
        <w:contextualSpacing/>
        <w:rPr>
          <w:sz w:val="24"/>
          <w:szCs w:val="24"/>
        </w:rPr>
      </w:pPr>
      <w:r w:rsidRPr="000742E5">
        <w:rPr>
          <w:sz w:val="24"/>
          <w:szCs w:val="24"/>
        </w:rPr>
        <w:t>ценностное отношение к государственным символам, достижениям российских учёных в области физики и технике;</w:t>
      </w:r>
    </w:p>
    <w:p w:rsidR="00C158A6" w:rsidRPr="000742E5" w:rsidRDefault="00C158A6" w:rsidP="00C158A6">
      <w:pPr>
        <w:spacing w:line="240" w:lineRule="auto"/>
        <w:contextualSpacing/>
        <w:rPr>
          <w:sz w:val="24"/>
          <w:szCs w:val="24"/>
        </w:rPr>
      </w:pPr>
      <w:r w:rsidRPr="000742E5">
        <w:rPr>
          <w:sz w:val="24"/>
          <w:szCs w:val="24"/>
        </w:rPr>
        <w:t>3) духовно-нравственного воспитания:</w:t>
      </w:r>
    </w:p>
    <w:p w:rsidR="00C158A6" w:rsidRPr="000742E5" w:rsidRDefault="00C158A6" w:rsidP="00C158A6">
      <w:pPr>
        <w:spacing w:line="240" w:lineRule="auto"/>
        <w:contextualSpacing/>
        <w:rPr>
          <w:sz w:val="24"/>
          <w:szCs w:val="24"/>
        </w:rPr>
      </w:pPr>
      <w:r w:rsidRPr="000742E5">
        <w:rPr>
          <w:sz w:val="24"/>
          <w:szCs w:val="24"/>
        </w:rPr>
        <w:t xml:space="preserve">сформированность нравственного сознания, этического поведения; </w:t>
      </w:r>
    </w:p>
    <w:p w:rsidR="00C158A6" w:rsidRPr="000742E5" w:rsidRDefault="00C158A6" w:rsidP="00C158A6">
      <w:pPr>
        <w:spacing w:line="240" w:lineRule="auto"/>
        <w:contextualSpacing/>
        <w:rPr>
          <w:sz w:val="24"/>
          <w:szCs w:val="24"/>
        </w:rPr>
      </w:pPr>
      <w:r w:rsidRPr="000742E5">
        <w:rPr>
          <w:sz w:val="24"/>
          <w:szCs w:val="24"/>
        </w:rPr>
        <w:t xml:space="preserve">способность оценивать ситуацию и принимать осознанные </w:t>
      </w:r>
      <w:r w:rsidRPr="000742E5">
        <w:rPr>
          <w:sz w:val="24"/>
          <w:szCs w:val="24"/>
        </w:rPr>
        <w:br/>
        <w:t xml:space="preserve">решения, ориентируясь на морально-нравственные нормы и ценности, </w:t>
      </w:r>
      <w:r w:rsidRPr="000742E5">
        <w:rPr>
          <w:sz w:val="24"/>
          <w:szCs w:val="24"/>
        </w:rPr>
        <w:br/>
        <w:t>в том числе в деятельности учёного;</w:t>
      </w:r>
    </w:p>
    <w:p w:rsidR="00C158A6" w:rsidRPr="000742E5" w:rsidRDefault="00C158A6" w:rsidP="00C158A6">
      <w:pPr>
        <w:spacing w:line="240" w:lineRule="auto"/>
        <w:contextualSpacing/>
        <w:rPr>
          <w:sz w:val="24"/>
          <w:szCs w:val="24"/>
        </w:rPr>
      </w:pPr>
      <w:r w:rsidRPr="000742E5">
        <w:rPr>
          <w:sz w:val="24"/>
          <w:szCs w:val="24"/>
        </w:rPr>
        <w:t>осознание личного вклада в построение устойчивого будущего;</w:t>
      </w:r>
    </w:p>
    <w:p w:rsidR="00C158A6" w:rsidRPr="000742E5" w:rsidRDefault="00C158A6" w:rsidP="00C158A6">
      <w:pPr>
        <w:spacing w:line="240" w:lineRule="auto"/>
        <w:contextualSpacing/>
        <w:rPr>
          <w:sz w:val="24"/>
          <w:szCs w:val="24"/>
        </w:rPr>
      </w:pPr>
      <w:r w:rsidRPr="000742E5">
        <w:rPr>
          <w:sz w:val="24"/>
          <w:szCs w:val="24"/>
        </w:rPr>
        <w:t>4) эстетического воспитания:</w:t>
      </w:r>
    </w:p>
    <w:p w:rsidR="00C158A6" w:rsidRPr="000742E5" w:rsidRDefault="00C158A6" w:rsidP="00C158A6">
      <w:pPr>
        <w:spacing w:line="240" w:lineRule="auto"/>
        <w:contextualSpacing/>
        <w:rPr>
          <w:sz w:val="24"/>
          <w:szCs w:val="24"/>
        </w:rPr>
      </w:pPr>
      <w:r w:rsidRPr="000742E5">
        <w:rPr>
          <w:sz w:val="24"/>
          <w:szCs w:val="24"/>
        </w:rPr>
        <w:t>эстетическое отношение к миру, включая эстетику научного творчества, присущего физической науке;</w:t>
      </w:r>
    </w:p>
    <w:p w:rsidR="00C158A6" w:rsidRPr="000742E5" w:rsidRDefault="00C158A6" w:rsidP="00C158A6">
      <w:pPr>
        <w:spacing w:line="240" w:lineRule="auto"/>
        <w:contextualSpacing/>
        <w:rPr>
          <w:sz w:val="24"/>
          <w:szCs w:val="24"/>
        </w:rPr>
      </w:pPr>
      <w:r w:rsidRPr="000742E5">
        <w:rPr>
          <w:sz w:val="24"/>
          <w:szCs w:val="24"/>
        </w:rPr>
        <w:t>5) трудового воспитания:</w:t>
      </w:r>
    </w:p>
    <w:p w:rsidR="00C158A6" w:rsidRPr="000742E5" w:rsidRDefault="00C158A6" w:rsidP="00C158A6">
      <w:pPr>
        <w:spacing w:line="240" w:lineRule="auto"/>
        <w:contextualSpacing/>
        <w:rPr>
          <w:sz w:val="24"/>
          <w:szCs w:val="24"/>
        </w:rPr>
      </w:pPr>
      <w:r w:rsidRPr="000742E5">
        <w:rPr>
          <w:sz w:val="24"/>
          <w:szCs w:val="24"/>
        </w:rPr>
        <w:t xml:space="preserve">интерес к различным сферам профессиональной деятельности, </w:t>
      </w:r>
      <w:r w:rsidRPr="000742E5">
        <w:rPr>
          <w:sz w:val="24"/>
          <w:szCs w:val="24"/>
        </w:rPr>
        <w:br/>
        <w:t>в том числе связанным с физикой и техникой, умение совершать осознанный выбор будущей профессии и реализовывать собственные жизненные планы;</w:t>
      </w:r>
    </w:p>
    <w:p w:rsidR="00C158A6" w:rsidRPr="000742E5" w:rsidRDefault="00C158A6" w:rsidP="00C158A6">
      <w:pPr>
        <w:spacing w:line="240" w:lineRule="auto"/>
        <w:contextualSpacing/>
        <w:rPr>
          <w:sz w:val="24"/>
          <w:szCs w:val="24"/>
        </w:rPr>
      </w:pPr>
      <w:r w:rsidRPr="000742E5">
        <w:rPr>
          <w:sz w:val="24"/>
          <w:szCs w:val="24"/>
        </w:rPr>
        <w:t>готовность и способность к образованию и самообразованию в области физики на протяжении всей жизни;</w:t>
      </w:r>
    </w:p>
    <w:p w:rsidR="00C158A6" w:rsidRPr="000742E5" w:rsidRDefault="00C158A6" w:rsidP="00C158A6">
      <w:pPr>
        <w:spacing w:line="240" w:lineRule="auto"/>
        <w:contextualSpacing/>
        <w:rPr>
          <w:sz w:val="24"/>
          <w:szCs w:val="24"/>
        </w:rPr>
      </w:pPr>
      <w:r w:rsidRPr="000742E5">
        <w:rPr>
          <w:sz w:val="24"/>
          <w:szCs w:val="24"/>
        </w:rPr>
        <w:t>6) экологического воспитания:</w:t>
      </w:r>
    </w:p>
    <w:p w:rsidR="00C158A6" w:rsidRPr="000742E5" w:rsidRDefault="00C158A6" w:rsidP="00C158A6">
      <w:pPr>
        <w:spacing w:line="240" w:lineRule="auto"/>
        <w:contextualSpacing/>
        <w:rPr>
          <w:sz w:val="24"/>
          <w:szCs w:val="24"/>
        </w:rPr>
      </w:pPr>
      <w:r w:rsidRPr="000742E5">
        <w:rPr>
          <w:sz w:val="24"/>
          <w:szCs w:val="24"/>
        </w:rPr>
        <w:t xml:space="preserve">сформированность экологической культуры, осознание глобального характера экологических проблем; </w:t>
      </w:r>
    </w:p>
    <w:p w:rsidR="00C158A6" w:rsidRPr="000742E5" w:rsidRDefault="00C158A6" w:rsidP="00C158A6">
      <w:pPr>
        <w:spacing w:line="240" w:lineRule="auto"/>
        <w:contextualSpacing/>
        <w:rPr>
          <w:sz w:val="24"/>
          <w:szCs w:val="24"/>
        </w:rPr>
      </w:pPr>
      <w:r w:rsidRPr="000742E5">
        <w:rPr>
          <w:sz w:val="24"/>
          <w:szCs w:val="24"/>
        </w:rPr>
        <w:t xml:space="preserve">планирование и осуществление действий в окружающей среде на основе знания целей устойчивого развития человечества; </w:t>
      </w:r>
    </w:p>
    <w:p w:rsidR="00C158A6" w:rsidRPr="000742E5" w:rsidRDefault="00C158A6" w:rsidP="00C158A6">
      <w:pPr>
        <w:spacing w:line="240" w:lineRule="auto"/>
        <w:contextualSpacing/>
        <w:rPr>
          <w:sz w:val="24"/>
          <w:szCs w:val="24"/>
        </w:rPr>
      </w:pPr>
      <w:r w:rsidRPr="000742E5">
        <w:rPr>
          <w:sz w:val="24"/>
          <w:szCs w:val="24"/>
        </w:rPr>
        <w:lastRenderedPageBreak/>
        <w:t>Расширение опыта деятельности экологической направленности на основе имеющихся знаний по физике;</w:t>
      </w:r>
    </w:p>
    <w:p w:rsidR="00C158A6" w:rsidRPr="000742E5" w:rsidRDefault="00C158A6" w:rsidP="00C158A6">
      <w:pPr>
        <w:spacing w:line="240" w:lineRule="auto"/>
        <w:contextualSpacing/>
        <w:rPr>
          <w:sz w:val="24"/>
          <w:szCs w:val="24"/>
        </w:rPr>
      </w:pPr>
      <w:r w:rsidRPr="000742E5">
        <w:rPr>
          <w:sz w:val="24"/>
          <w:szCs w:val="24"/>
        </w:rPr>
        <w:t>7) ценности научного познания:</w:t>
      </w:r>
    </w:p>
    <w:p w:rsidR="00C158A6" w:rsidRPr="000742E5" w:rsidRDefault="00C158A6" w:rsidP="00C158A6">
      <w:pPr>
        <w:spacing w:line="240" w:lineRule="auto"/>
        <w:contextualSpacing/>
        <w:rPr>
          <w:sz w:val="24"/>
          <w:szCs w:val="24"/>
        </w:rPr>
      </w:pPr>
      <w:r w:rsidRPr="000742E5">
        <w:rPr>
          <w:sz w:val="24"/>
          <w:szCs w:val="24"/>
        </w:rPr>
        <w:t>сформированность мировоззрения, соответствующего современному уровню развития физической науки;</w:t>
      </w:r>
    </w:p>
    <w:p w:rsidR="00C158A6" w:rsidRPr="000742E5" w:rsidRDefault="00C158A6" w:rsidP="00C158A6">
      <w:pPr>
        <w:spacing w:line="240" w:lineRule="auto"/>
        <w:contextualSpacing/>
        <w:rPr>
          <w:sz w:val="24"/>
          <w:szCs w:val="24"/>
        </w:rPr>
      </w:pPr>
      <w:r w:rsidRPr="000742E5">
        <w:rPr>
          <w:sz w:val="24"/>
          <w:szCs w:val="24"/>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C158A6" w:rsidRPr="000742E5" w:rsidRDefault="00C158A6" w:rsidP="00C158A6">
      <w:pPr>
        <w:spacing w:line="240" w:lineRule="auto"/>
        <w:contextualSpacing/>
        <w:rPr>
          <w:sz w:val="24"/>
          <w:szCs w:val="24"/>
        </w:rPr>
      </w:pPr>
      <w:r w:rsidRPr="000742E5">
        <w:rPr>
          <w:sz w:val="24"/>
          <w:szCs w:val="24"/>
        </w:rPr>
        <w:t xml:space="preserve">В процессе достижения личностных результатов освоения программы </w:t>
      </w:r>
      <w:r w:rsidRPr="000742E5">
        <w:rPr>
          <w:sz w:val="24"/>
          <w:szCs w:val="24"/>
        </w:rPr>
        <w:br/>
        <w:t xml:space="preserve">по физике для уровня среднего общего образования у обучающихся совершенствуется </w:t>
      </w:r>
      <w:r w:rsidRPr="000742E5">
        <w:rPr>
          <w:i/>
          <w:sz w:val="24"/>
          <w:szCs w:val="24"/>
        </w:rPr>
        <w:t>эмоциональный интеллект</w:t>
      </w:r>
      <w:r w:rsidRPr="000742E5">
        <w:rPr>
          <w:sz w:val="24"/>
          <w:szCs w:val="24"/>
        </w:rPr>
        <w:t>, предполагающий сформированность:</w:t>
      </w:r>
    </w:p>
    <w:p w:rsidR="00C158A6" w:rsidRPr="000742E5" w:rsidRDefault="00C158A6" w:rsidP="00C158A6">
      <w:pPr>
        <w:spacing w:line="240" w:lineRule="auto"/>
        <w:contextualSpacing/>
        <w:rPr>
          <w:sz w:val="24"/>
          <w:szCs w:val="24"/>
        </w:rPr>
      </w:pPr>
      <w:r w:rsidRPr="000742E5">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158A6" w:rsidRPr="000742E5" w:rsidRDefault="00C158A6" w:rsidP="00C158A6">
      <w:pPr>
        <w:spacing w:line="240" w:lineRule="auto"/>
        <w:contextualSpacing/>
        <w:rPr>
          <w:sz w:val="24"/>
          <w:szCs w:val="24"/>
        </w:rPr>
      </w:pPr>
      <w:r w:rsidRPr="000742E5">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158A6" w:rsidRPr="000742E5" w:rsidRDefault="00C158A6" w:rsidP="00C158A6">
      <w:pPr>
        <w:spacing w:line="240" w:lineRule="auto"/>
        <w:contextualSpacing/>
        <w:rPr>
          <w:sz w:val="24"/>
          <w:szCs w:val="24"/>
        </w:rPr>
      </w:pPr>
      <w:r w:rsidRPr="000742E5">
        <w:rPr>
          <w:sz w:val="24"/>
          <w:szCs w:val="24"/>
        </w:rPr>
        <w:t xml:space="preserve">внутренней мотивации, включающей стремление к достижению цели </w:t>
      </w:r>
      <w:r w:rsidRPr="000742E5">
        <w:rPr>
          <w:sz w:val="24"/>
          <w:szCs w:val="24"/>
        </w:rPr>
        <w:br/>
        <w:t xml:space="preserve">и успеху, оптимизм, инициативность, умение действовать, исходя из своих возможностей; </w:t>
      </w:r>
    </w:p>
    <w:p w:rsidR="00C158A6" w:rsidRPr="000742E5" w:rsidRDefault="00C158A6" w:rsidP="00C158A6">
      <w:pPr>
        <w:spacing w:line="240" w:lineRule="auto"/>
        <w:contextualSpacing/>
        <w:rPr>
          <w:sz w:val="24"/>
          <w:szCs w:val="24"/>
        </w:rPr>
      </w:pPr>
      <w:r w:rsidRPr="000742E5">
        <w:rPr>
          <w:sz w:val="24"/>
          <w:szCs w:val="24"/>
        </w:rPr>
        <w:t xml:space="preserve">эмпатии, включающей способность понимать эмоциональное состояние других, учитывать его при осуществлении общения, способность к сочувствию </w:t>
      </w:r>
      <w:r w:rsidRPr="000742E5">
        <w:rPr>
          <w:sz w:val="24"/>
          <w:szCs w:val="24"/>
        </w:rPr>
        <w:br/>
        <w:t>и сопереживанию;</w:t>
      </w:r>
    </w:p>
    <w:p w:rsidR="00C158A6" w:rsidRPr="000742E5" w:rsidRDefault="00C158A6" w:rsidP="00C158A6">
      <w:pPr>
        <w:spacing w:line="240" w:lineRule="auto"/>
        <w:contextualSpacing/>
        <w:rPr>
          <w:sz w:val="24"/>
          <w:szCs w:val="24"/>
        </w:rPr>
      </w:pPr>
      <w:r w:rsidRPr="000742E5">
        <w:rPr>
          <w:sz w:val="24"/>
          <w:szCs w:val="24"/>
        </w:rPr>
        <w:t xml:space="preserve">социальных навыков, включающих способность выстраивать отношения </w:t>
      </w:r>
      <w:r w:rsidRPr="000742E5">
        <w:rPr>
          <w:sz w:val="24"/>
          <w:szCs w:val="24"/>
        </w:rPr>
        <w:br/>
        <w:t>с другими людьми, заботиться, проявлять интерес и разрешать конфликты.</w:t>
      </w:r>
    </w:p>
    <w:p w:rsidR="00C158A6" w:rsidRPr="000742E5" w:rsidRDefault="00C158A6" w:rsidP="00C158A6">
      <w:pPr>
        <w:spacing w:line="240" w:lineRule="auto"/>
        <w:contextualSpacing/>
        <w:rPr>
          <w:sz w:val="24"/>
          <w:szCs w:val="24"/>
        </w:rPr>
      </w:pPr>
      <w:r w:rsidRPr="0069096B">
        <w:rPr>
          <w:rFonts w:eastAsia="SchoolBookSanPin"/>
          <w:i/>
          <w:sz w:val="24"/>
          <w:szCs w:val="24"/>
        </w:rPr>
        <w:t>Метапредметные результаты освоения программы среднего общего образования должны</w:t>
      </w:r>
      <w:r w:rsidRPr="000742E5">
        <w:rPr>
          <w:rFonts w:eastAsia="SchoolBookSanPin"/>
          <w:sz w:val="24"/>
          <w:szCs w:val="24"/>
        </w:rPr>
        <w:t xml:space="preserve"> отражать:</w:t>
      </w:r>
    </w:p>
    <w:p w:rsidR="00C158A6" w:rsidRPr="0069096B" w:rsidRDefault="00C158A6" w:rsidP="00C158A6">
      <w:pPr>
        <w:spacing w:line="240" w:lineRule="auto"/>
        <w:contextualSpacing/>
        <w:rPr>
          <w:i/>
          <w:sz w:val="24"/>
          <w:szCs w:val="24"/>
        </w:rPr>
      </w:pPr>
      <w:r w:rsidRPr="0069096B">
        <w:rPr>
          <w:i/>
          <w:sz w:val="24"/>
          <w:szCs w:val="24"/>
        </w:rPr>
        <w:t>Овладение универсальными познавательными действиями:</w:t>
      </w:r>
    </w:p>
    <w:p w:rsidR="00C158A6" w:rsidRPr="000742E5" w:rsidRDefault="00C158A6" w:rsidP="00C158A6">
      <w:pPr>
        <w:spacing w:line="240" w:lineRule="auto"/>
        <w:contextualSpacing/>
        <w:rPr>
          <w:sz w:val="24"/>
          <w:szCs w:val="24"/>
        </w:rPr>
      </w:pPr>
      <w:r w:rsidRPr="000742E5">
        <w:rPr>
          <w:sz w:val="24"/>
          <w:szCs w:val="24"/>
        </w:rPr>
        <w:t>1) базовые логические действия:</w:t>
      </w:r>
    </w:p>
    <w:p w:rsidR="00C158A6" w:rsidRPr="000742E5" w:rsidRDefault="00C158A6" w:rsidP="00C158A6">
      <w:pPr>
        <w:spacing w:line="240" w:lineRule="auto"/>
        <w:contextualSpacing/>
        <w:rPr>
          <w:sz w:val="24"/>
          <w:szCs w:val="24"/>
        </w:rPr>
      </w:pPr>
      <w:r w:rsidRPr="000742E5">
        <w:rPr>
          <w:sz w:val="24"/>
          <w:szCs w:val="24"/>
        </w:rPr>
        <w:t xml:space="preserve">самостоятельно формулировать и актуализировать проблему, рассматривать её всесторонне; </w:t>
      </w:r>
    </w:p>
    <w:p w:rsidR="00C158A6" w:rsidRPr="000742E5" w:rsidRDefault="00C158A6" w:rsidP="00C158A6">
      <w:pPr>
        <w:spacing w:line="240" w:lineRule="auto"/>
        <w:contextualSpacing/>
        <w:rPr>
          <w:sz w:val="24"/>
          <w:szCs w:val="24"/>
        </w:rPr>
      </w:pPr>
      <w:r w:rsidRPr="000742E5">
        <w:rPr>
          <w:sz w:val="24"/>
          <w:szCs w:val="24"/>
        </w:rPr>
        <w:t>определять цели деятельности, задавать параметры и критерии их достижения;</w:t>
      </w:r>
    </w:p>
    <w:p w:rsidR="00C158A6" w:rsidRPr="000742E5" w:rsidRDefault="00C158A6" w:rsidP="00C158A6">
      <w:pPr>
        <w:spacing w:line="240" w:lineRule="auto"/>
        <w:contextualSpacing/>
        <w:rPr>
          <w:sz w:val="24"/>
          <w:szCs w:val="24"/>
        </w:rPr>
      </w:pPr>
      <w:r w:rsidRPr="000742E5">
        <w:rPr>
          <w:sz w:val="24"/>
          <w:szCs w:val="24"/>
        </w:rPr>
        <w:t xml:space="preserve">выявлять закономерности и противоречия в рассматриваемых физических явлениях; </w:t>
      </w:r>
    </w:p>
    <w:p w:rsidR="00C158A6" w:rsidRPr="000742E5" w:rsidRDefault="00C158A6" w:rsidP="00C158A6">
      <w:pPr>
        <w:spacing w:line="240" w:lineRule="auto"/>
        <w:contextualSpacing/>
        <w:rPr>
          <w:sz w:val="24"/>
          <w:szCs w:val="24"/>
        </w:rPr>
      </w:pPr>
      <w:r w:rsidRPr="000742E5">
        <w:rPr>
          <w:sz w:val="24"/>
          <w:szCs w:val="24"/>
        </w:rPr>
        <w:t>разрабатывать план решения проблемы с учётом анализа имеющихся материальных и нематериальных ресурсов;</w:t>
      </w:r>
    </w:p>
    <w:p w:rsidR="00C158A6" w:rsidRPr="000742E5" w:rsidRDefault="00C158A6" w:rsidP="00C158A6">
      <w:pPr>
        <w:spacing w:line="240" w:lineRule="auto"/>
        <w:contextualSpacing/>
        <w:rPr>
          <w:sz w:val="24"/>
          <w:szCs w:val="24"/>
        </w:rPr>
      </w:pPr>
      <w:r w:rsidRPr="000742E5">
        <w:rPr>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C158A6" w:rsidRPr="000742E5" w:rsidRDefault="00C158A6" w:rsidP="00C158A6">
      <w:pPr>
        <w:spacing w:line="240" w:lineRule="auto"/>
        <w:contextualSpacing/>
        <w:rPr>
          <w:sz w:val="24"/>
          <w:szCs w:val="24"/>
        </w:rPr>
      </w:pPr>
      <w:r w:rsidRPr="000742E5">
        <w:rPr>
          <w:sz w:val="24"/>
          <w:szCs w:val="24"/>
        </w:rPr>
        <w:t xml:space="preserve">координировать и выполнять работу в условиях реального, виртуального </w:t>
      </w:r>
      <w:r w:rsidRPr="000742E5">
        <w:rPr>
          <w:sz w:val="24"/>
          <w:szCs w:val="24"/>
        </w:rPr>
        <w:br/>
        <w:t>и комбинированного взаимодействия;</w:t>
      </w:r>
    </w:p>
    <w:p w:rsidR="00C158A6" w:rsidRPr="000742E5" w:rsidRDefault="00C158A6" w:rsidP="00C158A6">
      <w:pPr>
        <w:spacing w:line="240" w:lineRule="auto"/>
        <w:contextualSpacing/>
        <w:rPr>
          <w:sz w:val="24"/>
          <w:szCs w:val="24"/>
        </w:rPr>
      </w:pPr>
      <w:r w:rsidRPr="000742E5">
        <w:rPr>
          <w:sz w:val="24"/>
          <w:szCs w:val="24"/>
        </w:rPr>
        <w:t>развивать креативное мышление при решении жизненных проблем.</w:t>
      </w:r>
    </w:p>
    <w:p w:rsidR="00C158A6" w:rsidRPr="000742E5" w:rsidRDefault="00C158A6" w:rsidP="00C158A6">
      <w:pPr>
        <w:spacing w:line="240" w:lineRule="auto"/>
        <w:contextualSpacing/>
        <w:rPr>
          <w:sz w:val="24"/>
          <w:szCs w:val="24"/>
        </w:rPr>
      </w:pPr>
      <w:r w:rsidRPr="000742E5">
        <w:rPr>
          <w:sz w:val="24"/>
          <w:szCs w:val="24"/>
        </w:rPr>
        <w:t>2) базовые исследовательские действия:</w:t>
      </w:r>
    </w:p>
    <w:p w:rsidR="00C158A6" w:rsidRPr="000742E5" w:rsidRDefault="00C158A6" w:rsidP="00C158A6">
      <w:pPr>
        <w:spacing w:line="240" w:lineRule="auto"/>
        <w:contextualSpacing/>
        <w:rPr>
          <w:sz w:val="24"/>
          <w:szCs w:val="24"/>
        </w:rPr>
      </w:pPr>
      <w:r w:rsidRPr="000742E5">
        <w:rPr>
          <w:sz w:val="24"/>
          <w:szCs w:val="24"/>
        </w:rPr>
        <w:t>владеть научной терминологией, ключевыми понятиями и методами физической науки;</w:t>
      </w:r>
    </w:p>
    <w:p w:rsidR="00C158A6" w:rsidRPr="000742E5" w:rsidRDefault="00C158A6" w:rsidP="00C158A6">
      <w:pPr>
        <w:spacing w:line="240" w:lineRule="auto"/>
        <w:contextualSpacing/>
        <w:rPr>
          <w:sz w:val="24"/>
          <w:szCs w:val="24"/>
        </w:rPr>
      </w:pPr>
      <w:r w:rsidRPr="000742E5">
        <w:rPr>
          <w:sz w:val="24"/>
          <w:szCs w:val="24"/>
        </w:rPr>
        <w:t xml:space="preserve">владеть навыками учебно-исследовательской и проектной деятельности </w:t>
      </w:r>
      <w:r w:rsidRPr="000742E5">
        <w:rPr>
          <w:sz w:val="24"/>
          <w:szCs w:val="24"/>
        </w:rPr>
        <w:b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C158A6" w:rsidRPr="000742E5" w:rsidRDefault="00C158A6" w:rsidP="00C158A6">
      <w:pPr>
        <w:spacing w:line="240" w:lineRule="auto"/>
        <w:contextualSpacing/>
        <w:rPr>
          <w:sz w:val="24"/>
          <w:szCs w:val="24"/>
        </w:rPr>
      </w:pPr>
      <w:r w:rsidRPr="000742E5">
        <w:rPr>
          <w:sz w:val="24"/>
          <w:szCs w:val="24"/>
        </w:rPr>
        <w:t xml:space="preserve">владеть видами деятельности по получению нового знания, </w:t>
      </w:r>
      <w:r w:rsidRPr="000742E5">
        <w:rPr>
          <w:sz w:val="24"/>
          <w:szCs w:val="24"/>
        </w:rPr>
        <w:b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rsidR="00C158A6" w:rsidRPr="000742E5" w:rsidRDefault="00C158A6" w:rsidP="00C158A6">
      <w:pPr>
        <w:spacing w:line="240" w:lineRule="auto"/>
        <w:contextualSpacing/>
        <w:rPr>
          <w:sz w:val="24"/>
          <w:szCs w:val="24"/>
        </w:rPr>
      </w:pPr>
      <w:r w:rsidRPr="000742E5">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158A6" w:rsidRPr="000742E5" w:rsidRDefault="00C158A6" w:rsidP="00C158A6">
      <w:pPr>
        <w:spacing w:line="240" w:lineRule="auto"/>
        <w:contextualSpacing/>
        <w:rPr>
          <w:sz w:val="24"/>
          <w:szCs w:val="24"/>
        </w:rPr>
      </w:pPr>
      <w:r w:rsidRPr="000742E5">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158A6" w:rsidRPr="000742E5" w:rsidRDefault="00C158A6" w:rsidP="00C158A6">
      <w:pPr>
        <w:spacing w:line="240" w:lineRule="auto"/>
        <w:contextualSpacing/>
        <w:rPr>
          <w:sz w:val="24"/>
          <w:szCs w:val="24"/>
        </w:rPr>
      </w:pPr>
      <w:r w:rsidRPr="000742E5">
        <w:rPr>
          <w:sz w:val="24"/>
          <w:szCs w:val="24"/>
        </w:rPr>
        <w:lastRenderedPageBreak/>
        <w:t>ставить и формулировать собственные задачи в образовательной деятельности, в том числе при изучении физики;</w:t>
      </w:r>
    </w:p>
    <w:p w:rsidR="00C158A6" w:rsidRPr="000742E5" w:rsidRDefault="00C158A6" w:rsidP="00C158A6">
      <w:pPr>
        <w:spacing w:line="240" w:lineRule="auto"/>
        <w:contextualSpacing/>
        <w:rPr>
          <w:sz w:val="24"/>
          <w:szCs w:val="24"/>
        </w:rPr>
      </w:pPr>
      <w:r w:rsidRPr="000742E5">
        <w:rPr>
          <w:sz w:val="24"/>
          <w:szCs w:val="24"/>
        </w:rPr>
        <w:t>давать оценку новым ситуациям, оценивать приобретённый опыт;</w:t>
      </w:r>
    </w:p>
    <w:p w:rsidR="00C158A6" w:rsidRPr="000742E5" w:rsidRDefault="00C158A6" w:rsidP="00C158A6">
      <w:pPr>
        <w:spacing w:line="240" w:lineRule="auto"/>
        <w:contextualSpacing/>
        <w:rPr>
          <w:sz w:val="24"/>
          <w:szCs w:val="24"/>
        </w:rPr>
      </w:pPr>
      <w:r w:rsidRPr="000742E5">
        <w:rPr>
          <w:sz w:val="24"/>
          <w:szCs w:val="24"/>
        </w:rPr>
        <w:t>уметь переносить знания по физике в практическую область жизнедеятельности;</w:t>
      </w:r>
    </w:p>
    <w:p w:rsidR="00C158A6" w:rsidRPr="000742E5" w:rsidRDefault="00C158A6" w:rsidP="00C158A6">
      <w:pPr>
        <w:spacing w:line="240" w:lineRule="auto"/>
        <w:contextualSpacing/>
        <w:rPr>
          <w:sz w:val="24"/>
          <w:szCs w:val="24"/>
        </w:rPr>
      </w:pPr>
      <w:r w:rsidRPr="000742E5">
        <w:rPr>
          <w:sz w:val="24"/>
          <w:szCs w:val="24"/>
        </w:rPr>
        <w:t xml:space="preserve">уметь интегрировать знания из разных предметных областей; </w:t>
      </w:r>
    </w:p>
    <w:p w:rsidR="00C158A6" w:rsidRPr="000742E5" w:rsidRDefault="00C158A6" w:rsidP="00C158A6">
      <w:pPr>
        <w:spacing w:line="240" w:lineRule="auto"/>
        <w:contextualSpacing/>
        <w:rPr>
          <w:sz w:val="24"/>
          <w:szCs w:val="24"/>
        </w:rPr>
      </w:pPr>
      <w:r w:rsidRPr="000742E5">
        <w:rPr>
          <w:sz w:val="24"/>
          <w:szCs w:val="24"/>
        </w:rPr>
        <w:t xml:space="preserve">выдвигать новые идеи, предлагать оригинальные подходы и решения; </w:t>
      </w:r>
    </w:p>
    <w:p w:rsidR="00C158A6" w:rsidRPr="000742E5" w:rsidRDefault="00C158A6" w:rsidP="00C158A6">
      <w:pPr>
        <w:spacing w:line="240" w:lineRule="auto"/>
        <w:contextualSpacing/>
        <w:rPr>
          <w:sz w:val="24"/>
          <w:szCs w:val="24"/>
        </w:rPr>
      </w:pPr>
      <w:r w:rsidRPr="000742E5">
        <w:rPr>
          <w:sz w:val="24"/>
          <w:szCs w:val="24"/>
        </w:rPr>
        <w:t>ставить проблемы и задачи, допускающие альтернативные решения.</w:t>
      </w:r>
    </w:p>
    <w:p w:rsidR="00C158A6" w:rsidRPr="000742E5" w:rsidRDefault="00C158A6" w:rsidP="00C158A6">
      <w:pPr>
        <w:spacing w:line="240" w:lineRule="auto"/>
        <w:contextualSpacing/>
        <w:rPr>
          <w:sz w:val="24"/>
          <w:szCs w:val="24"/>
        </w:rPr>
      </w:pPr>
      <w:r w:rsidRPr="000742E5">
        <w:rPr>
          <w:sz w:val="24"/>
          <w:szCs w:val="24"/>
        </w:rPr>
        <w:t>3) работа с информацией:</w:t>
      </w:r>
    </w:p>
    <w:p w:rsidR="00C158A6" w:rsidRPr="000742E5" w:rsidRDefault="00C158A6" w:rsidP="00C158A6">
      <w:pPr>
        <w:spacing w:line="240" w:lineRule="auto"/>
        <w:contextualSpacing/>
        <w:rPr>
          <w:sz w:val="24"/>
          <w:szCs w:val="24"/>
        </w:rPr>
      </w:pPr>
      <w:r w:rsidRPr="000742E5">
        <w:rPr>
          <w:sz w:val="24"/>
          <w:szCs w:val="24"/>
        </w:rPr>
        <w:t xml:space="preserve">владеть навыками получения информации физического содержания </w:t>
      </w:r>
      <w:r w:rsidRPr="000742E5">
        <w:rPr>
          <w:sz w:val="24"/>
          <w:szCs w:val="24"/>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C158A6" w:rsidRPr="000742E5" w:rsidRDefault="00C158A6" w:rsidP="00C158A6">
      <w:pPr>
        <w:spacing w:line="240" w:lineRule="auto"/>
        <w:contextualSpacing/>
        <w:rPr>
          <w:sz w:val="24"/>
          <w:szCs w:val="24"/>
        </w:rPr>
      </w:pPr>
      <w:r w:rsidRPr="000742E5">
        <w:rPr>
          <w:sz w:val="24"/>
          <w:szCs w:val="24"/>
        </w:rPr>
        <w:t xml:space="preserve">оценивать достоверность информации; </w:t>
      </w:r>
    </w:p>
    <w:p w:rsidR="00C158A6" w:rsidRPr="000742E5" w:rsidRDefault="00C158A6" w:rsidP="00C158A6">
      <w:pPr>
        <w:spacing w:line="240" w:lineRule="auto"/>
        <w:contextualSpacing/>
        <w:rPr>
          <w:sz w:val="24"/>
          <w:szCs w:val="24"/>
        </w:rPr>
      </w:pPr>
      <w:r w:rsidRPr="000742E5">
        <w:rPr>
          <w:sz w:val="24"/>
          <w:szCs w:val="24"/>
        </w:rPr>
        <w:t xml:space="preserve">использовать средства информационных и коммуникационных технологий </w:t>
      </w:r>
      <w:r w:rsidRPr="000742E5">
        <w:rPr>
          <w:sz w:val="24"/>
          <w:szCs w:val="24"/>
        </w:rPr>
        <w:b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158A6" w:rsidRPr="000742E5" w:rsidRDefault="00C158A6" w:rsidP="00C158A6">
      <w:pPr>
        <w:spacing w:line="240" w:lineRule="auto"/>
        <w:contextualSpacing/>
        <w:rPr>
          <w:sz w:val="24"/>
          <w:szCs w:val="24"/>
        </w:rPr>
      </w:pPr>
      <w:r w:rsidRPr="000742E5">
        <w:rPr>
          <w:sz w:val="24"/>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C158A6" w:rsidRPr="0069096B" w:rsidRDefault="00C158A6" w:rsidP="00C158A6">
      <w:pPr>
        <w:spacing w:line="240" w:lineRule="auto"/>
        <w:contextualSpacing/>
        <w:rPr>
          <w:i/>
          <w:sz w:val="24"/>
          <w:szCs w:val="24"/>
        </w:rPr>
      </w:pPr>
      <w:r w:rsidRPr="0069096B">
        <w:rPr>
          <w:i/>
          <w:sz w:val="24"/>
          <w:szCs w:val="24"/>
        </w:rPr>
        <w:t>Овладение универсальными коммуникативными действиями:</w:t>
      </w:r>
    </w:p>
    <w:p w:rsidR="00C158A6" w:rsidRPr="000742E5" w:rsidRDefault="00C158A6" w:rsidP="00C158A6">
      <w:pPr>
        <w:spacing w:line="240" w:lineRule="auto"/>
        <w:contextualSpacing/>
        <w:rPr>
          <w:sz w:val="24"/>
          <w:szCs w:val="24"/>
        </w:rPr>
      </w:pPr>
      <w:r w:rsidRPr="000742E5">
        <w:rPr>
          <w:sz w:val="24"/>
          <w:szCs w:val="24"/>
        </w:rPr>
        <w:t>1) общение:</w:t>
      </w:r>
    </w:p>
    <w:p w:rsidR="00C158A6" w:rsidRPr="000742E5" w:rsidRDefault="00C158A6" w:rsidP="00C158A6">
      <w:pPr>
        <w:spacing w:line="240" w:lineRule="auto"/>
        <w:contextualSpacing/>
        <w:rPr>
          <w:sz w:val="24"/>
          <w:szCs w:val="24"/>
        </w:rPr>
      </w:pPr>
      <w:r w:rsidRPr="000742E5">
        <w:rPr>
          <w:sz w:val="24"/>
          <w:szCs w:val="24"/>
        </w:rPr>
        <w:t>осуществлять общение на уроках физики и во вне­урочной деятельности;</w:t>
      </w:r>
    </w:p>
    <w:p w:rsidR="00C158A6" w:rsidRPr="000742E5" w:rsidRDefault="00C158A6" w:rsidP="00C158A6">
      <w:pPr>
        <w:spacing w:line="240" w:lineRule="auto"/>
        <w:contextualSpacing/>
        <w:rPr>
          <w:sz w:val="24"/>
          <w:szCs w:val="24"/>
        </w:rPr>
      </w:pPr>
      <w:r w:rsidRPr="000742E5">
        <w:rPr>
          <w:sz w:val="24"/>
          <w:szCs w:val="24"/>
        </w:rPr>
        <w:t>распознавать предпосылки конфликтных ситуаций и смягчать конфликты;</w:t>
      </w:r>
    </w:p>
    <w:p w:rsidR="00C158A6" w:rsidRPr="000742E5" w:rsidRDefault="00C158A6" w:rsidP="00C158A6">
      <w:pPr>
        <w:spacing w:line="240" w:lineRule="auto"/>
        <w:contextualSpacing/>
        <w:rPr>
          <w:sz w:val="24"/>
          <w:szCs w:val="24"/>
        </w:rPr>
      </w:pPr>
      <w:r w:rsidRPr="000742E5">
        <w:rPr>
          <w:sz w:val="24"/>
          <w:szCs w:val="24"/>
        </w:rPr>
        <w:t>развёрнуто и логично излагать свою точку зрения с использованием языковых средств.</w:t>
      </w:r>
    </w:p>
    <w:p w:rsidR="00C158A6" w:rsidRPr="000742E5" w:rsidRDefault="00C158A6" w:rsidP="00C158A6">
      <w:pPr>
        <w:spacing w:line="240" w:lineRule="auto"/>
        <w:contextualSpacing/>
        <w:rPr>
          <w:sz w:val="24"/>
          <w:szCs w:val="24"/>
        </w:rPr>
      </w:pPr>
      <w:r w:rsidRPr="000742E5">
        <w:rPr>
          <w:sz w:val="24"/>
          <w:szCs w:val="24"/>
        </w:rPr>
        <w:t>2) совместная деятельность:</w:t>
      </w:r>
    </w:p>
    <w:p w:rsidR="00C158A6" w:rsidRPr="000742E5" w:rsidRDefault="00C158A6" w:rsidP="00C158A6">
      <w:pPr>
        <w:spacing w:line="240" w:lineRule="auto"/>
        <w:contextualSpacing/>
        <w:rPr>
          <w:sz w:val="24"/>
          <w:szCs w:val="24"/>
        </w:rPr>
      </w:pPr>
      <w:r w:rsidRPr="000742E5">
        <w:rPr>
          <w:sz w:val="24"/>
          <w:szCs w:val="24"/>
        </w:rPr>
        <w:t>понимать и использовать преимущества командной и индивидуальной работы;</w:t>
      </w:r>
    </w:p>
    <w:p w:rsidR="00C158A6" w:rsidRPr="000742E5" w:rsidRDefault="00C158A6" w:rsidP="00C158A6">
      <w:pPr>
        <w:spacing w:line="240" w:lineRule="auto"/>
        <w:contextualSpacing/>
        <w:rPr>
          <w:sz w:val="24"/>
          <w:szCs w:val="24"/>
        </w:rPr>
      </w:pPr>
      <w:r w:rsidRPr="000742E5">
        <w:rPr>
          <w:sz w:val="24"/>
          <w:szCs w:val="24"/>
        </w:rPr>
        <w:t xml:space="preserve">выбирать тематику и методы совместных действий с учётом общих интересов, и возможностей каждого члена коллектива; </w:t>
      </w:r>
    </w:p>
    <w:p w:rsidR="00C158A6" w:rsidRPr="000742E5" w:rsidRDefault="00C158A6" w:rsidP="00C158A6">
      <w:pPr>
        <w:spacing w:line="240" w:lineRule="auto"/>
        <w:contextualSpacing/>
        <w:rPr>
          <w:sz w:val="24"/>
          <w:szCs w:val="24"/>
        </w:rPr>
      </w:pPr>
      <w:r w:rsidRPr="000742E5">
        <w:rPr>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C158A6" w:rsidRPr="000742E5" w:rsidRDefault="00C158A6" w:rsidP="00C158A6">
      <w:pPr>
        <w:spacing w:line="240" w:lineRule="auto"/>
        <w:contextualSpacing/>
        <w:rPr>
          <w:sz w:val="24"/>
          <w:szCs w:val="24"/>
        </w:rPr>
      </w:pPr>
      <w:r w:rsidRPr="000742E5">
        <w:rPr>
          <w:sz w:val="24"/>
          <w:szCs w:val="24"/>
        </w:rPr>
        <w:t>оценивать качество своего вклада и каждого участника команды в общий результат по разработанным критериям;</w:t>
      </w:r>
    </w:p>
    <w:p w:rsidR="00C158A6" w:rsidRPr="000742E5" w:rsidRDefault="00C158A6" w:rsidP="00C158A6">
      <w:pPr>
        <w:spacing w:line="240" w:lineRule="auto"/>
        <w:contextualSpacing/>
        <w:rPr>
          <w:sz w:val="24"/>
          <w:szCs w:val="24"/>
        </w:rPr>
      </w:pPr>
      <w:r w:rsidRPr="000742E5">
        <w:rPr>
          <w:sz w:val="24"/>
          <w:szCs w:val="24"/>
        </w:rPr>
        <w:t xml:space="preserve">предлагать новые проекты, оценивать идеи с позиции новизны, оригинальности, практической значимости; </w:t>
      </w:r>
    </w:p>
    <w:p w:rsidR="00C158A6" w:rsidRPr="000742E5" w:rsidRDefault="00C158A6" w:rsidP="00C158A6">
      <w:pPr>
        <w:spacing w:line="240" w:lineRule="auto"/>
        <w:contextualSpacing/>
        <w:rPr>
          <w:sz w:val="24"/>
          <w:szCs w:val="24"/>
        </w:rPr>
      </w:pPr>
      <w:r w:rsidRPr="000742E5">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C158A6" w:rsidRPr="0069096B" w:rsidRDefault="00C158A6" w:rsidP="00C158A6">
      <w:pPr>
        <w:spacing w:line="240" w:lineRule="auto"/>
        <w:contextualSpacing/>
        <w:rPr>
          <w:i/>
          <w:sz w:val="24"/>
          <w:szCs w:val="24"/>
        </w:rPr>
      </w:pPr>
      <w:r w:rsidRPr="0069096B">
        <w:rPr>
          <w:i/>
          <w:sz w:val="24"/>
          <w:szCs w:val="24"/>
        </w:rPr>
        <w:t>Овладение универсальными регулятивными действиями:</w:t>
      </w:r>
    </w:p>
    <w:p w:rsidR="00C158A6" w:rsidRPr="000742E5" w:rsidRDefault="00C158A6" w:rsidP="00C158A6">
      <w:pPr>
        <w:spacing w:line="240" w:lineRule="auto"/>
        <w:contextualSpacing/>
        <w:rPr>
          <w:sz w:val="24"/>
          <w:szCs w:val="24"/>
        </w:rPr>
      </w:pPr>
      <w:r w:rsidRPr="000742E5">
        <w:rPr>
          <w:sz w:val="24"/>
          <w:szCs w:val="24"/>
        </w:rPr>
        <w:t>1) самоорганизация:</w:t>
      </w:r>
    </w:p>
    <w:p w:rsidR="00C158A6" w:rsidRPr="000742E5" w:rsidRDefault="00C158A6" w:rsidP="00C158A6">
      <w:pPr>
        <w:spacing w:line="240" w:lineRule="auto"/>
        <w:contextualSpacing/>
        <w:rPr>
          <w:sz w:val="24"/>
          <w:szCs w:val="24"/>
        </w:rPr>
      </w:pPr>
      <w:r w:rsidRPr="000742E5">
        <w:rPr>
          <w:sz w:val="24"/>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C158A6" w:rsidRPr="000742E5" w:rsidRDefault="00C158A6" w:rsidP="00C158A6">
      <w:pPr>
        <w:spacing w:line="240" w:lineRule="auto"/>
        <w:contextualSpacing/>
        <w:rPr>
          <w:sz w:val="24"/>
          <w:szCs w:val="24"/>
        </w:rPr>
      </w:pPr>
      <w:r w:rsidRPr="000742E5">
        <w:rPr>
          <w:sz w:val="24"/>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C158A6" w:rsidRPr="000742E5" w:rsidRDefault="00C158A6" w:rsidP="00C158A6">
      <w:pPr>
        <w:spacing w:line="240" w:lineRule="auto"/>
        <w:contextualSpacing/>
        <w:rPr>
          <w:sz w:val="24"/>
          <w:szCs w:val="24"/>
        </w:rPr>
      </w:pPr>
      <w:r w:rsidRPr="000742E5">
        <w:rPr>
          <w:sz w:val="24"/>
          <w:szCs w:val="24"/>
        </w:rPr>
        <w:t>давать оценку новым ситуациям;</w:t>
      </w:r>
    </w:p>
    <w:p w:rsidR="00C158A6" w:rsidRPr="000742E5" w:rsidRDefault="00C158A6" w:rsidP="00C158A6">
      <w:pPr>
        <w:spacing w:line="240" w:lineRule="auto"/>
        <w:contextualSpacing/>
        <w:rPr>
          <w:sz w:val="24"/>
          <w:szCs w:val="24"/>
        </w:rPr>
      </w:pPr>
      <w:r w:rsidRPr="000742E5">
        <w:rPr>
          <w:sz w:val="24"/>
          <w:szCs w:val="24"/>
        </w:rPr>
        <w:t>расширять рамки учебного предмета на основе личных предпочтений;</w:t>
      </w:r>
    </w:p>
    <w:p w:rsidR="00C158A6" w:rsidRPr="000742E5" w:rsidRDefault="00C158A6" w:rsidP="00C158A6">
      <w:pPr>
        <w:spacing w:line="240" w:lineRule="auto"/>
        <w:contextualSpacing/>
        <w:rPr>
          <w:sz w:val="24"/>
          <w:szCs w:val="24"/>
        </w:rPr>
      </w:pPr>
      <w:r w:rsidRPr="000742E5">
        <w:rPr>
          <w:sz w:val="24"/>
          <w:szCs w:val="24"/>
        </w:rPr>
        <w:t>делать осознанный выбор, аргументировать его, брать на себя ответственность за решение;</w:t>
      </w:r>
    </w:p>
    <w:p w:rsidR="00C158A6" w:rsidRPr="000742E5" w:rsidRDefault="00C158A6" w:rsidP="00C158A6">
      <w:pPr>
        <w:spacing w:line="240" w:lineRule="auto"/>
        <w:contextualSpacing/>
        <w:rPr>
          <w:sz w:val="24"/>
          <w:szCs w:val="24"/>
        </w:rPr>
      </w:pPr>
      <w:r w:rsidRPr="000742E5">
        <w:rPr>
          <w:sz w:val="24"/>
          <w:szCs w:val="24"/>
        </w:rPr>
        <w:t>оценивать приобретённый опыт;</w:t>
      </w:r>
    </w:p>
    <w:p w:rsidR="00C158A6" w:rsidRPr="000742E5" w:rsidRDefault="00C158A6" w:rsidP="00C158A6">
      <w:pPr>
        <w:spacing w:line="240" w:lineRule="auto"/>
        <w:contextualSpacing/>
        <w:rPr>
          <w:sz w:val="24"/>
          <w:szCs w:val="24"/>
        </w:rPr>
      </w:pPr>
      <w:r w:rsidRPr="000742E5">
        <w:rPr>
          <w:sz w:val="24"/>
          <w:szCs w:val="24"/>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C158A6" w:rsidRPr="000742E5" w:rsidRDefault="00C158A6" w:rsidP="00C158A6">
      <w:pPr>
        <w:spacing w:line="240" w:lineRule="auto"/>
        <w:contextualSpacing/>
        <w:rPr>
          <w:sz w:val="24"/>
          <w:szCs w:val="24"/>
        </w:rPr>
      </w:pPr>
      <w:r w:rsidRPr="000742E5">
        <w:rPr>
          <w:sz w:val="24"/>
          <w:szCs w:val="24"/>
        </w:rPr>
        <w:lastRenderedPageBreak/>
        <w:t>2) самоконтроль:</w:t>
      </w:r>
    </w:p>
    <w:p w:rsidR="00C158A6" w:rsidRPr="000742E5" w:rsidRDefault="00C158A6" w:rsidP="00C158A6">
      <w:pPr>
        <w:spacing w:line="240" w:lineRule="auto"/>
        <w:contextualSpacing/>
        <w:rPr>
          <w:sz w:val="24"/>
          <w:szCs w:val="24"/>
        </w:rPr>
      </w:pPr>
      <w:r w:rsidRPr="000742E5">
        <w:rPr>
          <w:sz w:val="24"/>
          <w:szCs w:val="24"/>
        </w:rPr>
        <w:t xml:space="preserve">давать оценку новым ситуациям, вносить коррективы в деятельность, оценивать соответствие результатов целям; </w:t>
      </w:r>
    </w:p>
    <w:p w:rsidR="00C158A6" w:rsidRPr="000742E5" w:rsidRDefault="00C158A6" w:rsidP="00C158A6">
      <w:pPr>
        <w:spacing w:line="240" w:lineRule="auto"/>
        <w:contextualSpacing/>
        <w:rPr>
          <w:sz w:val="24"/>
          <w:szCs w:val="24"/>
        </w:rPr>
      </w:pPr>
      <w:r w:rsidRPr="000742E5">
        <w:rPr>
          <w:sz w:val="24"/>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C158A6" w:rsidRPr="000742E5" w:rsidRDefault="00C158A6" w:rsidP="00C158A6">
      <w:pPr>
        <w:spacing w:line="240" w:lineRule="auto"/>
        <w:contextualSpacing/>
        <w:rPr>
          <w:sz w:val="24"/>
          <w:szCs w:val="24"/>
        </w:rPr>
      </w:pPr>
      <w:r w:rsidRPr="000742E5">
        <w:rPr>
          <w:sz w:val="24"/>
          <w:szCs w:val="24"/>
        </w:rPr>
        <w:t>использовать приёмы рефлексии для оценки ситуации, выбора верного решения;</w:t>
      </w:r>
    </w:p>
    <w:p w:rsidR="00C158A6" w:rsidRPr="000742E5" w:rsidRDefault="00C158A6" w:rsidP="00C158A6">
      <w:pPr>
        <w:spacing w:line="240" w:lineRule="auto"/>
        <w:contextualSpacing/>
        <w:rPr>
          <w:sz w:val="24"/>
          <w:szCs w:val="24"/>
        </w:rPr>
      </w:pPr>
      <w:r w:rsidRPr="000742E5">
        <w:rPr>
          <w:sz w:val="24"/>
          <w:szCs w:val="24"/>
        </w:rPr>
        <w:t>уметь оценивать риски и своевременно принимать решения по их снижению;</w:t>
      </w:r>
    </w:p>
    <w:p w:rsidR="00C158A6" w:rsidRPr="000742E5" w:rsidRDefault="00C158A6" w:rsidP="00C158A6">
      <w:pPr>
        <w:spacing w:line="240" w:lineRule="auto"/>
        <w:contextualSpacing/>
        <w:rPr>
          <w:sz w:val="24"/>
          <w:szCs w:val="24"/>
        </w:rPr>
      </w:pPr>
      <w:r w:rsidRPr="000742E5">
        <w:rPr>
          <w:sz w:val="24"/>
          <w:szCs w:val="24"/>
        </w:rPr>
        <w:t xml:space="preserve">принимать мотивы и аргументы других при анализе результатов деятельности. </w:t>
      </w:r>
    </w:p>
    <w:p w:rsidR="00C158A6" w:rsidRPr="000742E5" w:rsidRDefault="00C158A6" w:rsidP="00C158A6">
      <w:pPr>
        <w:spacing w:line="240" w:lineRule="auto"/>
        <w:contextualSpacing/>
        <w:rPr>
          <w:sz w:val="24"/>
          <w:szCs w:val="24"/>
        </w:rPr>
      </w:pPr>
      <w:r w:rsidRPr="000742E5">
        <w:rPr>
          <w:sz w:val="24"/>
          <w:szCs w:val="24"/>
        </w:rPr>
        <w:t>3) принятие себя и других:</w:t>
      </w:r>
    </w:p>
    <w:p w:rsidR="00C158A6" w:rsidRPr="000742E5" w:rsidRDefault="00C158A6" w:rsidP="00C158A6">
      <w:pPr>
        <w:spacing w:line="240" w:lineRule="auto"/>
        <w:contextualSpacing/>
        <w:rPr>
          <w:sz w:val="24"/>
          <w:szCs w:val="24"/>
        </w:rPr>
      </w:pPr>
      <w:r w:rsidRPr="000742E5">
        <w:rPr>
          <w:sz w:val="24"/>
          <w:szCs w:val="24"/>
        </w:rPr>
        <w:t>принимать себя, понимая свои недостатки и достоинства;</w:t>
      </w:r>
    </w:p>
    <w:p w:rsidR="00C158A6" w:rsidRPr="000742E5" w:rsidRDefault="00C158A6" w:rsidP="00C158A6">
      <w:pPr>
        <w:spacing w:line="240" w:lineRule="auto"/>
        <w:contextualSpacing/>
        <w:rPr>
          <w:sz w:val="24"/>
          <w:szCs w:val="24"/>
        </w:rPr>
      </w:pPr>
      <w:r w:rsidRPr="000742E5">
        <w:rPr>
          <w:sz w:val="24"/>
          <w:szCs w:val="24"/>
        </w:rPr>
        <w:t xml:space="preserve">принимать мотивы и аргументы других при анализе результатов деятельности; </w:t>
      </w:r>
    </w:p>
    <w:p w:rsidR="00C158A6" w:rsidRPr="000742E5" w:rsidRDefault="00C158A6" w:rsidP="00C158A6">
      <w:pPr>
        <w:spacing w:line="240" w:lineRule="auto"/>
        <w:contextualSpacing/>
        <w:rPr>
          <w:sz w:val="24"/>
          <w:szCs w:val="24"/>
        </w:rPr>
      </w:pPr>
      <w:r w:rsidRPr="000742E5">
        <w:rPr>
          <w:sz w:val="24"/>
          <w:szCs w:val="24"/>
        </w:rPr>
        <w:t>признавать своё право и право других на ошибки.</w:t>
      </w:r>
    </w:p>
    <w:p w:rsidR="00C158A6" w:rsidRPr="0069096B" w:rsidRDefault="00C158A6" w:rsidP="00C158A6">
      <w:pPr>
        <w:spacing w:line="240" w:lineRule="auto"/>
        <w:contextualSpacing/>
        <w:rPr>
          <w:b/>
          <w:sz w:val="24"/>
          <w:szCs w:val="24"/>
        </w:rPr>
      </w:pPr>
      <w:r w:rsidRPr="0069096B">
        <w:rPr>
          <w:b/>
          <w:sz w:val="24"/>
          <w:szCs w:val="24"/>
        </w:rPr>
        <w:t>Предметные результаты освоения программы по физике.</w:t>
      </w:r>
    </w:p>
    <w:p w:rsidR="00C158A6" w:rsidRPr="000742E5" w:rsidRDefault="00C158A6" w:rsidP="00C158A6">
      <w:pPr>
        <w:spacing w:line="240" w:lineRule="auto"/>
        <w:contextualSpacing/>
        <w:rPr>
          <w:sz w:val="24"/>
          <w:szCs w:val="24"/>
        </w:rPr>
      </w:pPr>
      <w:r w:rsidRPr="000742E5">
        <w:rPr>
          <w:sz w:val="24"/>
          <w:szCs w:val="24"/>
        </w:rPr>
        <w:t>В процессе изучения курса курса физики базового уровня в 10 классе ученик научится:</w:t>
      </w:r>
    </w:p>
    <w:p w:rsidR="00C158A6" w:rsidRPr="000742E5" w:rsidRDefault="00C158A6" w:rsidP="00C158A6">
      <w:pPr>
        <w:spacing w:line="240" w:lineRule="auto"/>
        <w:contextualSpacing/>
        <w:rPr>
          <w:sz w:val="24"/>
          <w:szCs w:val="24"/>
        </w:rPr>
      </w:pPr>
      <w:r w:rsidRPr="000742E5">
        <w:rPr>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C158A6" w:rsidRPr="000742E5" w:rsidRDefault="00C158A6" w:rsidP="00C158A6">
      <w:pPr>
        <w:spacing w:line="240" w:lineRule="auto"/>
        <w:contextualSpacing/>
        <w:rPr>
          <w:sz w:val="24"/>
          <w:szCs w:val="24"/>
        </w:rPr>
      </w:pPr>
      <w:r w:rsidRPr="000742E5">
        <w:rPr>
          <w:sz w:val="24"/>
          <w:szCs w:val="24"/>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C158A6" w:rsidRPr="000742E5" w:rsidRDefault="00C158A6" w:rsidP="00C158A6">
      <w:pPr>
        <w:spacing w:line="240" w:lineRule="auto"/>
        <w:contextualSpacing/>
        <w:rPr>
          <w:sz w:val="24"/>
          <w:szCs w:val="24"/>
        </w:rPr>
      </w:pPr>
      <w:r w:rsidRPr="000742E5">
        <w:rPr>
          <w:sz w:val="24"/>
          <w:szCs w:val="24"/>
        </w:rPr>
        <w:t xml:space="preserve">распознавать физические явления (процессы) и объяснять их на основе законов механики, молекулярно-кинетической теории строения вещества </w:t>
      </w:r>
      <w:r w:rsidRPr="000742E5">
        <w:rPr>
          <w:sz w:val="24"/>
          <w:szCs w:val="24"/>
        </w:rPr>
        <w:b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C158A6" w:rsidRPr="000742E5" w:rsidRDefault="00C158A6" w:rsidP="00C158A6">
      <w:pPr>
        <w:spacing w:line="240" w:lineRule="auto"/>
        <w:contextualSpacing/>
        <w:rPr>
          <w:sz w:val="24"/>
          <w:szCs w:val="24"/>
        </w:rPr>
      </w:pPr>
      <w:r w:rsidRPr="000742E5">
        <w:rPr>
          <w:sz w:val="24"/>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C158A6" w:rsidRPr="000742E5" w:rsidRDefault="00C158A6" w:rsidP="00C158A6">
      <w:pPr>
        <w:spacing w:line="240" w:lineRule="auto"/>
        <w:contextualSpacing/>
        <w:rPr>
          <w:sz w:val="24"/>
          <w:szCs w:val="24"/>
        </w:rPr>
      </w:pPr>
      <w:r w:rsidRPr="000742E5">
        <w:rPr>
          <w:sz w:val="24"/>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C158A6" w:rsidRPr="000742E5" w:rsidRDefault="00C158A6" w:rsidP="00C158A6">
      <w:pPr>
        <w:spacing w:line="240" w:lineRule="auto"/>
        <w:contextualSpacing/>
        <w:rPr>
          <w:sz w:val="24"/>
          <w:szCs w:val="24"/>
        </w:rPr>
      </w:pPr>
      <w:r w:rsidRPr="000742E5">
        <w:rPr>
          <w:sz w:val="24"/>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C158A6" w:rsidRPr="000742E5" w:rsidRDefault="00C158A6" w:rsidP="00C158A6">
      <w:pPr>
        <w:spacing w:line="240" w:lineRule="auto"/>
        <w:contextualSpacing/>
        <w:rPr>
          <w:sz w:val="24"/>
          <w:szCs w:val="24"/>
        </w:rPr>
      </w:pPr>
      <w:r w:rsidRPr="000742E5">
        <w:rPr>
          <w:sz w:val="24"/>
          <w:szCs w:val="24"/>
        </w:rPr>
        <w:t xml:space="preserve">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w:t>
      </w:r>
      <w:r w:rsidRPr="000742E5">
        <w:rPr>
          <w:sz w:val="24"/>
          <w:szCs w:val="24"/>
        </w:rPr>
        <w:lastRenderedPageBreak/>
        <w:t>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C158A6" w:rsidRPr="000742E5" w:rsidRDefault="00C158A6" w:rsidP="00C158A6">
      <w:pPr>
        <w:spacing w:line="240" w:lineRule="auto"/>
        <w:contextualSpacing/>
        <w:rPr>
          <w:sz w:val="24"/>
          <w:szCs w:val="24"/>
        </w:rPr>
      </w:pPr>
      <w:r w:rsidRPr="000742E5">
        <w:rPr>
          <w:sz w:val="24"/>
          <w:szCs w:val="24"/>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C158A6" w:rsidRPr="000742E5" w:rsidRDefault="00C158A6" w:rsidP="00C158A6">
      <w:pPr>
        <w:spacing w:line="240" w:lineRule="auto"/>
        <w:contextualSpacing/>
        <w:rPr>
          <w:sz w:val="24"/>
          <w:szCs w:val="24"/>
        </w:rPr>
      </w:pPr>
      <w:r w:rsidRPr="000742E5">
        <w:rPr>
          <w:sz w:val="24"/>
          <w:szCs w:val="24"/>
        </w:rPr>
        <w:t xml:space="preserve">выполнять эксперименты по исследованию физических явлений и процессов </w:t>
      </w:r>
      <w:r w:rsidRPr="000742E5">
        <w:rPr>
          <w:sz w:val="24"/>
          <w:szCs w:val="24"/>
        </w:rPr>
        <w:br/>
        <w:t xml:space="preserve">с использованием прямых, и косвенных измерений, при этом формулировать проблему/задачу и гипотезу учебного эксперимента, собирать установку </w:t>
      </w:r>
      <w:r w:rsidRPr="000742E5">
        <w:rPr>
          <w:sz w:val="24"/>
          <w:szCs w:val="24"/>
        </w:rPr>
        <w:br/>
        <w:t>из предложенного оборудования, проводить опыт и формулировать выводы;</w:t>
      </w:r>
    </w:p>
    <w:p w:rsidR="00C158A6" w:rsidRPr="000742E5" w:rsidRDefault="00C158A6" w:rsidP="00C158A6">
      <w:pPr>
        <w:spacing w:line="240" w:lineRule="auto"/>
        <w:contextualSpacing/>
        <w:rPr>
          <w:sz w:val="24"/>
          <w:szCs w:val="24"/>
        </w:rPr>
      </w:pPr>
      <w:r w:rsidRPr="000742E5">
        <w:rPr>
          <w:sz w:val="24"/>
          <w:szCs w:val="24"/>
        </w:rPr>
        <w:t xml:space="preserve">осуществлять прямые и косвенные измерения физических величин, </w:t>
      </w:r>
      <w:r w:rsidRPr="000742E5">
        <w:rPr>
          <w:sz w:val="24"/>
          <w:szCs w:val="24"/>
        </w:rPr>
        <w:br/>
        <w:t>при этом выбирать оптимальный способ измерения и использовать известные методы оценки погрешностей измерений;</w:t>
      </w:r>
    </w:p>
    <w:p w:rsidR="00C158A6" w:rsidRPr="000742E5" w:rsidRDefault="00C158A6" w:rsidP="00C158A6">
      <w:pPr>
        <w:spacing w:line="240" w:lineRule="auto"/>
        <w:contextualSpacing/>
        <w:rPr>
          <w:sz w:val="24"/>
          <w:szCs w:val="24"/>
        </w:rPr>
      </w:pPr>
      <w:r w:rsidRPr="000742E5">
        <w:rPr>
          <w:sz w:val="24"/>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C158A6" w:rsidRPr="000742E5" w:rsidRDefault="00C158A6" w:rsidP="00C158A6">
      <w:pPr>
        <w:spacing w:line="240" w:lineRule="auto"/>
        <w:contextualSpacing/>
        <w:rPr>
          <w:sz w:val="24"/>
          <w:szCs w:val="24"/>
        </w:rPr>
      </w:pPr>
      <w:r w:rsidRPr="000742E5">
        <w:rPr>
          <w:sz w:val="24"/>
          <w:szCs w:val="24"/>
        </w:rPr>
        <w:t xml:space="preserve">соблюдать правила безопасного труда при проведении исследований в рамках учебного эксперимента, учебно-исследовательской и проектной деятельности </w:t>
      </w:r>
      <w:r w:rsidRPr="000742E5">
        <w:rPr>
          <w:sz w:val="24"/>
          <w:szCs w:val="24"/>
        </w:rPr>
        <w:br/>
        <w:t>с использованием измерительных устройств и лабораторного оборудования;</w:t>
      </w:r>
    </w:p>
    <w:p w:rsidR="00C158A6" w:rsidRPr="000742E5" w:rsidRDefault="00C158A6" w:rsidP="00C158A6">
      <w:pPr>
        <w:spacing w:line="240" w:lineRule="auto"/>
        <w:contextualSpacing/>
        <w:rPr>
          <w:sz w:val="24"/>
          <w:szCs w:val="24"/>
        </w:rPr>
      </w:pPr>
      <w:r w:rsidRPr="000742E5">
        <w:rPr>
          <w:sz w:val="24"/>
          <w:szCs w:val="24"/>
        </w:rP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w:t>
      </w:r>
      <w:r w:rsidRPr="000742E5">
        <w:rPr>
          <w:sz w:val="24"/>
          <w:szCs w:val="24"/>
        </w:rPr>
        <w:br/>
        <w:t>для её решения, проводить расчёты и оценивать реальность полученного значения физической величины;</w:t>
      </w:r>
    </w:p>
    <w:p w:rsidR="00C158A6" w:rsidRPr="000742E5" w:rsidRDefault="00C158A6" w:rsidP="00C158A6">
      <w:pPr>
        <w:spacing w:line="240" w:lineRule="auto"/>
        <w:contextualSpacing/>
        <w:rPr>
          <w:sz w:val="24"/>
          <w:szCs w:val="24"/>
        </w:rPr>
      </w:pPr>
      <w:r w:rsidRPr="000742E5">
        <w:rPr>
          <w:sz w:val="24"/>
          <w:szCs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C158A6" w:rsidRPr="000742E5" w:rsidRDefault="00C158A6" w:rsidP="00C158A6">
      <w:pPr>
        <w:spacing w:line="240" w:lineRule="auto"/>
        <w:contextualSpacing/>
        <w:rPr>
          <w:sz w:val="24"/>
          <w:szCs w:val="24"/>
        </w:rPr>
      </w:pPr>
      <w:r w:rsidRPr="000742E5">
        <w:rPr>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C158A6" w:rsidRPr="000742E5" w:rsidRDefault="00C158A6" w:rsidP="00C158A6">
      <w:pPr>
        <w:spacing w:line="240" w:lineRule="auto"/>
        <w:contextualSpacing/>
        <w:rPr>
          <w:sz w:val="24"/>
          <w:szCs w:val="24"/>
        </w:rPr>
      </w:pPr>
      <w:r w:rsidRPr="000742E5">
        <w:rPr>
          <w:sz w:val="24"/>
          <w:szCs w:val="24"/>
        </w:rPr>
        <w:t xml:space="preserve">приводить примеры вклада российских и зарубежных учёных-физиков </w:t>
      </w:r>
      <w:r w:rsidRPr="000742E5">
        <w:rPr>
          <w:sz w:val="24"/>
          <w:szCs w:val="24"/>
        </w:rPr>
        <w:br/>
        <w:t xml:space="preserve">в развитие науки, объяснение процессов окружающего мира, в развитие техники </w:t>
      </w:r>
      <w:r w:rsidRPr="000742E5">
        <w:rPr>
          <w:sz w:val="24"/>
          <w:szCs w:val="24"/>
        </w:rPr>
        <w:br/>
        <w:t>и технологий;</w:t>
      </w:r>
    </w:p>
    <w:p w:rsidR="00C158A6" w:rsidRPr="000742E5" w:rsidRDefault="00C158A6" w:rsidP="00C158A6">
      <w:pPr>
        <w:spacing w:line="240" w:lineRule="auto"/>
        <w:contextualSpacing/>
        <w:rPr>
          <w:sz w:val="24"/>
          <w:szCs w:val="24"/>
        </w:rPr>
      </w:pPr>
      <w:r w:rsidRPr="000742E5">
        <w:rPr>
          <w:sz w:val="24"/>
          <w:szCs w:val="24"/>
        </w:rPr>
        <w:t xml:space="preserve">использовать теоретические знания по физике в повседневной жизни </w:t>
      </w:r>
      <w:r w:rsidRPr="000742E5">
        <w:rPr>
          <w:sz w:val="24"/>
          <w:szCs w:val="24"/>
        </w:rPr>
        <w:b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C158A6" w:rsidRPr="000742E5" w:rsidRDefault="00C158A6" w:rsidP="00C158A6">
      <w:pPr>
        <w:spacing w:line="240" w:lineRule="auto"/>
        <w:contextualSpacing/>
        <w:rPr>
          <w:sz w:val="24"/>
          <w:szCs w:val="24"/>
        </w:rPr>
      </w:pPr>
      <w:r w:rsidRPr="000742E5">
        <w:rPr>
          <w:sz w:val="24"/>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C158A6" w:rsidRDefault="00C158A6" w:rsidP="00C158A6">
      <w:pPr>
        <w:spacing w:line="240" w:lineRule="auto"/>
        <w:contextualSpacing/>
        <w:rPr>
          <w:sz w:val="24"/>
          <w:szCs w:val="24"/>
        </w:rPr>
      </w:pPr>
      <w:r w:rsidRPr="000742E5">
        <w:rPr>
          <w:sz w:val="24"/>
          <w:szCs w:val="24"/>
        </w:rPr>
        <w:t>Предметные результаты освоения программы по физике</w:t>
      </w:r>
    </w:p>
    <w:p w:rsidR="00C158A6" w:rsidRPr="000742E5" w:rsidRDefault="00C158A6" w:rsidP="00C158A6">
      <w:pPr>
        <w:spacing w:line="240" w:lineRule="auto"/>
        <w:contextualSpacing/>
        <w:rPr>
          <w:sz w:val="24"/>
          <w:szCs w:val="24"/>
        </w:rPr>
      </w:pPr>
      <w:r w:rsidRPr="000742E5">
        <w:rPr>
          <w:sz w:val="24"/>
          <w:szCs w:val="24"/>
        </w:rPr>
        <w:t xml:space="preserve">В процессе изучения курса курса физики базового уровня в 11 классе ученик научится: </w:t>
      </w:r>
    </w:p>
    <w:p w:rsidR="00C158A6" w:rsidRPr="000742E5" w:rsidRDefault="00C158A6" w:rsidP="00C158A6">
      <w:pPr>
        <w:spacing w:line="240" w:lineRule="auto"/>
        <w:contextualSpacing/>
        <w:rPr>
          <w:sz w:val="24"/>
          <w:szCs w:val="24"/>
        </w:rPr>
      </w:pPr>
      <w:r w:rsidRPr="000742E5">
        <w:rPr>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C158A6" w:rsidRPr="000742E5" w:rsidRDefault="00C158A6" w:rsidP="00C158A6">
      <w:pPr>
        <w:spacing w:line="240" w:lineRule="auto"/>
        <w:contextualSpacing/>
        <w:rPr>
          <w:sz w:val="24"/>
          <w:szCs w:val="24"/>
        </w:rPr>
      </w:pPr>
      <w:r w:rsidRPr="000742E5">
        <w:rPr>
          <w:sz w:val="24"/>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C158A6" w:rsidRPr="000742E5" w:rsidRDefault="00C158A6" w:rsidP="00C158A6">
      <w:pPr>
        <w:spacing w:line="240" w:lineRule="auto"/>
        <w:contextualSpacing/>
        <w:rPr>
          <w:sz w:val="24"/>
          <w:szCs w:val="24"/>
        </w:rPr>
      </w:pPr>
      <w:r w:rsidRPr="000742E5">
        <w:rPr>
          <w:sz w:val="24"/>
          <w:szCs w:val="24"/>
        </w:rPr>
        <w:lastRenderedPageBreak/>
        <w:t xml:space="preserve">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w:t>
      </w:r>
      <w:r w:rsidRPr="000742E5">
        <w:rPr>
          <w:sz w:val="24"/>
          <w:szCs w:val="24"/>
        </w:rPr>
        <w:br/>
        <w:t xml:space="preserve">с током и движущийся заряд, электромагнитные колебания и волны, прямолинейное распространение света, отражение, преломление, интерференция, дифракция </w:t>
      </w:r>
      <w:r w:rsidRPr="000742E5">
        <w:rPr>
          <w:sz w:val="24"/>
          <w:szCs w:val="24"/>
        </w:rPr>
        <w:br/>
        <w:t>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C158A6" w:rsidRPr="000742E5" w:rsidRDefault="00C158A6" w:rsidP="00C158A6">
      <w:pPr>
        <w:spacing w:line="240" w:lineRule="auto"/>
        <w:contextualSpacing/>
        <w:rPr>
          <w:sz w:val="24"/>
          <w:szCs w:val="24"/>
        </w:rPr>
      </w:pPr>
      <w:r w:rsidRPr="000742E5">
        <w:rPr>
          <w:sz w:val="24"/>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C158A6" w:rsidRPr="000742E5" w:rsidRDefault="00C158A6" w:rsidP="00C158A6">
      <w:pPr>
        <w:spacing w:line="240" w:lineRule="auto"/>
        <w:contextualSpacing/>
        <w:rPr>
          <w:sz w:val="24"/>
          <w:szCs w:val="24"/>
        </w:rPr>
      </w:pPr>
      <w:r w:rsidRPr="000742E5">
        <w:rPr>
          <w:sz w:val="24"/>
          <w:szCs w:val="24"/>
        </w:rPr>
        <w:t xml:space="preserve">описывать изученные квантовые явления и процессы, используя физические величины: скорость электромагнитных волн, длина волны и частота света, энергия </w:t>
      </w:r>
      <w:r w:rsidRPr="000742E5">
        <w:rPr>
          <w:sz w:val="24"/>
          <w:szCs w:val="24"/>
        </w:rPr>
        <w:br/>
        <w:t>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C158A6" w:rsidRPr="000742E5" w:rsidRDefault="00C158A6" w:rsidP="00C158A6">
      <w:pPr>
        <w:spacing w:line="240" w:lineRule="auto"/>
        <w:contextualSpacing/>
        <w:rPr>
          <w:sz w:val="24"/>
          <w:szCs w:val="24"/>
        </w:rPr>
      </w:pPr>
      <w:r w:rsidRPr="000742E5">
        <w:rPr>
          <w:sz w:val="24"/>
          <w:szCs w:val="24"/>
        </w:rP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w:t>
      </w:r>
      <w:r w:rsidRPr="000742E5">
        <w:rPr>
          <w:sz w:val="24"/>
          <w:szCs w:val="24"/>
        </w:rPr>
        <w:br/>
        <w:t>и условия (границы, области) применимости;</w:t>
      </w:r>
    </w:p>
    <w:p w:rsidR="00C158A6" w:rsidRPr="000742E5" w:rsidRDefault="00C158A6" w:rsidP="00C158A6">
      <w:pPr>
        <w:spacing w:line="240" w:lineRule="auto"/>
        <w:contextualSpacing/>
        <w:rPr>
          <w:sz w:val="24"/>
          <w:szCs w:val="24"/>
        </w:rPr>
      </w:pPr>
      <w:r w:rsidRPr="000742E5">
        <w:rPr>
          <w:sz w:val="24"/>
          <w:szCs w:val="24"/>
        </w:rPr>
        <w:t xml:space="preserve">определять направление вектора индукции магнитного поля проводника </w:t>
      </w:r>
      <w:r w:rsidRPr="000742E5">
        <w:rPr>
          <w:sz w:val="24"/>
          <w:szCs w:val="24"/>
        </w:rPr>
        <w:br/>
        <w:t>с током, силы Ампера и силы Лоренца;</w:t>
      </w:r>
    </w:p>
    <w:p w:rsidR="00C158A6" w:rsidRPr="000742E5" w:rsidRDefault="00C158A6" w:rsidP="00C158A6">
      <w:pPr>
        <w:spacing w:line="240" w:lineRule="auto"/>
        <w:contextualSpacing/>
        <w:rPr>
          <w:sz w:val="24"/>
          <w:szCs w:val="24"/>
        </w:rPr>
      </w:pPr>
      <w:r w:rsidRPr="000742E5">
        <w:rPr>
          <w:sz w:val="24"/>
          <w:szCs w:val="24"/>
        </w:rPr>
        <w:t>строить и описывать изображение, создаваемое плоским зеркалом, тонкой линзой;</w:t>
      </w:r>
    </w:p>
    <w:p w:rsidR="00C158A6" w:rsidRPr="000742E5" w:rsidRDefault="00C158A6" w:rsidP="00C158A6">
      <w:pPr>
        <w:spacing w:line="240" w:lineRule="auto"/>
        <w:contextualSpacing/>
        <w:rPr>
          <w:sz w:val="24"/>
          <w:szCs w:val="24"/>
        </w:rPr>
      </w:pPr>
      <w:r w:rsidRPr="000742E5">
        <w:rPr>
          <w:sz w:val="24"/>
          <w:szCs w:val="24"/>
        </w:rPr>
        <w:t xml:space="preserve">выполнять эксперименты по исследованию физических явлений и процессов </w:t>
      </w:r>
      <w:r w:rsidRPr="000742E5">
        <w:rPr>
          <w:sz w:val="24"/>
          <w:szCs w:val="24"/>
        </w:rPr>
        <w:br/>
        <w:t>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C158A6" w:rsidRPr="000742E5" w:rsidRDefault="00C158A6" w:rsidP="00C158A6">
      <w:pPr>
        <w:spacing w:line="240" w:lineRule="auto"/>
        <w:contextualSpacing/>
        <w:rPr>
          <w:sz w:val="24"/>
          <w:szCs w:val="24"/>
        </w:rPr>
      </w:pPr>
      <w:r w:rsidRPr="000742E5">
        <w:rPr>
          <w:sz w:val="24"/>
          <w:szCs w:val="24"/>
        </w:rPr>
        <w:t xml:space="preserve">осуществлять прямые и косвенные измерения физических величин, </w:t>
      </w:r>
      <w:r w:rsidRPr="000742E5">
        <w:rPr>
          <w:sz w:val="24"/>
          <w:szCs w:val="24"/>
        </w:rPr>
        <w:br/>
        <w:t>при этом выбирать оптимальный способ измерения и использовать известные методы оценки погрешностей измерений;</w:t>
      </w:r>
    </w:p>
    <w:p w:rsidR="00C158A6" w:rsidRPr="000742E5" w:rsidRDefault="00C158A6" w:rsidP="00C158A6">
      <w:pPr>
        <w:spacing w:line="240" w:lineRule="auto"/>
        <w:contextualSpacing/>
        <w:rPr>
          <w:sz w:val="24"/>
          <w:szCs w:val="24"/>
        </w:rPr>
      </w:pPr>
      <w:r w:rsidRPr="000742E5">
        <w:rPr>
          <w:sz w:val="24"/>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C158A6" w:rsidRPr="000742E5" w:rsidRDefault="00C158A6" w:rsidP="00C158A6">
      <w:pPr>
        <w:spacing w:line="240" w:lineRule="auto"/>
        <w:contextualSpacing/>
        <w:rPr>
          <w:sz w:val="24"/>
          <w:szCs w:val="24"/>
        </w:rPr>
      </w:pPr>
      <w:r w:rsidRPr="000742E5">
        <w:rPr>
          <w:sz w:val="24"/>
          <w:szCs w:val="24"/>
        </w:rPr>
        <w:t xml:space="preserve">соблюдать правила безопасного труда при проведении исследований в рамках учебного эксперимента, учебно-исследовательской и проектной деятельности </w:t>
      </w:r>
      <w:r w:rsidRPr="000742E5">
        <w:rPr>
          <w:sz w:val="24"/>
          <w:szCs w:val="24"/>
        </w:rPr>
        <w:br/>
        <w:t>с использованием измерительных устройств и лабораторного оборудования;</w:t>
      </w:r>
    </w:p>
    <w:p w:rsidR="00C158A6" w:rsidRPr="000742E5" w:rsidRDefault="00C158A6" w:rsidP="00C158A6">
      <w:pPr>
        <w:spacing w:line="240" w:lineRule="auto"/>
        <w:contextualSpacing/>
        <w:rPr>
          <w:sz w:val="24"/>
          <w:szCs w:val="24"/>
        </w:rPr>
      </w:pPr>
      <w:r w:rsidRPr="000742E5">
        <w:rPr>
          <w:sz w:val="24"/>
          <w:szCs w:val="24"/>
        </w:rP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w:t>
      </w:r>
      <w:r w:rsidRPr="000742E5">
        <w:rPr>
          <w:sz w:val="24"/>
          <w:szCs w:val="24"/>
        </w:rPr>
        <w:lastRenderedPageBreak/>
        <w:t xml:space="preserve">модель, выделять физические величины и формулы, необходимые </w:t>
      </w:r>
      <w:r w:rsidRPr="000742E5">
        <w:rPr>
          <w:sz w:val="24"/>
          <w:szCs w:val="24"/>
        </w:rPr>
        <w:br/>
        <w:t>для её решения, проводить расчёты и оценивать реальность полученного значения физической величины;</w:t>
      </w:r>
    </w:p>
    <w:p w:rsidR="00C158A6" w:rsidRPr="000742E5" w:rsidRDefault="00C158A6" w:rsidP="00C158A6">
      <w:pPr>
        <w:spacing w:line="240" w:lineRule="auto"/>
        <w:contextualSpacing/>
        <w:rPr>
          <w:sz w:val="24"/>
          <w:szCs w:val="24"/>
        </w:rPr>
      </w:pPr>
      <w:r w:rsidRPr="000742E5">
        <w:rPr>
          <w:sz w:val="24"/>
          <w:szCs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C158A6" w:rsidRPr="000742E5" w:rsidRDefault="00C158A6" w:rsidP="00C158A6">
      <w:pPr>
        <w:spacing w:line="240" w:lineRule="auto"/>
        <w:contextualSpacing/>
        <w:rPr>
          <w:sz w:val="24"/>
          <w:szCs w:val="24"/>
        </w:rPr>
      </w:pPr>
      <w:r w:rsidRPr="000742E5">
        <w:rPr>
          <w:sz w:val="24"/>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C158A6" w:rsidRPr="000742E5" w:rsidRDefault="00C158A6" w:rsidP="00C158A6">
      <w:pPr>
        <w:spacing w:line="240" w:lineRule="auto"/>
        <w:contextualSpacing/>
        <w:rPr>
          <w:sz w:val="24"/>
          <w:szCs w:val="24"/>
        </w:rPr>
      </w:pPr>
      <w:r w:rsidRPr="000742E5">
        <w:rPr>
          <w:sz w:val="24"/>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C158A6" w:rsidRDefault="00C158A6" w:rsidP="00C158A6">
      <w:pPr>
        <w:spacing w:line="240" w:lineRule="auto"/>
        <w:contextualSpacing/>
        <w:rPr>
          <w:sz w:val="24"/>
          <w:szCs w:val="24"/>
        </w:rPr>
      </w:pPr>
    </w:p>
    <w:p w:rsidR="00C158A6" w:rsidRDefault="00C158A6" w:rsidP="00C158A6">
      <w:pPr>
        <w:spacing w:line="240" w:lineRule="auto"/>
        <w:contextualSpacing/>
        <w:rPr>
          <w:sz w:val="24"/>
          <w:szCs w:val="24"/>
        </w:rPr>
      </w:pPr>
    </w:p>
    <w:p w:rsidR="00401080" w:rsidRPr="00C158A6" w:rsidRDefault="00C158A6" w:rsidP="00C158A6">
      <w:pPr>
        <w:spacing w:line="240" w:lineRule="auto"/>
        <w:contextualSpacing/>
        <w:rPr>
          <w:b/>
          <w:szCs w:val="28"/>
        </w:rPr>
      </w:pPr>
      <w:r w:rsidRPr="00C158A6">
        <w:rPr>
          <w:b/>
          <w:szCs w:val="28"/>
        </w:rPr>
        <w:t xml:space="preserve">2.2.10. </w:t>
      </w:r>
      <w:bookmarkStart w:id="194" w:name="_Toc435412715"/>
      <w:bookmarkStart w:id="195" w:name="_Toc453968190"/>
      <w:bookmarkStart w:id="196" w:name="_Toc64299059"/>
      <w:bookmarkStart w:id="197" w:name="_Toc64299135"/>
      <w:bookmarkStart w:id="198" w:name="_Toc64299303"/>
      <w:bookmarkStart w:id="199" w:name="_Toc64299868"/>
      <w:bookmarkStart w:id="200" w:name="_Toc66724846"/>
      <w:r w:rsidRPr="00C158A6">
        <w:rPr>
          <w:b/>
          <w:szCs w:val="28"/>
        </w:rPr>
        <w:t xml:space="preserve"> </w:t>
      </w:r>
      <w:r w:rsidR="00401080" w:rsidRPr="00C158A6">
        <w:rPr>
          <w:b/>
          <w:szCs w:val="28"/>
        </w:rPr>
        <w:t>Химия</w:t>
      </w:r>
      <w:bookmarkEnd w:id="194"/>
      <w:bookmarkEnd w:id="195"/>
      <w:bookmarkEnd w:id="196"/>
      <w:bookmarkEnd w:id="197"/>
      <w:bookmarkEnd w:id="198"/>
      <w:bookmarkEnd w:id="199"/>
      <w:bookmarkEnd w:id="200"/>
    </w:p>
    <w:p w:rsidR="00C158A6" w:rsidRPr="000742E5" w:rsidRDefault="00C158A6" w:rsidP="00C158A6">
      <w:pPr>
        <w:spacing w:line="240" w:lineRule="auto"/>
        <w:contextualSpacing/>
        <w:rPr>
          <w:sz w:val="24"/>
          <w:szCs w:val="24"/>
        </w:rPr>
      </w:pPr>
      <w:r>
        <w:rPr>
          <w:rFonts w:eastAsia="OfficinaSansBoldITC"/>
          <w:sz w:val="24"/>
          <w:szCs w:val="24"/>
        </w:rPr>
        <w:t xml:space="preserve">Рабочая </w:t>
      </w:r>
      <w:r w:rsidRPr="000742E5">
        <w:rPr>
          <w:rFonts w:eastAsia="SchoolBookSanPin"/>
          <w:sz w:val="24"/>
          <w:szCs w:val="24"/>
        </w:rPr>
        <w:t>Программа по химии на уровне среднего общего образования разработана</w:t>
      </w:r>
      <w:r w:rsidRPr="000742E5">
        <w:rPr>
          <w:sz w:val="24"/>
          <w:szCs w:val="24"/>
        </w:rPr>
        <w:t xml:space="preserve"> на основе Федерального закона от 29.12.2012 № 273-ФЗ </w:t>
      </w:r>
      <w:r w:rsidRPr="000742E5">
        <w:rPr>
          <w:sz w:val="24"/>
          <w:szCs w:val="24"/>
        </w:rPr>
        <w:br/>
        <w:t>«Об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и основных положений программы воспитания</w:t>
      </w:r>
      <w:r>
        <w:rPr>
          <w:sz w:val="24"/>
          <w:szCs w:val="24"/>
        </w:rPr>
        <w:t xml:space="preserve"> МАОУ СОШ посёлка Демьянка Уватского муниципального района. </w:t>
      </w:r>
    </w:p>
    <w:p w:rsidR="00C158A6" w:rsidRPr="000742E5" w:rsidRDefault="00C158A6" w:rsidP="00C158A6">
      <w:pPr>
        <w:spacing w:line="240" w:lineRule="auto"/>
        <w:contextualSpacing/>
        <w:rPr>
          <w:sz w:val="24"/>
          <w:szCs w:val="24"/>
        </w:rPr>
      </w:pPr>
      <w:r w:rsidRPr="000742E5">
        <w:rPr>
          <w:sz w:val="24"/>
          <w:szCs w:val="24"/>
        </w:rPr>
        <w:t xml:space="preserve">В соответствии с данными положениями программа по химии (базовый уровень) на уровне среднего общего образования: </w:t>
      </w:r>
    </w:p>
    <w:p w:rsidR="00C158A6" w:rsidRPr="000742E5" w:rsidRDefault="00C158A6" w:rsidP="00C158A6">
      <w:pPr>
        <w:spacing w:line="240" w:lineRule="auto"/>
        <w:contextualSpacing/>
        <w:rPr>
          <w:sz w:val="24"/>
          <w:szCs w:val="24"/>
        </w:rPr>
      </w:pPr>
      <w:r w:rsidRPr="000742E5">
        <w:rPr>
          <w:sz w:val="24"/>
          <w:szCs w:val="24"/>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w:t>
      </w:r>
      <w:r w:rsidRPr="000742E5">
        <w:rPr>
          <w:sz w:val="24"/>
          <w:szCs w:val="24"/>
        </w:rPr>
        <w:br/>
        <w:t xml:space="preserve">и распределения его по классам, основным разделам и темам курса; </w:t>
      </w:r>
    </w:p>
    <w:p w:rsidR="00C158A6" w:rsidRPr="000742E5" w:rsidRDefault="00C158A6" w:rsidP="00C158A6">
      <w:pPr>
        <w:spacing w:line="240" w:lineRule="auto"/>
        <w:contextualSpacing/>
        <w:rPr>
          <w:sz w:val="24"/>
          <w:szCs w:val="24"/>
        </w:rPr>
      </w:pPr>
      <w:r w:rsidRPr="000742E5">
        <w:rPr>
          <w:sz w:val="24"/>
          <w:szCs w:val="24"/>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w:t>
      </w:r>
      <w:r w:rsidRPr="000742E5">
        <w:rPr>
          <w:sz w:val="24"/>
          <w:szCs w:val="24"/>
        </w:rPr>
        <w:br/>
        <w:t xml:space="preserve">с учётом межпредметных и внутрипредметных связей, логики учебного процесса, возрастных особенностей обучающихся 10–11 классов; </w:t>
      </w:r>
    </w:p>
    <w:p w:rsidR="00C158A6" w:rsidRPr="000742E5" w:rsidRDefault="00C158A6" w:rsidP="00C158A6">
      <w:pPr>
        <w:spacing w:line="240" w:lineRule="auto"/>
        <w:contextualSpacing/>
        <w:rPr>
          <w:sz w:val="24"/>
          <w:szCs w:val="24"/>
        </w:rPr>
      </w:pPr>
      <w:r w:rsidRPr="000742E5">
        <w:rPr>
          <w:sz w:val="24"/>
          <w:szCs w:val="24"/>
        </w:rPr>
        <w:t xml:space="preserve">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ученика </w:t>
      </w:r>
      <w:r w:rsidRPr="000742E5">
        <w:rPr>
          <w:sz w:val="24"/>
          <w:szCs w:val="24"/>
        </w:rPr>
        <w:br/>
        <w:t xml:space="preserve">по освоению содержания предмета. По всем названным позициям в программе </w:t>
      </w:r>
      <w:r w:rsidRPr="000742E5">
        <w:rPr>
          <w:sz w:val="24"/>
          <w:szCs w:val="24"/>
        </w:rPr>
        <w:br/>
        <w:t>по химии соблюдена преемственность с рабочей программой основного общего образования по химии (для 8–9 классов образовательных организаций, базовый уровень)</w:t>
      </w:r>
      <w:r w:rsidRPr="000742E5">
        <w:rPr>
          <w:sz w:val="24"/>
          <w:szCs w:val="24"/>
          <w:vertAlign w:val="superscript"/>
        </w:rPr>
        <w:t>.</w:t>
      </w:r>
    </w:p>
    <w:p w:rsidR="00C158A6" w:rsidRPr="000742E5" w:rsidRDefault="00C158A6" w:rsidP="00C158A6">
      <w:pPr>
        <w:spacing w:line="240" w:lineRule="auto"/>
        <w:contextualSpacing/>
        <w:rPr>
          <w:sz w:val="24"/>
          <w:szCs w:val="24"/>
        </w:rPr>
      </w:pPr>
      <w:r w:rsidRPr="000742E5">
        <w:rPr>
          <w:sz w:val="24"/>
          <w:szCs w:val="24"/>
        </w:rPr>
        <w:t xml:space="preserve">Программа по химии является ориентиром для составления рабочих программ, авторы которых могут предложить свой подход к структурированию </w:t>
      </w:r>
      <w:r w:rsidRPr="000742E5">
        <w:rPr>
          <w:sz w:val="24"/>
          <w:szCs w:val="24"/>
        </w:rPr>
        <w:br/>
        <w:t>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C158A6" w:rsidRPr="000742E5" w:rsidRDefault="00C158A6" w:rsidP="00C158A6">
      <w:pPr>
        <w:spacing w:line="240" w:lineRule="auto"/>
        <w:contextualSpacing/>
        <w:rPr>
          <w:sz w:val="24"/>
          <w:szCs w:val="24"/>
        </w:rPr>
      </w:pPr>
      <w:r w:rsidRPr="000742E5">
        <w:rPr>
          <w:sz w:val="24"/>
          <w:szCs w:val="24"/>
        </w:rPr>
        <w:t xml:space="preserve">Химическое образование, получаемое выпускниками средней школы,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w:t>
      </w:r>
      <w:r w:rsidRPr="000742E5">
        <w:rPr>
          <w:sz w:val="24"/>
          <w:szCs w:val="24"/>
        </w:rPr>
        <w:lastRenderedPageBreak/>
        <w:t xml:space="preserve">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Так, например, при формировании содержания предмета «Химия» учтены следующие положения </w:t>
      </w:r>
      <w:r w:rsidRPr="000742E5">
        <w:rPr>
          <w:sz w:val="24"/>
          <w:szCs w:val="24"/>
        </w:rPr>
        <w:br/>
        <w:t>о специфике и значении науки химии.</w:t>
      </w:r>
    </w:p>
    <w:p w:rsidR="00C158A6" w:rsidRPr="000742E5" w:rsidRDefault="00C158A6" w:rsidP="00C158A6">
      <w:pPr>
        <w:spacing w:line="240" w:lineRule="auto"/>
        <w:contextualSpacing/>
        <w:rPr>
          <w:sz w:val="24"/>
          <w:szCs w:val="24"/>
        </w:rPr>
      </w:pPr>
      <w:r w:rsidRPr="000742E5">
        <w:rPr>
          <w:sz w:val="24"/>
          <w:szCs w:val="24"/>
        </w:rPr>
        <w:t xml:space="preserve">Химия как элемент системы естественных наук играет особую роль </w:t>
      </w:r>
      <w:r w:rsidRPr="000742E5">
        <w:rPr>
          <w:sz w:val="24"/>
          <w:szCs w:val="24"/>
        </w:rPr>
        <w:br/>
        <w:t xml:space="preserve">в современной цивилизации, в создании новой базы материальной культуры. </w:t>
      </w:r>
      <w:r w:rsidRPr="000742E5">
        <w:rPr>
          <w:sz w:val="24"/>
          <w:szCs w:val="24"/>
        </w:rPr>
        <w:br/>
        <w:t xml:space="preserve">Она вносит свой вклад в формирование рационального научного мышления, </w:t>
      </w:r>
      <w:r w:rsidRPr="000742E5">
        <w:rPr>
          <w:sz w:val="24"/>
          <w:szCs w:val="24"/>
        </w:rPr>
        <w:br/>
        <w:t xml:space="preserve">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w:t>
      </w:r>
      <w:r w:rsidRPr="000742E5">
        <w:rPr>
          <w:sz w:val="24"/>
          <w:szCs w:val="24"/>
        </w:rPr>
        <w:br/>
        <w:t>их свойствами и возможными областями применения.</w:t>
      </w:r>
    </w:p>
    <w:p w:rsidR="00C158A6" w:rsidRPr="000742E5" w:rsidRDefault="00C158A6" w:rsidP="00C158A6">
      <w:pPr>
        <w:spacing w:line="240" w:lineRule="auto"/>
        <w:contextualSpacing/>
        <w:rPr>
          <w:sz w:val="24"/>
          <w:szCs w:val="24"/>
        </w:rPr>
      </w:pPr>
      <w:r w:rsidRPr="000742E5">
        <w:rPr>
          <w:sz w:val="24"/>
          <w:szCs w:val="24"/>
        </w:rPr>
        <w:t xml:space="preserve">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w:t>
      </w:r>
      <w:r w:rsidRPr="000742E5">
        <w:rPr>
          <w:sz w:val="24"/>
          <w:szCs w:val="24"/>
        </w:rPr>
        <w:br/>
        <w:t>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C158A6" w:rsidRPr="000742E5" w:rsidRDefault="00C158A6" w:rsidP="00C158A6">
      <w:pPr>
        <w:spacing w:line="240" w:lineRule="auto"/>
        <w:contextualSpacing/>
        <w:rPr>
          <w:sz w:val="24"/>
          <w:szCs w:val="24"/>
        </w:rPr>
      </w:pPr>
      <w:r w:rsidRPr="000742E5">
        <w:rPr>
          <w:sz w:val="24"/>
          <w:szCs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C158A6" w:rsidRPr="000742E5" w:rsidRDefault="00C158A6" w:rsidP="00C158A6">
      <w:pPr>
        <w:spacing w:line="240" w:lineRule="auto"/>
        <w:contextualSpacing/>
        <w:rPr>
          <w:sz w:val="24"/>
          <w:szCs w:val="24"/>
        </w:rPr>
      </w:pPr>
      <w:r w:rsidRPr="000742E5">
        <w:rPr>
          <w:sz w:val="24"/>
          <w:szCs w:val="24"/>
        </w:rPr>
        <w:t xml:space="preserve">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w:t>
      </w:r>
      <w:r w:rsidRPr="000742E5">
        <w:rPr>
          <w:sz w:val="24"/>
          <w:szCs w:val="24"/>
        </w:rPr>
        <w:br/>
        <w:t>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C158A6" w:rsidRPr="000742E5" w:rsidRDefault="00C158A6" w:rsidP="00C158A6">
      <w:pPr>
        <w:spacing w:line="240" w:lineRule="auto"/>
        <w:contextualSpacing/>
        <w:rPr>
          <w:sz w:val="24"/>
          <w:szCs w:val="24"/>
        </w:rPr>
      </w:pPr>
      <w:r w:rsidRPr="000742E5">
        <w:rPr>
          <w:sz w:val="24"/>
          <w:szCs w:val="24"/>
        </w:rPr>
        <w:t xml:space="preserve">Структура содержания курсов – «Органическая химия» и «Общая </w:t>
      </w:r>
      <w:r w:rsidRPr="000742E5">
        <w:rPr>
          <w:sz w:val="24"/>
          <w:szCs w:val="24"/>
        </w:rPr>
        <w:br/>
        <w:t xml:space="preserve">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w:t>
      </w:r>
      <w:r w:rsidRPr="000742E5">
        <w:rPr>
          <w:sz w:val="24"/>
          <w:szCs w:val="24"/>
        </w:rPr>
        <w:br/>
        <w:t xml:space="preserve">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w:t>
      </w:r>
      <w:r w:rsidRPr="000742E5">
        <w:rPr>
          <w:sz w:val="24"/>
          <w:szCs w:val="24"/>
        </w:rPr>
        <w:br/>
        <w:t xml:space="preserve">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w:t>
      </w:r>
      <w:r w:rsidRPr="000742E5">
        <w:rPr>
          <w:sz w:val="24"/>
          <w:szCs w:val="24"/>
        </w:rPr>
        <w:br/>
        <w:t xml:space="preserve">на уровне основного общего образования первоначальные представления </w:t>
      </w:r>
      <w:r w:rsidRPr="000742E5">
        <w:rPr>
          <w:sz w:val="24"/>
          <w:szCs w:val="24"/>
        </w:rPr>
        <w:br/>
        <w:t>о химической связи, классификационных признаках веществ, зависимости свойств веществ от их строения, о химической реакции.</w:t>
      </w:r>
    </w:p>
    <w:p w:rsidR="00C158A6" w:rsidRPr="000742E5" w:rsidRDefault="00C158A6" w:rsidP="00C158A6">
      <w:pPr>
        <w:spacing w:line="240" w:lineRule="auto"/>
        <w:contextualSpacing/>
        <w:rPr>
          <w:sz w:val="24"/>
          <w:szCs w:val="24"/>
        </w:rPr>
      </w:pPr>
      <w:r w:rsidRPr="000742E5">
        <w:rPr>
          <w:sz w:val="24"/>
          <w:szCs w:val="24"/>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w:t>
      </w:r>
      <w:r w:rsidRPr="000742E5">
        <w:rPr>
          <w:sz w:val="24"/>
          <w:szCs w:val="24"/>
        </w:rPr>
        <w:br/>
        <w:t xml:space="preserve">с общетеоретических и методологических позиций, глубже понять историческое изменение функций этого закона – от обобщающей до объясняющей </w:t>
      </w:r>
      <w:r w:rsidRPr="000742E5">
        <w:rPr>
          <w:sz w:val="24"/>
          <w:szCs w:val="24"/>
        </w:rPr>
        <w:br/>
        <w:t xml:space="preserve">и прогнозирующей. </w:t>
      </w:r>
    </w:p>
    <w:p w:rsidR="00C158A6" w:rsidRPr="000742E5" w:rsidRDefault="00C158A6" w:rsidP="00C158A6">
      <w:pPr>
        <w:spacing w:line="240" w:lineRule="auto"/>
        <w:contextualSpacing/>
        <w:rPr>
          <w:sz w:val="24"/>
          <w:szCs w:val="24"/>
        </w:rPr>
      </w:pPr>
      <w:r w:rsidRPr="000742E5">
        <w:rPr>
          <w:sz w:val="24"/>
          <w:szCs w:val="24"/>
        </w:rPr>
        <w:lastRenderedPageBreak/>
        <w:t xml:space="preserve">Единая система знаний о важнейших веществах, их составе, строении, свойствах и применении, а также о химических реакциях, их сущности </w:t>
      </w:r>
      <w:r w:rsidRPr="000742E5">
        <w:rPr>
          <w:sz w:val="24"/>
          <w:szCs w:val="24"/>
        </w:rPr>
        <w:br/>
        <w:t xml:space="preserve">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w:t>
      </w:r>
      <w:r w:rsidRPr="000742E5">
        <w:rPr>
          <w:sz w:val="24"/>
          <w:szCs w:val="24"/>
        </w:rPr>
        <w:br/>
        <w:t xml:space="preserve">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w:t>
      </w:r>
      <w:r w:rsidRPr="000742E5">
        <w:rPr>
          <w:sz w:val="24"/>
          <w:szCs w:val="24"/>
        </w:rPr>
        <w:br/>
        <w:t xml:space="preserve">и личностно значимых проблемах, связанных с химией, критически осмысливать информацию и применять её для пополнения знаний, решения интеллектуальных </w:t>
      </w:r>
      <w:r w:rsidRPr="000742E5">
        <w:rPr>
          <w:sz w:val="24"/>
          <w:szCs w:val="24"/>
        </w:rPr>
        <w:br/>
        <w:t xml:space="preserve">и экспериментальных исследовательских задач. В целом содержание учебного предмета «Химия» данного уровня изучения ориентировано на формирование </w:t>
      </w:r>
      <w:r w:rsidRPr="000742E5">
        <w:rPr>
          <w:sz w:val="24"/>
          <w:szCs w:val="24"/>
        </w:rPr>
        <w:br/>
        <w:t>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C158A6" w:rsidRDefault="00C158A6" w:rsidP="00C158A6">
      <w:pPr>
        <w:spacing w:line="240" w:lineRule="auto"/>
        <w:contextualSpacing/>
        <w:rPr>
          <w:sz w:val="24"/>
          <w:szCs w:val="24"/>
        </w:rPr>
      </w:pPr>
      <w:r w:rsidRPr="000742E5">
        <w:rPr>
          <w:sz w:val="24"/>
          <w:szCs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C158A6" w:rsidRPr="000742E5" w:rsidRDefault="00C158A6" w:rsidP="00C158A6">
      <w:pPr>
        <w:spacing w:line="240" w:lineRule="auto"/>
        <w:contextualSpacing/>
        <w:rPr>
          <w:sz w:val="24"/>
          <w:szCs w:val="24"/>
        </w:rPr>
      </w:pPr>
      <w:r>
        <w:rPr>
          <w:sz w:val="24"/>
          <w:szCs w:val="24"/>
        </w:rPr>
        <w:t>Г</w:t>
      </w:r>
      <w:r w:rsidRPr="000742E5">
        <w:rPr>
          <w:sz w:val="24"/>
          <w:szCs w:val="24"/>
        </w:rPr>
        <w:t>лавными целями изучения предмета «Химия» на уровне среднего общего образования на базовом уровне являются:</w:t>
      </w:r>
    </w:p>
    <w:p w:rsidR="00C158A6" w:rsidRPr="000742E5" w:rsidRDefault="00C158A6" w:rsidP="00C158A6">
      <w:pPr>
        <w:spacing w:line="240" w:lineRule="auto"/>
        <w:contextualSpacing/>
        <w:rPr>
          <w:sz w:val="24"/>
          <w:szCs w:val="24"/>
        </w:rPr>
      </w:pPr>
      <w:r w:rsidRPr="000742E5">
        <w:rPr>
          <w:sz w:val="24"/>
          <w:szCs w:val="24"/>
        </w:rPr>
        <w:t xml:space="preserve">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w:t>
      </w:r>
      <w:r w:rsidRPr="000742E5">
        <w:rPr>
          <w:sz w:val="24"/>
          <w:szCs w:val="24"/>
        </w:rPr>
        <w:br/>
        <w:t>и понимание сущности доступных обобщений мировоззренческого характера, ознакомление с историей их развития и становления;</w:t>
      </w:r>
    </w:p>
    <w:p w:rsidR="00C158A6" w:rsidRPr="000742E5" w:rsidRDefault="00C158A6" w:rsidP="00C158A6">
      <w:pPr>
        <w:spacing w:line="240" w:lineRule="auto"/>
        <w:contextualSpacing/>
        <w:rPr>
          <w:sz w:val="24"/>
          <w:szCs w:val="24"/>
        </w:rPr>
      </w:pPr>
      <w:r w:rsidRPr="000742E5">
        <w:rPr>
          <w:sz w:val="24"/>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C158A6" w:rsidRPr="000742E5" w:rsidRDefault="00C158A6" w:rsidP="00C158A6">
      <w:pPr>
        <w:spacing w:line="240" w:lineRule="auto"/>
        <w:contextualSpacing/>
        <w:rPr>
          <w:sz w:val="24"/>
          <w:szCs w:val="24"/>
        </w:rPr>
      </w:pPr>
      <w:r w:rsidRPr="000742E5">
        <w:rPr>
          <w:sz w:val="24"/>
          <w:szCs w:val="24"/>
        </w:rPr>
        <w:t xml:space="preserve">развитие умений и способов деятельности, связанных с наблюдением </w:t>
      </w:r>
      <w:r w:rsidRPr="000742E5">
        <w:rPr>
          <w:sz w:val="24"/>
          <w:szCs w:val="24"/>
        </w:rPr>
        <w:br/>
        <w:t>и объяснением химического эксперимента, соблюдением правил безопасного обращения с веществами.</w:t>
      </w:r>
    </w:p>
    <w:p w:rsidR="00C158A6" w:rsidRPr="000742E5" w:rsidRDefault="00C158A6" w:rsidP="00C158A6">
      <w:pPr>
        <w:spacing w:line="240" w:lineRule="auto"/>
        <w:contextualSpacing/>
        <w:rPr>
          <w:sz w:val="24"/>
          <w:szCs w:val="24"/>
        </w:rPr>
      </w:pPr>
      <w:r w:rsidRPr="000742E5">
        <w:rPr>
          <w:sz w:val="24"/>
          <w:szCs w:val="24"/>
        </w:rPr>
        <w:t xml:space="preserve">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школы, владеющего не набором знаний, а функциональной грамотностью, то есть способами и умениями активного получения знаний </w:t>
      </w:r>
      <w:r w:rsidRPr="000742E5">
        <w:rPr>
          <w:sz w:val="24"/>
          <w:szCs w:val="24"/>
        </w:rPr>
        <w:br/>
        <w:t>и применения их в реальной жизни для решения практических задач.</w:t>
      </w:r>
    </w:p>
    <w:p w:rsidR="00C158A6" w:rsidRPr="000742E5" w:rsidRDefault="00C158A6" w:rsidP="00C158A6">
      <w:pPr>
        <w:spacing w:line="240" w:lineRule="auto"/>
        <w:contextualSpacing/>
        <w:rPr>
          <w:sz w:val="24"/>
          <w:szCs w:val="24"/>
        </w:rPr>
      </w:pPr>
      <w:r w:rsidRPr="000742E5">
        <w:rPr>
          <w:sz w:val="24"/>
          <w:szCs w:val="24"/>
        </w:rPr>
        <w:t>В этой связи при изучении предмета «Химия» доминирующее значение приобретают такие цели и задачи, как:</w:t>
      </w:r>
    </w:p>
    <w:p w:rsidR="00C158A6" w:rsidRPr="000742E5" w:rsidRDefault="00C158A6" w:rsidP="00C158A6">
      <w:pPr>
        <w:spacing w:line="240" w:lineRule="auto"/>
        <w:contextualSpacing/>
        <w:rPr>
          <w:sz w:val="24"/>
          <w:szCs w:val="24"/>
        </w:rPr>
      </w:pPr>
      <w:r w:rsidRPr="000742E5">
        <w:rPr>
          <w:sz w:val="24"/>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C158A6" w:rsidRPr="000742E5" w:rsidRDefault="00C158A6" w:rsidP="00C158A6">
      <w:pPr>
        <w:spacing w:line="240" w:lineRule="auto"/>
        <w:contextualSpacing/>
        <w:rPr>
          <w:sz w:val="24"/>
          <w:szCs w:val="24"/>
        </w:rPr>
      </w:pPr>
      <w:r w:rsidRPr="000742E5">
        <w:rPr>
          <w:sz w:val="24"/>
          <w:szCs w:val="24"/>
        </w:rPr>
        <w:t xml:space="preserve">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w:t>
      </w:r>
      <w:r w:rsidRPr="000742E5">
        <w:rPr>
          <w:sz w:val="24"/>
          <w:szCs w:val="24"/>
        </w:rPr>
        <w:lastRenderedPageBreak/>
        <w:t xml:space="preserve">деятельности, которая занимает важное место в познании химии, </w:t>
      </w:r>
      <w:r w:rsidRPr="000742E5">
        <w:rPr>
          <w:sz w:val="24"/>
          <w:szCs w:val="24"/>
        </w:rPr>
        <w:br/>
        <w:t>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C158A6" w:rsidRPr="000742E5" w:rsidRDefault="00C158A6" w:rsidP="00C158A6">
      <w:pPr>
        <w:spacing w:line="240" w:lineRule="auto"/>
        <w:contextualSpacing/>
        <w:rPr>
          <w:sz w:val="24"/>
          <w:szCs w:val="24"/>
        </w:rPr>
      </w:pPr>
      <w:r w:rsidRPr="000742E5">
        <w:rPr>
          <w:sz w:val="24"/>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C158A6" w:rsidRPr="000742E5" w:rsidRDefault="00C158A6" w:rsidP="00C158A6">
      <w:pPr>
        <w:spacing w:line="240" w:lineRule="auto"/>
        <w:contextualSpacing/>
        <w:rPr>
          <w:sz w:val="24"/>
          <w:szCs w:val="24"/>
        </w:rPr>
      </w:pPr>
      <w:r w:rsidRPr="000742E5">
        <w:rPr>
          <w:sz w:val="24"/>
          <w:szCs w:val="24"/>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C158A6" w:rsidRPr="000742E5" w:rsidRDefault="00C158A6" w:rsidP="00C158A6">
      <w:pPr>
        <w:spacing w:line="240" w:lineRule="auto"/>
        <w:contextualSpacing/>
        <w:rPr>
          <w:sz w:val="24"/>
          <w:szCs w:val="24"/>
        </w:rPr>
      </w:pPr>
      <w:r w:rsidRPr="000742E5">
        <w:rPr>
          <w:sz w:val="24"/>
          <w:szCs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C158A6" w:rsidRPr="000742E5" w:rsidRDefault="00C158A6" w:rsidP="00C158A6">
      <w:pPr>
        <w:spacing w:line="240" w:lineRule="auto"/>
        <w:contextualSpacing/>
        <w:rPr>
          <w:sz w:val="24"/>
          <w:szCs w:val="24"/>
        </w:rPr>
      </w:pPr>
      <w:r w:rsidRPr="000742E5">
        <w:rPr>
          <w:sz w:val="24"/>
          <w:szCs w:val="24"/>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благодаря чему обеспечено чёткое представление о том, какие знания и умения имеют прямое отношение к реализации конкретной цели.</w:t>
      </w:r>
    </w:p>
    <w:p w:rsidR="00C158A6" w:rsidRPr="000742E5" w:rsidRDefault="00C158A6" w:rsidP="00C158A6">
      <w:pPr>
        <w:spacing w:line="240" w:lineRule="auto"/>
        <w:contextualSpacing/>
        <w:rPr>
          <w:rFonts w:eastAsia="OfficinaSansBoldITC"/>
          <w:sz w:val="24"/>
          <w:szCs w:val="24"/>
        </w:rPr>
      </w:pPr>
      <w:r w:rsidRPr="000742E5">
        <w:rPr>
          <w:rFonts w:eastAsia="OfficinaSansBoldITC"/>
          <w:sz w:val="24"/>
          <w:szCs w:val="24"/>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C158A6" w:rsidRPr="000742E5" w:rsidRDefault="00C158A6" w:rsidP="00C158A6">
      <w:pPr>
        <w:spacing w:line="240" w:lineRule="auto"/>
        <w:contextualSpacing/>
        <w:rPr>
          <w:sz w:val="24"/>
          <w:szCs w:val="24"/>
        </w:rPr>
      </w:pPr>
      <w:r w:rsidRPr="000742E5">
        <w:rPr>
          <w:rFonts w:eastAsia="SchoolBookSanPin"/>
          <w:sz w:val="24"/>
          <w:szCs w:val="24"/>
        </w:rPr>
        <w:t>Общее число часов, рекомендованных для изучения</w:t>
      </w:r>
    </w:p>
    <w:p w:rsidR="00447954" w:rsidRPr="00E37DC2" w:rsidRDefault="00447954" w:rsidP="00EF005A">
      <w:pPr>
        <w:spacing w:line="240" w:lineRule="auto"/>
        <w:rPr>
          <w:b/>
          <w:sz w:val="24"/>
          <w:szCs w:val="24"/>
        </w:rPr>
      </w:pPr>
      <w:r w:rsidRPr="00E37DC2">
        <w:rPr>
          <w:b/>
          <w:sz w:val="24"/>
          <w:szCs w:val="24"/>
        </w:rPr>
        <w:t>Основы органической химии</w:t>
      </w:r>
    </w:p>
    <w:p w:rsidR="00447954" w:rsidRPr="00E37DC2" w:rsidRDefault="00447954" w:rsidP="00EF005A">
      <w:pPr>
        <w:spacing w:line="240" w:lineRule="auto"/>
        <w:rPr>
          <w:sz w:val="24"/>
          <w:szCs w:val="24"/>
        </w:rPr>
      </w:pPr>
      <w:r w:rsidRPr="00E37DC2">
        <w:rPr>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517171" w:rsidRPr="00E37DC2" w:rsidRDefault="00447954" w:rsidP="00EF005A">
      <w:pPr>
        <w:spacing w:line="240" w:lineRule="auto"/>
        <w:rPr>
          <w:sz w:val="24"/>
          <w:szCs w:val="24"/>
        </w:rPr>
      </w:pPr>
      <w:r w:rsidRPr="00E37DC2">
        <w:rPr>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w:t>
      </w:r>
      <w:r w:rsidR="001D136A" w:rsidRPr="00E37DC2">
        <w:rPr>
          <w:sz w:val="24"/>
          <w:szCs w:val="24"/>
        </w:rPr>
        <w:t>. </w:t>
      </w:r>
      <w:r w:rsidRPr="00E37DC2">
        <w:rPr>
          <w:sz w:val="24"/>
          <w:szCs w:val="24"/>
        </w:rPr>
        <w:t>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447954" w:rsidRPr="00E37DC2" w:rsidRDefault="00447954" w:rsidP="00EF005A">
      <w:pPr>
        <w:spacing w:line="240" w:lineRule="auto"/>
        <w:ind w:firstLine="720"/>
        <w:rPr>
          <w:sz w:val="24"/>
          <w:szCs w:val="24"/>
        </w:rPr>
      </w:pPr>
      <w:r w:rsidRPr="00E37DC2">
        <w:rPr>
          <w:sz w:val="24"/>
          <w:szCs w:val="24"/>
        </w:rPr>
        <w:t xml:space="preserve">Алканы. </w:t>
      </w:r>
      <w:r w:rsidRPr="00E37DC2">
        <w:rPr>
          <w:i/>
          <w:sz w:val="24"/>
          <w:szCs w:val="24"/>
        </w:rPr>
        <w:t>Строение молекулы метана</w:t>
      </w:r>
      <w:r w:rsidRPr="00E37DC2">
        <w:rPr>
          <w:sz w:val="24"/>
          <w:szCs w:val="24"/>
        </w:rPr>
        <w:t xml:space="preserve">.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w:t>
      </w:r>
      <w:r w:rsidRPr="00E37DC2">
        <w:rPr>
          <w:i/>
          <w:sz w:val="24"/>
          <w:szCs w:val="24"/>
        </w:rPr>
        <w:t>Понятие о циклоалканах.</w:t>
      </w:r>
    </w:p>
    <w:p w:rsidR="00447954" w:rsidRPr="00E37DC2" w:rsidRDefault="00447954" w:rsidP="00EF005A">
      <w:pPr>
        <w:spacing w:line="240" w:lineRule="auto"/>
        <w:ind w:firstLine="720"/>
        <w:rPr>
          <w:sz w:val="24"/>
          <w:szCs w:val="24"/>
        </w:rPr>
      </w:pPr>
      <w:r w:rsidRPr="00E37DC2">
        <w:rPr>
          <w:sz w:val="24"/>
          <w:szCs w:val="24"/>
        </w:rPr>
        <w:t xml:space="preserve">Алкены. </w:t>
      </w:r>
      <w:r w:rsidRPr="00E37DC2">
        <w:rPr>
          <w:i/>
          <w:sz w:val="24"/>
          <w:szCs w:val="24"/>
        </w:rPr>
        <w:t xml:space="preserve">Строение молекулы этилена. </w:t>
      </w:r>
      <w:r w:rsidRPr="00E37DC2">
        <w:rPr>
          <w:sz w:val="24"/>
          <w:szCs w:val="24"/>
        </w:rPr>
        <w:t xml:space="preserve">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sidRPr="00E37DC2">
        <w:rPr>
          <w:i/>
          <w:sz w:val="24"/>
          <w:szCs w:val="24"/>
        </w:rPr>
        <w:t>гидрирование</w:t>
      </w:r>
      <w:r w:rsidRPr="00E37DC2">
        <w:rPr>
          <w:sz w:val="24"/>
          <w:szCs w:val="24"/>
        </w:rPr>
        <w:t xml:space="preserve">, гидратация, </w:t>
      </w:r>
      <w:r w:rsidRPr="00E37DC2">
        <w:rPr>
          <w:i/>
          <w:sz w:val="24"/>
          <w:szCs w:val="24"/>
        </w:rPr>
        <w:t>гидрогалогенирование</w:t>
      </w:r>
      <w:r w:rsidRPr="00E37DC2">
        <w:rPr>
          <w:sz w:val="24"/>
          <w:szCs w:val="24"/>
        </w:rPr>
        <w:t>)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447954" w:rsidRPr="00E37DC2" w:rsidRDefault="00447954" w:rsidP="00EF005A">
      <w:pPr>
        <w:spacing w:line="240" w:lineRule="auto"/>
        <w:ind w:firstLine="720"/>
        <w:rPr>
          <w:sz w:val="24"/>
          <w:szCs w:val="24"/>
        </w:rPr>
      </w:pPr>
      <w:r w:rsidRPr="00E37DC2">
        <w:rPr>
          <w:sz w:val="24"/>
          <w:szCs w:val="24"/>
        </w:rP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447954" w:rsidRPr="00E37DC2" w:rsidRDefault="00447954" w:rsidP="00EF005A">
      <w:pPr>
        <w:spacing w:line="240" w:lineRule="auto"/>
        <w:ind w:firstLine="720"/>
        <w:rPr>
          <w:sz w:val="24"/>
          <w:szCs w:val="24"/>
        </w:rPr>
      </w:pPr>
      <w:r w:rsidRPr="00E37DC2">
        <w:rPr>
          <w:sz w:val="24"/>
          <w:szCs w:val="24"/>
        </w:rPr>
        <w:lastRenderedPageBreak/>
        <w:t xml:space="preserve">Алкины. </w:t>
      </w:r>
      <w:r w:rsidRPr="00E37DC2">
        <w:rPr>
          <w:i/>
          <w:sz w:val="24"/>
          <w:szCs w:val="24"/>
        </w:rPr>
        <w:t xml:space="preserve">Строение молекулы ацетилена. </w:t>
      </w:r>
      <w:r w:rsidRPr="00E37DC2">
        <w:rPr>
          <w:sz w:val="24"/>
          <w:szCs w:val="24"/>
        </w:rPr>
        <w:t xml:space="preserve">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sidRPr="00E37DC2">
        <w:rPr>
          <w:i/>
          <w:sz w:val="24"/>
          <w:szCs w:val="24"/>
        </w:rPr>
        <w:t>гидрирование</w:t>
      </w:r>
      <w:r w:rsidRPr="00E37DC2">
        <w:rPr>
          <w:sz w:val="24"/>
          <w:szCs w:val="24"/>
        </w:rPr>
        <w:t xml:space="preserve">, гидратация, </w:t>
      </w:r>
      <w:r w:rsidRPr="00E37DC2">
        <w:rPr>
          <w:i/>
          <w:sz w:val="24"/>
          <w:szCs w:val="24"/>
        </w:rPr>
        <w:t>гидрогалогенирование</w:t>
      </w:r>
      <w:r w:rsidRPr="00E37DC2">
        <w:rPr>
          <w:sz w:val="24"/>
          <w:szCs w:val="24"/>
        </w:rPr>
        <w:t>)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447954" w:rsidRPr="00E37DC2" w:rsidRDefault="00447954" w:rsidP="00EF005A">
      <w:pPr>
        <w:spacing w:line="240" w:lineRule="auto"/>
        <w:ind w:firstLine="720"/>
        <w:rPr>
          <w:sz w:val="24"/>
          <w:szCs w:val="24"/>
        </w:rPr>
      </w:pPr>
      <w:r w:rsidRPr="00E37DC2">
        <w:rPr>
          <w:sz w:val="24"/>
          <w:szCs w:val="24"/>
        </w:rPr>
        <w:t xml:space="preserve">Арены. Бензол как представитель ароматических углеводородов. </w:t>
      </w:r>
      <w:r w:rsidRPr="00E37DC2">
        <w:rPr>
          <w:i/>
          <w:sz w:val="24"/>
          <w:szCs w:val="24"/>
        </w:rPr>
        <w:t>Строение молекулы бензола.</w:t>
      </w:r>
      <w:r w:rsidRPr="00E37DC2">
        <w:rPr>
          <w:sz w:val="24"/>
          <w:szCs w:val="24"/>
        </w:rPr>
        <w:t xml:space="preserve">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447954" w:rsidRPr="00E37DC2" w:rsidRDefault="00447954" w:rsidP="00EF005A">
      <w:pPr>
        <w:spacing w:line="240" w:lineRule="auto"/>
        <w:ind w:firstLine="720"/>
        <w:rPr>
          <w:sz w:val="24"/>
          <w:szCs w:val="24"/>
        </w:rPr>
      </w:pPr>
      <w:r w:rsidRPr="00E37DC2">
        <w:rPr>
          <w:sz w:val="24"/>
          <w:szCs w:val="24"/>
        </w:rP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w:t>
      </w:r>
      <w:r w:rsidR="009D2B68" w:rsidRPr="00E37DC2">
        <w:rPr>
          <w:sz w:val="24"/>
          <w:szCs w:val="24"/>
        </w:rPr>
        <w:t>е</w:t>
      </w:r>
      <w:r w:rsidRPr="00E37DC2">
        <w:rPr>
          <w:sz w:val="24"/>
          <w:szCs w:val="24"/>
        </w:rPr>
        <w:t xml:space="preserve"> применение для распознавания глицерина в составе косметических средств. Практическое применение этиленгликоля и глицерина.</w:t>
      </w:r>
    </w:p>
    <w:p w:rsidR="00447954" w:rsidRPr="00E37DC2" w:rsidRDefault="00447954" w:rsidP="00EF005A">
      <w:pPr>
        <w:spacing w:line="240" w:lineRule="auto"/>
        <w:ind w:firstLine="720"/>
        <w:rPr>
          <w:sz w:val="24"/>
          <w:szCs w:val="24"/>
        </w:rPr>
      </w:pPr>
      <w:r w:rsidRPr="00E37DC2">
        <w:rPr>
          <w:sz w:val="24"/>
          <w:szCs w:val="24"/>
        </w:rPr>
        <w:t xml:space="preserve">Фенол. Строение молекулы фенола. </w:t>
      </w:r>
      <w:r w:rsidRPr="00E37DC2">
        <w:rPr>
          <w:i/>
          <w:sz w:val="24"/>
          <w:szCs w:val="24"/>
        </w:rPr>
        <w:t>Взаимное влияние атомов в молекуле фенола. Химические свойства: взаимодействие с натрием, гидроксидом натрия, бромом.</w:t>
      </w:r>
      <w:r w:rsidRPr="00E37DC2">
        <w:rPr>
          <w:sz w:val="24"/>
          <w:szCs w:val="24"/>
        </w:rPr>
        <w:t xml:space="preserve"> Применение фенола.</w:t>
      </w:r>
    </w:p>
    <w:p w:rsidR="00447954" w:rsidRPr="00E37DC2" w:rsidRDefault="00447954" w:rsidP="00EF005A">
      <w:pPr>
        <w:spacing w:line="240" w:lineRule="auto"/>
        <w:ind w:firstLine="720"/>
        <w:rPr>
          <w:sz w:val="24"/>
          <w:szCs w:val="24"/>
        </w:rPr>
      </w:pPr>
      <w:r w:rsidRPr="00E37DC2">
        <w:rPr>
          <w:sz w:val="24"/>
          <w:szCs w:val="24"/>
        </w:rPr>
        <w:t>Альдегиды. Метаналь (формальдегид) и этаналь (ацетальдегид) как представители предельных альдегидов. Качественные реакции на карбонильную группу (реакция «серебряного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447954" w:rsidRPr="00E37DC2" w:rsidRDefault="00447954" w:rsidP="00EF005A">
      <w:pPr>
        <w:spacing w:line="240" w:lineRule="auto"/>
        <w:ind w:firstLine="720"/>
        <w:rPr>
          <w:sz w:val="24"/>
          <w:szCs w:val="24"/>
        </w:rPr>
      </w:pPr>
      <w:r w:rsidRPr="00E37DC2">
        <w:rPr>
          <w:sz w:val="24"/>
          <w:szCs w:val="24"/>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447954" w:rsidRPr="00E37DC2" w:rsidRDefault="00447954" w:rsidP="00EF005A">
      <w:pPr>
        <w:spacing w:line="240" w:lineRule="auto"/>
        <w:ind w:firstLine="720"/>
        <w:rPr>
          <w:sz w:val="24"/>
          <w:szCs w:val="24"/>
        </w:rPr>
      </w:pPr>
      <w:r w:rsidRPr="00E37DC2">
        <w:rPr>
          <w:sz w:val="24"/>
          <w:szCs w:val="24"/>
        </w:rP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447954" w:rsidRPr="00E37DC2" w:rsidRDefault="00447954" w:rsidP="00EF005A">
      <w:pPr>
        <w:spacing w:line="240" w:lineRule="auto"/>
        <w:ind w:firstLine="720"/>
        <w:rPr>
          <w:sz w:val="24"/>
          <w:szCs w:val="24"/>
        </w:rPr>
      </w:pPr>
      <w:r w:rsidRPr="00E37DC2">
        <w:rPr>
          <w:sz w:val="24"/>
          <w:szCs w:val="24"/>
        </w:rPr>
        <w:t xml:space="preserve">Углеводы. Классификация углеводов. Нахождение углеводов в природе. Глюкоза как альдегидоспирт. Брожение глюкозы. Сахароза. </w:t>
      </w:r>
      <w:r w:rsidRPr="00E37DC2">
        <w:rPr>
          <w:i/>
          <w:sz w:val="24"/>
          <w:szCs w:val="24"/>
        </w:rPr>
        <w:t>Гидролиз сахарозы.</w:t>
      </w:r>
      <w:r w:rsidRPr="00E37DC2">
        <w:rPr>
          <w:sz w:val="24"/>
          <w:szCs w:val="24"/>
        </w:rPr>
        <w:t xml:space="preserve"> Крахмал и целлюлоза как биологические полимеры. Химические свойства крахмала и целлюлозы (гидролиз, качественная реакция с </w:t>
      </w:r>
      <w:r w:rsidR="009D2B68" w:rsidRPr="00E37DC2">
        <w:rPr>
          <w:sz w:val="24"/>
          <w:szCs w:val="24"/>
        </w:rPr>
        <w:t xml:space="preserve">йодом </w:t>
      </w:r>
      <w:r w:rsidRPr="00E37DC2">
        <w:rPr>
          <w:sz w:val="24"/>
          <w:szCs w:val="24"/>
        </w:rPr>
        <w:t>на крахмал и е</w:t>
      </w:r>
      <w:r w:rsidR="009D2B68" w:rsidRPr="00E37DC2">
        <w:rPr>
          <w:sz w:val="24"/>
          <w:szCs w:val="24"/>
        </w:rPr>
        <w:t>е</w:t>
      </w:r>
      <w:r w:rsidRPr="00E37DC2">
        <w:rPr>
          <w:sz w:val="24"/>
          <w:szCs w:val="24"/>
        </w:rPr>
        <w:t xml:space="preserve">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447954" w:rsidRPr="00E37DC2" w:rsidRDefault="00447954" w:rsidP="00EF005A">
      <w:pPr>
        <w:spacing w:line="240" w:lineRule="auto"/>
        <w:ind w:firstLine="720"/>
        <w:rPr>
          <w:sz w:val="24"/>
          <w:szCs w:val="24"/>
        </w:rPr>
      </w:pPr>
      <w:r w:rsidRPr="00E37DC2">
        <w:rPr>
          <w:sz w:val="24"/>
          <w:szCs w:val="24"/>
        </w:rPr>
        <w:t>Идентификация органических соединений.</w:t>
      </w:r>
      <w:r w:rsidRPr="00E37DC2">
        <w:rPr>
          <w:i/>
          <w:sz w:val="24"/>
          <w:szCs w:val="24"/>
        </w:rPr>
        <w:t xml:space="preserve"> Генетическая связь между классами органических соединений. </w:t>
      </w:r>
      <w:r w:rsidRPr="00E37DC2">
        <w:rPr>
          <w:sz w:val="24"/>
          <w:szCs w:val="24"/>
        </w:rPr>
        <w:t>Типы химических реакций в органической химии.</w:t>
      </w:r>
    </w:p>
    <w:p w:rsidR="00447954" w:rsidRPr="00E37DC2" w:rsidRDefault="00447954" w:rsidP="00EF005A">
      <w:pPr>
        <w:spacing w:line="240" w:lineRule="auto"/>
        <w:ind w:firstLine="720"/>
        <w:rPr>
          <w:sz w:val="24"/>
          <w:szCs w:val="24"/>
        </w:rPr>
      </w:pPr>
      <w:r w:rsidRPr="00E37DC2">
        <w:rPr>
          <w:sz w:val="24"/>
          <w:szCs w:val="24"/>
        </w:rPr>
        <w:t xml:space="preserve">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w:t>
      </w:r>
      <w:r w:rsidRPr="00E37DC2">
        <w:rPr>
          <w:sz w:val="24"/>
          <w:szCs w:val="24"/>
        </w:rPr>
        <w:lastRenderedPageBreak/>
        <w:t>помощи качественных (цветных) реакций. Превращения белков пищи в организме. Биологические функции белков.</w:t>
      </w:r>
    </w:p>
    <w:p w:rsidR="00447954" w:rsidRPr="00E37DC2" w:rsidRDefault="00447954" w:rsidP="00EF005A">
      <w:pPr>
        <w:spacing w:line="240" w:lineRule="auto"/>
        <w:rPr>
          <w:b/>
          <w:sz w:val="24"/>
          <w:szCs w:val="24"/>
        </w:rPr>
      </w:pPr>
      <w:r w:rsidRPr="00E37DC2">
        <w:rPr>
          <w:b/>
          <w:sz w:val="24"/>
          <w:szCs w:val="24"/>
        </w:rPr>
        <w:t>Теоретические основы химии</w:t>
      </w:r>
    </w:p>
    <w:p w:rsidR="00447954" w:rsidRPr="00E37DC2" w:rsidRDefault="00447954" w:rsidP="00EF005A">
      <w:pPr>
        <w:spacing w:line="240" w:lineRule="auto"/>
        <w:ind w:firstLine="720"/>
        <w:rPr>
          <w:sz w:val="24"/>
          <w:szCs w:val="24"/>
        </w:rPr>
      </w:pPr>
      <w:r w:rsidRPr="00E37DC2">
        <w:rPr>
          <w:sz w:val="24"/>
          <w:szCs w:val="24"/>
        </w:rPr>
        <w:t xml:space="preserve">Строение вещества. Современная модель строения атома. Электронная конфигурация атома. </w:t>
      </w:r>
      <w:r w:rsidRPr="00E37DC2">
        <w:rPr>
          <w:i/>
          <w:sz w:val="24"/>
          <w:szCs w:val="24"/>
        </w:rPr>
        <w:t>Основное и возбужденные состояния атомов.</w:t>
      </w:r>
      <w:r w:rsidRPr="00E37DC2">
        <w:rPr>
          <w:sz w:val="24"/>
          <w:szCs w:val="24"/>
        </w:rPr>
        <w:t xml:space="preserve"> Классификация химических элементов (s-, p-, d-элементы). Особенности строения энергетических уровней атомов d-элементов. </w:t>
      </w:r>
      <w:r w:rsidR="00825B5F" w:rsidRPr="00E37DC2">
        <w:rPr>
          <w:sz w:val="24"/>
          <w:szCs w:val="24"/>
        </w:rPr>
        <w:t xml:space="preserve">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w:t>
      </w:r>
      <w:r w:rsidRPr="00E37DC2">
        <w:rPr>
          <w:sz w:val="24"/>
          <w:szCs w:val="24"/>
        </w:rPr>
        <w:t>Электронная природа химической связи. Электроотрицательность.</w:t>
      </w:r>
      <w:r w:rsidRPr="00E37DC2">
        <w:rPr>
          <w:i/>
          <w:sz w:val="24"/>
          <w:szCs w:val="24"/>
        </w:rPr>
        <w:t xml:space="preserve"> </w:t>
      </w:r>
      <w:r w:rsidR="00825B5F" w:rsidRPr="00E37DC2">
        <w:rPr>
          <w:sz w:val="24"/>
          <w:szCs w:val="24"/>
        </w:rPr>
        <w:t>Виды химической связи (ковалентная, ионная, металлическая, водородная) и механизмы е</w:t>
      </w:r>
      <w:r w:rsidR="001D136A" w:rsidRPr="00E37DC2">
        <w:rPr>
          <w:sz w:val="24"/>
          <w:szCs w:val="24"/>
        </w:rPr>
        <w:t>е</w:t>
      </w:r>
      <w:r w:rsidR="00825B5F" w:rsidRPr="00E37DC2">
        <w:rPr>
          <w:sz w:val="24"/>
          <w:szCs w:val="24"/>
        </w:rPr>
        <w:t xml:space="preserve"> образования. </w:t>
      </w:r>
      <w:r w:rsidRPr="00E37DC2">
        <w:rPr>
          <w:i/>
          <w:sz w:val="24"/>
          <w:szCs w:val="24"/>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w:t>
      </w:r>
      <w:r w:rsidRPr="00E37DC2">
        <w:rPr>
          <w:sz w:val="24"/>
          <w:szCs w:val="24"/>
        </w:rPr>
        <w:t>Причины многообразия веществ.</w:t>
      </w:r>
    </w:p>
    <w:p w:rsidR="00447954" w:rsidRPr="00E37DC2" w:rsidRDefault="00447954" w:rsidP="00EF005A">
      <w:pPr>
        <w:spacing w:line="240" w:lineRule="auto"/>
        <w:ind w:firstLine="720"/>
        <w:rPr>
          <w:sz w:val="24"/>
          <w:szCs w:val="24"/>
        </w:rPr>
      </w:pPr>
      <w:r w:rsidRPr="00E37DC2">
        <w:rPr>
          <w:sz w:val="24"/>
          <w:szCs w:val="24"/>
        </w:rPr>
        <w:t>Химические реакции. Гомогенные и гетерогенные реакции. Скорость реакции, е</w:t>
      </w:r>
      <w:r w:rsidR="00B6403D" w:rsidRPr="00E37DC2">
        <w:rPr>
          <w:sz w:val="24"/>
          <w:szCs w:val="24"/>
        </w:rPr>
        <w:t>е</w:t>
      </w:r>
      <w:r w:rsidRPr="00E37DC2">
        <w:rPr>
          <w:sz w:val="24"/>
          <w:szCs w:val="24"/>
        </w:rPr>
        <w:t xml:space="preserve">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sidRPr="00E37DC2">
        <w:rPr>
          <w:i/>
          <w:sz w:val="24"/>
          <w:szCs w:val="24"/>
        </w:rPr>
        <w:t xml:space="preserve">Дисперсные системы. Понятие о коллоидах (золи, гели). Истинные растворы. </w:t>
      </w:r>
      <w:r w:rsidRPr="00E37DC2">
        <w:rPr>
          <w:sz w:val="24"/>
          <w:szCs w:val="24"/>
        </w:rPr>
        <w:t xml:space="preserve">Реакции в растворах электролитов. </w:t>
      </w:r>
      <w:r w:rsidR="00946184" w:rsidRPr="00E37DC2">
        <w:rPr>
          <w:i/>
          <w:sz w:val="24"/>
          <w:szCs w:val="24"/>
        </w:rPr>
        <w:t>р</w:t>
      </w:r>
      <w:r w:rsidRPr="00E37DC2">
        <w:rPr>
          <w:i/>
          <w:sz w:val="24"/>
          <w:szCs w:val="24"/>
        </w:rPr>
        <w:t>H</w:t>
      </w:r>
      <w:r w:rsidRPr="00E37DC2">
        <w:rPr>
          <w:sz w:val="24"/>
          <w:szCs w:val="24"/>
        </w:rPr>
        <w:t xml:space="preserve"> раствора как показатель кислотности среды. </w:t>
      </w:r>
      <w:r w:rsidR="00946184" w:rsidRPr="00E37DC2">
        <w:rPr>
          <w:sz w:val="24"/>
          <w:szCs w:val="24"/>
        </w:rPr>
        <w:t xml:space="preserve">Гидролиз солей. </w:t>
      </w:r>
      <w:r w:rsidRPr="00E37DC2">
        <w:rPr>
          <w:sz w:val="24"/>
          <w:szCs w:val="24"/>
        </w:rPr>
        <w:t>Значение гидролиза в биологических обменных процессах.</w:t>
      </w:r>
      <w:r w:rsidRPr="00E37DC2">
        <w:rPr>
          <w:i/>
          <w:sz w:val="24"/>
          <w:szCs w:val="24"/>
        </w:rPr>
        <w:t xml:space="preserve"> </w:t>
      </w:r>
      <w:r w:rsidRPr="00E37DC2">
        <w:rPr>
          <w:sz w:val="24"/>
          <w:szCs w:val="24"/>
        </w:rPr>
        <w:t xml:space="preserve">Окислительно-восстановительные реакции в природе, производственных процессах и жизнедеятельности организмов. </w:t>
      </w:r>
      <w:r w:rsidR="00825B5F" w:rsidRPr="00E37DC2">
        <w:rPr>
          <w:sz w:val="24"/>
          <w:szCs w:val="24"/>
        </w:rPr>
        <w:t xml:space="preserve">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w:t>
      </w:r>
      <w:r w:rsidRPr="00E37DC2">
        <w:rPr>
          <w:sz w:val="24"/>
          <w:szCs w:val="24"/>
        </w:rPr>
        <w:t xml:space="preserve">Коррозия металлов: виды коррозии, способы защиты металлов от коррозии. </w:t>
      </w:r>
      <w:r w:rsidRPr="00E37DC2">
        <w:rPr>
          <w:i/>
          <w:sz w:val="24"/>
          <w:szCs w:val="24"/>
        </w:rPr>
        <w:t>Электролиз растворов и расплавов. Применение электролиза в промышленности.</w:t>
      </w:r>
    </w:p>
    <w:p w:rsidR="00447954" w:rsidRPr="00E37DC2" w:rsidRDefault="00447954" w:rsidP="00EF005A">
      <w:pPr>
        <w:spacing w:line="240" w:lineRule="auto"/>
        <w:rPr>
          <w:sz w:val="24"/>
          <w:szCs w:val="24"/>
        </w:rPr>
      </w:pPr>
      <w:r w:rsidRPr="00E37DC2">
        <w:rPr>
          <w:b/>
          <w:sz w:val="24"/>
          <w:szCs w:val="24"/>
        </w:rPr>
        <w:t>Химия и жизнь</w:t>
      </w:r>
    </w:p>
    <w:p w:rsidR="00447954" w:rsidRPr="00E37DC2" w:rsidRDefault="00946184" w:rsidP="00EF005A">
      <w:pPr>
        <w:spacing w:line="240" w:lineRule="auto"/>
        <w:ind w:firstLine="700"/>
        <w:rPr>
          <w:sz w:val="24"/>
          <w:szCs w:val="24"/>
        </w:rPr>
      </w:pPr>
      <w:r w:rsidRPr="00E37DC2">
        <w:rPr>
          <w:sz w:val="24"/>
          <w:szCs w:val="24"/>
        </w:rPr>
        <w:t>Научные м</w:t>
      </w:r>
      <w:r w:rsidR="00447954" w:rsidRPr="00E37DC2">
        <w:rPr>
          <w:sz w:val="24"/>
          <w:szCs w:val="24"/>
        </w:rPr>
        <w:t xml:space="preserve">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sidR="00447954" w:rsidRPr="00E37DC2">
        <w:rPr>
          <w:i/>
          <w:sz w:val="24"/>
          <w:szCs w:val="24"/>
        </w:rPr>
        <w:t>химический анализ и синтез</w:t>
      </w:r>
      <w:r w:rsidR="00447954" w:rsidRPr="00E37DC2">
        <w:rPr>
          <w:sz w:val="24"/>
          <w:szCs w:val="24"/>
        </w:rPr>
        <w:t xml:space="preserve"> как методы научного познания.</w:t>
      </w:r>
    </w:p>
    <w:p w:rsidR="00447954" w:rsidRPr="00E37DC2" w:rsidRDefault="00447954" w:rsidP="00EF005A">
      <w:pPr>
        <w:spacing w:line="240" w:lineRule="auto"/>
        <w:ind w:firstLine="700"/>
        <w:rPr>
          <w:sz w:val="24"/>
          <w:szCs w:val="24"/>
        </w:rPr>
      </w:pPr>
      <w:r w:rsidRPr="00E37DC2">
        <w:rPr>
          <w:sz w:val="24"/>
          <w:szCs w:val="24"/>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sidRPr="00E37DC2">
        <w:rPr>
          <w:i/>
          <w:sz w:val="24"/>
          <w:szCs w:val="24"/>
        </w:rPr>
        <w:t>Пищевые добавки. Основы пищевой химии.</w:t>
      </w:r>
    </w:p>
    <w:p w:rsidR="00447954" w:rsidRPr="00E37DC2" w:rsidRDefault="00447954" w:rsidP="00EF005A">
      <w:pPr>
        <w:spacing w:line="240" w:lineRule="auto"/>
        <w:ind w:firstLine="700"/>
        <w:rPr>
          <w:sz w:val="24"/>
          <w:szCs w:val="24"/>
        </w:rPr>
      </w:pPr>
      <w:r w:rsidRPr="00E37DC2">
        <w:rPr>
          <w:sz w:val="24"/>
          <w:szCs w:val="24"/>
        </w:rPr>
        <w:t xml:space="preserve">Химия в повседневной жизни. Моющие и чистящие средства. </w:t>
      </w:r>
      <w:r w:rsidR="00825B5F" w:rsidRPr="00E37DC2">
        <w:rPr>
          <w:i/>
          <w:sz w:val="24"/>
          <w:szCs w:val="24"/>
        </w:rPr>
        <w:t xml:space="preserve">Средства борьбы с бытовыми насекомыми: репелленты, инсектициды. </w:t>
      </w:r>
      <w:r w:rsidR="00896E95" w:rsidRPr="00E37DC2">
        <w:rPr>
          <w:sz w:val="24"/>
          <w:szCs w:val="24"/>
        </w:rPr>
        <w:t xml:space="preserve">Средства личной гигиены и косметики. </w:t>
      </w:r>
      <w:r w:rsidRPr="00E37DC2">
        <w:rPr>
          <w:sz w:val="24"/>
          <w:szCs w:val="24"/>
        </w:rPr>
        <w:t>Правила безопасной работы с едкими, горючими и токсичными веществами, средствами бытовой химии.</w:t>
      </w:r>
    </w:p>
    <w:p w:rsidR="00447954" w:rsidRPr="00E37DC2" w:rsidRDefault="00447954" w:rsidP="00EF005A">
      <w:pPr>
        <w:spacing w:line="240" w:lineRule="auto"/>
        <w:ind w:firstLine="700"/>
        <w:rPr>
          <w:sz w:val="24"/>
          <w:szCs w:val="24"/>
        </w:rPr>
      </w:pPr>
      <w:r w:rsidRPr="00E37DC2">
        <w:rPr>
          <w:sz w:val="24"/>
          <w:szCs w:val="24"/>
        </w:rPr>
        <w:t>Химия и сельское хозяйство. Минеральные и органические удобрения. Средства защиты растений.</w:t>
      </w:r>
    </w:p>
    <w:p w:rsidR="00517171" w:rsidRPr="00E37DC2" w:rsidRDefault="00447954" w:rsidP="00EF005A">
      <w:pPr>
        <w:spacing w:line="240" w:lineRule="auto"/>
        <w:ind w:firstLine="720"/>
        <w:rPr>
          <w:sz w:val="24"/>
          <w:szCs w:val="24"/>
        </w:rPr>
      </w:pPr>
      <w:r w:rsidRPr="00E37DC2">
        <w:rPr>
          <w:sz w:val="24"/>
          <w:szCs w:val="24"/>
        </w:rPr>
        <w:t>Химия и энергетика. Природные источники углеводородов. Природный и попутный нефтяной газы, их состав и использование. Состав нефти и е</w:t>
      </w:r>
      <w:r w:rsidR="00B6403D" w:rsidRPr="00E37DC2">
        <w:rPr>
          <w:sz w:val="24"/>
          <w:szCs w:val="24"/>
        </w:rPr>
        <w:t>е</w:t>
      </w:r>
      <w:r w:rsidRPr="00E37DC2">
        <w:rPr>
          <w:sz w:val="24"/>
          <w:szCs w:val="24"/>
        </w:rPr>
        <w:t xml:space="preserve">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447954" w:rsidRPr="00E37DC2" w:rsidRDefault="00447954" w:rsidP="00EF005A">
      <w:pPr>
        <w:spacing w:line="240" w:lineRule="auto"/>
        <w:ind w:firstLine="700"/>
        <w:rPr>
          <w:sz w:val="24"/>
          <w:szCs w:val="24"/>
        </w:rPr>
      </w:pPr>
      <w:r w:rsidRPr="00E37DC2">
        <w:rPr>
          <w:sz w:val="24"/>
          <w:szCs w:val="24"/>
        </w:rPr>
        <w:t>Химия в строительстве. Цемент. Бетон.</w:t>
      </w:r>
      <w:r w:rsidRPr="00E37DC2">
        <w:rPr>
          <w:i/>
          <w:sz w:val="24"/>
          <w:szCs w:val="24"/>
        </w:rPr>
        <w:t xml:space="preserve"> </w:t>
      </w:r>
      <w:r w:rsidRPr="00E37DC2">
        <w:rPr>
          <w:sz w:val="24"/>
          <w:szCs w:val="24"/>
        </w:rPr>
        <w:t>Подбор оптимальных строительных материалов в практической деятельности человека.</w:t>
      </w:r>
    </w:p>
    <w:p w:rsidR="00447954" w:rsidRPr="00E37DC2" w:rsidRDefault="00447954" w:rsidP="00EF005A">
      <w:pPr>
        <w:spacing w:line="240" w:lineRule="auto"/>
        <w:ind w:firstLine="700"/>
        <w:rPr>
          <w:sz w:val="24"/>
          <w:szCs w:val="24"/>
        </w:rPr>
      </w:pPr>
      <w:r w:rsidRPr="00E37DC2">
        <w:rPr>
          <w:sz w:val="24"/>
          <w:szCs w:val="24"/>
        </w:rPr>
        <w:t>Химия и экология. Химическое загрязнение окружающей среды и его последствия.</w:t>
      </w:r>
      <w:r w:rsidR="000A3493" w:rsidRPr="00E37DC2">
        <w:rPr>
          <w:sz w:val="24"/>
          <w:szCs w:val="24"/>
        </w:rPr>
        <w:t xml:space="preserve"> Охрана гидросферы, почвы, атмосферы, флоры и фауны от химического загрязнения.</w:t>
      </w:r>
    </w:p>
    <w:p w:rsidR="004067A7" w:rsidRPr="00E37DC2" w:rsidRDefault="004067A7" w:rsidP="00EF005A">
      <w:pPr>
        <w:spacing w:line="240" w:lineRule="auto"/>
        <w:rPr>
          <w:rFonts w:eastAsia="Times New Roman"/>
          <w:b/>
          <w:sz w:val="24"/>
          <w:szCs w:val="24"/>
        </w:rPr>
      </w:pPr>
      <w:r w:rsidRPr="00E37DC2">
        <w:rPr>
          <w:rFonts w:eastAsia="Times New Roman"/>
          <w:b/>
          <w:sz w:val="24"/>
          <w:szCs w:val="24"/>
        </w:rPr>
        <w:lastRenderedPageBreak/>
        <w:t xml:space="preserve">Типы </w:t>
      </w:r>
      <w:r w:rsidR="0004457D" w:rsidRPr="00E37DC2">
        <w:rPr>
          <w:rFonts w:eastAsia="Times New Roman"/>
          <w:b/>
          <w:sz w:val="24"/>
          <w:szCs w:val="24"/>
        </w:rPr>
        <w:t xml:space="preserve">расчетных </w:t>
      </w:r>
      <w:r w:rsidRPr="00E37DC2">
        <w:rPr>
          <w:rFonts w:eastAsia="Times New Roman"/>
          <w:b/>
          <w:sz w:val="24"/>
          <w:szCs w:val="24"/>
        </w:rPr>
        <w:t>задач:</w:t>
      </w:r>
    </w:p>
    <w:p w:rsidR="00517171" w:rsidRPr="00E37DC2" w:rsidRDefault="004067A7" w:rsidP="00EF005A">
      <w:pPr>
        <w:pStyle w:val="a"/>
        <w:numPr>
          <w:ilvl w:val="0"/>
          <w:numId w:val="0"/>
        </w:numPr>
        <w:spacing w:line="240" w:lineRule="auto"/>
        <w:ind w:firstLine="709"/>
        <w:rPr>
          <w:sz w:val="24"/>
          <w:szCs w:val="24"/>
        </w:rPr>
      </w:pPr>
      <w:r w:rsidRPr="00E37DC2">
        <w:rPr>
          <w:sz w:val="24"/>
          <w:szCs w:val="24"/>
        </w:rPr>
        <w:t xml:space="preserve">Нахождение молекулярной формулы </w:t>
      </w:r>
      <w:r w:rsidR="005959FA" w:rsidRPr="00E37DC2">
        <w:rPr>
          <w:sz w:val="24"/>
          <w:szCs w:val="24"/>
        </w:rPr>
        <w:t xml:space="preserve">органического вещества </w:t>
      </w:r>
      <w:r w:rsidRPr="00E37DC2">
        <w:rPr>
          <w:sz w:val="24"/>
          <w:szCs w:val="24"/>
        </w:rPr>
        <w:t xml:space="preserve">по его плотности и </w:t>
      </w:r>
      <w:r w:rsidR="005959FA" w:rsidRPr="00E37DC2">
        <w:rPr>
          <w:sz w:val="24"/>
          <w:szCs w:val="24"/>
        </w:rPr>
        <w:t xml:space="preserve">массовым долям </w:t>
      </w:r>
      <w:r w:rsidRPr="00E37DC2">
        <w:rPr>
          <w:sz w:val="24"/>
          <w:szCs w:val="24"/>
        </w:rPr>
        <w:t>элементов, входящих в его состав</w:t>
      </w:r>
      <w:r w:rsidR="0061719B" w:rsidRPr="00E37DC2">
        <w:rPr>
          <w:sz w:val="24"/>
          <w:szCs w:val="24"/>
        </w:rPr>
        <w:t>,</w:t>
      </w:r>
      <w:r w:rsidRPr="00E37DC2">
        <w:rPr>
          <w:sz w:val="24"/>
          <w:szCs w:val="24"/>
        </w:rPr>
        <w:t xml:space="preserve"> или по продуктам сгорания.</w:t>
      </w:r>
    </w:p>
    <w:p w:rsidR="00517171" w:rsidRPr="00E37DC2" w:rsidRDefault="004067A7" w:rsidP="00EF005A">
      <w:pPr>
        <w:pStyle w:val="a"/>
        <w:numPr>
          <w:ilvl w:val="0"/>
          <w:numId w:val="0"/>
        </w:numPr>
        <w:spacing w:line="240" w:lineRule="auto"/>
        <w:ind w:firstLine="709"/>
        <w:rPr>
          <w:sz w:val="24"/>
          <w:szCs w:val="24"/>
        </w:rPr>
      </w:pPr>
      <w:r w:rsidRPr="00E37DC2">
        <w:rPr>
          <w:sz w:val="24"/>
          <w:szCs w:val="24"/>
        </w:rPr>
        <w:t>Расчеты массовой доли (массы) химического соединения в смеси.</w:t>
      </w:r>
    </w:p>
    <w:p w:rsidR="00517171" w:rsidRPr="00E37DC2" w:rsidRDefault="004067A7" w:rsidP="00EF005A">
      <w:pPr>
        <w:pStyle w:val="a"/>
        <w:numPr>
          <w:ilvl w:val="0"/>
          <w:numId w:val="0"/>
        </w:numPr>
        <w:spacing w:line="240" w:lineRule="auto"/>
        <w:ind w:firstLine="709"/>
        <w:rPr>
          <w:sz w:val="24"/>
          <w:szCs w:val="24"/>
        </w:rPr>
      </w:pPr>
      <w:r w:rsidRPr="00E37DC2">
        <w:rPr>
          <w:sz w:val="24"/>
          <w:szCs w:val="24"/>
        </w:rPr>
        <w:t>Расчеты массы (объема, количества вещества) продуктов реакции, если одно из веществ дано в избытке (имеет примеси).</w:t>
      </w:r>
    </w:p>
    <w:p w:rsidR="00517171" w:rsidRPr="00E37DC2" w:rsidRDefault="004067A7" w:rsidP="00EF005A">
      <w:pPr>
        <w:pStyle w:val="a"/>
        <w:numPr>
          <w:ilvl w:val="0"/>
          <w:numId w:val="0"/>
        </w:numPr>
        <w:spacing w:line="240" w:lineRule="auto"/>
        <w:ind w:firstLine="709"/>
        <w:rPr>
          <w:sz w:val="24"/>
          <w:szCs w:val="24"/>
        </w:rPr>
      </w:pPr>
      <w:r w:rsidRPr="00E37DC2">
        <w:rPr>
          <w:sz w:val="24"/>
          <w:szCs w:val="24"/>
        </w:rPr>
        <w:t>Расчеты массовой или объемной доли выхода продукта реакции от теоретически возможного.</w:t>
      </w:r>
    </w:p>
    <w:p w:rsidR="00517171" w:rsidRPr="00E37DC2" w:rsidRDefault="004067A7" w:rsidP="00EF005A">
      <w:pPr>
        <w:pStyle w:val="a"/>
        <w:numPr>
          <w:ilvl w:val="0"/>
          <w:numId w:val="0"/>
        </w:numPr>
        <w:spacing w:line="240" w:lineRule="auto"/>
        <w:ind w:firstLine="709"/>
        <w:rPr>
          <w:sz w:val="24"/>
          <w:szCs w:val="24"/>
        </w:rPr>
      </w:pPr>
      <w:r w:rsidRPr="00E37DC2">
        <w:rPr>
          <w:sz w:val="24"/>
          <w:szCs w:val="24"/>
        </w:rPr>
        <w:t>Расчеты теплового эффекта реакции.</w:t>
      </w:r>
    </w:p>
    <w:p w:rsidR="00517171" w:rsidRPr="00E37DC2" w:rsidRDefault="004067A7" w:rsidP="00EF005A">
      <w:pPr>
        <w:pStyle w:val="a"/>
        <w:numPr>
          <w:ilvl w:val="0"/>
          <w:numId w:val="0"/>
        </w:numPr>
        <w:spacing w:line="240" w:lineRule="auto"/>
        <w:ind w:firstLine="709"/>
        <w:rPr>
          <w:sz w:val="24"/>
          <w:szCs w:val="24"/>
        </w:rPr>
      </w:pPr>
      <w:r w:rsidRPr="00E37DC2">
        <w:rPr>
          <w:sz w:val="24"/>
          <w:szCs w:val="24"/>
        </w:rPr>
        <w:t>Расчеты объемных отношений газов при химических реакциях.</w:t>
      </w:r>
    </w:p>
    <w:p w:rsidR="00517171" w:rsidRPr="00E37DC2" w:rsidRDefault="004067A7" w:rsidP="00EF005A">
      <w:pPr>
        <w:pStyle w:val="a"/>
        <w:numPr>
          <w:ilvl w:val="0"/>
          <w:numId w:val="0"/>
        </w:numPr>
        <w:spacing w:line="240" w:lineRule="auto"/>
        <w:ind w:firstLine="709"/>
        <w:rPr>
          <w:sz w:val="24"/>
          <w:szCs w:val="24"/>
        </w:rPr>
      </w:pPr>
      <w:r w:rsidRPr="00E37DC2">
        <w:rPr>
          <w:sz w:val="24"/>
          <w:szCs w:val="24"/>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F2445F" w:rsidRPr="00E37DC2" w:rsidRDefault="00F2445F" w:rsidP="00EF005A">
      <w:pPr>
        <w:spacing w:line="240" w:lineRule="auto"/>
        <w:ind w:firstLine="426"/>
        <w:rPr>
          <w:rFonts w:eastAsia="Times New Roman"/>
          <w:b/>
          <w:sz w:val="24"/>
          <w:szCs w:val="24"/>
        </w:rPr>
      </w:pPr>
      <w:r w:rsidRPr="00E37DC2">
        <w:rPr>
          <w:rFonts w:eastAsia="Times New Roman"/>
          <w:b/>
          <w:sz w:val="24"/>
          <w:szCs w:val="24"/>
        </w:rPr>
        <w:t>Примерные темы практических работ (на выбор учителя):</w:t>
      </w:r>
    </w:p>
    <w:p w:rsidR="004067A7" w:rsidRPr="00E37DC2" w:rsidRDefault="004067A7" w:rsidP="00EF005A">
      <w:pPr>
        <w:pStyle w:val="a"/>
        <w:numPr>
          <w:ilvl w:val="0"/>
          <w:numId w:val="0"/>
        </w:numPr>
        <w:spacing w:line="240" w:lineRule="auto"/>
        <w:ind w:firstLine="709"/>
        <w:rPr>
          <w:sz w:val="24"/>
          <w:szCs w:val="24"/>
        </w:rPr>
      </w:pPr>
      <w:r w:rsidRPr="00E37DC2">
        <w:rPr>
          <w:sz w:val="24"/>
          <w:szCs w:val="24"/>
        </w:rPr>
        <w:t>Качественное определение углерода, водорода и хлора в органических веществах.</w:t>
      </w:r>
    </w:p>
    <w:p w:rsidR="004067A7" w:rsidRPr="00E37DC2" w:rsidRDefault="004067A7" w:rsidP="00EF005A">
      <w:pPr>
        <w:pStyle w:val="a"/>
        <w:numPr>
          <w:ilvl w:val="0"/>
          <w:numId w:val="0"/>
        </w:numPr>
        <w:spacing w:line="240" w:lineRule="auto"/>
        <w:ind w:firstLine="709"/>
        <w:rPr>
          <w:sz w:val="24"/>
          <w:szCs w:val="24"/>
        </w:rPr>
      </w:pPr>
      <w:r w:rsidRPr="00E37DC2">
        <w:rPr>
          <w:sz w:val="24"/>
          <w:szCs w:val="24"/>
        </w:rPr>
        <w:t>Конструирование шаростержневых моделей молекул органических веществ.</w:t>
      </w:r>
    </w:p>
    <w:p w:rsidR="004067A7" w:rsidRPr="00E37DC2" w:rsidRDefault="004067A7" w:rsidP="00EF005A">
      <w:pPr>
        <w:pStyle w:val="a"/>
        <w:numPr>
          <w:ilvl w:val="0"/>
          <w:numId w:val="0"/>
        </w:numPr>
        <w:spacing w:line="240" w:lineRule="auto"/>
        <w:ind w:firstLine="709"/>
        <w:rPr>
          <w:sz w:val="24"/>
          <w:szCs w:val="24"/>
        </w:rPr>
      </w:pPr>
      <w:r w:rsidRPr="00E37DC2">
        <w:rPr>
          <w:sz w:val="24"/>
          <w:szCs w:val="24"/>
        </w:rPr>
        <w:t>Распознавание пластмасс и волокон.</w:t>
      </w:r>
    </w:p>
    <w:p w:rsidR="004067A7" w:rsidRPr="00E37DC2" w:rsidRDefault="004067A7" w:rsidP="00EF005A">
      <w:pPr>
        <w:pStyle w:val="a"/>
        <w:numPr>
          <w:ilvl w:val="0"/>
          <w:numId w:val="0"/>
        </w:numPr>
        <w:spacing w:line="240" w:lineRule="auto"/>
        <w:ind w:firstLine="709"/>
        <w:rPr>
          <w:sz w:val="24"/>
          <w:szCs w:val="24"/>
        </w:rPr>
      </w:pPr>
      <w:r w:rsidRPr="00E37DC2">
        <w:rPr>
          <w:sz w:val="24"/>
          <w:szCs w:val="24"/>
        </w:rPr>
        <w:t>Получение искусственного шелка.</w:t>
      </w:r>
    </w:p>
    <w:p w:rsidR="004067A7" w:rsidRPr="00E37DC2" w:rsidRDefault="004067A7" w:rsidP="00EF005A">
      <w:pPr>
        <w:pStyle w:val="a"/>
        <w:numPr>
          <w:ilvl w:val="0"/>
          <w:numId w:val="0"/>
        </w:numPr>
        <w:spacing w:line="240" w:lineRule="auto"/>
        <w:ind w:firstLine="709"/>
        <w:rPr>
          <w:sz w:val="24"/>
          <w:szCs w:val="24"/>
        </w:rPr>
      </w:pPr>
      <w:r w:rsidRPr="00E37DC2">
        <w:rPr>
          <w:sz w:val="24"/>
          <w:szCs w:val="24"/>
        </w:rPr>
        <w:t>Решение экспериментальных задач на получение органических веществ.</w:t>
      </w:r>
    </w:p>
    <w:p w:rsidR="004067A7" w:rsidRPr="00E37DC2" w:rsidRDefault="004067A7" w:rsidP="00EF005A">
      <w:pPr>
        <w:pStyle w:val="a"/>
        <w:numPr>
          <w:ilvl w:val="0"/>
          <w:numId w:val="0"/>
        </w:numPr>
        <w:spacing w:line="240" w:lineRule="auto"/>
        <w:ind w:firstLine="709"/>
        <w:rPr>
          <w:sz w:val="24"/>
          <w:szCs w:val="24"/>
        </w:rPr>
      </w:pPr>
      <w:r w:rsidRPr="00E37DC2">
        <w:rPr>
          <w:sz w:val="24"/>
          <w:szCs w:val="24"/>
        </w:rPr>
        <w:t>Решение экспериментальных задач на распознавание органических веществ.</w:t>
      </w:r>
    </w:p>
    <w:p w:rsidR="004067A7" w:rsidRPr="00E37DC2" w:rsidRDefault="004067A7" w:rsidP="00EF005A">
      <w:pPr>
        <w:pStyle w:val="a"/>
        <w:numPr>
          <w:ilvl w:val="0"/>
          <w:numId w:val="0"/>
        </w:numPr>
        <w:spacing w:line="240" w:lineRule="auto"/>
        <w:ind w:firstLine="709"/>
        <w:rPr>
          <w:sz w:val="24"/>
          <w:szCs w:val="24"/>
        </w:rPr>
      </w:pPr>
      <w:r w:rsidRPr="00E37DC2">
        <w:rPr>
          <w:sz w:val="24"/>
          <w:szCs w:val="24"/>
        </w:rPr>
        <w:t>Идентификация неорганических соединений.</w:t>
      </w:r>
    </w:p>
    <w:p w:rsidR="004067A7" w:rsidRPr="00E37DC2" w:rsidRDefault="004067A7" w:rsidP="00EF005A">
      <w:pPr>
        <w:pStyle w:val="a"/>
        <w:numPr>
          <w:ilvl w:val="0"/>
          <w:numId w:val="0"/>
        </w:numPr>
        <w:spacing w:line="240" w:lineRule="auto"/>
        <w:ind w:firstLine="709"/>
        <w:rPr>
          <w:sz w:val="24"/>
          <w:szCs w:val="24"/>
        </w:rPr>
      </w:pPr>
      <w:r w:rsidRPr="00E37DC2">
        <w:rPr>
          <w:sz w:val="24"/>
          <w:szCs w:val="24"/>
        </w:rPr>
        <w:t>Получение, собирание и распознавание газов.</w:t>
      </w:r>
    </w:p>
    <w:p w:rsidR="004067A7" w:rsidRPr="00E37DC2" w:rsidRDefault="004067A7" w:rsidP="00EF005A">
      <w:pPr>
        <w:pStyle w:val="a"/>
        <w:numPr>
          <w:ilvl w:val="0"/>
          <w:numId w:val="0"/>
        </w:numPr>
        <w:spacing w:line="240" w:lineRule="auto"/>
        <w:ind w:firstLine="709"/>
        <w:rPr>
          <w:sz w:val="24"/>
          <w:szCs w:val="24"/>
        </w:rPr>
      </w:pPr>
      <w:r w:rsidRPr="00E37DC2">
        <w:rPr>
          <w:sz w:val="24"/>
          <w:szCs w:val="24"/>
        </w:rPr>
        <w:t>Решение экспериментальных задач по теме «Металлы».</w:t>
      </w:r>
    </w:p>
    <w:p w:rsidR="004067A7" w:rsidRPr="00E37DC2" w:rsidRDefault="004067A7" w:rsidP="00EF005A">
      <w:pPr>
        <w:pStyle w:val="a"/>
        <w:numPr>
          <w:ilvl w:val="0"/>
          <w:numId w:val="0"/>
        </w:numPr>
        <w:spacing w:line="240" w:lineRule="auto"/>
        <w:ind w:firstLine="709"/>
        <w:rPr>
          <w:sz w:val="24"/>
          <w:szCs w:val="24"/>
        </w:rPr>
      </w:pPr>
      <w:r w:rsidRPr="00E37DC2">
        <w:rPr>
          <w:sz w:val="24"/>
          <w:szCs w:val="24"/>
        </w:rPr>
        <w:t>Решение экспериментальных задач по теме «Неметаллы».</w:t>
      </w:r>
    </w:p>
    <w:p w:rsidR="004067A7" w:rsidRPr="00E37DC2" w:rsidRDefault="004067A7" w:rsidP="00EF005A">
      <w:pPr>
        <w:pStyle w:val="a"/>
        <w:numPr>
          <w:ilvl w:val="0"/>
          <w:numId w:val="0"/>
        </w:numPr>
        <w:spacing w:line="240" w:lineRule="auto"/>
        <w:ind w:firstLine="709"/>
        <w:rPr>
          <w:sz w:val="24"/>
          <w:szCs w:val="24"/>
        </w:rPr>
      </w:pPr>
      <w:r w:rsidRPr="00E37DC2">
        <w:rPr>
          <w:sz w:val="24"/>
          <w:szCs w:val="24"/>
        </w:rPr>
        <w:t>Решение экспериментальных задач по теме «Генетическая связь между классами неорганических соединений».</w:t>
      </w:r>
    </w:p>
    <w:p w:rsidR="004067A7" w:rsidRPr="00E37DC2" w:rsidRDefault="004067A7" w:rsidP="00EF005A">
      <w:pPr>
        <w:pStyle w:val="a"/>
        <w:numPr>
          <w:ilvl w:val="0"/>
          <w:numId w:val="0"/>
        </w:numPr>
        <w:spacing w:line="240" w:lineRule="auto"/>
        <w:ind w:firstLine="709"/>
        <w:rPr>
          <w:sz w:val="24"/>
          <w:szCs w:val="24"/>
        </w:rPr>
      </w:pPr>
      <w:r w:rsidRPr="00E37DC2">
        <w:rPr>
          <w:sz w:val="24"/>
          <w:szCs w:val="24"/>
        </w:rPr>
        <w:t>Решение экспериментальных задач по теме «Генетическая связь между классами органических соединений».</w:t>
      </w:r>
    </w:p>
    <w:p w:rsidR="004067A7" w:rsidRPr="00E37DC2" w:rsidRDefault="004067A7" w:rsidP="00EF005A">
      <w:pPr>
        <w:pStyle w:val="a"/>
        <w:numPr>
          <w:ilvl w:val="0"/>
          <w:numId w:val="0"/>
        </w:numPr>
        <w:spacing w:line="240" w:lineRule="auto"/>
        <w:ind w:firstLine="709"/>
        <w:rPr>
          <w:sz w:val="24"/>
          <w:szCs w:val="24"/>
        </w:rPr>
      </w:pPr>
      <w:r w:rsidRPr="00E37DC2">
        <w:rPr>
          <w:sz w:val="24"/>
          <w:szCs w:val="24"/>
        </w:rPr>
        <w:t>Получение этилена и изучение его свойств.</w:t>
      </w:r>
    </w:p>
    <w:p w:rsidR="004067A7" w:rsidRPr="00E37DC2" w:rsidRDefault="004067A7" w:rsidP="00EF005A">
      <w:pPr>
        <w:pStyle w:val="a"/>
        <w:numPr>
          <w:ilvl w:val="0"/>
          <w:numId w:val="0"/>
        </w:numPr>
        <w:spacing w:line="240" w:lineRule="auto"/>
        <w:ind w:firstLine="709"/>
        <w:rPr>
          <w:sz w:val="24"/>
          <w:szCs w:val="24"/>
        </w:rPr>
      </w:pPr>
      <w:r w:rsidRPr="00E37DC2">
        <w:rPr>
          <w:sz w:val="24"/>
          <w:szCs w:val="24"/>
        </w:rPr>
        <w:t>Получение уксусной кислоты и изучение ее свойств.</w:t>
      </w:r>
    </w:p>
    <w:p w:rsidR="004067A7" w:rsidRPr="00E37DC2" w:rsidRDefault="004067A7" w:rsidP="00EF005A">
      <w:pPr>
        <w:pStyle w:val="a"/>
        <w:numPr>
          <w:ilvl w:val="0"/>
          <w:numId w:val="0"/>
        </w:numPr>
        <w:spacing w:line="240" w:lineRule="auto"/>
        <w:ind w:firstLine="709"/>
        <w:rPr>
          <w:sz w:val="24"/>
          <w:szCs w:val="24"/>
        </w:rPr>
      </w:pPr>
      <w:r w:rsidRPr="00E37DC2">
        <w:rPr>
          <w:sz w:val="24"/>
          <w:szCs w:val="24"/>
        </w:rPr>
        <w:t>Гидролиз жиров.</w:t>
      </w:r>
    </w:p>
    <w:p w:rsidR="004067A7" w:rsidRPr="00E37DC2" w:rsidRDefault="004067A7" w:rsidP="00EF005A">
      <w:pPr>
        <w:pStyle w:val="a"/>
        <w:numPr>
          <w:ilvl w:val="0"/>
          <w:numId w:val="0"/>
        </w:numPr>
        <w:spacing w:line="240" w:lineRule="auto"/>
        <w:ind w:firstLine="709"/>
        <w:rPr>
          <w:sz w:val="24"/>
          <w:szCs w:val="24"/>
        </w:rPr>
      </w:pPr>
      <w:r w:rsidRPr="00E37DC2">
        <w:rPr>
          <w:sz w:val="24"/>
          <w:szCs w:val="24"/>
        </w:rPr>
        <w:t>Изготовление мыла ручной работы.</w:t>
      </w:r>
    </w:p>
    <w:p w:rsidR="004067A7" w:rsidRPr="00E37DC2" w:rsidRDefault="004067A7" w:rsidP="00EF005A">
      <w:pPr>
        <w:pStyle w:val="a"/>
        <w:numPr>
          <w:ilvl w:val="0"/>
          <w:numId w:val="0"/>
        </w:numPr>
        <w:spacing w:line="240" w:lineRule="auto"/>
        <w:ind w:firstLine="709"/>
        <w:rPr>
          <w:sz w:val="24"/>
          <w:szCs w:val="24"/>
        </w:rPr>
      </w:pPr>
      <w:r w:rsidRPr="00E37DC2">
        <w:rPr>
          <w:sz w:val="24"/>
          <w:szCs w:val="24"/>
        </w:rPr>
        <w:t>Химия косметических средств.</w:t>
      </w:r>
    </w:p>
    <w:p w:rsidR="004067A7" w:rsidRPr="00E37DC2" w:rsidRDefault="004067A7" w:rsidP="00EF005A">
      <w:pPr>
        <w:pStyle w:val="a"/>
        <w:numPr>
          <w:ilvl w:val="0"/>
          <w:numId w:val="0"/>
        </w:numPr>
        <w:spacing w:line="240" w:lineRule="auto"/>
        <w:ind w:firstLine="709"/>
        <w:rPr>
          <w:sz w:val="24"/>
          <w:szCs w:val="24"/>
        </w:rPr>
      </w:pPr>
      <w:r w:rsidRPr="00E37DC2">
        <w:rPr>
          <w:sz w:val="24"/>
          <w:szCs w:val="24"/>
        </w:rPr>
        <w:t>Исследование свойств белков.</w:t>
      </w:r>
    </w:p>
    <w:p w:rsidR="004067A7" w:rsidRPr="00E37DC2" w:rsidRDefault="004067A7" w:rsidP="00EF005A">
      <w:pPr>
        <w:pStyle w:val="a"/>
        <w:numPr>
          <w:ilvl w:val="0"/>
          <w:numId w:val="0"/>
        </w:numPr>
        <w:spacing w:line="240" w:lineRule="auto"/>
        <w:ind w:firstLine="709"/>
        <w:rPr>
          <w:sz w:val="24"/>
          <w:szCs w:val="24"/>
        </w:rPr>
      </w:pPr>
      <w:r w:rsidRPr="00E37DC2">
        <w:rPr>
          <w:sz w:val="24"/>
          <w:szCs w:val="24"/>
        </w:rPr>
        <w:t>Основы пищевой химии.</w:t>
      </w:r>
    </w:p>
    <w:p w:rsidR="004067A7" w:rsidRPr="00E37DC2" w:rsidRDefault="004067A7" w:rsidP="00EF005A">
      <w:pPr>
        <w:pStyle w:val="a"/>
        <w:numPr>
          <w:ilvl w:val="0"/>
          <w:numId w:val="0"/>
        </w:numPr>
        <w:spacing w:line="240" w:lineRule="auto"/>
        <w:ind w:firstLine="709"/>
        <w:rPr>
          <w:sz w:val="24"/>
          <w:szCs w:val="24"/>
        </w:rPr>
      </w:pPr>
      <w:r w:rsidRPr="00E37DC2">
        <w:rPr>
          <w:sz w:val="24"/>
          <w:szCs w:val="24"/>
        </w:rPr>
        <w:t>Исследование пищевых добавок.</w:t>
      </w:r>
    </w:p>
    <w:p w:rsidR="004067A7" w:rsidRPr="00E37DC2" w:rsidRDefault="004067A7" w:rsidP="00EF005A">
      <w:pPr>
        <w:pStyle w:val="a"/>
        <w:numPr>
          <w:ilvl w:val="0"/>
          <w:numId w:val="0"/>
        </w:numPr>
        <w:spacing w:line="240" w:lineRule="auto"/>
        <w:ind w:firstLine="709"/>
        <w:rPr>
          <w:sz w:val="24"/>
          <w:szCs w:val="24"/>
        </w:rPr>
      </w:pPr>
      <w:r w:rsidRPr="00E37DC2">
        <w:rPr>
          <w:sz w:val="24"/>
          <w:szCs w:val="24"/>
        </w:rPr>
        <w:t>Свойства одноатомных и многоатомных спиртов.</w:t>
      </w:r>
    </w:p>
    <w:p w:rsidR="004067A7" w:rsidRPr="00E37DC2" w:rsidRDefault="004067A7" w:rsidP="00EF005A">
      <w:pPr>
        <w:pStyle w:val="a"/>
        <w:numPr>
          <w:ilvl w:val="0"/>
          <w:numId w:val="0"/>
        </w:numPr>
        <w:spacing w:line="240" w:lineRule="auto"/>
        <w:ind w:firstLine="709"/>
        <w:rPr>
          <w:sz w:val="24"/>
          <w:szCs w:val="24"/>
        </w:rPr>
      </w:pPr>
      <w:r w:rsidRPr="00E37DC2">
        <w:rPr>
          <w:sz w:val="24"/>
          <w:szCs w:val="24"/>
        </w:rPr>
        <w:t>Химические свойства альдегидов.</w:t>
      </w:r>
    </w:p>
    <w:p w:rsidR="004067A7" w:rsidRPr="00E37DC2" w:rsidRDefault="004067A7" w:rsidP="00EF005A">
      <w:pPr>
        <w:pStyle w:val="a"/>
        <w:numPr>
          <w:ilvl w:val="0"/>
          <w:numId w:val="0"/>
        </w:numPr>
        <w:spacing w:line="240" w:lineRule="auto"/>
        <w:ind w:firstLine="709"/>
        <w:rPr>
          <w:sz w:val="24"/>
          <w:szCs w:val="24"/>
        </w:rPr>
      </w:pPr>
      <w:r w:rsidRPr="00E37DC2">
        <w:rPr>
          <w:sz w:val="24"/>
          <w:szCs w:val="24"/>
        </w:rPr>
        <w:t>Синтез сложного эфира.</w:t>
      </w:r>
    </w:p>
    <w:p w:rsidR="004067A7" w:rsidRPr="00E37DC2" w:rsidRDefault="004067A7" w:rsidP="00EF005A">
      <w:pPr>
        <w:pStyle w:val="a"/>
        <w:numPr>
          <w:ilvl w:val="0"/>
          <w:numId w:val="0"/>
        </w:numPr>
        <w:spacing w:line="240" w:lineRule="auto"/>
        <w:ind w:firstLine="709"/>
        <w:rPr>
          <w:sz w:val="24"/>
          <w:szCs w:val="24"/>
        </w:rPr>
      </w:pPr>
      <w:r w:rsidRPr="00E37DC2">
        <w:rPr>
          <w:sz w:val="24"/>
          <w:szCs w:val="24"/>
        </w:rPr>
        <w:t>Гидролиз углеводов.</w:t>
      </w:r>
    </w:p>
    <w:p w:rsidR="004067A7" w:rsidRPr="00E37DC2" w:rsidRDefault="004067A7" w:rsidP="00EF005A">
      <w:pPr>
        <w:pStyle w:val="a"/>
        <w:numPr>
          <w:ilvl w:val="0"/>
          <w:numId w:val="0"/>
        </w:numPr>
        <w:spacing w:line="240" w:lineRule="auto"/>
        <w:ind w:firstLine="709"/>
        <w:rPr>
          <w:sz w:val="24"/>
          <w:szCs w:val="24"/>
        </w:rPr>
      </w:pPr>
      <w:r w:rsidRPr="00E37DC2">
        <w:rPr>
          <w:sz w:val="24"/>
          <w:szCs w:val="24"/>
        </w:rPr>
        <w:t>Устранение временной жесткости воды.</w:t>
      </w:r>
    </w:p>
    <w:p w:rsidR="004067A7" w:rsidRPr="00E37DC2" w:rsidRDefault="004067A7" w:rsidP="00EF005A">
      <w:pPr>
        <w:pStyle w:val="a"/>
        <w:numPr>
          <w:ilvl w:val="0"/>
          <w:numId w:val="0"/>
        </w:numPr>
        <w:spacing w:line="240" w:lineRule="auto"/>
        <w:ind w:firstLine="709"/>
        <w:rPr>
          <w:sz w:val="24"/>
          <w:szCs w:val="24"/>
        </w:rPr>
      </w:pPr>
      <w:r w:rsidRPr="00E37DC2">
        <w:rPr>
          <w:sz w:val="24"/>
          <w:szCs w:val="24"/>
        </w:rPr>
        <w:t>Качественные реакции на неорганические вещества и ионы.</w:t>
      </w:r>
    </w:p>
    <w:p w:rsidR="004067A7" w:rsidRPr="00E37DC2" w:rsidRDefault="004067A7" w:rsidP="00EF005A">
      <w:pPr>
        <w:pStyle w:val="a"/>
        <w:numPr>
          <w:ilvl w:val="0"/>
          <w:numId w:val="0"/>
        </w:numPr>
        <w:spacing w:line="240" w:lineRule="auto"/>
        <w:ind w:firstLine="709"/>
        <w:rPr>
          <w:sz w:val="24"/>
          <w:szCs w:val="24"/>
        </w:rPr>
      </w:pPr>
      <w:r w:rsidRPr="00E37DC2">
        <w:rPr>
          <w:sz w:val="24"/>
          <w:szCs w:val="24"/>
        </w:rPr>
        <w:t>Исследование влияния различных факторов на скорость химической реакции.</w:t>
      </w:r>
    </w:p>
    <w:p w:rsidR="004067A7" w:rsidRDefault="004067A7" w:rsidP="00EF005A">
      <w:pPr>
        <w:pStyle w:val="a"/>
        <w:numPr>
          <w:ilvl w:val="0"/>
          <w:numId w:val="0"/>
        </w:numPr>
        <w:spacing w:line="240" w:lineRule="auto"/>
        <w:ind w:firstLine="709"/>
        <w:rPr>
          <w:sz w:val="24"/>
          <w:szCs w:val="24"/>
        </w:rPr>
      </w:pPr>
      <w:r w:rsidRPr="00E37DC2">
        <w:rPr>
          <w:sz w:val="24"/>
          <w:szCs w:val="24"/>
        </w:rPr>
        <w:t>Определение концентрации раствора аскорбиновой кислоты методом титрования.</w:t>
      </w:r>
    </w:p>
    <w:p w:rsidR="00C158A6" w:rsidRPr="00580D2A" w:rsidRDefault="00C158A6" w:rsidP="00C158A6">
      <w:pPr>
        <w:spacing w:line="240" w:lineRule="auto"/>
        <w:contextualSpacing/>
        <w:jc w:val="center"/>
        <w:rPr>
          <w:rFonts w:eastAsia="OfficinaSansBoldITC"/>
          <w:b/>
          <w:sz w:val="24"/>
          <w:szCs w:val="24"/>
        </w:rPr>
      </w:pPr>
      <w:r w:rsidRPr="00580D2A">
        <w:rPr>
          <w:rFonts w:eastAsia="OfficinaSansBoldITC"/>
          <w:b/>
          <w:sz w:val="24"/>
          <w:szCs w:val="24"/>
        </w:rPr>
        <w:t>Планируемые результаты освоения программы по химии на уровне среднего общего образования.</w:t>
      </w:r>
    </w:p>
    <w:p w:rsidR="00C158A6" w:rsidRPr="000742E5" w:rsidRDefault="00C158A6" w:rsidP="00C158A6">
      <w:pPr>
        <w:spacing w:line="240" w:lineRule="auto"/>
        <w:contextualSpacing/>
        <w:rPr>
          <w:sz w:val="24"/>
          <w:szCs w:val="24"/>
        </w:rPr>
      </w:pPr>
      <w:r w:rsidRPr="000742E5">
        <w:rPr>
          <w:sz w:val="24"/>
          <w:szCs w:val="24"/>
        </w:rPr>
        <w:t>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C158A6" w:rsidRPr="000742E5" w:rsidRDefault="00C158A6" w:rsidP="00C158A6">
      <w:pPr>
        <w:spacing w:line="240" w:lineRule="auto"/>
        <w:contextualSpacing/>
        <w:rPr>
          <w:sz w:val="24"/>
          <w:szCs w:val="24"/>
        </w:rPr>
      </w:pPr>
      <w:r w:rsidRPr="000742E5">
        <w:rPr>
          <w:sz w:val="24"/>
          <w:szCs w:val="24"/>
        </w:rPr>
        <w:lastRenderedPageBreak/>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C158A6" w:rsidRPr="000742E5" w:rsidRDefault="00C158A6" w:rsidP="00C158A6">
      <w:pPr>
        <w:spacing w:line="240" w:lineRule="auto"/>
        <w:contextualSpacing/>
        <w:rPr>
          <w:sz w:val="24"/>
          <w:szCs w:val="24"/>
        </w:rPr>
      </w:pPr>
      <w:r w:rsidRPr="000742E5">
        <w:rPr>
          <w:sz w:val="24"/>
          <w:szCs w:val="24"/>
        </w:rPr>
        <w:t xml:space="preserve">осознание обучающимися российской гражданской идентичности – готовности к саморазвитию, самостоятельности и самоопределению; </w:t>
      </w:r>
    </w:p>
    <w:p w:rsidR="00C158A6" w:rsidRPr="000742E5" w:rsidRDefault="00C158A6" w:rsidP="00C158A6">
      <w:pPr>
        <w:spacing w:line="240" w:lineRule="auto"/>
        <w:contextualSpacing/>
        <w:rPr>
          <w:sz w:val="24"/>
          <w:szCs w:val="24"/>
        </w:rPr>
      </w:pPr>
      <w:r w:rsidRPr="000742E5">
        <w:rPr>
          <w:sz w:val="24"/>
          <w:szCs w:val="24"/>
        </w:rPr>
        <w:t xml:space="preserve">наличие мотивации к обучению; </w:t>
      </w:r>
    </w:p>
    <w:p w:rsidR="00C158A6" w:rsidRPr="000742E5" w:rsidRDefault="00C158A6" w:rsidP="00C158A6">
      <w:pPr>
        <w:spacing w:line="240" w:lineRule="auto"/>
        <w:contextualSpacing/>
        <w:rPr>
          <w:sz w:val="24"/>
          <w:szCs w:val="24"/>
        </w:rPr>
      </w:pPr>
      <w:r w:rsidRPr="000742E5">
        <w:rPr>
          <w:sz w:val="24"/>
          <w:szCs w:val="24"/>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C158A6" w:rsidRPr="000742E5" w:rsidRDefault="00C158A6" w:rsidP="00C158A6">
      <w:pPr>
        <w:spacing w:line="240" w:lineRule="auto"/>
        <w:contextualSpacing/>
        <w:rPr>
          <w:sz w:val="24"/>
          <w:szCs w:val="24"/>
        </w:rPr>
      </w:pPr>
      <w:r w:rsidRPr="000742E5">
        <w:rPr>
          <w:sz w:val="24"/>
          <w:szCs w:val="24"/>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C158A6" w:rsidRPr="000742E5" w:rsidRDefault="00C158A6" w:rsidP="00C158A6">
      <w:pPr>
        <w:spacing w:line="240" w:lineRule="auto"/>
        <w:contextualSpacing/>
        <w:rPr>
          <w:sz w:val="24"/>
          <w:szCs w:val="24"/>
        </w:rPr>
      </w:pPr>
      <w:r w:rsidRPr="000742E5">
        <w:rPr>
          <w:sz w:val="24"/>
          <w:szCs w:val="24"/>
        </w:rPr>
        <w:t xml:space="preserve">наличие правосознания экологической культуры и способности ставить цели </w:t>
      </w:r>
      <w:r w:rsidRPr="000742E5">
        <w:rPr>
          <w:sz w:val="24"/>
          <w:szCs w:val="24"/>
        </w:rPr>
        <w:br/>
        <w:t>и строить жизненные планы.</w:t>
      </w:r>
    </w:p>
    <w:p w:rsidR="00C158A6" w:rsidRPr="000742E5" w:rsidRDefault="00C158A6" w:rsidP="00C158A6">
      <w:pPr>
        <w:spacing w:line="240" w:lineRule="auto"/>
        <w:contextualSpacing/>
        <w:rPr>
          <w:sz w:val="24"/>
          <w:szCs w:val="24"/>
        </w:rPr>
      </w:pPr>
      <w:r w:rsidRPr="000742E5">
        <w:rPr>
          <w:sz w:val="24"/>
          <w:szCs w:val="24"/>
        </w:rPr>
        <w:t xml:space="preserve">Личностные результаты освоения предмета «Химия» достигаются </w:t>
      </w:r>
      <w:r w:rsidRPr="000742E5">
        <w:rPr>
          <w:sz w:val="24"/>
          <w:szCs w:val="24"/>
        </w:rPr>
        <w:br/>
        <w:t xml:space="preserve">в единстве учебной и воспитательной деятельности в соответствии </w:t>
      </w:r>
      <w:r w:rsidRPr="000742E5">
        <w:rPr>
          <w:sz w:val="24"/>
          <w:szCs w:val="24"/>
        </w:rPr>
        <w:br/>
        <w:t xml:space="preserve">с гуманистическими, социокультурными, духовно-нравственными ценностями </w:t>
      </w:r>
      <w:r w:rsidRPr="000742E5">
        <w:rPr>
          <w:sz w:val="24"/>
          <w:szCs w:val="24"/>
        </w:rPr>
        <w:br/>
        <w:t xml:space="preserve">и идеалами российского гражданского общества, принятыми в обществе нормами </w:t>
      </w:r>
      <w:r w:rsidRPr="000742E5">
        <w:rPr>
          <w:sz w:val="24"/>
          <w:szCs w:val="24"/>
        </w:rPr>
        <w:br/>
        <w:t>и правилами поведения, способствующими процессам самопознания, саморазвития и нравственного становления личности обучающихся.</w:t>
      </w:r>
    </w:p>
    <w:p w:rsidR="00C158A6" w:rsidRDefault="00C158A6" w:rsidP="00C158A6">
      <w:pPr>
        <w:spacing w:line="240" w:lineRule="auto"/>
        <w:contextualSpacing/>
        <w:rPr>
          <w:rFonts w:eastAsia="OfficinaSansBoldITC"/>
          <w:sz w:val="24"/>
          <w:szCs w:val="24"/>
        </w:rPr>
      </w:pPr>
    </w:p>
    <w:p w:rsidR="00C158A6" w:rsidRPr="000742E5" w:rsidRDefault="00C158A6" w:rsidP="00C158A6">
      <w:pPr>
        <w:spacing w:line="240" w:lineRule="auto"/>
        <w:contextualSpacing/>
        <w:rPr>
          <w:rFonts w:eastAsia="SchoolBookSanPin"/>
          <w:sz w:val="24"/>
          <w:szCs w:val="24"/>
        </w:rPr>
      </w:pPr>
      <w:r w:rsidRPr="000742E5">
        <w:rPr>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Pr="000742E5">
        <w:rPr>
          <w:rFonts w:eastAsia="SchoolBookSanPin"/>
          <w:sz w:val="24"/>
          <w:szCs w:val="24"/>
        </w:rPr>
        <w:t>, в том числе в части:</w:t>
      </w:r>
    </w:p>
    <w:p w:rsidR="00C158A6" w:rsidRPr="000742E5" w:rsidRDefault="00C158A6" w:rsidP="00C158A6">
      <w:pPr>
        <w:spacing w:line="240" w:lineRule="auto"/>
        <w:contextualSpacing/>
        <w:rPr>
          <w:sz w:val="24"/>
          <w:szCs w:val="24"/>
        </w:rPr>
      </w:pPr>
      <w:r w:rsidRPr="000742E5">
        <w:rPr>
          <w:sz w:val="24"/>
          <w:szCs w:val="24"/>
        </w:rPr>
        <w:t>1) гражданского воспитания:</w:t>
      </w:r>
    </w:p>
    <w:p w:rsidR="00C158A6" w:rsidRPr="000742E5" w:rsidRDefault="00C158A6" w:rsidP="00C158A6">
      <w:pPr>
        <w:spacing w:line="240" w:lineRule="auto"/>
        <w:contextualSpacing/>
        <w:rPr>
          <w:sz w:val="24"/>
          <w:szCs w:val="24"/>
        </w:rPr>
      </w:pPr>
      <w:r w:rsidRPr="000742E5">
        <w:rPr>
          <w:sz w:val="24"/>
          <w:szCs w:val="24"/>
        </w:rPr>
        <w:t>осознания обучающимися своих конституционных прав и обязанностей, уважения к закону и правопорядку;</w:t>
      </w:r>
    </w:p>
    <w:p w:rsidR="00C158A6" w:rsidRPr="000742E5" w:rsidRDefault="00C158A6" w:rsidP="00C158A6">
      <w:pPr>
        <w:spacing w:line="240" w:lineRule="auto"/>
        <w:contextualSpacing/>
        <w:rPr>
          <w:sz w:val="24"/>
          <w:szCs w:val="24"/>
        </w:rPr>
      </w:pPr>
      <w:r w:rsidRPr="000742E5">
        <w:rPr>
          <w:sz w:val="24"/>
          <w:szCs w:val="24"/>
        </w:rPr>
        <w:t xml:space="preserve">представления о социальных нормах и правилах межличностных отношений </w:t>
      </w:r>
      <w:r w:rsidRPr="000742E5">
        <w:rPr>
          <w:sz w:val="24"/>
          <w:szCs w:val="24"/>
        </w:rPr>
        <w:br/>
        <w:t xml:space="preserve">в коллективе; </w:t>
      </w:r>
    </w:p>
    <w:p w:rsidR="00C158A6" w:rsidRPr="000742E5" w:rsidRDefault="00C158A6" w:rsidP="00C158A6">
      <w:pPr>
        <w:spacing w:line="240" w:lineRule="auto"/>
        <w:contextualSpacing/>
        <w:rPr>
          <w:sz w:val="24"/>
          <w:szCs w:val="24"/>
        </w:rPr>
      </w:pPr>
      <w:r w:rsidRPr="000742E5">
        <w:rPr>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C158A6" w:rsidRPr="000742E5" w:rsidRDefault="00C158A6" w:rsidP="00C158A6">
      <w:pPr>
        <w:spacing w:line="240" w:lineRule="auto"/>
        <w:contextualSpacing/>
        <w:rPr>
          <w:sz w:val="24"/>
          <w:szCs w:val="24"/>
        </w:rPr>
      </w:pPr>
      <w:r w:rsidRPr="000742E5">
        <w:rPr>
          <w:sz w:val="24"/>
          <w:szCs w:val="24"/>
        </w:rPr>
        <w:t>способности понимать и принимать мотивы, намерения, логику и аргументы других при анализе различных видов учебной деятельности;</w:t>
      </w:r>
    </w:p>
    <w:p w:rsidR="00C158A6" w:rsidRPr="000742E5" w:rsidRDefault="00C158A6" w:rsidP="00C158A6">
      <w:pPr>
        <w:spacing w:line="240" w:lineRule="auto"/>
        <w:contextualSpacing/>
        <w:rPr>
          <w:sz w:val="24"/>
          <w:szCs w:val="24"/>
        </w:rPr>
      </w:pPr>
      <w:r w:rsidRPr="000742E5">
        <w:rPr>
          <w:sz w:val="24"/>
          <w:szCs w:val="24"/>
        </w:rPr>
        <w:t>2) патриотического воспитания:</w:t>
      </w:r>
    </w:p>
    <w:p w:rsidR="00C158A6" w:rsidRPr="000742E5" w:rsidRDefault="00C158A6" w:rsidP="00C158A6">
      <w:pPr>
        <w:spacing w:line="240" w:lineRule="auto"/>
        <w:contextualSpacing/>
        <w:rPr>
          <w:sz w:val="24"/>
          <w:szCs w:val="24"/>
        </w:rPr>
      </w:pPr>
      <w:r w:rsidRPr="000742E5">
        <w:rPr>
          <w:sz w:val="24"/>
          <w:szCs w:val="24"/>
        </w:rPr>
        <w:t xml:space="preserve">ценностного отношения к историческому и научному наследию отечественной химии; </w:t>
      </w:r>
    </w:p>
    <w:p w:rsidR="00C158A6" w:rsidRPr="000742E5" w:rsidRDefault="00C158A6" w:rsidP="00C158A6">
      <w:pPr>
        <w:spacing w:line="240" w:lineRule="auto"/>
        <w:contextualSpacing/>
        <w:rPr>
          <w:sz w:val="24"/>
          <w:szCs w:val="24"/>
        </w:rPr>
      </w:pPr>
      <w:r w:rsidRPr="000742E5">
        <w:rPr>
          <w:sz w:val="24"/>
          <w:szCs w:val="24"/>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C158A6" w:rsidRPr="000742E5" w:rsidRDefault="00C158A6" w:rsidP="00C158A6">
      <w:pPr>
        <w:spacing w:line="240" w:lineRule="auto"/>
        <w:contextualSpacing/>
        <w:rPr>
          <w:sz w:val="24"/>
          <w:szCs w:val="24"/>
        </w:rPr>
      </w:pPr>
      <w:r w:rsidRPr="000742E5">
        <w:rPr>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C158A6" w:rsidRPr="000742E5" w:rsidRDefault="00C158A6" w:rsidP="00C158A6">
      <w:pPr>
        <w:spacing w:line="240" w:lineRule="auto"/>
        <w:contextualSpacing/>
        <w:rPr>
          <w:sz w:val="24"/>
          <w:szCs w:val="24"/>
        </w:rPr>
      </w:pPr>
      <w:r w:rsidRPr="000742E5">
        <w:rPr>
          <w:sz w:val="24"/>
          <w:szCs w:val="24"/>
        </w:rPr>
        <w:t>3) духовно-нравственного воспитания:</w:t>
      </w:r>
    </w:p>
    <w:p w:rsidR="00C158A6" w:rsidRPr="000742E5" w:rsidRDefault="00C158A6" w:rsidP="00C158A6">
      <w:pPr>
        <w:spacing w:line="240" w:lineRule="auto"/>
        <w:contextualSpacing/>
        <w:rPr>
          <w:sz w:val="24"/>
          <w:szCs w:val="24"/>
        </w:rPr>
      </w:pPr>
      <w:r w:rsidRPr="000742E5">
        <w:rPr>
          <w:sz w:val="24"/>
          <w:szCs w:val="24"/>
        </w:rPr>
        <w:t>нравственного сознания, этического поведения;</w:t>
      </w:r>
    </w:p>
    <w:p w:rsidR="00C158A6" w:rsidRPr="000742E5" w:rsidRDefault="00C158A6" w:rsidP="00C158A6">
      <w:pPr>
        <w:spacing w:line="240" w:lineRule="auto"/>
        <w:contextualSpacing/>
        <w:rPr>
          <w:sz w:val="24"/>
          <w:szCs w:val="24"/>
        </w:rPr>
      </w:pPr>
      <w:r w:rsidRPr="000742E5">
        <w:rPr>
          <w:sz w:val="24"/>
          <w:szCs w:val="24"/>
        </w:rPr>
        <w:t xml:space="preserve">способности оценивать ситуации, связанные с химическими явлениями, </w:t>
      </w:r>
      <w:r w:rsidRPr="000742E5">
        <w:rPr>
          <w:sz w:val="24"/>
          <w:szCs w:val="24"/>
        </w:rPr>
        <w:br/>
        <w:t>и принимать осознанные решения, ориентируясь на морально-нравственные нормы и ценности;</w:t>
      </w:r>
    </w:p>
    <w:p w:rsidR="00C158A6" w:rsidRPr="000742E5" w:rsidRDefault="00C158A6" w:rsidP="00C158A6">
      <w:pPr>
        <w:spacing w:line="240" w:lineRule="auto"/>
        <w:contextualSpacing/>
        <w:rPr>
          <w:sz w:val="24"/>
          <w:szCs w:val="24"/>
        </w:rPr>
      </w:pPr>
      <w:r w:rsidRPr="000742E5">
        <w:rPr>
          <w:sz w:val="24"/>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C158A6" w:rsidRPr="000742E5" w:rsidRDefault="00C158A6" w:rsidP="00C158A6">
      <w:pPr>
        <w:spacing w:line="240" w:lineRule="auto"/>
        <w:contextualSpacing/>
        <w:rPr>
          <w:sz w:val="24"/>
          <w:szCs w:val="24"/>
        </w:rPr>
      </w:pPr>
      <w:r w:rsidRPr="000742E5">
        <w:rPr>
          <w:sz w:val="24"/>
          <w:szCs w:val="24"/>
        </w:rPr>
        <w:t>4) формирования культуры здоровья:</w:t>
      </w:r>
    </w:p>
    <w:p w:rsidR="00C158A6" w:rsidRPr="000742E5" w:rsidRDefault="00C158A6" w:rsidP="00C158A6">
      <w:pPr>
        <w:spacing w:line="240" w:lineRule="auto"/>
        <w:contextualSpacing/>
        <w:rPr>
          <w:sz w:val="24"/>
          <w:szCs w:val="24"/>
        </w:rPr>
      </w:pPr>
      <w:r w:rsidRPr="000742E5">
        <w:rPr>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C158A6" w:rsidRPr="000742E5" w:rsidRDefault="00C158A6" w:rsidP="00C158A6">
      <w:pPr>
        <w:spacing w:line="240" w:lineRule="auto"/>
        <w:contextualSpacing/>
        <w:rPr>
          <w:sz w:val="24"/>
          <w:szCs w:val="24"/>
        </w:rPr>
      </w:pPr>
      <w:r w:rsidRPr="000742E5">
        <w:rPr>
          <w:sz w:val="24"/>
          <w:szCs w:val="24"/>
        </w:rPr>
        <w:t xml:space="preserve">соблюдения правил безопасного обращения с веществами в быту, повседневной жизни и в трудовой деятельности; </w:t>
      </w:r>
    </w:p>
    <w:p w:rsidR="00C158A6" w:rsidRPr="000742E5" w:rsidRDefault="00C158A6" w:rsidP="00C158A6">
      <w:pPr>
        <w:spacing w:line="240" w:lineRule="auto"/>
        <w:contextualSpacing/>
        <w:rPr>
          <w:sz w:val="24"/>
          <w:szCs w:val="24"/>
        </w:rPr>
      </w:pPr>
      <w:r w:rsidRPr="000742E5">
        <w:rPr>
          <w:sz w:val="24"/>
          <w:szCs w:val="24"/>
        </w:rPr>
        <w:lastRenderedPageBreak/>
        <w:t xml:space="preserve">понимания ценности правил индивидуального и коллективного безопасного поведения в ситуациях, угрожающих здоровью и жизни людей; </w:t>
      </w:r>
    </w:p>
    <w:p w:rsidR="00C158A6" w:rsidRPr="000742E5" w:rsidRDefault="00C158A6" w:rsidP="00C158A6">
      <w:pPr>
        <w:spacing w:line="240" w:lineRule="auto"/>
        <w:contextualSpacing/>
        <w:rPr>
          <w:sz w:val="24"/>
          <w:szCs w:val="24"/>
        </w:rPr>
      </w:pPr>
      <w:r w:rsidRPr="000742E5">
        <w:rPr>
          <w:sz w:val="24"/>
          <w:szCs w:val="24"/>
        </w:rPr>
        <w:t>осознания последствий и неприятия вредных привычек (употребления алкоголя, наркотиков, курения);</w:t>
      </w:r>
    </w:p>
    <w:p w:rsidR="00C158A6" w:rsidRPr="000742E5" w:rsidRDefault="00C158A6" w:rsidP="00C158A6">
      <w:pPr>
        <w:spacing w:line="240" w:lineRule="auto"/>
        <w:contextualSpacing/>
        <w:rPr>
          <w:sz w:val="24"/>
          <w:szCs w:val="24"/>
        </w:rPr>
      </w:pPr>
      <w:r w:rsidRPr="000742E5">
        <w:rPr>
          <w:sz w:val="24"/>
          <w:szCs w:val="24"/>
        </w:rPr>
        <w:t>5) трудового воспитания:</w:t>
      </w:r>
    </w:p>
    <w:p w:rsidR="00C158A6" w:rsidRPr="000742E5" w:rsidRDefault="00C158A6" w:rsidP="00C158A6">
      <w:pPr>
        <w:spacing w:line="240" w:lineRule="auto"/>
        <w:contextualSpacing/>
        <w:rPr>
          <w:sz w:val="24"/>
          <w:szCs w:val="24"/>
        </w:rPr>
      </w:pPr>
      <w:r w:rsidRPr="000742E5">
        <w:rPr>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C158A6" w:rsidRPr="000742E5" w:rsidRDefault="00C158A6" w:rsidP="00C158A6">
      <w:pPr>
        <w:spacing w:line="240" w:lineRule="auto"/>
        <w:contextualSpacing/>
        <w:rPr>
          <w:sz w:val="24"/>
          <w:szCs w:val="24"/>
        </w:rPr>
      </w:pPr>
      <w:r w:rsidRPr="000742E5">
        <w:rPr>
          <w:sz w:val="24"/>
          <w:szCs w:val="24"/>
        </w:rPr>
        <w:t xml:space="preserve">установки на активное участие в решении практических задач социальной направленности (в рамках своего класса, школы); </w:t>
      </w:r>
    </w:p>
    <w:p w:rsidR="00C158A6" w:rsidRPr="000742E5" w:rsidRDefault="00C158A6" w:rsidP="00C158A6">
      <w:pPr>
        <w:spacing w:line="240" w:lineRule="auto"/>
        <w:contextualSpacing/>
        <w:rPr>
          <w:sz w:val="24"/>
          <w:szCs w:val="24"/>
        </w:rPr>
      </w:pPr>
      <w:r w:rsidRPr="000742E5">
        <w:rPr>
          <w:sz w:val="24"/>
          <w:szCs w:val="24"/>
        </w:rPr>
        <w:t xml:space="preserve">интереса к практическому изучению профессий различного рода, </w:t>
      </w:r>
      <w:r w:rsidRPr="000742E5">
        <w:rPr>
          <w:sz w:val="24"/>
          <w:szCs w:val="24"/>
        </w:rPr>
        <w:br/>
        <w:t xml:space="preserve">в том числе на основе применения предметных знаний по химии; </w:t>
      </w:r>
    </w:p>
    <w:p w:rsidR="00C158A6" w:rsidRPr="000742E5" w:rsidRDefault="00C158A6" w:rsidP="00C158A6">
      <w:pPr>
        <w:spacing w:line="240" w:lineRule="auto"/>
        <w:contextualSpacing/>
        <w:rPr>
          <w:sz w:val="24"/>
          <w:szCs w:val="24"/>
        </w:rPr>
      </w:pPr>
      <w:r w:rsidRPr="000742E5">
        <w:rPr>
          <w:sz w:val="24"/>
          <w:szCs w:val="24"/>
        </w:rPr>
        <w:t xml:space="preserve">уважения к труду, людям труда и результатам трудовой деятельности; </w:t>
      </w:r>
    </w:p>
    <w:p w:rsidR="00C158A6" w:rsidRPr="000742E5" w:rsidRDefault="00C158A6" w:rsidP="00C158A6">
      <w:pPr>
        <w:spacing w:line="240" w:lineRule="auto"/>
        <w:contextualSpacing/>
        <w:rPr>
          <w:sz w:val="24"/>
          <w:szCs w:val="24"/>
        </w:rPr>
      </w:pPr>
      <w:r w:rsidRPr="000742E5">
        <w:rPr>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C158A6" w:rsidRPr="000742E5" w:rsidRDefault="00C158A6" w:rsidP="00C158A6">
      <w:pPr>
        <w:spacing w:line="240" w:lineRule="auto"/>
        <w:contextualSpacing/>
        <w:rPr>
          <w:sz w:val="24"/>
          <w:szCs w:val="24"/>
        </w:rPr>
      </w:pPr>
      <w:r w:rsidRPr="000742E5">
        <w:rPr>
          <w:sz w:val="24"/>
          <w:szCs w:val="24"/>
        </w:rPr>
        <w:t>6) экологического воспитания:</w:t>
      </w:r>
    </w:p>
    <w:p w:rsidR="00C158A6" w:rsidRPr="000742E5" w:rsidRDefault="00C158A6" w:rsidP="00C158A6">
      <w:pPr>
        <w:spacing w:line="240" w:lineRule="auto"/>
        <w:contextualSpacing/>
        <w:rPr>
          <w:sz w:val="24"/>
          <w:szCs w:val="24"/>
        </w:rPr>
      </w:pPr>
      <w:r w:rsidRPr="000742E5">
        <w:rPr>
          <w:sz w:val="24"/>
          <w:szCs w:val="24"/>
        </w:rPr>
        <w:t>экологически целесообразного отношения к природе, как источнику существования жизни на Земле;</w:t>
      </w:r>
    </w:p>
    <w:p w:rsidR="00C158A6" w:rsidRPr="000742E5" w:rsidRDefault="00C158A6" w:rsidP="00C158A6">
      <w:pPr>
        <w:spacing w:line="240" w:lineRule="auto"/>
        <w:contextualSpacing/>
        <w:rPr>
          <w:sz w:val="24"/>
          <w:szCs w:val="24"/>
        </w:rPr>
      </w:pPr>
      <w:r w:rsidRPr="000742E5">
        <w:rPr>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C158A6" w:rsidRPr="000742E5" w:rsidRDefault="00C158A6" w:rsidP="00C158A6">
      <w:pPr>
        <w:spacing w:line="240" w:lineRule="auto"/>
        <w:contextualSpacing/>
        <w:rPr>
          <w:sz w:val="24"/>
          <w:szCs w:val="24"/>
        </w:rPr>
      </w:pPr>
      <w:r w:rsidRPr="000742E5">
        <w:rPr>
          <w:sz w:val="24"/>
          <w:szCs w:val="24"/>
        </w:rPr>
        <w:t>осознания необходимости использования достижений химии для решения вопросов рационального природопользования;</w:t>
      </w:r>
    </w:p>
    <w:p w:rsidR="00C158A6" w:rsidRPr="000742E5" w:rsidRDefault="00C158A6" w:rsidP="00C158A6">
      <w:pPr>
        <w:spacing w:line="240" w:lineRule="auto"/>
        <w:contextualSpacing/>
        <w:rPr>
          <w:sz w:val="24"/>
          <w:szCs w:val="24"/>
        </w:rPr>
      </w:pPr>
      <w:r w:rsidRPr="000742E5">
        <w:rPr>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C158A6" w:rsidRPr="000742E5" w:rsidRDefault="00C158A6" w:rsidP="00C158A6">
      <w:pPr>
        <w:spacing w:line="240" w:lineRule="auto"/>
        <w:contextualSpacing/>
        <w:rPr>
          <w:sz w:val="24"/>
          <w:szCs w:val="24"/>
        </w:rPr>
      </w:pPr>
      <w:r w:rsidRPr="000742E5">
        <w:rPr>
          <w:sz w:val="24"/>
          <w:szCs w:val="24"/>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w:t>
      </w:r>
      <w:r w:rsidRPr="000742E5">
        <w:rPr>
          <w:sz w:val="24"/>
          <w:szCs w:val="24"/>
        </w:rPr>
        <w:br/>
        <w:t xml:space="preserve">ими в познавательной, коммуникативной и социальной практике, способности </w:t>
      </w:r>
      <w:r w:rsidRPr="000742E5">
        <w:rPr>
          <w:sz w:val="24"/>
          <w:szCs w:val="24"/>
        </w:rPr>
        <w:br/>
        <w:t>и умения активно противостоять идеологии хемофобии;</w:t>
      </w:r>
    </w:p>
    <w:p w:rsidR="00C158A6" w:rsidRPr="000742E5" w:rsidRDefault="00C158A6" w:rsidP="00C158A6">
      <w:pPr>
        <w:spacing w:line="240" w:lineRule="auto"/>
        <w:contextualSpacing/>
        <w:rPr>
          <w:sz w:val="24"/>
          <w:szCs w:val="24"/>
        </w:rPr>
      </w:pPr>
      <w:r w:rsidRPr="000742E5">
        <w:rPr>
          <w:sz w:val="24"/>
          <w:szCs w:val="24"/>
        </w:rPr>
        <w:t>7) ценности научного познания:</w:t>
      </w:r>
    </w:p>
    <w:p w:rsidR="00C158A6" w:rsidRPr="000742E5" w:rsidRDefault="00C158A6" w:rsidP="00C158A6">
      <w:pPr>
        <w:spacing w:line="240" w:lineRule="auto"/>
        <w:contextualSpacing/>
        <w:rPr>
          <w:sz w:val="24"/>
          <w:szCs w:val="24"/>
        </w:rPr>
      </w:pPr>
      <w:r w:rsidRPr="000742E5">
        <w:rPr>
          <w:sz w:val="24"/>
          <w:szCs w:val="24"/>
        </w:rPr>
        <w:t xml:space="preserve">сформированности мировоззрения, соответствующего современному уровню развития науки и общественной практики; </w:t>
      </w:r>
    </w:p>
    <w:p w:rsidR="00C158A6" w:rsidRPr="000742E5" w:rsidRDefault="00C158A6" w:rsidP="00C158A6">
      <w:pPr>
        <w:spacing w:line="240" w:lineRule="auto"/>
        <w:contextualSpacing/>
        <w:rPr>
          <w:sz w:val="24"/>
          <w:szCs w:val="24"/>
        </w:rPr>
      </w:pPr>
      <w:r w:rsidRPr="000742E5">
        <w:rPr>
          <w:sz w:val="24"/>
          <w:szCs w:val="24"/>
        </w:rPr>
        <w:t xml:space="preserve">понимания специфики химии как науки, осознания её роли в формировании рационального научного мышления, создании целостного представления </w:t>
      </w:r>
      <w:r w:rsidRPr="000742E5">
        <w:rPr>
          <w:sz w:val="24"/>
          <w:szCs w:val="24"/>
        </w:rPr>
        <w:b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C158A6" w:rsidRPr="000742E5" w:rsidRDefault="00C158A6" w:rsidP="00C158A6">
      <w:pPr>
        <w:spacing w:line="240" w:lineRule="auto"/>
        <w:contextualSpacing/>
        <w:rPr>
          <w:sz w:val="24"/>
          <w:szCs w:val="24"/>
        </w:rPr>
      </w:pPr>
      <w:r w:rsidRPr="000742E5">
        <w:rPr>
          <w:sz w:val="24"/>
          <w:szCs w:val="24"/>
        </w:rPr>
        <w:t xml:space="preserve">убеждённости в особой значимости химии для современной цивилизации: </w:t>
      </w:r>
      <w:r w:rsidRPr="000742E5">
        <w:rPr>
          <w:sz w:val="24"/>
          <w:szCs w:val="24"/>
        </w:rPr>
        <w:br/>
        <w:t xml:space="preserve">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w:t>
      </w:r>
      <w:r w:rsidRPr="000742E5">
        <w:rPr>
          <w:sz w:val="24"/>
          <w:szCs w:val="24"/>
        </w:rPr>
        <w:br/>
        <w:t>в развитии медицины, обеспечении условий успешного труда и экологически комфортной жизни каждого члена общества;</w:t>
      </w:r>
    </w:p>
    <w:p w:rsidR="00C158A6" w:rsidRPr="000742E5" w:rsidRDefault="00C158A6" w:rsidP="00C158A6">
      <w:pPr>
        <w:spacing w:line="240" w:lineRule="auto"/>
        <w:contextualSpacing/>
        <w:rPr>
          <w:sz w:val="24"/>
          <w:szCs w:val="24"/>
        </w:rPr>
      </w:pPr>
      <w:r w:rsidRPr="000742E5">
        <w:rPr>
          <w:sz w:val="24"/>
          <w:szCs w:val="24"/>
        </w:rP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w:t>
      </w:r>
      <w:r w:rsidRPr="000742E5">
        <w:rPr>
          <w:sz w:val="24"/>
          <w:szCs w:val="24"/>
        </w:rPr>
        <w:br/>
        <w:t>в нём изменений, умения делать обоснованные заключения на основе научных фактов и имеющихся данных с целью получения достоверных выводов;</w:t>
      </w:r>
    </w:p>
    <w:p w:rsidR="00C158A6" w:rsidRPr="000742E5" w:rsidRDefault="00C158A6" w:rsidP="00C158A6">
      <w:pPr>
        <w:spacing w:line="240" w:lineRule="auto"/>
        <w:contextualSpacing/>
        <w:rPr>
          <w:sz w:val="24"/>
          <w:szCs w:val="24"/>
        </w:rPr>
      </w:pPr>
      <w:r w:rsidRPr="000742E5">
        <w:rPr>
          <w:sz w:val="24"/>
          <w:szCs w:val="24"/>
        </w:rPr>
        <w:t>способности самостоятельно использовать химические знания для решения проблем в реальных жизненных ситуациях;</w:t>
      </w:r>
    </w:p>
    <w:p w:rsidR="00C158A6" w:rsidRPr="000742E5" w:rsidRDefault="00C158A6" w:rsidP="00C158A6">
      <w:pPr>
        <w:spacing w:line="240" w:lineRule="auto"/>
        <w:contextualSpacing/>
        <w:rPr>
          <w:sz w:val="24"/>
          <w:szCs w:val="24"/>
        </w:rPr>
      </w:pPr>
      <w:r w:rsidRPr="000742E5">
        <w:rPr>
          <w:sz w:val="24"/>
          <w:szCs w:val="24"/>
        </w:rPr>
        <w:t xml:space="preserve">интереса к познанию и исследовательской деятельности; </w:t>
      </w:r>
    </w:p>
    <w:p w:rsidR="00C158A6" w:rsidRPr="000742E5" w:rsidRDefault="00C158A6" w:rsidP="00C158A6">
      <w:pPr>
        <w:spacing w:line="240" w:lineRule="auto"/>
        <w:contextualSpacing/>
        <w:rPr>
          <w:sz w:val="24"/>
          <w:szCs w:val="24"/>
        </w:rPr>
      </w:pPr>
      <w:r w:rsidRPr="000742E5">
        <w:rPr>
          <w:sz w:val="24"/>
          <w:szCs w:val="24"/>
        </w:rPr>
        <w:lastRenderedPageBreak/>
        <w:t xml:space="preserve">готовности и способности к непрерывному образованию и самообразованию, </w:t>
      </w:r>
      <w:r w:rsidRPr="000742E5">
        <w:rPr>
          <w:sz w:val="24"/>
          <w:szCs w:val="24"/>
        </w:rPr>
        <w:br/>
        <w:t xml:space="preserve">к активному получению новых знаний по химии в соответствии с жизненными потребностями; </w:t>
      </w:r>
    </w:p>
    <w:p w:rsidR="00C158A6" w:rsidRPr="000742E5" w:rsidRDefault="00C158A6" w:rsidP="00C158A6">
      <w:pPr>
        <w:spacing w:line="240" w:lineRule="auto"/>
        <w:contextualSpacing/>
        <w:rPr>
          <w:sz w:val="24"/>
          <w:szCs w:val="24"/>
        </w:rPr>
      </w:pPr>
      <w:r w:rsidRPr="000742E5">
        <w:rPr>
          <w:sz w:val="24"/>
          <w:szCs w:val="24"/>
        </w:rPr>
        <w:t>интереса к особенностям труда в различных сферах профессиональной деятельности.</w:t>
      </w:r>
    </w:p>
    <w:p w:rsidR="00C158A6" w:rsidRDefault="00C158A6" w:rsidP="00C158A6">
      <w:pPr>
        <w:spacing w:line="240" w:lineRule="auto"/>
        <w:contextualSpacing/>
        <w:rPr>
          <w:rFonts w:eastAsia="OfficinaSansBoldITC"/>
          <w:sz w:val="24"/>
          <w:szCs w:val="24"/>
        </w:rPr>
      </w:pPr>
    </w:p>
    <w:p w:rsidR="00C158A6" w:rsidRPr="000742E5" w:rsidRDefault="00C158A6" w:rsidP="00C158A6">
      <w:pPr>
        <w:spacing w:line="240" w:lineRule="auto"/>
        <w:contextualSpacing/>
        <w:rPr>
          <w:sz w:val="24"/>
          <w:szCs w:val="24"/>
        </w:rPr>
      </w:pPr>
      <w:r w:rsidRPr="000742E5">
        <w:rPr>
          <w:sz w:val="24"/>
          <w:szCs w:val="24"/>
        </w:rPr>
        <w:t xml:space="preserve">Метапредметные результаты освоения учебного предмета «Химия» </w:t>
      </w:r>
      <w:r w:rsidRPr="000742E5">
        <w:rPr>
          <w:sz w:val="24"/>
          <w:szCs w:val="24"/>
        </w:rPr>
        <w:br/>
        <w:t xml:space="preserve">на уровне среднего общего образования включают: </w:t>
      </w:r>
    </w:p>
    <w:p w:rsidR="00C158A6" w:rsidRPr="000742E5" w:rsidRDefault="00C158A6" w:rsidP="00C158A6">
      <w:pPr>
        <w:spacing w:line="240" w:lineRule="auto"/>
        <w:contextualSpacing/>
        <w:rPr>
          <w:sz w:val="24"/>
          <w:szCs w:val="24"/>
        </w:rPr>
      </w:pPr>
      <w:r w:rsidRPr="000742E5">
        <w:rPr>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w:t>
      </w:r>
      <w:r w:rsidRPr="000742E5">
        <w:rPr>
          <w:sz w:val="24"/>
          <w:szCs w:val="24"/>
        </w:rPr>
        <w:br/>
        <w:t xml:space="preserve">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C158A6" w:rsidRPr="000742E5" w:rsidRDefault="00C158A6" w:rsidP="00C158A6">
      <w:pPr>
        <w:spacing w:line="240" w:lineRule="auto"/>
        <w:contextualSpacing/>
        <w:rPr>
          <w:sz w:val="24"/>
          <w:szCs w:val="24"/>
        </w:rPr>
      </w:pPr>
      <w:r w:rsidRPr="000742E5">
        <w:rPr>
          <w:sz w:val="24"/>
          <w:szCs w:val="24"/>
        </w:rPr>
        <w:t xml:space="preserve">универсальные учебные действия (познавательные, коммуникативные, регулятивные), обеспечивающие формирование функциональной грамотности </w:t>
      </w:r>
      <w:r w:rsidRPr="000742E5">
        <w:rPr>
          <w:sz w:val="24"/>
          <w:szCs w:val="24"/>
        </w:rPr>
        <w:br/>
        <w:t>и социальной компетенции обучающихся;</w:t>
      </w:r>
    </w:p>
    <w:p w:rsidR="00C158A6" w:rsidRPr="000742E5" w:rsidRDefault="00C158A6" w:rsidP="00C158A6">
      <w:pPr>
        <w:spacing w:line="240" w:lineRule="auto"/>
        <w:contextualSpacing/>
        <w:rPr>
          <w:sz w:val="24"/>
          <w:szCs w:val="24"/>
        </w:rPr>
      </w:pPr>
      <w:r w:rsidRPr="000742E5">
        <w:rPr>
          <w:sz w:val="24"/>
          <w:szCs w:val="24"/>
        </w:rPr>
        <w:t xml:space="preserve">способность обучающихся использовать освоенные междисциплинарные, мировоззренческие знания и универсальные учебные действия в познавательной </w:t>
      </w:r>
      <w:r w:rsidRPr="000742E5">
        <w:rPr>
          <w:sz w:val="24"/>
          <w:szCs w:val="24"/>
        </w:rPr>
        <w:br/>
        <w:t>и социальной практике.</w:t>
      </w:r>
    </w:p>
    <w:p w:rsidR="00C158A6" w:rsidRDefault="00C158A6" w:rsidP="00C158A6">
      <w:pPr>
        <w:spacing w:line="240" w:lineRule="auto"/>
        <w:rPr>
          <w:rFonts w:eastAsia="OfficinaSansBoldITC"/>
          <w:sz w:val="24"/>
          <w:szCs w:val="24"/>
        </w:rPr>
      </w:pPr>
    </w:p>
    <w:p w:rsidR="00C158A6" w:rsidRPr="000742E5" w:rsidRDefault="00C158A6" w:rsidP="00C158A6">
      <w:pPr>
        <w:spacing w:line="240" w:lineRule="auto"/>
        <w:rPr>
          <w:rFonts w:eastAsia="SchoolBookSanPin"/>
          <w:sz w:val="24"/>
          <w:szCs w:val="24"/>
        </w:rPr>
      </w:pPr>
      <w:r w:rsidRPr="000742E5">
        <w:rPr>
          <w:rFonts w:eastAsia="SchoolBookSanPin"/>
          <w:sz w:val="24"/>
          <w:szCs w:val="24"/>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C158A6" w:rsidRDefault="00C158A6" w:rsidP="00C158A6">
      <w:pPr>
        <w:spacing w:line="240" w:lineRule="auto"/>
        <w:rPr>
          <w:rFonts w:eastAsia="OfficinaSansBoldITC"/>
          <w:sz w:val="24"/>
          <w:szCs w:val="24"/>
        </w:rPr>
      </w:pPr>
    </w:p>
    <w:p w:rsidR="00C158A6" w:rsidRPr="000742E5" w:rsidRDefault="00C158A6" w:rsidP="00C158A6">
      <w:pPr>
        <w:spacing w:line="240" w:lineRule="auto"/>
        <w:rPr>
          <w:rFonts w:eastAsia="SchoolBookSanPin"/>
          <w:sz w:val="24"/>
          <w:szCs w:val="24"/>
        </w:rPr>
      </w:pPr>
      <w:r w:rsidRPr="000742E5">
        <w:rPr>
          <w:rFonts w:eastAsia="SchoolBookSanPin"/>
          <w:sz w:val="24"/>
          <w:szCs w:val="24"/>
        </w:rPr>
        <w:t>Овладение универсальными учебными познавательными действиями:</w:t>
      </w:r>
    </w:p>
    <w:p w:rsidR="00C158A6" w:rsidRPr="000742E5" w:rsidRDefault="00C158A6" w:rsidP="00C158A6">
      <w:pPr>
        <w:spacing w:line="240" w:lineRule="auto"/>
        <w:rPr>
          <w:rFonts w:eastAsia="SchoolBookSanPin"/>
          <w:sz w:val="24"/>
          <w:szCs w:val="24"/>
        </w:rPr>
      </w:pPr>
      <w:r w:rsidRPr="000742E5">
        <w:rPr>
          <w:rFonts w:eastAsia="SchoolBookSanPin"/>
          <w:sz w:val="24"/>
          <w:szCs w:val="24"/>
        </w:rPr>
        <w:t>1) базовые логические действия:</w:t>
      </w:r>
    </w:p>
    <w:p w:rsidR="00C158A6" w:rsidRPr="000742E5" w:rsidRDefault="00C158A6" w:rsidP="00C158A6">
      <w:pPr>
        <w:spacing w:line="240" w:lineRule="auto"/>
        <w:contextualSpacing/>
        <w:rPr>
          <w:sz w:val="24"/>
          <w:szCs w:val="24"/>
        </w:rPr>
      </w:pPr>
      <w:r w:rsidRPr="000742E5">
        <w:rPr>
          <w:sz w:val="24"/>
          <w:szCs w:val="24"/>
        </w:rPr>
        <w:t xml:space="preserve">самостоятельно формулировать и актуализировать проблему, всесторонне </w:t>
      </w:r>
      <w:r w:rsidRPr="000742E5">
        <w:rPr>
          <w:sz w:val="24"/>
          <w:szCs w:val="24"/>
        </w:rPr>
        <w:br/>
        <w:t xml:space="preserve">её рассматривать; </w:t>
      </w:r>
    </w:p>
    <w:p w:rsidR="00C158A6" w:rsidRPr="000742E5" w:rsidRDefault="00C158A6" w:rsidP="00C158A6">
      <w:pPr>
        <w:spacing w:line="240" w:lineRule="auto"/>
        <w:contextualSpacing/>
        <w:rPr>
          <w:sz w:val="24"/>
          <w:szCs w:val="24"/>
        </w:rPr>
      </w:pPr>
      <w:r w:rsidRPr="000742E5">
        <w:rPr>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C158A6" w:rsidRPr="000742E5" w:rsidRDefault="00C158A6" w:rsidP="00C158A6">
      <w:pPr>
        <w:spacing w:line="240" w:lineRule="auto"/>
        <w:contextualSpacing/>
        <w:rPr>
          <w:sz w:val="24"/>
          <w:szCs w:val="24"/>
        </w:rPr>
      </w:pPr>
      <w:r w:rsidRPr="000742E5">
        <w:rPr>
          <w:sz w:val="24"/>
          <w:szCs w:val="24"/>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C158A6" w:rsidRPr="000742E5" w:rsidRDefault="00C158A6" w:rsidP="00C158A6">
      <w:pPr>
        <w:spacing w:line="240" w:lineRule="auto"/>
        <w:contextualSpacing/>
        <w:rPr>
          <w:sz w:val="24"/>
          <w:szCs w:val="24"/>
        </w:rPr>
      </w:pPr>
      <w:r w:rsidRPr="000742E5">
        <w:rPr>
          <w:sz w:val="24"/>
          <w:szCs w:val="24"/>
        </w:rPr>
        <w:t xml:space="preserve">выбирать основания и критерии для классификации веществ и химических реакций; </w:t>
      </w:r>
    </w:p>
    <w:p w:rsidR="00C158A6" w:rsidRPr="000742E5" w:rsidRDefault="00C158A6" w:rsidP="00C158A6">
      <w:pPr>
        <w:spacing w:line="240" w:lineRule="auto"/>
        <w:contextualSpacing/>
        <w:rPr>
          <w:sz w:val="24"/>
          <w:szCs w:val="24"/>
        </w:rPr>
      </w:pPr>
      <w:r w:rsidRPr="000742E5">
        <w:rPr>
          <w:sz w:val="24"/>
          <w:szCs w:val="24"/>
        </w:rPr>
        <w:t xml:space="preserve">устанавливать причинно-следственные связи между изучаемыми явлениями; </w:t>
      </w:r>
    </w:p>
    <w:p w:rsidR="00C158A6" w:rsidRPr="000742E5" w:rsidRDefault="00C158A6" w:rsidP="00C158A6">
      <w:pPr>
        <w:spacing w:line="240" w:lineRule="auto"/>
        <w:contextualSpacing/>
        <w:rPr>
          <w:sz w:val="24"/>
          <w:szCs w:val="24"/>
        </w:rPr>
      </w:pPr>
      <w:r w:rsidRPr="000742E5">
        <w:rPr>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C158A6" w:rsidRPr="000742E5" w:rsidRDefault="00C158A6" w:rsidP="00C158A6">
      <w:pPr>
        <w:spacing w:line="240" w:lineRule="auto"/>
        <w:contextualSpacing/>
        <w:rPr>
          <w:sz w:val="24"/>
          <w:szCs w:val="24"/>
        </w:rPr>
      </w:pPr>
      <w:r w:rsidRPr="000742E5">
        <w:rPr>
          <w:sz w:val="24"/>
          <w:szCs w:val="24"/>
        </w:rP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w:t>
      </w:r>
      <w:r w:rsidRPr="000742E5">
        <w:rPr>
          <w:sz w:val="24"/>
          <w:szCs w:val="24"/>
        </w:rPr>
        <w:b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C158A6" w:rsidRPr="000742E5" w:rsidRDefault="00C158A6" w:rsidP="00C158A6">
      <w:pPr>
        <w:spacing w:line="240" w:lineRule="auto"/>
        <w:contextualSpacing/>
        <w:rPr>
          <w:rFonts w:eastAsia="SchoolBookSanPin"/>
          <w:sz w:val="24"/>
          <w:szCs w:val="24"/>
        </w:rPr>
      </w:pPr>
      <w:r w:rsidRPr="000742E5">
        <w:rPr>
          <w:rFonts w:eastAsia="OfficinaSansBoldITC"/>
          <w:sz w:val="24"/>
          <w:szCs w:val="24"/>
        </w:rPr>
        <w:t>2)</w:t>
      </w:r>
      <w:r w:rsidRPr="000742E5">
        <w:rPr>
          <w:rFonts w:eastAsia="SchoolBookSanPin"/>
          <w:sz w:val="24"/>
          <w:szCs w:val="24"/>
        </w:rPr>
        <w:t xml:space="preserve"> базовые исследовательские действия:</w:t>
      </w:r>
    </w:p>
    <w:p w:rsidR="00C158A6" w:rsidRPr="000742E5" w:rsidRDefault="00C158A6" w:rsidP="00C158A6">
      <w:pPr>
        <w:spacing w:line="240" w:lineRule="auto"/>
        <w:contextualSpacing/>
        <w:rPr>
          <w:sz w:val="24"/>
          <w:szCs w:val="24"/>
        </w:rPr>
      </w:pPr>
      <w:r w:rsidRPr="000742E5">
        <w:rPr>
          <w:sz w:val="24"/>
          <w:szCs w:val="24"/>
        </w:rPr>
        <w:t>владеть основами методов научного познания веществ и химических реакций;</w:t>
      </w:r>
    </w:p>
    <w:p w:rsidR="00C158A6" w:rsidRPr="000742E5" w:rsidRDefault="00C158A6" w:rsidP="00C158A6">
      <w:pPr>
        <w:spacing w:line="240" w:lineRule="auto"/>
        <w:contextualSpacing/>
        <w:rPr>
          <w:sz w:val="24"/>
          <w:szCs w:val="24"/>
        </w:rPr>
      </w:pPr>
      <w:r w:rsidRPr="000742E5">
        <w:rPr>
          <w:sz w:val="24"/>
          <w:szCs w:val="24"/>
        </w:rPr>
        <w:t xml:space="preserve">формулировать цели и задачи исследования, использовать поставленные </w:t>
      </w:r>
      <w:r w:rsidRPr="000742E5">
        <w:rPr>
          <w:sz w:val="24"/>
          <w:szCs w:val="24"/>
        </w:rPr>
        <w:br/>
        <w:t xml:space="preserve">и самостоятельно сформулированные вопросы в качестве инструмента познания </w:t>
      </w:r>
      <w:r w:rsidRPr="000742E5">
        <w:rPr>
          <w:sz w:val="24"/>
          <w:szCs w:val="24"/>
        </w:rPr>
        <w:br/>
        <w:t>и основы для формирования гипотезы по проверке правильности высказываемых суждений;</w:t>
      </w:r>
    </w:p>
    <w:p w:rsidR="00C158A6" w:rsidRPr="000742E5" w:rsidRDefault="00C158A6" w:rsidP="00C158A6">
      <w:pPr>
        <w:spacing w:line="240" w:lineRule="auto"/>
        <w:contextualSpacing/>
        <w:rPr>
          <w:sz w:val="24"/>
          <w:szCs w:val="24"/>
        </w:rPr>
      </w:pPr>
      <w:r w:rsidRPr="000742E5">
        <w:rPr>
          <w:sz w:val="24"/>
          <w:szCs w:val="24"/>
        </w:rPr>
        <w:t xml:space="preserve">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w:t>
      </w:r>
      <w:r w:rsidRPr="000742E5">
        <w:rPr>
          <w:sz w:val="24"/>
          <w:szCs w:val="24"/>
        </w:rPr>
        <w:lastRenderedPageBreak/>
        <w:t>достоверности результатов исследования, составлять обоснованный отчёт о проделанной работе;</w:t>
      </w:r>
    </w:p>
    <w:p w:rsidR="00C158A6" w:rsidRPr="000742E5" w:rsidRDefault="00C158A6" w:rsidP="00C158A6">
      <w:pPr>
        <w:spacing w:line="240" w:lineRule="auto"/>
        <w:contextualSpacing/>
        <w:rPr>
          <w:sz w:val="24"/>
          <w:szCs w:val="24"/>
        </w:rPr>
      </w:pPr>
      <w:r w:rsidRPr="000742E5">
        <w:rPr>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C158A6" w:rsidRPr="000742E5" w:rsidRDefault="00C158A6" w:rsidP="00C158A6">
      <w:pPr>
        <w:spacing w:line="240" w:lineRule="auto"/>
        <w:contextualSpacing/>
        <w:rPr>
          <w:rFonts w:eastAsia="SchoolBookSanPin"/>
          <w:sz w:val="24"/>
          <w:szCs w:val="24"/>
        </w:rPr>
      </w:pPr>
      <w:r w:rsidRPr="000742E5">
        <w:rPr>
          <w:rFonts w:eastAsia="OfficinaSansBoldITC"/>
          <w:sz w:val="24"/>
          <w:szCs w:val="24"/>
        </w:rPr>
        <w:t>3)</w:t>
      </w:r>
      <w:r w:rsidRPr="000742E5">
        <w:rPr>
          <w:rFonts w:eastAsia="SchoolBookSanPin"/>
          <w:sz w:val="24"/>
          <w:szCs w:val="24"/>
        </w:rPr>
        <w:t xml:space="preserve"> работа с информацией:</w:t>
      </w:r>
    </w:p>
    <w:p w:rsidR="00C158A6" w:rsidRPr="000742E5" w:rsidRDefault="00C158A6" w:rsidP="00C158A6">
      <w:pPr>
        <w:spacing w:line="240" w:lineRule="auto"/>
        <w:contextualSpacing/>
        <w:rPr>
          <w:sz w:val="24"/>
          <w:szCs w:val="24"/>
        </w:rPr>
      </w:pPr>
      <w:r w:rsidRPr="000742E5">
        <w:rPr>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C158A6" w:rsidRPr="000742E5" w:rsidRDefault="00C158A6" w:rsidP="00C158A6">
      <w:pPr>
        <w:spacing w:line="240" w:lineRule="auto"/>
        <w:contextualSpacing/>
        <w:rPr>
          <w:sz w:val="24"/>
          <w:szCs w:val="24"/>
        </w:rPr>
      </w:pPr>
      <w:r w:rsidRPr="000742E5">
        <w:rPr>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C158A6" w:rsidRPr="000742E5" w:rsidRDefault="00C158A6" w:rsidP="00C158A6">
      <w:pPr>
        <w:spacing w:line="240" w:lineRule="auto"/>
        <w:contextualSpacing/>
        <w:rPr>
          <w:sz w:val="24"/>
          <w:szCs w:val="24"/>
        </w:rPr>
      </w:pPr>
      <w:r w:rsidRPr="000742E5">
        <w:rPr>
          <w:sz w:val="24"/>
          <w:szCs w:val="24"/>
        </w:rPr>
        <w:t xml:space="preserve">приобретать опыт использования информационно-коммуникативных технологий и различных поисковых систем; </w:t>
      </w:r>
    </w:p>
    <w:p w:rsidR="00C158A6" w:rsidRPr="000742E5" w:rsidRDefault="00C158A6" w:rsidP="00C158A6">
      <w:pPr>
        <w:spacing w:line="240" w:lineRule="auto"/>
        <w:contextualSpacing/>
        <w:rPr>
          <w:sz w:val="24"/>
          <w:szCs w:val="24"/>
        </w:rPr>
      </w:pPr>
      <w:r w:rsidRPr="000742E5">
        <w:rPr>
          <w:sz w:val="24"/>
          <w:szCs w:val="24"/>
        </w:rPr>
        <w:t>самостоятельно выбирать оптимальную форму представления информации (схемы, графики, диаграммы, таблицы, рисунки и другие);</w:t>
      </w:r>
    </w:p>
    <w:p w:rsidR="00C158A6" w:rsidRPr="000742E5" w:rsidRDefault="00C158A6" w:rsidP="00C158A6">
      <w:pPr>
        <w:spacing w:line="240" w:lineRule="auto"/>
        <w:contextualSpacing/>
        <w:rPr>
          <w:sz w:val="24"/>
          <w:szCs w:val="24"/>
        </w:rPr>
      </w:pPr>
      <w:r w:rsidRPr="000742E5">
        <w:rPr>
          <w:sz w:val="24"/>
          <w:szCs w:val="24"/>
        </w:rPr>
        <w:t xml:space="preserve">использовать научный язык в качестве средства при работе с химической информацией: применять межпредметные (физические и математические) знаки </w:t>
      </w:r>
      <w:r w:rsidRPr="000742E5">
        <w:rPr>
          <w:sz w:val="24"/>
          <w:szCs w:val="24"/>
        </w:rPr>
        <w:br/>
        <w:t>и символы, формулы, аббревиатуры, номенклатуру;</w:t>
      </w:r>
    </w:p>
    <w:p w:rsidR="00C158A6" w:rsidRPr="000742E5" w:rsidRDefault="00C158A6" w:rsidP="00C158A6">
      <w:pPr>
        <w:spacing w:line="240" w:lineRule="auto"/>
        <w:contextualSpacing/>
        <w:rPr>
          <w:sz w:val="24"/>
          <w:szCs w:val="24"/>
        </w:rPr>
      </w:pPr>
      <w:r w:rsidRPr="000742E5">
        <w:rPr>
          <w:sz w:val="24"/>
          <w:szCs w:val="24"/>
        </w:rPr>
        <w:t>использовать и преобразовывать знаково-символические средства наглядности.</w:t>
      </w:r>
    </w:p>
    <w:p w:rsidR="00C158A6" w:rsidRDefault="00C158A6" w:rsidP="00C158A6">
      <w:pPr>
        <w:spacing w:line="240" w:lineRule="auto"/>
        <w:contextualSpacing/>
        <w:rPr>
          <w:rFonts w:eastAsia="OfficinaSansBoldITC"/>
          <w:sz w:val="24"/>
          <w:szCs w:val="24"/>
        </w:rPr>
      </w:pPr>
    </w:p>
    <w:p w:rsidR="00C158A6" w:rsidRPr="000742E5" w:rsidRDefault="00C158A6" w:rsidP="00C158A6">
      <w:pPr>
        <w:spacing w:line="240" w:lineRule="auto"/>
        <w:contextualSpacing/>
        <w:rPr>
          <w:rFonts w:eastAsia="SchoolBookSanPin"/>
          <w:sz w:val="24"/>
          <w:szCs w:val="24"/>
        </w:rPr>
      </w:pPr>
      <w:r w:rsidRPr="000742E5">
        <w:rPr>
          <w:rFonts w:eastAsia="SchoolBookSanPin"/>
          <w:sz w:val="24"/>
          <w:szCs w:val="24"/>
        </w:rPr>
        <w:t>Овладение универсальными коммуникативными действиями:</w:t>
      </w:r>
    </w:p>
    <w:p w:rsidR="00C158A6" w:rsidRPr="000742E5" w:rsidRDefault="00C158A6" w:rsidP="00C158A6">
      <w:pPr>
        <w:spacing w:line="240" w:lineRule="auto"/>
        <w:contextualSpacing/>
        <w:rPr>
          <w:sz w:val="24"/>
          <w:szCs w:val="24"/>
        </w:rPr>
      </w:pPr>
      <w:r w:rsidRPr="000742E5">
        <w:rPr>
          <w:sz w:val="24"/>
          <w:szCs w:val="24"/>
        </w:rPr>
        <w:t xml:space="preserve">задавать вопросы по существу обсуждаемой темы в ходе диалога </w:t>
      </w:r>
      <w:r w:rsidRPr="000742E5">
        <w:rPr>
          <w:sz w:val="24"/>
          <w:szCs w:val="24"/>
        </w:rPr>
        <w:br/>
        <w:t>и/или дискуссии, высказывать идеи, формулировать свои предложения относительно выполнения предложенной задачи;</w:t>
      </w:r>
    </w:p>
    <w:p w:rsidR="00C158A6" w:rsidRPr="000742E5" w:rsidRDefault="00C158A6" w:rsidP="00C158A6">
      <w:pPr>
        <w:spacing w:line="240" w:lineRule="auto"/>
        <w:contextualSpacing/>
        <w:rPr>
          <w:sz w:val="24"/>
          <w:szCs w:val="24"/>
        </w:rPr>
      </w:pPr>
      <w:r w:rsidRPr="000742E5">
        <w:rPr>
          <w:sz w:val="24"/>
          <w:szCs w:val="24"/>
        </w:rP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w:t>
      </w:r>
      <w:r w:rsidRPr="000742E5">
        <w:rPr>
          <w:sz w:val="24"/>
          <w:szCs w:val="24"/>
        </w:rPr>
        <w:br/>
        <w:t>по результатам проведённых исследований путём согласования позиций в ходе обсуждения и обмена мнениями.</w:t>
      </w:r>
    </w:p>
    <w:p w:rsidR="00C158A6" w:rsidRDefault="00C158A6" w:rsidP="00C158A6">
      <w:pPr>
        <w:spacing w:line="240" w:lineRule="auto"/>
        <w:rPr>
          <w:rFonts w:eastAsia="OfficinaSansBoldITC"/>
          <w:sz w:val="24"/>
          <w:szCs w:val="24"/>
        </w:rPr>
      </w:pPr>
    </w:p>
    <w:p w:rsidR="00C158A6" w:rsidRPr="000742E5" w:rsidRDefault="00C158A6" w:rsidP="00C158A6">
      <w:pPr>
        <w:spacing w:line="240" w:lineRule="auto"/>
        <w:rPr>
          <w:rFonts w:eastAsia="SchoolBookSanPin"/>
          <w:sz w:val="24"/>
          <w:szCs w:val="24"/>
        </w:rPr>
      </w:pPr>
      <w:r w:rsidRPr="000742E5">
        <w:rPr>
          <w:rFonts w:eastAsia="SchoolBookSanPin"/>
          <w:sz w:val="24"/>
          <w:szCs w:val="24"/>
        </w:rPr>
        <w:t>Овладение универсальными регулятивными действиями:</w:t>
      </w:r>
    </w:p>
    <w:p w:rsidR="00C158A6" w:rsidRPr="000742E5" w:rsidRDefault="00C158A6" w:rsidP="00C158A6">
      <w:pPr>
        <w:spacing w:line="240" w:lineRule="auto"/>
        <w:contextualSpacing/>
        <w:rPr>
          <w:sz w:val="24"/>
          <w:szCs w:val="24"/>
        </w:rPr>
      </w:pPr>
      <w:r w:rsidRPr="000742E5">
        <w:rPr>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w:t>
      </w:r>
      <w:r w:rsidRPr="000742E5">
        <w:rPr>
          <w:sz w:val="24"/>
          <w:szCs w:val="24"/>
        </w:rPr>
        <w:br/>
        <w:t xml:space="preserve">и исследовательских задач, выбирать наиболее эффективный способ их решения </w:t>
      </w:r>
      <w:r w:rsidRPr="000742E5">
        <w:rPr>
          <w:sz w:val="24"/>
          <w:szCs w:val="24"/>
        </w:rPr>
        <w:br/>
        <w:t xml:space="preserve">с учётом получения новых знаний о веществах и химических реакциях; </w:t>
      </w:r>
    </w:p>
    <w:p w:rsidR="00C158A6" w:rsidRPr="000742E5" w:rsidRDefault="00C158A6" w:rsidP="00C158A6">
      <w:pPr>
        <w:spacing w:line="240" w:lineRule="auto"/>
        <w:contextualSpacing/>
        <w:rPr>
          <w:sz w:val="24"/>
          <w:szCs w:val="24"/>
        </w:rPr>
      </w:pPr>
      <w:r w:rsidRPr="000742E5">
        <w:rPr>
          <w:sz w:val="24"/>
          <w:szCs w:val="24"/>
        </w:rPr>
        <w:t xml:space="preserve">осуществлять самоконтроль своей деятельности на основе самоанализа </w:t>
      </w:r>
      <w:r w:rsidRPr="000742E5">
        <w:rPr>
          <w:sz w:val="24"/>
          <w:szCs w:val="24"/>
        </w:rPr>
        <w:br/>
        <w:t>и самооценки.</w:t>
      </w:r>
    </w:p>
    <w:p w:rsidR="00C158A6" w:rsidRDefault="00C158A6" w:rsidP="00C158A6">
      <w:pPr>
        <w:spacing w:line="240" w:lineRule="auto"/>
        <w:contextualSpacing/>
        <w:rPr>
          <w:rFonts w:eastAsia="OfficinaSansBoldITC"/>
          <w:sz w:val="24"/>
          <w:szCs w:val="24"/>
        </w:rPr>
      </w:pPr>
    </w:p>
    <w:p w:rsidR="00C158A6" w:rsidRPr="000742E5" w:rsidRDefault="00C158A6" w:rsidP="00C158A6">
      <w:pPr>
        <w:spacing w:line="240" w:lineRule="auto"/>
        <w:contextualSpacing/>
        <w:rPr>
          <w:sz w:val="24"/>
          <w:szCs w:val="24"/>
        </w:rPr>
      </w:pPr>
      <w:r w:rsidRPr="000742E5">
        <w:rPr>
          <w:sz w:val="24"/>
          <w:szCs w:val="24"/>
        </w:rPr>
        <w:t xml:space="preserve">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w:t>
      </w:r>
      <w:r w:rsidRPr="000742E5">
        <w:rPr>
          <w:sz w:val="24"/>
          <w:szCs w:val="24"/>
        </w:rPr>
        <w:br/>
        <w:t xml:space="preserve">и преобразованию знаний, виды деятельности по получению нового знания </w:t>
      </w:r>
      <w:r w:rsidRPr="000742E5">
        <w:rPr>
          <w:sz w:val="24"/>
          <w:szCs w:val="24"/>
        </w:rPr>
        <w:br/>
        <w:t>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C158A6" w:rsidRDefault="00C158A6" w:rsidP="00C158A6">
      <w:pPr>
        <w:spacing w:line="240" w:lineRule="auto"/>
        <w:contextualSpacing/>
        <w:rPr>
          <w:rFonts w:eastAsia="OfficinaSansBoldITC"/>
          <w:sz w:val="24"/>
          <w:szCs w:val="24"/>
        </w:rPr>
      </w:pPr>
    </w:p>
    <w:p w:rsidR="00C158A6" w:rsidRPr="000742E5" w:rsidRDefault="00C158A6" w:rsidP="00C158A6">
      <w:pPr>
        <w:spacing w:line="240" w:lineRule="auto"/>
        <w:contextualSpacing/>
        <w:rPr>
          <w:rFonts w:eastAsia="OfficinaSansBoldITC"/>
          <w:sz w:val="24"/>
          <w:szCs w:val="24"/>
        </w:rPr>
      </w:pPr>
      <w:r w:rsidRPr="000742E5">
        <w:rPr>
          <w:rFonts w:eastAsia="OfficinaSansBoldITC"/>
          <w:sz w:val="24"/>
          <w:szCs w:val="24"/>
        </w:rPr>
        <w:t>К</w:t>
      </w:r>
      <w:r w:rsidRPr="000742E5">
        <w:rPr>
          <w:rFonts w:eastAsia="SchoolBookSanPin"/>
          <w:sz w:val="24"/>
          <w:szCs w:val="24"/>
        </w:rPr>
        <w:t xml:space="preserve"> концу обучения в 10 классе предметные результаты освоения курса «Органическая химия» отражают</w:t>
      </w:r>
      <w:r w:rsidRPr="000742E5">
        <w:rPr>
          <w:rFonts w:eastAsia="OfficinaSansBoldITC"/>
          <w:sz w:val="24"/>
          <w:szCs w:val="24"/>
        </w:rPr>
        <w:t>:</w:t>
      </w:r>
    </w:p>
    <w:p w:rsidR="00C158A6" w:rsidRPr="000742E5" w:rsidRDefault="00C158A6" w:rsidP="00C158A6">
      <w:pPr>
        <w:spacing w:line="240" w:lineRule="auto"/>
        <w:contextualSpacing/>
        <w:rPr>
          <w:sz w:val="24"/>
          <w:szCs w:val="24"/>
        </w:rPr>
      </w:pPr>
      <w:r w:rsidRPr="000742E5">
        <w:rPr>
          <w:sz w:val="24"/>
          <w:szCs w:val="24"/>
        </w:rPr>
        <w:lastRenderedPageBreak/>
        <w:t xml:space="preserve">сформированность представлений о химической составляющей </w:t>
      </w:r>
      <w:r w:rsidRPr="000742E5">
        <w:rPr>
          <w:sz w:val="24"/>
          <w:szCs w:val="24"/>
        </w:rPr>
        <w:br/>
        <w:t xml:space="preserve">естественно-научной картины мира, роли химии в познании явлений природы, </w:t>
      </w:r>
      <w:r w:rsidRPr="000742E5">
        <w:rPr>
          <w:sz w:val="24"/>
          <w:szCs w:val="24"/>
        </w:rPr>
        <w:b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C158A6" w:rsidRPr="000742E5" w:rsidRDefault="00C158A6" w:rsidP="00C158A6">
      <w:pPr>
        <w:spacing w:line="240" w:lineRule="auto"/>
        <w:contextualSpacing/>
        <w:rPr>
          <w:sz w:val="24"/>
          <w:szCs w:val="24"/>
        </w:rPr>
      </w:pPr>
      <w:r w:rsidRPr="000742E5">
        <w:rPr>
          <w:sz w:val="24"/>
          <w:szCs w:val="24"/>
        </w:rPr>
        <w:t xml:space="preserve">владение системой химических знаний, которая включает: </w:t>
      </w:r>
    </w:p>
    <w:p w:rsidR="00C158A6" w:rsidRPr="000742E5" w:rsidRDefault="00C158A6" w:rsidP="00C158A6">
      <w:pPr>
        <w:spacing w:line="240" w:lineRule="auto"/>
        <w:contextualSpacing/>
        <w:rPr>
          <w:sz w:val="24"/>
          <w:szCs w:val="24"/>
        </w:rPr>
      </w:pPr>
      <w:r w:rsidRPr="000742E5">
        <w:rPr>
          <w:sz w:val="24"/>
          <w:szCs w:val="24"/>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C158A6" w:rsidRPr="000742E5" w:rsidRDefault="00C158A6" w:rsidP="00C158A6">
      <w:pPr>
        <w:spacing w:line="240" w:lineRule="auto"/>
        <w:contextualSpacing/>
        <w:rPr>
          <w:sz w:val="24"/>
          <w:szCs w:val="24"/>
        </w:rPr>
      </w:pPr>
      <w:r w:rsidRPr="000742E5">
        <w:rPr>
          <w:sz w:val="24"/>
          <w:szCs w:val="24"/>
        </w:rPr>
        <w:t xml:space="preserve">теории и законы (теория строения органических веществ А.М. Бутлерова, закон сохранения массы веществ); </w:t>
      </w:r>
    </w:p>
    <w:p w:rsidR="00C158A6" w:rsidRPr="000742E5" w:rsidRDefault="00C158A6" w:rsidP="00C158A6">
      <w:pPr>
        <w:spacing w:line="240" w:lineRule="auto"/>
        <w:contextualSpacing/>
        <w:rPr>
          <w:sz w:val="24"/>
          <w:szCs w:val="24"/>
        </w:rPr>
      </w:pPr>
      <w:r w:rsidRPr="000742E5">
        <w:rPr>
          <w:sz w:val="24"/>
          <w:szCs w:val="24"/>
        </w:rPr>
        <w:t xml:space="preserve">закономерности, символический язык химии; </w:t>
      </w:r>
    </w:p>
    <w:p w:rsidR="00C158A6" w:rsidRPr="000742E5" w:rsidRDefault="00C158A6" w:rsidP="00C158A6">
      <w:pPr>
        <w:spacing w:line="240" w:lineRule="auto"/>
        <w:contextualSpacing/>
        <w:rPr>
          <w:sz w:val="24"/>
          <w:szCs w:val="24"/>
        </w:rPr>
      </w:pPr>
      <w:r w:rsidRPr="000742E5">
        <w:rPr>
          <w:sz w:val="24"/>
          <w:szCs w:val="24"/>
        </w:rPr>
        <w:t xml:space="preserve">мировоззренческие знания, лежащие в основе понимания причинности </w:t>
      </w:r>
      <w:r w:rsidRPr="000742E5">
        <w:rPr>
          <w:sz w:val="24"/>
          <w:szCs w:val="24"/>
        </w:rPr>
        <w:br/>
        <w:t xml:space="preserve">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w:t>
      </w:r>
      <w:r w:rsidRPr="000742E5">
        <w:rPr>
          <w:sz w:val="24"/>
          <w:szCs w:val="24"/>
        </w:rPr>
        <w:br/>
        <w:t>и практической деятельности человека;</w:t>
      </w:r>
    </w:p>
    <w:p w:rsidR="00C158A6" w:rsidRPr="000742E5" w:rsidRDefault="00C158A6" w:rsidP="00C158A6">
      <w:pPr>
        <w:spacing w:line="240" w:lineRule="auto"/>
        <w:contextualSpacing/>
        <w:rPr>
          <w:sz w:val="24"/>
          <w:szCs w:val="24"/>
        </w:rPr>
      </w:pPr>
      <w:r w:rsidRPr="000742E5">
        <w:rPr>
          <w:sz w:val="24"/>
          <w:szCs w:val="24"/>
        </w:rPr>
        <w:t xml:space="preserve">сформированность умений выявлять характерные признаки понятий, устанавливать их взаимосвязь, использовать соответствующие понятия </w:t>
      </w:r>
      <w:r w:rsidRPr="000742E5">
        <w:rPr>
          <w:sz w:val="24"/>
          <w:szCs w:val="24"/>
        </w:rPr>
        <w:br/>
        <w:t>при описании состава, строения и превращений органических соединений;</w:t>
      </w:r>
    </w:p>
    <w:p w:rsidR="00C158A6" w:rsidRPr="000742E5" w:rsidRDefault="00C158A6" w:rsidP="00C158A6">
      <w:pPr>
        <w:spacing w:line="240" w:lineRule="auto"/>
        <w:contextualSpacing/>
        <w:rPr>
          <w:sz w:val="24"/>
          <w:szCs w:val="24"/>
        </w:rPr>
      </w:pPr>
      <w:r w:rsidRPr="000742E5">
        <w:rPr>
          <w:sz w:val="24"/>
          <w:szCs w:val="24"/>
        </w:rPr>
        <w:t xml:space="preserve">сформированность умений использовать химическую символику </w:t>
      </w:r>
      <w:r w:rsidRPr="000742E5">
        <w:rPr>
          <w:sz w:val="24"/>
          <w:szCs w:val="24"/>
        </w:rPr>
        <w:br/>
        <w:t xml:space="preserve">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w:t>
      </w:r>
      <w:r w:rsidRPr="000742E5">
        <w:rPr>
          <w:sz w:val="24"/>
          <w:szCs w:val="24"/>
        </w:rPr>
        <w:br/>
        <w:t>и пространственного строения;</w:t>
      </w:r>
    </w:p>
    <w:p w:rsidR="00C158A6" w:rsidRPr="000742E5" w:rsidRDefault="00C158A6" w:rsidP="00C158A6">
      <w:pPr>
        <w:spacing w:line="240" w:lineRule="auto"/>
        <w:contextualSpacing/>
        <w:rPr>
          <w:sz w:val="24"/>
          <w:szCs w:val="24"/>
        </w:rPr>
      </w:pPr>
      <w:r w:rsidRPr="000742E5">
        <w:rPr>
          <w:sz w:val="24"/>
          <w:szCs w:val="24"/>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C158A6" w:rsidRPr="000742E5" w:rsidRDefault="00C158A6" w:rsidP="00C158A6">
      <w:pPr>
        <w:spacing w:line="240" w:lineRule="auto"/>
        <w:contextualSpacing/>
        <w:rPr>
          <w:sz w:val="24"/>
          <w:szCs w:val="24"/>
        </w:rPr>
      </w:pPr>
      <w:r w:rsidRPr="000742E5">
        <w:rPr>
          <w:sz w:val="24"/>
          <w:szCs w:val="24"/>
        </w:rPr>
        <w:t xml:space="preserve">сформированность умения определять виды химической связи в органических соединениях (одинарные и кратные); </w:t>
      </w:r>
    </w:p>
    <w:p w:rsidR="00C158A6" w:rsidRPr="000742E5" w:rsidRDefault="00C158A6" w:rsidP="00C158A6">
      <w:pPr>
        <w:spacing w:line="240" w:lineRule="auto"/>
        <w:contextualSpacing/>
        <w:rPr>
          <w:sz w:val="24"/>
          <w:szCs w:val="24"/>
        </w:rPr>
      </w:pPr>
      <w:r w:rsidRPr="000742E5">
        <w:rPr>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C158A6" w:rsidRPr="000742E5" w:rsidRDefault="00C158A6" w:rsidP="00C158A6">
      <w:pPr>
        <w:spacing w:line="240" w:lineRule="auto"/>
        <w:contextualSpacing/>
        <w:rPr>
          <w:sz w:val="24"/>
          <w:szCs w:val="24"/>
        </w:rPr>
      </w:pPr>
      <w:r w:rsidRPr="000742E5">
        <w:rPr>
          <w:sz w:val="24"/>
          <w:szCs w:val="24"/>
        </w:rPr>
        <w:t xml:space="preserve">сформированность умений характеризовать состав, строение, физические </w:t>
      </w:r>
      <w:r w:rsidRPr="000742E5">
        <w:rPr>
          <w:sz w:val="24"/>
          <w:szCs w:val="24"/>
        </w:rPr>
        <w:br/>
        <w:t>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C158A6" w:rsidRPr="000742E5" w:rsidRDefault="00C158A6" w:rsidP="00C158A6">
      <w:pPr>
        <w:spacing w:line="240" w:lineRule="auto"/>
        <w:contextualSpacing/>
        <w:rPr>
          <w:sz w:val="24"/>
          <w:szCs w:val="24"/>
        </w:rPr>
      </w:pPr>
      <w:r w:rsidRPr="000742E5">
        <w:rPr>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C158A6" w:rsidRPr="000742E5" w:rsidRDefault="00C158A6" w:rsidP="00C158A6">
      <w:pPr>
        <w:spacing w:line="240" w:lineRule="auto"/>
        <w:contextualSpacing/>
        <w:rPr>
          <w:sz w:val="24"/>
          <w:szCs w:val="24"/>
        </w:rPr>
      </w:pPr>
      <w:r w:rsidRPr="000742E5">
        <w:rPr>
          <w:sz w:val="24"/>
          <w:szCs w:val="24"/>
        </w:rPr>
        <w:t xml:space="preserve">сформированность умений проводить вычисления по химическим уравнениям (массы, объёма, количества исходного вещества или продукта реакции </w:t>
      </w:r>
      <w:r w:rsidRPr="000742E5">
        <w:rPr>
          <w:sz w:val="24"/>
          <w:szCs w:val="24"/>
        </w:rPr>
        <w:br/>
      </w:r>
      <w:r w:rsidRPr="000742E5">
        <w:rPr>
          <w:sz w:val="24"/>
          <w:szCs w:val="24"/>
        </w:rPr>
        <w:lastRenderedPageBreak/>
        <w:t xml:space="preserve">по известным массе, объёму, количеству одного из исходных веществ </w:t>
      </w:r>
      <w:r w:rsidRPr="000742E5">
        <w:rPr>
          <w:sz w:val="24"/>
          <w:szCs w:val="24"/>
        </w:rPr>
        <w:br/>
        <w:t>или продуктов реакции);</w:t>
      </w:r>
    </w:p>
    <w:p w:rsidR="00C158A6" w:rsidRPr="000742E5" w:rsidRDefault="00C158A6" w:rsidP="00C158A6">
      <w:pPr>
        <w:spacing w:line="240" w:lineRule="auto"/>
        <w:contextualSpacing/>
        <w:rPr>
          <w:sz w:val="24"/>
          <w:szCs w:val="24"/>
        </w:rPr>
      </w:pPr>
      <w:r w:rsidRPr="000742E5">
        <w:rPr>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C158A6" w:rsidRPr="000742E5" w:rsidRDefault="00C158A6" w:rsidP="00C158A6">
      <w:pPr>
        <w:spacing w:line="240" w:lineRule="auto"/>
        <w:contextualSpacing/>
        <w:rPr>
          <w:sz w:val="24"/>
          <w:szCs w:val="24"/>
        </w:rPr>
      </w:pPr>
      <w:r w:rsidRPr="000742E5">
        <w:rPr>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C158A6" w:rsidRPr="000742E5" w:rsidRDefault="00C158A6" w:rsidP="00C158A6">
      <w:pPr>
        <w:spacing w:line="240" w:lineRule="auto"/>
        <w:contextualSpacing/>
        <w:rPr>
          <w:sz w:val="24"/>
          <w:szCs w:val="24"/>
        </w:rPr>
      </w:pPr>
      <w:r w:rsidRPr="000742E5">
        <w:rPr>
          <w:sz w:val="24"/>
          <w:szCs w:val="24"/>
        </w:rPr>
        <w:t xml:space="preserve">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w:t>
      </w:r>
      <w:r w:rsidRPr="000742E5">
        <w:rPr>
          <w:sz w:val="24"/>
          <w:szCs w:val="24"/>
        </w:rPr>
        <w:br/>
        <w:t>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C158A6" w:rsidRPr="000742E5" w:rsidRDefault="00C158A6" w:rsidP="00C158A6">
      <w:pPr>
        <w:spacing w:line="240" w:lineRule="auto"/>
        <w:contextualSpacing/>
        <w:rPr>
          <w:sz w:val="24"/>
          <w:szCs w:val="24"/>
        </w:rPr>
      </w:pPr>
      <w:r w:rsidRPr="000742E5">
        <w:rPr>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C158A6" w:rsidRPr="000742E5" w:rsidRDefault="00C158A6" w:rsidP="00C158A6">
      <w:pPr>
        <w:spacing w:line="240" w:lineRule="auto"/>
        <w:contextualSpacing/>
        <w:rPr>
          <w:sz w:val="24"/>
          <w:szCs w:val="24"/>
        </w:rPr>
      </w:pPr>
      <w:r w:rsidRPr="000742E5">
        <w:rPr>
          <w:sz w:val="24"/>
          <w:szCs w:val="24"/>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w:t>
      </w:r>
      <w:r w:rsidRPr="000742E5">
        <w:rPr>
          <w:sz w:val="24"/>
          <w:szCs w:val="24"/>
        </w:rPr>
        <w:br/>
        <w:t>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C158A6" w:rsidRPr="000742E5" w:rsidRDefault="00C158A6" w:rsidP="00C158A6">
      <w:pPr>
        <w:spacing w:line="240" w:lineRule="auto"/>
        <w:contextualSpacing/>
        <w:rPr>
          <w:sz w:val="24"/>
          <w:szCs w:val="24"/>
        </w:rPr>
      </w:pPr>
      <w:r w:rsidRPr="000742E5">
        <w:rPr>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C158A6" w:rsidRPr="000742E5" w:rsidRDefault="00C158A6" w:rsidP="00C158A6">
      <w:pPr>
        <w:spacing w:line="240" w:lineRule="auto"/>
        <w:contextualSpacing/>
        <w:rPr>
          <w:sz w:val="24"/>
          <w:szCs w:val="24"/>
        </w:rPr>
      </w:pPr>
      <w:r w:rsidRPr="000742E5">
        <w:rPr>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C158A6" w:rsidRPr="000742E5" w:rsidRDefault="00C158A6" w:rsidP="00C158A6">
      <w:pPr>
        <w:spacing w:line="240" w:lineRule="auto"/>
        <w:contextualSpacing/>
        <w:rPr>
          <w:rFonts w:eastAsia="OfficinaSansBoldITC"/>
          <w:sz w:val="24"/>
          <w:szCs w:val="24"/>
        </w:rPr>
      </w:pPr>
      <w:r w:rsidRPr="000742E5">
        <w:rPr>
          <w:rFonts w:eastAsia="OfficinaSansBoldITC"/>
          <w:sz w:val="24"/>
          <w:szCs w:val="24"/>
        </w:rPr>
        <w:t>124.8.9. К</w:t>
      </w:r>
      <w:r w:rsidRPr="000742E5">
        <w:rPr>
          <w:rFonts w:eastAsia="SchoolBookSanPin"/>
          <w:sz w:val="24"/>
          <w:szCs w:val="24"/>
        </w:rPr>
        <w:t xml:space="preserve"> концу обучения в 11 классе предметные результаты освоения курса «Общая и неорганическая химия» отражают</w:t>
      </w:r>
      <w:r w:rsidRPr="000742E5">
        <w:rPr>
          <w:rFonts w:eastAsia="OfficinaSansBoldITC"/>
          <w:sz w:val="24"/>
          <w:szCs w:val="24"/>
        </w:rPr>
        <w:t>:</w:t>
      </w:r>
    </w:p>
    <w:p w:rsidR="00C158A6" w:rsidRPr="000742E5" w:rsidRDefault="00C158A6" w:rsidP="00C158A6">
      <w:pPr>
        <w:spacing w:line="240" w:lineRule="auto"/>
        <w:contextualSpacing/>
        <w:rPr>
          <w:sz w:val="24"/>
          <w:szCs w:val="24"/>
        </w:rPr>
      </w:pPr>
      <w:r w:rsidRPr="000742E5">
        <w:rPr>
          <w:sz w:val="24"/>
          <w:szCs w:val="24"/>
        </w:rPr>
        <w:t xml:space="preserve">сформированность представлений: о химической составляющей </w:t>
      </w:r>
      <w:r w:rsidRPr="000742E5">
        <w:rPr>
          <w:sz w:val="24"/>
          <w:szCs w:val="24"/>
        </w:rPr>
        <w:br/>
        <w:t xml:space="preserve">естественно-научной картины мира, роли химии в познании явлений природы, </w:t>
      </w:r>
      <w:r w:rsidRPr="000742E5">
        <w:rPr>
          <w:sz w:val="24"/>
          <w:szCs w:val="24"/>
        </w:rPr>
        <w:b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C158A6" w:rsidRPr="000742E5" w:rsidRDefault="00C158A6" w:rsidP="00C158A6">
      <w:pPr>
        <w:spacing w:line="240" w:lineRule="auto"/>
        <w:contextualSpacing/>
        <w:rPr>
          <w:sz w:val="24"/>
          <w:szCs w:val="24"/>
        </w:rPr>
      </w:pPr>
      <w:r w:rsidRPr="000742E5">
        <w:rPr>
          <w:sz w:val="24"/>
          <w:szCs w:val="24"/>
        </w:rPr>
        <w:t xml:space="preserve">владение системой химических знаний, которая включает: </w:t>
      </w:r>
    </w:p>
    <w:p w:rsidR="00C158A6" w:rsidRPr="000742E5" w:rsidRDefault="00C158A6" w:rsidP="00C158A6">
      <w:pPr>
        <w:spacing w:line="240" w:lineRule="auto"/>
        <w:contextualSpacing/>
        <w:rPr>
          <w:sz w:val="24"/>
          <w:szCs w:val="24"/>
        </w:rPr>
      </w:pPr>
      <w:r w:rsidRPr="000742E5">
        <w:rPr>
          <w:sz w:val="24"/>
          <w:szCs w:val="24"/>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C158A6" w:rsidRPr="000742E5" w:rsidRDefault="00C158A6" w:rsidP="00C158A6">
      <w:pPr>
        <w:spacing w:line="240" w:lineRule="auto"/>
        <w:contextualSpacing/>
        <w:rPr>
          <w:sz w:val="24"/>
          <w:szCs w:val="24"/>
        </w:rPr>
      </w:pPr>
      <w:r w:rsidRPr="000742E5">
        <w:rPr>
          <w:sz w:val="24"/>
          <w:szCs w:val="24"/>
        </w:rPr>
        <w:t xml:space="preserve">теории и законы (теория электролитической диссоциации, периодический закон Д.И. Менделеева, закон сохранения массы веществ, закон сохранения </w:t>
      </w:r>
      <w:r w:rsidRPr="000742E5">
        <w:rPr>
          <w:sz w:val="24"/>
          <w:szCs w:val="24"/>
        </w:rPr>
        <w:br/>
        <w:t>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C158A6" w:rsidRPr="000742E5" w:rsidRDefault="00C158A6" w:rsidP="00C158A6">
      <w:pPr>
        <w:spacing w:line="240" w:lineRule="auto"/>
        <w:contextualSpacing/>
        <w:rPr>
          <w:sz w:val="24"/>
          <w:szCs w:val="24"/>
        </w:rPr>
      </w:pPr>
      <w:r w:rsidRPr="000742E5">
        <w:rPr>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C158A6" w:rsidRPr="000742E5" w:rsidRDefault="00C158A6" w:rsidP="00C158A6">
      <w:pPr>
        <w:spacing w:line="240" w:lineRule="auto"/>
        <w:contextualSpacing/>
        <w:rPr>
          <w:sz w:val="24"/>
          <w:szCs w:val="24"/>
        </w:rPr>
      </w:pPr>
      <w:r w:rsidRPr="000742E5">
        <w:rPr>
          <w:sz w:val="24"/>
          <w:szCs w:val="24"/>
        </w:rPr>
        <w:lastRenderedPageBreak/>
        <w:t xml:space="preserve">сформированность умений использовать химическую символику </w:t>
      </w:r>
      <w:r w:rsidRPr="000742E5">
        <w:rPr>
          <w:sz w:val="24"/>
          <w:szCs w:val="24"/>
        </w:rPr>
        <w:br/>
        <w:t>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C158A6" w:rsidRPr="000742E5" w:rsidRDefault="00C158A6" w:rsidP="00C158A6">
      <w:pPr>
        <w:spacing w:line="240" w:lineRule="auto"/>
        <w:contextualSpacing/>
        <w:rPr>
          <w:sz w:val="24"/>
          <w:szCs w:val="24"/>
        </w:rPr>
      </w:pPr>
      <w:r w:rsidRPr="000742E5">
        <w:rPr>
          <w:sz w:val="24"/>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C158A6" w:rsidRPr="000742E5" w:rsidRDefault="00C158A6" w:rsidP="00C158A6">
      <w:pPr>
        <w:spacing w:line="240" w:lineRule="auto"/>
        <w:contextualSpacing/>
        <w:rPr>
          <w:sz w:val="24"/>
          <w:szCs w:val="24"/>
        </w:rPr>
      </w:pPr>
      <w:r w:rsidRPr="000742E5">
        <w:rPr>
          <w:sz w:val="24"/>
          <w:szCs w:val="24"/>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C158A6" w:rsidRPr="000742E5" w:rsidRDefault="00C158A6" w:rsidP="00C158A6">
      <w:pPr>
        <w:spacing w:line="240" w:lineRule="auto"/>
        <w:contextualSpacing/>
        <w:rPr>
          <w:sz w:val="24"/>
          <w:szCs w:val="24"/>
        </w:rPr>
      </w:pPr>
      <w:r w:rsidRPr="000742E5">
        <w:rPr>
          <w:sz w:val="24"/>
          <w:szCs w:val="24"/>
        </w:rPr>
        <w:t xml:space="preserve">сформированность умений раскрывать смысл периодического закона Д.И. Менделеева и демонстрировать его систематизирующую, объяснительную </w:t>
      </w:r>
      <w:r w:rsidRPr="000742E5">
        <w:rPr>
          <w:sz w:val="24"/>
          <w:szCs w:val="24"/>
        </w:rPr>
        <w:br/>
        <w:t xml:space="preserve">и прогностическую функции; </w:t>
      </w:r>
    </w:p>
    <w:p w:rsidR="00C158A6" w:rsidRPr="000742E5" w:rsidRDefault="00C158A6" w:rsidP="00C158A6">
      <w:pPr>
        <w:spacing w:line="240" w:lineRule="auto"/>
        <w:contextualSpacing/>
        <w:rPr>
          <w:sz w:val="24"/>
          <w:szCs w:val="24"/>
        </w:rPr>
      </w:pPr>
      <w:r w:rsidRPr="000742E5">
        <w:rPr>
          <w:sz w:val="24"/>
          <w:szCs w:val="24"/>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C158A6" w:rsidRPr="000742E5" w:rsidRDefault="00C158A6" w:rsidP="00C158A6">
      <w:pPr>
        <w:spacing w:line="240" w:lineRule="auto"/>
        <w:contextualSpacing/>
        <w:rPr>
          <w:sz w:val="24"/>
          <w:szCs w:val="24"/>
        </w:rPr>
      </w:pPr>
      <w:r w:rsidRPr="000742E5">
        <w:rPr>
          <w:sz w:val="24"/>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C158A6" w:rsidRPr="000742E5" w:rsidRDefault="00C158A6" w:rsidP="00C158A6">
      <w:pPr>
        <w:spacing w:line="240" w:lineRule="auto"/>
        <w:contextualSpacing/>
        <w:rPr>
          <w:sz w:val="24"/>
          <w:szCs w:val="24"/>
        </w:rPr>
      </w:pPr>
      <w:r w:rsidRPr="000742E5">
        <w:rPr>
          <w:sz w:val="24"/>
          <w:szCs w:val="24"/>
        </w:rPr>
        <w:t xml:space="preserve">сформированность умения классифицировать химические реакции </w:t>
      </w:r>
      <w:r w:rsidRPr="000742E5">
        <w:rPr>
          <w:sz w:val="24"/>
          <w:szCs w:val="24"/>
        </w:rPr>
        <w:b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C158A6" w:rsidRPr="000742E5" w:rsidRDefault="00C158A6" w:rsidP="00C158A6">
      <w:pPr>
        <w:spacing w:line="240" w:lineRule="auto"/>
        <w:contextualSpacing/>
        <w:rPr>
          <w:sz w:val="24"/>
          <w:szCs w:val="24"/>
        </w:rPr>
      </w:pPr>
      <w:r w:rsidRPr="000742E5">
        <w:rPr>
          <w:sz w:val="24"/>
          <w:szCs w:val="24"/>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w:t>
      </w:r>
      <w:r w:rsidRPr="000742E5">
        <w:rPr>
          <w:sz w:val="24"/>
          <w:szCs w:val="24"/>
        </w:rPr>
        <w:br/>
        <w:t xml:space="preserve">при которых эти реакции идут до конца; </w:t>
      </w:r>
    </w:p>
    <w:p w:rsidR="00C158A6" w:rsidRPr="000742E5" w:rsidRDefault="00C158A6" w:rsidP="00C158A6">
      <w:pPr>
        <w:spacing w:line="240" w:lineRule="auto"/>
        <w:contextualSpacing/>
        <w:rPr>
          <w:sz w:val="24"/>
          <w:szCs w:val="24"/>
        </w:rPr>
      </w:pPr>
      <w:r w:rsidRPr="000742E5">
        <w:rPr>
          <w:sz w:val="24"/>
          <w:szCs w:val="24"/>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C158A6" w:rsidRPr="000742E5" w:rsidRDefault="00C158A6" w:rsidP="00C158A6">
      <w:pPr>
        <w:spacing w:line="240" w:lineRule="auto"/>
        <w:contextualSpacing/>
        <w:rPr>
          <w:sz w:val="24"/>
          <w:szCs w:val="24"/>
        </w:rPr>
      </w:pPr>
      <w:r w:rsidRPr="000742E5">
        <w:rPr>
          <w:sz w:val="24"/>
          <w:szCs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C158A6" w:rsidRPr="000742E5" w:rsidRDefault="00C158A6" w:rsidP="00C158A6">
      <w:pPr>
        <w:spacing w:line="240" w:lineRule="auto"/>
        <w:contextualSpacing/>
        <w:rPr>
          <w:sz w:val="24"/>
          <w:szCs w:val="24"/>
        </w:rPr>
      </w:pPr>
      <w:r w:rsidRPr="000742E5">
        <w:rPr>
          <w:sz w:val="24"/>
          <w:szCs w:val="24"/>
        </w:rPr>
        <w:t xml:space="preserve">сформированность умений объяснять зависимость скорости химической реакции от различных факторов; характер смещения химического равновесия </w:t>
      </w:r>
      <w:r w:rsidRPr="000742E5">
        <w:rPr>
          <w:sz w:val="24"/>
          <w:szCs w:val="24"/>
        </w:rPr>
        <w:br/>
        <w:t>в зависимости от внешнего воздействия (принцип Ле Шателье);</w:t>
      </w:r>
    </w:p>
    <w:p w:rsidR="00C158A6" w:rsidRPr="000742E5" w:rsidRDefault="00C158A6" w:rsidP="00C158A6">
      <w:pPr>
        <w:spacing w:line="240" w:lineRule="auto"/>
        <w:contextualSpacing/>
        <w:rPr>
          <w:sz w:val="24"/>
          <w:szCs w:val="24"/>
        </w:rPr>
      </w:pPr>
      <w:r w:rsidRPr="000742E5">
        <w:rPr>
          <w:sz w:val="24"/>
          <w:szCs w:val="24"/>
        </w:rPr>
        <w:t xml:space="preserve">сформированность умений характеризовать химические процессы, лежащие </w:t>
      </w:r>
      <w:r w:rsidRPr="000742E5">
        <w:rPr>
          <w:sz w:val="24"/>
          <w:szCs w:val="24"/>
        </w:rPr>
        <w:br/>
        <w:t>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C158A6" w:rsidRPr="000742E5" w:rsidRDefault="00C158A6" w:rsidP="00C158A6">
      <w:pPr>
        <w:spacing w:line="240" w:lineRule="auto"/>
        <w:contextualSpacing/>
        <w:rPr>
          <w:sz w:val="24"/>
          <w:szCs w:val="24"/>
        </w:rPr>
      </w:pPr>
      <w:r w:rsidRPr="000742E5">
        <w:rPr>
          <w:sz w:val="24"/>
          <w:szCs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C158A6" w:rsidRPr="000742E5" w:rsidRDefault="00C158A6" w:rsidP="00C158A6">
      <w:pPr>
        <w:spacing w:line="240" w:lineRule="auto"/>
        <w:contextualSpacing/>
        <w:rPr>
          <w:sz w:val="24"/>
          <w:szCs w:val="24"/>
        </w:rPr>
      </w:pPr>
      <w:r w:rsidRPr="000742E5">
        <w:rPr>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C158A6" w:rsidRPr="000742E5" w:rsidRDefault="00C158A6" w:rsidP="00C158A6">
      <w:pPr>
        <w:spacing w:line="240" w:lineRule="auto"/>
        <w:contextualSpacing/>
        <w:rPr>
          <w:sz w:val="24"/>
          <w:szCs w:val="24"/>
        </w:rPr>
      </w:pPr>
      <w:r w:rsidRPr="000742E5">
        <w:rPr>
          <w:sz w:val="24"/>
          <w:szCs w:val="24"/>
        </w:rPr>
        <w:lastRenderedPageBreak/>
        <w:t xml:space="preserve">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w:t>
      </w:r>
      <w:r w:rsidRPr="000742E5">
        <w:rPr>
          <w:sz w:val="24"/>
          <w:szCs w:val="24"/>
        </w:rPr>
        <w:br/>
        <w:t>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C158A6" w:rsidRPr="000742E5" w:rsidRDefault="00C158A6" w:rsidP="00C158A6">
      <w:pPr>
        <w:spacing w:line="240" w:lineRule="auto"/>
        <w:contextualSpacing/>
        <w:rPr>
          <w:sz w:val="24"/>
          <w:szCs w:val="24"/>
        </w:rPr>
      </w:pPr>
      <w:r w:rsidRPr="000742E5">
        <w:rPr>
          <w:sz w:val="24"/>
          <w:szCs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C158A6" w:rsidRPr="000742E5" w:rsidRDefault="00C158A6" w:rsidP="00C158A6">
      <w:pPr>
        <w:spacing w:line="240" w:lineRule="auto"/>
        <w:contextualSpacing/>
        <w:rPr>
          <w:sz w:val="24"/>
          <w:szCs w:val="24"/>
        </w:rPr>
      </w:pPr>
      <w:r w:rsidRPr="000742E5">
        <w:rPr>
          <w:sz w:val="24"/>
          <w:szCs w:val="24"/>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w:t>
      </w:r>
      <w:r w:rsidRPr="000742E5">
        <w:rPr>
          <w:sz w:val="24"/>
          <w:szCs w:val="24"/>
        </w:rPr>
        <w:br/>
        <w:t xml:space="preserve">и окружающей природной среды, осознавать опасность воздействия на живые организмы определённых веществ, понимая смысл показателя ПДК, пояснять </w:t>
      </w:r>
      <w:r w:rsidRPr="000742E5">
        <w:rPr>
          <w:sz w:val="24"/>
          <w:szCs w:val="24"/>
        </w:rPr>
        <w:br/>
        <w:t xml:space="preserve">на примерах способы уменьшения и предотвращения их вредного воздействия </w:t>
      </w:r>
      <w:r w:rsidRPr="000742E5">
        <w:rPr>
          <w:sz w:val="24"/>
          <w:szCs w:val="24"/>
        </w:rPr>
        <w:br/>
        <w:t>на организм человека;</w:t>
      </w:r>
    </w:p>
    <w:p w:rsidR="00C158A6" w:rsidRPr="000742E5" w:rsidRDefault="00C158A6" w:rsidP="00C158A6">
      <w:pPr>
        <w:spacing w:line="240" w:lineRule="auto"/>
        <w:contextualSpacing/>
        <w:rPr>
          <w:sz w:val="24"/>
          <w:szCs w:val="24"/>
        </w:rPr>
      </w:pPr>
      <w:r w:rsidRPr="000742E5">
        <w:rPr>
          <w:sz w:val="24"/>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C158A6" w:rsidRDefault="00C158A6" w:rsidP="00C158A6">
      <w:pPr>
        <w:spacing w:line="240" w:lineRule="auto"/>
        <w:contextualSpacing/>
        <w:rPr>
          <w:sz w:val="24"/>
          <w:szCs w:val="24"/>
        </w:rPr>
      </w:pPr>
      <w:r w:rsidRPr="000742E5">
        <w:rPr>
          <w:sz w:val="24"/>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C158A6" w:rsidRDefault="00C158A6" w:rsidP="00C158A6">
      <w:pPr>
        <w:rPr>
          <w:lang w:eastAsia="ru-RU"/>
        </w:rPr>
      </w:pPr>
    </w:p>
    <w:p w:rsidR="00401080" w:rsidRDefault="00C158A6" w:rsidP="00C158A6">
      <w:r>
        <w:rPr>
          <w:lang w:eastAsia="ru-RU"/>
        </w:rPr>
        <w:t>2.2.11.</w:t>
      </w:r>
      <w:bookmarkStart w:id="201" w:name="_Toc435412716"/>
      <w:bookmarkStart w:id="202" w:name="_Toc453968191"/>
      <w:bookmarkStart w:id="203" w:name="_Toc64299060"/>
      <w:bookmarkStart w:id="204" w:name="_Toc64299136"/>
      <w:bookmarkStart w:id="205" w:name="_Toc64299304"/>
      <w:bookmarkStart w:id="206" w:name="_Toc64299869"/>
      <w:bookmarkStart w:id="207" w:name="_Toc66724847"/>
      <w:r>
        <w:rPr>
          <w:lang w:eastAsia="ru-RU"/>
        </w:rPr>
        <w:t xml:space="preserve">    </w:t>
      </w:r>
      <w:r w:rsidR="00401080" w:rsidRPr="00A96B40">
        <w:t>Биология</w:t>
      </w:r>
      <w:bookmarkEnd w:id="201"/>
      <w:bookmarkEnd w:id="202"/>
      <w:bookmarkEnd w:id="203"/>
      <w:bookmarkEnd w:id="204"/>
      <w:bookmarkEnd w:id="205"/>
      <w:bookmarkEnd w:id="206"/>
      <w:bookmarkEnd w:id="207"/>
    </w:p>
    <w:p w:rsidR="00C158A6" w:rsidRDefault="00C158A6" w:rsidP="00C158A6">
      <w:pPr>
        <w:spacing w:line="240" w:lineRule="auto"/>
        <w:rPr>
          <w:sz w:val="24"/>
          <w:szCs w:val="24"/>
        </w:rPr>
      </w:pPr>
      <w:r w:rsidRPr="000742E5">
        <w:rPr>
          <w:rFonts w:eastAsia="SchoolBookSanPin"/>
          <w:sz w:val="24"/>
          <w:szCs w:val="24"/>
        </w:rPr>
        <w:t>При</w:t>
      </w:r>
      <w:r w:rsidRPr="000742E5">
        <w:rPr>
          <w:sz w:val="24"/>
          <w:szCs w:val="24"/>
        </w:rPr>
        <w:t xml:space="preserve"> разработке программы по биологии теоретическую основу </w:t>
      </w:r>
      <w:r w:rsidRPr="000742E5">
        <w:rPr>
          <w:sz w:val="24"/>
          <w:szCs w:val="24"/>
        </w:rPr>
        <w:br/>
        <w:t>для определения подходов к формированию содержания учебного предмета «Биология» составили: концептуальные положения Федерального государственного стандарта среднего общего образования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w:t>
      </w:r>
      <w:r w:rsidR="00C030BD">
        <w:rPr>
          <w:sz w:val="24"/>
          <w:szCs w:val="24"/>
        </w:rPr>
        <w:t>.</w:t>
      </w:r>
    </w:p>
    <w:p w:rsidR="00C030BD" w:rsidRDefault="00C030BD" w:rsidP="00C158A6">
      <w:pPr>
        <w:spacing w:line="240" w:lineRule="auto"/>
        <w:rPr>
          <w:sz w:val="24"/>
          <w:szCs w:val="24"/>
        </w:rPr>
      </w:pPr>
      <w:r w:rsidRPr="000742E5">
        <w:rPr>
          <w:sz w:val="24"/>
          <w:szCs w:val="24"/>
        </w:rPr>
        <w:t xml:space="preserve">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w:t>
      </w:r>
      <w:r w:rsidRPr="000742E5">
        <w:rPr>
          <w:sz w:val="24"/>
          <w:szCs w:val="24"/>
        </w:rPr>
        <w:br/>
        <w:t xml:space="preserve">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w:t>
      </w:r>
      <w:r w:rsidRPr="000742E5">
        <w:rPr>
          <w:sz w:val="24"/>
          <w:szCs w:val="24"/>
        </w:rPr>
        <w:br/>
        <w:t>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w:t>
      </w:r>
    </w:p>
    <w:p w:rsidR="00C030BD" w:rsidRPr="000742E5" w:rsidRDefault="00C030BD" w:rsidP="00C030BD">
      <w:pPr>
        <w:spacing w:line="240" w:lineRule="auto"/>
        <w:contextualSpacing/>
        <w:rPr>
          <w:sz w:val="24"/>
          <w:szCs w:val="24"/>
        </w:rPr>
      </w:pPr>
      <w:r w:rsidRPr="000742E5">
        <w:rPr>
          <w:sz w:val="24"/>
          <w:szCs w:val="24"/>
        </w:rPr>
        <w:t xml:space="preserve">Учебный предмет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w:t>
      </w:r>
      <w:r w:rsidRPr="000742E5">
        <w:rPr>
          <w:sz w:val="24"/>
          <w:szCs w:val="24"/>
        </w:rPr>
        <w:lastRenderedPageBreak/>
        <w:t>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C030BD" w:rsidRPr="000742E5" w:rsidRDefault="00C030BD" w:rsidP="00C030BD">
      <w:pPr>
        <w:spacing w:line="240" w:lineRule="auto"/>
        <w:contextualSpacing/>
        <w:rPr>
          <w:sz w:val="24"/>
          <w:szCs w:val="24"/>
        </w:rPr>
      </w:pPr>
      <w:r w:rsidRPr="000742E5">
        <w:rPr>
          <w:sz w:val="24"/>
          <w:szCs w:val="24"/>
        </w:rPr>
        <w:t xml:space="preserve">Большое значение учебный предмет «Биология» имеет также </w:t>
      </w:r>
      <w:r w:rsidRPr="000742E5">
        <w:rPr>
          <w:sz w:val="24"/>
          <w:szCs w:val="24"/>
        </w:rPr>
        <w:br/>
        <w:t xml:space="preserve">для решения воспитательных и развивающих задач среднего общего образования, социализации обучающихся. Изучение биологии обеспечивает условия </w:t>
      </w:r>
      <w:r w:rsidRPr="000742E5">
        <w:rPr>
          <w:sz w:val="24"/>
          <w:szCs w:val="24"/>
        </w:rPr>
        <w:br/>
        <w:t xml:space="preserve">для формирования интеллектуальных, коммуникационных и информационных навыков, эстетической культуры, способствует интеграции биологических знаний </w:t>
      </w:r>
      <w:r w:rsidRPr="000742E5">
        <w:rPr>
          <w:sz w:val="24"/>
          <w:szCs w:val="24"/>
        </w:rPr>
        <w:br/>
        <w:t xml:space="preserve">с представлениями из других учебных предметов, в частности, физики, химии </w:t>
      </w:r>
      <w:r w:rsidRPr="000742E5">
        <w:rPr>
          <w:sz w:val="24"/>
          <w:szCs w:val="24"/>
        </w:rPr>
        <w:br/>
        <w:t xml:space="preserve">и географии. Названные положения о предназначении учебного предмета «Биология» составили основу для определения подходов к отбору </w:t>
      </w:r>
      <w:r w:rsidRPr="000742E5">
        <w:rPr>
          <w:sz w:val="24"/>
          <w:szCs w:val="24"/>
        </w:rPr>
        <w:br/>
        <w:t>и структурированию его содержания, представленного в программе по биологии.</w:t>
      </w:r>
    </w:p>
    <w:p w:rsidR="00C030BD" w:rsidRDefault="00C030BD" w:rsidP="00C158A6">
      <w:pPr>
        <w:spacing w:line="240" w:lineRule="auto"/>
        <w:rPr>
          <w:lang w:eastAsia="ru-RU"/>
        </w:rPr>
      </w:pPr>
    </w:p>
    <w:p w:rsidR="00C030BD" w:rsidRPr="000742E5" w:rsidRDefault="00C030BD" w:rsidP="00C030BD">
      <w:pPr>
        <w:spacing w:line="240" w:lineRule="auto"/>
        <w:contextualSpacing/>
        <w:rPr>
          <w:sz w:val="24"/>
          <w:szCs w:val="24"/>
        </w:rPr>
      </w:pPr>
      <w:r>
        <w:rPr>
          <w:sz w:val="24"/>
          <w:szCs w:val="24"/>
        </w:rPr>
        <w:t>В</w:t>
      </w:r>
      <w:r w:rsidRPr="000742E5">
        <w:rPr>
          <w:sz w:val="24"/>
          <w:szCs w:val="24"/>
        </w:rPr>
        <w:t xml:space="preserve">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C030BD" w:rsidRPr="000742E5" w:rsidRDefault="00C030BD" w:rsidP="00C030BD">
      <w:pPr>
        <w:spacing w:line="240" w:lineRule="auto"/>
        <w:contextualSpacing/>
        <w:rPr>
          <w:sz w:val="24"/>
          <w:szCs w:val="24"/>
        </w:rPr>
      </w:pPr>
      <w:r w:rsidRPr="000742E5">
        <w:rPr>
          <w:sz w:val="24"/>
          <w:szCs w:val="24"/>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C030BD" w:rsidRPr="000742E5" w:rsidRDefault="00C030BD" w:rsidP="00C030BD">
      <w:pPr>
        <w:spacing w:line="240" w:lineRule="auto"/>
        <w:contextualSpacing/>
        <w:rPr>
          <w:sz w:val="24"/>
          <w:szCs w:val="24"/>
        </w:rPr>
      </w:pPr>
      <w:r w:rsidRPr="000742E5">
        <w:rPr>
          <w:sz w:val="24"/>
          <w:szCs w:val="24"/>
        </w:rPr>
        <w:t>Достижение цели изучения учебного предмета «Биология» на базовом уровне обеспечивается решением следующих задач:</w:t>
      </w:r>
    </w:p>
    <w:p w:rsidR="00C030BD" w:rsidRPr="000742E5" w:rsidRDefault="00C030BD" w:rsidP="00C030BD">
      <w:pPr>
        <w:spacing w:line="240" w:lineRule="auto"/>
        <w:contextualSpacing/>
        <w:rPr>
          <w:sz w:val="24"/>
          <w:szCs w:val="24"/>
        </w:rPr>
      </w:pPr>
      <w:r w:rsidRPr="000742E5">
        <w:rPr>
          <w:sz w:val="24"/>
          <w:szCs w:val="24"/>
        </w:rPr>
        <w:t xml:space="preserve">освоение обучающимися системы знаний о биологических теориях, учениях, законах, закономерностях, гипотезах, правилах, служащих основой </w:t>
      </w:r>
      <w:r w:rsidRPr="000742E5">
        <w:rPr>
          <w:sz w:val="24"/>
          <w:szCs w:val="24"/>
        </w:rPr>
        <w:br/>
        <w:t xml:space="preserve">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w:t>
      </w:r>
      <w:r w:rsidRPr="000742E5">
        <w:rPr>
          <w:sz w:val="24"/>
          <w:szCs w:val="24"/>
        </w:rPr>
        <w:br/>
        <w:t>в биологии;</w:t>
      </w:r>
    </w:p>
    <w:p w:rsidR="00C030BD" w:rsidRPr="000742E5" w:rsidRDefault="00C030BD" w:rsidP="00C030BD">
      <w:pPr>
        <w:spacing w:line="240" w:lineRule="auto"/>
        <w:contextualSpacing/>
        <w:rPr>
          <w:sz w:val="24"/>
          <w:szCs w:val="24"/>
        </w:rPr>
      </w:pPr>
      <w:r w:rsidRPr="000742E5">
        <w:rPr>
          <w:sz w:val="24"/>
          <w:szCs w:val="24"/>
        </w:rPr>
        <w:t xml:space="preserve">формирование у обучающихся познавательных, интеллектуальных </w:t>
      </w:r>
      <w:r w:rsidRPr="000742E5">
        <w:rPr>
          <w:sz w:val="24"/>
          <w:szCs w:val="24"/>
        </w:rPr>
        <w:b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C030BD" w:rsidRPr="000742E5" w:rsidRDefault="00C030BD" w:rsidP="00C030BD">
      <w:pPr>
        <w:spacing w:line="240" w:lineRule="auto"/>
        <w:contextualSpacing/>
        <w:rPr>
          <w:sz w:val="24"/>
          <w:szCs w:val="24"/>
        </w:rPr>
      </w:pPr>
      <w:r w:rsidRPr="000742E5">
        <w:rPr>
          <w:sz w:val="24"/>
          <w:szCs w:val="24"/>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C030BD" w:rsidRPr="000742E5" w:rsidRDefault="00C030BD" w:rsidP="00C030BD">
      <w:pPr>
        <w:spacing w:line="240" w:lineRule="auto"/>
        <w:contextualSpacing/>
        <w:rPr>
          <w:sz w:val="24"/>
          <w:szCs w:val="24"/>
        </w:rPr>
      </w:pPr>
      <w:r w:rsidRPr="000742E5">
        <w:rPr>
          <w:sz w:val="24"/>
          <w:szCs w:val="24"/>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C030BD" w:rsidRPr="000742E5" w:rsidRDefault="00C030BD" w:rsidP="00C030BD">
      <w:pPr>
        <w:spacing w:line="240" w:lineRule="auto"/>
        <w:contextualSpacing/>
        <w:rPr>
          <w:sz w:val="24"/>
          <w:szCs w:val="24"/>
        </w:rPr>
      </w:pPr>
      <w:r w:rsidRPr="000742E5">
        <w:rPr>
          <w:sz w:val="24"/>
          <w:szCs w:val="24"/>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C030BD" w:rsidRPr="000742E5" w:rsidRDefault="00C030BD" w:rsidP="00C030BD">
      <w:pPr>
        <w:spacing w:line="240" w:lineRule="auto"/>
        <w:contextualSpacing/>
        <w:rPr>
          <w:sz w:val="24"/>
          <w:szCs w:val="24"/>
        </w:rPr>
      </w:pPr>
      <w:r w:rsidRPr="000742E5">
        <w:rPr>
          <w:sz w:val="24"/>
          <w:szCs w:val="24"/>
        </w:rPr>
        <w:t>осознание ценности биологических знаний для повышения уровня экологической культуры, для формирования научного мировоззрения;</w:t>
      </w:r>
    </w:p>
    <w:p w:rsidR="00C030BD" w:rsidRPr="000742E5" w:rsidRDefault="00C030BD" w:rsidP="00C030BD">
      <w:pPr>
        <w:spacing w:line="240" w:lineRule="auto"/>
        <w:contextualSpacing/>
        <w:rPr>
          <w:sz w:val="24"/>
          <w:szCs w:val="24"/>
        </w:rPr>
      </w:pPr>
      <w:r w:rsidRPr="000742E5">
        <w:rPr>
          <w:sz w:val="24"/>
          <w:szCs w:val="24"/>
        </w:rPr>
        <w:t xml:space="preserve">применение приобретённых знаний и умений в повседневной жизни </w:t>
      </w:r>
      <w:r w:rsidRPr="000742E5">
        <w:rPr>
          <w:sz w:val="24"/>
          <w:szCs w:val="24"/>
        </w:rPr>
        <w:b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C030BD" w:rsidRPr="000742E5" w:rsidRDefault="00C030BD" w:rsidP="00C030BD">
      <w:pPr>
        <w:spacing w:line="240" w:lineRule="auto"/>
        <w:contextualSpacing/>
        <w:rPr>
          <w:sz w:val="24"/>
          <w:szCs w:val="24"/>
        </w:rPr>
      </w:pPr>
      <w:r w:rsidRPr="000742E5">
        <w:rPr>
          <w:sz w:val="24"/>
          <w:szCs w:val="24"/>
        </w:rPr>
        <w:t xml:space="preserve">В системе среднего общего образования «Биология», изучаемая </w:t>
      </w:r>
      <w:r w:rsidRPr="000742E5">
        <w:rPr>
          <w:sz w:val="24"/>
          <w:szCs w:val="24"/>
        </w:rPr>
        <w:br/>
        <w:t xml:space="preserve">на базовом уровне, является обязательным учебным предметом, входящим в состав предметной области «Естественно-научные предметы». </w:t>
      </w:r>
    </w:p>
    <w:p w:rsidR="00C030BD" w:rsidRPr="000742E5" w:rsidRDefault="00C030BD" w:rsidP="00C030BD">
      <w:pPr>
        <w:spacing w:line="240" w:lineRule="auto"/>
        <w:contextualSpacing/>
        <w:rPr>
          <w:sz w:val="24"/>
          <w:szCs w:val="24"/>
        </w:rPr>
      </w:pPr>
      <w:r w:rsidRPr="000742E5">
        <w:rPr>
          <w:sz w:val="24"/>
          <w:szCs w:val="24"/>
        </w:rPr>
        <w:t xml:space="preserve">Общее число часов, рекомендованных для изучения биологии – 68 часов: </w:t>
      </w:r>
      <w:r w:rsidRPr="000742E5">
        <w:rPr>
          <w:sz w:val="24"/>
          <w:szCs w:val="24"/>
        </w:rPr>
        <w:br/>
        <w:t>в 10 классе - 34 часов (1 час в неделю), в 11 классе - 34 часов (1 час в неделю).</w:t>
      </w:r>
    </w:p>
    <w:p w:rsidR="00E37DC2" w:rsidRDefault="00C030BD" w:rsidP="00EF005A">
      <w:pPr>
        <w:spacing w:line="240" w:lineRule="auto"/>
        <w:rPr>
          <w:rFonts w:eastAsia="Times New Roman"/>
          <w:b/>
          <w:szCs w:val="28"/>
        </w:rPr>
      </w:pPr>
      <w:r>
        <w:rPr>
          <w:rFonts w:eastAsia="Times New Roman"/>
          <w:b/>
          <w:szCs w:val="28"/>
        </w:rPr>
        <w:t>Содержание предмета «Биология» (базовый уровень).</w:t>
      </w:r>
    </w:p>
    <w:p w:rsidR="000771CD" w:rsidRDefault="000771CD" w:rsidP="00EF005A">
      <w:pPr>
        <w:spacing w:line="240" w:lineRule="auto"/>
      </w:pPr>
      <w:r>
        <w:rPr>
          <w:rFonts w:eastAsia="Times New Roman"/>
          <w:b/>
          <w:szCs w:val="28"/>
        </w:rPr>
        <w:lastRenderedPageBreak/>
        <w:t>Базовый уровень</w:t>
      </w:r>
    </w:p>
    <w:p w:rsidR="000771CD" w:rsidRPr="00E37DC2" w:rsidRDefault="000771CD" w:rsidP="00EF005A">
      <w:pPr>
        <w:spacing w:line="240" w:lineRule="auto"/>
        <w:rPr>
          <w:sz w:val="24"/>
          <w:szCs w:val="24"/>
        </w:rPr>
      </w:pPr>
      <w:r w:rsidRPr="00E37DC2">
        <w:rPr>
          <w:rFonts w:eastAsia="Times New Roman"/>
          <w:b/>
          <w:sz w:val="24"/>
          <w:szCs w:val="24"/>
        </w:rPr>
        <w:t>Биология как комплекс наук о живой природе</w:t>
      </w:r>
    </w:p>
    <w:p w:rsidR="000771CD" w:rsidRPr="00E37DC2" w:rsidRDefault="000771CD" w:rsidP="00EF005A">
      <w:pPr>
        <w:spacing w:line="240" w:lineRule="auto"/>
        <w:ind w:firstLine="700"/>
        <w:rPr>
          <w:sz w:val="24"/>
          <w:szCs w:val="24"/>
        </w:rPr>
      </w:pPr>
      <w:r w:rsidRPr="00E37DC2">
        <w:rPr>
          <w:rFonts w:eastAsia="Times New Roman"/>
          <w:sz w:val="24"/>
          <w:szCs w:val="24"/>
        </w:rPr>
        <w:t xml:space="preserve">Биология как комплексная наука, методы научного познания, используемые в биологии. </w:t>
      </w:r>
      <w:r w:rsidRPr="00E37DC2">
        <w:rPr>
          <w:rFonts w:eastAsia="Times New Roman"/>
          <w:i/>
          <w:sz w:val="24"/>
          <w:szCs w:val="24"/>
        </w:rPr>
        <w:t xml:space="preserve">Современные направления в биологии. </w:t>
      </w:r>
      <w:r w:rsidRPr="00E37DC2">
        <w:rPr>
          <w:rFonts w:eastAsia="Times New Roman"/>
          <w:sz w:val="24"/>
          <w:szCs w:val="24"/>
        </w:rPr>
        <w:t>Роль биологии в формировании современной научной картины мира, практическое значение биологических знаний.</w:t>
      </w:r>
    </w:p>
    <w:p w:rsidR="000771CD" w:rsidRPr="00E37DC2" w:rsidRDefault="000771CD" w:rsidP="00EF005A">
      <w:pPr>
        <w:spacing w:line="240" w:lineRule="auto"/>
        <w:ind w:firstLine="700"/>
        <w:rPr>
          <w:sz w:val="24"/>
          <w:szCs w:val="24"/>
        </w:rPr>
      </w:pPr>
      <w:r w:rsidRPr="00E37DC2">
        <w:rPr>
          <w:rFonts w:eastAsia="Times New Roman"/>
          <w:sz w:val="24"/>
          <w:szCs w:val="24"/>
        </w:rPr>
        <w:t xml:space="preserve">Биологические системы как предмет изучения биологии. </w:t>
      </w:r>
    </w:p>
    <w:p w:rsidR="000771CD" w:rsidRPr="00E37DC2" w:rsidRDefault="000771CD" w:rsidP="00EF005A">
      <w:pPr>
        <w:spacing w:line="240" w:lineRule="auto"/>
        <w:rPr>
          <w:sz w:val="24"/>
          <w:szCs w:val="24"/>
        </w:rPr>
      </w:pPr>
      <w:r w:rsidRPr="00E37DC2">
        <w:rPr>
          <w:rFonts w:eastAsia="Times New Roman"/>
          <w:b/>
          <w:sz w:val="24"/>
          <w:szCs w:val="24"/>
        </w:rPr>
        <w:t>Структурные и функциональные основы жизни</w:t>
      </w:r>
    </w:p>
    <w:p w:rsidR="000771CD" w:rsidRPr="00E37DC2" w:rsidRDefault="000771CD" w:rsidP="00EF005A">
      <w:pPr>
        <w:spacing w:line="240" w:lineRule="auto"/>
        <w:ind w:firstLine="700"/>
        <w:rPr>
          <w:sz w:val="24"/>
          <w:szCs w:val="24"/>
        </w:rPr>
      </w:pPr>
      <w:r w:rsidRPr="00E37DC2">
        <w:rPr>
          <w:rFonts w:eastAsia="Times New Roman"/>
          <w:sz w:val="24"/>
          <w:szCs w:val="24"/>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sidRPr="00E37DC2">
        <w:rPr>
          <w:rFonts w:eastAsia="Times New Roman"/>
          <w:i/>
          <w:sz w:val="24"/>
          <w:szCs w:val="24"/>
        </w:rPr>
        <w:t>Другие органические вещества клетки. Нанотехнологии в биологии.</w:t>
      </w:r>
    </w:p>
    <w:p w:rsidR="000771CD" w:rsidRPr="00E37DC2" w:rsidRDefault="000771CD" w:rsidP="00EF005A">
      <w:pPr>
        <w:spacing w:line="240" w:lineRule="auto"/>
        <w:ind w:firstLine="700"/>
        <w:rPr>
          <w:sz w:val="24"/>
          <w:szCs w:val="24"/>
        </w:rPr>
      </w:pPr>
      <w:r w:rsidRPr="00E37DC2">
        <w:rPr>
          <w:rFonts w:eastAsia="Times New Roman"/>
          <w:sz w:val="24"/>
          <w:szCs w:val="24"/>
        </w:rPr>
        <w:t>Цитология, методы цитологии. Роль клеточной теории в становлении современной естественно</w:t>
      </w:r>
      <w:r w:rsidR="00447E37" w:rsidRPr="00E37DC2">
        <w:rPr>
          <w:rFonts w:eastAsia="Times New Roman"/>
          <w:sz w:val="24"/>
          <w:szCs w:val="24"/>
        </w:rPr>
        <w:t>-</w:t>
      </w:r>
      <w:r w:rsidRPr="00E37DC2">
        <w:rPr>
          <w:rFonts w:eastAsia="Times New Roman"/>
          <w:sz w:val="24"/>
          <w:szCs w:val="24"/>
        </w:rPr>
        <w:t xml:space="preserve">научной картины мира. Клетки прокариот и эукариот. Основные части и органоиды клетки, их функции. </w:t>
      </w:r>
    </w:p>
    <w:p w:rsidR="000771CD" w:rsidRPr="00E37DC2" w:rsidRDefault="000771CD" w:rsidP="00EF005A">
      <w:pPr>
        <w:spacing w:line="240" w:lineRule="auto"/>
        <w:ind w:firstLine="700"/>
        <w:rPr>
          <w:sz w:val="24"/>
          <w:szCs w:val="24"/>
        </w:rPr>
      </w:pPr>
      <w:r w:rsidRPr="00E37DC2">
        <w:rPr>
          <w:rFonts w:eastAsia="Times New Roman"/>
          <w:sz w:val="24"/>
          <w:szCs w:val="24"/>
        </w:rPr>
        <w:t>Вирусы – неклеточная форма жизни, меры профилактики вирусных заболеваний.</w:t>
      </w:r>
    </w:p>
    <w:p w:rsidR="000771CD" w:rsidRPr="00E37DC2" w:rsidRDefault="000771CD" w:rsidP="00EF005A">
      <w:pPr>
        <w:spacing w:line="240" w:lineRule="auto"/>
        <w:ind w:firstLine="700"/>
        <w:rPr>
          <w:sz w:val="24"/>
          <w:szCs w:val="24"/>
        </w:rPr>
      </w:pPr>
      <w:r w:rsidRPr="00E37DC2">
        <w:rPr>
          <w:rFonts w:eastAsia="Times New Roman"/>
          <w:sz w:val="24"/>
          <w:szCs w:val="24"/>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sidRPr="00E37DC2">
        <w:rPr>
          <w:rFonts w:eastAsia="Times New Roman"/>
          <w:i/>
          <w:sz w:val="24"/>
          <w:szCs w:val="24"/>
        </w:rPr>
        <w:t>Геномика. Влияние наркогенных веществ на процессы в клетке.</w:t>
      </w:r>
    </w:p>
    <w:p w:rsidR="000771CD" w:rsidRPr="00E37DC2" w:rsidRDefault="000771CD" w:rsidP="00EF005A">
      <w:pPr>
        <w:spacing w:line="240" w:lineRule="auto"/>
        <w:ind w:firstLine="700"/>
        <w:rPr>
          <w:sz w:val="24"/>
          <w:szCs w:val="24"/>
        </w:rPr>
      </w:pPr>
      <w:r w:rsidRPr="00E37DC2">
        <w:rPr>
          <w:rFonts w:eastAsia="Times New Roman"/>
          <w:sz w:val="24"/>
          <w:szCs w:val="24"/>
        </w:rPr>
        <w:t xml:space="preserve">Клеточный цикл: интерфаза и деление. Митоз и мейоз, их значение. Соматические и половые клетки. </w:t>
      </w:r>
    </w:p>
    <w:p w:rsidR="000771CD" w:rsidRPr="00E37DC2" w:rsidRDefault="000771CD" w:rsidP="00EF005A">
      <w:pPr>
        <w:spacing w:line="240" w:lineRule="auto"/>
        <w:ind w:firstLine="700"/>
        <w:rPr>
          <w:sz w:val="24"/>
          <w:szCs w:val="24"/>
        </w:rPr>
      </w:pPr>
      <w:r w:rsidRPr="00E37DC2">
        <w:rPr>
          <w:rFonts w:eastAsia="Times New Roman"/>
          <w:sz w:val="24"/>
          <w:szCs w:val="24"/>
        </w:rPr>
        <w:t xml:space="preserve"> </w:t>
      </w:r>
      <w:r w:rsidRPr="00E37DC2">
        <w:rPr>
          <w:rFonts w:eastAsia="Times New Roman"/>
          <w:b/>
          <w:sz w:val="24"/>
          <w:szCs w:val="24"/>
        </w:rPr>
        <w:t>Организм</w:t>
      </w:r>
    </w:p>
    <w:p w:rsidR="000771CD" w:rsidRPr="00E37DC2" w:rsidRDefault="000771CD" w:rsidP="00EF005A">
      <w:pPr>
        <w:spacing w:line="240" w:lineRule="auto"/>
        <w:ind w:firstLine="700"/>
        <w:rPr>
          <w:sz w:val="24"/>
          <w:szCs w:val="24"/>
        </w:rPr>
      </w:pPr>
      <w:r w:rsidRPr="00E37DC2">
        <w:rPr>
          <w:rFonts w:eastAsia="Times New Roman"/>
          <w:sz w:val="24"/>
          <w:szCs w:val="24"/>
        </w:rPr>
        <w:t xml:space="preserve">Организм </w:t>
      </w:r>
      <w:r w:rsidR="005E4FC2" w:rsidRPr="00E37DC2">
        <w:rPr>
          <w:rFonts w:eastAsia="Times New Roman"/>
          <w:sz w:val="24"/>
          <w:szCs w:val="24"/>
        </w:rPr>
        <w:t>— единое</w:t>
      </w:r>
      <w:r w:rsidRPr="00E37DC2">
        <w:rPr>
          <w:rFonts w:eastAsia="Times New Roman"/>
          <w:sz w:val="24"/>
          <w:szCs w:val="24"/>
        </w:rPr>
        <w:t xml:space="preserve"> целое.</w:t>
      </w:r>
    </w:p>
    <w:p w:rsidR="000771CD" w:rsidRPr="00E37DC2" w:rsidRDefault="000771CD" w:rsidP="00EF005A">
      <w:pPr>
        <w:spacing w:line="240" w:lineRule="auto"/>
        <w:ind w:firstLine="700"/>
        <w:rPr>
          <w:sz w:val="24"/>
          <w:szCs w:val="24"/>
        </w:rPr>
      </w:pPr>
      <w:r w:rsidRPr="00E37DC2">
        <w:rPr>
          <w:rFonts w:eastAsia="Times New Roman"/>
          <w:sz w:val="24"/>
          <w:szCs w:val="24"/>
        </w:rPr>
        <w:t xml:space="preserve">Жизнедеятельность организма. Регуляция функций организма, гомеостаз. </w:t>
      </w:r>
    </w:p>
    <w:p w:rsidR="000771CD" w:rsidRPr="00E37DC2" w:rsidRDefault="000771CD" w:rsidP="00EF005A">
      <w:pPr>
        <w:spacing w:line="240" w:lineRule="auto"/>
        <w:ind w:firstLine="700"/>
        <w:rPr>
          <w:sz w:val="24"/>
          <w:szCs w:val="24"/>
        </w:rPr>
      </w:pPr>
      <w:r w:rsidRPr="00E37DC2">
        <w:rPr>
          <w:rFonts w:eastAsia="Times New Roman"/>
          <w:sz w:val="24"/>
          <w:szCs w:val="24"/>
        </w:rPr>
        <w:t xml:space="preserve">Размножение организмов (бесполое и половое). </w:t>
      </w:r>
      <w:r w:rsidRPr="00E37DC2">
        <w:rPr>
          <w:rFonts w:eastAsia="Times New Roman"/>
          <w:i/>
          <w:sz w:val="24"/>
          <w:szCs w:val="24"/>
        </w:rPr>
        <w:t xml:space="preserve">Способы размножения у растений и животных. </w:t>
      </w:r>
      <w:r w:rsidRPr="00E37DC2">
        <w:rPr>
          <w:rFonts w:eastAsia="Times New Roman"/>
          <w:sz w:val="24"/>
          <w:szCs w:val="24"/>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sidRPr="00E37DC2">
        <w:rPr>
          <w:rFonts w:eastAsia="Times New Roman"/>
          <w:i/>
          <w:sz w:val="24"/>
          <w:szCs w:val="24"/>
        </w:rPr>
        <w:t>Жизненные циклы разных групп организмов.</w:t>
      </w:r>
    </w:p>
    <w:p w:rsidR="000771CD" w:rsidRPr="00E37DC2" w:rsidRDefault="000771CD" w:rsidP="00EF005A">
      <w:pPr>
        <w:spacing w:line="240" w:lineRule="auto"/>
        <w:ind w:firstLine="700"/>
        <w:rPr>
          <w:sz w:val="24"/>
          <w:szCs w:val="24"/>
        </w:rPr>
      </w:pPr>
      <w:r w:rsidRPr="00E37DC2">
        <w:rPr>
          <w:rFonts w:eastAsia="Times New Roman"/>
          <w:sz w:val="24"/>
          <w:szCs w:val="24"/>
        </w:rPr>
        <w:t>Генетика, методы генетики</w:t>
      </w:r>
      <w:r w:rsidRPr="00E37DC2">
        <w:rPr>
          <w:rFonts w:eastAsia="Times New Roman"/>
          <w:i/>
          <w:sz w:val="24"/>
          <w:szCs w:val="24"/>
        </w:rPr>
        <w:t>.</w:t>
      </w:r>
      <w:r w:rsidRPr="00E37DC2">
        <w:rPr>
          <w:rFonts w:eastAsia="Times New Roman"/>
          <w:sz w:val="24"/>
          <w:szCs w:val="24"/>
        </w:rPr>
        <w:t xml:space="preserve"> Генетическая терминология и символика. Законы </w:t>
      </w:r>
      <w:r w:rsidR="005E4FC2" w:rsidRPr="00E37DC2">
        <w:rPr>
          <w:rFonts w:eastAsia="Times New Roman"/>
          <w:sz w:val="24"/>
          <w:szCs w:val="24"/>
        </w:rPr>
        <w:t>наследственности Г. </w:t>
      </w:r>
      <w:r w:rsidRPr="00E37DC2">
        <w:rPr>
          <w:rFonts w:eastAsia="Times New Roman"/>
          <w:sz w:val="24"/>
          <w:szCs w:val="24"/>
        </w:rPr>
        <w:t xml:space="preserve">Менделя. Хромосомная теория наследственности. Определение пола. Сцепленное с полом наследование. </w:t>
      </w:r>
    </w:p>
    <w:p w:rsidR="000771CD" w:rsidRPr="00E37DC2" w:rsidRDefault="000771CD" w:rsidP="00EF005A">
      <w:pPr>
        <w:spacing w:line="240" w:lineRule="auto"/>
        <w:ind w:firstLine="700"/>
        <w:rPr>
          <w:sz w:val="24"/>
          <w:szCs w:val="24"/>
        </w:rPr>
      </w:pPr>
      <w:r w:rsidRPr="00E37DC2">
        <w:rPr>
          <w:rFonts w:eastAsia="Times New Roman"/>
          <w:sz w:val="24"/>
          <w:szCs w:val="24"/>
        </w:rPr>
        <w:t xml:space="preserve">Генетика человека. Наследственные заболевания человека и их предупреждение. Этические аспекты в области медицинской генетики. </w:t>
      </w:r>
    </w:p>
    <w:p w:rsidR="000771CD" w:rsidRPr="00E37DC2" w:rsidRDefault="000771CD" w:rsidP="00EF005A">
      <w:pPr>
        <w:spacing w:line="240" w:lineRule="auto"/>
        <w:ind w:firstLine="700"/>
        <w:rPr>
          <w:sz w:val="24"/>
          <w:szCs w:val="24"/>
        </w:rPr>
      </w:pPr>
      <w:r w:rsidRPr="00E37DC2">
        <w:rPr>
          <w:rFonts w:eastAsia="Times New Roman"/>
          <w:sz w:val="24"/>
          <w:szCs w:val="24"/>
        </w:rPr>
        <w:t xml:space="preserve">Генотип и среда. Ненаследственная изменчивость. Наследственная изменчивость. Мутагены, их влияние на здоровье человека. </w:t>
      </w:r>
    </w:p>
    <w:p w:rsidR="000771CD" w:rsidRPr="00E37DC2" w:rsidRDefault="000771CD" w:rsidP="00EF005A">
      <w:pPr>
        <w:spacing w:line="240" w:lineRule="auto"/>
        <w:ind w:firstLine="700"/>
        <w:rPr>
          <w:sz w:val="24"/>
          <w:szCs w:val="24"/>
        </w:rPr>
      </w:pPr>
      <w:r w:rsidRPr="00E37DC2">
        <w:rPr>
          <w:rFonts w:eastAsia="Times New Roman"/>
          <w:sz w:val="24"/>
          <w:szCs w:val="24"/>
        </w:rPr>
        <w:t>Доместикация и селекция. Методы селекции. Биотехнология, ее направления и перспективы развития.</w:t>
      </w:r>
      <w:r w:rsidRPr="00E37DC2">
        <w:rPr>
          <w:rFonts w:eastAsia="Times New Roman"/>
          <w:i/>
          <w:sz w:val="24"/>
          <w:szCs w:val="24"/>
        </w:rPr>
        <w:t xml:space="preserve"> Биобезопасность.</w:t>
      </w:r>
    </w:p>
    <w:p w:rsidR="000771CD" w:rsidRPr="00E37DC2" w:rsidRDefault="000771CD" w:rsidP="00EF005A">
      <w:pPr>
        <w:spacing w:line="240" w:lineRule="auto"/>
        <w:rPr>
          <w:sz w:val="24"/>
          <w:szCs w:val="24"/>
        </w:rPr>
      </w:pPr>
      <w:r w:rsidRPr="00E37DC2">
        <w:rPr>
          <w:rFonts w:eastAsia="Times New Roman"/>
          <w:b/>
          <w:sz w:val="24"/>
          <w:szCs w:val="24"/>
        </w:rPr>
        <w:t>Теория эволюции</w:t>
      </w:r>
    </w:p>
    <w:p w:rsidR="000771CD" w:rsidRPr="00E37DC2" w:rsidRDefault="000771CD" w:rsidP="00EF005A">
      <w:pPr>
        <w:spacing w:line="240" w:lineRule="auto"/>
        <w:ind w:firstLine="700"/>
        <w:rPr>
          <w:sz w:val="24"/>
          <w:szCs w:val="24"/>
        </w:rPr>
      </w:pPr>
      <w:r w:rsidRPr="00E37DC2">
        <w:rPr>
          <w:rFonts w:eastAsia="Times New Roman"/>
          <w:sz w:val="24"/>
          <w:szCs w:val="24"/>
        </w:rPr>
        <w:t>Развитие эволюционных идей, эволюционная теория Ч</w:t>
      </w:r>
      <w:r w:rsidR="0004457D" w:rsidRPr="00E37DC2">
        <w:rPr>
          <w:rFonts w:eastAsia="Times New Roman"/>
          <w:sz w:val="24"/>
          <w:szCs w:val="24"/>
        </w:rPr>
        <w:t>. </w:t>
      </w:r>
      <w:r w:rsidRPr="00E37DC2">
        <w:rPr>
          <w:rFonts w:eastAsia="Times New Roman"/>
          <w:sz w:val="24"/>
          <w:szCs w:val="24"/>
        </w:rPr>
        <w:t xml:space="preserve">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0771CD" w:rsidRPr="00E37DC2" w:rsidRDefault="000771CD" w:rsidP="00EF005A">
      <w:pPr>
        <w:spacing w:line="240" w:lineRule="auto"/>
        <w:ind w:firstLine="700"/>
        <w:rPr>
          <w:sz w:val="24"/>
          <w:szCs w:val="24"/>
        </w:rPr>
      </w:pPr>
      <w:r w:rsidRPr="00E37DC2">
        <w:rPr>
          <w:rFonts w:eastAsia="Times New Roman"/>
          <w:sz w:val="24"/>
          <w:szCs w:val="24"/>
        </w:rPr>
        <w:t xml:space="preserve">Многообразие организмов как результат эволюции. Принципы классификации, систематика. </w:t>
      </w:r>
    </w:p>
    <w:p w:rsidR="000771CD" w:rsidRPr="00E37DC2" w:rsidRDefault="000771CD" w:rsidP="00EF005A">
      <w:pPr>
        <w:spacing w:line="240" w:lineRule="auto"/>
        <w:ind w:firstLine="700"/>
        <w:rPr>
          <w:sz w:val="24"/>
          <w:szCs w:val="24"/>
        </w:rPr>
      </w:pPr>
      <w:r w:rsidRPr="00E37DC2">
        <w:rPr>
          <w:rFonts w:eastAsia="Times New Roman"/>
          <w:sz w:val="24"/>
          <w:szCs w:val="24"/>
        </w:rPr>
        <w:t xml:space="preserve"> </w:t>
      </w:r>
      <w:r w:rsidRPr="00E37DC2">
        <w:rPr>
          <w:rFonts w:eastAsia="Times New Roman"/>
          <w:b/>
          <w:sz w:val="24"/>
          <w:szCs w:val="24"/>
        </w:rPr>
        <w:t>Развитие жизни на Земле</w:t>
      </w:r>
    </w:p>
    <w:p w:rsidR="000771CD" w:rsidRPr="00E37DC2" w:rsidRDefault="000771CD" w:rsidP="00EF005A">
      <w:pPr>
        <w:spacing w:line="240" w:lineRule="auto"/>
        <w:ind w:firstLine="700"/>
        <w:rPr>
          <w:sz w:val="24"/>
          <w:szCs w:val="24"/>
        </w:rPr>
      </w:pPr>
      <w:r w:rsidRPr="00E37DC2">
        <w:rPr>
          <w:rFonts w:eastAsia="Times New Roman"/>
          <w:sz w:val="24"/>
          <w:szCs w:val="24"/>
        </w:rPr>
        <w:t xml:space="preserve">Гипотезы происхождения жизни на Земле. Основные этапы эволюции органического мира на Земле. </w:t>
      </w:r>
    </w:p>
    <w:p w:rsidR="000771CD" w:rsidRPr="00E37DC2" w:rsidRDefault="000771CD" w:rsidP="00EF005A">
      <w:pPr>
        <w:spacing w:line="240" w:lineRule="auto"/>
        <w:ind w:firstLine="700"/>
        <w:rPr>
          <w:sz w:val="24"/>
          <w:szCs w:val="24"/>
        </w:rPr>
      </w:pPr>
      <w:r w:rsidRPr="00E37DC2">
        <w:rPr>
          <w:rFonts w:eastAsia="Times New Roman"/>
          <w:sz w:val="24"/>
          <w:szCs w:val="24"/>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0771CD" w:rsidRPr="00E37DC2" w:rsidRDefault="000771CD" w:rsidP="00EF005A">
      <w:pPr>
        <w:spacing w:line="240" w:lineRule="auto"/>
        <w:ind w:firstLine="700"/>
        <w:rPr>
          <w:sz w:val="24"/>
          <w:szCs w:val="24"/>
        </w:rPr>
      </w:pPr>
      <w:r w:rsidRPr="00E37DC2">
        <w:rPr>
          <w:rFonts w:eastAsia="Times New Roman"/>
          <w:sz w:val="24"/>
          <w:szCs w:val="24"/>
        </w:rPr>
        <w:t xml:space="preserve"> </w:t>
      </w:r>
      <w:r w:rsidRPr="00E37DC2">
        <w:rPr>
          <w:rFonts w:eastAsia="Times New Roman"/>
          <w:b/>
          <w:sz w:val="24"/>
          <w:szCs w:val="24"/>
        </w:rPr>
        <w:t>Организмы и окружающая среда</w:t>
      </w:r>
    </w:p>
    <w:p w:rsidR="000771CD" w:rsidRPr="00E37DC2" w:rsidRDefault="000771CD" w:rsidP="00EF005A">
      <w:pPr>
        <w:spacing w:line="240" w:lineRule="auto"/>
        <w:ind w:firstLine="700"/>
        <w:rPr>
          <w:sz w:val="24"/>
          <w:szCs w:val="24"/>
        </w:rPr>
      </w:pPr>
      <w:r w:rsidRPr="00E37DC2">
        <w:rPr>
          <w:rFonts w:eastAsia="Times New Roman"/>
          <w:sz w:val="24"/>
          <w:szCs w:val="24"/>
        </w:rPr>
        <w:t xml:space="preserve">Приспособления организмов к действию экологических факторов. </w:t>
      </w:r>
    </w:p>
    <w:p w:rsidR="000771CD" w:rsidRPr="00E37DC2" w:rsidRDefault="000771CD" w:rsidP="00EF005A">
      <w:pPr>
        <w:spacing w:line="240" w:lineRule="auto"/>
        <w:ind w:firstLine="700"/>
        <w:rPr>
          <w:sz w:val="24"/>
          <w:szCs w:val="24"/>
        </w:rPr>
      </w:pPr>
      <w:r w:rsidRPr="00E37DC2">
        <w:rPr>
          <w:rFonts w:eastAsia="Times New Roman"/>
          <w:sz w:val="24"/>
          <w:szCs w:val="24"/>
        </w:rPr>
        <w:lastRenderedPageBreak/>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0771CD" w:rsidRPr="00E37DC2" w:rsidRDefault="000771CD" w:rsidP="00EF005A">
      <w:pPr>
        <w:spacing w:line="240" w:lineRule="auto"/>
        <w:ind w:firstLine="700"/>
        <w:rPr>
          <w:sz w:val="24"/>
          <w:szCs w:val="24"/>
        </w:rPr>
      </w:pPr>
      <w:r w:rsidRPr="00E37DC2">
        <w:rPr>
          <w:rFonts w:eastAsia="Times New Roman"/>
          <w:sz w:val="24"/>
          <w:szCs w:val="24"/>
        </w:rPr>
        <w:t xml:space="preserve">Структура биосферы. Закономерности существования биосферы. </w:t>
      </w:r>
      <w:r w:rsidRPr="00E37DC2">
        <w:rPr>
          <w:rFonts w:eastAsia="Times New Roman"/>
          <w:i/>
          <w:sz w:val="24"/>
          <w:szCs w:val="24"/>
        </w:rPr>
        <w:t>Круговороты веществ в биосфере.</w:t>
      </w:r>
    </w:p>
    <w:p w:rsidR="000771CD" w:rsidRPr="00E37DC2" w:rsidRDefault="000771CD" w:rsidP="00EF005A">
      <w:pPr>
        <w:spacing w:line="240" w:lineRule="auto"/>
        <w:ind w:firstLine="700"/>
        <w:rPr>
          <w:sz w:val="24"/>
          <w:szCs w:val="24"/>
        </w:rPr>
      </w:pPr>
      <w:r w:rsidRPr="00E37DC2">
        <w:rPr>
          <w:rFonts w:eastAsia="Times New Roman"/>
          <w:sz w:val="24"/>
          <w:szCs w:val="24"/>
        </w:rPr>
        <w:t>Глобальные антропогенные изменения в биосфере. Проблемы устойчивого развития.</w:t>
      </w:r>
    </w:p>
    <w:p w:rsidR="000771CD" w:rsidRPr="00E37DC2" w:rsidRDefault="000771CD" w:rsidP="00EF005A">
      <w:pPr>
        <w:spacing w:line="240" w:lineRule="auto"/>
        <w:ind w:firstLine="700"/>
        <w:rPr>
          <w:sz w:val="24"/>
          <w:szCs w:val="24"/>
        </w:rPr>
      </w:pPr>
      <w:r w:rsidRPr="00E37DC2">
        <w:rPr>
          <w:rFonts w:eastAsia="Times New Roman"/>
          <w:i/>
          <w:sz w:val="24"/>
          <w:szCs w:val="24"/>
        </w:rPr>
        <w:t>Перспективы развития биологических наук.</w:t>
      </w:r>
    </w:p>
    <w:p w:rsidR="000771CD" w:rsidRPr="00E37DC2" w:rsidRDefault="000771CD" w:rsidP="00EF005A">
      <w:pPr>
        <w:spacing w:line="240" w:lineRule="auto"/>
        <w:rPr>
          <w:sz w:val="24"/>
          <w:szCs w:val="24"/>
        </w:rPr>
      </w:pPr>
      <w:r w:rsidRPr="00E37DC2">
        <w:rPr>
          <w:rFonts w:eastAsia="Times New Roman"/>
          <w:b/>
          <w:sz w:val="24"/>
          <w:szCs w:val="24"/>
        </w:rPr>
        <w:t>Примерный перечень лабораторных и практических работ (на выбор учителя):</w:t>
      </w:r>
    </w:p>
    <w:p w:rsidR="000771CD" w:rsidRPr="00E37DC2" w:rsidRDefault="000771CD" w:rsidP="00EF005A">
      <w:pPr>
        <w:spacing w:line="240" w:lineRule="auto"/>
        <w:ind w:firstLine="700"/>
        <w:rPr>
          <w:sz w:val="24"/>
          <w:szCs w:val="24"/>
        </w:rPr>
      </w:pPr>
      <w:r w:rsidRPr="00E37DC2">
        <w:rPr>
          <w:rFonts w:eastAsia="Times New Roman"/>
          <w:sz w:val="24"/>
          <w:szCs w:val="24"/>
        </w:rPr>
        <w:t>Использование различных методов при изучении биологических объектов.</w:t>
      </w:r>
    </w:p>
    <w:p w:rsidR="000771CD" w:rsidRPr="00E37DC2" w:rsidRDefault="000771CD" w:rsidP="00EF005A">
      <w:pPr>
        <w:spacing w:line="240" w:lineRule="auto"/>
        <w:ind w:firstLine="700"/>
        <w:rPr>
          <w:sz w:val="24"/>
          <w:szCs w:val="24"/>
        </w:rPr>
      </w:pPr>
      <w:r w:rsidRPr="00E37DC2">
        <w:rPr>
          <w:rFonts w:eastAsia="Times New Roman"/>
          <w:sz w:val="24"/>
          <w:szCs w:val="24"/>
        </w:rPr>
        <w:t>Техника микроскопирования.</w:t>
      </w:r>
    </w:p>
    <w:p w:rsidR="000771CD" w:rsidRPr="00E37DC2" w:rsidRDefault="000771CD" w:rsidP="00EF005A">
      <w:pPr>
        <w:spacing w:line="240" w:lineRule="auto"/>
        <w:ind w:firstLine="700"/>
        <w:rPr>
          <w:sz w:val="24"/>
          <w:szCs w:val="24"/>
        </w:rPr>
      </w:pPr>
      <w:r w:rsidRPr="00E37DC2">
        <w:rPr>
          <w:rFonts w:eastAsia="Times New Roman"/>
          <w:sz w:val="24"/>
          <w:szCs w:val="24"/>
        </w:rPr>
        <w:t>Изучение клеток растений и животных под микроскопом на готовых микропрепаратах и их описание.</w:t>
      </w:r>
    </w:p>
    <w:p w:rsidR="000771CD" w:rsidRPr="00E37DC2" w:rsidRDefault="000771CD" w:rsidP="00EF005A">
      <w:pPr>
        <w:spacing w:line="240" w:lineRule="auto"/>
        <w:ind w:firstLine="700"/>
        <w:rPr>
          <w:sz w:val="24"/>
          <w:szCs w:val="24"/>
        </w:rPr>
      </w:pPr>
      <w:r w:rsidRPr="00E37DC2">
        <w:rPr>
          <w:rFonts w:eastAsia="Times New Roman"/>
          <w:sz w:val="24"/>
          <w:szCs w:val="24"/>
        </w:rPr>
        <w:t>Приготовление, рассматривание и описание микропрепаратов клеток растений.</w:t>
      </w:r>
    </w:p>
    <w:p w:rsidR="000771CD" w:rsidRPr="00E37DC2" w:rsidRDefault="000771CD" w:rsidP="00EF005A">
      <w:pPr>
        <w:spacing w:line="240" w:lineRule="auto"/>
        <w:ind w:firstLine="700"/>
        <w:rPr>
          <w:sz w:val="24"/>
          <w:szCs w:val="24"/>
        </w:rPr>
      </w:pPr>
      <w:r w:rsidRPr="00E37DC2">
        <w:rPr>
          <w:rFonts w:eastAsia="Times New Roman"/>
          <w:sz w:val="24"/>
          <w:szCs w:val="24"/>
        </w:rPr>
        <w:t>Сравнение строения клеток растений, животных, грибов и бактерий.</w:t>
      </w:r>
    </w:p>
    <w:p w:rsidR="000771CD" w:rsidRPr="00E37DC2" w:rsidRDefault="000771CD" w:rsidP="00EF005A">
      <w:pPr>
        <w:spacing w:line="240" w:lineRule="auto"/>
        <w:ind w:firstLine="700"/>
        <w:rPr>
          <w:sz w:val="24"/>
          <w:szCs w:val="24"/>
        </w:rPr>
      </w:pPr>
      <w:r w:rsidRPr="00E37DC2">
        <w:rPr>
          <w:rFonts w:eastAsia="Times New Roman"/>
          <w:sz w:val="24"/>
          <w:szCs w:val="24"/>
        </w:rPr>
        <w:t>Изучение движения цитоплазмы.</w:t>
      </w:r>
    </w:p>
    <w:p w:rsidR="000771CD" w:rsidRPr="00E37DC2" w:rsidRDefault="000771CD" w:rsidP="00EF005A">
      <w:pPr>
        <w:spacing w:line="240" w:lineRule="auto"/>
        <w:ind w:firstLine="700"/>
        <w:rPr>
          <w:sz w:val="24"/>
          <w:szCs w:val="24"/>
        </w:rPr>
      </w:pPr>
      <w:r w:rsidRPr="00E37DC2">
        <w:rPr>
          <w:rFonts w:eastAsia="Times New Roman"/>
          <w:sz w:val="24"/>
          <w:szCs w:val="24"/>
        </w:rPr>
        <w:t>Изучение плазмолиза и деплазмолиза в клетках кожицы лука.</w:t>
      </w:r>
    </w:p>
    <w:p w:rsidR="000771CD" w:rsidRPr="00E37DC2" w:rsidRDefault="000771CD" w:rsidP="00EF005A">
      <w:pPr>
        <w:spacing w:line="240" w:lineRule="auto"/>
        <w:ind w:firstLine="700"/>
        <w:rPr>
          <w:sz w:val="24"/>
          <w:szCs w:val="24"/>
        </w:rPr>
      </w:pPr>
      <w:r w:rsidRPr="00E37DC2">
        <w:rPr>
          <w:rFonts w:eastAsia="Times New Roman"/>
          <w:sz w:val="24"/>
          <w:szCs w:val="24"/>
        </w:rPr>
        <w:t>Изучение ферментативного расщепления пероксида водорода в растительных и животных клетках.</w:t>
      </w:r>
    </w:p>
    <w:p w:rsidR="000771CD" w:rsidRPr="00E37DC2" w:rsidRDefault="000771CD" w:rsidP="00EF005A">
      <w:pPr>
        <w:spacing w:line="240" w:lineRule="auto"/>
        <w:ind w:firstLine="700"/>
        <w:rPr>
          <w:sz w:val="24"/>
          <w:szCs w:val="24"/>
        </w:rPr>
      </w:pPr>
      <w:r w:rsidRPr="00E37DC2">
        <w:rPr>
          <w:rFonts w:eastAsia="Times New Roman"/>
          <w:sz w:val="24"/>
          <w:szCs w:val="24"/>
        </w:rPr>
        <w:t>Обнаружение белков, углеводов, липидов с помощью качественных реакций.</w:t>
      </w:r>
    </w:p>
    <w:p w:rsidR="000771CD" w:rsidRPr="00E37DC2" w:rsidRDefault="000771CD" w:rsidP="00EF005A">
      <w:pPr>
        <w:spacing w:line="240" w:lineRule="auto"/>
        <w:ind w:firstLine="700"/>
        <w:rPr>
          <w:sz w:val="24"/>
          <w:szCs w:val="24"/>
        </w:rPr>
      </w:pPr>
      <w:r w:rsidRPr="00E37DC2">
        <w:rPr>
          <w:rFonts w:eastAsia="Times New Roman"/>
          <w:sz w:val="24"/>
          <w:szCs w:val="24"/>
        </w:rPr>
        <w:t>Выделение ДНК.</w:t>
      </w:r>
    </w:p>
    <w:p w:rsidR="000771CD" w:rsidRPr="00E37DC2" w:rsidRDefault="000771CD" w:rsidP="00EF005A">
      <w:pPr>
        <w:spacing w:line="240" w:lineRule="auto"/>
        <w:ind w:firstLine="700"/>
        <w:rPr>
          <w:sz w:val="24"/>
          <w:szCs w:val="24"/>
        </w:rPr>
      </w:pPr>
      <w:r w:rsidRPr="00E37DC2">
        <w:rPr>
          <w:rFonts w:eastAsia="Times New Roman"/>
          <w:sz w:val="24"/>
          <w:szCs w:val="24"/>
        </w:rPr>
        <w:t>Изучение каталитической активности ферментов (на примере амилазы или каталазы).</w:t>
      </w:r>
    </w:p>
    <w:p w:rsidR="000771CD" w:rsidRPr="00E37DC2" w:rsidRDefault="000771CD" w:rsidP="00EF005A">
      <w:pPr>
        <w:spacing w:line="240" w:lineRule="auto"/>
        <w:ind w:firstLine="700"/>
        <w:rPr>
          <w:sz w:val="24"/>
          <w:szCs w:val="24"/>
        </w:rPr>
      </w:pPr>
      <w:r w:rsidRPr="00E37DC2">
        <w:rPr>
          <w:rFonts w:eastAsia="Times New Roman"/>
          <w:sz w:val="24"/>
          <w:szCs w:val="24"/>
        </w:rPr>
        <w:t>Наблюдение митоза в клетках кончика корешка лука на готовых микропрепаратах.</w:t>
      </w:r>
    </w:p>
    <w:p w:rsidR="000771CD" w:rsidRPr="00E37DC2" w:rsidRDefault="000771CD" w:rsidP="00EF005A">
      <w:pPr>
        <w:spacing w:line="240" w:lineRule="auto"/>
        <w:ind w:firstLine="700"/>
        <w:rPr>
          <w:sz w:val="24"/>
          <w:szCs w:val="24"/>
        </w:rPr>
      </w:pPr>
      <w:r w:rsidRPr="00E37DC2">
        <w:rPr>
          <w:rFonts w:eastAsia="Times New Roman"/>
          <w:sz w:val="24"/>
          <w:szCs w:val="24"/>
        </w:rPr>
        <w:t>Изучение хромосом на готовых микропрепаратах.</w:t>
      </w:r>
    </w:p>
    <w:p w:rsidR="000771CD" w:rsidRPr="00E37DC2" w:rsidRDefault="000771CD" w:rsidP="00EF005A">
      <w:pPr>
        <w:spacing w:line="240" w:lineRule="auto"/>
        <w:ind w:firstLine="700"/>
        <w:rPr>
          <w:sz w:val="24"/>
          <w:szCs w:val="24"/>
        </w:rPr>
      </w:pPr>
      <w:r w:rsidRPr="00E37DC2">
        <w:rPr>
          <w:rFonts w:eastAsia="Times New Roman"/>
          <w:sz w:val="24"/>
          <w:szCs w:val="24"/>
        </w:rPr>
        <w:t>Изучение стадий мейоза на готовых микропрепаратах.</w:t>
      </w:r>
    </w:p>
    <w:p w:rsidR="000771CD" w:rsidRPr="00E37DC2" w:rsidRDefault="000771CD" w:rsidP="00EF005A">
      <w:pPr>
        <w:spacing w:line="240" w:lineRule="auto"/>
        <w:ind w:firstLine="700"/>
        <w:rPr>
          <w:sz w:val="24"/>
          <w:szCs w:val="24"/>
        </w:rPr>
      </w:pPr>
      <w:r w:rsidRPr="00E37DC2">
        <w:rPr>
          <w:rFonts w:eastAsia="Times New Roman"/>
          <w:sz w:val="24"/>
          <w:szCs w:val="24"/>
        </w:rPr>
        <w:t>Изучение строения половых клеток на готовых микропрепаратах.</w:t>
      </w:r>
    </w:p>
    <w:p w:rsidR="000771CD" w:rsidRPr="00E37DC2" w:rsidRDefault="000771CD" w:rsidP="00EF005A">
      <w:pPr>
        <w:spacing w:line="240" w:lineRule="auto"/>
        <w:ind w:firstLine="700"/>
        <w:rPr>
          <w:sz w:val="24"/>
          <w:szCs w:val="24"/>
        </w:rPr>
      </w:pPr>
      <w:r w:rsidRPr="00E37DC2">
        <w:rPr>
          <w:rFonts w:eastAsia="Times New Roman"/>
          <w:sz w:val="24"/>
          <w:szCs w:val="24"/>
        </w:rPr>
        <w:t>Решение элементарных задач по молекулярной биологии.</w:t>
      </w:r>
    </w:p>
    <w:p w:rsidR="000771CD" w:rsidRPr="00E37DC2" w:rsidRDefault="000771CD" w:rsidP="00EF005A">
      <w:pPr>
        <w:spacing w:line="240" w:lineRule="auto"/>
        <w:ind w:firstLine="700"/>
        <w:rPr>
          <w:sz w:val="24"/>
          <w:szCs w:val="24"/>
        </w:rPr>
      </w:pPr>
      <w:r w:rsidRPr="00E37DC2">
        <w:rPr>
          <w:rFonts w:eastAsia="Times New Roman"/>
          <w:sz w:val="24"/>
          <w:szCs w:val="24"/>
        </w:rPr>
        <w:t>Выявление признаков сходства зародышей человека и других позвоночных животных как доказательство их родства.</w:t>
      </w:r>
    </w:p>
    <w:p w:rsidR="000771CD" w:rsidRPr="00E37DC2" w:rsidRDefault="000771CD" w:rsidP="00EF005A">
      <w:pPr>
        <w:spacing w:line="240" w:lineRule="auto"/>
        <w:ind w:firstLine="700"/>
        <w:rPr>
          <w:sz w:val="24"/>
          <w:szCs w:val="24"/>
        </w:rPr>
      </w:pPr>
      <w:r w:rsidRPr="00E37DC2">
        <w:rPr>
          <w:rFonts w:eastAsia="Times New Roman"/>
          <w:sz w:val="24"/>
          <w:szCs w:val="24"/>
        </w:rPr>
        <w:t>Составление элементарных схем скрещивания.</w:t>
      </w:r>
    </w:p>
    <w:p w:rsidR="000771CD" w:rsidRPr="00E37DC2" w:rsidRDefault="000771CD" w:rsidP="00EF005A">
      <w:pPr>
        <w:spacing w:line="240" w:lineRule="auto"/>
        <w:ind w:firstLine="700"/>
        <w:rPr>
          <w:sz w:val="24"/>
          <w:szCs w:val="24"/>
        </w:rPr>
      </w:pPr>
      <w:r w:rsidRPr="00E37DC2">
        <w:rPr>
          <w:rFonts w:eastAsia="Times New Roman"/>
          <w:sz w:val="24"/>
          <w:szCs w:val="24"/>
        </w:rPr>
        <w:t>Решение генетических задач.</w:t>
      </w:r>
    </w:p>
    <w:p w:rsidR="000771CD" w:rsidRPr="00E37DC2" w:rsidRDefault="000771CD" w:rsidP="00EF005A">
      <w:pPr>
        <w:spacing w:line="240" w:lineRule="auto"/>
        <w:ind w:firstLine="700"/>
        <w:rPr>
          <w:sz w:val="24"/>
          <w:szCs w:val="24"/>
        </w:rPr>
      </w:pPr>
      <w:r w:rsidRPr="00E37DC2">
        <w:rPr>
          <w:rFonts w:eastAsia="Times New Roman"/>
          <w:sz w:val="24"/>
          <w:szCs w:val="24"/>
        </w:rPr>
        <w:t>Изучение результатов моногибридного и дигибридного скрещивания у дрозофилы.</w:t>
      </w:r>
    </w:p>
    <w:p w:rsidR="000771CD" w:rsidRPr="00E37DC2" w:rsidRDefault="000771CD" w:rsidP="00EF005A">
      <w:pPr>
        <w:spacing w:line="240" w:lineRule="auto"/>
        <w:ind w:firstLine="700"/>
        <w:rPr>
          <w:sz w:val="24"/>
          <w:szCs w:val="24"/>
        </w:rPr>
      </w:pPr>
      <w:r w:rsidRPr="00E37DC2">
        <w:rPr>
          <w:rFonts w:eastAsia="Times New Roman"/>
          <w:sz w:val="24"/>
          <w:szCs w:val="24"/>
        </w:rPr>
        <w:t>Составление и анализ родословных человека.</w:t>
      </w:r>
    </w:p>
    <w:p w:rsidR="000771CD" w:rsidRPr="00E37DC2" w:rsidRDefault="000771CD" w:rsidP="00EF005A">
      <w:pPr>
        <w:spacing w:line="240" w:lineRule="auto"/>
        <w:ind w:firstLine="700"/>
        <w:rPr>
          <w:sz w:val="24"/>
          <w:szCs w:val="24"/>
        </w:rPr>
      </w:pPr>
      <w:r w:rsidRPr="00E37DC2">
        <w:rPr>
          <w:rFonts w:eastAsia="Times New Roman"/>
          <w:sz w:val="24"/>
          <w:szCs w:val="24"/>
        </w:rPr>
        <w:t>Изучение изменчивости, построение вариационного ряда и вариационной кривой.</w:t>
      </w:r>
    </w:p>
    <w:p w:rsidR="000771CD" w:rsidRPr="00E37DC2" w:rsidRDefault="000771CD" w:rsidP="00EF005A">
      <w:pPr>
        <w:spacing w:line="240" w:lineRule="auto"/>
        <w:ind w:firstLine="700"/>
        <w:rPr>
          <w:sz w:val="24"/>
          <w:szCs w:val="24"/>
        </w:rPr>
      </w:pPr>
      <w:r w:rsidRPr="00E37DC2">
        <w:rPr>
          <w:rFonts w:eastAsia="Times New Roman"/>
          <w:sz w:val="24"/>
          <w:szCs w:val="24"/>
        </w:rPr>
        <w:t>Описание фенотипа.</w:t>
      </w:r>
    </w:p>
    <w:p w:rsidR="000771CD" w:rsidRPr="00E37DC2" w:rsidRDefault="000771CD" w:rsidP="00EF005A">
      <w:pPr>
        <w:spacing w:line="240" w:lineRule="auto"/>
        <w:ind w:firstLine="700"/>
        <w:rPr>
          <w:sz w:val="24"/>
          <w:szCs w:val="24"/>
        </w:rPr>
      </w:pPr>
      <w:r w:rsidRPr="00E37DC2">
        <w:rPr>
          <w:rFonts w:eastAsia="Times New Roman"/>
          <w:sz w:val="24"/>
          <w:szCs w:val="24"/>
        </w:rPr>
        <w:t>Сравнение видов по морфологическому критерию.</w:t>
      </w:r>
    </w:p>
    <w:p w:rsidR="000771CD" w:rsidRPr="00E37DC2" w:rsidRDefault="000771CD" w:rsidP="00EF005A">
      <w:pPr>
        <w:spacing w:line="240" w:lineRule="auto"/>
        <w:ind w:firstLine="700"/>
        <w:rPr>
          <w:sz w:val="24"/>
          <w:szCs w:val="24"/>
        </w:rPr>
      </w:pPr>
      <w:r w:rsidRPr="00E37DC2">
        <w:rPr>
          <w:rFonts w:eastAsia="Times New Roman"/>
          <w:sz w:val="24"/>
          <w:szCs w:val="24"/>
        </w:rPr>
        <w:t>Описание приспособленности организма и е</w:t>
      </w:r>
      <w:r w:rsidR="00D05844" w:rsidRPr="00E37DC2">
        <w:rPr>
          <w:rFonts w:eastAsia="Times New Roman"/>
          <w:sz w:val="24"/>
          <w:szCs w:val="24"/>
        </w:rPr>
        <w:t>е</w:t>
      </w:r>
      <w:r w:rsidRPr="00E37DC2">
        <w:rPr>
          <w:rFonts w:eastAsia="Times New Roman"/>
          <w:sz w:val="24"/>
          <w:szCs w:val="24"/>
        </w:rPr>
        <w:t xml:space="preserve"> относительного характера.</w:t>
      </w:r>
    </w:p>
    <w:p w:rsidR="000771CD" w:rsidRPr="00E37DC2" w:rsidRDefault="000771CD" w:rsidP="00EF005A">
      <w:pPr>
        <w:spacing w:line="240" w:lineRule="auto"/>
        <w:ind w:firstLine="700"/>
        <w:rPr>
          <w:sz w:val="24"/>
          <w:szCs w:val="24"/>
        </w:rPr>
      </w:pPr>
      <w:r w:rsidRPr="00E37DC2">
        <w:rPr>
          <w:rFonts w:eastAsia="Times New Roman"/>
          <w:sz w:val="24"/>
          <w:szCs w:val="24"/>
        </w:rPr>
        <w:t>Выявление приспособлений организмов к влиянию различных экологических факторов.</w:t>
      </w:r>
    </w:p>
    <w:p w:rsidR="000771CD" w:rsidRPr="00E37DC2" w:rsidRDefault="000771CD" w:rsidP="00EF005A">
      <w:pPr>
        <w:spacing w:line="240" w:lineRule="auto"/>
        <w:ind w:firstLine="700"/>
        <w:rPr>
          <w:sz w:val="24"/>
          <w:szCs w:val="24"/>
        </w:rPr>
      </w:pPr>
      <w:r w:rsidRPr="00E37DC2">
        <w:rPr>
          <w:rFonts w:eastAsia="Times New Roman"/>
          <w:sz w:val="24"/>
          <w:szCs w:val="24"/>
        </w:rPr>
        <w:t>Сравнение анатомического строения растений разных мест обитания.</w:t>
      </w:r>
    </w:p>
    <w:p w:rsidR="000771CD" w:rsidRPr="00E37DC2" w:rsidRDefault="000771CD" w:rsidP="00EF005A">
      <w:pPr>
        <w:spacing w:line="240" w:lineRule="auto"/>
        <w:ind w:firstLine="700"/>
        <w:rPr>
          <w:sz w:val="24"/>
          <w:szCs w:val="24"/>
        </w:rPr>
      </w:pPr>
      <w:r w:rsidRPr="00E37DC2">
        <w:rPr>
          <w:rFonts w:eastAsia="Times New Roman"/>
          <w:sz w:val="24"/>
          <w:szCs w:val="24"/>
        </w:rPr>
        <w:t>Методы измерения факторов среды обитания.</w:t>
      </w:r>
    </w:p>
    <w:p w:rsidR="000771CD" w:rsidRPr="00E37DC2" w:rsidRDefault="000771CD" w:rsidP="00EF005A">
      <w:pPr>
        <w:spacing w:line="240" w:lineRule="auto"/>
        <w:ind w:firstLine="700"/>
        <w:rPr>
          <w:sz w:val="24"/>
          <w:szCs w:val="24"/>
        </w:rPr>
      </w:pPr>
      <w:r w:rsidRPr="00E37DC2">
        <w:rPr>
          <w:rFonts w:eastAsia="Times New Roman"/>
          <w:sz w:val="24"/>
          <w:szCs w:val="24"/>
        </w:rPr>
        <w:t>Изучение экологических адаптаций человека.</w:t>
      </w:r>
    </w:p>
    <w:p w:rsidR="000771CD" w:rsidRPr="00E37DC2" w:rsidRDefault="000771CD" w:rsidP="00EF005A">
      <w:pPr>
        <w:spacing w:line="240" w:lineRule="auto"/>
        <w:ind w:firstLine="700"/>
        <w:rPr>
          <w:sz w:val="24"/>
          <w:szCs w:val="24"/>
        </w:rPr>
      </w:pPr>
      <w:r w:rsidRPr="00E37DC2">
        <w:rPr>
          <w:rFonts w:eastAsia="Times New Roman"/>
          <w:sz w:val="24"/>
          <w:szCs w:val="24"/>
        </w:rPr>
        <w:t>Составление пищевых цепей.</w:t>
      </w:r>
    </w:p>
    <w:p w:rsidR="000771CD" w:rsidRPr="00E37DC2" w:rsidRDefault="000771CD" w:rsidP="00EF005A">
      <w:pPr>
        <w:spacing w:line="240" w:lineRule="auto"/>
        <w:ind w:firstLine="700"/>
        <w:rPr>
          <w:sz w:val="24"/>
          <w:szCs w:val="24"/>
        </w:rPr>
      </w:pPr>
      <w:r w:rsidRPr="00E37DC2">
        <w:rPr>
          <w:rFonts w:eastAsia="Times New Roman"/>
          <w:sz w:val="24"/>
          <w:szCs w:val="24"/>
        </w:rPr>
        <w:t>Изучение и описание экосистем своей местности.</w:t>
      </w:r>
    </w:p>
    <w:p w:rsidR="000771CD" w:rsidRPr="00E37DC2" w:rsidRDefault="000771CD" w:rsidP="00EF005A">
      <w:pPr>
        <w:spacing w:line="240" w:lineRule="auto"/>
        <w:ind w:firstLine="700"/>
        <w:rPr>
          <w:sz w:val="24"/>
          <w:szCs w:val="24"/>
        </w:rPr>
      </w:pPr>
      <w:r w:rsidRPr="00E37DC2">
        <w:rPr>
          <w:rFonts w:eastAsia="Times New Roman"/>
          <w:sz w:val="24"/>
          <w:szCs w:val="24"/>
        </w:rPr>
        <w:t>Моделирование структур и процессов, происходящих в экосистемах.</w:t>
      </w:r>
    </w:p>
    <w:p w:rsidR="000771CD" w:rsidRDefault="000771CD" w:rsidP="00EF005A">
      <w:pPr>
        <w:spacing w:line="240" w:lineRule="auto"/>
        <w:ind w:firstLine="700"/>
        <w:rPr>
          <w:rFonts w:eastAsia="Times New Roman"/>
          <w:sz w:val="24"/>
          <w:szCs w:val="24"/>
        </w:rPr>
      </w:pPr>
      <w:r w:rsidRPr="00E37DC2">
        <w:rPr>
          <w:rFonts w:eastAsia="Times New Roman"/>
          <w:sz w:val="24"/>
          <w:szCs w:val="24"/>
        </w:rPr>
        <w:t>Оценка антропогенных изменений в природе.</w:t>
      </w:r>
    </w:p>
    <w:p w:rsidR="00C030BD" w:rsidRDefault="00C030BD" w:rsidP="00EF005A">
      <w:pPr>
        <w:spacing w:line="240" w:lineRule="auto"/>
        <w:ind w:firstLine="700"/>
        <w:rPr>
          <w:rFonts w:eastAsia="Times New Roman"/>
          <w:sz w:val="24"/>
          <w:szCs w:val="24"/>
        </w:rPr>
      </w:pPr>
    </w:p>
    <w:p w:rsidR="00C030BD" w:rsidRPr="00E915C2" w:rsidRDefault="00C030BD" w:rsidP="00C030BD">
      <w:pPr>
        <w:spacing w:line="240" w:lineRule="auto"/>
        <w:contextualSpacing/>
        <w:rPr>
          <w:b/>
          <w:sz w:val="24"/>
          <w:szCs w:val="24"/>
        </w:rPr>
      </w:pPr>
      <w:r w:rsidRPr="00E915C2">
        <w:rPr>
          <w:b/>
          <w:sz w:val="24"/>
          <w:szCs w:val="24"/>
        </w:rPr>
        <w:t>Планируемые результаты освоения программы по биологии (базовый уровень) на уровне среднего общего образования.</w:t>
      </w:r>
    </w:p>
    <w:p w:rsidR="00C030BD" w:rsidRDefault="00C030BD" w:rsidP="00C030BD">
      <w:pPr>
        <w:spacing w:line="240" w:lineRule="auto"/>
        <w:contextualSpacing/>
        <w:rPr>
          <w:bCs/>
          <w:color w:val="000000"/>
          <w:sz w:val="24"/>
          <w:szCs w:val="24"/>
        </w:rPr>
      </w:pPr>
    </w:p>
    <w:p w:rsidR="00C030BD" w:rsidRDefault="00C030BD" w:rsidP="00C030BD">
      <w:pPr>
        <w:spacing w:line="240" w:lineRule="auto"/>
        <w:contextualSpacing/>
        <w:rPr>
          <w:sz w:val="24"/>
          <w:szCs w:val="24"/>
        </w:rPr>
      </w:pPr>
      <w:r w:rsidRPr="000742E5">
        <w:rPr>
          <w:sz w:val="24"/>
          <w:szCs w:val="24"/>
        </w:rPr>
        <w:t xml:space="preserve">Согласно Федеральному государственному стандарту среднего общего образования устанавливаются требования к результатам освоения обучающимися программ среднего </w:t>
      </w:r>
      <w:r w:rsidRPr="000742E5">
        <w:rPr>
          <w:sz w:val="24"/>
          <w:szCs w:val="24"/>
        </w:rPr>
        <w:lastRenderedPageBreak/>
        <w:t>общего образования: личностным</w:t>
      </w:r>
      <w:r>
        <w:rPr>
          <w:sz w:val="24"/>
          <w:szCs w:val="24"/>
        </w:rPr>
        <w:t xml:space="preserve">, метапредметным </w:t>
      </w:r>
      <w:r>
        <w:rPr>
          <w:sz w:val="24"/>
          <w:szCs w:val="24"/>
        </w:rPr>
        <w:br/>
        <w:t>и предметным.</w:t>
      </w:r>
    </w:p>
    <w:p w:rsidR="00C030BD" w:rsidRPr="000742E5" w:rsidRDefault="00C030BD" w:rsidP="00C030BD">
      <w:pPr>
        <w:spacing w:line="240" w:lineRule="auto"/>
        <w:contextualSpacing/>
        <w:rPr>
          <w:sz w:val="24"/>
          <w:szCs w:val="24"/>
        </w:rPr>
      </w:pPr>
      <w:r w:rsidRPr="000742E5">
        <w:rPr>
          <w:sz w:val="24"/>
          <w:szCs w:val="24"/>
        </w:rPr>
        <w:t xml:space="preserve">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w:t>
      </w:r>
      <w:r w:rsidRPr="000742E5">
        <w:rPr>
          <w:sz w:val="24"/>
          <w:szCs w:val="24"/>
        </w:rPr>
        <w:br/>
        <w:t xml:space="preserve">и самоопределению, наличие мотивации к обучению биологии, целенаправленное развитие внутренних убеждений личности на основе ключевых ценностей </w:t>
      </w:r>
      <w:r w:rsidRPr="000742E5">
        <w:rPr>
          <w:sz w:val="24"/>
          <w:szCs w:val="24"/>
        </w:rPr>
        <w:br/>
        <w:t xml:space="preserve">и исторических традиций развития биологического знания, готовность </w:t>
      </w:r>
      <w:r w:rsidRPr="000742E5">
        <w:rPr>
          <w:sz w:val="24"/>
          <w:szCs w:val="24"/>
        </w:rPr>
        <w:br/>
        <w:t>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C030BD" w:rsidRDefault="00C030BD" w:rsidP="00C030BD">
      <w:pPr>
        <w:spacing w:line="240" w:lineRule="auto"/>
        <w:contextualSpacing/>
        <w:rPr>
          <w:sz w:val="24"/>
          <w:szCs w:val="24"/>
        </w:rPr>
      </w:pPr>
    </w:p>
    <w:p w:rsidR="00C030BD" w:rsidRPr="000742E5" w:rsidRDefault="00C030BD" w:rsidP="00C030BD">
      <w:pPr>
        <w:spacing w:line="240" w:lineRule="auto"/>
        <w:contextualSpacing/>
        <w:rPr>
          <w:sz w:val="24"/>
          <w:szCs w:val="24"/>
        </w:rPr>
      </w:pPr>
      <w:r w:rsidRPr="000742E5">
        <w:rPr>
          <w:sz w:val="24"/>
          <w:szCs w:val="24"/>
        </w:rPr>
        <w:t xml:space="preserve">Личностные результаты освоения предмета «Биология» достигаются </w:t>
      </w:r>
      <w:r w:rsidRPr="000742E5">
        <w:rPr>
          <w:sz w:val="24"/>
          <w:szCs w:val="24"/>
        </w:rPr>
        <w:br/>
        <w:t>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030BD" w:rsidRDefault="00C030BD" w:rsidP="00C030BD">
      <w:pPr>
        <w:spacing w:line="240" w:lineRule="auto"/>
        <w:contextualSpacing/>
        <w:rPr>
          <w:sz w:val="24"/>
          <w:szCs w:val="24"/>
        </w:rPr>
      </w:pPr>
    </w:p>
    <w:p w:rsidR="00C030BD" w:rsidRPr="000742E5" w:rsidRDefault="00C030BD" w:rsidP="00C030BD">
      <w:pPr>
        <w:spacing w:line="240" w:lineRule="auto"/>
        <w:contextualSpacing/>
        <w:rPr>
          <w:sz w:val="24"/>
          <w:szCs w:val="24"/>
        </w:rPr>
      </w:pPr>
      <w:r w:rsidRPr="000742E5">
        <w:rPr>
          <w:sz w:val="24"/>
          <w:szCs w:val="24"/>
        </w:rPr>
        <w:t xml:space="preserve">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w:t>
      </w:r>
      <w:r w:rsidRPr="000742E5">
        <w:rPr>
          <w:sz w:val="24"/>
          <w:szCs w:val="24"/>
        </w:rPr>
        <w:br/>
        <w:t>в процессе реализации основных направлений воспитательной деятельности, в том числе в части:</w:t>
      </w:r>
    </w:p>
    <w:p w:rsidR="00C030BD" w:rsidRPr="000742E5" w:rsidRDefault="00C030BD" w:rsidP="00C030BD">
      <w:pPr>
        <w:spacing w:line="240" w:lineRule="auto"/>
        <w:contextualSpacing/>
        <w:rPr>
          <w:rFonts w:eastAsia="SchoolBookSanPin"/>
          <w:sz w:val="24"/>
          <w:szCs w:val="24"/>
        </w:rPr>
      </w:pPr>
      <w:r w:rsidRPr="000742E5">
        <w:rPr>
          <w:rFonts w:eastAsia="SchoolBookSanPin"/>
          <w:bCs/>
          <w:position w:val="1"/>
          <w:sz w:val="24"/>
          <w:szCs w:val="24"/>
        </w:rPr>
        <w:t>1) гражданского воспитания:</w:t>
      </w:r>
    </w:p>
    <w:p w:rsidR="00C030BD" w:rsidRPr="000742E5" w:rsidRDefault="00C030BD" w:rsidP="00C030BD">
      <w:pPr>
        <w:spacing w:line="240" w:lineRule="auto"/>
        <w:contextualSpacing/>
        <w:rPr>
          <w:sz w:val="24"/>
          <w:szCs w:val="24"/>
        </w:rPr>
      </w:pPr>
      <w:r w:rsidRPr="000742E5">
        <w:rPr>
          <w:sz w:val="24"/>
          <w:szCs w:val="24"/>
        </w:rPr>
        <w:t xml:space="preserve">сформированность гражданской позиции обучающегося как активного </w:t>
      </w:r>
      <w:r w:rsidRPr="000742E5">
        <w:rPr>
          <w:sz w:val="24"/>
          <w:szCs w:val="24"/>
        </w:rPr>
        <w:br/>
        <w:t>и ответственного члена российского общества;</w:t>
      </w:r>
    </w:p>
    <w:p w:rsidR="00C030BD" w:rsidRPr="000742E5" w:rsidRDefault="00C030BD" w:rsidP="00C030BD">
      <w:pPr>
        <w:spacing w:line="240" w:lineRule="auto"/>
        <w:contextualSpacing/>
        <w:rPr>
          <w:sz w:val="24"/>
          <w:szCs w:val="24"/>
        </w:rPr>
      </w:pPr>
      <w:r w:rsidRPr="000742E5">
        <w:rPr>
          <w:sz w:val="24"/>
          <w:szCs w:val="24"/>
        </w:rPr>
        <w:t xml:space="preserve">осознание своих конституционных прав и обязанностей, уважение закона </w:t>
      </w:r>
      <w:r w:rsidRPr="000742E5">
        <w:rPr>
          <w:sz w:val="24"/>
          <w:szCs w:val="24"/>
        </w:rPr>
        <w:br/>
        <w:t>и правопорядка;</w:t>
      </w:r>
    </w:p>
    <w:p w:rsidR="00C030BD" w:rsidRPr="000742E5" w:rsidRDefault="00C030BD" w:rsidP="00C030BD">
      <w:pPr>
        <w:spacing w:line="240" w:lineRule="auto"/>
        <w:contextualSpacing/>
        <w:rPr>
          <w:sz w:val="24"/>
          <w:szCs w:val="24"/>
        </w:rPr>
      </w:pPr>
      <w:r w:rsidRPr="000742E5">
        <w:rPr>
          <w:sz w:val="24"/>
          <w:szCs w:val="24"/>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C030BD" w:rsidRPr="000742E5" w:rsidRDefault="00C030BD" w:rsidP="00C030BD">
      <w:pPr>
        <w:spacing w:line="240" w:lineRule="auto"/>
        <w:contextualSpacing/>
        <w:rPr>
          <w:sz w:val="24"/>
          <w:szCs w:val="24"/>
        </w:rPr>
      </w:pPr>
      <w:r w:rsidRPr="000742E5">
        <w:rPr>
          <w:sz w:val="24"/>
          <w:szCs w:val="24"/>
        </w:rPr>
        <w:t>способность определять собственную позицию по отношению к явлениям современной жизни и объяснять её;</w:t>
      </w:r>
    </w:p>
    <w:p w:rsidR="00C030BD" w:rsidRPr="000742E5" w:rsidRDefault="00C030BD" w:rsidP="00C030BD">
      <w:pPr>
        <w:spacing w:line="240" w:lineRule="auto"/>
        <w:contextualSpacing/>
        <w:rPr>
          <w:sz w:val="24"/>
          <w:szCs w:val="24"/>
        </w:rPr>
      </w:pPr>
      <w:r w:rsidRPr="000742E5">
        <w:rPr>
          <w:sz w:val="24"/>
          <w:szCs w:val="24"/>
        </w:rPr>
        <w:t xml:space="preserve">умение учитывать в своих действиях необходимость конструктивного взаимодействия людей с разными убеждениями, культурными ценностями </w:t>
      </w:r>
      <w:r w:rsidRPr="000742E5">
        <w:rPr>
          <w:sz w:val="24"/>
          <w:szCs w:val="24"/>
        </w:rPr>
        <w:br/>
        <w:t>и социальным положением;</w:t>
      </w:r>
    </w:p>
    <w:p w:rsidR="00C030BD" w:rsidRPr="000742E5" w:rsidRDefault="00C030BD" w:rsidP="00C030BD">
      <w:pPr>
        <w:spacing w:line="240" w:lineRule="auto"/>
        <w:contextualSpacing/>
        <w:rPr>
          <w:sz w:val="24"/>
          <w:szCs w:val="24"/>
        </w:rPr>
      </w:pPr>
      <w:r w:rsidRPr="000742E5">
        <w:rPr>
          <w:sz w:val="24"/>
          <w:szCs w:val="24"/>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C030BD" w:rsidRPr="000742E5" w:rsidRDefault="00C030BD" w:rsidP="00C030BD">
      <w:pPr>
        <w:spacing w:line="240" w:lineRule="auto"/>
        <w:contextualSpacing/>
        <w:rPr>
          <w:sz w:val="24"/>
          <w:szCs w:val="24"/>
        </w:rPr>
      </w:pPr>
      <w:r w:rsidRPr="000742E5">
        <w:rPr>
          <w:sz w:val="24"/>
          <w:szCs w:val="24"/>
        </w:rPr>
        <w:t>готовность к гуманитарной и волонтёрской деятельности;</w:t>
      </w:r>
    </w:p>
    <w:p w:rsidR="00C030BD" w:rsidRPr="000742E5" w:rsidRDefault="00C030BD" w:rsidP="00C030BD">
      <w:pPr>
        <w:spacing w:line="240" w:lineRule="auto"/>
        <w:contextualSpacing/>
        <w:rPr>
          <w:sz w:val="24"/>
          <w:szCs w:val="24"/>
        </w:rPr>
      </w:pPr>
      <w:r w:rsidRPr="000742E5">
        <w:rPr>
          <w:sz w:val="24"/>
          <w:szCs w:val="24"/>
        </w:rPr>
        <w:t>2) патриотического воспитания:</w:t>
      </w:r>
    </w:p>
    <w:p w:rsidR="00C030BD" w:rsidRPr="000742E5" w:rsidRDefault="00C030BD" w:rsidP="00C030BD">
      <w:pPr>
        <w:spacing w:line="240" w:lineRule="auto"/>
        <w:contextualSpacing/>
        <w:rPr>
          <w:sz w:val="24"/>
          <w:szCs w:val="24"/>
        </w:rPr>
      </w:pPr>
      <w:r w:rsidRPr="000742E5">
        <w:rPr>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sz w:val="24"/>
          <w:szCs w:val="24"/>
        </w:rPr>
        <w:br/>
        <w:t>за свой край, свою Родину, свой язык и культуру, прошлое и настоящее многонационального народа России;</w:t>
      </w:r>
    </w:p>
    <w:p w:rsidR="00C030BD" w:rsidRPr="000742E5" w:rsidRDefault="00C030BD" w:rsidP="00C030BD">
      <w:pPr>
        <w:spacing w:line="240" w:lineRule="auto"/>
        <w:contextualSpacing/>
        <w:rPr>
          <w:sz w:val="24"/>
          <w:szCs w:val="24"/>
        </w:rPr>
      </w:pPr>
      <w:r w:rsidRPr="000742E5">
        <w:rPr>
          <w:sz w:val="24"/>
          <w:szCs w:val="24"/>
        </w:rPr>
        <w:t>ценностное отношение к природному наследию и памятникам природы, достижениям России в науке, искусстве, спорте, технологиях, труде;</w:t>
      </w:r>
    </w:p>
    <w:p w:rsidR="00C030BD" w:rsidRPr="000742E5" w:rsidRDefault="00C030BD" w:rsidP="00C030BD">
      <w:pPr>
        <w:spacing w:line="240" w:lineRule="auto"/>
        <w:contextualSpacing/>
        <w:rPr>
          <w:sz w:val="24"/>
          <w:szCs w:val="24"/>
        </w:rPr>
      </w:pPr>
      <w:r w:rsidRPr="000742E5">
        <w:rPr>
          <w:sz w:val="24"/>
          <w:szCs w:val="24"/>
        </w:rPr>
        <w:lastRenderedPageBreak/>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C030BD" w:rsidRPr="000742E5" w:rsidRDefault="00C030BD" w:rsidP="00C030BD">
      <w:pPr>
        <w:spacing w:line="240" w:lineRule="auto"/>
        <w:contextualSpacing/>
        <w:rPr>
          <w:sz w:val="24"/>
          <w:szCs w:val="24"/>
        </w:rPr>
      </w:pPr>
      <w:r w:rsidRPr="000742E5">
        <w:rPr>
          <w:sz w:val="24"/>
          <w:szCs w:val="24"/>
        </w:rPr>
        <w:t>идейная убеждённость, готовность к служению Отечеству и его защите, ответственность за его судьбу;</w:t>
      </w:r>
    </w:p>
    <w:p w:rsidR="00C030BD" w:rsidRPr="000742E5" w:rsidRDefault="00C030BD" w:rsidP="00C030BD">
      <w:pPr>
        <w:spacing w:line="240" w:lineRule="auto"/>
        <w:contextualSpacing/>
        <w:rPr>
          <w:sz w:val="24"/>
          <w:szCs w:val="24"/>
        </w:rPr>
      </w:pPr>
      <w:r w:rsidRPr="000742E5">
        <w:rPr>
          <w:sz w:val="24"/>
          <w:szCs w:val="24"/>
        </w:rPr>
        <w:t>3) духовно-нравственного воспитания:</w:t>
      </w:r>
    </w:p>
    <w:p w:rsidR="00C030BD" w:rsidRPr="000742E5" w:rsidRDefault="00C030BD" w:rsidP="00C030BD">
      <w:pPr>
        <w:spacing w:line="240" w:lineRule="auto"/>
        <w:contextualSpacing/>
        <w:rPr>
          <w:sz w:val="24"/>
          <w:szCs w:val="24"/>
        </w:rPr>
      </w:pPr>
      <w:r w:rsidRPr="000742E5">
        <w:rPr>
          <w:sz w:val="24"/>
          <w:szCs w:val="24"/>
        </w:rPr>
        <w:t>осознание духовных ценностей российского народа;</w:t>
      </w:r>
    </w:p>
    <w:p w:rsidR="00C030BD" w:rsidRPr="000742E5" w:rsidRDefault="00C030BD" w:rsidP="00C030BD">
      <w:pPr>
        <w:spacing w:line="240" w:lineRule="auto"/>
        <w:contextualSpacing/>
        <w:rPr>
          <w:sz w:val="24"/>
          <w:szCs w:val="24"/>
        </w:rPr>
      </w:pPr>
      <w:r w:rsidRPr="000742E5">
        <w:rPr>
          <w:sz w:val="24"/>
          <w:szCs w:val="24"/>
        </w:rPr>
        <w:t>сформированность нравственного сознания, этического поведения;</w:t>
      </w:r>
    </w:p>
    <w:p w:rsidR="00C030BD" w:rsidRPr="000742E5" w:rsidRDefault="00C030BD" w:rsidP="00C030BD">
      <w:pPr>
        <w:spacing w:line="240" w:lineRule="auto"/>
        <w:contextualSpacing/>
        <w:rPr>
          <w:sz w:val="24"/>
          <w:szCs w:val="24"/>
        </w:rPr>
      </w:pPr>
      <w:r w:rsidRPr="000742E5">
        <w:rPr>
          <w:sz w:val="24"/>
          <w:szCs w:val="24"/>
        </w:rPr>
        <w:t>способность оценивать ситуацию и принимать осознанные решения, ориентируясь на морально-нравственные нормы и ценности;</w:t>
      </w:r>
    </w:p>
    <w:p w:rsidR="00C030BD" w:rsidRPr="000742E5" w:rsidRDefault="00C030BD" w:rsidP="00C030BD">
      <w:pPr>
        <w:spacing w:line="240" w:lineRule="auto"/>
        <w:contextualSpacing/>
        <w:rPr>
          <w:sz w:val="24"/>
          <w:szCs w:val="24"/>
        </w:rPr>
      </w:pPr>
      <w:r w:rsidRPr="000742E5">
        <w:rPr>
          <w:sz w:val="24"/>
          <w:szCs w:val="24"/>
        </w:rPr>
        <w:t>осознание личного вклада в построение устойчивого будущего;</w:t>
      </w:r>
    </w:p>
    <w:p w:rsidR="00C030BD" w:rsidRPr="000742E5" w:rsidRDefault="00C030BD" w:rsidP="00C030BD">
      <w:pPr>
        <w:spacing w:line="240" w:lineRule="auto"/>
        <w:contextualSpacing/>
        <w:rPr>
          <w:sz w:val="24"/>
          <w:szCs w:val="24"/>
        </w:rPr>
      </w:pPr>
      <w:r w:rsidRPr="000742E5">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C030BD" w:rsidRPr="000742E5" w:rsidRDefault="00C030BD" w:rsidP="00C030BD">
      <w:pPr>
        <w:spacing w:line="240" w:lineRule="auto"/>
        <w:contextualSpacing/>
        <w:rPr>
          <w:sz w:val="24"/>
          <w:szCs w:val="24"/>
        </w:rPr>
      </w:pPr>
      <w:r w:rsidRPr="000742E5">
        <w:rPr>
          <w:sz w:val="24"/>
          <w:szCs w:val="24"/>
        </w:rPr>
        <w:t>4) эстетического воспитания:</w:t>
      </w:r>
    </w:p>
    <w:p w:rsidR="00C030BD" w:rsidRPr="000742E5" w:rsidRDefault="00C030BD" w:rsidP="00C030BD">
      <w:pPr>
        <w:spacing w:line="240" w:lineRule="auto"/>
        <w:contextualSpacing/>
        <w:rPr>
          <w:sz w:val="24"/>
          <w:szCs w:val="24"/>
        </w:rPr>
      </w:pPr>
      <w:r w:rsidRPr="000742E5">
        <w:rPr>
          <w:sz w:val="24"/>
          <w:szCs w:val="24"/>
        </w:rPr>
        <w:t xml:space="preserve">эстетическое отношение к миру, включая эстетику быта, научного </w:t>
      </w:r>
      <w:r w:rsidRPr="000742E5">
        <w:rPr>
          <w:sz w:val="24"/>
          <w:szCs w:val="24"/>
        </w:rPr>
        <w:br/>
        <w:t>и технического творчества, спорта, труда, общественных отношений;</w:t>
      </w:r>
    </w:p>
    <w:p w:rsidR="00C030BD" w:rsidRPr="000742E5" w:rsidRDefault="00C030BD" w:rsidP="00C030BD">
      <w:pPr>
        <w:spacing w:line="240" w:lineRule="auto"/>
        <w:contextualSpacing/>
        <w:rPr>
          <w:sz w:val="24"/>
          <w:szCs w:val="24"/>
        </w:rPr>
      </w:pPr>
      <w:r w:rsidRPr="000742E5">
        <w:rPr>
          <w:sz w:val="24"/>
          <w:szCs w:val="24"/>
        </w:rPr>
        <w:t>понимание эмоционального воздействия живой природы и её ценности;</w:t>
      </w:r>
    </w:p>
    <w:p w:rsidR="00C030BD" w:rsidRPr="000742E5" w:rsidRDefault="00C030BD" w:rsidP="00C030BD">
      <w:pPr>
        <w:spacing w:line="240" w:lineRule="auto"/>
        <w:contextualSpacing/>
        <w:rPr>
          <w:sz w:val="24"/>
          <w:szCs w:val="24"/>
        </w:rPr>
      </w:pPr>
      <w:r w:rsidRPr="000742E5">
        <w:rPr>
          <w:sz w:val="24"/>
          <w:szCs w:val="24"/>
        </w:rPr>
        <w:t>готовность к самовыражению в разных видах искусства, стремление проявлять качества творческой личности;</w:t>
      </w:r>
    </w:p>
    <w:p w:rsidR="00C030BD" w:rsidRPr="000742E5" w:rsidRDefault="00C030BD" w:rsidP="00C030BD">
      <w:pPr>
        <w:spacing w:line="240" w:lineRule="auto"/>
        <w:contextualSpacing/>
        <w:rPr>
          <w:sz w:val="24"/>
          <w:szCs w:val="24"/>
        </w:rPr>
      </w:pPr>
      <w:r w:rsidRPr="000742E5">
        <w:rPr>
          <w:sz w:val="24"/>
          <w:szCs w:val="24"/>
        </w:rPr>
        <w:t>5) физического воспитания:</w:t>
      </w:r>
    </w:p>
    <w:p w:rsidR="00C030BD" w:rsidRPr="000742E5" w:rsidRDefault="00C030BD" w:rsidP="00C030BD">
      <w:pPr>
        <w:spacing w:line="240" w:lineRule="auto"/>
        <w:contextualSpacing/>
        <w:rPr>
          <w:sz w:val="24"/>
          <w:szCs w:val="24"/>
        </w:rPr>
      </w:pPr>
      <w:r w:rsidRPr="000742E5">
        <w:rPr>
          <w:sz w:val="24"/>
          <w:szCs w:val="24"/>
        </w:rP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w:t>
      </w:r>
      <w:r w:rsidRPr="000742E5">
        <w:rPr>
          <w:sz w:val="24"/>
          <w:szCs w:val="24"/>
        </w:rPr>
        <w:br/>
        <w:t>и компетентного отношения к собственному физическому и психическому здоровью;</w:t>
      </w:r>
    </w:p>
    <w:p w:rsidR="00C030BD" w:rsidRPr="000742E5" w:rsidRDefault="00C030BD" w:rsidP="00C030BD">
      <w:pPr>
        <w:spacing w:line="240" w:lineRule="auto"/>
        <w:contextualSpacing/>
        <w:rPr>
          <w:sz w:val="24"/>
          <w:szCs w:val="24"/>
        </w:rPr>
      </w:pPr>
      <w:r w:rsidRPr="000742E5">
        <w:rPr>
          <w:sz w:val="24"/>
          <w:szCs w:val="24"/>
        </w:rPr>
        <w:t>понимание ценности правил индивидуального и коллективного безопасного поведения в ситуациях, угрожающих здоровью и жизни людей;</w:t>
      </w:r>
    </w:p>
    <w:p w:rsidR="00C030BD" w:rsidRPr="000742E5" w:rsidRDefault="00C030BD" w:rsidP="00C030BD">
      <w:pPr>
        <w:spacing w:line="240" w:lineRule="auto"/>
        <w:contextualSpacing/>
        <w:rPr>
          <w:sz w:val="24"/>
          <w:szCs w:val="24"/>
        </w:rPr>
      </w:pPr>
      <w:r w:rsidRPr="000742E5">
        <w:rPr>
          <w:sz w:val="24"/>
          <w:szCs w:val="24"/>
        </w:rPr>
        <w:t>осознание последствий и неприятие вредных привычек (употребления алкоголя, наркотиков, курения);</w:t>
      </w:r>
    </w:p>
    <w:p w:rsidR="00C030BD" w:rsidRPr="000742E5" w:rsidRDefault="00C030BD" w:rsidP="00C030BD">
      <w:pPr>
        <w:spacing w:line="240" w:lineRule="auto"/>
        <w:contextualSpacing/>
        <w:rPr>
          <w:sz w:val="24"/>
          <w:szCs w:val="24"/>
        </w:rPr>
      </w:pPr>
      <w:r w:rsidRPr="000742E5">
        <w:rPr>
          <w:sz w:val="24"/>
          <w:szCs w:val="24"/>
        </w:rPr>
        <w:t>6) трудового воспитания:</w:t>
      </w:r>
    </w:p>
    <w:p w:rsidR="00C030BD" w:rsidRPr="000742E5" w:rsidRDefault="00C030BD" w:rsidP="00C030BD">
      <w:pPr>
        <w:spacing w:line="240" w:lineRule="auto"/>
        <w:contextualSpacing/>
        <w:rPr>
          <w:sz w:val="24"/>
          <w:szCs w:val="24"/>
        </w:rPr>
      </w:pPr>
      <w:r w:rsidRPr="000742E5">
        <w:rPr>
          <w:sz w:val="24"/>
          <w:szCs w:val="24"/>
        </w:rPr>
        <w:t>готовность к труду, осознание ценности мастерства, трудолюбие;</w:t>
      </w:r>
    </w:p>
    <w:p w:rsidR="00C030BD" w:rsidRPr="000742E5" w:rsidRDefault="00C030BD" w:rsidP="00C030BD">
      <w:pPr>
        <w:spacing w:line="240" w:lineRule="auto"/>
        <w:contextualSpacing/>
        <w:rPr>
          <w:sz w:val="24"/>
          <w:szCs w:val="24"/>
        </w:rPr>
      </w:pPr>
      <w:r w:rsidRPr="000742E5">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C030BD" w:rsidRPr="000742E5" w:rsidRDefault="00C030BD" w:rsidP="00C030BD">
      <w:pPr>
        <w:spacing w:line="240" w:lineRule="auto"/>
        <w:contextualSpacing/>
        <w:rPr>
          <w:sz w:val="24"/>
          <w:szCs w:val="24"/>
        </w:rPr>
      </w:pPr>
      <w:r w:rsidRPr="000742E5">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C030BD" w:rsidRPr="000742E5" w:rsidRDefault="00C030BD" w:rsidP="00C030BD">
      <w:pPr>
        <w:spacing w:line="240" w:lineRule="auto"/>
        <w:contextualSpacing/>
        <w:rPr>
          <w:sz w:val="24"/>
          <w:szCs w:val="24"/>
        </w:rPr>
      </w:pPr>
      <w:r w:rsidRPr="000742E5">
        <w:rPr>
          <w:sz w:val="24"/>
          <w:szCs w:val="24"/>
        </w:rPr>
        <w:t>готовность и способность к образованию и самообразованию на протяжении всей жизни;</w:t>
      </w:r>
    </w:p>
    <w:p w:rsidR="00C030BD" w:rsidRPr="000742E5" w:rsidRDefault="00C030BD" w:rsidP="00C030BD">
      <w:pPr>
        <w:spacing w:line="240" w:lineRule="auto"/>
        <w:contextualSpacing/>
        <w:rPr>
          <w:sz w:val="24"/>
          <w:szCs w:val="24"/>
        </w:rPr>
      </w:pPr>
      <w:r w:rsidRPr="000742E5">
        <w:rPr>
          <w:sz w:val="24"/>
          <w:szCs w:val="24"/>
        </w:rPr>
        <w:t>7) экологического воспитания:</w:t>
      </w:r>
    </w:p>
    <w:p w:rsidR="00C030BD" w:rsidRPr="000742E5" w:rsidRDefault="00C030BD" w:rsidP="00C030BD">
      <w:pPr>
        <w:spacing w:line="240" w:lineRule="auto"/>
        <w:contextualSpacing/>
        <w:rPr>
          <w:sz w:val="24"/>
          <w:szCs w:val="24"/>
        </w:rPr>
      </w:pPr>
      <w:r w:rsidRPr="000742E5">
        <w:rPr>
          <w:sz w:val="24"/>
          <w:szCs w:val="24"/>
        </w:rPr>
        <w:t xml:space="preserve">экологически целесообразное отношение к природе как источнику жизни </w:t>
      </w:r>
      <w:r w:rsidRPr="000742E5">
        <w:rPr>
          <w:sz w:val="24"/>
          <w:szCs w:val="24"/>
        </w:rPr>
        <w:br/>
        <w:t>на Земле, основе её существования;</w:t>
      </w:r>
    </w:p>
    <w:p w:rsidR="00C030BD" w:rsidRPr="000742E5" w:rsidRDefault="00C030BD" w:rsidP="00C030BD">
      <w:pPr>
        <w:spacing w:line="240" w:lineRule="auto"/>
        <w:contextualSpacing/>
        <w:rPr>
          <w:sz w:val="24"/>
          <w:szCs w:val="24"/>
        </w:rPr>
      </w:pPr>
      <w:r w:rsidRPr="000742E5">
        <w:rPr>
          <w:sz w:val="24"/>
          <w:szCs w:val="24"/>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C030BD" w:rsidRPr="000742E5" w:rsidRDefault="00C030BD" w:rsidP="00C030BD">
      <w:pPr>
        <w:spacing w:line="240" w:lineRule="auto"/>
        <w:contextualSpacing/>
        <w:rPr>
          <w:sz w:val="24"/>
          <w:szCs w:val="24"/>
        </w:rPr>
      </w:pPr>
      <w:r w:rsidRPr="000742E5">
        <w:rPr>
          <w:sz w:val="24"/>
          <w:szCs w:val="24"/>
        </w:rPr>
        <w:t>осознание глобального характера экологических проблем и путей их решения;</w:t>
      </w:r>
    </w:p>
    <w:p w:rsidR="00C030BD" w:rsidRPr="000742E5" w:rsidRDefault="00C030BD" w:rsidP="00C030BD">
      <w:pPr>
        <w:spacing w:line="240" w:lineRule="auto"/>
        <w:contextualSpacing/>
        <w:rPr>
          <w:sz w:val="24"/>
          <w:szCs w:val="24"/>
        </w:rPr>
      </w:pPr>
      <w:r w:rsidRPr="000742E5">
        <w:rPr>
          <w:sz w:val="24"/>
          <w:szCs w:val="24"/>
        </w:rPr>
        <w:t xml:space="preserve">способность использовать приобретаемые при изучении биологии знания </w:t>
      </w:r>
      <w:r w:rsidRPr="000742E5">
        <w:rPr>
          <w:sz w:val="24"/>
          <w:szCs w:val="24"/>
        </w:rPr>
        <w:b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C030BD" w:rsidRPr="000742E5" w:rsidRDefault="00C030BD" w:rsidP="00C030BD">
      <w:pPr>
        <w:spacing w:line="240" w:lineRule="auto"/>
        <w:contextualSpacing/>
        <w:rPr>
          <w:sz w:val="24"/>
          <w:szCs w:val="24"/>
        </w:rPr>
      </w:pPr>
      <w:r w:rsidRPr="000742E5">
        <w:rPr>
          <w:sz w:val="24"/>
          <w:szCs w:val="24"/>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C030BD" w:rsidRPr="000742E5" w:rsidRDefault="00C030BD" w:rsidP="00C030BD">
      <w:pPr>
        <w:spacing w:line="240" w:lineRule="auto"/>
        <w:contextualSpacing/>
        <w:rPr>
          <w:sz w:val="24"/>
          <w:szCs w:val="24"/>
        </w:rPr>
      </w:pPr>
      <w:r w:rsidRPr="000742E5">
        <w:rPr>
          <w:sz w:val="24"/>
          <w:szCs w:val="24"/>
        </w:rPr>
        <w:t xml:space="preserve">наличие развитого экологического мышления, экологической культуры, опыта деятельности экологической направленности, умения руководствоваться ими </w:t>
      </w:r>
      <w:r w:rsidRPr="000742E5">
        <w:rPr>
          <w:sz w:val="24"/>
          <w:szCs w:val="24"/>
        </w:rPr>
        <w:br/>
      </w:r>
      <w:r w:rsidRPr="000742E5">
        <w:rPr>
          <w:sz w:val="24"/>
          <w:szCs w:val="24"/>
        </w:rPr>
        <w:lastRenderedPageBreak/>
        <w:t xml:space="preserve">в познавательной, коммуникативной и социальной практике, готовности к участию </w:t>
      </w:r>
      <w:r w:rsidRPr="000742E5">
        <w:rPr>
          <w:sz w:val="24"/>
          <w:szCs w:val="24"/>
        </w:rPr>
        <w:br/>
        <w:t>в практической деятельности экологической направленности;</w:t>
      </w:r>
    </w:p>
    <w:p w:rsidR="00C030BD" w:rsidRPr="000742E5" w:rsidRDefault="00C030BD" w:rsidP="00C030BD">
      <w:pPr>
        <w:spacing w:line="240" w:lineRule="auto"/>
        <w:contextualSpacing/>
        <w:rPr>
          <w:sz w:val="24"/>
          <w:szCs w:val="24"/>
        </w:rPr>
      </w:pPr>
      <w:r w:rsidRPr="000742E5">
        <w:rPr>
          <w:sz w:val="24"/>
          <w:szCs w:val="24"/>
        </w:rPr>
        <w:t>8) ценности научного познания:</w:t>
      </w:r>
    </w:p>
    <w:p w:rsidR="00C030BD" w:rsidRPr="000742E5" w:rsidRDefault="00C030BD" w:rsidP="00C030BD">
      <w:pPr>
        <w:spacing w:line="240" w:lineRule="auto"/>
        <w:contextualSpacing/>
        <w:rPr>
          <w:sz w:val="24"/>
          <w:szCs w:val="24"/>
        </w:rPr>
      </w:pPr>
      <w:r w:rsidRPr="000742E5">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030BD" w:rsidRPr="000742E5" w:rsidRDefault="00C030BD" w:rsidP="00C030BD">
      <w:pPr>
        <w:spacing w:line="240" w:lineRule="auto"/>
        <w:contextualSpacing/>
        <w:rPr>
          <w:sz w:val="24"/>
          <w:szCs w:val="24"/>
        </w:rPr>
      </w:pPr>
      <w:r w:rsidRPr="000742E5">
        <w:rPr>
          <w:sz w:val="24"/>
          <w:szCs w:val="24"/>
        </w:rPr>
        <w:t>совершенствование языковой и читательской культуры как средства взаимодействия между людьми и познания мира;</w:t>
      </w:r>
    </w:p>
    <w:p w:rsidR="00C030BD" w:rsidRPr="000742E5" w:rsidRDefault="00C030BD" w:rsidP="00C030BD">
      <w:pPr>
        <w:spacing w:line="240" w:lineRule="auto"/>
        <w:contextualSpacing/>
        <w:rPr>
          <w:sz w:val="24"/>
          <w:szCs w:val="24"/>
        </w:rPr>
      </w:pPr>
      <w:r w:rsidRPr="000742E5">
        <w:rPr>
          <w:sz w:val="24"/>
          <w:szCs w:val="24"/>
        </w:rPr>
        <w:t xml:space="preserve">понимание специфики биологии как науки, осознание её роли в формировании рационального научного мышления, создании целостного представления </w:t>
      </w:r>
      <w:r w:rsidRPr="000742E5">
        <w:rPr>
          <w:sz w:val="24"/>
          <w:szCs w:val="24"/>
        </w:rPr>
        <w:b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C030BD" w:rsidRPr="000742E5" w:rsidRDefault="00C030BD" w:rsidP="00C030BD">
      <w:pPr>
        <w:spacing w:line="240" w:lineRule="auto"/>
        <w:contextualSpacing/>
        <w:rPr>
          <w:sz w:val="24"/>
          <w:szCs w:val="24"/>
        </w:rPr>
      </w:pPr>
      <w:r w:rsidRPr="000742E5">
        <w:rPr>
          <w:sz w:val="24"/>
          <w:szCs w:val="24"/>
        </w:rPr>
        <w:t xml:space="preserve">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w:t>
      </w:r>
      <w:r w:rsidRPr="000742E5">
        <w:rPr>
          <w:sz w:val="24"/>
          <w:szCs w:val="24"/>
        </w:rPr>
        <w:br/>
        <w:t>и формированию новых стандартов жизни;</w:t>
      </w:r>
    </w:p>
    <w:p w:rsidR="00C030BD" w:rsidRPr="000742E5" w:rsidRDefault="00C030BD" w:rsidP="00C030BD">
      <w:pPr>
        <w:spacing w:line="240" w:lineRule="auto"/>
        <w:contextualSpacing/>
        <w:rPr>
          <w:sz w:val="24"/>
          <w:szCs w:val="24"/>
        </w:rPr>
      </w:pPr>
      <w:r w:rsidRPr="000742E5">
        <w:rPr>
          <w:sz w:val="24"/>
          <w:szCs w:val="24"/>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C030BD" w:rsidRPr="000742E5" w:rsidRDefault="00C030BD" w:rsidP="00C030BD">
      <w:pPr>
        <w:spacing w:line="240" w:lineRule="auto"/>
        <w:contextualSpacing/>
        <w:rPr>
          <w:sz w:val="24"/>
          <w:szCs w:val="24"/>
        </w:rPr>
      </w:pPr>
      <w:r w:rsidRPr="000742E5">
        <w:rPr>
          <w:sz w:val="24"/>
          <w:szCs w:val="24"/>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C030BD" w:rsidRPr="000742E5" w:rsidRDefault="00C030BD" w:rsidP="00C030BD">
      <w:pPr>
        <w:spacing w:line="240" w:lineRule="auto"/>
        <w:contextualSpacing/>
        <w:rPr>
          <w:sz w:val="24"/>
          <w:szCs w:val="24"/>
        </w:rPr>
      </w:pPr>
      <w:r w:rsidRPr="000742E5">
        <w:rPr>
          <w:sz w:val="24"/>
          <w:szCs w:val="24"/>
        </w:rPr>
        <w:t>способность самостоятельно использовать биологические знания для решения проблем в реальных жизненных ситуациях;</w:t>
      </w:r>
    </w:p>
    <w:p w:rsidR="00C030BD" w:rsidRPr="000742E5" w:rsidRDefault="00C030BD" w:rsidP="00C030BD">
      <w:pPr>
        <w:spacing w:line="240" w:lineRule="auto"/>
        <w:contextualSpacing/>
        <w:rPr>
          <w:sz w:val="24"/>
          <w:szCs w:val="24"/>
        </w:rPr>
      </w:pPr>
      <w:r w:rsidRPr="000742E5">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C030BD" w:rsidRPr="000742E5" w:rsidRDefault="00C030BD" w:rsidP="00C030BD">
      <w:pPr>
        <w:spacing w:line="240" w:lineRule="auto"/>
        <w:contextualSpacing/>
        <w:rPr>
          <w:sz w:val="24"/>
          <w:szCs w:val="24"/>
        </w:rPr>
      </w:pPr>
      <w:r w:rsidRPr="000742E5">
        <w:rPr>
          <w:sz w:val="24"/>
          <w:szCs w:val="24"/>
        </w:rPr>
        <w:t xml:space="preserve">готовность и способность к непрерывному образованию и самообразованию, </w:t>
      </w:r>
      <w:r w:rsidRPr="000742E5">
        <w:rPr>
          <w:sz w:val="24"/>
          <w:szCs w:val="24"/>
        </w:rPr>
        <w:br/>
        <w:t>к активному получению новых знаний по биологии в соответствии с жизненными потребностями.</w:t>
      </w:r>
    </w:p>
    <w:p w:rsidR="00C030BD" w:rsidRPr="000742E5" w:rsidRDefault="00C030BD" w:rsidP="00C030BD">
      <w:pPr>
        <w:spacing w:line="240" w:lineRule="auto"/>
        <w:contextualSpacing/>
        <w:rPr>
          <w:sz w:val="24"/>
          <w:szCs w:val="24"/>
        </w:rPr>
      </w:pPr>
      <w:r w:rsidRPr="000742E5">
        <w:rPr>
          <w:sz w:val="24"/>
          <w:szCs w:val="24"/>
        </w:rPr>
        <w:t xml:space="preserve">126.8.5. В процессе достижения личностных результатов освоения обучающимися программы по биологии на уровне среднего общего образования </w:t>
      </w:r>
      <w:r w:rsidRPr="000742E5">
        <w:rPr>
          <w:sz w:val="24"/>
          <w:szCs w:val="24"/>
        </w:rPr>
        <w:br/>
        <w:t>у обучающихся совершенствуется эмоциональный интеллект, предполагающий сформированность:</w:t>
      </w:r>
    </w:p>
    <w:p w:rsidR="00C030BD" w:rsidRPr="000742E5" w:rsidRDefault="00C030BD" w:rsidP="00C030BD">
      <w:pPr>
        <w:spacing w:line="240" w:lineRule="auto"/>
        <w:contextualSpacing/>
        <w:rPr>
          <w:sz w:val="24"/>
          <w:szCs w:val="24"/>
        </w:rPr>
      </w:pPr>
      <w:r w:rsidRPr="000742E5">
        <w:rPr>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030BD" w:rsidRPr="000742E5" w:rsidRDefault="00C030BD" w:rsidP="00C030BD">
      <w:pPr>
        <w:spacing w:line="240" w:lineRule="auto"/>
        <w:contextualSpacing/>
        <w:rPr>
          <w:sz w:val="24"/>
          <w:szCs w:val="24"/>
        </w:rPr>
      </w:pPr>
      <w:r w:rsidRPr="000742E5">
        <w:rPr>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030BD" w:rsidRPr="000742E5" w:rsidRDefault="00C030BD" w:rsidP="00C030BD">
      <w:pPr>
        <w:spacing w:line="240" w:lineRule="auto"/>
        <w:contextualSpacing/>
        <w:rPr>
          <w:sz w:val="24"/>
          <w:szCs w:val="24"/>
        </w:rPr>
      </w:pPr>
      <w:r w:rsidRPr="000742E5">
        <w:rPr>
          <w:sz w:val="24"/>
          <w:szCs w:val="24"/>
        </w:rPr>
        <w:t xml:space="preserve">внутренней мотивации, включающей стремление к достижению цели </w:t>
      </w:r>
      <w:r w:rsidRPr="000742E5">
        <w:rPr>
          <w:sz w:val="24"/>
          <w:szCs w:val="24"/>
        </w:rPr>
        <w:br/>
        <w:t xml:space="preserve">и успеху, оптимизм, инициативность, умение действовать, исходя из своих возможностей; </w:t>
      </w:r>
    </w:p>
    <w:p w:rsidR="00C030BD" w:rsidRPr="000742E5" w:rsidRDefault="00C030BD" w:rsidP="00C030BD">
      <w:pPr>
        <w:spacing w:line="240" w:lineRule="auto"/>
        <w:contextualSpacing/>
        <w:rPr>
          <w:sz w:val="24"/>
          <w:szCs w:val="24"/>
        </w:rPr>
      </w:pPr>
      <w:r w:rsidRPr="000742E5">
        <w:rPr>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sz w:val="24"/>
          <w:szCs w:val="24"/>
        </w:rPr>
        <w:br/>
        <w:t xml:space="preserve">к сочувствию и сопереживанию; </w:t>
      </w:r>
    </w:p>
    <w:p w:rsidR="00C030BD" w:rsidRPr="000742E5" w:rsidRDefault="00C030BD" w:rsidP="00C030BD">
      <w:pPr>
        <w:spacing w:line="240" w:lineRule="auto"/>
        <w:contextualSpacing/>
        <w:rPr>
          <w:sz w:val="24"/>
          <w:szCs w:val="24"/>
        </w:rPr>
      </w:pPr>
      <w:r w:rsidRPr="000742E5">
        <w:rPr>
          <w:sz w:val="24"/>
          <w:szCs w:val="24"/>
        </w:rPr>
        <w:t xml:space="preserve">социальных навыков, включающих способность выстраивать отношения </w:t>
      </w:r>
      <w:r w:rsidRPr="000742E5">
        <w:rPr>
          <w:sz w:val="24"/>
          <w:szCs w:val="24"/>
        </w:rPr>
        <w:br/>
        <w:t xml:space="preserve">с другими людьми, заботиться, проявлять интерес и разрешать конфликты. </w:t>
      </w:r>
    </w:p>
    <w:p w:rsidR="00C030BD" w:rsidRPr="000742E5" w:rsidRDefault="00C030BD" w:rsidP="00C030BD">
      <w:pPr>
        <w:spacing w:line="240" w:lineRule="auto"/>
        <w:contextualSpacing/>
        <w:rPr>
          <w:sz w:val="24"/>
          <w:szCs w:val="24"/>
        </w:rPr>
      </w:pPr>
      <w:r w:rsidRPr="000742E5">
        <w:rPr>
          <w:sz w:val="24"/>
          <w:szCs w:val="24"/>
        </w:rPr>
        <w:t xml:space="preserve">126.8.6.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w:t>
      </w:r>
      <w:r w:rsidRPr="000742E5">
        <w:rPr>
          <w:sz w:val="24"/>
          <w:szCs w:val="24"/>
        </w:rPr>
        <w:lastRenderedPageBreak/>
        <w:t xml:space="preserve">специфику методов познания, используемых </w:t>
      </w:r>
      <w:r w:rsidRPr="000742E5">
        <w:rPr>
          <w:sz w:val="24"/>
          <w:szCs w:val="24"/>
        </w:rPr>
        <w:b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C030BD" w:rsidRDefault="00C030BD" w:rsidP="00C030BD">
      <w:pPr>
        <w:spacing w:line="240" w:lineRule="auto"/>
        <w:contextualSpacing/>
        <w:rPr>
          <w:sz w:val="24"/>
          <w:szCs w:val="24"/>
        </w:rPr>
      </w:pPr>
    </w:p>
    <w:p w:rsidR="00C030BD" w:rsidRPr="000742E5" w:rsidRDefault="00C030BD" w:rsidP="00C030BD">
      <w:pPr>
        <w:spacing w:line="240" w:lineRule="auto"/>
        <w:contextualSpacing/>
        <w:rPr>
          <w:sz w:val="24"/>
          <w:szCs w:val="24"/>
        </w:rPr>
      </w:pPr>
      <w:r w:rsidRPr="000742E5">
        <w:rPr>
          <w:sz w:val="24"/>
          <w:szCs w:val="24"/>
        </w:rPr>
        <w:t xml:space="preserve">Метапредметные результаты освоения программы среднего общего образования должны отражать: </w:t>
      </w:r>
    </w:p>
    <w:p w:rsidR="00C030BD" w:rsidRDefault="00C030BD" w:rsidP="00C030BD">
      <w:pPr>
        <w:spacing w:line="240" w:lineRule="auto"/>
        <w:contextualSpacing/>
        <w:rPr>
          <w:sz w:val="24"/>
          <w:szCs w:val="24"/>
        </w:rPr>
      </w:pPr>
    </w:p>
    <w:p w:rsidR="00C030BD" w:rsidRPr="000742E5" w:rsidRDefault="00C030BD" w:rsidP="00C030BD">
      <w:pPr>
        <w:spacing w:line="240" w:lineRule="auto"/>
        <w:contextualSpacing/>
        <w:rPr>
          <w:sz w:val="24"/>
          <w:szCs w:val="24"/>
        </w:rPr>
      </w:pPr>
      <w:r w:rsidRPr="000742E5">
        <w:rPr>
          <w:sz w:val="24"/>
          <w:szCs w:val="24"/>
        </w:rPr>
        <w:t>Овладение универсальными учебными познавательными действиями:</w:t>
      </w:r>
    </w:p>
    <w:p w:rsidR="00C030BD" w:rsidRPr="000742E5" w:rsidRDefault="00C030BD" w:rsidP="00C030BD">
      <w:pPr>
        <w:spacing w:line="240" w:lineRule="auto"/>
        <w:contextualSpacing/>
        <w:rPr>
          <w:sz w:val="24"/>
          <w:szCs w:val="24"/>
        </w:rPr>
      </w:pPr>
      <w:r w:rsidRPr="000742E5">
        <w:rPr>
          <w:sz w:val="24"/>
          <w:szCs w:val="24"/>
        </w:rPr>
        <w:t>1) базовые логические действия:</w:t>
      </w:r>
    </w:p>
    <w:p w:rsidR="00C030BD" w:rsidRPr="000742E5" w:rsidRDefault="00C030BD" w:rsidP="00C030BD">
      <w:pPr>
        <w:spacing w:line="240" w:lineRule="auto"/>
        <w:contextualSpacing/>
        <w:rPr>
          <w:sz w:val="24"/>
          <w:szCs w:val="24"/>
        </w:rPr>
      </w:pPr>
      <w:r w:rsidRPr="000742E5">
        <w:rPr>
          <w:sz w:val="24"/>
          <w:szCs w:val="24"/>
        </w:rPr>
        <w:t>самостоятельно формулировать и актуализировать проблему, рассматривать её всесторонне;</w:t>
      </w:r>
    </w:p>
    <w:p w:rsidR="00C030BD" w:rsidRPr="000742E5" w:rsidRDefault="00C030BD" w:rsidP="00C030BD">
      <w:pPr>
        <w:spacing w:line="240" w:lineRule="auto"/>
        <w:contextualSpacing/>
        <w:rPr>
          <w:sz w:val="24"/>
          <w:szCs w:val="24"/>
        </w:rPr>
      </w:pPr>
      <w:r w:rsidRPr="000742E5">
        <w:rPr>
          <w:sz w:val="24"/>
          <w:szCs w:val="24"/>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C030BD" w:rsidRPr="000742E5" w:rsidRDefault="00C030BD" w:rsidP="00C030BD">
      <w:pPr>
        <w:spacing w:line="240" w:lineRule="auto"/>
        <w:contextualSpacing/>
        <w:rPr>
          <w:sz w:val="24"/>
          <w:szCs w:val="24"/>
        </w:rPr>
      </w:pPr>
      <w:r w:rsidRPr="000742E5">
        <w:rPr>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C030BD" w:rsidRPr="000742E5" w:rsidRDefault="00C030BD" w:rsidP="00C030BD">
      <w:pPr>
        <w:spacing w:line="240" w:lineRule="auto"/>
        <w:contextualSpacing/>
        <w:rPr>
          <w:sz w:val="24"/>
          <w:szCs w:val="24"/>
        </w:rPr>
      </w:pPr>
      <w:r w:rsidRPr="000742E5">
        <w:rPr>
          <w:sz w:val="24"/>
          <w:szCs w:val="24"/>
        </w:rPr>
        <w:t>использовать биологические понятия для объяснения фактов и явлений живой природы;</w:t>
      </w:r>
    </w:p>
    <w:p w:rsidR="00C030BD" w:rsidRPr="000742E5" w:rsidRDefault="00C030BD" w:rsidP="00C030BD">
      <w:pPr>
        <w:spacing w:line="240" w:lineRule="auto"/>
        <w:contextualSpacing/>
        <w:rPr>
          <w:sz w:val="24"/>
          <w:szCs w:val="24"/>
        </w:rPr>
      </w:pPr>
      <w:r w:rsidRPr="000742E5">
        <w:rPr>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C030BD" w:rsidRPr="000742E5" w:rsidRDefault="00C030BD" w:rsidP="00C030BD">
      <w:pPr>
        <w:spacing w:line="240" w:lineRule="auto"/>
        <w:contextualSpacing/>
        <w:rPr>
          <w:sz w:val="24"/>
          <w:szCs w:val="24"/>
        </w:rPr>
      </w:pPr>
      <w:r w:rsidRPr="000742E5">
        <w:rPr>
          <w:sz w:val="24"/>
          <w:szCs w:val="24"/>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C030BD" w:rsidRPr="000742E5" w:rsidRDefault="00C030BD" w:rsidP="00C030BD">
      <w:pPr>
        <w:spacing w:line="240" w:lineRule="auto"/>
        <w:contextualSpacing/>
        <w:rPr>
          <w:sz w:val="24"/>
          <w:szCs w:val="24"/>
        </w:rPr>
      </w:pPr>
      <w:r w:rsidRPr="000742E5">
        <w:rPr>
          <w:sz w:val="24"/>
          <w:szCs w:val="24"/>
        </w:rPr>
        <w:t>разрабатывать план решения проблемы с учётом анализа имеющихся материальных и нематериальных ресурсов;</w:t>
      </w:r>
    </w:p>
    <w:p w:rsidR="00C030BD" w:rsidRPr="000742E5" w:rsidRDefault="00C030BD" w:rsidP="00C030BD">
      <w:pPr>
        <w:spacing w:line="240" w:lineRule="auto"/>
        <w:contextualSpacing/>
        <w:rPr>
          <w:sz w:val="24"/>
          <w:szCs w:val="24"/>
        </w:rPr>
      </w:pPr>
      <w:r w:rsidRPr="000742E5">
        <w:rPr>
          <w:sz w:val="24"/>
          <w:szCs w:val="24"/>
        </w:rPr>
        <w:t>вносить коррективы в деятельность, оценивать соответствие результатов целям, оценивать риски последствий деятельности;</w:t>
      </w:r>
    </w:p>
    <w:p w:rsidR="00C030BD" w:rsidRPr="000742E5" w:rsidRDefault="00C030BD" w:rsidP="00C030BD">
      <w:pPr>
        <w:spacing w:line="240" w:lineRule="auto"/>
        <w:contextualSpacing/>
        <w:rPr>
          <w:sz w:val="24"/>
          <w:szCs w:val="24"/>
        </w:rPr>
      </w:pPr>
      <w:r w:rsidRPr="000742E5">
        <w:rPr>
          <w:sz w:val="24"/>
          <w:szCs w:val="24"/>
        </w:rPr>
        <w:t xml:space="preserve">координировать и выполнять работу в условиях реального, виртуального </w:t>
      </w:r>
      <w:r w:rsidRPr="000742E5">
        <w:rPr>
          <w:sz w:val="24"/>
          <w:szCs w:val="24"/>
        </w:rPr>
        <w:br/>
        <w:t>и комбинированного взаимодействия;</w:t>
      </w:r>
    </w:p>
    <w:p w:rsidR="00C030BD" w:rsidRPr="000742E5" w:rsidRDefault="00C030BD" w:rsidP="00C030BD">
      <w:pPr>
        <w:spacing w:line="240" w:lineRule="auto"/>
        <w:contextualSpacing/>
        <w:rPr>
          <w:sz w:val="24"/>
          <w:szCs w:val="24"/>
        </w:rPr>
      </w:pPr>
      <w:r w:rsidRPr="000742E5">
        <w:rPr>
          <w:sz w:val="24"/>
          <w:szCs w:val="24"/>
        </w:rPr>
        <w:t>развивать креативное мышление при решении жизненных проблем.</w:t>
      </w:r>
    </w:p>
    <w:p w:rsidR="00C030BD" w:rsidRPr="000742E5" w:rsidRDefault="00C030BD" w:rsidP="00C030BD">
      <w:pPr>
        <w:spacing w:line="240" w:lineRule="auto"/>
        <w:contextualSpacing/>
        <w:rPr>
          <w:rFonts w:eastAsia="SchoolBookSanPin"/>
          <w:sz w:val="24"/>
          <w:szCs w:val="24"/>
        </w:rPr>
      </w:pPr>
      <w:r w:rsidRPr="000742E5">
        <w:rPr>
          <w:sz w:val="24"/>
          <w:szCs w:val="24"/>
        </w:rPr>
        <w:t>2)</w:t>
      </w:r>
      <w:r w:rsidRPr="000742E5">
        <w:rPr>
          <w:rFonts w:eastAsia="SchoolBookSanPin"/>
          <w:sz w:val="24"/>
          <w:szCs w:val="24"/>
        </w:rPr>
        <w:t xml:space="preserve"> базовые исследовательские действия:</w:t>
      </w:r>
    </w:p>
    <w:p w:rsidR="00C030BD" w:rsidRPr="000742E5" w:rsidRDefault="00C030BD" w:rsidP="00C030BD">
      <w:pPr>
        <w:spacing w:line="240" w:lineRule="auto"/>
        <w:contextualSpacing/>
        <w:rPr>
          <w:sz w:val="24"/>
          <w:szCs w:val="24"/>
        </w:rPr>
      </w:pPr>
      <w:r w:rsidRPr="000742E5">
        <w:rPr>
          <w:sz w:val="24"/>
          <w:szCs w:val="24"/>
        </w:rPr>
        <w:t xml:space="preserve">владеть навыками учебно-исследовательской и проектной деятельности, навыками разрешения проблем, обладать способностью и готовностью </w:t>
      </w:r>
      <w:r w:rsidRPr="000742E5">
        <w:rPr>
          <w:sz w:val="24"/>
          <w:szCs w:val="24"/>
        </w:rPr>
        <w:br/>
        <w:t>к самостоятельному поиску методов решения практических задач, применению различных методов познания;</w:t>
      </w:r>
    </w:p>
    <w:p w:rsidR="00C030BD" w:rsidRPr="000742E5" w:rsidRDefault="00C030BD" w:rsidP="00C030BD">
      <w:pPr>
        <w:spacing w:line="240" w:lineRule="auto"/>
        <w:contextualSpacing/>
        <w:rPr>
          <w:sz w:val="24"/>
          <w:szCs w:val="24"/>
        </w:rPr>
      </w:pPr>
      <w:r w:rsidRPr="000742E5">
        <w:rPr>
          <w:sz w:val="24"/>
          <w:szCs w:val="24"/>
        </w:rPr>
        <w:t xml:space="preserve">использовать различные виды деятельности по получению нового знания, </w:t>
      </w:r>
      <w:r w:rsidRPr="000742E5">
        <w:rPr>
          <w:sz w:val="24"/>
          <w:szCs w:val="24"/>
        </w:rPr>
        <w:br/>
        <w:t xml:space="preserve">его интерпретации, преобразованию и применению в учебных ситуациях, </w:t>
      </w:r>
      <w:r w:rsidRPr="000742E5">
        <w:rPr>
          <w:sz w:val="24"/>
          <w:szCs w:val="24"/>
        </w:rPr>
        <w:br/>
        <w:t>в том числе при создании учебных и социальных проектов;</w:t>
      </w:r>
    </w:p>
    <w:p w:rsidR="00C030BD" w:rsidRPr="000742E5" w:rsidRDefault="00C030BD" w:rsidP="00C030BD">
      <w:pPr>
        <w:spacing w:line="240" w:lineRule="auto"/>
        <w:contextualSpacing/>
        <w:rPr>
          <w:sz w:val="24"/>
          <w:szCs w:val="24"/>
        </w:rPr>
      </w:pPr>
      <w:r w:rsidRPr="000742E5">
        <w:rPr>
          <w:sz w:val="24"/>
          <w:szCs w:val="24"/>
        </w:rPr>
        <w:t>формировать научный тип мышления, владеть научной терминологией, ключевыми понятиями и методами;</w:t>
      </w:r>
    </w:p>
    <w:p w:rsidR="00C030BD" w:rsidRPr="000742E5" w:rsidRDefault="00C030BD" w:rsidP="00C030BD">
      <w:pPr>
        <w:spacing w:line="240" w:lineRule="auto"/>
        <w:contextualSpacing/>
        <w:rPr>
          <w:sz w:val="24"/>
          <w:szCs w:val="24"/>
        </w:rPr>
      </w:pPr>
      <w:r w:rsidRPr="000742E5">
        <w:rPr>
          <w:sz w:val="24"/>
          <w:szCs w:val="24"/>
        </w:rPr>
        <w:t>ставить и формулировать собственные задачи в образовательной деятельности и жизненных ситуациях;</w:t>
      </w:r>
    </w:p>
    <w:p w:rsidR="00C030BD" w:rsidRPr="000742E5" w:rsidRDefault="00C030BD" w:rsidP="00C030BD">
      <w:pPr>
        <w:spacing w:line="240" w:lineRule="auto"/>
        <w:contextualSpacing/>
        <w:rPr>
          <w:sz w:val="24"/>
          <w:szCs w:val="24"/>
        </w:rPr>
      </w:pPr>
      <w:r w:rsidRPr="000742E5">
        <w:rPr>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C030BD" w:rsidRPr="000742E5" w:rsidRDefault="00C030BD" w:rsidP="00C030BD">
      <w:pPr>
        <w:spacing w:line="240" w:lineRule="auto"/>
        <w:contextualSpacing/>
        <w:rPr>
          <w:sz w:val="24"/>
          <w:szCs w:val="24"/>
        </w:rPr>
      </w:pPr>
      <w:r w:rsidRPr="000742E5">
        <w:rPr>
          <w:sz w:val="24"/>
          <w:szCs w:val="24"/>
        </w:rP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030BD" w:rsidRPr="000742E5" w:rsidRDefault="00C030BD" w:rsidP="00C030BD">
      <w:pPr>
        <w:spacing w:line="240" w:lineRule="auto"/>
        <w:contextualSpacing/>
        <w:rPr>
          <w:sz w:val="24"/>
          <w:szCs w:val="24"/>
        </w:rPr>
      </w:pPr>
      <w:r w:rsidRPr="000742E5">
        <w:rPr>
          <w:sz w:val="24"/>
          <w:szCs w:val="24"/>
        </w:rPr>
        <w:t>давать оценку новым ситуациям, оценивать приобретённый опыт;</w:t>
      </w:r>
    </w:p>
    <w:p w:rsidR="00C030BD" w:rsidRPr="000742E5" w:rsidRDefault="00C030BD" w:rsidP="00C030BD">
      <w:pPr>
        <w:spacing w:line="240" w:lineRule="auto"/>
        <w:contextualSpacing/>
        <w:rPr>
          <w:sz w:val="24"/>
          <w:szCs w:val="24"/>
        </w:rPr>
      </w:pPr>
      <w:r w:rsidRPr="000742E5">
        <w:rPr>
          <w:sz w:val="24"/>
          <w:szCs w:val="24"/>
        </w:rPr>
        <w:t>осуществлять целенаправленный поиск переноса средств и способов действия в профессиональную среду;</w:t>
      </w:r>
    </w:p>
    <w:p w:rsidR="00C030BD" w:rsidRPr="000742E5" w:rsidRDefault="00C030BD" w:rsidP="00C030BD">
      <w:pPr>
        <w:spacing w:line="240" w:lineRule="auto"/>
        <w:contextualSpacing/>
        <w:rPr>
          <w:sz w:val="24"/>
          <w:szCs w:val="24"/>
        </w:rPr>
      </w:pPr>
      <w:r w:rsidRPr="000742E5">
        <w:rPr>
          <w:sz w:val="24"/>
          <w:szCs w:val="24"/>
        </w:rPr>
        <w:t>уметь переносить знания в познавательную и практическую области жизнедеятельности;</w:t>
      </w:r>
    </w:p>
    <w:p w:rsidR="00C030BD" w:rsidRPr="000742E5" w:rsidRDefault="00C030BD" w:rsidP="00C030BD">
      <w:pPr>
        <w:spacing w:line="240" w:lineRule="auto"/>
        <w:contextualSpacing/>
        <w:rPr>
          <w:sz w:val="24"/>
          <w:szCs w:val="24"/>
        </w:rPr>
      </w:pPr>
      <w:r w:rsidRPr="000742E5">
        <w:rPr>
          <w:sz w:val="24"/>
          <w:szCs w:val="24"/>
        </w:rPr>
        <w:t>уметь интегрировать знания из разных предметных областей;</w:t>
      </w:r>
    </w:p>
    <w:p w:rsidR="00C030BD" w:rsidRPr="000742E5" w:rsidRDefault="00C030BD" w:rsidP="00C030BD">
      <w:pPr>
        <w:spacing w:line="240" w:lineRule="auto"/>
        <w:contextualSpacing/>
        <w:rPr>
          <w:sz w:val="24"/>
          <w:szCs w:val="24"/>
        </w:rPr>
      </w:pPr>
      <w:r w:rsidRPr="000742E5">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C030BD" w:rsidRPr="000742E5" w:rsidRDefault="00C030BD" w:rsidP="00C030BD">
      <w:pPr>
        <w:spacing w:line="240" w:lineRule="auto"/>
        <w:contextualSpacing/>
        <w:rPr>
          <w:sz w:val="24"/>
          <w:szCs w:val="24"/>
        </w:rPr>
      </w:pPr>
      <w:r w:rsidRPr="000742E5">
        <w:rPr>
          <w:sz w:val="24"/>
          <w:szCs w:val="24"/>
        </w:rPr>
        <w:t>3)</w:t>
      </w:r>
      <w:r w:rsidRPr="000742E5">
        <w:rPr>
          <w:rFonts w:eastAsia="SchoolBookSanPin"/>
          <w:sz w:val="24"/>
          <w:szCs w:val="24"/>
        </w:rPr>
        <w:t xml:space="preserve"> работа с информацией:</w:t>
      </w:r>
    </w:p>
    <w:p w:rsidR="00C030BD" w:rsidRPr="000742E5" w:rsidRDefault="00C030BD" w:rsidP="00C030BD">
      <w:pPr>
        <w:spacing w:line="240" w:lineRule="auto"/>
        <w:contextualSpacing/>
        <w:rPr>
          <w:sz w:val="24"/>
          <w:szCs w:val="24"/>
        </w:rPr>
      </w:pPr>
      <w:r w:rsidRPr="000742E5">
        <w:rPr>
          <w:sz w:val="24"/>
          <w:szCs w:val="24"/>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w:t>
      </w:r>
      <w:r w:rsidRPr="000742E5">
        <w:rPr>
          <w:sz w:val="24"/>
          <w:szCs w:val="24"/>
        </w:rPr>
        <w:br/>
        <w:t>и непротиворечивость;</w:t>
      </w:r>
    </w:p>
    <w:p w:rsidR="00C030BD" w:rsidRPr="000742E5" w:rsidRDefault="00C030BD" w:rsidP="00C030BD">
      <w:pPr>
        <w:spacing w:line="240" w:lineRule="auto"/>
        <w:contextualSpacing/>
        <w:rPr>
          <w:sz w:val="24"/>
          <w:szCs w:val="24"/>
        </w:rPr>
      </w:pPr>
      <w:r w:rsidRPr="000742E5">
        <w:rPr>
          <w:sz w:val="24"/>
          <w:szCs w:val="24"/>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C030BD" w:rsidRPr="000742E5" w:rsidRDefault="00C030BD" w:rsidP="00C030BD">
      <w:pPr>
        <w:spacing w:line="240" w:lineRule="auto"/>
        <w:contextualSpacing/>
        <w:rPr>
          <w:sz w:val="24"/>
          <w:szCs w:val="24"/>
        </w:rPr>
      </w:pPr>
      <w:r w:rsidRPr="000742E5">
        <w:rPr>
          <w:sz w:val="24"/>
          <w:szCs w:val="24"/>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C030BD" w:rsidRPr="000742E5" w:rsidRDefault="00C030BD" w:rsidP="00C030BD">
      <w:pPr>
        <w:spacing w:line="240" w:lineRule="auto"/>
        <w:contextualSpacing/>
        <w:rPr>
          <w:sz w:val="24"/>
          <w:szCs w:val="24"/>
        </w:rPr>
      </w:pPr>
      <w:r w:rsidRPr="000742E5">
        <w:rPr>
          <w:sz w:val="24"/>
          <w:szCs w:val="24"/>
        </w:rPr>
        <w:t>самостоятельно выбирать оптимальную форму представления биологической информации (схемы, графики, диаграммы, таблицы, рисунки и другое);</w:t>
      </w:r>
    </w:p>
    <w:p w:rsidR="00C030BD" w:rsidRPr="000742E5" w:rsidRDefault="00C030BD" w:rsidP="00C030BD">
      <w:pPr>
        <w:spacing w:line="240" w:lineRule="auto"/>
        <w:contextualSpacing/>
        <w:rPr>
          <w:sz w:val="24"/>
          <w:szCs w:val="24"/>
        </w:rPr>
      </w:pPr>
      <w:r w:rsidRPr="000742E5">
        <w:rPr>
          <w:sz w:val="24"/>
          <w:szCs w:val="24"/>
        </w:rP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w:t>
      </w:r>
      <w:r w:rsidRPr="000742E5">
        <w:rPr>
          <w:sz w:val="24"/>
          <w:szCs w:val="24"/>
        </w:rPr>
        <w:br/>
        <w:t>и символы, формулы, аббревиатуру, номенклатуру, использовать и преобразовывать знаково-символические средства наглядности;</w:t>
      </w:r>
    </w:p>
    <w:p w:rsidR="00C030BD" w:rsidRPr="000742E5" w:rsidRDefault="00C030BD" w:rsidP="00C030BD">
      <w:pPr>
        <w:spacing w:line="240" w:lineRule="auto"/>
        <w:contextualSpacing/>
        <w:rPr>
          <w:sz w:val="24"/>
          <w:szCs w:val="24"/>
        </w:rPr>
      </w:pPr>
      <w:r w:rsidRPr="000742E5">
        <w:rPr>
          <w:sz w:val="24"/>
          <w:szCs w:val="24"/>
        </w:rPr>
        <w:t>владеть навыками распознавания и защиты информации, информационной безопасности личности.</w:t>
      </w:r>
    </w:p>
    <w:p w:rsidR="00C030BD" w:rsidRDefault="00C030BD" w:rsidP="00C030BD">
      <w:pPr>
        <w:spacing w:line="240" w:lineRule="auto"/>
        <w:contextualSpacing/>
        <w:rPr>
          <w:sz w:val="24"/>
          <w:szCs w:val="24"/>
        </w:rPr>
      </w:pPr>
    </w:p>
    <w:p w:rsidR="00C030BD" w:rsidRPr="000742E5" w:rsidRDefault="00C030BD" w:rsidP="00C030BD">
      <w:pPr>
        <w:spacing w:line="240" w:lineRule="auto"/>
        <w:contextualSpacing/>
        <w:rPr>
          <w:rFonts w:eastAsia="SchoolBookSanPin"/>
          <w:sz w:val="24"/>
          <w:szCs w:val="24"/>
        </w:rPr>
      </w:pPr>
      <w:r w:rsidRPr="000742E5">
        <w:rPr>
          <w:rFonts w:eastAsia="SchoolBookSanPin"/>
          <w:sz w:val="24"/>
          <w:szCs w:val="24"/>
        </w:rPr>
        <w:t>Овладение универсальными коммуникативными действиями:</w:t>
      </w:r>
    </w:p>
    <w:p w:rsidR="00C030BD" w:rsidRPr="000742E5" w:rsidRDefault="00C030BD" w:rsidP="00C030BD">
      <w:pPr>
        <w:spacing w:line="240" w:lineRule="auto"/>
        <w:contextualSpacing/>
        <w:rPr>
          <w:sz w:val="24"/>
          <w:szCs w:val="24"/>
        </w:rPr>
      </w:pPr>
      <w:r w:rsidRPr="000742E5">
        <w:rPr>
          <w:rFonts w:eastAsia="SchoolBookSanPin"/>
          <w:sz w:val="24"/>
          <w:szCs w:val="24"/>
        </w:rPr>
        <w:t>1) общение:</w:t>
      </w:r>
    </w:p>
    <w:p w:rsidR="00C030BD" w:rsidRPr="000742E5" w:rsidRDefault="00C030BD" w:rsidP="00C030BD">
      <w:pPr>
        <w:spacing w:line="240" w:lineRule="auto"/>
        <w:contextualSpacing/>
        <w:rPr>
          <w:sz w:val="24"/>
          <w:szCs w:val="24"/>
        </w:rPr>
      </w:pPr>
      <w:r w:rsidRPr="000742E5">
        <w:rPr>
          <w:sz w:val="24"/>
          <w:szCs w:val="24"/>
        </w:rPr>
        <w:t xml:space="preserve">осуществлять коммуникации во всех сферах жизни, активно участвовать </w:t>
      </w:r>
      <w:r w:rsidRPr="000742E5">
        <w:rPr>
          <w:sz w:val="24"/>
          <w:szCs w:val="24"/>
        </w:rPr>
        <w:b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C030BD" w:rsidRPr="000742E5" w:rsidRDefault="00C030BD" w:rsidP="00C030BD">
      <w:pPr>
        <w:spacing w:line="240" w:lineRule="auto"/>
        <w:contextualSpacing/>
        <w:rPr>
          <w:sz w:val="24"/>
          <w:szCs w:val="24"/>
        </w:rPr>
      </w:pPr>
      <w:r w:rsidRPr="000742E5">
        <w:rPr>
          <w:sz w:val="24"/>
          <w:szCs w:val="24"/>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C030BD" w:rsidRPr="000742E5" w:rsidRDefault="00C030BD" w:rsidP="00C030BD">
      <w:pPr>
        <w:spacing w:line="240" w:lineRule="auto"/>
        <w:contextualSpacing/>
        <w:rPr>
          <w:sz w:val="24"/>
          <w:szCs w:val="24"/>
        </w:rPr>
      </w:pPr>
      <w:r w:rsidRPr="000742E5">
        <w:rPr>
          <w:sz w:val="24"/>
          <w:szCs w:val="24"/>
        </w:rPr>
        <w:t xml:space="preserve">владеть различными способами общения и взаимодействия, понимать намерения других людей, проявлять уважительное отношение к собеседнику </w:t>
      </w:r>
      <w:r w:rsidRPr="000742E5">
        <w:rPr>
          <w:sz w:val="24"/>
          <w:szCs w:val="24"/>
        </w:rPr>
        <w:br/>
        <w:t>и в корректной форме формулировать свои возражения;</w:t>
      </w:r>
    </w:p>
    <w:p w:rsidR="00C030BD" w:rsidRPr="000742E5" w:rsidRDefault="00C030BD" w:rsidP="00C030BD">
      <w:pPr>
        <w:spacing w:line="240" w:lineRule="auto"/>
        <w:contextualSpacing/>
        <w:rPr>
          <w:sz w:val="24"/>
          <w:szCs w:val="24"/>
        </w:rPr>
      </w:pPr>
      <w:r w:rsidRPr="000742E5">
        <w:rPr>
          <w:sz w:val="24"/>
          <w:szCs w:val="24"/>
        </w:rPr>
        <w:t>развёрнуто и логично излагать свою точку зрения с использованием языковых средств.</w:t>
      </w:r>
    </w:p>
    <w:p w:rsidR="00C030BD" w:rsidRPr="000742E5" w:rsidRDefault="00C030BD" w:rsidP="00C030BD">
      <w:pPr>
        <w:spacing w:line="240" w:lineRule="auto"/>
        <w:contextualSpacing/>
        <w:rPr>
          <w:sz w:val="24"/>
          <w:szCs w:val="24"/>
        </w:rPr>
      </w:pPr>
      <w:r w:rsidRPr="000742E5">
        <w:rPr>
          <w:sz w:val="24"/>
          <w:szCs w:val="24"/>
        </w:rPr>
        <w:t>2) совместная деятельность:</w:t>
      </w:r>
    </w:p>
    <w:p w:rsidR="00C030BD" w:rsidRPr="000742E5" w:rsidRDefault="00C030BD" w:rsidP="00C030BD">
      <w:pPr>
        <w:spacing w:line="240" w:lineRule="auto"/>
        <w:contextualSpacing/>
        <w:rPr>
          <w:iCs/>
          <w:sz w:val="24"/>
          <w:szCs w:val="24"/>
        </w:rPr>
      </w:pPr>
      <w:r w:rsidRPr="000742E5">
        <w:rPr>
          <w:sz w:val="24"/>
          <w:szCs w:val="24"/>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C030BD" w:rsidRPr="000742E5" w:rsidRDefault="00C030BD" w:rsidP="00C030BD">
      <w:pPr>
        <w:spacing w:line="240" w:lineRule="auto"/>
        <w:contextualSpacing/>
        <w:rPr>
          <w:sz w:val="24"/>
          <w:szCs w:val="24"/>
        </w:rPr>
      </w:pPr>
      <w:r w:rsidRPr="000742E5">
        <w:rPr>
          <w:sz w:val="24"/>
          <w:szCs w:val="24"/>
        </w:rPr>
        <w:t xml:space="preserve">выбирать тематику и методы совместных действий с учётом общих интересов и возможностей каждого члена коллектива; </w:t>
      </w:r>
    </w:p>
    <w:p w:rsidR="00C030BD" w:rsidRPr="000742E5" w:rsidRDefault="00C030BD" w:rsidP="00C030BD">
      <w:pPr>
        <w:spacing w:line="240" w:lineRule="auto"/>
        <w:contextualSpacing/>
        <w:rPr>
          <w:sz w:val="24"/>
          <w:szCs w:val="24"/>
        </w:rPr>
      </w:pPr>
      <w:r w:rsidRPr="000742E5">
        <w:rPr>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C030BD" w:rsidRPr="000742E5" w:rsidRDefault="00C030BD" w:rsidP="00C030BD">
      <w:pPr>
        <w:spacing w:line="240" w:lineRule="auto"/>
        <w:contextualSpacing/>
        <w:rPr>
          <w:sz w:val="24"/>
          <w:szCs w:val="24"/>
        </w:rPr>
      </w:pPr>
      <w:r w:rsidRPr="000742E5">
        <w:rPr>
          <w:sz w:val="24"/>
          <w:szCs w:val="24"/>
        </w:rPr>
        <w:lastRenderedPageBreak/>
        <w:t xml:space="preserve">оценивать качество своего вклада и каждого участника команды в общий результат по разработанным критериям; </w:t>
      </w:r>
    </w:p>
    <w:p w:rsidR="00C030BD" w:rsidRPr="000742E5" w:rsidRDefault="00C030BD" w:rsidP="00C030BD">
      <w:pPr>
        <w:spacing w:line="240" w:lineRule="auto"/>
        <w:contextualSpacing/>
        <w:rPr>
          <w:sz w:val="24"/>
          <w:szCs w:val="24"/>
        </w:rPr>
      </w:pPr>
      <w:r w:rsidRPr="000742E5">
        <w:rPr>
          <w:sz w:val="24"/>
          <w:szCs w:val="24"/>
        </w:rPr>
        <w:t xml:space="preserve">предлагать новые проекты, оценивать идеи с позиции новизны, оригинальности, практической значимости; </w:t>
      </w:r>
    </w:p>
    <w:p w:rsidR="00C030BD" w:rsidRPr="000742E5" w:rsidRDefault="00C030BD" w:rsidP="00C030BD">
      <w:pPr>
        <w:spacing w:line="240" w:lineRule="auto"/>
        <w:contextualSpacing/>
        <w:rPr>
          <w:sz w:val="24"/>
          <w:szCs w:val="24"/>
        </w:rPr>
      </w:pPr>
      <w:r w:rsidRPr="000742E5">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C030BD" w:rsidRDefault="00C030BD" w:rsidP="00C030BD">
      <w:pPr>
        <w:spacing w:line="240" w:lineRule="auto"/>
        <w:contextualSpacing/>
        <w:rPr>
          <w:sz w:val="24"/>
          <w:szCs w:val="24"/>
        </w:rPr>
      </w:pPr>
    </w:p>
    <w:p w:rsidR="00C030BD" w:rsidRPr="000742E5" w:rsidRDefault="00C030BD" w:rsidP="00C030BD">
      <w:pPr>
        <w:spacing w:line="240" w:lineRule="auto"/>
        <w:contextualSpacing/>
        <w:rPr>
          <w:rFonts w:eastAsia="SchoolBookSanPin"/>
          <w:sz w:val="24"/>
          <w:szCs w:val="24"/>
        </w:rPr>
      </w:pPr>
      <w:r w:rsidRPr="000742E5">
        <w:rPr>
          <w:rFonts w:eastAsia="SchoolBookSanPin"/>
          <w:sz w:val="24"/>
          <w:szCs w:val="24"/>
        </w:rPr>
        <w:t>Овладение универсальными регулятивными действиями:</w:t>
      </w:r>
    </w:p>
    <w:p w:rsidR="00C030BD" w:rsidRPr="000742E5" w:rsidRDefault="00C030BD" w:rsidP="00C030BD">
      <w:pPr>
        <w:spacing w:line="240" w:lineRule="auto"/>
        <w:contextualSpacing/>
        <w:rPr>
          <w:rFonts w:eastAsia="SchoolBookSanPin"/>
          <w:sz w:val="24"/>
          <w:szCs w:val="24"/>
        </w:rPr>
      </w:pPr>
      <w:r w:rsidRPr="000742E5">
        <w:rPr>
          <w:rFonts w:eastAsia="SchoolBookSanPin"/>
          <w:sz w:val="24"/>
          <w:szCs w:val="24"/>
        </w:rPr>
        <w:t xml:space="preserve">1) самоорганизация: </w:t>
      </w:r>
    </w:p>
    <w:p w:rsidR="00C030BD" w:rsidRPr="000742E5" w:rsidRDefault="00C030BD" w:rsidP="00C030BD">
      <w:pPr>
        <w:spacing w:line="240" w:lineRule="auto"/>
        <w:contextualSpacing/>
        <w:rPr>
          <w:sz w:val="24"/>
          <w:szCs w:val="24"/>
        </w:rPr>
      </w:pPr>
      <w:r w:rsidRPr="000742E5">
        <w:rPr>
          <w:sz w:val="24"/>
          <w:szCs w:val="24"/>
        </w:rPr>
        <w:t xml:space="preserve">использовать биологические знания для выявления проблем и их решения </w:t>
      </w:r>
      <w:r w:rsidRPr="000742E5">
        <w:rPr>
          <w:sz w:val="24"/>
          <w:szCs w:val="24"/>
        </w:rPr>
        <w:br/>
        <w:t>в жизненных и учебных ситуациях;</w:t>
      </w:r>
    </w:p>
    <w:p w:rsidR="00C030BD" w:rsidRPr="000742E5" w:rsidRDefault="00C030BD" w:rsidP="00C030BD">
      <w:pPr>
        <w:spacing w:line="240" w:lineRule="auto"/>
        <w:contextualSpacing/>
        <w:rPr>
          <w:sz w:val="24"/>
          <w:szCs w:val="24"/>
        </w:rPr>
      </w:pPr>
      <w:r w:rsidRPr="000742E5">
        <w:rPr>
          <w:sz w:val="24"/>
          <w:szCs w:val="24"/>
        </w:rPr>
        <w:t xml:space="preserve">выбирать на основе биологических знаний целевые и смысловые установки </w:t>
      </w:r>
      <w:r w:rsidRPr="000742E5">
        <w:rPr>
          <w:sz w:val="24"/>
          <w:szCs w:val="24"/>
        </w:rPr>
        <w:br/>
        <w:t xml:space="preserve">в своих действиях и поступках по отношению к живой природе, своему здоровью </w:t>
      </w:r>
      <w:r w:rsidRPr="000742E5">
        <w:rPr>
          <w:sz w:val="24"/>
          <w:szCs w:val="24"/>
        </w:rPr>
        <w:br/>
        <w:t>и здоровью окружающих;</w:t>
      </w:r>
    </w:p>
    <w:p w:rsidR="00C030BD" w:rsidRPr="000742E5" w:rsidRDefault="00C030BD" w:rsidP="00C030BD">
      <w:pPr>
        <w:spacing w:line="240" w:lineRule="auto"/>
        <w:contextualSpacing/>
        <w:rPr>
          <w:sz w:val="24"/>
          <w:szCs w:val="24"/>
        </w:rPr>
      </w:pPr>
      <w:r w:rsidRPr="000742E5">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C030BD" w:rsidRPr="000742E5" w:rsidRDefault="00C030BD" w:rsidP="00C030BD">
      <w:pPr>
        <w:spacing w:line="240" w:lineRule="auto"/>
        <w:contextualSpacing/>
        <w:rPr>
          <w:sz w:val="24"/>
          <w:szCs w:val="24"/>
        </w:rPr>
      </w:pPr>
      <w:r w:rsidRPr="000742E5">
        <w:rPr>
          <w:sz w:val="24"/>
          <w:szCs w:val="24"/>
        </w:rPr>
        <w:t>самостоятельно составлять план решения проблемы с учётом имеющихся ресурсов, собственных возможностей и предпочтений;</w:t>
      </w:r>
    </w:p>
    <w:p w:rsidR="00C030BD" w:rsidRPr="000742E5" w:rsidRDefault="00C030BD" w:rsidP="00C030BD">
      <w:pPr>
        <w:spacing w:line="240" w:lineRule="auto"/>
        <w:contextualSpacing/>
        <w:rPr>
          <w:sz w:val="24"/>
          <w:szCs w:val="24"/>
        </w:rPr>
      </w:pPr>
      <w:r w:rsidRPr="000742E5">
        <w:rPr>
          <w:sz w:val="24"/>
          <w:szCs w:val="24"/>
        </w:rPr>
        <w:t>давать оценку новым ситуациям;</w:t>
      </w:r>
    </w:p>
    <w:p w:rsidR="00C030BD" w:rsidRPr="000742E5" w:rsidRDefault="00C030BD" w:rsidP="00C030BD">
      <w:pPr>
        <w:spacing w:line="240" w:lineRule="auto"/>
        <w:contextualSpacing/>
        <w:rPr>
          <w:sz w:val="24"/>
          <w:szCs w:val="24"/>
        </w:rPr>
      </w:pPr>
      <w:r w:rsidRPr="000742E5">
        <w:rPr>
          <w:sz w:val="24"/>
          <w:szCs w:val="24"/>
        </w:rPr>
        <w:t>расширять рамки учебного предмета на основе личных предпочтений;</w:t>
      </w:r>
    </w:p>
    <w:p w:rsidR="00C030BD" w:rsidRPr="000742E5" w:rsidRDefault="00C030BD" w:rsidP="00C030BD">
      <w:pPr>
        <w:spacing w:line="240" w:lineRule="auto"/>
        <w:contextualSpacing/>
        <w:rPr>
          <w:sz w:val="24"/>
          <w:szCs w:val="24"/>
        </w:rPr>
      </w:pPr>
      <w:r w:rsidRPr="000742E5">
        <w:rPr>
          <w:sz w:val="24"/>
          <w:szCs w:val="24"/>
        </w:rPr>
        <w:t xml:space="preserve">делать осознанный выбор, аргументировать его, брать ответственность </w:t>
      </w:r>
      <w:r w:rsidRPr="000742E5">
        <w:rPr>
          <w:sz w:val="24"/>
          <w:szCs w:val="24"/>
        </w:rPr>
        <w:br/>
        <w:t>за решение;</w:t>
      </w:r>
    </w:p>
    <w:p w:rsidR="00C030BD" w:rsidRPr="000742E5" w:rsidRDefault="00C030BD" w:rsidP="00C030BD">
      <w:pPr>
        <w:spacing w:line="240" w:lineRule="auto"/>
        <w:contextualSpacing/>
        <w:rPr>
          <w:sz w:val="24"/>
          <w:szCs w:val="24"/>
        </w:rPr>
      </w:pPr>
      <w:r w:rsidRPr="000742E5">
        <w:rPr>
          <w:sz w:val="24"/>
          <w:szCs w:val="24"/>
        </w:rPr>
        <w:t>оценивать приобретённый опыт;</w:t>
      </w:r>
    </w:p>
    <w:p w:rsidR="00C030BD" w:rsidRPr="000742E5" w:rsidRDefault="00C030BD" w:rsidP="00C030BD">
      <w:pPr>
        <w:spacing w:line="240" w:lineRule="auto"/>
        <w:contextualSpacing/>
        <w:rPr>
          <w:sz w:val="24"/>
          <w:szCs w:val="24"/>
        </w:rPr>
      </w:pPr>
      <w:r w:rsidRPr="000742E5">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C030BD" w:rsidRPr="000742E5" w:rsidRDefault="00C030BD" w:rsidP="00C030BD">
      <w:pPr>
        <w:spacing w:line="240" w:lineRule="auto"/>
        <w:contextualSpacing/>
        <w:rPr>
          <w:sz w:val="24"/>
          <w:szCs w:val="24"/>
        </w:rPr>
      </w:pPr>
      <w:r w:rsidRPr="000742E5">
        <w:rPr>
          <w:sz w:val="24"/>
          <w:szCs w:val="24"/>
        </w:rPr>
        <w:t>2) самоконтроль:</w:t>
      </w:r>
    </w:p>
    <w:p w:rsidR="00C030BD" w:rsidRPr="000742E5" w:rsidRDefault="00C030BD" w:rsidP="00C030BD">
      <w:pPr>
        <w:spacing w:line="240" w:lineRule="auto"/>
        <w:contextualSpacing/>
        <w:rPr>
          <w:sz w:val="24"/>
          <w:szCs w:val="24"/>
        </w:rPr>
      </w:pPr>
      <w:r w:rsidRPr="000742E5">
        <w:rPr>
          <w:sz w:val="24"/>
          <w:szCs w:val="24"/>
        </w:rPr>
        <w:t>давать оценку новым ситуациям, вносить коррективы в деятельность, оценивать соответствие результатов целям;</w:t>
      </w:r>
    </w:p>
    <w:p w:rsidR="00C030BD" w:rsidRPr="000742E5" w:rsidRDefault="00C030BD" w:rsidP="00C030BD">
      <w:pPr>
        <w:spacing w:line="240" w:lineRule="auto"/>
        <w:contextualSpacing/>
        <w:rPr>
          <w:sz w:val="24"/>
          <w:szCs w:val="24"/>
        </w:rPr>
      </w:pPr>
      <w:r w:rsidRPr="000742E5">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C030BD" w:rsidRPr="000742E5" w:rsidRDefault="00C030BD" w:rsidP="00C030BD">
      <w:pPr>
        <w:spacing w:line="240" w:lineRule="auto"/>
        <w:contextualSpacing/>
        <w:rPr>
          <w:sz w:val="24"/>
          <w:szCs w:val="24"/>
        </w:rPr>
      </w:pPr>
      <w:r w:rsidRPr="000742E5">
        <w:rPr>
          <w:sz w:val="24"/>
          <w:szCs w:val="24"/>
        </w:rPr>
        <w:t>уметь оценивать риски и своевременно принимать решения по их снижению;</w:t>
      </w:r>
    </w:p>
    <w:p w:rsidR="00C030BD" w:rsidRPr="000742E5" w:rsidRDefault="00C030BD" w:rsidP="00C030BD">
      <w:pPr>
        <w:spacing w:line="240" w:lineRule="auto"/>
        <w:contextualSpacing/>
        <w:rPr>
          <w:sz w:val="24"/>
          <w:szCs w:val="24"/>
        </w:rPr>
      </w:pPr>
      <w:r w:rsidRPr="000742E5">
        <w:rPr>
          <w:sz w:val="24"/>
          <w:szCs w:val="24"/>
        </w:rPr>
        <w:t>принимать мотивы и аргументы других при анализе результатов деятельности.</w:t>
      </w:r>
    </w:p>
    <w:p w:rsidR="00C030BD" w:rsidRPr="000742E5" w:rsidRDefault="00C030BD" w:rsidP="00C030BD">
      <w:pPr>
        <w:spacing w:line="240" w:lineRule="auto"/>
        <w:contextualSpacing/>
        <w:rPr>
          <w:sz w:val="24"/>
          <w:szCs w:val="24"/>
        </w:rPr>
      </w:pPr>
      <w:r w:rsidRPr="000742E5">
        <w:rPr>
          <w:sz w:val="24"/>
          <w:szCs w:val="24"/>
        </w:rPr>
        <w:t>3) принятия себя и других</w:t>
      </w:r>
    </w:p>
    <w:p w:rsidR="00C030BD" w:rsidRPr="000742E5" w:rsidRDefault="00C030BD" w:rsidP="00C030BD">
      <w:pPr>
        <w:spacing w:line="240" w:lineRule="auto"/>
        <w:contextualSpacing/>
        <w:rPr>
          <w:sz w:val="24"/>
          <w:szCs w:val="24"/>
        </w:rPr>
      </w:pPr>
      <w:r w:rsidRPr="000742E5">
        <w:rPr>
          <w:sz w:val="24"/>
          <w:szCs w:val="24"/>
        </w:rPr>
        <w:t>принимать себя, понимая свои недостатки и достоинства;</w:t>
      </w:r>
    </w:p>
    <w:p w:rsidR="00C030BD" w:rsidRPr="000742E5" w:rsidRDefault="00C030BD" w:rsidP="00C030BD">
      <w:pPr>
        <w:spacing w:line="240" w:lineRule="auto"/>
        <w:contextualSpacing/>
        <w:rPr>
          <w:sz w:val="24"/>
          <w:szCs w:val="24"/>
        </w:rPr>
      </w:pPr>
      <w:r w:rsidRPr="000742E5">
        <w:rPr>
          <w:sz w:val="24"/>
          <w:szCs w:val="24"/>
        </w:rPr>
        <w:t>принимать мотивы и аргументы других при анализе результатов деятельности;</w:t>
      </w:r>
    </w:p>
    <w:p w:rsidR="00C030BD" w:rsidRPr="000742E5" w:rsidRDefault="00C030BD" w:rsidP="00C030BD">
      <w:pPr>
        <w:spacing w:line="240" w:lineRule="auto"/>
        <w:contextualSpacing/>
        <w:rPr>
          <w:sz w:val="24"/>
          <w:szCs w:val="24"/>
        </w:rPr>
      </w:pPr>
      <w:r w:rsidRPr="000742E5">
        <w:rPr>
          <w:sz w:val="24"/>
          <w:szCs w:val="24"/>
        </w:rPr>
        <w:t>признавать своё право и право других на ошибки;</w:t>
      </w:r>
    </w:p>
    <w:p w:rsidR="00C030BD" w:rsidRPr="000742E5" w:rsidRDefault="00C030BD" w:rsidP="00C030BD">
      <w:pPr>
        <w:spacing w:line="240" w:lineRule="auto"/>
        <w:contextualSpacing/>
        <w:rPr>
          <w:sz w:val="24"/>
          <w:szCs w:val="24"/>
        </w:rPr>
      </w:pPr>
      <w:r w:rsidRPr="000742E5">
        <w:rPr>
          <w:sz w:val="24"/>
          <w:szCs w:val="24"/>
        </w:rPr>
        <w:t>развивать способность понимать мир с позиции другого человека.</w:t>
      </w:r>
    </w:p>
    <w:p w:rsidR="00C030BD" w:rsidRDefault="00C030BD" w:rsidP="00C030BD">
      <w:pPr>
        <w:spacing w:line="240" w:lineRule="auto"/>
        <w:contextualSpacing/>
        <w:rPr>
          <w:sz w:val="24"/>
          <w:szCs w:val="24"/>
        </w:rPr>
      </w:pPr>
    </w:p>
    <w:p w:rsidR="00C030BD" w:rsidRPr="000742E5" w:rsidRDefault="00C030BD" w:rsidP="00C030BD">
      <w:pPr>
        <w:spacing w:line="240" w:lineRule="auto"/>
        <w:contextualSpacing/>
        <w:rPr>
          <w:sz w:val="24"/>
          <w:szCs w:val="24"/>
        </w:rPr>
      </w:pPr>
      <w:r w:rsidRPr="000742E5">
        <w:rPr>
          <w:sz w:val="24"/>
          <w:szCs w:val="24"/>
        </w:rPr>
        <w:t xml:space="preserve">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w:t>
      </w:r>
      <w:r w:rsidRPr="000742E5">
        <w:rPr>
          <w:sz w:val="24"/>
          <w:szCs w:val="24"/>
        </w:rPr>
        <w:br/>
        <w:t>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C030BD" w:rsidRDefault="00C030BD" w:rsidP="00C030BD">
      <w:pPr>
        <w:spacing w:line="240" w:lineRule="auto"/>
        <w:contextualSpacing/>
        <w:rPr>
          <w:sz w:val="24"/>
          <w:szCs w:val="24"/>
        </w:rPr>
      </w:pPr>
    </w:p>
    <w:p w:rsidR="00C030BD" w:rsidRPr="000742E5" w:rsidRDefault="00C030BD" w:rsidP="00C030BD">
      <w:pPr>
        <w:spacing w:line="240" w:lineRule="auto"/>
        <w:contextualSpacing/>
        <w:rPr>
          <w:sz w:val="24"/>
          <w:szCs w:val="24"/>
        </w:rPr>
      </w:pPr>
      <w:r w:rsidRPr="000742E5">
        <w:rPr>
          <w:sz w:val="24"/>
          <w:szCs w:val="24"/>
        </w:rPr>
        <w:t>Предметные результаты освоения учебного предмета «Биология» в 10 клвссе должны отражать:</w:t>
      </w:r>
    </w:p>
    <w:p w:rsidR="00C030BD" w:rsidRPr="000742E5" w:rsidRDefault="00C030BD" w:rsidP="00C030BD">
      <w:pPr>
        <w:spacing w:line="240" w:lineRule="auto"/>
        <w:contextualSpacing/>
        <w:rPr>
          <w:sz w:val="24"/>
          <w:szCs w:val="24"/>
        </w:rPr>
      </w:pPr>
      <w:r w:rsidRPr="000742E5">
        <w:rPr>
          <w:sz w:val="24"/>
          <w:szCs w:val="24"/>
        </w:rPr>
        <w:t xml:space="preserve">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w:t>
      </w:r>
      <w:r w:rsidRPr="000742E5">
        <w:rPr>
          <w:sz w:val="24"/>
          <w:szCs w:val="24"/>
        </w:rPr>
        <w:lastRenderedPageBreak/>
        <w:t>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C030BD" w:rsidRPr="000742E5" w:rsidRDefault="00C030BD" w:rsidP="00C030BD">
      <w:pPr>
        <w:spacing w:line="240" w:lineRule="auto"/>
        <w:contextualSpacing/>
        <w:rPr>
          <w:sz w:val="24"/>
          <w:szCs w:val="24"/>
        </w:rPr>
      </w:pPr>
      <w:r w:rsidRPr="000742E5">
        <w:rPr>
          <w:sz w:val="24"/>
          <w:szCs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C030BD" w:rsidRPr="000742E5" w:rsidRDefault="00C030BD" w:rsidP="00C030BD">
      <w:pPr>
        <w:spacing w:line="240" w:lineRule="auto"/>
        <w:contextualSpacing/>
        <w:rPr>
          <w:sz w:val="24"/>
          <w:szCs w:val="24"/>
        </w:rPr>
      </w:pPr>
      <w:r w:rsidRPr="000742E5">
        <w:rPr>
          <w:sz w:val="24"/>
          <w:szCs w:val="24"/>
        </w:rPr>
        <w:t xml:space="preserve">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w:t>
      </w:r>
      <w:r w:rsidRPr="000742E5">
        <w:rPr>
          <w:sz w:val="24"/>
          <w:szCs w:val="24"/>
        </w:rPr>
        <w:br/>
        <w:t>к живым системам;</w:t>
      </w:r>
    </w:p>
    <w:p w:rsidR="00C030BD" w:rsidRPr="000742E5" w:rsidRDefault="00C030BD" w:rsidP="00C030BD">
      <w:pPr>
        <w:spacing w:line="240" w:lineRule="auto"/>
        <w:contextualSpacing/>
        <w:rPr>
          <w:sz w:val="24"/>
          <w:szCs w:val="24"/>
        </w:rPr>
      </w:pPr>
      <w:r w:rsidRPr="000742E5">
        <w:rPr>
          <w:sz w:val="24"/>
          <w:szCs w:val="24"/>
        </w:rPr>
        <w:t xml:space="preserve">умение владеть методами научного познания в биологии: наблюдение </w:t>
      </w:r>
      <w:r w:rsidRPr="000742E5">
        <w:rPr>
          <w:sz w:val="24"/>
          <w:szCs w:val="24"/>
        </w:rPr>
        <w:br/>
        <w:t xml:space="preserve">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w:t>
      </w:r>
      <w:r w:rsidRPr="000742E5">
        <w:rPr>
          <w:sz w:val="24"/>
          <w:szCs w:val="24"/>
        </w:rPr>
        <w:br/>
        <w:t>на основании полученных результатов;</w:t>
      </w:r>
    </w:p>
    <w:p w:rsidR="00C030BD" w:rsidRPr="000742E5" w:rsidRDefault="00C030BD" w:rsidP="00C030BD">
      <w:pPr>
        <w:spacing w:line="240" w:lineRule="auto"/>
        <w:contextualSpacing/>
        <w:rPr>
          <w:sz w:val="24"/>
          <w:szCs w:val="24"/>
        </w:rPr>
      </w:pPr>
      <w:r w:rsidRPr="000742E5">
        <w:rPr>
          <w:sz w:val="24"/>
          <w:szCs w:val="24"/>
        </w:rPr>
        <w:t xml:space="preserve">умение выделять существенные признаки вирусов, клеток прокариот </w:t>
      </w:r>
      <w:r w:rsidRPr="000742E5">
        <w:rPr>
          <w:sz w:val="24"/>
          <w:szCs w:val="24"/>
        </w:rPr>
        <w:br/>
        <w:t xml:space="preserve">и эукариот, одноклеточных и многоклеточных организмов, особенности процессов: обмена веществ и превращения энергии в клетке, фотосинтеза, пластического </w:t>
      </w:r>
      <w:r w:rsidRPr="000742E5">
        <w:rPr>
          <w:sz w:val="24"/>
          <w:szCs w:val="24"/>
        </w:rPr>
        <w:br/>
        <w:t>и энергетического обмена, хемосинтеза, митоза, мейоза, оплодотворения, размножения, индивидуального развития организма (онтогенез);</w:t>
      </w:r>
    </w:p>
    <w:p w:rsidR="00C030BD" w:rsidRPr="000742E5" w:rsidRDefault="00C030BD" w:rsidP="00C030BD">
      <w:pPr>
        <w:spacing w:line="240" w:lineRule="auto"/>
        <w:contextualSpacing/>
        <w:rPr>
          <w:sz w:val="24"/>
          <w:szCs w:val="24"/>
        </w:rPr>
      </w:pPr>
      <w:r w:rsidRPr="000742E5">
        <w:rPr>
          <w:sz w:val="24"/>
          <w:szCs w:val="24"/>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w:t>
      </w:r>
      <w:r w:rsidRPr="000742E5">
        <w:rPr>
          <w:sz w:val="24"/>
          <w:szCs w:val="24"/>
        </w:rPr>
        <w:br/>
        <w:t xml:space="preserve">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w:t>
      </w:r>
      <w:r w:rsidRPr="000742E5">
        <w:rPr>
          <w:sz w:val="24"/>
          <w:szCs w:val="24"/>
        </w:rPr>
        <w:br/>
        <w:t>и биотехнологий для рационального природопользования;</w:t>
      </w:r>
    </w:p>
    <w:p w:rsidR="00C030BD" w:rsidRPr="000742E5" w:rsidRDefault="00C030BD" w:rsidP="00C030BD">
      <w:pPr>
        <w:spacing w:line="240" w:lineRule="auto"/>
        <w:contextualSpacing/>
        <w:rPr>
          <w:sz w:val="24"/>
          <w:szCs w:val="24"/>
        </w:rPr>
      </w:pPr>
      <w:r w:rsidRPr="000742E5">
        <w:rPr>
          <w:sz w:val="24"/>
          <w:szCs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C030BD" w:rsidRPr="000742E5" w:rsidRDefault="00C030BD" w:rsidP="00C030BD">
      <w:pPr>
        <w:spacing w:line="240" w:lineRule="auto"/>
        <w:contextualSpacing/>
        <w:rPr>
          <w:sz w:val="24"/>
          <w:szCs w:val="24"/>
        </w:rPr>
      </w:pPr>
      <w:r w:rsidRPr="000742E5">
        <w:rPr>
          <w:sz w:val="24"/>
          <w:szCs w:val="24"/>
        </w:rPr>
        <w:t>умение выполнять лабораторные и практические работы, соблюдать правила при работе с учебным и лабораторным оборудованием;</w:t>
      </w:r>
    </w:p>
    <w:p w:rsidR="00C030BD" w:rsidRPr="000742E5" w:rsidRDefault="00C030BD" w:rsidP="00C030BD">
      <w:pPr>
        <w:spacing w:line="240" w:lineRule="auto"/>
        <w:contextualSpacing/>
        <w:rPr>
          <w:sz w:val="24"/>
          <w:szCs w:val="24"/>
        </w:rPr>
      </w:pPr>
      <w:r w:rsidRPr="000742E5">
        <w:rPr>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C030BD" w:rsidRPr="000742E5" w:rsidRDefault="00C030BD" w:rsidP="00C030BD">
      <w:pPr>
        <w:spacing w:line="240" w:lineRule="auto"/>
        <w:contextualSpacing/>
        <w:rPr>
          <w:sz w:val="24"/>
          <w:szCs w:val="24"/>
        </w:rPr>
      </w:pPr>
      <w:r w:rsidRPr="000742E5">
        <w:rPr>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C030BD" w:rsidRDefault="00C030BD" w:rsidP="00C030BD">
      <w:pPr>
        <w:spacing w:line="240" w:lineRule="auto"/>
        <w:contextualSpacing/>
        <w:rPr>
          <w:sz w:val="24"/>
          <w:szCs w:val="24"/>
        </w:rPr>
      </w:pPr>
    </w:p>
    <w:p w:rsidR="00C030BD" w:rsidRPr="000742E5" w:rsidRDefault="00C030BD" w:rsidP="00C030BD">
      <w:pPr>
        <w:spacing w:line="240" w:lineRule="auto"/>
        <w:contextualSpacing/>
        <w:rPr>
          <w:sz w:val="24"/>
          <w:szCs w:val="24"/>
        </w:rPr>
      </w:pPr>
      <w:r w:rsidRPr="000742E5">
        <w:rPr>
          <w:sz w:val="24"/>
          <w:szCs w:val="24"/>
        </w:rPr>
        <w:t xml:space="preserve">Предметные результаты освоения учебного предмета «Биология» </w:t>
      </w:r>
      <w:r w:rsidRPr="000742E5">
        <w:rPr>
          <w:sz w:val="24"/>
          <w:szCs w:val="24"/>
        </w:rPr>
        <w:br/>
        <w:t>в 11 классе далжны отражать:</w:t>
      </w:r>
    </w:p>
    <w:p w:rsidR="00C030BD" w:rsidRPr="000742E5" w:rsidRDefault="00C030BD" w:rsidP="00C030BD">
      <w:pPr>
        <w:spacing w:line="240" w:lineRule="auto"/>
        <w:contextualSpacing/>
        <w:rPr>
          <w:sz w:val="24"/>
          <w:szCs w:val="24"/>
        </w:rPr>
      </w:pPr>
      <w:r w:rsidRPr="000742E5">
        <w:rPr>
          <w:sz w:val="24"/>
          <w:szCs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C030BD" w:rsidRPr="000742E5" w:rsidRDefault="00C030BD" w:rsidP="00C030BD">
      <w:pPr>
        <w:spacing w:line="240" w:lineRule="auto"/>
        <w:contextualSpacing/>
        <w:rPr>
          <w:sz w:val="24"/>
          <w:szCs w:val="24"/>
        </w:rPr>
      </w:pPr>
      <w:r w:rsidRPr="000742E5">
        <w:rPr>
          <w:sz w:val="24"/>
          <w:szCs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C030BD" w:rsidRPr="000742E5" w:rsidRDefault="00C030BD" w:rsidP="00C030BD">
      <w:pPr>
        <w:spacing w:line="240" w:lineRule="auto"/>
        <w:contextualSpacing/>
        <w:rPr>
          <w:sz w:val="24"/>
          <w:szCs w:val="24"/>
        </w:rPr>
      </w:pPr>
      <w:r w:rsidRPr="000742E5">
        <w:rPr>
          <w:sz w:val="24"/>
          <w:szCs w:val="24"/>
        </w:rPr>
        <w:lastRenderedPageBreak/>
        <w:t xml:space="preserve">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w:t>
      </w:r>
      <w:r w:rsidRPr="000742E5">
        <w:rPr>
          <w:sz w:val="24"/>
          <w:szCs w:val="24"/>
        </w:rPr>
        <w:br/>
        <w:t>к живым системам;</w:t>
      </w:r>
    </w:p>
    <w:p w:rsidR="00C030BD" w:rsidRPr="000742E5" w:rsidRDefault="00C030BD" w:rsidP="00C030BD">
      <w:pPr>
        <w:spacing w:line="240" w:lineRule="auto"/>
        <w:contextualSpacing/>
        <w:rPr>
          <w:sz w:val="24"/>
          <w:szCs w:val="24"/>
        </w:rPr>
      </w:pPr>
      <w:r w:rsidRPr="000742E5">
        <w:rPr>
          <w:sz w:val="24"/>
          <w:szCs w:val="24"/>
        </w:rPr>
        <w:t xml:space="preserve">умение владеть методами научного познания в биологии: наблюдение </w:t>
      </w:r>
      <w:r w:rsidRPr="000742E5">
        <w:rPr>
          <w:sz w:val="24"/>
          <w:szCs w:val="24"/>
        </w:rPr>
        <w:br/>
        <w:t xml:space="preserve">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w:t>
      </w:r>
      <w:r w:rsidRPr="000742E5">
        <w:rPr>
          <w:sz w:val="24"/>
          <w:szCs w:val="24"/>
        </w:rPr>
        <w:br/>
        <w:t>на основании полученных результатов;</w:t>
      </w:r>
    </w:p>
    <w:p w:rsidR="00C030BD" w:rsidRPr="000742E5" w:rsidRDefault="00C030BD" w:rsidP="00C030BD">
      <w:pPr>
        <w:spacing w:line="240" w:lineRule="auto"/>
        <w:contextualSpacing/>
        <w:rPr>
          <w:sz w:val="24"/>
          <w:szCs w:val="24"/>
        </w:rPr>
      </w:pPr>
      <w:r w:rsidRPr="000742E5">
        <w:rPr>
          <w:sz w:val="24"/>
          <w:szCs w:val="24"/>
        </w:rPr>
        <w:t xml:space="preserve">умение выделять существенные признаки строения биологических объектов: видов, популяций, продуцентов, консументов, редуцентов, биогеоценозов </w:t>
      </w:r>
      <w:r w:rsidRPr="000742E5">
        <w:rPr>
          <w:sz w:val="24"/>
          <w:szCs w:val="24"/>
        </w:rPr>
        <w:br/>
        <w:t xml:space="preserve">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w:t>
      </w:r>
      <w:r w:rsidRPr="000742E5">
        <w:rPr>
          <w:sz w:val="24"/>
          <w:szCs w:val="24"/>
        </w:rPr>
        <w:br/>
        <w:t>и биогеохимических циклов в биосфере;</w:t>
      </w:r>
    </w:p>
    <w:p w:rsidR="00C030BD" w:rsidRPr="000742E5" w:rsidRDefault="00C030BD" w:rsidP="00C030BD">
      <w:pPr>
        <w:spacing w:line="240" w:lineRule="auto"/>
        <w:contextualSpacing/>
        <w:rPr>
          <w:sz w:val="24"/>
          <w:szCs w:val="24"/>
        </w:rPr>
      </w:pPr>
      <w:r w:rsidRPr="000742E5">
        <w:rPr>
          <w:sz w:val="24"/>
          <w:szCs w:val="24"/>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w:t>
      </w:r>
      <w:r w:rsidRPr="000742E5">
        <w:rPr>
          <w:sz w:val="24"/>
          <w:szCs w:val="24"/>
        </w:rPr>
        <w:br/>
        <w:t xml:space="preserve">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w:t>
      </w:r>
      <w:r w:rsidRPr="000742E5">
        <w:rPr>
          <w:sz w:val="24"/>
          <w:szCs w:val="24"/>
        </w:rPr>
        <w:br/>
        <w:t>для рационального природопользования;</w:t>
      </w:r>
    </w:p>
    <w:p w:rsidR="00C030BD" w:rsidRPr="000742E5" w:rsidRDefault="00C030BD" w:rsidP="00C030BD">
      <w:pPr>
        <w:spacing w:line="240" w:lineRule="auto"/>
        <w:contextualSpacing/>
        <w:rPr>
          <w:sz w:val="24"/>
          <w:szCs w:val="24"/>
        </w:rPr>
      </w:pPr>
      <w:r w:rsidRPr="000742E5">
        <w:rPr>
          <w:sz w:val="24"/>
          <w:szCs w:val="24"/>
        </w:rPr>
        <w:t>умение решать элементарные биологические задачи, составлять схемы переноса веществ и энергии в экосистемах (цепи питания);</w:t>
      </w:r>
    </w:p>
    <w:p w:rsidR="00C030BD" w:rsidRPr="000742E5" w:rsidRDefault="00C030BD" w:rsidP="00C030BD">
      <w:pPr>
        <w:spacing w:line="240" w:lineRule="auto"/>
        <w:contextualSpacing/>
        <w:rPr>
          <w:sz w:val="24"/>
          <w:szCs w:val="24"/>
        </w:rPr>
      </w:pPr>
      <w:r w:rsidRPr="000742E5">
        <w:rPr>
          <w:sz w:val="24"/>
          <w:szCs w:val="24"/>
        </w:rPr>
        <w:t>умение выполнять лабораторные и практические работы, соблюдать правила при работе с учебным и лабораторным оборудованием;</w:t>
      </w:r>
    </w:p>
    <w:p w:rsidR="00C030BD" w:rsidRPr="000742E5" w:rsidRDefault="00C030BD" w:rsidP="00C030BD">
      <w:pPr>
        <w:spacing w:line="240" w:lineRule="auto"/>
        <w:contextualSpacing/>
        <w:rPr>
          <w:sz w:val="24"/>
          <w:szCs w:val="24"/>
        </w:rPr>
      </w:pPr>
      <w:r w:rsidRPr="000742E5">
        <w:rPr>
          <w:sz w:val="24"/>
          <w:szCs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C030BD" w:rsidRPr="000742E5" w:rsidRDefault="00C030BD" w:rsidP="00C030BD">
      <w:pPr>
        <w:spacing w:line="240" w:lineRule="auto"/>
        <w:contextualSpacing/>
        <w:rPr>
          <w:sz w:val="24"/>
          <w:szCs w:val="24"/>
        </w:rPr>
      </w:pPr>
      <w:r w:rsidRPr="000742E5">
        <w:rPr>
          <w:sz w:val="24"/>
          <w:szCs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C030BD" w:rsidRDefault="00C030BD" w:rsidP="00C030BD">
      <w:pPr>
        <w:pStyle w:val="1a"/>
        <w:ind w:firstLine="708"/>
        <w:jc w:val="both"/>
        <w:rPr>
          <w:b w:val="0"/>
          <w:sz w:val="24"/>
          <w:szCs w:val="24"/>
        </w:rPr>
      </w:pPr>
    </w:p>
    <w:p w:rsidR="00401080" w:rsidRPr="00C030BD" w:rsidRDefault="00C030BD" w:rsidP="00C030BD">
      <w:pPr>
        <w:spacing w:line="240" w:lineRule="auto"/>
        <w:ind w:firstLine="700"/>
        <w:rPr>
          <w:b/>
          <w:sz w:val="24"/>
          <w:szCs w:val="24"/>
        </w:rPr>
      </w:pPr>
      <w:r w:rsidRPr="00C030BD">
        <w:rPr>
          <w:b/>
          <w:sz w:val="24"/>
          <w:szCs w:val="24"/>
        </w:rPr>
        <w:t>2.2.12.</w:t>
      </w:r>
      <w:bookmarkStart w:id="208" w:name="_Toc435412718"/>
      <w:bookmarkStart w:id="209" w:name="_Toc453968193"/>
      <w:bookmarkStart w:id="210" w:name="_Toc64299061"/>
      <w:bookmarkStart w:id="211" w:name="_Toc64299137"/>
      <w:bookmarkStart w:id="212" w:name="_Toc64299305"/>
      <w:bookmarkStart w:id="213" w:name="_Toc64299870"/>
      <w:bookmarkStart w:id="214" w:name="_Toc66724848"/>
      <w:r w:rsidRPr="00C030BD">
        <w:rPr>
          <w:b/>
          <w:sz w:val="24"/>
          <w:szCs w:val="24"/>
        </w:rPr>
        <w:t xml:space="preserve"> </w:t>
      </w:r>
      <w:r w:rsidR="00401080" w:rsidRPr="00C030BD">
        <w:rPr>
          <w:b/>
        </w:rPr>
        <w:t>Физическая культура</w:t>
      </w:r>
      <w:bookmarkEnd w:id="208"/>
      <w:bookmarkEnd w:id="209"/>
      <w:bookmarkEnd w:id="210"/>
      <w:bookmarkEnd w:id="211"/>
      <w:bookmarkEnd w:id="212"/>
      <w:bookmarkEnd w:id="213"/>
      <w:bookmarkEnd w:id="214"/>
    </w:p>
    <w:p w:rsidR="00C030BD" w:rsidRPr="000742E5" w:rsidRDefault="00C030BD" w:rsidP="00C030BD">
      <w:pPr>
        <w:spacing w:line="240" w:lineRule="auto"/>
        <w:contextualSpacing/>
        <w:rPr>
          <w:sz w:val="24"/>
          <w:szCs w:val="24"/>
        </w:rPr>
      </w:pPr>
      <w:r w:rsidRPr="000742E5">
        <w:rPr>
          <w:sz w:val="24"/>
          <w:szCs w:val="24"/>
        </w:rPr>
        <w:t xml:space="preserve">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w:t>
      </w:r>
      <w:r w:rsidRPr="000742E5">
        <w:rPr>
          <w:sz w:val="24"/>
          <w:szCs w:val="24"/>
        </w:rPr>
        <w:br/>
        <w:t>в Федеральном государственном образовательном стандарте среднего общего образования (далее ФГОС СОО), а также на основе характеристики планируемых результатов духовно-нравственного развития, воспитания и социализации обучающихся</w:t>
      </w:r>
      <w:r>
        <w:rPr>
          <w:sz w:val="24"/>
          <w:szCs w:val="24"/>
        </w:rPr>
        <w:t xml:space="preserve"> на основе Программы воспитания МАОУ «СОШ посёлка Демьянка» Уватского муниципального района. </w:t>
      </w:r>
    </w:p>
    <w:p w:rsidR="00C030BD" w:rsidRPr="000742E5" w:rsidRDefault="00C030BD" w:rsidP="00C030BD">
      <w:pPr>
        <w:spacing w:line="240" w:lineRule="auto"/>
        <w:contextualSpacing/>
        <w:rPr>
          <w:sz w:val="24"/>
          <w:szCs w:val="24"/>
        </w:rPr>
      </w:pPr>
      <w:r w:rsidRPr="000742E5">
        <w:rPr>
          <w:sz w:val="24"/>
          <w:szCs w:val="24"/>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C030BD" w:rsidRPr="000742E5" w:rsidRDefault="00C030BD" w:rsidP="00C030BD">
      <w:pPr>
        <w:spacing w:line="240" w:lineRule="auto"/>
        <w:contextualSpacing/>
        <w:rPr>
          <w:sz w:val="24"/>
          <w:szCs w:val="24"/>
        </w:rPr>
      </w:pPr>
      <w:r w:rsidRPr="000742E5">
        <w:rPr>
          <w:sz w:val="24"/>
          <w:szCs w:val="24"/>
        </w:rPr>
        <w:t xml:space="preserve">концепция духовно-нравственного развития и воспитания гражданина Российской Федерации, ориентирующая учебно-воспитательный процесс </w:t>
      </w:r>
      <w:r w:rsidRPr="000742E5">
        <w:rPr>
          <w:sz w:val="24"/>
          <w:szCs w:val="24"/>
        </w:rPr>
        <w:br/>
        <w:t xml:space="preserve">на формирование гуманистических и патриотических качеств личности учащихся, ответственности за судьбу Родины; </w:t>
      </w:r>
    </w:p>
    <w:p w:rsidR="00C030BD" w:rsidRPr="000742E5" w:rsidRDefault="00C030BD" w:rsidP="00C030BD">
      <w:pPr>
        <w:spacing w:line="240" w:lineRule="auto"/>
        <w:contextualSpacing/>
        <w:rPr>
          <w:sz w:val="24"/>
          <w:szCs w:val="24"/>
        </w:rPr>
      </w:pPr>
      <w:r w:rsidRPr="000742E5">
        <w:rPr>
          <w:sz w:val="24"/>
          <w:szCs w:val="24"/>
        </w:rPr>
        <w:lastRenderedPageBreak/>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C030BD" w:rsidRPr="000742E5" w:rsidRDefault="00C030BD" w:rsidP="00C030BD">
      <w:pPr>
        <w:spacing w:line="240" w:lineRule="auto"/>
        <w:contextualSpacing/>
        <w:rPr>
          <w:sz w:val="24"/>
          <w:szCs w:val="24"/>
        </w:rPr>
      </w:pPr>
      <w:r w:rsidRPr="000742E5">
        <w:rPr>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C030BD" w:rsidRPr="000742E5" w:rsidRDefault="00C030BD" w:rsidP="00C030BD">
      <w:pPr>
        <w:spacing w:line="240" w:lineRule="auto"/>
        <w:contextualSpacing/>
        <w:rPr>
          <w:sz w:val="24"/>
          <w:szCs w:val="24"/>
        </w:rPr>
      </w:pPr>
      <w:r w:rsidRPr="000742E5">
        <w:rPr>
          <w:sz w:val="24"/>
          <w:szCs w:val="24"/>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w:t>
      </w:r>
      <w:r w:rsidRPr="000742E5">
        <w:rPr>
          <w:sz w:val="24"/>
          <w:szCs w:val="24"/>
        </w:rPr>
        <w:br/>
        <w:t xml:space="preserve">и инновационных подходов в обучении двигательным действиям, укреплении здоровья и развитии физических качеств; </w:t>
      </w:r>
    </w:p>
    <w:p w:rsidR="00C030BD" w:rsidRPr="000742E5" w:rsidRDefault="00C030BD" w:rsidP="00C030BD">
      <w:pPr>
        <w:spacing w:line="240" w:lineRule="auto"/>
        <w:contextualSpacing/>
        <w:rPr>
          <w:sz w:val="24"/>
          <w:szCs w:val="24"/>
        </w:rPr>
      </w:pPr>
      <w:r w:rsidRPr="000742E5">
        <w:rPr>
          <w:sz w:val="24"/>
          <w:szCs w:val="24"/>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C030BD" w:rsidRPr="000742E5" w:rsidRDefault="00C030BD" w:rsidP="00C030BD">
      <w:pPr>
        <w:spacing w:line="240" w:lineRule="auto"/>
        <w:contextualSpacing/>
        <w:rPr>
          <w:sz w:val="24"/>
          <w:szCs w:val="24"/>
        </w:rPr>
      </w:pPr>
      <w:r w:rsidRPr="000742E5">
        <w:rPr>
          <w:sz w:val="24"/>
          <w:szCs w:val="24"/>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w:t>
      </w:r>
      <w:r w:rsidRPr="000742E5">
        <w:rPr>
          <w:sz w:val="24"/>
          <w:szCs w:val="24"/>
        </w:rPr>
        <w:br/>
        <w:t xml:space="preserve">и адаптивных возможностей систем организма, развитию жизненно важных физических качеств. </w:t>
      </w:r>
    </w:p>
    <w:p w:rsidR="00C030BD" w:rsidRPr="000742E5" w:rsidRDefault="00C030BD" w:rsidP="00C030BD">
      <w:pPr>
        <w:spacing w:line="240" w:lineRule="auto"/>
        <w:contextualSpacing/>
        <w:rPr>
          <w:sz w:val="24"/>
          <w:szCs w:val="24"/>
        </w:rPr>
      </w:pPr>
      <w:r w:rsidRPr="000742E5">
        <w:rPr>
          <w:sz w:val="24"/>
          <w:szCs w:val="24"/>
        </w:rPr>
        <w:t>Программа обеспечивает преемственность с ФОП ООО и предусматривает завершение полного курса обучения школьников в области физической культуры.</w:t>
      </w:r>
    </w:p>
    <w:p w:rsidR="00C030BD" w:rsidRPr="000742E5" w:rsidRDefault="00C030BD" w:rsidP="00C030BD">
      <w:pPr>
        <w:spacing w:line="240" w:lineRule="auto"/>
        <w:contextualSpacing/>
        <w:rPr>
          <w:sz w:val="24"/>
          <w:szCs w:val="24"/>
        </w:rPr>
      </w:pPr>
      <w:r w:rsidRPr="000742E5">
        <w:rPr>
          <w:sz w:val="24"/>
          <w:szCs w:val="24"/>
        </w:rPr>
        <w:t xml:space="preserve">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sidRPr="000742E5">
        <w:rPr>
          <w:sz w:val="24"/>
          <w:szCs w:val="24"/>
        </w:rPr>
        <w:br/>
        <w:t xml:space="preserve">и организации активного отдыха. В программе по физической культуре </w:t>
      </w:r>
      <w:r w:rsidRPr="000742E5">
        <w:rPr>
          <w:sz w:val="24"/>
          <w:szCs w:val="24"/>
        </w:rPr>
        <w:br/>
        <w:t>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C030BD" w:rsidRPr="000742E5" w:rsidRDefault="00C030BD" w:rsidP="00C030BD">
      <w:pPr>
        <w:spacing w:line="240" w:lineRule="auto"/>
        <w:contextualSpacing/>
        <w:rPr>
          <w:sz w:val="24"/>
          <w:szCs w:val="24"/>
        </w:rPr>
      </w:pPr>
      <w:r w:rsidRPr="000742E5">
        <w:rPr>
          <w:sz w:val="24"/>
          <w:szCs w:val="24"/>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w:t>
      </w:r>
      <w:r w:rsidRPr="000742E5">
        <w:rPr>
          <w:sz w:val="24"/>
          <w:szCs w:val="24"/>
        </w:rPr>
        <w:br/>
        <w:t xml:space="preserve">к выполнению нормативных требований комплекса «Готов к труду и обороне». </w:t>
      </w:r>
    </w:p>
    <w:p w:rsidR="00C030BD" w:rsidRPr="000742E5" w:rsidRDefault="00C030BD" w:rsidP="00C030BD">
      <w:pPr>
        <w:spacing w:line="240" w:lineRule="auto"/>
        <w:contextualSpacing/>
        <w:rPr>
          <w:sz w:val="24"/>
          <w:szCs w:val="24"/>
        </w:rPr>
      </w:pPr>
      <w:r w:rsidRPr="000742E5">
        <w:rPr>
          <w:sz w:val="24"/>
          <w:szCs w:val="24"/>
        </w:rPr>
        <w:t xml:space="preserve">Обучающая направленность представляется закреплением основ </w:t>
      </w:r>
      <w:r w:rsidRPr="000742E5">
        <w:rPr>
          <w:sz w:val="24"/>
          <w:szCs w:val="24"/>
        </w:rPr>
        <w:br/>
        <w:t xml:space="preserve">организации и планирования самостоятельных занятий оздоровительной, </w:t>
      </w:r>
      <w:r w:rsidRPr="000742E5">
        <w:rPr>
          <w:sz w:val="24"/>
          <w:szCs w:val="24"/>
        </w:rPr>
        <w:br/>
        <w:t>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C030BD" w:rsidRPr="000742E5" w:rsidRDefault="00C030BD" w:rsidP="00C030BD">
      <w:pPr>
        <w:spacing w:line="240" w:lineRule="auto"/>
        <w:contextualSpacing/>
        <w:rPr>
          <w:sz w:val="24"/>
          <w:szCs w:val="24"/>
        </w:rPr>
      </w:pPr>
      <w:r w:rsidRPr="000742E5">
        <w:rPr>
          <w:sz w:val="24"/>
          <w:szCs w:val="24"/>
        </w:rPr>
        <w:t xml:space="preserve">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сущности физической культуры, её месте и роли </w:t>
      </w:r>
      <w:r w:rsidRPr="000742E5">
        <w:rPr>
          <w:sz w:val="24"/>
          <w:szCs w:val="24"/>
        </w:rPr>
        <w:br/>
        <w:t xml:space="preserve">в жизнедеятельности современного человека, воспитании социально значимых </w:t>
      </w:r>
      <w:r w:rsidRPr="000742E5">
        <w:rPr>
          <w:sz w:val="24"/>
          <w:szCs w:val="24"/>
        </w:rPr>
        <w:br/>
      </w:r>
      <w:r w:rsidRPr="000742E5">
        <w:rPr>
          <w:sz w:val="24"/>
          <w:szCs w:val="24"/>
        </w:rPr>
        <w:lastRenderedPageBreak/>
        <w:t>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C030BD" w:rsidRPr="000742E5" w:rsidRDefault="00C030BD" w:rsidP="00C030BD">
      <w:pPr>
        <w:spacing w:line="240" w:lineRule="auto"/>
        <w:contextualSpacing/>
        <w:rPr>
          <w:sz w:val="24"/>
          <w:szCs w:val="24"/>
        </w:rPr>
      </w:pPr>
      <w:r w:rsidRPr="000742E5">
        <w:rPr>
          <w:sz w:val="24"/>
          <w:szCs w:val="24"/>
        </w:rPr>
        <w:t xml:space="preserve">Основной содержательной направленностью вариативных модулей является </w:t>
      </w:r>
      <w:r w:rsidRPr="000742E5">
        <w:rPr>
          <w:sz w:val="24"/>
          <w:szCs w:val="24"/>
        </w:rPr>
        <w:br/>
        <w:t xml:space="preserve">подготовка учащихся к выполнению нормативных требований Всероссийского </w:t>
      </w:r>
      <w:r w:rsidRPr="000742E5">
        <w:rPr>
          <w:sz w:val="24"/>
          <w:szCs w:val="24"/>
        </w:rPr>
        <w:br/>
        <w:t>физкультурно-спортивного комплекса «Готов к труду и обороне», активное вовлечение их в соревновательную деятельность.</w:t>
      </w:r>
    </w:p>
    <w:p w:rsidR="00C030BD" w:rsidRPr="000742E5" w:rsidRDefault="00C030BD" w:rsidP="00C030BD">
      <w:pPr>
        <w:spacing w:line="240" w:lineRule="auto"/>
        <w:contextualSpacing/>
        <w:rPr>
          <w:sz w:val="24"/>
          <w:szCs w:val="24"/>
        </w:rPr>
      </w:pPr>
      <w:r w:rsidRPr="000742E5">
        <w:rPr>
          <w:sz w:val="24"/>
          <w:szCs w:val="24"/>
        </w:rPr>
        <w:t>Общее число часов</w:t>
      </w:r>
      <w:r>
        <w:rPr>
          <w:sz w:val="24"/>
          <w:szCs w:val="24"/>
        </w:rPr>
        <w:t xml:space="preserve"> </w:t>
      </w:r>
      <w:r w:rsidRPr="000742E5">
        <w:rPr>
          <w:sz w:val="24"/>
          <w:szCs w:val="24"/>
        </w:rPr>
        <w:t xml:space="preserve"> физической культуры</w:t>
      </w:r>
      <w:r>
        <w:rPr>
          <w:sz w:val="24"/>
          <w:szCs w:val="24"/>
        </w:rPr>
        <w:t xml:space="preserve"> составляет </w:t>
      </w:r>
      <w:r w:rsidRPr="000742E5">
        <w:rPr>
          <w:sz w:val="24"/>
          <w:szCs w:val="24"/>
        </w:rPr>
        <w:t xml:space="preserve"> 204 часа: в 10 классе – 102 часа (3 часа в неделю), в 11 классе – 102 часа  (3 часа в неделю). </w:t>
      </w:r>
      <w:r>
        <w:rPr>
          <w:sz w:val="24"/>
          <w:szCs w:val="24"/>
        </w:rPr>
        <w:t xml:space="preserve">При реализации содержания образования по предмету используются возможности </w:t>
      </w:r>
      <w:r w:rsidRPr="000742E5">
        <w:rPr>
          <w:sz w:val="24"/>
          <w:szCs w:val="24"/>
        </w:rPr>
        <w:t xml:space="preserve"> взаимодействия с организациями системы дополнительного образования</w:t>
      </w:r>
      <w:r>
        <w:rPr>
          <w:sz w:val="24"/>
          <w:szCs w:val="24"/>
        </w:rPr>
        <w:t xml:space="preserve"> (СОК «Газовик»)</w:t>
      </w:r>
      <w:r w:rsidRPr="000742E5">
        <w:rPr>
          <w:sz w:val="24"/>
          <w:szCs w:val="24"/>
        </w:rPr>
        <w:t xml:space="preserve"> </w:t>
      </w:r>
    </w:p>
    <w:p w:rsidR="00C030BD" w:rsidRPr="000742E5" w:rsidRDefault="00C030BD" w:rsidP="00C030BD">
      <w:pPr>
        <w:spacing w:line="240" w:lineRule="auto"/>
        <w:contextualSpacing/>
        <w:rPr>
          <w:sz w:val="24"/>
          <w:szCs w:val="24"/>
        </w:rPr>
      </w:pPr>
      <w:r>
        <w:rPr>
          <w:sz w:val="24"/>
          <w:szCs w:val="24"/>
        </w:rPr>
        <w:t xml:space="preserve">В МАОУ «СОШ посёлка Демьянка Уватского муниципального района нет возможности вводить тему </w:t>
      </w:r>
      <w:r w:rsidRPr="000742E5">
        <w:rPr>
          <w:sz w:val="24"/>
          <w:szCs w:val="24"/>
        </w:rPr>
        <w:t xml:space="preserve">«Плавание» </w:t>
      </w:r>
      <w:r>
        <w:rPr>
          <w:sz w:val="24"/>
          <w:szCs w:val="24"/>
        </w:rPr>
        <w:t xml:space="preserve">в связи с отсутствием соответствующих </w:t>
      </w:r>
      <w:r w:rsidRPr="000742E5">
        <w:rPr>
          <w:sz w:val="24"/>
          <w:szCs w:val="24"/>
        </w:rPr>
        <w:t xml:space="preserve"> условий и материальной базы</w:t>
      </w:r>
      <w:r>
        <w:rPr>
          <w:sz w:val="24"/>
          <w:szCs w:val="24"/>
        </w:rPr>
        <w:t xml:space="preserve">. При возможном разовом выезде в плавательный бассейн ФОК «Иртыш», расположенный в 100 км от школы,  она может реализоваться частично. </w:t>
      </w:r>
      <w:r w:rsidRPr="000742E5">
        <w:rPr>
          <w:sz w:val="24"/>
          <w:szCs w:val="24"/>
        </w:rPr>
        <w:t xml:space="preserve"> </w:t>
      </w:r>
    </w:p>
    <w:p w:rsidR="00C030BD" w:rsidRDefault="00C030BD" w:rsidP="00EF005A">
      <w:pPr>
        <w:spacing w:line="240" w:lineRule="auto"/>
        <w:rPr>
          <w:b/>
        </w:rPr>
      </w:pPr>
    </w:p>
    <w:p w:rsidR="00C030BD" w:rsidRDefault="00C030BD" w:rsidP="00EF005A">
      <w:pPr>
        <w:spacing w:line="240" w:lineRule="auto"/>
        <w:rPr>
          <w:b/>
        </w:rPr>
      </w:pPr>
      <w:r>
        <w:rPr>
          <w:b/>
        </w:rPr>
        <w:t>Содержание предмета «Физическая культура»</w:t>
      </w:r>
    </w:p>
    <w:p w:rsidR="00657C36" w:rsidRPr="00657C36" w:rsidRDefault="00657C36" w:rsidP="00EF005A">
      <w:pPr>
        <w:spacing w:line="240" w:lineRule="auto"/>
        <w:rPr>
          <w:b/>
        </w:rPr>
      </w:pPr>
      <w:r w:rsidRPr="00657C36">
        <w:rPr>
          <w:b/>
        </w:rPr>
        <w:t xml:space="preserve">Базовый </w:t>
      </w:r>
      <w:r w:rsidRPr="00657C36">
        <w:rPr>
          <w:rFonts w:eastAsia="Times New Roman"/>
          <w:b/>
          <w:bCs/>
          <w:color w:val="000000"/>
          <w:szCs w:val="28"/>
          <w:lang w:eastAsia="ru-RU"/>
        </w:rPr>
        <w:t>уровень</w:t>
      </w:r>
    </w:p>
    <w:p w:rsidR="00A65670" w:rsidRPr="00E37DC2" w:rsidRDefault="00A65670" w:rsidP="00EF005A">
      <w:pPr>
        <w:spacing w:line="240" w:lineRule="auto"/>
        <w:rPr>
          <w:rFonts w:eastAsia="Times New Roman"/>
          <w:sz w:val="24"/>
          <w:szCs w:val="24"/>
          <w:lang w:eastAsia="ru-RU"/>
        </w:rPr>
      </w:pPr>
      <w:r w:rsidRPr="00E37DC2">
        <w:rPr>
          <w:rFonts w:eastAsia="Times New Roman"/>
          <w:b/>
          <w:bCs/>
          <w:color w:val="000000"/>
          <w:sz w:val="24"/>
          <w:szCs w:val="24"/>
          <w:lang w:eastAsia="ru-RU"/>
        </w:rPr>
        <w:t>Физическая культура и здоровый образ жизни</w:t>
      </w:r>
    </w:p>
    <w:p w:rsidR="00A65670" w:rsidRPr="00E37DC2" w:rsidRDefault="00A65670" w:rsidP="00EF005A">
      <w:pPr>
        <w:spacing w:line="240" w:lineRule="auto"/>
        <w:ind w:firstLine="700"/>
        <w:rPr>
          <w:rFonts w:eastAsia="Times New Roman"/>
          <w:sz w:val="24"/>
          <w:szCs w:val="24"/>
          <w:lang w:eastAsia="ru-RU"/>
        </w:rPr>
      </w:pPr>
      <w:r w:rsidRPr="00E37DC2">
        <w:rPr>
          <w:rFonts w:eastAsia="Times New Roman"/>
          <w:color w:val="000000"/>
          <w:sz w:val="24"/>
          <w:szCs w:val="24"/>
          <w:lang w:eastAsia="ru-RU"/>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A65670" w:rsidRPr="00E37DC2" w:rsidRDefault="00A65670" w:rsidP="00EF005A">
      <w:pPr>
        <w:spacing w:line="240" w:lineRule="auto"/>
        <w:ind w:firstLine="700"/>
        <w:rPr>
          <w:rFonts w:eastAsia="Times New Roman"/>
          <w:sz w:val="24"/>
          <w:szCs w:val="24"/>
          <w:lang w:eastAsia="ru-RU"/>
        </w:rPr>
      </w:pPr>
      <w:r w:rsidRPr="00E37DC2">
        <w:rPr>
          <w:rFonts w:eastAsia="Times New Roman"/>
          <w:color w:val="000000"/>
          <w:sz w:val="24"/>
          <w:szCs w:val="24"/>
          <w:lang w:eastAsia="ru-RU"/>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A65670" w:rsidRPr="00E37DC2" w:rsidRDefault="00A65670" w:rsidP="00EF005A">
      <w:pPr>
        <w:spacing w:line="240" w:lineRule="auto"/>
        <w:ind w:firstLine="700"/>
        <w:rPr>
          <w:rFonts w:eastAsia="Times New Roman"/>
          <w:sz w:val="24"/>
          <w:szCs w:val="24"/>
          <w:lang w:eastAsia="ru-RU"/>
        </w:rPr>
      </w:pPr>
      <w:r w:rsidRPr="00E37DC2">
        <w:rPr>
          <w:rFonts w:eastAsia="Times New Roman"/>
          <w:color w:val="000000"/>
          <w:sz w:val="24"/>
          <w:szCs w:val="24"/>
          <w:lang w:eastAsia="ru-RU"/>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A65670" w:rsidRPr="00E37DC2" w:rsidRDefault="00A65670" w:rsidP="00EF005A">
      <w:pPr>
        <w:spacing w:line="240" w:lineRule="auto"/>
        <w:ind w:firstLine="700"/>
        <w:rPr>
          <w:rFonts w:eastAsia="Times New Roman"/>
          <w:sz w:val="24"/>
          <w:szCs w:val="24"/>
          <w:lang w:eastAsia="ru-RU"/>
        </w:rPr>
      </w:pPr>
      <w:r w:rsidRPr="00E37DC2">
        <w:rPr>
          <w:rFonts w:eastAsia="Times New Roman"/>
          <w:color w:val="000000"/>
          <w:sz w:val="24"/>
          <w:szCs w:val="24"/>
          <w:lang w:eastAsia="ru-RU"/>
        </w:rP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sidRPr="00E37DC2">
        <w:rPr>
          <w:rFonts w:eastAsia="Times New Roman"/>
          <w:i/>
          <w:iCs/>
          <w:color w:val="000000"/>
          <w:sz w:val="24"/>
          <w:szCs w:val="24"/>
          <w:lang w:eastAsia="ru-RU"/>
        </w:rPr>
        <w:t>судейство.</w:t>
      </w:r>
    </w:p>
    <w:p w:rsidR="00A65670" w:rsidRPr="00E37DC2" w:rsidRDefault="00A65670" w:rsidP="00EF005A">
      <w:pPr>
        <w:spacing w:line="240" w:lineRule="auto"/>
        <w:ind w:firstLine="700"/>
        <w:rPr>
          <w:rFonts w:eastAsia="Times New Roman"/>
          <w:sz w:val="24"/>
          <w:szCs w:val="24"/>
          <w:lang w:eastAsia="ru-RU"/>
        </w:rPr>
      </w:pPr>
      <w:r w:rsidRPr="00E37DC2">
        <w:rPr>
          <w:rFonts w:eastAsia="Times New Roman"/>
          <w:color w:val="000000"/>
          <w:sz w:val="24"/>
          <w:szCs w:val="24"/>
          <w:lang w:eastAsia="ru-RU"/>
        </w:rPr>
        <w:t>Формы организации занятий физической культурой.</w:t>
      </w:r>
    </w:p>
    <w:p w:rsidR="00A65670" w:rsidRPr="00E37DC2" w:rsidRDefault="00A65670" w:rsidP="00EF005A">
      <w:pPr>
        <w:spacing w:line="240" w:lineRule="auto"/>
        <w:ind w:firstLine="700"/>
        <w:rPr>
          <w:rFonts w:eastAsia="Times New Roman"/>
          <w:sz w:val="24"/>
          <w:szCs w:val="24"/>
          <w:lang w:eastAsia="ru-RU"/>
        </w:rPr>
      </w:pPr>
      <w:r w:rsidRPr="00E37DC2">
        <w:rPr>
          <w:rFonts w:eastAsia="Times New Roman"/>
          <w:color w:val="000000"/>
          <w:sz w:val="24"/>
          <w:szCs w:val="24"/>
          <w:lang w:eastAsia="ru-RU"/>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A65670" w:rsidRPr="00E37DC2" w:rsidRDefault="00A65670" w:rsidP="00EF005A">
      <w:pPr>
        <w:spacing w:line="240" w:lineRule="auto"/>
        <w:ind w:firstLine="700"/>
        <w:rPr>
          <w:rFonts w:eastAsia="Times New Roman"/>
          <w:sz w:val="24"/>
          <w:szCs w:val="24"/>
          <w:lang w:eastAsia="ru-RU"/>
        </w:rPr>
      </w:pPr>
      <w:r w:rsidRPr="00E37DC2">
        <w:rPr>
          <w:rFonts w:eastAsia="Times New Roman"/>
          <w:color w:val="000000"/>
          <w:sz w:val="24"/>
          <w:szCs w:val="24"/>
          <w:lang w:eastAsia="ru-RU"/>
        </w:rPr>
        <w:t>Современное состояние физической культуры и спорта в России.</w:t>
      </w:r>
    </w:p>
    <w:p w:rsidR="00A65670" w:rsidRPr="00E37DC2" w:rsidRDefault="00A65670" w:rsidP="00EF005A">
      <w:pPr>
        <w:spacing w:line="240" w:lineRule="auto"/>
        <w:ind w:firstLine="700"/>
        <w:rPr>
          <w:rFonts w:eastAsia="Times New Roman"/>
          <w:sz w:val="24"/>
          <w:szCs w:val="24"/>
          <w:lang w:eastAsia="ru-RU"/>
        </w:rPr>
      </w:pPr>
      <w:r w:rsidRPr="00E37DC2">
        <w:rPr>
          <w:rFonts w:eastAsia="Times New Roman"/>
          <w:i/>
          <w:iCs/>
          <w:color w:val="000000"/>
          <w:sz w:val="24"/>
          <w:szCs w:val="24"/>
          <w:lang w:eastAsia="ru-RU"/>
        </w:rPr>
        <w:t>Основы законодательства Российской Федерации в области физической культуры, спорта, туризма, охраны здоровья.</w:t>
      </w:r>
    </w:p>
    <w:p w:rsidR="00A65670" w:rsidRPr="00E37DC2" w:rsidRDefault="00A65670" w:rsidP="00EF005A">
      <w:pPr>
        <w:spacing w:line="240" w:lineRule="auto"/>
        <w:rPr>
          <w:rFonts w:eastAsia="Times New Roman"/>
          <w:sz w:val="24"/>
          <w:szCs w:val="24"/>
          <w:lang w:eastAsia="ru-RU"/>
        </w:rPr>
      </w:pPr>
      <w:r w:rsidRPr="00E37DC2">
        <w:rPr>
          <w:rFonts w:eastAsia="Times New Roman"/>
          <w:b/>
          <w:bCs/>
          <w:color w:val="000000"/>
          <w:sz w:val="24"/>
          <w:szCs w:val="24"/>
          <w:lang w:eastAsia="ru-RU"/>
        </w:rPr>
        <w:t>Физкультурно-оздоровительная деятельность</w:t>
      </w:r>
    </w:p>
    <w:p w:rsidR="00A65670" w:rsidRPr="00E37DC2" w:rsidRDefault="00A65670" w:rsidP="00EF005A">
      <w:pPr>
        <w:spacing w:line="240" w:lineRule="auto"/>
        <w:ind w:firstLine="700"/>
        <w:rPr>
          <w:rFonts w:eastAsia="Times New Roman"/>
          <w:sz w:val="24"/>
          <w:szCs w:val="24"/>
          <w:lang w:eastAsia="ru-RU"/>
        </w:rPr>
      </w:pPr>
      <w:r w:rsidRPr="00E37DC2">
        <w:rPr>
          <w:rFonts w:eastAsia="Times New Roman"/>
          <w:color w:val="000000"/>
          <w:sz w:val="24"/>
          <w:szCs w:val="24"/>
          <w:lang w:eastAsia="ru-RU"/>
        </w:rPr>
        <w:t>Оздоровительные системы физического воспитания.</w:t>
      </w:r>
    </w:p>
    <w:p w:rsidR="00A65670" w:rsidRPr="00E37DC2" w:rsidRDefault="00A65670" w:rsidP="00EF005A">
      <w:pPr>
        <w:spacing w:line="240" w:lineRule="auto"/>
        <w:ind w:firstLine="700"/>
        <w:rPr>
          <w:rFonts w:eastAsia="Times New Roman"/>
          <w:sz w:val="24"/>
          <w:szCs w:val="24"/>
          <w:lang w:eastAsia="ru-RU"/>
        </w:rPr>
      </w:pPr>
      <w:r w:rsidRPr="00E37DC2">
        <w:rPr>
          <w:rFonts w:eastAsia="Times New Roman"/>
          <w:color w:val="000000"/>
          <w:sz w:val="24"/>
          <w:szCs w:val="24"/>
          <w:lang w:eastAsia="ru-RU"/>
        </w:rPr>
        <w:t>Современные фитнес</w:t>
      </w:r>
      <w:r w:rsidR="00542CD4" w:rsidRPr="00E37DC2">
        <w:rPr>
          <w:rFonts w:eastAsia="Times New Roman"/>
          <w:color w:val="000000"/>
          <w:sz w:val="24"/>
          <w:szCs w:val="24"/>
          <w:lang w:eastAsia="ru-RU"/>
        </w:rPr>
        <w:t>-</w:t>
      </w:r>
      <w:r w:rsidRPr="00E37DC2">
        <w:rPr>
          <w:rFonts w:eastAsia="Times New Roman"/>
          <w:color w:val="000000"/>
          <w:sz w:val="24"/>
          <w:szCs w:val="24"/>
          <w:lang w:eastAsia="ru-RU"/>
        </w:rPr>
        <w:t>программы, направленные на достижение и поддержание оптимального качества жизни, решени</w:t>
      </w:r>
      <w:r w:rsidR="00542CD4" w:rsidRPr="00E37DC2">
        <w:rPr>
          <w:rFonts w:eastAsia="Times New Roman"/>
          <w:color w:val="000000"/>
          <w:sz w:val="24"/>
          <w:szCs w:val="24"/>
          <w:lang w:eastAsia="ru-RU"/>
        </w:rPr>
        <w:t>е</w:t>
      </w:r>
      <w:r w:rsidRPr="00E37DC2">
        <w:rPr>
          <w:rFonts w:eastAsia="Times New Roman"/>
          <w:color w:val="000000"/>
          <w:sz w:val="24"/>
          <w:szCs w:val="24"/>
          <w:lang w:eastAsia="ru-RU"/>
        </w:rPr>
        <w:t xml:space="preserve"> задач формирования жиз</w:t>
      </w:r>
      <w:r w:rsidR="00D4526B" w:rsidRPr="00E37DC2">
        <w:rPr>
          <w:rFonts w:eastAsia="Times New Roman"/>
          <w:color w:val="000000"/>
          <w:sz w:val="24"/>
          <w:szCs w:val="24"/>
          <w:lang w:eastAsia="ru-RU"/>
        </w:rPr>
        <w:t xml:space="preserve">ненно необходимых и спортивно </w:t>
      </w:r>
      <w:r w:rsidRPr="00E37DC2">
        <w:rPr>
          <w:rFonts w:eastAsia="Times New Roman"/>
          <w:color w:val="000000"/>
          <w:sz w:val="24"/>
          <w:szCs w:val="24"/>
          <w:lang w:eastAsia="ru-RU"/>
        </w:rPr>
        <w:t>ориентированных двигательных навыков и умений.</w:t>
      </w:r>
    </w:p>
    <w:p w:rsidR="00A65670" w:rsidRPr="00E37DC2" w:rsidRDefault="00D4526B" w:rsidP="00EF005A">
      <w:pPr>
        <w:spacing w:line="240" w:lineRule="auto"/>
        <w:ind w:firstLine="700"/>
        <w:rPr>
          <w:rFonts w:eastAsia="Times New Roman"/>
          <w:sz w:val="24"/>
          <w:szCs w:val="24"/>
          <w:lang w:eastAsia="ru-RU"/>
        </w:rPr>
      </w:pPr>
      <w:r w:rsidRPr="00E37DC2">
        <w:rPr>
          <w:rFonts w:eastAsia="Times New Roman"/>
          <w:color w:val="000000"/>
          <w:sz w:val="24"/>
          <w:szCs w:val="24"/>
          <w:lang w:eastAsia="ru-RU"/>
        </w:rPr>
        <w:t xml:space="preserve">Индивидуально </w:t>
      </w:r>
      <w:r w:rsidR="00A65670" w:rsidRPr="00E37DC2">
        <w:rPr>
          <w:rFonts w:eastAsia="Times New Roman"/>
          <w:color w:val="000000"/>
          <w:sz w:val="24"/>
          <w:szCs w:val="24"/>
          <w:lang w:eastAsia="ru-RU"/>
        </w:rPr>
        <w:t>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A65670" w:rsidRPr="00E37DC2" w:rsidRDefault="00A65670" w:rsidP="00EF005A">
      <w:pPr>
        <w:spacing w:line="240" w:lineRule="auto"/>
        <w:rPr>
          <w:rFonts w:eastAsia="Times New Roman"/>
          <w:sz w:val="24"/>
          <w:szCs w:val="24"/>
          <w:lang w:eastAsia="ru-RU"/>
        </w:rPr>
      </w:pPr>
      <w:r w:rsidRPr="00E37DC2">
        <w:rPr>
          <w:rFonts w:eastAsia="Times New Roman"/>
          <w:b/>
          <w:bCs/>
          <w:color w:val="000000"/>
          <w:sz w:val="24"/>
          <w:szCs w:val="24"/>
          <w:lang w:eastAsia="ru-RU"/>
        </w:rPr>
        <w:t>Физическое совершенствование</w:t>
      </w:r>
    </w:p>
    <w:p w:rsidR="00A65670" w:rsidRPr="00E37DC2" w:rsidRDefault="00A65670" w:rsidP="00EF005A">
      <w:pPr>
        <w:spacing w:line="240" w:lineRule="auto"/>
        <w:ind w:firstLine="700"/>
        <w:rPr>
          <w:rFonts w:eastAsia="Times New Roman"/>
          <w:sz w:val="24"/>
          <w:szCs w:val="24"/>
          <w:lang w:eastAsia="ru-RU"/>
        </w:rPr>
      </w:pPr>
      <w:r w:rsidRPr="00E37DC2">
        <w:rPr>
          <w:rFonts w:eastAsia="Times New Roman"/>
          <w:color w:val="000000"/>
          <w:sz w:val="24"/>
          <w:szCs w:val="24"/>
          <w:lang w:eastAsia="ru-RU"/>
        </w:rPr>
        <w:t>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w:t>
      </w:r>
      <w:r w:rsidR="00542CD4" w:rsidRPr="00E37DC2">
        <w:rPr>
          <w:rFonts w:eastAsia="Times New Roman"/>
          <w:color w:val="000000"/>
          <w:sz w:val="24"/>
          <w:szCs w:val="24"/>
          <w:lang w:eastAsia="ru-RU"/>
        </w:rPr>
        <w:t>е</w:t>
      </w:r>
      <w:r w:rsidRPr="00E37DC2">
        <w:rPr>
          <w:rFonts w:eastAsia="Times New Roman"/>
          <w:color w:val="000000"/>
          <w:sz w:val="24"/>
          <w:szCs w:val="24"/>
          <w:lang w:eastAsia="ru-RU"/>
        </w:rPr>
        <w:t xml:space="preserve"> на лыжах; </w:t>
      </w:r>
      <w:r w:rsidRPr="00E37DC2">
        <w:rPr>
          <w:rFonts w:eastAsia="Times New Roman"/>
          <w:color w:val="000000"/>
          <w:sz w:val="24"/>
          <w:szCs w:val="24"/>
          <w:lang w:eastAsia="ru-RU"/>
        </w:rPr>
        <w:lastRenderedPageBreak/>
        <w:t xml:space="preserve">плавание; технические приемы и командно-тактические действия в командных (игровых) видах; </w:t>
      </w:r>
      <w:r w:rsidRPr="00E37DC2">
        <w:rPr>
          <w:rFonts w:eastAsia="Times New Roman"/>
          <w:i/>
          <w:iCs/>
          <w:color w:val="000000"/>
          <w:sz w:val="24"/>
          <w:szCs w:val="24"/>
          <w:lang w:eastAsia="ru-RU"/>
        </w:rPr>
        <w:t>техническая и тактическая подготовка в национальных видах спорта.</w:t>
      </w:r>
    </w:p>
    <w:p w:rsidR="00A65670" w:rsidRPr="00E37DC2" w:rsidRDefault="00A65670" w:rsidP="00EF005A">
      <w:pPr>
        <w:spacing w:line="240" w:lineRule="auto"/>
        <w:ind w:firstLine="700"/>
        <w:rPr>
          <w:rFonts w:eastAsia="Times New Roman"/>
          <w:sz w:val="24"/>
          <w:szCs w:val="24"/>
          <w:lang w:eastAsia="ru-RU"/>
        </w:rPr>
      </w:pPr>
      <w:r w:rsidRPr="00E37DC2">
        <w:rPr>
          <w:rFonts w:eastAsia="Times New Roman"/>
          <w:color w:val="000000"/>
          <w:sz w:val="24"/>
          <w:szCs w:val="24"/>
          <w:lang w:eastAsia="ru-RU"/>
        </w:rPr>
        <w:t>Спортивные единоборства: технико-тактические действия самообороны; при</w:t>
      </w:r>
      <w:r w:rsidR="00B6403D" w:rsidRPr="00E37DC2">
        <w:rPr>
          <w:rFonts w:eastAsia="Times New Roman"/>
          <w:color w:val="000000"/>
          <w:sz w:val="24"/>
          <w:szCs w:val="24"/>
          <w:lang w:eastAsia="ru-RU"/>
        </w:rPr>
        <w:t>е</w:t>
      </w:r>
      <w:r w:rsidRPr="00E37DC2">
        <w:rPr>
          <w:rFonts w:eastAsia="Times New Roman"/>
          <w:color w:val="000000"/>
          <w:sz w:val="24"/>
          <w:szCs w:val="24"/>
          <w:lang w:eastAsia="ru-RU"/>
        </w:rPr>
        <w:t>мы страховки и самостраховки</w:t>
      </w:r>
      <w:r w:rsidRPr="00E37DC2">
        <w:rPr>
          <w:rFonts w:eastAsia="Times New Roman"/>
          <w:i/>
          <w:iCs/>
          <w:color w:val="000000"/>
          <w:sz w:val="24"/>
          <w:szCs w:val="24"/>
          <w:lang w:eastAsia="ru-RU"/>
        </w:rPr>
        <w:t>.</w:t>
      </w:r>
    </w:p>
    <w:p w:rsidR="005749B4" w:rsidRDefault="00A65670" w:rsidP="00EF005A">
      <w:pPr>
        <w:spacing w:line="240" w:lineRule="auto"/>
        <w:rPr>
          <w:rFonts w:eastAsia="Times New Roman"/>
          <w:i/>
          <w:iCs/>
          <w:color w:val="000000"/>
          <w:sz w:val="24"/>
          <w:szCs w:val="24"/>
          <w:lang w:eastAsia="ru-RU"/>
        </w:rPr>
      </w:pPr>
      <w:r w:rsidRPr="00E37DC2">
        <w:rPr>
          <w:rFonts w:eastAsia="Times New Roman"/>
          <w:color w:val="000000"/>
          <w:sz w:val="24"/>
          <w:szCs w:val="24"/>
          <w:lang w:eastAsia="ru-RU"/>
        </w:rPr>
        <w:t xml:space="preserve">Прикладная физическая подготовка: полосы препятствий; </w:t>
      </w:r>
      <w:r w:rsidRPr="00E37DC2">
        <w:rPr>
          <w:rFonts w:eastAsia="Times New Roman"/>
          <w:i/>
          <w:iCs/>
          <w:color w:val="000000"/>
          <w:sz w:val="24"/>
          <w:szCs w:val="24"/>
          <w:lang w:eastAsia="ru-RU"/>
        </w:rPr>
        <w:t>кросс по пересеч</w:t>
      </w:r>
      <w:r w:rsidR="00B6403D" w:rsidRPr="00E37DC2">
        <w:rPr>
          <w:rFonts w:eastAsia="Times New Roman"/>
          <w:i/>
          <w:iCs/>
          <w:color w:val="000000"/>
          <w:sz w:val="24"/>
          <w:szCs w:val="24"/>
          <w:lang w:eastAsia="ru-RU"/>
        </w:rPr>
        <w:t>е</w:t>
      </w:r>
      <w:r w:rsidRPr="00E37DC2">
        <w:rPr>
          <w:rFonts w:eastAsia="Times New Roman"/>
          <w:i/>
          <w:iCs/>
          <w:color w:val="000000"/>
          <w:sz w:val="24"/>
          <w:szCs w:val="24"/>
          <w:lang w:eastAsia="ru-RU"/>
        </w:rPr>
        <w:t>нной местности с элементами спортивного ориентирования; прикладное плавание.</w:t>
      </w:r>
      <w:bookmarkStart w:id="215" w:name="_Toc435412720"/>
      <w:bookmarkStart w:id="216" w:name="_Toc453968195"/>
    </w:p>
    <w:p w:rsidR="00E37DC2" w:rsidRPr="00E37DC2" w:rsidRDefault="00E37DC2" w:rsidP="00EF005A">
      <w:pPr>
        <w:spacing w:line="240" w:lineRule="auto"/>
        <w:rPr>
          <w:rFonts w:eastAsia="Times New Roman"/>
          <w:i/>
          <w:iCs/>
          <w:color w:val="000000"/>
          <w:sz w:val="24"/>
          <w:szCs w:val="24"/>
          <w:lang w:eastAsia="ru-RU"/>
        </w:rPr>
      </w:pPr>
    </w:p>
    <w:p w:rsidR="00115C27" w:rsidRPr="00E37DC2" w:rsidRDefault="00E91B56" w:rsidP="00EF005A">
      <w:pPr>
        <w:pStyle w:val="3a"/>
        <w:spacing w:line="240" w:lineRule="auto"/>
        <w:rPr>
          <w:sz w:val="24"/>
          <w:szCs w:val="24"/>
        </w:rPr>
      </w:pPr>
      <w:bookmarkStart w:id="217" w:name="_Toc64299062"/>
      <w:bookmarkStart w:id="218" w:name="_Toc64299138"/>
      <w:bookmarkStart w:id="219" w:name="_Toc64299306"/>
      <w:bookmarkStart w:id="220" w:name="_Toc64299871"/>
      <w:bookmarkStart w:id="221" w:name="_Toc66724849"/>
      <w:r>
        <w:rPr>
          <w:sz w:val="24"/>
          <w:szCs w:val="24"/>
        </w:rPr>
        <w:t>2.2.13.</w:t>
      </w:r>
      <w:r w:rsidR="00401080" w:rsidRPr="00E37DC2">
        <w:rPr>
          <w:sz w:val="24"/>
          <w:szCs w:val="24"/>
        </w:rPr>
        <w:t>Основы безопасности жизнедеятельности</w:t>
      </w:r>
      <w:bookmarkEnd w:id="215"/>
      <w:bookmarkEnd w:id="216"/>
      <w:bookmarkEnd w:id="217"/>
      <w:bookmarkEnd w:id="218"/>
      <w:bookmarkEnd w:id="219"/>
      <w:bookmarkEnd w:id="220"/>
      <w:bookmarkEnd w:id="221"/>
    </w:p>
    <w:p w:rsidR="00E91B56" w:rsidRPr="000742E5" w:rsidRDefault="00E91B56" w:rsidP="00E91B56">
      <w:pPr>
        <w:spacing w:line="240" w:lineRule="auto"/>
        <w:rPr>
          <w:rFonts w:eastAsia="SchoolBookSanPin"/>
          <w:sz w:val="24"/>
          <w:szCs w:val="24"/>
        </w:rPr>
      </w:pPr>
      <w:r w:rsidRPr="000742E5">
        <w:rPr>
          <w:rFonts w:eastAsia="SchoolBookSanPin"/>
          <w:sz w:val="24"/>
          <w:szCs w:val="24"/>
        </w:rPr>
        <w:t xml:space="preserve">Программа ОБЖ разработана на основе требований к результатам освоения программы среднего общего образования, представленных в ФГОС СОО,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 </w:t>
      </w:r>
    </w:p>
    <w:p w:rsidR="00E91B56" w:rsidRPr="000742E5" w:rsidRDefault="00E91B56" w:rsidP="00E91B56">
      <w:pPr>
        <w:spacing w:line="240" w:lineRule="auto"/>
        <w:rPr>
          <w:rFonts w:eastAsia="SchoolBookSanPin"/>
          <w:sz w:val="24"/>
          <w:szCs w:val="24"/>
        </w:rPr>
      </w:pPr>
      <w:r w:rsidRPr="000742E5">
        <w:rPr>
          <w:rFonts w:eastAsia="SchoolBookSanPin"/>
          <w:sz w:val="24"/>
          <w:szCs w:val="24"/>
        </w:rPr>
        <w:t>Программа ОБЖ позвол</w:t>
      </w:r>
      <w:r>
        <w:rPr>
          <w:rFonts w:eastAsia="SchoolBookSanPin"/>
          <w:sz w:val="24"/>
          <w:szCs w:val="24"/>
        </w:rPr>
        <w:t>яет</w:t>
      </w:r>
      <w:r w:rsidRPr="000742E5">
        <w:rPr>
          <w:rFonts w:eastAsia="SchoolBookSanPin"/>
          <w:sz w:val="24"/>
          <w:szCs w:val="24"/>
        </w:rPr>
        <w:t xml:space="preserve"> учителю построить освоение содержания </w:t>
      </w:r>
      <w:r w:rsidRPr="000742E5">
        <w:rPr>
          <w:rFonts w:eastAsia="SchoolBookSanPin"/>
          <w:sz w:val="24"/>
          <w:szCs w:val="24"/>
        </w:rPr>
        <w:br/>
        <w:t xml:space="preserve">в логике последовательного нарастания факторов опасности от опасной ситуации </w:t>
      </w:r>
      <w:r w:rsidRPr="000742E5">
        <w:rPr>
          <w:rFonts w:eastAsia="SchoolBookSanPin"/>
          <w:sz w:val="24"/>
          <w:szCs w:val="24"/>
        </w:rPr>
        <w:br/>
        <w:t xml:space="preserve">до чрезвычайной ситуации и разумного взаимодействия человека с окружающей средой, учесть преемственность приобретения обучающимися знаний </w:t>
      </w:r>
      <w:r w:rsidRPr="000742E5">
        <w:rPr>
          <w:rFonts w:eastAsia="SchoolBookSanPin"/>
          <w:sz w:val="24"/>
          <w:szCs w:val="24"/>
        </w:rPr>
        <w:br/>
        <w:t>и формирования у них умений и навыков в области безопасности жизнедеятельности.</w:t>
      </w:r>
    </w:p>
    <w:p w:rsidR="00E91B56" w:rsidRPr="000742E5" w:rsidRDefault="00E91B56" w:rsidP="00E91B56">
      <w:pPr>
        <w:spacing w:line="240" w:lineRule="auto"/>
        <w:rPr>
          <w:rFonts w:eastAsia="SchoolBookSanPin"/>
          <w:position w:val="1"/>
          <w:sz w:val="24"/>
          <w:szCs w:val="24"/>
        </w:rPr>
      </w:pPr>
      <w:r w:rsidRPr="000742E5">
        <w:rPr>
          <w:rFonts w:eastAsia="SchoolBookSanPin"/>
          <w:position w:val="1"/>
          <w:sz w:val="24"/>
          <w:szCs w:val="24"/>
        </w:rPr>
        <w:t xml:space="preserve">Программа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w:t>
      </w:r>
      <w:r w:rsidRPr="000742E5">
        <w:rPr>
          <w:rFonts w:eastAsia="SchoolBookSanPin"/>
          <w:position w:val="1"/>
          <w:sz w:val="24"/>
          <w:szCs w:val="24"/>
        </w:rPr>
        <w:br/>
        <w:t xml:space="preserve">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w:t>
      </w:r>
      <w:r w:rsidRPr="000742E5">
        <w:rPr>
          <w:rFonts w:eastAsia="SchoolBookSanPin"/>
          <w:position w:val="1"/>
          <w:sz w:val="24"/>
          <w:szCs w:val="24"/>
        </w:rPr>
        <w:br/>
        <w:t xml:space="preserve">с учётом актуальных вызовов и угроз в природной, техногенной, социальной </w:t>
      </w:r>
      <w:r w:rsidRPr="000742E5">
        <w:rPr>
          <w:rFonts w:eastAsia="SchoolBookSanPin"/>
          <w:position w:val="1"/>
          <w:sz w:val="24"/>
          <w:szCs w:val="24"/>
        </w:rPr>
        <w:br/>
        <w:t>и информационной сферах.</w:t>
      </w:r>
    </w:p>
    <w:p w:rsidR="009F4814" w:rsidRPr="000742E5" w:rsidRDefault="009F4814" w:rsidP="009F4814">
      <w:pPr>
        <w:spacing w:line="240" w:lineRule="auto"/>
        <w:rPr>
          <w:rFonts w:eastAsia="SchoolBookSanPin"/>
          <w:sz w:val="24"/>
          <w:szCs w:val="24"/>
        </w:rPr>
      </w:pPr>
      <w:r w:rsidRPr="000742E5">
        <w:rPr>
          <w:rFonts w:eastAsia="SchoolBookSanPin"/>
          <w:sz w:val="24"/>
          <w:szCs w:val="24"/>
        </w:rPr>
        <w:t xml:space="preserve"> Программа ОБЖ </w:t>
      </w:r>
      <w:r w:rsidRPr="000742E5">
        <w:rPr>
          <w:rFonts w:eastAsia="SchoolBookSanPin"/>
          <w:position w:val="1"/>
          <w:sz w:val="24"/>
          <w:szCs w:val="24"/>
        </w:rPr>
        <w:t>обеспечивает:</w:t>
      </w:r>
    </w:p>
    <w:p w:rsidR="009F4814" w:rsidRPr="000742E5" w:rsidRDefault="009F4814" w:rsidP="009F4814">
      <w:pPr>
        <w:spacing w:line="240" w:lineRule="auto"/>
        <w:rPr>
          <w:rFonts w:eastAsia="SchoolBookSanPin"/>
          <w:position w:val="1"/>
          <w:sz w:val="24"/>
          <w:szCs w:val="24"/>
        </w:rPr>
      </w:pPr>
      <w:r w:rsidRPr="000742E5">
        <w:rPr>
          <w:rFonts w:eastAsia="SchoolBookSanPin"/>
          <w:position w:val="1"/>
          <w:sz w:val="24"/>
          <w:szCs w:val="24"/>
        </w:rPr>
        <w:t xml:space="preserve">формирование личности выпускника с высоким уровнем культуры </w:t>
      </w:r>
      <w:r w:rsidRPr="000742E5">
        <w:rPr>
          <w:rFonts w:eastAsia="SchoolBookSanPin"/>
          <w:position w:val="1"/>
          <w:sz w:val="24"/>
          <w:szCs w:val="24"/>
        </w:rPr>
        <w:br/>
        <w:t>и мотивации ведения безопасного, здорового и экологически целесообразного образа жизни;</w:t>
      </w:r>
    </w:p>
    <w:p w:rsidR="009F4814" w:rsidRPr="000742E5" w:rsidRDefault="009F4814" w:rsidP="009F4814">
      <w:pPr>
        <w:spacing w:line="240" w:lineRule="auto"/>
        <w:rPr>
          <w:rFonts w:eastAsia="SchoolBookSanPin"/>
          <w:position w:val="1"/>
          <w:sz w:val="24"/>
          <w:szCs w:val="24"/>
        </w:rPr>
      </w:pPr>
      <w:r w:rsidRPr="000742E5">
        <w:rPr>
          <w:rFonts w:eastAsia="SchoolBookSanPin"/>
          <w:position w:val="1"/>
          <w:sz w:val="24"/>
          <w:szCs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9F4814" w:rsidRPr="000742E5" w:rsidRDefault="009F4814" w:rsidP="009F4814">
      <w:pPr>
        <w:spacing w:line="240" w:lineRule="auto"/>
        <w:rPr>
          <w:rFonts w:eastAsia="SchoolBookSanPin"/>
          <w:position w:val="1"/>
          <w:sz w:val="24"/>
          <w:szCs w:val="24"/>
        </w:rPr>
      </w:pPr>
      <w:r w:rsidRPr="000742E5">
        <w:rPr>
          <w:rFonts w:eastAsia="SchoolBookSanPin"/>
          <w:position w:val="1"/>
          <w:sz w:val="24"/>
          <w:szCs w:val="24"/>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9F4814" w:rsidRPr="000742E5" w:rsidRDefault="009F4814" w:rsidP="009F4814">
      <w:pPr>
        <w:spacing w:line="240" w:lineRule="auto"/>
        <w:rPr>
          <w:rFonts w:eastAsia="SchoolBookSanPin"/>
          <w:position w:val="1"/>
          <w:sz w:val="24"/>
          <w:szCs w:val="24"/>
        </w:rPr>
      </w:pPr>
      <w:r w:rsidRPr="000742E5">
        <w:rPr>
          <w:rFonts w:eastAsia="SchoolBookSanPin"/>
          <w:position w:val="1"/>
          <w:sz w:val="24"/>
          <w:szCs w:val="24"/>
        </w:rPr>
        <w:t>подготовку выпускников к решению актуальных практических задач безопасности жизнедеятельности в повседневной жизни.</w:t>
      </w:r>
    </w:p>
    <w:p w:rsidR="009F4814" w:rsidRPr="000742E5" w:rsidRDefault="009F4814" w:rsidP="009F4814">
      <w:pPr>
        <w:spacing w:line="240" w:lineRule="auto"/>
        <w:rPr>
          <w:rFonts w:eastAsia="SchoolBookSanPin"/>
          <w:position w:val="1"/>
          <w:sz w:val="24"/>
          <w:szCs w:val="24"/>
        </w:rPr>
      </w:pPr>
      <w:r w:rsidRPr="000742E5">
        <w:rPr>
          <w:rFonts w:eastAsia="SchoolBookSanPin"/>
          <w:sz w:val="24"/>
          <w:szCs w:val="24"/>
        </w:rPr>
        <w:t xml:space="preserve">В программе ОБЖ содержание учебного предмета ОБЖ </w:t>
      </w:r>
      <w:r w:rsidRPr="000742E5">
        <w:rPr>
          <w:rFonts w:eastAsia="SchoolBookSanPin"/>
          <w:position w:val="1"/>
          <w:sz w:val="24"/>
          <w:szCs w:val="24"/>
        </w:rPr>
        <w:t>структурно представлено двумя вариантами реализации содержания, состоящими</w:t>
      </w:r>
      <w:r w:rsidRPr="000742E5">
        <w:rPr>
          <w:rFonts w:eastAsia="SchoolBookSanPin"/>
          <w:position w:val="1"/>
          <w:sz w:val="24"/>
          <w:szCs w:val="24"/>
        </w:rPr>
        <w:br/>
        <w:t xml:space="preserve">из отдельных модулей (тематических линий), обеспечивающих системность </w:t>
      </w:r>
      <w:r w:rsidRPr="000742E5">
        <w:rPr>
          <w:rFonts w:eastAsia="SchoolBookSanPin"/>
          <w:position w:val="1"/>
          <w:sz w:val="24"/>
          <w:szCs w:val="24"/>
        </w:rPr>
        <w:br/>
        <w:t xml:space="preserve">и непрерывность изучения предмета на уровнях основного общего </w:t>
      </w:r>
      <w:r w:rsidRPr="000742E5">
        <w:rPr>
          <w:rFonts w:eastAsia="SchoolBookSanPin"/>
          <w:position w:val="1"/>
          <w:sz w:val="24"/>
          <w:szCs w:val="24"/>
        </w:rPr>
        <w:br/>
        <w:t>и среднего общего образования.</w:t>
      </w:r>
    </w:p>
    <w:p w:rsidR="009F4814" w:rsidRDefault="009F4814" w:rsidP="009F4814">
      <w:pPr>
        <w:spacing w:line="240" w:lineRule="auto"/>
        <w:rPr>
          <w:rFonts w:eastAsia="SchoolBookSanPin"/>
          <w:sz w:val="24"/>
          <w:szCs w:val="24"/>
        </w:rPr>
      </w:pPr>
    </w:p>
    <w:p w:rsidR="009F4814" w:rsidRPr="00BE07A3" w:rsidRDefault="009F4814" w:rsidP="009F4814">
      <w:pPr>
        <w:spacing w:line="240" w:lineRule="auto"/>
        <w:rPr>
          <w:rFonts w:eastAsia="SchoolBookSanPin"/>
          <w:b/>
          <w:position w:val="1"/>
          <w:sz w:val="24"/>
          <w:szCs w:val="24"/>
        </w:rPr>
      </w:pPr>
      <w:r w:rsidRPr="00BE07A3">
        <w:rPr>
          <w:rFonts w:eastAsia="SchoolBookSanPin"/>
          <w:b/>
          <w:position w:val="1"/>
          <w:sz w:val="24"/>
          <w:szCs w:val="24"/>
        </w:rPr>
        <w:t>Вариант 1.</w:t>
      </w:r>
    </w:p>
    <w:p w:rsidR="009F4814" w:rsidRPr="000742E5" w:rsidRDefault="009F4814" w:rsidP="009F4814">
      <w:pPr>
        <w:spacing w:line="240" w:lineRule="auto"/>
        <w:rPr>
          <w:rFonts w:eastAsia="SchoolBookSanPin"/>
          <w:position w:val="1"/>
          <w:sz w:val="24"/>
          <w:szCs w:val="24"/>
        </w:rPr>
      </w:pPr>
      <w:r w:rsidRPr="000742E5">
        <w:rPr>
          <w:rFonts w:eastAsia="SchoolBookSanPin"/>
          <w:position w:val="1"/>
          <w:sz w:val="24"/>
          <w:szCs w:val="24"/>
        </w:rPr>
        <w:t>Модуль № 1. «Основы комплексной безопасности».</w:t>
      </w:r>
    </w:p>
    <w:p w:rsidR="009F4814" w:rsidRPr="000742E5" w:rsidRDefault="009F4814" w:rsidP="009F4814">
      <w:pPr>
        <w:spacing w:line="240" w:lineRule="auto"/>
        <w:rPr>
          <w:rFonts w:eastAsia="SchoolBookSanPin"/>
          <w:position w:val="1"/>
          <w:sz w:val="24"/>
          <w:szCs w:val="24"/>
        </w:rPr>
      </w:pPr>
      <w:r w:rsidRPr="000742E5">
        <w:rPr>
          <w:rFonts w:eastAsia="SchoolBookSanPin"/>
          <w:position w:val="1"/>
          <w:sz w:val="24"/>
          <w:szCs w:val="24"/>
        </w:rPr>
        <w:t xml:space="preserve">Модуль № 2. «Основы обороны государства». </w:t>
      </w:r>
    </w:p>
    <w:p w:rsidR="009F4814" w:rsidRPr="000742E5" w:rsidRDefault="009F4814" w:rsidP="009F4814">
      <w:pPr>
        <w:spacing w:line="240" w:lineRule="auto"/>
        <w:rPr>
          <w:rFonts w:eastAsia="SchoolBookSanPin"/>
          <w:position w:val="1"/>
          <w:sz w:val="24"/>
          <w:szCs w:val="24"/>
        </w:rPr>
      </w:pPr>
      <w:r w:rsidRPr="000742E5">
        <w:rPr>
          <w:rFonts w:eastAsia="SchoolBookSanPin"/>
          <w:position w:val="1"/>
          <w:sz w:val="24"/>
          <w:szCs w:val="24"/>
        </w:rPr>
        <w:t>Модуль № 3. «Военно-профессиональная деятельность».</w:t>
      </w:r>
    </w:p>
    <w:p w:rsidR="009F4814" w:rsidRPr="000742E5" w:rsidRDefault="009F4814" w:rsidP="009F4814">
      <w:pPr>
        <w:spacing w:line="240" w:lineRule="auto"/>
        <w:rPr>
          <w:rFonts w:eastAsia="SchoolBookSanPin"/>
          <w:position w:val="1"/>
          <w:sz w:val="24"/>
          <w:szCs w:val="24"/>
        </w:rPr>
      </w:pPr>
      <w:r w:rsidRPr="000742E5">
        <w:rPr>
          <w:rFonts w:eastAsia="SchoolBookSanPin"/>
          <w:position w:val="1"/>
          <w:sz w:val="24"/>
          <w:szCs w:val="24"/>
        </w:rPr>
        <w:t xml:space="preserve">Модуль № 4. «Защита населения Российской Федерации от опасных </w:t>
      </w:r>
      <w:r w:rsidRPr="000742E5">
        <w:rPr>
          <w:rFonts w:eastAsia="SchoolBookSanPin"/>
          <w:position w:val="1"/>
          <w:sz w:val="24"/>
          <w:szCs w:val="24"/>
        </w:rPr>
        <w:br/>
        <w:t>и чрезвычайных ситуаций».</w:t>
      </w:r>
    </w:p>
    <w:p w:rsidR="009F4814" w:rsidRPr="000742E5" w:rsidRDefault="009F4814" w:rsidP="009F4814">
      <w:pPr>
        <w:spacing w:line="240" w:lineRule="auto"/>
        <w:rPr>
          <w:rFonts w:eastAsia="SchoolBookSanPin"/>
          <w:position w:val="1"/>
          <w:sz w:val="24"/>
          <w:szCs w:val="24"/>
        </w:rPr>
      </w:pPr>
      <w:r w:rsidRPr="000742E5">
        <w:rPr>
          <w:rFonts w:eastAsia="SchoolBookSanPin"/>
          <w:position w:val="1"/>
          <w:sz w:val="24"/>
          <w:szCs w:val="24"/>
        </w:rPr>
        <w:t>Модуль № 5. «Безопасность в природной среде и экологическая безопасность».</w:t>
      </w:r>
    </w:p>
    <w:p w:rsidR="009F4814" w:rsidRPr="000742E5" w:rsidRDefault="009F4814" w:rsidP="009F4814">
      <w:pPr>
        <w:spacing w:line="240" w:lineRule="auto"/>
        <w:rPr>
          <w:rFonts w:eastAsia="SchoolBookSanPin"/>
          <w:position w:val="1"/>
          <w:sz w:val="24"/>
          <w:szCs w:val="24"/>
        </w:rPr>
      </w:pPr>
      <w:r w:rsidRPr="000742E5">
        <w:rPr>
          <w:rFonts w:eastAsia="SchoolBookSanPin"/>
          <w:position w:val="1"/>
          <w:sz w:val="24"/>
          <w:szCs w:val="24"/>
        </w:rPr>
        <w:t>Модуль № 6. «Основы противодействия экстремизму и терроризму».</w:t>
      </w:r>
    </w:p>
    <w:p w:rsidR="009F4814" w:rsidRPr="000742E5" w:rsidRDefault="009F4814" w:rsidP="009F4814">
      <w:pPr>
        <w:spacing w:line="240" w:lineRule="auto"/>
        <w:rPr>
          <w:rFonts w:eastAsia="SchoolBookSanPin"/>
          <w:position w:val="1"/>
          <w:sz w:val="24"/>
          <w:szCs w:val="24"/>
        </w:rPr>
      </w:pPr>
      <w:r w:rsidRPr="000742E5">
        <w:rPr>
          <w:rFonts w:eastAsia="SchoolBookSanPin"/>
          <w:position w:val="1"/>
          <w:sz w:val="24"/>
          <w:szCs w:val="24"/>
        </w:rPr>
        <w:lastRenderedPageBreak/>
        <w:t>Модуль № 7. «Основы здорового образа жизни».</w:t>
      </w:r>
    </w:p>
    <w:p w:rsidR="009F4814" w:rsidRPr="000742E5" w:rsidRDefault="009F4814" w:rsidP="009F4814">
      <w:pPr>
        <w:spacing w:line="240" w:lineRule="auto"/>
        <w:rPr>
          <w:rFonts w:eastAsia="SchoolBookSanPin"/>
          <w:position w:val="1"/>
          <w:sz w:val="24"/>
          <w:szCs w:val="24"/>
        </w:rPr>
      </w:pPr>
      <w:r w:rsidRPr="000742E5">
        <w:rPr>
          <w:rFonts w:eastAsia="SchoolBookSanPin"/>
          <w:position w:val="1"/>
          <w:sz w:val="24"/>
          <w:szCs w:val="24"/>
        </w:rPr>
        <w:t>Модуль № 8. «Основы медицинских знаний и оказание первой помощи».</w:t>
      </w:r>
    </w:p>
    <w:p w:rsidR="009F4814" w:rsidRPr="000742E5" w:rsidRDefault="009F4814" w:rsidP="009F4814">
      <w:pPr>
        <w:spacing w:line="240" w:lineRule="auto"/>
        <w:rPr>
          <w:rFonts w:eastAsia="SchoolBookSanPin"/>
          <w:position w:val="1"/>
          <w:sz w:val="24"/>
          <w:szCs w:val="24"/>
        </w:rPr>
      </w:pPr>
      <w:r w:rsidRPr="000742E5">
        <w:rPr>
          <w:rFonts w:eastAsia="SchoolBookSanPin"/>
          <w:position w:val="1"/>
          <w:sz w:val="24"/>
          <w:szCs w:val="24"/>
        </w:rPr>
        <w:t>Модуль № 9. «Элементы начальной военной подготовки».</w:t>
      </w:r>
    </w:p>
    <w:p w:rsidR="009F4814" w:rsidRPr="000742E5" w:rsidRDefault="009F4814" w:rsidP="009F4814">
      <w:pPr>
        <w:spacing w:line="240" w:lineRule="auto"/>
        <w:rPr>
          <w:rFonts w:eastAsia="SchoolBookSanPin"/>
          <w:position w:val="1"/>
          <w:sz w:val="24"/>
          <w:szCs w:val="24"/>
        </w:rPr>
      </w:pPr>
      <w:r w:rsidRPr="000742E5">
        <w:rPr>
          <w:rFonts w:eastAsia="SchoolBookSanPin"/>
          <w:sz w:val="24"/>
          <w:szCs w:val="24"/>
        </w:rPr>
        <w:t>135.2.4.2. </w:t>
      </w:r>
      <w:r w:rsidRPr="000742E5">
        <w:rPr>
          <w:rFonts w:eastAsia="SchoolBookSanPin"/>
          <w:position w:val="1"/>
          <w:sz w:val="24"/>
          <w:szCs w:val="24"/>
        </w:rPr>
        <w:t>Вариант 2.</w:t>
      </w:r>
    </w:p>
    <w:p w:rsidR="009F4814" w:rsidRPr="000742E5" w:rsidRDefault="009F4814" w:rsidP="009F4814">
      <w:pPr>
        <w:spacing w:line="240" w:lineRule="auto"/>
        <w:rPr>
          <w:rFonts w:eastAsia="SchoolBookSanPin"/>
          <w:position w:val="1"/>
          <w:sz w:val="24"/>
          <w:szCs w:val="24"/>
        </w:rPr>
      </w:pPr>
      <w:r w:rsidRPr="000742E5">
        <w:rPr>
          <w:rFonts w:eastAsia="SchoolBookSanPin"/>
          <w:position w:val="1"/>
          <w:sz w:val="24"/>
          <w:szCs w:val="24"/>
        </w:rPr>
        <w:t>Модуль № 1 «Культура безопасности жизнедеятельности в современном обществе».</w:t>
      </w:r>
    </w:p>
    <w:p w:rsidR="009F4814" w:rsidRPr="000742E5" w:rsidRDefault="009F4814" w:rsidP="009F4814">
      <w:pPr>
        <w:spacing w:line="240" w:lineRule="auto"/>
        <w:rPr>
          <w:rFonts w:eastAsia="SchoolBookSanPin"/>
          <w:position w:val="1"/>
          <w:sz w:val="24"/>
          <w:szCs w:val="24"/>
        </w:rPr>
      </w:pPr>
      <w:r w:rsidRPr="000742E5">
        <w:rPr>
          <w:rFonts w:eastAsia="SchoolBookSanPin"/>
          <w:position w:val="1"/>
          <w:sz w:val="24"/>
          <w:szCs w:val="24"/>
        </w:rPr>
        <w:t>Модуль № 2 «Безопасность в быту».</w:t>
      </w:r>
    </w:p>
    <w:p w:rsidR="009F4814" w:rsidRPr="000742E5" w:rsidRDefault="009F4814" w:rsidP="009F4814">
      <w:pPr>
        <w:spacing w:line="240" w:lineRule="auto"/>
        <w:rPr>
          <w:rFonts w:eastAsia="SchoolBookSanPin"/>
          <w:position w:val="1"/>
          <w:sz w:val="24"/>
          <w:szCs w:val="24"/>
        </w:rPr>
      </w:pPr>
      <w:r w:rsidRPr="000742E5">
        <w:rPr>
          <w:rFonts w:eastAsia="SchoolBookSanPin"/>
          <w:position w:val="1"/>
          <w:sz w:val="24"/>
          <w:szCs w:val="24"/>
        </w:rPr>
        <w:t>Модуль № 3 «Безопасность на транспорте».</w:t>
      </w:r>
    </w:p>
    <w:p w:rsidR="009F4814" w:rsidRPr="000742E5" w:rsidRDefault="009F4814" w:rsidP="009F4814">
      <w:pPr>
        <w:spacing w:line="240" w:lineRule="auto"/>
        <w:rPr>
          <w:rFonts w:eastAsia="SchoolBookSanPin"/>
          <w:position w:val="1"/>
          <w:sz w:val="24"/>
          <w:szCs w:val="24"/>
        </w:rPr>
      </w:pPr>
      <w:r w:rsidRPr="000742E5">
        <w:rPr>
          <w:rFonts w:eastAsia="SchoolBookSanPin"/>
          <w:position w:val="1"/>
          <w:sz w:val="24"/>
          <w:szCs w:val="24"/>
        </w:rPr>
        <w:t>Модуль № 4 «Безопасность в общественных местах».</w:t>
      </w:r>
    </w:p>
    <w:p w:rsidR="009F4814" w:rsidRPr="000742E5" w:rsidRDefault="009F4814" w:rsidP="009F4814">
      <w:pPr>
        <w:spacing w:line="240" w:lineRule="auto"/>
        <w:rPr>
          <w:rFonts w:eastAsia="SchoolBookSanPin"/>
          <w:position w:val="1"/>
          <w:sz w:val="24"/>
          <w:szCs w:val="24"/>
        </w:rPr>
      </w:pPr>
      <w:r w:rsidRPr="000742E5">
        <w:rPr>
          <w:rFonts w:eastAsia="SchoolBookSanPin"/>
          <w:position w:val="1"/>
          <w:sz w:val="24"/>
          <w:szCs w:val="24"/>
        </w:rPr>
        <w:t>Модуль № 5 «Безопасность в природной среде».</w:t>
      </w:r>
    </w:p>
    <w:p w:rsidR="009F4814" w:rsidRPr="000742E5" w:rsidRDefault="009F4814" w:rsidP="009F4814">
      <w:pPr>
        <w:spacing w:line="240" w:lineRule="auto"/>
        <w:rPr>
          <w:rFonts w:eastAsia="SchoolBookSanPin"/>
          <w:position w:val="1"/>
          <w:sz w:val="24"/>
          <w:szCs w:val="24"/>
        </w:rPr>
      </w:pPr>
      <w:r w:rsidRPr="000742E5">
        <w:rPr>
          <w:rFonts w:eastAsia="SchoolBookSanPin"/>
          <w:position w:val="1"/>
          <w:sz w:val="24"/>
          <w:szCs w:val="24"/>
        </w:rPr>
        <w:t>Модуль № 6 «Здоровье и как его сохранить. Основы медицинских знаний».</w:t>
      </w:r>
    </w:p>
    <w:p w:rsidR="009F4814" w:rsidRPr="000742E5" w:rsidRDefault="009F4814" w:rsidP="009F4814">
      <w:pPr>
        <w:spacing w:line="240" w:lineRule="auto"/>
        <w:rPr>
          <w:rFonts w:eastAsia="SchoolBookSanPin"/>
          <w:position w:val="1"/>
          <w:sz w:val="24"/>
          <w:szCs w:val="24"/>
        </w:rPr>
      </w:pPr>
      <w:r w:rsidRPr="000742E5">
        <w:rPr>
          <w:rFonts w:eastAsia="SchoolBookSanPin"/>
          <w:position w:val="1"/>
          <w:sz w:val="24"/>
          <w:szCs w:val="24"/>
        </w:rPr>
        <w:t>Модуль № 7 «Безопасность в социуме».</w:t>
      </w:r>
    </w:p>
    <w:p w:rsidR="009F4814" w:rsidRPr="000742E5" w:rsidRDefault="009F4814" w:rsidP="009F4814">
      <w:pPr>
        <w:spacing w:line="240" w:lineRule="auto"/>
        <w:rPr>
          <w:rFonts w:eastAsia="SchoolBookSanPin"/>
          <w:position w:val="1"/>
          <w:sz w:val="24"/>
          <w:szCs w:val="24"/>
        </w:rPr>
      </w:pPr>
      <w:r w:rsidRPr="000742E5">
        <w:rPr>
          <w:rFonts w:eastAsia="SchoolBookSanPin"/>
          <w:position w:val="1"/>
          <w:sz w:val="24"/>
          <w:szCs w:val="24"/>
        </w:rPr>
        <w:t>Модуль № 8 «Безопасность в информационном пространстве».</w:t>
      </w:r>
    </w:p>
    <w:p w:rsidR="009F4814" w:rsidRPr="000742E5" w:rsidRDefault="009F4814" w:rsidP="009F4814">
      <w:pPr>
        <w:spacing w:line="240" w:lineRule="auto"/>
        <w:rPr>
          <w:rFonts w:eastAsia="SchoolBookSanPin"/>
          <w:position w:val="1"/>
          <w:sz w:val="24"/>
          <w:szCs w:val="24"/>
        </w:rPr>
      </w:pPr>
      <w:r w:rsidRPr="000742E5">
        <w:rPr>
          <w:rFonts w:eastAsia="SchoolBookSanPin"/>
          <w:position w:val="1"/>
          <w:sz w:val="24"/>
          <w:szCs w:val="24"/>
        </w:rPr>
        <w:t>Модуль № 9 «Основы противодействия экстремизму и терроризму».</w:t>
      </w:r>
    </w:p>
    <w:p w:rsidR="009F4814" w:rsidRPr="000742E5" w:rsidRDefault="009F4814" w:rsidP="009F4814">
      <w:pPr>
        <w:spacing w:line="240" w:lineRule="auto"/>
        <w:rPr>
          <w:rFonts w:eastAsia="SchoolBookSanPin"/>
          <w:position w:val="1"/>
          <w:sz w:val="24"/>
          <w:szCs w:val="24"/>
        </w:rPr>
      </w:pPr>
      <w:r w:rsidRPr="000742E5">
        <w:rPr>
          <w:rFonts w:eastAsia="SchoolBookSanPin"/>
          <w:position w:val="1"/>
          <w:sz w:val="24"/>
          <w:szCs w:val="24"/>
        </w:rPr>
        <w:t xml:space="preserve">Модуль № 10 «Взаимодействие личности, общества и государства </w:t>
      </w:r>
      <w:r w:rsidRPr="000742E5">
        <w:rPr>
          <w:rFonts w:eastAsia="SchoolBookSanPin"/>
          <w:position w:val="1"/>
          <w:sz w:val="24"/>
          <w:szCs w:val="24"/>
        </w:rPr>
        <w:br/>
        <w:t>в обеспечении безопасности жизни и здоровья населения».</w:t>
      </w:r>
    </w:p>
    <w:p w:rsidR="009F4814" w:rsidRPr="000742E5" w:rsidRDefault="009F4814" w:rsidP="009F4814">
      <w:pPr>
        <w:spacing w:line="240" w:lineRule="auto"/>
        <w:rPr>
          <w:rFonts w:eastAsia="SchoolBookSanPin"/>
          <w:position w:val="1"/>
          <w:sz w:val="24"/>
          <w:szCs w:val="24"/>
        </w:rPr>
      </w:pPr>
      <w:r w:rsidRPr="000742E5">
        <w:rPr>
          <w:rFonts w:eastAsia="SchoolBookSanPin"/>
          <w:position w:val="1"/>
          <w:sz w:val="24"/>
          <w:szCs w:val="24"/>
        </w:rPr>
        <w:t xml:space="preserve">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w:t>
      </w:r>
      <w:r w:rsidRPr="000742E5">
        <w:rPr>
          <w:rFonts w:eastAsia="SchoolBookSanPin"/>
          <w:position w:val="1"/>
          <w:sz w:val="24"/>
          <w:szCs w:val="24"/>
        </w:rPr>
        <w:br/>
        <w:t>при необходимости безопасно действовать».</w:t>
      </w:r>
    </w:p>
    <w:p w:rsidR="009F4814" w:rsidRPr="000742E5" w:rsidRDefault="009F4814" w:rsidP="009F4814">
      <w:pPr>
        <w:spacing w:line="240" w:lineRule="auto"/>
        <w:rPr>
          <w:rFonts w:eastAsia="SchoolBookSanPin"/>
          <w:sz w:val="24"/>
          <w:szCs w:val="24"/>
        </w:rPr>
      </w:pPr>
      <w:r w:rsidRPr="000742E5">
        <w:rPr>
          <w:rFonts w:eastAsia="SchoolBookSanPin"/>
          <w:position w:val="1"/>
          <w:sz w:val="24"/>
          <w:szCs w:val="24"/>
        </w:rPr>
        <w:t xml:space="preserve">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9F4814" w:rsidRPr="000742E5" w:rsidRDefault="009F4814" w:rsidP="009F4814">
      <w:pPr>
        <w:spacing w:line="240" w:lineRule="auto"/>
        <w:rPr>
          <w:rFonts w:eastAsia="SchoolBookSanPin"/>
          <w:sz w:val="24"/>
          <w:szCs w:val="24"/>
        </w:rPr>
      </w:pPr>
      <w:r>
        <w:rPr>
          <w:rFonts w:eastAsia="SchoolBookSanPin"/>
          <w:sz w:val="24"/>
          <w:szCs w:val="24"/>
        </w:rPr>
        <w:t>Ц</w:t>
      </w:r>
      <w:r w:rsidRPr="000742E5">
        <w:rPr>
          <w:rFonts w:eastAsia="SchoolBookSanPin"/>
          <w:sz w:val="24"/>
          <w:szCs w:val="24"/>
        </w:rPr>
        <w:t xml:space="preserve">ентральной проблемой безопасности жизнедеятельности остаётся сохранение жизни и здоровья каждого человека. </w:t>
      </w:r>
    </w:p>
    <w:p w:rsidR="009F4814" w:rsidRPr="000742E5" w:rsidRDefault="009F4814" w:rsidP="009F4814">
      <w:pPr>
        <w:spacing w:line="240" w:lineRule="auto"/>
        <w:rPr>
          <w:rFonts w:eastAsia="SchoolBookSanPin"/>
          <w:sz w:val="24"/>
          <w:szCs w:val="24"/>
        </w:rPr>
      </w:pPr>
      <w:r w:rsidRPr="000742E5">
        <w:rPr>
          <w:rFonts w:eastAsia="SchoolBookSanPin"/>
          <w:sz w:val="24"/>
          <w:szCs w:val="24"/>
        </w:rPr>
        <w:t>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w:t>
      </w:r>
      <w:r w:rsidRPr="000742E5">
        <w:rPr>
          <w:rStyle w:val="afd"/>
          <w:sz w:val="24"/>
          <w:szCs w:val="24"/>
        </w:rPr>
        <w:footnoteReference w:id="4"/>
      </w:r>
      <w:r w:rsidRPr="000742E5">
        <w:rPr>
          <w:rFonts w:eastAsia="SchoolBookSanPin"/>
          <w:sz w:val="24"/>
          <w:szCs w:val="24"/>
        </w:rPr>
        <w:t>, Национальными целями развития Российской Федерации на период до 2030 года</w:t>
      </w:r>
      <w:r w:rsidRPr="000742E5">
        <w:rPr>
          <w:rStyle w:val="afd"/>
          <w:sz w:val="24"/>
          <w:szCs w:val="24"/>
        </w:rPr>
        <w:footnoteReference w:id="5"/>
      </w:r>
      <w:r w:rsidRPr="000742E5">
        <w:rPr>
          <w:rFonts w:eastAsia="SchoolBookSanPin"/>
          <w:sz w:val="24"/>
          <w:szCs w:val="24"/>
        </w:rPr>
        <w:t>, Государственной программой Российской Федерации «Развитие образования»</w:t>
      </w:r>
      <w:r w:rsidRPr="000742E5">
        <w:rPr>
          <w:rStyle w:val="afd"/>
          <w:sz w:val="24"/>
          <w:szCs w:val="24"/>
        </w:rPr>
        <w:footnoteReference w:id="6"/>
      </w:r>
      <w:r w:rsidRPr="000742E5">
        <w:rPr>
          <w:rFonts w:eastAsia="SchoolBookSanPin"/>
          <w:sz w:val="24"/>
          <w:szCs w:val="24"/>
        </w:rPr>
        <w:t>.</w:t>
      </w:r>
    </w:p>
    <w:p w:rsidR="009F4814" w:rsidRPr="000742E5" w:rsidRDefault="009F4814" w:rsidP="00E91B56">
      <w:pPr>
        <w:spacing w:line="240" w:lineRule="auto"/>
        <w:rPr>
          <w:rFonts w:eastAsia="SchoolBookSanPin"/>
          <w:position w:val="1"/>
          <w:sz w:val="24"/>
          <w:szCs w:val="24"/>
        </w:rPr>
      </w:pPr>
    </w:p>
    <w:p w:rsidR="00E91B56" w:rsidRDefault="00E91B56" w:rsidP="00E91B56">
      <w:pPr>
        <w:spacing w:line="240" w:lineRule="auto"/>
        <w:rPr>
          <w:rFonts w:eastAsia="SchoolBookSanPin"/>
          <w:sz w:val="24"/>
          <w:szCs w:val="24"/>
        </w:rPr>
      </w:pPr>
    </w:p>
    <w:p w:rsidR="009F4814" w:rsidRPr="000742E5" w:rsidRDefault="009F4814" w:rsidP="009F4814">
      <w:pPr>
        <w:spacing w:line="240" w:lineRule="auto"/>
        <w:rPr>
          <w:rFonts w:eastAsia="SchoolBookSanPin"/>
          <w:sz w:val="24"/>
          <w:szCs w:val="24"/>
        </w:rPr>
      </w:pPr>
      <w:bookmarkStart w:id="222" w:name="_Toc66724850"/>
      <w:r>
        <w:rPr>
          <w:rFonts w:eastAsia="SchoolBookSanPin"/>
          <w:sz w:val="24"/>
          <w:szCs w:val="24"/>
        </w:rPr>
        <w:t xml:space="preserve">Предмет «ОБЖ» входит </w:t>
      </w:r>
      <w:r w:rsidRPr="000742E5">
        <w:rPr>
          <w:rFonts w:eastAsia="SchoolBookSanPin"/>
          <w:sz w:val="24"/>
          <w:szCs w:val="24"/>
        </w:rPr>
        <w:t xml:space="preserve">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9F4814" w:rsidRPr="000742E5" w:rsidRDefault="009F4814" w:rsidP="009F4814">
      <w:pPr>
        <w:spacing w:line="240" w:lineRule="auto"/>
        <w:rPr>
          <w:rFonts w:eastAsia="SchoolBookSanPin"/>
          <w:sz w:val="24"/>
          <w:szCs w:val="24"/>
        </w:rPr>
      </w:pPr>
      <w:r w:rsidRPr="000742E5">
        <w:rPr>
          <w:rFonts w:eastAsia="SchoolBookSanPin"/>
          <w:sz w:val="24"/>
          <w:szCs w:val="24"/>
        </w:rPr>
        <w:lastRenderedPageBreak/>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9F4814" w:rsidRPr="000742E5" w:rsidRDefault="009F4814" w:rsidP="009F4814">
      <w:pPr>
        <w:spacing w:line="240" w:lineRule="auto"/>
        <w:rPr>
          <w:rFonts w:eastAsia="SchoolBookSanPin"/>
          <w:sz w:val="24"/>
          <w:szCs w:val="24"/>
        </w:rPr>
      </w:pPr>
      <w:r w:rsidRPr="000742E5">
        <w:rPr>
          <w:rFonts w:eastAsia="SchoolBookSanPin"/>
          <w:sz w:val="24"/>
          <w:szCs w:val="24"/>
        </w:rP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9F4814" w:rsidRPr="000742E5" w:rsidRDefault="009F4814" w:rsidP="009F4814">
      <w:pPr>
        <w:spacing w:line="240" w:lineRule="auto"/>
        <w:rPr>
          <w:rFonts w:eastAsia="SchoolBookSanPin"/>
          <w:sz w:val="24"/>
          <w:szCs w:val="24"/>
        </w:rPr>
      </w:pPr>
      <w:r w:rsidRPr="000742E5">
        <w:rPr>
          <w:rFonts w:eastAsia="SchoolBookSanPin"/>
          <w:sz w:val="24"/>
          <w:szCs w:val="24"/>
        </w:rPr>
        <w:t xml:space="preserve">способность применять принципы и правила безопасного поведения </w:t>
      </w:r>
      <w:r w:rsidRPr="000742E5">
        <w:rPr>
          <w:rFonts w:eastAsia="SchoolBookSanPin"/>
          <w:sz w:val="24"/>
          <w:szCs w:val="24"/>
        </w:rPr>
        <w:br/>
        <w:t xml:space="preserve">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w:t>
      </w:r>
      <w:r w:rsidRPr="000742E5">
        <w:rPr>
          <w:rFonts w:eastAsia="SchoolBookSanPin"/>
          <w:sz w:val="24"/>
          <w:szCs w:val="24"/>
        </w:rPr>
        <w:br/>
        <w:t>и действиям при возникновении чрезвычайных ситуаций;</w:t>
      </w:r>
    </w:p>
    <w:p w:rsidR="009F4814" w:rsidRPr="000742E5" w:rsidRDefault="009F4814" w:rsidP="009F4814">
      <w:pPr>
        <w:spacing w:line="240" w:lineRule="auto"/>
        <w:rPr>
          <w:rFonts w:eastAsia="SchoolBookSanPin"/>
          <w:sz w:val="24"/>
          <w:szCs w:val="24"/>
        </w:rPr>
      </w:pPr>
      <w:r w:rsidRPr="000742E5">
        <w:rPr>
          <w:rFonts w:eastAsia="SchoolBookSanPin"/>
          <w:sz w:val="24"/>
          <w:szCs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9F4814" w:rsidRPr="000742E5" w:rsidRDefault="009F4814" w:rsidP="009F4814">
      <w:pPr>
        <w:spacing w:line="240" w:lineRule="auto"/>
        <w:rPr>
          <w:rFonts w:eastAsia="SchoolBookSanPin"/>
          <w:sz w:val="24"/>
          <w:szCs w:val="24"/>
        </w:rPr>
      </w:pPr>
      <w:r w:rsidRPr="000742E5">
        <w:rPr>
          <w:rFonts w:eastAsia="SchoolBookSanPin"/>
          <w:sz w:val="24"/>
          <w:szCs w:val="24"/>
        </w:rPr>
        <w:t xml:space="preserve">знание и понимание роли личности, общества и государства в решении задач обеспечения национальной безопасности и защиты населения от опасных </w:t>
      </w:r>
      <w:r w:rsidRPr="000742E5">
        <w:rPr>
          <w:rFonts w:eastAsia="SchoolBookSanPin"/>
          <w:sz w:val="24"/>
          <w:szCs w:val="24"/>
        </w:rPr>
        <w:br/>
        <w:t>и чрезвычайных ситуаций мирного и военного времени.</w:t>
      </w:r>
    </w:p>
    <w:p w:rsidR="009F4814" w:rsidRDefault="009F4814" w:rsidP="009F4814">
      <w:pPr>
        <w:spacing w:line="240" w:lineRule="auto"/>
        <w:rPr>
          <w:rFonts w:eastAsia="SchoolBookSanPin"/>
          <w:sz w:val="24"/>
          <w:szCs w:val="24"/>
        </w:rPr>
      </w:pPr>
      <w:r w:rsidRPr="000742E5">
        <w:rPr>
          <w:rFonts w:eastAsia="SchoolBookSanPin"/>
          <w:sz w:val="24"/>
          <w:szCs w:val="24"/>
        </w:rPr>
        <w:t>Всего на изучение ОБЖ на уровне среднего общего образования отв</w:t>
      </w:r>
      <w:r>
        <w:rPr>
          <w:rFonts w:eastAsia="SchoolBookSanPin"/>
          <w:sz w:val="24"/>
          <w:szCs w:val="24"/>
        </w:rPr>
        <w:t xml:space="preserve">едено </w:t>
      </w:r>
      <w:r w:rsidRPr="000742E5">
        <w:rPr>
          <w:rFonts w:eastAsia="SchoolBookSanPin"/>
          <w:sz w:val="24"/>
          <w:szCs w:val="24"/>
        </w:rPr>
        <w:t xml:space="preserve"> 68 часов в 10—11 классах. </w:t>
      </w:r>
    </w:p>
    <w:p w:rsidR="009F4814" w:rsidRPr="001C2CD7" w:rsidRDefault="009F4814" w:rsidP="009F4814">
      <w:pPr>
        <w:spacing w:line="240" w:lineRule="auto"/>
        <w:rPr>
          <w:rFonts w:eastAsia="OfficinaSansBoldITC"/>
          <w:b/>
          <w:position w:val="1"/>
          <w:sz w:val="24"/>
          <w:szCs w:val="24"/>
        </w:rPr>
      </w:pPr>
      <w:r w:rsidRPr="001C2CD7">
        <w:rPr>
          <w:rFonts w:eastAsia="OfficinaSansBoldITC"/>
          <w:b/>
          <w:sz w:val="24"/>
          <w:szCs w:val="24"/>
        </w:rPr>
        <w:t>Содержание обучения</w:t>
      </w:r>
      <w:r w:rsidRPr="001C2CD7">
        <w:rPr>
          <w:rFonts w:eastAsia="OfficinaSansBoldITC"/>
          <w:b/>
          <w:position w:val="1"/>
          <w:sz w:val="24"/>
          <w:szCs w:val="24"/>
        </w:rPr>
        <w:t xml:space="preserve">. </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Вариант № 1.</w:t>
      </w:r>
    </w:p>
    <w:p w:rsidR="009F4814" w:rsidRPr="000742E5" w:rsidRDefault="009F4814" w:rsidP="009F4814">
      <w:pPr>
        <w:spacing w:line="240" w:lineRule="auto"/>
        <w:rPr>
          <w:rFonts w:eastAsia="OfficinaSansBoldITC"/>
          <w:sz w:val="24"/>
          <w:szCs w:val="24"/>
        </w:rPr>
      </w:pPr>
      <w:r w:rsidRPr="000742E5">
        <w:rPr>
          <w:rFonts w:eastAsia="SchoolBookSanPin"/>
          <w:sz w:val="24"/>
          <w:szCs w:val="24"/>
        </w:rPr>
        <w:t>1. </w:t>
      </w:r>
      <w:r w:rsidRPr="000742E5">
        <w:rPr>
          <w:rFonts w:eastAsia="OfficinaSansBoldITC"/>
          <w:sz w:val="24"/>
          <w:szCs w:val="24"/>
        </w:rPr>
        <w:t>Модуль № 1. «Основы комплексной безопасности».</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Культура безопасности жизнедеятельности в современном обществе.</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 xml:space="preserve">Личностный фактор в обеспечении безопасности жизнедеятельности населения в стране. </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Общие правила безопасности жизнедеятельности.</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 xml:space="preserve">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w:t>
      </w:r>
      <w:r w:rsidRPr="000742E5">
        <w:rPr>
          <w:rFonts w:eastAsia="OfficinaSansBoldITC"/>
          <w:sz w:val="24"/>
          <w:szCs w:val="24"/>
        </w:rPr>
        <w:br/>
        <w:t>в флешмобе, носящем антиобщественный характер.</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Как не стать жертвой информационной войны.</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Обязанности участников дорожного движения. Правила дорожного движения для пешеходов, пассажиров, водителей.</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Безопасное поведение на различных видах транспорта.</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 xml:space="preserve">Электросамокат. Питбайк. Моноколесо. Сегвей. Гироскутер. Основные меры безопасности при езде на средствах индивидуальной мобильности. Административная и </w:t>
      </w:r>
      <w:r w:rsidRPr="000742E5">
        <w:rPr>
          <w:rFonts w:eastAsia="OfficinaSansBoldITC"/>
          <w:sz w:val="24"/>
          <w:szCs w:val="24"/>
        </w:rPr>
        <w:lastRenderedPageBreak/>
        <w:t xml:space="preserve">уголовная ответственность за нарушение правил </w:t>
      </w:r>
      <w:r w:rsidRPr="000742E5">
        <w:rPr>
          <w:rFonts w:eastAsia="OfficinaSansBoldITC"/>
          <w:sz w:val="24"/>
          <w:szCs w:val="24"/>
        </w:rPr>
        <w:br/>
        <w:t>при вождении.</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 xml:space="preserve">Дорожные знаки (основные группы). Порядок движения. Дорожная разметка </w:t>
      </w:r>
      <w:r w:rsidRPr="000742E5">
        <w:rPr>
          <w:rFonts w:eastAsia="OfficinaSansBoldITC"/>
          <w:sz w:val="24"/>
          <w:szCs w:val="24"/>
        </w:rPr>
        <w:br/>
        <w:t>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 xml:space="preserve">Правила безопасного поведения на железнодорожном транспорте, </w:t>
      </w:r>
      <w:r w:rsidRPr="000742E5">
        <w:rPr>
          <w:rFonts w:eastAsia="OfficinaSansBoldITC"/>
          <w:sz w:val="24"/>
          <w:szCs w:val="24"/>
        </w:rPr>
        <w:br/>
        <w:t xml:space="preserve">на воздушном и водном транспорте. Как действовать при аварийных ситуациях </w:t>
      </w:r>
      <w:r w:rsidRPr="000742E5">
        <w:rPr>
          <w:rFonts w:eastAsia="OfficinaSansBoldITC"/>
          <w:sz w:val="24"/>
          <w:szCs w:val="24"/>
        </w:rPr>
        <w:br/>
        <w:t>на воздушном, железнодорожном и водном транспорте.</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 xml:space="preserve">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w:t>
      </w:r>
      <w:r w:rsidRPr="000742E5">
        <w:rPr>
          <w:rFonts w:eastAsia="OfficinaSansBoldITC"/>
          <w:sz w:val="24"/>
          <w:szCs w:val="24"/>
        </w:rPr>
        <w:br/>
        <w:t xml:space="preserve">на коммунальных системах жизнеобеспечения. Порядок вызова аварийных служб </w:t>
      </w:r>
      <w:r w:rsidRPr="000742E5">
        <w:rPr>
          <w:rFonts w:eastAsia="OfficinaSansBoldITC"/>
          <w:sz w:val="24"/>
          <w:szCs w:val="24"/>
        </w:rPr>
        <w:br/>
        <w:t>и взаимодействия с ними.</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Информационная и финансовая безопасность. Информационная безопасность Российской Федерации. Угроза информационной безопасности.</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 xml:space="preserve">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w:t>
      </w:r>
      <w:r w:rsidRPr="000742E5">
        <w:rPr>
          <w:rFonts w:eastAsia="OfficinaSansBoldITC"/>
          <w:sz w:val="24"/>
          <w:szCs w:val="24"/>
        </w:rPr>
        <w:br/>
        <w:t>при совершении покупок в Интернете.</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 xml:space="preserve">Порядок действий при попадании в опасную ситуацию. Порядок действий </w:t>
      </w:r>
      <w:r w:rsidRPr="000742E5">
        <w:rPr>
          <w:rFonts w:eastAsia="OfficinaSansBoldITC"/>
          <w:sz w:val="24"/>
          <w:szCs w:val="24"/>
        </w:rPr>
        <w:br/>
        <w:t>в случаях, когда потерялся человек.</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9F4814" w:rsidRDefault="009F4814" w:rsidP="009F4814">
      <w:pPr>
        <w:rPr>
          <w:rFonts w:eastAsia="SchoolBookSanPin"/>
          <w:sz w:val="24"/>
          <w:szCs w:val="24"/>
        </w:rPr>
      </w:pP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 xml:space="preserve">Модуль № 2. «Основы обороны государства». </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 xml:space="preserve">Составляющие воинской обязанности в мирное и военное время. Организация воинского учёта. Подготовка граждан к военной службе. Заключение комиссии </w:t>
      </w:r>
      <w:r w:rsidRPr="000742E5">
        <w:rPr>
          <w:rFonts w:eastAsia="OfficinaSansBoldITC"/>
          <w:sz w:val="24"/>
          <w:szCs w:val="24"/>
        </w:rPr>
        <w:br/>
        <w:t xml:space="preserve">по результатам медицинского освидетельствования о годности гражданина </w:t>
      </w:r>
      <w:r w:rsidRPr="000742E5">
        <w:rPr>
          <w:rFonts w:eastAsia="OfficinaSansBoldITC"/>
          <w:sz w:val="24"/>
          <w:szCs w:val="24"/>
        </w:rPr>
        <w:br/>
        <w:t>к военной службе.</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 xml:space="preserve">Допризывная подготовка. Подготовка по основам военной службы </w:t>
      </w:r>
      <w:r w:rsidRPr="000742E5">
        <w:rPr>
          <w:rFonts w:eastAsia="OfficinaSansBoldITC"/>
          <w:sz w:val="24"/>
          <w:szCs w:val="24"/>
        </w:rPr>
        <w:br/>
        <w:t xml:space="preserve">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 xml:space="preserve">Вооружённые Силы Российской Федерации – гарант обеспечения национальной безопасности Российской Федерации. История создания российской армии. Победа в </w:t>
      </w:r>
      <w:r w:rsidRPr="000742E5">
        <w:rPr>
          <w:rFonts w:eastAsia="OfficinaSansBoldITC"/>
          <w:sz w:val="24"/>
          <w:szCs w:val="24"/>
        </w:rPr>
        <w:lastRenderedPageBreak/>
        <w:t>Великой Отечественной войне (1941–1945). Вооружённые Силы Советского Союза в 1946–1991 гг.  Вооружённые Силы Российской Федерации (созданы в 1992 г.).</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Дни воинской славы (победные дни) России. Памятные даты России.</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 xml:space="preserve">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w:t>
      </w:r>
      <w:r w:rsidRPr="000742E5">
        <w:rPr>
          <w:rFonts w:eastAsia="OfficinaSansBoldITC"/>
          <w:sz w:val="24"/>
          <w:szCs w:val="24"/>
        </w:rPr>
        <w:br/>
        <w:t xml:space="preserve">по сдерживанию и предотвращению военных конфликтов. Гибридная война </w:t>
      </w:r>
      <w:r w:rsidRPr="000742E5">
        <w:rPr>
          <w:rFonts w:eastAsia="OfficinaSansBoldITC"/>
          <w:sz w:val="24"/>
          <w:szCs w:val="24"/>
        </w:rPr>
        <w:br/>
        <w:t>и способы противодействия ей.</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 xml:space="preserve">Структура Вооружённых Сил Российской Федерации. Виды и рода войск Вооружённых Сил Российской Федерации. Воинские должности и звания </w:t>
      </w:r>
      <w:r w:rsidRPr="000742E5">
        <w:rPr>
          <w:rFonts w:eastAsia="OfficinaSansBoldITC"/>
          <w:sz w:val="24"/>
          <w:szCs w:val="24"/>
        </w:rPr>
        <w:br/>
        <w:t xml:space="preserve">в Вооружённых Силах Российской Федерации. Воинские звания военнослужащих. Военная форма одежды и знаки различия военнослужащих. </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9F4814" w:rsidRDefault="009F4814" w:rsidP="009F4814">
      <w:pPr>
        <w:spacing w:line="240" w:lineRule="auto"/>
        <w:rPr>
          <w:rFonts w:eastAsia="SchoolBookSanPin"/>
          <w:sz w:val="24"/>
          <w:szCs w:val="24"/>
        </w:rPr>
      </w:pP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Модуль № 3. «Военно-профессиональная деятельность».</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Организация подготовки офицерских кадров для Вооружённых Сил Российской Федерации, МВД России, ФСБ России, МЧС России.</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Ритуал подъёма и спуска Государственного флага Российской Федерации. Вручение воинской части государственной награды.</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9F4814" w:rsidRDefault="009F4814" w:rsidP="009F4814">
      <w:pPr>
        <w:spacing w:line="240" w:lineRule="auto"/>
        <w:rPr>
          <w:rFonts w:eastAsia="SchoolBookSanPin"/>
          <w:sz w:val="24"/>
          <w:szCs w:val="24"/>
        </w:rPr>
      </w:pP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 xml:space="preserve">Модуль № 4. «Защита населения Российской Федерации от опасных </w:t>
      </w:r>
      <w:r w:rsidRPr="000742E5">
        <w:rPr>
          <w:rFonts w:eastAsia="OfficinaSansBoldITC"/>
          <w:sz w:val="24"/>
          <w:szCs w:val="24"/>
        </w:rPr>
        <w:br/>
        <w:t>и чрезвычайных ситуаций».</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 xml:space="preserve">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w:t>
      </w:r>
      <w:r w:rsidRPr="000742E5">
        <w:rPr>
          <w:rFonts w:eastAsia="OfficinaSansBoldITC"/>
          <w:sz w:val="24"/>
          <w:szCs w:val="24"/>
        </w:rPr>
        <w:br/>
        <w:t>и других).</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lastRenderedPageBreak/>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w:t>
      </w:r>
      <w:r w:rsidRPr="000742E5">
        <w:rPr>
          <w:rFonts w:eastAsia="OfficinaSansBoldITC"/>
          <w:sz w:val="24"/>
          <w:szCs w:val="24"/>
        </w:rPr>
        <w:br/>
        <w:t xml:space="preserve">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w:t>
      </w:r>
      <w:r w:rsidRPr="000742E5">
        <w:rPr>
          <w:rFonts w:eastAsia="OfficinaSansBoldITC"/>
          <w:sz w:val="24"/>
          <w:szCs w:val="24"/>
        </w:rPr>
        <w:br/>
        <w:t xml:space="preserve">при поражении аварийно-химически опасными веществами. Правила поведения </w:t>
      </w:r>
      <w:r w:rsidRPr="000742E5">
        <w:rPr>
          <w:rFonts w:eastAsia="OfficinaSansBoldITC"/>
          <w:sz w:val="24"/>
          <w:szCs w:val="24"/>
        </w:rPr>
        <w:br/>
        <w:t xml:space="preserve">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9F4814" w:rsidRDefault="009F4814" w:rsidP="009F4814">
      <w:pPr>
        <w:spacing w:line="240" w:lineRule="auto"/>
        <w:rPr>
          <w:rFonts w:eastAsia="SchoolBookSanPin"/>
          <w:sz w:val="24"/>
          <w:szCs w:val="24"/>
        </w:rPr>
      </w:pP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Модуль № 5. «Безопасность в природной среде и экологическая безопасность».</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 xml:space="preserve">Федеральная служба по надзору в сфере защиты прав потребителей </w:t>
      </w:r>
      <w:r w:rsidRPr="000742E5">
        <w:rPr>
          <w:rFonts w:eastAsia="OfficinaSansBoldITC"/>
          <w:sz w:val="24"/>
          <w:szCs w:val="24"/>
        </w:rPr>
        <w:br/>
        <w:t xml:space="preserve">и благополучия человека (Роспотребнадзор). Федеральный закон </w:t>
      </w:r>
      <w:r w:rsidRPr="000742E5">
        <w:rPr>
          <w:rFonts w:eastAsia="OfficinaSansBoldITC"/>
          <w:sz w:val="24"/>
          <w:szCs w:val="24"/>
        </w:rPr>
        <w:br/>
        <w:t>от 10 января 2002 г. № 7-ФЗ «Об охране окружающей среды» (Собрание законодательства Российской Федерации, 2002, № 2, ст. 133; 2022, № 13, ст. 1960).</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 xml:space="preserve">Основные виды экологических знаков. Знаки, свидетельствующие </w:t>
      </w:r>
      <w:r w:rsidRPr="000742E5">
        <w:rPr>
          <w:rFonts w:eastAsia="OfficinaSansBoldITC"/>
          <w:sz w:val="24"/>
          <w:szCs w:val="24"/>
        </w:rPr>
        <w:br/>
        <w:t>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9F4814" w:rsidRDefault="009F4814" w:rsidP="009F4814">
      <w:pPr>
        <w:spacing w:line="240" w:lineRule="auto"/>
        <w:rPr>
          <w:rFonts w:eastAsia="SchoolBookSanPin"/>
          <w:sz w:val="24"/>
          <w:szCs w:val="24"/>
        </w:rPr>
      </w:pP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Модуль № 6. «Основы противодействия экстремизму и терроризму».</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Разновидности экстремистской деятельности. Внешние и внутренние экстремистские угрозы.</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lastRenderedPageBreak/>
        <w:t xml:space="preserve">Праворадикальные группировки нацистской направленности </w:t>
      </w:r>
      <w:r w:rsidRPr="000742E5">
        <w:rPr>
          <w:rFonts w:eastAsia="OfficinaSansBoldITC"/>
          <w:sz w:val="24"/>
          <w:szCs w:val="24"/>
        </w:rPr>
        <w:br/>
        <w:t>и леворадикальные сообщества. Правила безопасности, которые следует соблюдать, чтобы не попасть в сферу влияния неформальной группировки.</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 xml:space="preserve">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w:t>
      </w:r>
      <w:r w:rsidRPr="000742E5">
        <w:rPr>
          <w:rFonts w:eastAsia="OfficinaSansBoldITC"/>
          <w:sz w:val="24"/>
          <w:szCs w:val="24"/>
        </w:rPr>
        <w:br/>
        <w:t xml:space="preserve">на религиозные мотивы. Терроризм на криминальной основе. Терроризм </w:t>
      </w:r>
      <w:r w:rsidRPr="000742E5">
        <w:rPr>
          <w:rFonts w:eastAsia="OfficinaSansBoldITC"/>
          <w:sz w:val="24"/>
          <w:szCs w:val="24"/>
        </w:rPr>
        <w:br/>
        <w:t>на национальной основе. Технологический терроризм. Кибертерроризм.</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 xml:space="preserve">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w:t>
      </w:r>
      <w:r w:rsidRPr="000742E5">
        <w:rPr>
          <w:rFonts w:eastAsia="OfficinaSansBoldITC"/>
          <w:sz w:val="24"/>
          <w:szCs w:val="24"/>
        </w:rPr>
        <w:br/>
        <w:t>в экстремистскую организацию.</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 xml:space="preserve">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w:t>
      </w:r>
      <w:r w:rsidRPr="000742E5">
        <w:rPr>
          <w:rFonts w:eastAsia="OfficinaSansBoldITC"/>
          <w:sz w:val="24"/>
          <w:szCs w:val="24"/>
        </w:rPr>
        <w:br/>
        <w:t>при захвате в заложники.</w:t>
      </w:r>
    </w:p>
    <w:p w:rsidR="009F4814" w:rsidRDefault="009F4814" w:rsidP="009F4814">
      <w:pPr>
        <w:spacing w:line="240" w:lineRule="auto"/>
        <w:rPr>
          <w:rFonts w:eastAsia="SchoolBookSanPin"/>
          <w:sz w:val="24"/>
          <w:szCs w:val="24"/>
        </w:rPr>
      </w:pP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Модуль № 7. «Основы здорового образа жизни».</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 xml:space="preserve">Здоровый образ жизни как средство обеспечения благополучия личности. Государственная правовая база для обеспечения безопасности населения </w:t>
      </w:r>
      <w:r w:rsidRPr="000742E5">
        <w:rPr>
          <w:rFonts w:eastAsia="OfficinaSansBoldITC"/>
          <w:sz w:val="24"/>
          <w:szCs w:val="24"/>
        </w:rPr>
        <w:br/>
        <w:t>и формирования у него культуры безопасности, составляющей которой является ведение здорового образа жизни.</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 xml:space="preserve">Репродуктивное здоровье. Факторы, оказывающие негативное влияние </w:t>
      </w:r>
      <w:r w:rsidRPr="000742E5">
        <w:rPr>
          <w:rFonts w:eastAsia="OfficinaSansBoldITC"/>
          <w:sz w:val="24"/>
          <w:szCs w:val="24"/>
        </w:rPr>
        <w:br/>
        <w:t>на репродуктивную функцию. Влияние уровня репродуктивного здоровья каждого человека и общества в целом на демографическую ситуацию страны.</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lastRenderedPageBreak/>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9F4814" w:rsidRDefault="009F4814" w:rsidP="009F4814">
      <w:pPr>
        <w:spacing w:line="240" w:lineRule="auto"/>
        <w:rPr>
          <w:rFonts w:eastAsia="SchoolBookSanPin"/>
          <w:sz w:val="24"/>
          <w:szCs w:val="24"/>
        </w:rPr>
      </w:pP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Модуль № 8. «Основы медицинских знаний и оказание первой помощи».</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Освоение основ медицинских знаний.</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 xml:space="preserve">Виды неинфекционных заболеваний. Как избежать возникновения </w:t>
      </w:r>
      <w:r w:rsidRPr="000742E5">
        <w:rPr>
          <w:rFonts w:eastAsia="OfficinaSansBoldITC"/>
          <w:sz w:val="24"/>
          <w:szCs w:val="24"/>
        </w:rPr>
        <w:br/>
        <w:t xml:space="preserve">и прогрессирования неинфекционных заболеваний. Роль диспансеризации </w:t>
      </w:r>
      <w:r w:rsidRPr="000742E5">
        <w:rPr>
          <w:rFonts w:eastAsia="OfficinaSansBoldITC"/>
          <w:sz w:val="24"/>
          <w:szCs w:val="24"/>
        </w:rPr>
        <w:br/>
        <w:t>в профилактике неинфекционных заболеваний. Виды инфекционных заболеваний. Профилактика инфекционных болезней. Вакцинация.</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 xml:space="preserve">Биологическая безопасность. Биолого-социальные чрезвычайные ситуации. Источник биолого-социальной чрезвычайной ситуации. Безопасность </w:t>
      </w:r>
      <w:r w:rsidRPr="000742E5">
        <w:rPr>
          <w:rFonts w:eastAsia="OfficinaSansBoldITC"/>
          <w:sz w:val="24"/>
          <w:szCs w:val="24"/>
        </w:rPr>
        <w:br/>
        <w:t>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 xml:space="preserve">Первая помощь и правила её оказания. Признаки угрожающих жизни </w:t>
      </w:r>
      <w:r w:rsidRPr="000742E5">
        <w:rPr>
          <w:rFonts w:eastAsia="OfficinaSansBoldITC"/>
          <w:sz w:val="24"/>
          <w:szCs w:val="24"/>
        </w:rPr>
        <w:br/>
        <w:t>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 xml:space="preserve">Первая помощь при нарушениях сердечной деятельности. Острая сердечная недостаточность (ОСН). Неотложные мероприятия при ОСН. Первая помощь </w:t>
      </w:r>
      <w:r w:rsidRPr="000742E5">
        <w:rPr>
          <w:rFonts w:eastAsia="OfficinaSansBoldITC"/>
          <w:sz w:val="24"/>
          <w:szCs w:val="24"/>
        </w:rPr>
        <w:br/>
        <w:t>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Составы аптечек для оказания первой помощи в различных условиях.</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Правила и способы переноски (транспортировки) пострадавших.</w:t>
      </w:r>
    </w:p>
    <w:p w:rsidR="009F4814" w:rsidRDefault="009F4814" w:rsidP="009F4814">
      <w:pPr>
        <w:spacing w:line="240" w:lineRule="auto"/>
        <w:rPr>
          <w:rFonts w:eastAsia="SchoolBookSanPin"/>
          <w:sz w:val="24"/>
          <w:szCs w:val="24"/>
        </w:rPr>
      </w:pP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Модуль № 9. «Элементы начальной военной подготовки».</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 xml:space="preserve">Оружие пехотинца и правила обращения с ним. Автомат Калашникова </w:t>
      </w:r>
      <w:r w:rsidRPr="000742E5">
        <w:rPr>
          <w:rFonts w:eastAsia="OfficinaSansBoldITC"/>
          <w:sz w:val="24"/>
          <w:szCs w:val="24"/>
        </w:rPr>
        <w:br/>
        <w:t xml:space="preserve">(АК-74).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 xml:space="preserve">Способы передвижения в бою при действиях в пешем порядке. </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 xml:space="preserve">Средства индивидуальной защиты и оказание первой помощи в бою. Фильтрующий противогаз. Респиратор. Общевойсковой защитный комплект (ОЗК). Табельные </w:t>
      </w:r>
      <w:r w:rsidRPr="000742E5">
        <w:rPr>
          <w:rFonts w:eastAsia="OfficinaSansBoldITC"/>
          <w:sz w:val="24"/>
          <w:szCs w:val="24"/>
        </w:rPr>
        <w:lastRenderedPageBreak/>
        <w:t>медицинские средства индивидуальной защиты. Первая помощь в бою. Различные способы переноски и оттаскивания раненых с поля боя.</w:t>
      </w:r>
    </w:p>
    <w:p w:rsidR="009F4814" w:rsidRPr="000742E5" w:rsidRDefault="009F4814" w:rsidP="009F4814">
      <w:pPr>
        <w:spacing w:line="240" w:lineRule="auto"/>
        <w:rPr>
          <w:rFonts w:eastAsia="OfficinaSansBoldITC"/>
          <w:sz w:val="24"/>
          <w:szCs w:val="24"/>
        </w:rPr>
      </w:pPr>
      <w:r w:rsidRPr="000742E5">
        <w:rPr>
          <w:rFonts w:eastAsia="OfficinaSansBoldITC"/>
          <w:sz w:val="24"/>
          <w:szCs w:val="24"/>
        </w:rPr>
        <w:t>Сооружения для защиты личного состава. Открытая щель. Перекрытая щель. Блиндаж. Укрытия для боевой техники. Убежища для личного состава.</w:t>
      </w:r>
    </w:p>
    <w:p w:rsidR="009F4814" w:rsidRPr="00075D51" w:rsidRDefault="009F4814" w:rsidP="009F4814">
      <w:pPr>
        <w:spacing w:line="346" w:lineRule="auto"/>
        <w:rPr>
          <w:rFonts w:eastAsia="OfficinaSansBoldITC"/>
          <w:b/>
          <w:sz w:val="24"/>
          <w:szCs w:val="24"/>
        </w:rPr>
      </w:pPr>
      <w:r w:rsidRPr="00075D51">
        <w:rPr>
          <w:rFonts w:eastAsia="OfficinaSansBoldITC"/>
          <w:b/>
          <w:sz w:val="24"/>
          <w:szCs w:val="24"/>
        </w:rPr>
        <w:t>Планируемые результаты освоения программы ОБЖ.</w:t>
      </w:r>
    </w:p>
    <w:p w:rsidR="009F4814" w:rsidRPr="000742E5" w:rsidRDefault="009F4814" w:rsidP="009F4814">
      <w:pPr>
        <w:spacing w:line="240" w:lineRule="auto"/>
        <w:rPr>
          <w:rFonts w:eastAsia="SchoolBookSanPin"/>
          <w:sz w:val="24"/>
          <w:szCs w:val="24"/>
        </w:rPr>
      </w:pPr>
      <w:r w:rsidRPr="000742E5">
        <w:rPr>
          <w:rFonts w:eastAsia="SchoolBookSanPin"/>
          <w:sz w:val="24"/>
          <w:szCs w:val="24"/>
        </w:rPr>
        <w:t xml:space="preserve">Личностные результаты достигаются в единстве учебной </w:t>
      </w:r>
      <w:r w:rsidRPr="000742E5">
        <w:rPr>
          <w:rFonts w:eastAsia="SchoolBookSanPin"/>
          <w:sz w:val="24"/>
          <w:szCs w:val="24"/>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 xml:space="preserve">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w:t>
      </w:r>
      <w:r w:rsidRPr="000742E5">
        <w:rPr>
          <w:rFonts w:eastAsia="OfficinaSansBoldITC"/>
          <w:sz w:val="24"/>
          <w:szCs w:val="24"/>
        </w:rPr>
        <w:br/>
        <w:t>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9F4814" w:rsidRPr="000742E5" w:rsidRDefault="009F4814" w:rsidP="009F4814">
      <w:pPr>
        <w:spacing w:line="240" w:lineRule="auto"/>
        <w:rPr>
          <w:rFonts w:eastAsia="SchoolBookSanPin"/>
          <w:sz w:val="24"/>
          <w:szCs w:val="24"/>
        </w:rPr>
      </w:pPr>
      <w:r w:rsidRPr="000742E5">
        <w:rPr>
          <w:rFonts w:eastAsia="SchoolBookSanPin"/>
          <w:sz w:val="24"/>
          <w:szCs w:val="24"/>
        </w:rPr>
        <w:t>Личностные результаты изучения ОБЖ включают:</w:t>
      </w:r>
    </w:p>
    <w:p w:rsidR="009F4814" w:rsidRPr="000742E5" w:rsidRDefault="009F4814" w:rsidP="009F4814">
      <w:pPr>
        <w:spacing w:line="240" w:lineRule="auto"/>
        <w:rPr>
          <w:rFonts w:eastAsia="SchoolBookSanPin"/>
          <w:sz w:val="24"/>
          <w:szCs w:val="24"/>
        </w:rPr>
      </w:pPr>
      <w:r w:rsidRPr="000742E5">
        <w:rPr>
          <w:rFonts w:eastAsia="SchoolBookSanPin"/>
          <w:position w:val="1"/>
          <w:sz w:val="24"/>
          <w:szCs w:val="24"/>
        </w:rPr>
        <w:t>1) гражданское воспитание:</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 xml:space="preserve">сформированность активной гражданской позиции обучающегося, готового </w:t>
      </w:r>
      <w:r w:rsidRPr="000742E5">
        <w:rPr>
          <w:rFonts w:eastAsia="OfficinaSansBoldITC"/>
          <w:sz w:val="24"/>
          <w:szCs w:val="24"/>
        </w:rPr>
        <w:br/>
        <w:t>и способного применять принципы и правила безопасного поведения в течение всей жизни;</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 xml:space="preserve">уважение закона и правопорядка, осознание своих прав, обязанностей </w:t>
      </w:r>
      <w:r w:rsidRPr="000742E5">
        <w:rPr>
          <w:rFonts w:eastAsia="OfficinaSansBoldITC"/>
          <w:sz w:val="24"/>
          <w:szCs w:val="24"/>
        </w:rPr>
        <w:br/>
        <w:t xml:space="preserve">и ответственности в области защиты населения и территории Российской Федерации от чрезвычайных ситуаций и в других областях, связанных </w:t>
      </w:r>
      <w:r w:rsidRPr="000742E5">
        <w:rPr>
          <w:rFonts w:eastAsia="OfficinaSansBoldITC"/>
          <w:sz w:val="24"/>
          <w:szCs w:val="24"/>
        </w:rPr>
        <w:br/>
        <w:t>с безопасностью жизнедеятельности;</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готовность к взаимодействию с обществом и государством в обеспечении безопасности жизни и здоровья населения;</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9F4814" w:rsidRPr="000742E5" w:rsidRDefault="009F4814" w:rsidP="009F4814">
      <w:pPr>
        <w:spacing w:line="240" w:lineRule="auto"/>
        <w:rPr>
          <w:rFonts w:eastAsia="SchoolBookSanPin"/>
          <w:sz w:val="24"/>
          <w:szCs w:val="24"/>
        </w:rPr>
      </w:pPr>
      <w:r w:rsidRPr="000742E5">
        <w:rPr>
          <w:rFonts w:eastAsia="SchoolBookSanPin"/>
          <w:position w:val="1"/>
          <w:sz w:val="24"/>
          <w:szCs w:val="24"/>
        </w:rPr>
        <w:t>2) патриотическое воспитание:</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 xml:space="preserve">сформированность чувства ответственности перед Родиной, идейная убеждённость и готовность к служению и защите Отечества, ответственность </w:t>
      </w:r>
      <w:r w:rsidRPr="000742E5">
        <w:rPr>
          <w:rFonts w:eastAsia="OfficinaSansBoldITC"/>
          <w:sz w:val="24"/>
          <w:szCs w:val="24"/>
        </w:rPr>
        <w:br/>
        <w:t>за его судьбу;</w:t>
      </w:r>
    </w:p>
    <w:p w:rsidR="009F4814" w:rsidRPr="000742E5" w:rsidRDefault="009F4814" w:rsidP="009F4814">
      <w:pPr>
        <w:spacing w:line="240" w:lineRule="auto"/>
        <w:rPr>
          <w:rFonts w:eastAsia="SchoolBookSanPin"/>
          <w:sz w:val="24"/>
          <w:szCs w:val="24"/>
        </w:rPr>
      </w:pPr>
      <w:r w:rsidRPr="000742E5">
        <w:rPr>
          <w:rFonts w:eastAsia="SchoolBookSanPin"/>
          <w:position w:val="1"/>
          <w:sz w:val="24"/>
          <w:szCs w:val="24"/>
        </w:rPr>
        <w:t>3) духовно-нравственное воспитание:</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осознание духовных ценностей российского народа и российского воинства;</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lastRenderedPageBreak/>
        <w:t xml:space="preserve">сформированность ценности безопасного поведения, осознанного </w:t>
      </w:r>
      <w:r w:rsidRPr="000742E5">
        <w:rPr>
          <w:rFonts w:eastAsia="OfficinaSansBoldITC"/>
          <w:sz w:val="24"/>
          <w:szCs w:val="24"/>
        </w:rPr>
        <w:br/>
        <w:t>и ответственного отношения к личной безопасности, безопасности других людей, общества и государства;</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 xml:space="preserve">способность оценивать ситуацию и принимать осознанные решения, готовность реализовать риск-ориентированное поведение, самостоятельно </w:t>
      </w:r>
      <w:r w:rsidRPr="000742E5">
        <w:rPr>
          <w:rFonts w:eastAsia="OfficinaSansBoldITC"/>
          <w:sz w:val="24"/>
          <w:szCs w:val="24"/>
        </w:rPr>
        <w:br/>
        <w:t>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 xml:space="preserve">ответственное отношение к своим родителям, старшему поколению, семье, культуре и традициям народов России, принятие идей волонтёрства </w:t>
      </w:r>
      <w:r w:rsidRPr="000742E5">
        <w:rPr>
          <w:rFonts w:eastAsia="OfficinaSansBoldITC"/>
          <w:sz w:val="24"/>
          <w:szCs w:val="24"/>
        </w:rPr>
        <w:br/>
        <w:t>и добровольчества;</w:t>
      </w:r>
    </w:p>
    <w:p w:rsidR="009F4814" w:rsidRPr="000742E5" w:rsidRDefault="009F4814" w:rsidP="009F4814">
      <w:pPr>
        <w:spacing w:line="240" w:lineRule="auto"/>
        <w:rPr>
          <w:rFonts w:eastAsia="SchoolBookSanPin"/>
          <w:sz w:val="24"/>
          <w:szCs w:val="24"/>
        </w:rPr>
      </w:pPr>
      <w:r w:rsidRPr="000742E5">
        <w:rPr>
          <w:rFonts w:eastAsia="SchoolBookSanPin"/>
          <w:position w:val="1"/>
          <w:sz w:val="24"/>
          <w:szCs w:val="24"/>
        </w:rPr>
        <w:t>4) эстетическое воспитание:</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эстетическое отношение к миру в сочетании с культурой безопасности жизнедеятельности;</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 xml:space="preserve">понимание взаимозависимости успешности и полноценного развития </w:t>
      </w:r>
      <w:r w:rsidRPr="000742E5">
        <w:rPr>
          <w:rFonts w:eastAsia="OfficinaSansBoldITC"/>
          <w:sz w:val="24"/>
          <w:szCs w:val="24"/>
        </w:rPr>
        <w:br/>
        <w:t>и безопасного поведения в повседневной жизни;</w:t>
      </w:r>
    </w:p>
    <w:p w:rsidR="009F4814" w:rsidRPr="000742E5" w:rsidRDefault="009F4814" w:rsidP="009F4814">
      <w:pPr>
        <w:spacing w:line="240" w:lineRule="auto"/>
        <w:rPr>
          <w:rFonts w:eastAsia="SchoolBookSanPin"/>
          <w:sz w:val="24"/>
          <w:szCs w:val="24"/>
        </w:rPr>
      </w:pPr>
      <w:r w:rsidRPr="000742E5">
        <w:rPr>
          <w:rFonts w:eastAsia="SchoolBookSanPin"/>
          <w:position w:val="1"/>
          <w:sz w:val="24"/>
          <w:szCs w:val="24"/>
        </w:rPr>
        <w:t>5) ценности научного познания:</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 xml:space="preserve">сформированность мировоззрения, соответствующего текущему уровню развития общей теории безопасности, современных представлений о безопасности </w:t>
      </w:r>
      <w:r w:rsidRPr="000742E5">
        <w:rPr>
          <w:rFonts w:eastAsia="OfficinaSansBoldITC"/>
          <w:sz w:val="24"/>
          <w:szCs w:val="24"/>
        </w:rPr>
        <w:br/>
        <w:t>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9F4814" w:rsidRPr="000742E5" w:rsidRDefault="009F4814" w:rsidP="009F4814">
      <w:pPr>
        <w:spacing w:line="240" w:lineRule="auto"/>
        <w:rPr>
          <w:rFonts w:eastAsia="SchoolBookSanPin"/>
          <w:sz w:val="24"/>
          <w:szCs w:val="24"/>
        </w:rPr>
      </w:pPr>
      <w:r w:rsidRPr="000742E5">
        <w:rPr>
          <w:rFonts w:eastAsia="SchoolBookSanPin"/>
          <w:position w:val="1"/>
          <w:sz w:val="24"/>
          <w:szCs w:val="24"/>
        </w:rPr>
        <w:t>6) физическое воспитание:</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 xml:space="preserve">осознание ценности жизни, сформированность ответственного отношения </w:t>
      </w:r>
      <w:r w:rsidRPr="000742E5">
        <w:rPr>
          <w:rFonts w:eastAsia="OfficinaSansBoldITC"/>
          <w:sz w:val="24"/>
          <w:szCs w:val="24"/>
        </w:rPr>
        <w:br/>
        <w:t>к своему здоровью и здоровью окружающих;</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знание приёмов оказания первой помощи и готовность применять их в случае необходимости;</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потребность в регулярном ведении здорового образа жизни;</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осознание последствий и активное неприятие вредных привычек и иных форм причинения вреда физическому и психическому здоровью;</w:t>
      </w:r>
    </w:p>
    <w:p w:rsidR="009F4814" w:rsidRPr="000742E5" w:rsidRDefault="009F4814" w:rsidP="009F4814">
      <w:pPr>
        <w:spacing w:line="240" w:lineRule="auto"/>
        <w:rPr>
          <w:rFonts w:eastAsia="SchoolBookSanPin"/>
          <w:sz w:val="24"/>
          <w:szCs w:val="24"/>
        </w:rPr>
      </w:pPr>
      <w:r w:rsidRPr="000742E5">
        <w:rPr>
          <w:rFonts w:eastAsia="SchoolBookSanPin"/>
          <w:position w:val="1"/>
          <w:sz w:val="24"/>
          <w:szCs w:val="24"/>
        </w:rPr>
        <w:t>7) трудовое воспитание:</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 xml:space="preserve">готовность к труду, осознание значимости трудовой деятельности </w:t>
      </w:r>
      <w:r w:rsidRPr="000742E5">
        <w:rPr>
          <w:rFonts w:eastAsia="OfficinaSansBoldITC"/>
          <w:sz w:val="24"/>
          <w:szCs w:val="24"/>
        </w:rPr>
        <w:br/>
        <w:t>для развития личности, общества и государства, обеспечения национальной безопасности;</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готовность к осознанному и ответственному соблюдению требований безопасности в процессе трудовой деятельности;</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интерес к различным сферам профессиональной деятельности, включая военно-профессиональную деятельность;</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готовность и способность к образованию и самообразованию на протяжении всей жизни;</w:t>
      </w:r>
    </w:p>
    <w:p w:rsidR="009F4814" w:rsidRPr="000742E5" w:rsidRDefault="009F4814" w:rsidP="009F4814">
      <w:pPr>
        <w:spacing w:line="240" w:lineRule="auto"/>
        <w:rPr>
          <w:rFonts w:eastAsia="SchoolBookSanPin"/>
          <w:sz w:val="24"/>
          <w:szCs w:val="24"/>
        </w:rPr>
      </w:pPr>
      <w:r w:rsidRPr="000742E5">
        <w:rPr>
          <w:rFonts w:eastAsia="SchoolBookSanPin"/>
          <w:position w:val="1"/>
          <w:sz w:val="24"/>
          <w:szCs w:val="24"/>
        </w:rPr>
        <w:t>8) экологическое воспитание:</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lastRenderedPageBreak/>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расширение представлений о деятельности экологической направленности.</w:t>
      </w:r>
    </w:p>
    <w:p w:rsidR="009F4814" w:rsidRPr="000742E5" w:rsidRDefault="009F4814" w:rsidP="009F4814">
      <w:pPr>
        <w:spacing w:line="240" w:lineRule="auto"/>
        <w:rPr>
          <w:rFonts w:eastAsia="SchoolBookSanPin"/>
          <w:bCs/>
          <w:sz w:val="24"/>
          <w:szCs w:val="24"/>
        </w:rPr>
      </w:pPr>
      <w:r w:rsidRPr="000742E5">
        <w:rPr>
          <w:rFonts w:eastAsia="SchoolBookSanPin"/>
          <w:sz w:val="24"/>
          <w:szCs w:val="24"/>
        </w:rPr>
        <w:t xml:space="preserve">В результате изучения ОБЖ на уровне среднего общего образования </w:t>
      </w:r>
      <w:r w:rsidRPr="000742E5">
        <w:rPr>
          <w:rFonts w:eastAsia="SchoolBookSanPin"/>
          <w:sz w:val="24"/>
          <w:szCs w:val="24"/>
        </w:rPr>
        <w:br/>
        <w:t xml:space="preserve">у обучающегося будут сформированы </w:t>
      </w:r>
      <w:r w:rsidRPr="000742E5">
        <w:rPr>
          <w:rFonts w:eastAsia="SchoolBookSanPi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F4814" w:rsidRPr="000742E5" w:rsidRDefault="009F4814" w:rsidP="009F4814">
      <w:pPr>
        <w:spacing w:line="240" w:lineRule="auto"/>
        <w:rPr>
          <w:rFonts w:eastAsia="SchoolBookSanPin"/>
          <w:sz w:val="24"/>
          <w:szCs w:val="24"/>
        </w:rPr>
      </w:pPr>
      <w:r w:rsidRPr="000742E5">
        <w:rPr>
          <w:rFonts w:eastAsia="SchoolBookSanPin"/>
          <w:sz w:val="24"/>
          <w:szCs w:val="24"/>
        </w:rPr>
        <w:t xml:space="preserve">У обучающегося будут сформированы следующие базовые логические действия как часть </w:t>
      </w:r>
      <w:r w:rsidRPr="000742E5">
        <w:rPr>
          <w:rFonts w:eastAsia="SchoolBookSanPin"/>
          <w:bCs/>
          <w:sz w:val="24"/>
          <w:szCs w:val="24"/>
        </w:rPr>
        <w:t>познавательных универсальных учебных действий</w:t>
      </w:r>
      <w:r w:rsidRPr="000742E5">
        <w:rPr>
          <w:rFonts w:eastAsia="SchoolBookSanPin"/>
          <w:sz w:val="24"/>
          <w:szCs w:val="24"/>
        </w:rPr>
        <w:t>:</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планировать и осуществлять учебные действия в условиях дефицита информации, необходимой для решения стоящей задачи;</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развивать творческое мышление при решении ситуационных задач.</w:t>
      </w:r>
    </w:p>
    <w:p w:rsidR="009F4814" w:rsidRPr="000742E5" w:rsidRDefault="009F4814" w:rsidP="009F4814">
      <w:pPr>
        <w:spacing w:line="240" w:lineRule="auto"/>
        <w:rPr>
          <w:rFonts w:eastAsia="SchoolBookSanPin"/>
          <w:sz w:val="24"/>
          <w:szCs w:val="24"/>
        </w:rPr>
      </w:pPr>
      <w:r w:rsidRPr="000742E5">
        <w:rPr>
          <w:rFonts w:eastAsia="SchoolBookSanPin"/>
          <w:sz w:val="24"/>
          <w:szCs w:val="24"/>
        </w:rPr>
        <w:t xml:space="preserve">У обучающегося будут сформированы следующие базовые исследовательские действия как часть </w:t>
      </w:r>
      <w:r w:rsidRPr="000742E5">
        <w:rPr>
          <w:rFonts w:eastAsia="SchoolBookSanPin"/>
          <w:bCs/>
          <w:sz w:val="24"/>
          <w:szCs w:val="24"/>
        </w:rPr>
        <w:t>познавательных универсальных учебных действий</w:t>
      </w:r>
      <w:r w:rsidRPr="000742E5">
        <w:rPr>
          <w:rFonts w:eastAsia="SchoolBookSanPin"/>
          <w:sz w:val="24"/>
          <w:szCs w:val="24"/>
        </w:rPr>
        <w:t>:</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владеть научной терминологией, ключевыми понятиями и методами в области безопасности жизнедеятельности;</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 xml:space="preserve">владеть видами деятельности по приобретению нового знания, </w:t>
      </w:r>
      <w:r w:rsidRPr="000742E5">
        <w:rPr>
          <w:rFonts w:eastAsia="OfficinaSansBoldITC"/>
          <w:sz w:val="24"/>
          <w:szCs w:val="24"/>
        </w:rPr>
        <w:br/>
        <w:t xml:space="preserve">его преобразованию и применению для решения различных учебных задач, </w:t>
      </w:r>
      <w:r w:rsidRPr="000742E5">
        <w:rPr>
          <w:rFonts w:eastAsia="OfficinaSansBoldITC"/>
          <w:sz w:val="24"/>
          <w:szCs w:val="24"/>
        </w:rPr>
        <w:br/>
        <w:t>в том числе при разработке и защите проектных работ;</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 xml:space="preserve">раскрывать проблемные вопросы, отражающие несоответствие между реальным (заданным) и наиболее благоприятным состоянием объекта (явления) </w:t>
      </w:r>
      <w:r w:rsidRPr="000742E5">
        <w:rPr>
          <w:rFonts w:eastAsia="OfficinaSansBoldITC"/>
          <w:sz w:val="24"/>
          <w:szCs w:val="24"/>
        </w:rPr>
        <w:br/>
        <w:t>в повседневной жизни;</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 xml:space="preserve">характеризовать приобретённые знания и навыки, оценивать возможность </w:t>
      </w:r>
      <w:r w:rsidRPr="000742E5">
        <w:rPr>
          <w:rFonts w:eastAsia="OfficinaSansBoldITC"/>
          <w:sz w:val="24"/>
          <w:szCs w:val="24"/>
        </w:rPr>
        <w:br/>
        <w:t>их реализации в реальных ситуациях;</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 xml:space="preserve">использовать знания других предметных областей для решения учебных задач в области безопасности жизнедеятельности; переносить приобретённые знания </w:t>
      </w:r>
      <w:r w:rsidRPr="000742E5">
        <w:rPr>
          <w:rFonts w:eastAsia="OfficinaSansBoldITC"/>
          <w:sz w:val="24"/>
          <w:szCs w:val="24"/>
        </w:rPr>
        <w:br/>
        <w:t>и навыки в повседневную жизнь.</w:t>
      </w:r>
    </w:p>
    <w:p w:rsidR="009F4814" w:rsidRPr="000742E5" w:rsidRDefault="009F4814" w:rsidP="009F4814">
      <w:pPr>
        <w:spacing w:line="240" w:lineRule="auto"/>
        <w:rPr>
          <w:rFonts w:eastAsia="SchoolBookSanPin"/>
          <w:sz w:val="24"/>
          <w:szCs w:val="24"/>
        </w:rPr>
      </w:pPr>
      <w:r w:rsidRPr="000742E5">
        <w:rPr>
          <w:rFonts w:eastAsia="SchoolBookSanPin"/>
          <w:sz w:val="24"/>
          <w:szCs w:val="24"/>
        </w:rPr>
        <w:t xml:space="preserve">У обучающегося будут сформированы следующие умения работать </w:t>
      </w:r>
      <w:r w:rsidRPr="000742E5">
        <w:rPr>
          <w:rFonts w:eastAsia="SchoolBookSanPin"/>
          <w:sz w:val="24"/>
          <w:szCs w:val="24"/>
        </w:rPr>
        <w:br/>
        <w:t xml:space="preserve">с информацией как часть </w:t>
      </w:r>
      <w:r w:rsidRPr="000742E5">
        <w:rPr>
          <w:rFonts w:eastAsia="SchoolBookSanPin"/>
          <w:bCs/>
          <w:sz w:val="24"/>
          <w:szCs w:val="24"/>
        </w:rPr>
        <w:t>познавательных универсальных учебных действий</w:t>
      </w:r>
      <w:r w:rsidRPr="000742E5">
        <w:rPr>
          <w:rFonts w:eastAsia="SchoolBookSanPin"/>
          <w:sz w:val="24"/>
          <w:szCs w:val="24"/>
        </w:rPr>
        <w:t>:</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lastRenderedPageBreak/>
        <w:t xml:space="preserve">создавать информационные блоки в различных форматах с учётом характера решаемой учебной задачи; самостоятельно выбирать оптимальную форму </w:t>
      </w:r>
      <w:r w:rsidRPr="000742E5">
        <w:rPr>
          <w:rFonts w:eastAsia="OfficinaSansBoldITC"/>
          <w:sz w:val="24"/>
          <w:szCs w:val="24"/>
        </w:rPr>
        <w:br/>
        <w:t>их представления;</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оценивать достоверность, легитимность информации, её соответствие правовым и морально-этическим нормам;</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владеть навыками по предотвращению рисков, профилактике угроз и защите от опасностей цифровой среды;</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 xml:space="preserve">использовать средства информационных и коммуникационных технологий </w:t>
      </w:r>
      <w:r w:rsidRPr="000742E5">
        <w:rPr>
          <w:rFonts w:eastAsia="OfficinaSansBoldITC"/>
          <w:sz w:val="24"/>
          <w:szCs w:val="24"/>
        </w:rPr>
        <w:br/>
        <w:t xml:space="preserve">в учебном процессе с соблюдением требований эргономики, техники безопасности </w:t>
      </w:r>
      <w:r w:rsidRPr="000742E5">
        <w:rPr>
          <w:rFonts w:eastAsia="OfficinaSansBoldITC"/>
          <w:sz w:val="24"/>
          <w:szCs w:val="24"/>
        </w:rPr>
        <w:br/>
        <w:t>и гигиены.</w:t>
      </w:r>
    </w:p>
    <w:p w:rsidR="009F4814" w:rsidRPr="000742E5" w:rsidRDefault="009F4814" w:rsidP="009F4814">
      <w:pPr>
        <w:spacing w:line="240" w:lineRule="auto"/>
        <w:rPr>
          <w:rFonts w:eastAsia="SchoolBookSanPin"/>
          <w:sz w:val="24"/>
          <w:szCs w:val="24"/>
        </w:rPr>
      </w:pPr>
      <w:r w:rsidRPr="000742E5">
        <w:rPr>
          <w:rFonts w:eastAsia="SchoolBookSanPin"/>
          <w:sz w:val="24"/>
          <w:szCs w:val="24"/>
        </w:rPr>
        <w:t xml:space="preserve">У обучающегося будут сформированы следующие умения общения как часть </w:t>
      </w:r>
      <w:r w:rsidRPr="000742E5">
        <w:rPr>
          <w:rFonts w:eastAsia="SchoolBookSanPin"/>
          <w:bCs/>
          <w:sz w:val="24"/>
          <w:szCs w:val="24"/>
        </w:rPr>
        <w:t>коммуникативных универсальных учебных действий</w:t>
      </w:r>
      <w:r w:rsidRPr="000742E5">
        <w:rPr>
          <w:rFonts w:eastAsia="SchoolBookSanPin"/>
          <w:sz w:val="24"/>
          <w:szCs w:val="24"/>
        </w:rPr>
        <w:t>:</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осуществлять в ходе образовательной деятельности безопасную коммуникацию, переносить принципы её организации в повседневную жизнь;</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владеть приёмами безопасного межличностного и группового общения; безопасно действовать по избеганию конфликтных ситуаций;</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 xml:space="preserve">аргументированно, логично и ясно излагать свою точку зрения </w:t>
      </w:r>
      <w:r w:rsidRPr="000742E5">
        <w:rPr>
          <w:rFonts w:eastAsia="OfficinaSansBoldITC"/>
          <w:sz w:val="24"/>
          <w:szCs w:val="24"/>
        </w:rPr>
        <w:br/>
        <w:t>с использованием языковых средств.</w:t>
      </w:r>
    </w:p>
    <w:p w:rsidR="009F4814" w:rsidRPr="000742E5" w:rsidRDefault="009F4814" w:rsidP="009F4814">
      <w:pPr>
        <w:spacing w:line="240" w:lineRule="auto"/>
        <w:rPr>
          <w:rFonts w:eastAsia="SchoolBookSanPin"/>
          <w:sz w:val="24"/>
          <w:szCs w:val="24"/>
        </w:rPr>
      </w:pPr>
      <w:r w:rsidRPr="000742E5">
        <w:rPr>
          <w:rFonts w:eastAsia="SchoolBookSanPin"/>
          <w:sz w:val="24"/>
          <w:szCs w:val="24"/>
        </w:rPr>
        <w:t xml:space="preserve">У обучающегося будут сформированы следующие умения самоорганизации как части </w:t>
      </w:r>
      <w:r w:rsidRPr="000742E5">
        <w:rPr>
          <w:rFonts w:eastAsia="SchoolBookSanPin"/>
          <w:bCs/>
          <w:sz w:val="24"/>
          <w:szCs w:val="24"/>
        </w:rPr>
        <w:t>регулятивных универсальных учебных действий</w:t>
      </w:r>
      <w:r w:rsidRPr="000742E5">
        <w:rPr>
          <w:rFonts w:eastAsia="SchoolBookSanPin"/>
          <w:sz w:val="24"/>
          <w:szCs w:val="24"/>
        </w:rPr>
        <w:t>:</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ставить и формулировать собственные задачи в образовательной деятельности и жизненных ситуациях;</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самостоятельно выявлять проблемные вопросы, выбирать оптимальный способ и составлять план их решения в конкретных условиях;</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делать осознанный выбор в новой ситуации, аргументировать его; брать ответственность за своё решение;</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оценивать приобретённый опыт;</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9F4814" w:rsidRPr="000742E5" w:rsidRDefault="009F4814" w:rsidP="009F4814">
      <w:pPr>
        <w:spacing w:line="240" w:lineRule="auto"/>
        <w:rPr>
          <w:rFonts w:eastAsia="SchoolBookSanPin"/>
          <w:sz w:val="24"/>
          <w:szCs w:val="24"/>
        </w:rPr>
      </w:pPr>
      <w:r w:rsidRPr="000742E5">
        <w:rPr>
          <w:rFonts w:eastAsia="OfficinaSansBoldITC"/>
          <w:sz w:val="24"/>
          <w:szCs w:val="24"/>
        </w:rPr>
        <w:t>135.4.4.6. </w:t>
      </w:r>
      <w:r w:rsidRPr="000742E5">
        <w:rPr>
          <w:rFonts w:eastAsia="SchoolBookSanPin"/>
          <w:sz w:val="24"/>
          <w:szCs w:val="24"/>
        </w:rPr>
        <w:t xml:space="preserve">У обучающегося будут сформированы следующие умения самоконтроля, принятия себя и других как части </w:t>
      </w:r>
      <w:r w:rsidRPr="000742E5">
        <w:rPr>
          <w:rFonts w:eastAsia="SchoolBookSanPin"/>
          <w:bCs/>
          <w:sz w:val="24"/>
          <w:szCs w:val="24"/>
        </w:rPr>
        <w:t>регулятивных универсальных учебных действий</w:t>
      </w:r>
      <w:r w:rsidRPr="000742E5">
        <w:rPr>
          <w:rFonts w:eastAsia="SchoolBookSanPin"/>
          <w:sz w:val="24"/>
          <w:szCs w:val="24"/>
        </w:rPr>
        <w:t>:</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использовать приёмы рефлексии для анализа и оценки образовательной ситуации, выбора оптимального решения;</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принимать себя, понимая свои недостатки и достоинства, невозможности контроля всего вокруг;</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принимать мотивы и аргументы других при анализе и оценке образовательной ситуации; признавать право на ошибку свою и чужую.</w:t>
      </w:r>
    </w:p>
    <w:p w:rsidR="009F4814" w:rsidRDefault="009F4814" w:rsidP="009F4814">
      <w:pPr>
        <w:spacing w:line="240" w:lineRule="auto"/>
        <w:rPr>
          <w:rFonts w:eastAsia="OfficinaSansBoldITC"/>
          <w:sz w:val="24"/>
          <w:szCs w:val="24"/>
        </w:rPr>
      </w:pPr>
    </w:p>
    <w:p w:rsidR="009F4814" w:rsidRPr="000742E5" w:rsidRDefault="009F4814" w:rsidP="009F4814">
      <w:pPr>
        <w:spacing w:line="240" w:lineRule="auto"/>
        <w:rPr>
          <w:rFonts w:eastAsia="SchoolBookSanPin"/>
          <w:sz w:val="24"/>
          <w:szCs w:val="24"/>
        </w:rPr>
      </w:pPr>
      <w:r w:rsidRPr="000742E5">
        <w:rPr>
          <w:rFonts w:eastAsia="SchoolBookSanPin"/>
          <w:sz w:val="24"/>
          <w:szCs w:val="24"/>
        </w:rPr>
        <w:t>У обучающегося будут сформированы следующие умения совместной деятельности:</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понимать и использовать преимущества командной и индивидуальной работы в конкретной учебной ситуации;</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lastRenderedPageBreak/>
        <w:t>оценивать свой вклад и вклад каждого участника команды в общий результат по совместно разработанным критериям;</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9F4814" w:rsidRDefault="009F4814" w:rsidP="009F4814">
      <w:pPr>
        <w:spacing w:line="240" w:lineRule="auto"/>
        <w:rPr>
          <w:rFonts w:eastAsia="OfficinaSansBoldITC"/>
          <w:sz w:val="24"/>
          <w:szCs w:val="24"/>
        </w:rPr>
      </w:pPr>
    </w:p>
    <w:p w:rsidR="009F4814" w:rsidRPr="003C4ADB" w:rsidRDefault="009F4814" w:rsidP="009F4814">
      <w:pPr>
        <w:spacing w:line="352" w:lineRule="auto"/>
        <w:rPr>
          <w:rFonts w:eastAsia="OfficinaSansBoldITC"/>
          <w:color w:val="C00000"/>
          <w:sz w:val="24"/>
          <w:szCs w:val="24"/>
        </w:rPr>
      </w:pPr>
      <w:r w:rsidRPr="000742E5">
        <w:rPr>
          <w:rFonts w:eastAsia="SchoolBookSanPin"/>
          <w:bCs/>
          <w:sz w:val="24"/>
          <w:szCs w:val="24"/>
        </w:rPr>
        <w:t xml:space="preserve">Предметные результаты освоения программы по ОБЖ на уровне среднего общего образования </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 xml:space="preserve">Предметные результаты характеризуют сформированность </w:t>
      </w:r>
      <w:r w:rsidRPr="000742E5">
        <w:rPr>
          <w:rFonts w:eastAsia="OfficinaSansBoldITC"/>
          <w:sz w:val="24"/>
          <w:szCs w:val="24"/>
        </w:rPr>
        <w:br/>
        <w:t xml:space="preserve">у обучающихся активной жизненной позиции, осознанное понимание значимости личного и группового безопасного поведения в интересах благополучия </w:t>
      </w:r>
      <w:r w:rsidRPr="000742E5">
        <w:rPr>
          <w:rFonts w:eastAsia="OfficinaSansBoldITC"/>
          <w:sz w:val="24"/>
          <w:szCs w:val="24"/>
        </w:rPr>
        <w:br/>
        <w:t xml:space="preserve">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w:t>
      </w:r>
      <w:r w:rsidRPr="000742E5">
        <w:rPr>
          <w:rFonts w:eastAsia="OfficinaSansBoldITC"/>
          <w:sz w:val="24"/>
          <w:szCs w:val="24"/>
        </w:rPr>
        <w:br/>
        <w:t>в повседневной жизни.</w:t>
      </w:r>
    </w:p>
    <w:p w:rsidR="009F4814" w:rsidRDefault="009F4814" w:rsidP="009F4814">
      <w:pPr>
        <w:spacing w:line="240" w:lineRule="auto"/>
        <w:rPr>
          <w:rFonts w:eastAsia="OfficinaSansBoldITC"/>
          <w:sz w:val="24"/>
          <w:szCs w:val="24"/>
        </w:rPr>
      </w:pPr>
    </w:p>
    <w:p w:rsidR="009F4814" w:rsidRPr="000742E5" w:rsidRDefault="009F4814" w:rsidP="009F4814">
      <w:pPr>
        <w:spacing w:line="240" w:lineRule="auto"/>
        <w:rPr>
          <w:rFonts w:eastAsia="SchoolBookSanPin"/>
          <w:sz w:val="24"/>
          <w:szCs w:val="24"/>
        </w:rPr>
      </w:pPr>
      <w:r w:rsidRPr="000742E5">
        <w:rPr>
          <w:rFonts w:eastAsia="SchoolBookSanPin"/>
          <w:sz w:val="24"/>
          <w:szCs w:val="24"/>
        </w:rPr>
        <w:t xml:space="preserve">Предметные результаты, </w:t>
      </w:r>
      <w:r w:rsidRPr="000742E5">
        <w:rPr>
          <w:rFonts w:eastAsia="OfficinaSansBoldITC"/>
          <w:sz w:val="24"/>
          <w:szCs w:val="24"/>
        </w:rPr>
        <w:t>формируемые в ходе изучения</w:t>
      </w:r>
      <w:r w:rsidRPr="000742E5">
        <w:rPr>
          <w:rFonts w:eastAsia="SchoolBookSanPin"/>
          <w:sz w:val="24"/>
          <w:szCs w:val="24"/>
        </w:rPr>
        <w:t xml:space="preserve"> ОБЖ, должны обеспечивать:</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 xml:space="preserve">1) сформированность представлений о ценности безопасного поведения </w:t>
      </w:r>
      <w:r w:rsidRPr="000742E5">
        <w:rPr>
          <w:rFonts w:eastAsia="OfficinaSansBoldITC"/>
          <w:sz w:val="24"/>
          <w:szCs w:val="24"/>
        </w:rPr>
        <w:br/>
        <w:t xml:space="preserve">для личности, общества, государства; знание правил безопасного поведения </w:t>
      </w:r>
      <w:r w:rsidRPr="000742E5">
        <w:rPr>
          <w:rFonts w:eastAsia="OfficinaSansBoldITC"/>
          <w:sz w:val="24"/>
          <w:szCs w:val="24"/>
        </w:rPr>
        <w:br/>
        <w:t>и способов их применения в собственном поведении;</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 xml:space="preserve">2) сформированность представлений о возможных источниках опасности </w:t>
      </w:r>
      <w:r w:rsidRPr="000742E5">
        <w:rPr>
          <w:rFonts w:eastAsia="OfficinaSansBoldITC"/>
          <w:sz w:val="24"/>
          <w:szCs w:val="24"/>
        </w:rPr>
        <w:br/>
        <w:t>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w:t>
      </w:r>
      <w:r w:rsidRPr="000742E5">
        <w:rPr>
          <w:rFonts w:eastAsia="OfficinaSansBoldITC"/>
          <w:sz w:val="24"/>
          <w:szCs w:val="24"/>
        </w:rPr>
        <w:br/>
        <w:t xml:space="preserve"> в экстремальных и чрезвычайных ситуациях;</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 xml:space="preserve">3) сформированность представлений о важности соблюдения правил дорожного движения всеми участниками движения, правил безопасности </w:t>
      </w:r>
      <w:r w:rsidRPr="000742E5">
        <w:rPr>
          <w:rFonts w:eastAsia="OfficinaSansBoldITC"/>
          <w:sz w:val="24"/>
          <w:szCs w:val="24"/>
        </w:rPr>
        <w:br/>
        <w:t xml:space="preserve">на транспорте; знание правил безопасного поведения на транспорте, умение применять их на практике; знание о порядке действий в опасных, экстремальных </w:t>
      </w:r>
      <w:r w:rsidRPr="000742E5">
        <w:rPr>
          <w:rFonts w:eastAsia="OfficinaSansBoldITC"/>
          <w:sz w:val="24"/>
          <w:szCs w:val="24"/>
        </w:rPr>
        <w:br/>
        <w:t>и чрезвычайных ситуациях на транспорте;</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 xml:space="preserve">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w:t>
      </w:r>
      <w:r w:rsidRPr="000742E5">
        <w:rPr>
          <w:rFonts w:eastAsia="OfficinaSansBoldITC"/>
          <w:sz w:val="24"/>
          <w:szCs w:val="24"/>
        </w:rPr>
        <w:br/>
        <w:t>им; сформированность нетерпимости к проявлениям насилия в социальном взаимодействии;</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 xml:space="preserve">7) знания о способах безопасного поведения в цифровой среде, умение применять их на практике; умение распознавать опасности в цифровой среде </w:t>
      </w:r>
      <w:r w:rsidRPr="000742E5">
        <w:rPr>
          <w:rFonts w:eastAsia="OfficinaSansBoldITC"/>
          <w:sz w:val="24"/>
          <w:szCs w:val="24"/>
        </w:rPr>
        <w:br/>
        <w:t>(в том числе криминального характера, опасности вовлечения в деструктивную деятельность) и противодействовать им;</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 xml:space="preserve">8) знание основ пожарной безопасности, умение применять их на практике </w:t>
      </w:r>
      <w:r w:rsidRPr="000742E5">
        <w:rPr>
          <w:rFonts w:eastAsia="OfficinaSansBoldITC"/>
          <w:sz w:val="24"/>
          <w:szCs w:val="24"/>
        </w:rPr>
        <w:br/>
        <w:t xml:space="preserve">для предупреждения пожаров; знать порядок действий при угрозе пожара и пожаре в быту, </w:t>
      </w:r>
      <w:r w:rsidRPr="000742E5">
        <w:rPr>
          <w:rFonts w:eastAsia="OfficinaSansBoldITC"/>
          <w:sz w:val="24"/>
          <w:szCs w:val="24"/>
        </w:rPr>
        <w:lastRenderedPageBreak/>
        <w:t xml:space="preserve">общественных местах, на транспорте, в природной среде; знать права </w:t>
      </w:r>
      <w:r w:rsidRPr="000742E5">
        <w:rPr>
          <w:rFonts w:eastAsia="OfficinaSansBoldITC"/>
          <w:sz w:val="24"/>
          <w:szCs w:val="24"/>
        </w:rPr>
        <w:br/>
        <w:t>и обязанности граждан в области пожарной безопасности;</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 xml:space="preserve">9) сформированность представлений об опасности и негативном влиянии </w:t>
      </w:r>
      <w:r w:rsidRPr="000742E5">
        <w:rPr>
          <w:rFonts w:eastAsia="OfficinaSansBoldITC"/>
          <w:sz w:val="24"/>
          <w:szCs w:val="24"/>
        </w:rPr>
        <w:br/>
        <w:t xml:space="preserve">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w:t>
      </w:r>
      <w:r w:rsidRPr="000742E5">
        <w:rPr>
          <w:rFonts w:eastAsia="OfficinaSansBoldITC"/>
          <w:sz w:val="24"/>
          <w:szCs w:val="24"/>
        </w:rPr>
        <w:br/>
        <w:t xml:space="preserve">в экстремистскую и террористическую деятельность и противодействовать </w:t>
      </w:r>
      <w:r w:rsidRPr="000742E5">
        <w:rPr>
          <w:rFonts w:eastAsia="OfficinaSansBoldITC"/>
          <w:sz w:val="24"/>
          <w:szCs w:val="24"/>
        </w:rPr>
        <w:br/>
        <w:t>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 xml:space="preserve">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w:t>
      </w:r>
      <w:r w:rsidRPr="000742E5">
        <w:rPr>
          <w:rFonts w:eastAsia="OfficinaSansBoldITC"/>
          <w:sz w:val="24"/>
          <w:szCs w:val="24"/>
        </w:rPr>
        <w:br/>
        <w:t>в области гражданской обороны; знание действия при сигналах гражданской обороны;</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 xml:space="preserve">11) знание основ государственной политики в области защиты населения </w:t>
      </w:r>
      <w:r w:rsidRPr="000742E5">
        <w:rPr>
          <w:rFonts w:eastAsia="OfficinaSansBoldITC"/>
          <w:sz w:val="24"/>
          <w:szCs w:val="24"/>
        </w:rPr>
        <w:br/>
        <w:t xml:space="preserve">и территорий от чрезвычайных ситуаций различного характера; знание задач </w:t>
      </w:r>
      <w:r w:rsidRPr="000742E5">
        <w:rPr>
          <w:rFonts w:eastAsia="OfficinaSansBoldITC"/>
          <w:sz w:val="24"/>
          <w:szCs w:val="24"/>
        </w:rPr>
        <w:br/>
        <w:t>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9F4814" w:rsidRPr="000742E5" w:rsidRDefault="009F4814" w:rsidP="009F4814">
      <w:pPr>
        <w:pStyle w:val="afffff1"/>
        <w:widowControl/>
        <w:ind w:left="0" w:firstLine="709"/>
        <w:jc w:val="both"/>
        <w:rPr>
          <w:rFonts w:eastAsia="OfficinaSansBoldITC"/>
          <w:sz w:val="24"/>
          <w:szCs w:val="24"/>
        </w:rPr>
      </w:pPr>
      <w:r w:rsidRPr="000742E5">
        <w:rPr>
          <w:rFonts w:eastAsia="OfficinaSansBoldITC"/>
          <w:sz w:val="24"/>
          <w:szCs w:val="24"/>
        </w:rPr>
        <w:t xml:space="preserve">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w:t>
      </w:r>
      <w:r w:rsidRPr="000742E5">
        <w:rPr>
          <w:rFonts w:eastAsia="OfficinaSansBoldITC"/>
          <w:sz w:val="24"/>
          <w:szCs w:val="24"/>
        </w:rPr>
        <w:br/>
        <w:t>в обеспечении безопасности.</w:t>
      </w:r>
    </w:p>
    <w:p w:rsidR="009F4814" w:rsidRPr="000742E5" w:rsidRDefault="009F4814" w:rsidP="009F4814">
      <w:pPr>
        <w:spacing w:line="240" w:lineRule="auto"/>
        <w:rPr>
          <w:rFonts w:eastAsia="SchoolBookSanPin"/>
          <w:sz w:val="24"/>
          <w:szCs w:val="24"/>
        </w:rPr>
      </w:pPr>
      <w:r w:rsidRPr="000742E5">
        <w:rPr>
          <w:rFonts w:eastAsia="SchoolBookSanPin"/>
          <w:sz w:val="24"/>
          <w:szCs w:val="24"/>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9F4814" w:rsidRDefault="009F4814" w:rsidP="009F4814">
      <w:pPr>
        <w:spacing w:line="240" w:lineRule="auto"/>
        <w:rPr>
          <w:rFonts w:eastAsia="SchoolBookSanPin"/>
          <w:sz w:val="24"/>
          <w:szCs w:val="24"/>
        </w:rPr>
      </w:pPr>
      <w:r w:rsidRPr="000742E5">
        <w:rPr>
          <w:rFonts w:eastAsia="SchoolBookSanPin"/>
          <w:sz w:val="24"/>
          <w:szCs w:val="24"/>
        </w:rPr>
        <w:t>Образовательная организация вправе самостоятельно определять последовательность для освоения обучающимися модулей ОБЖ.</w:t>
      </w:r>
    </w:p>
    <w:p w:rsidR="009F4814" w:rsidRPr="009F4814" w:rsidRDefault="009F4814" w:rsidP="009F4814"/>
    <w:p w:rsidR="005749B4" w:rsidRPr="00193DF7" w:rsidRDefault="000C1645" w:rsidP="00EF005A">
      <w:pPr>
        <w:pStyle w:val="3a"/>
        <w:spacing w:line="240" w:lineRule="auto"/>
      </w:pPr>
      <w:r>
        <w:t>2.2.14.</w:t>
      </w:r>
      <w:r w:rsidR="005749B4" w:rsidRPr="00193DF7">
        <w:t>Астрономия</w:t>
      </w:r>
      <w:bookmarkEnd w:id="222"/>
      <w:r w:rsidR="005749B4" w:rsidRPr="00193DF7">
        <w:t xml:space="preserve"> </w:t>
      </w:r>
    </w:p>
    <w:p w:rsidR="005749B4" w:rsidRPr="00621F79" w:rsidRDefault="005749B4" w:rsidP="00EF005A">
      <w:pPr>
        <w:pStyle w:val="c14"/>
        <w:spacing w:before="0" w:beforeAutospacing="0" w:after="0" w:afterAutospacing="0"/>
        <w:ind w:firstLine="709"/>
        <w:jc w:val="both"/>
        <w:rPr>
          <w:rFonts w:ascii="Calibri" w:hAnsi="Calibri" w:cs="Calibri"/>
          <w:color w:val="000000"/>
        </w:rPr>
      </w:pPr>
      <w:r w:rsidRPr="00621F79">
        <w:rPr>
          <w:rStyle w:val="c1"/>
          <w:b/>
          <w:bCs/>
          <w:color w:val="000000"/>
        </w:rPr>
        <w:t xml:space="preserve">Введение в астрономию, звёздное небо </w:t>
      </w:r>
    </w:p>
    <w:p w:rsidR="005749B4" w:rsidRPr="00621F79" w:rsidRDefault="005749B4" w:rsidP="00EF005A">
      <w:pPr>
        <w:pStyle w:val="c14"/>
        <w:spacing w:before="0" w:beforeAutospacing="0" w:after="0" w:afterAutospacing="0"/>
        <w:ind w:firstLine="709"/>
        <w:jc w:val="both"/>
        <w:rPr>
          <w:rFonts w:ascii="Calibri" w:hAnsi="Calibri" w:cs="Calibri"/>
          <w:color w:val="000000"/>
        </w:rPr>
      </w:pPr>
      <w:r w:rsidRPr="00621F79">
        <w:rPr>
          <w:rStyle w:val="c6"/>
          <w:color w:val="000000"/>
        </w:rPr>
        <w:t>Предмет астрономии в развитии цивилизации (что изучает астрономия, роль наблюдений в астрономии, связь астрономии с другими науками, эволюция взглядов человека на Вселенную).</w:t>
      </w:r>
    </w:p>
    <w:p w:rsidR="005749B4" w:rsidRPr="00621F79" w:rsidRDefault="005749B4" w:rsidP="00EF005A">
      <w:pPr>
        <w:pStyle w:val="c14"/>
        <w:spacing w:before="0" w:beforeAutospacing="0" w:after="0" w:afterAutospacing="0"/>
        <w:ind w:firstLine="709"/>
        <w:jc w:val="both"/>
        <w:rPr>
          <w:rFonts w:ascii="Calibri" w:hAnsi="Calibri" w:cs="Calibri"/>
          <w:color w:val="000000"/>
        </w:rPr>
      </w:pPr>
      <w:r w:rsidRPr="00621F79">
        <w:rPr>
          <w:rStyle w:val="c1"/>
          <w:b/>
          <w:bCs/>
          <w:color w:val="000000"/>
        </w:rPr>
        <w:t xml:space="preserve">Практические основы астрономии </w:t>
      </w:r>
    </w:p>
    <w:p w:rsidR="005749B4" w:rsidRPr="00621F79" w:rsidRDefault="005749B4" w:rsidP="00EF005A">
      <w:pPr>
        <w:pStyle w:val="c14"/>
        <w:spacing w:before="0" w:beforeAutospacing="0" w:after="0" w:afterAutospacing="0"/>
        <w:ind w:firstLine="709"/>
        <w:jc w:val="both"/>
        <w:rPr>
          <w:rFonts w:ascii="Calibri" w:hAnsi="Calibri" w:cs="Calibri"/>
          <w:color w:val="000000"/>
        </w:rPr>
      </w:pPr>
      <w:r w:rsidRPr="00621F79">
        <w:rPr>
          <w:rStyle w:val="c6"/>
          <w:color w:val="000000"/>
        </w:rPr>
        <w:t>Звездное небо (что такое созвездие, основные созвездия). Изменение вида звездного неба в течение суток (небесная сфера и ее вращение, горизонтальная система координат, изменение горизонтальных координат, кульминации светил). Изменение вида звездного неба в течение года (экваториальная система координат, видимое годичное движение Солнца, годичное движение Солнца и вид звездного неба). Способы определения географической широты (высота Полюса мира и географическая широта места наблюдения, суточное движение звезд на разных широтах, связь между склонением, зенитным расстоянием и географической широтой). Основы измерения времени (связь времени с географической долготой, системы счета времени, понятие о летосчислении). Практическое применении астрономических исследований. История развития отечественной космонавтики. Первый искусственный спутник Земли, полёт Ю.А. Гагарина. Достижения современной космонавтики.</w:t>
      </w:r>
    </w:p>
    <w:p w:rsidR="005749B4" w:rsidRPr="00621F79" w:rsidRDefault="005749B4" w:rsidP="00EF005A">
      <w:pPr>
        <w:pStyle w:val="c14"/>
        <w:spacing w:before="0" w:beforeAutospacing="0" w:after="0" w:afterAutospacing="0"/>
        <w:ind w:firstLine="709"/>
        <w:jc w:val="both"/>
        <w:rPr>
          <w:rFonts w:ascii="Calibri" w:hAnsi="Calibri" w:cs="Calibri"/>
          <w:color w:val="000000"/>
        </w:rPr>
      </w:pPr>
      <w:r w:rsidRPr="00621F79">
        <w:rPr>
          <w:rStyle w:val="c1"/>
          <w:b/>
          <w:bCs/>
          <w:color w:val="000000"/>
        </w:rPr>
        <w:t xml:space="preserve">Строение Солнечная системы </w:t>
      </w:r>
    </w:p>
    <w:p w:rsidR="005749B4" w:rsidRPr="00621F79" w:rsidRDefault="005749B4" w:rsidP="00EF005A">
      <w:pPr>
        <w:pStyle w:val="c14"/>
        <w:spacing w:before="0" w:beforeAutospacing="0" w:after="0" w:afterAutospacing="0"/>
        <w:ind w:firstLine="709"/>
        <w:jc w:val="both"/>
        <w:rPr>
          <w:rFonts w:ascii="Calibri" w:hAnsi="Calibri" w:cs="Calibri"/>
          <w:color w:val="000000"/>
        </w:rPr>
      </w:pPr>
      <w:r w:rsidRPr="00621F79">
        <w:rPr>
          <w:rStyle w:val="c6"/>
          <w:color w:val="000000"/>
        </w:rPr>
        <w:t xml:space="preserve">Видимое движение планет (петлеобразное движение планет, конфигурации планет, сидерические и синодические периоды обращения планет). Развитие представлений о Солнечной системе (астрономия в древности, геоцентрические системы мира, гелиоцентрическая система мира, становление гелиоцентрического мировоззрения). Законы Кеплера - законы движения небесных тел (три закона Кеплера), обобщение и уточнение Ньютоном законов Кеплера (закон всемирного тяготения, возмущения, открытие Нептуна, </w:t>
      </w:r>
      <w:r w:rsidRPr="00621F79">
        <w:rPr>
          <w:rStyle w:val="c6"/>
          <w:color w:val="000000"/>
        </w:rPr>
        <w:lastRenderedPageBreak/>
        <w:t>законы Кеплера в формулировке Ньютона). Определение расстояний до тел Солнечной системы и размеров небесных тел (определение расстояний по параллаксам светил, радиолокационный метод, определение размеров тел Солнечной системы).</w:t>
      </w:r>
    </w:p>
    <w:p w:rsidR="005749B4" w:rsidRPr="00621F79" w:rsidRDefault="005749B4" w:rsidP="00EF005A">
      <w:pPr>
        <w:pStyle w:val="c14"/>
        <w:spacing w:before="0" w:beforeAutospacing="0" w:after="0" w:afterAutospacing="0"/>
        <w:ind w:firstLine="709"/>
        <w:jc w:val="both"/>
        <w:rPr>
          <w:rFonts w:ascii="Calibri" w:hAnsi="Calibri" w:cs="Calibri"/>
          <w:color w:val="000000"/>
        </w:rPr>
      </w:pPr>
      <w:r w:rsidRPr="00621F79">
        <w:rPr>
          <w:rStyle w:val="c1"/>
          <w:b/>
          <w:bCs/>
          <w:color w:val="000000"/>
        </w:rPr>
        <w:t xml:space="preserve">Физическая природа тел Солнечной системы </w:t>
      </w:r>
    </w:p>
    <w:p w:rsidR="005749B4" w:rsidRPr="00621F79" w:rsidRDefault="005749B4" w:rsidP="00EF005A">
      <w:pPr>
        <w:pStyle w:val="c14"/>
        <w:spacing w:before="0" w:beforeAutospacing="0" w:after="0" w:afterAutospacing="0"/>
        <w:ind w:firstLine="709"/>
        <w:jc w:val="both"/>
        <w:rPr>
          <w:rFonts w:ascii="Calibri" w:hAnsi="Calibri" w:cs="Calibri"/>
          <w:color w:val="000000"/>
        </w:rPr>
      </w:pPr>
      <w:r w:rsidRPr="00621F79">
        <w:rPr>
          <w:rStyle w:val="c6"/>
          <w:color w:val="000000"/>
        </w:rPr>
        <w:t>Система "Земля - Луна" (основные движения Земли, форма Земли, Луна - спутник Земли, солнечные и лунные затмения). Природа Лун (физические условия на Луне, поверхность Луны, лунные породы). Планеты земной группы (общая характеристика атмосферы, поверхности). Планеты-гиганты (общая характеристика, особенности строения, спутники, кольца). Астероиды и метеориты (закономерность в расстояниях планет от Солнца и пояс астероидов, движение астероидов, физические характеристики астероидов, метеориты). Кометы и метеоры (открытие комет, вид, строение, орбиты, природа комет, метеоры и болиды, метеорные потоки). Астероидная опасность.</w:t>
      </w:r>
    </w:p>
    <w:p w:rsidR="005749B4" w:rsidRPr="00621F79" w:rsidRDefault="005749B4" w:rsidP="00EF005A">
      <w:pPr>
        <w:pStyle w:val="c14"/>
        <w:spacing w:before="0" w:beforeAutospacing="0" w:after="0" w:afterAutospacing="0"/>
        <w:ind w:firstLine="709"/>
        <w:jc w:val="both"/>
        <w:rPr>
          <w:rFonts w:ascii="Calibri" w:hAnsi="Calibri" w:cs="Calibri"/>
          <w:color w:val="000000"/>
        </w:rPr>
      </w:pPr>
      <w:r w:rsidRPr="00621F79">
        <w:rPr>
          <w:rStyle w:val="c1"/>
          <w:b/>
          <w:bCs/>
          <w:color w:val="000000"/>
        </w:rPr>
        <w:t xml:space="preserve"> Солнце и звезды </w:t>
      </w:r>
    </w:p>
    <w:p w:rsidR="005749B4" w:rsidRPr="00621F79" w:rsidRDefault="005749B4" w:rsidP="00EF005A">
      <w:pPr>
        <w:pStyle w:val="c14"/>
        <w:spacing w:before="0" w:beforeAutospacing="0" w:after="0" w:afterAutospacing="0"/>
        <w:ind w:firstLine="709"/>
        <w:jc w:val="both"/>
        <w:rPr>
          <w:rFonts w:ascii="Calibri" w:hAnsi="Calibri" w:cs="Calibri"/>
          <w:color w:val="000000"/>
        </w:rPr>
      </w:pPr>
      <w:r w:rsidRPr="00621F79">
        <w:rPr>
          <w:rStyle w:val="c6"/>
          <w:color w:val="000000"/>
        </w:rPr>
        <w:t>Общие сведения о Солнце (вид в телескоп, вращение, размеры, масса, светимость, температура Солнца и состояние вещества на нем, химический состав). Строение атмосферы Солнца (фотосфера, хромосфера, солнечная корона, солнечная активность). Источники энергии и внутреннее строение Солнца (протон - протонный цикл, понятие о моделях внутреннего строения Солнца). Солнце и жизнь Земли (перспективы использования солнечной энергии, коротковолновое излучение, радиоизлучение, корпускулярное излучение, проблема "Солнце - Земля"). Расстояние до звезд (определение расстояний по годичным параллаксам, видимые и абсолютные звездные величины). Пространственные скорости звезд (собственные движения и тангенциальные скорости звезд, эффект Доплера и определение лучевых скоростей звезд). Физическая природа звезд (цвет, температура, спектры и химический состав, светимости, радиусы, массы, средние плотности). Связь между физическими характеристиками звезд (диаграмма "спектр-светимость", соотношение "масса-светимость", вращение звезд различных спектральных классов). Двойные звезды (оптические и физические двойные звезды, определение масс звезд из наблюдений двойных звезд, невидимые спутники звезд). Физические переменные, новые и сверхновые звезды (цефеиды, другие физические переменные звезды, новые и сверхновые). Проблема существования жизни во Вселенной. Роль магнитных полей на Солнце.</w:t>
      </w:r>
    </w:p>
    <w:p w:rsidR="005749B4" w:rsidRPr="00621F79" w:rsidRDefault="005749B4" w:rsidP="00EF005A">
      <w:pPr>
        <w:pStyle w:val="c14"/>
        <w:spacing w:before="0" w:beforeAutospacing="0" w:after="0" w:afterAutospacing="0"/>
        <w:ind w:firstLine="709"/>
        <w:jc w:val="both"/>
        <w:rPr>
          <w:rFonts w:ascii="Calibri" w:hAnsi="Calibri" w:cs="Calibri"/>
          <w:color w:val="000000"/>
        </w:rPr>
      </w:pPr>
      <w:r w:rsidRPr="00621F79">
        <w:rPr>
          <w:rStyle w:val="c1"/>
          <w:b/>
          <w:bCs/>
          <w:color w:val="000000"/>
        </w:rPr>
        <w:t xml:space="preserve"> Галактика. Строение и эволюция Вселенной </w:t>
      </w:r>
    </w:p>
    <w:p w:rsidR="005749B4" w:rsidRPr="00621F79" w:rsidRDefault="005749B4" w:rsidP="00EF005A">
      <w:pPr>
        <w:pStyle w:val="c14"/>
        <w:spacing w:before="0" w:beforeAutospacing="0" w:after="0" w:afterAutospacing="0"/>
        <w:ind w:firstLine="709"/>
        <w:jc w:val="both"/>
        <w:rPr>
          <w:rFonts w:ascii="Calibri" w:hAnsi="Calibri" w:cs="Calibri"/>
          <w:color w:val="000000"/>
        </w:rPr>
      </w:pPr>
      <w:r w:rsidRPr="00621F79">
        <w:rPr>
          <w:rStyle w:val="c6"/>
          <w:color w:val="000000"/>
        </w:rPr>
        <w:t>Наша Галактика (состав - звезды и звездные скопления, туманности, межзвездный газ, космические лучи и магнитные поля; строение Галактики, вращение Галактики и движение звезд в ней; радиоизлучение). Другие галактики (открытие других галактик, определение размеров, расстояний и масс галактик; многообразие галактик, радиогалактики и активность ядер галактик, квазары). Метагалактика (системы галактик и крупномасштабная структура Вселенной, расширение Метагалактики, гипотеза "горячей Вселенной", космологические модели Вселенной). Происхождение и эволюция звезд (возраст галактик и звезд, происхождение и эволюция звезд). Происхождение планет (возраст Земли и других тел Солнечной системы, основные закономерности в Солнечной системе, первые космогонические гипотезы, современные представления о происхождении планет). Жизнь и разум во Вселенной (эволюция Вселенной и жизнь, проблема внеземных цивилизаций).</w:t>
      </w:r>
    </w:p>
    <w:p w:rsidR="005749B4" w:rsidRDefault="005749B4" w:rsidP="00EF005A">
      <w:pPr>
        <w:spacing w:line="240" w:lineRule="auto"/>
        <w:ind w:firstLine="0"/>
      </w:pPr>
    </w:p>
    <w:p w:rsidR="00F67455" w:rsidRDefault="000C1645" w:rsidP="00F67455">
      <w:pPr>
        <w:widowControl w:val="0"/>
        <w:overflowPunct w:val="0"/>
        <w:autoSpaceDE w:val="0"/>
        <w:autoSpaceDN w:val="0"/>
        <w:adjustRightInd w:val="0"/>
        <w:spacing w:line="240" w:lineRule="auto"/>
        <w:jc w:val="center"/>
        <w:rPr>
          <w:b/>
          <w:iCs/>
          <w:szCs w:val="28"/>
        </w:rPr>
      </w:pPr>
      <w:r>
        <w:rPr>
          <w:b/>
          <w:iCs/>
          <w:szCs w:val="28"/>
        </w:rPr>
        <w:t xml:space="preserve">2.2.15. </w:t>
      </w:r>
      <w:r w:rsidR="00F67455" w:rsidRPr="007B3DD4">
        <w:rPr>
          <w:b/>
          <w:iCs/>
          <w:szCs w:val="28"/>
        </w:rPr>
        <w:t xml:space="preserve">Родной </w:t>
      </w:r>
      <w:r>
        <w:rPr>
          <w:b/>
          <w:iCs/>
          <w:szCs w:val="28"/>
        </w:rPr>
        <w:t>(</w:t>
      </w:r>
      <w:r w:rsidR="00F67455" w:rsidRPr="007B3DD4">
        <w:rPr>
          <w:b/>
          <w:iCs/>
          <w:szCs w:val="28"/>
        </w:rPr>
        <w:t>русский</w:t>
      </w:r>
      <w:r>
        <w:rPr>
          <w:b/>
          <w:iCs/>
          <w:szCs w:val="28"/>
        </w:rPr>
        <w:t>)</w:t>
      </w:r>
      <w:r w:rsidR="00F67455" w:rsidRPr="007B3DD4">
        <w:rPr>
          <w:b/>
          <w:iCs/>
          <w:szCs w:val="28"/>
        </w:rPr>
        <w:t xml:space="preserve"> язык .</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Планируемые предметные результаты освоения учебного предмета «Родной (русский) язык»</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Цели и образовательные результаты представлены на нескольких уровнях — личностном, метапредметном и предметном.</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Личностными результатами освоения выпускниками основной школы программы по русскому (родному) языку являются:</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lastRenderedPageBreak/>
        <w:t>1) 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2) 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3)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Метапредметными результатами освоения выпускниками основной школы программы по русскому языку являются:</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1) владение всеми видами речевой деятельности:</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Аудирование и чтение:</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адекватное понимание информации устного и письменного сообщения (коммуникативной установки, темы текста, основной мысли; основной и дополнительной информации);</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владение разными видами чтения (поисковым, просмотровым, ознакомительным, изучающим) текстов разных стилей и жанров;</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адекватное восприятие на слух текстов разных стилей и жанров; владение разными видами аудирования (выборочным, ознакомительным, детальным);</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способность извлекать информацию из различных источников, включая средства массовой информации, компакт-диски учебного назначения, ресурсы Интернета;</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свободно пользоваться словарями различных типов, справочной литературой, в том числе и на электронных носителях;</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овладение приемами отбора и систематизации материала на определенную тему; умение вести самостоятельный поиск информации; способность к преобразованию, сохранению и передаче информации, полученной в результате чтения или аудирования;</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говорение и письмо:</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умение воспроизводить прослушанный или прочитанный текст с заданной степенью свернутости (план, пересказ, конспект, аннотация);</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lastRenderedPageBreak/>
        <w:t>• умение создавать устные и письменные тексты разных типов, стилей речи и жанров с учетом замысла, адресата и ситуации общения;</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 — обмен мнениями и др.; сочетание разных видов диалога);</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способность участвовать в речевом общении, соблюдая нормы речевого этикета; адекватно использовать жесты, мимику в процессе речевого общения;</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способность осуществлять речевой самоконтроль в процессе учебной деятельности и в повседневной практике речевого общения; 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умение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2) применение приобретенных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применение полученных знаний, умений и навыков анализа языковых явлений на межпредметном уровне (на уроках иностранного языка, литературы и др.);</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3)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Предметными результатами освоения выпускниками основной школы программы по русскому языку являются:</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1) 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 о роли родного языка в жизни человека и общества;</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2) понимание места родного языка в системе гуманитарных наук и его роли в образовании в целом;</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3) усвоение основ научных знаний о родном языке; понимание взаимосвязи его уровней и единиц;</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lastRenderedPageBreak/>
        <w:t>4) освоение базовых понятий лингвистики: лингвистика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5) овладение основными стилистическими ресурсами лексики и фразеологии русского языка, основными нормами русского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8) понимание коммуникативно-эстетических возможностей лексической и грамматической синонимии и использование их в собственной речевой практике;</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AE225B" w:rsidRPr="00AE225B" w:rsidRDefault="00AE225B" w:rsidP="00F67455">
      <w:pPr>
        <w:widowControl w:val="0"/>
        <w:overflowPunct w:val="0"/>
        <w:autoSpaceDE w:val="0"/>
        <w:autoSpaceDN w:val="0"/>
        <w:adjustRightInd w:val="0"/>
        <w:spacing w:line="240" w:lineRule="auto"/>
        <w:jc w:val="center"/>
        <w:rPr>
          <w:b/>
          <w:iCs/>
          <w:sz w:val="24"/>
          <w:szCs w:val="24"/>
        </w:rPr>
      </w:pPr>
    </w:p>
    <w:p w:rsidR="00F67455" w:rsidRPr="00AE225B" w:rsidRDefault="00F67455" w:rsidP="00F67455">
      <w:pPr>
        <w:spacing w:line="240" w:lineRule="auto"/>
        <w:rPr>
          <w:b/>
          <w:sz w:val="24"/>
          <w:szCs w:val="24"/>
        </w:rPr>
      </w:pPr>
      <w:r w:rsidRPr="00AE225B">
        <w:rPr>
          <w:b/>
          <w:sz w:val="24"/>
          <w:szCs w:val="24"/>
        </w:rPr>
        <w:t xml:space="preserve">Язык и культура </w:t>
      </w:r>
    </w:p>
    <w:p w:rsidR="00F67455" w:rsidRPr="00AE225B" w:rsidRDefault="00F67455" w:rsidP="00F67455">
      <w:pPr>
        <w:tabs>
          <w:tab w:val="left" w:pos="2875"/>
          <w:tab w:val="left" w:pos="6042"/>
          <w:tab w:val="left" w:pos="7705"/>
        </w:tabs>
        <w:spacing w:line="240" w:lineRule="auto"/>
        <w:ind w:firstLine="840"/>
        <w:rPr>
          <w:rFonts w:eastAsia="Times New Roman"/>
          <w:noProof/>
          <w:sz w:val="24"/>
          <w:szCs w:val="24"/>
          <w:lang w:eastAsia="ru-RU"/>
        </w:rPr>
      </w:pPr>
      <w:r w:rsidRPr="00AE225B">
        <w:rPr>
          <w:rFonts w:eastAsia="Times New Roman"/>
          <w:noProof/>
          <w:sz w:val="24"/>
          <w:szCs w:val="24"/>
          <w:lang w:eastAsia="ru-RU"/>
        </w:rPr>
        <w:t>Язык и общество. Родной язык, литература и</w:t>
      </w:r>
      <w:r w:rsidRPr="00AE225B">
        <w:rPr>
          <w:rFonts w:eastAsia="Times New Roman"/>
          <w:b/>
          <w:noProof/>
          <w:sz w:val="24"/>
          <w:szCs w:val="24"/>
          <w:lang w:eastAsia="ru-RU"/>
        </w:rPr>
        <w:t xml:space="preserve"> </w:t>
      </w:r>
      <w:r w:rsidRPr="00AE225B">
        <w:rPr>
          <w:rFonts w:eastAsia="Times New Roman"/>
          <w:noProof/>
          <w:sz w:val="24"/>
          <w:szCs w:val="24"/>
          <w:lang w:eastAsia="ru-RU"/>
        </w:rPr>
        <w:t xml:space="preserve">культура. Язык и история народа. Русский язык в Российской Федерации и в современном мире – в международном и межнациональном общении. Понятие о системе языка, его единицах и уровнях, взаимосвязях и отношениях единиц разных уровней языка. </w:t>
      </w:r>
    </w:p>
    <w:p w:rsidR="00F67455" w:rsidRPr="00AE225B" w:rsidRDefault="00F67455" w:rsidP="00F67455">
      <w:pPr>
        <w:spacing w:line="240" w:lineRule="auto"/>
        <w:ind w:firstLine="840"/>
        <w:rPr>
          <w:rFonts w:eastAsia="Times New Roman"/>
          <w:noProof/>
          <w:sz w:val="24"/>
          <w:szCs w:val="24"/>
          <w:lang w:eastAsia="ru-RU"/>
        </w:rPr>
      </w:pPr>
      <w:r w:rsidRPr="00AE225B">
        <w:rPr>
          <w:rFonts w:eastAsia="Times New Roman"/>
          <w:noProof/>
          <w:sz w:val="24"/>
          <w:szCs w:val="24"/>
          <w:lang w:eastAsia="ru-RU"/>
        </w:rPr>
        <w:t>Развитие языка как объективный процесс. Общее представление о внешних</w:t>
      </w:r>
      <w:r w:rsidRPr="00AE225B">
        <w:rPr>
          <w:rFonts w:eastAsia="Times New Roman"/>
          <w:noProof/>
          <w:spacing w:val="-13"/>
          <w:sz w:val="24"/>
          <w:szCs w:val="24"/>
          <w:lang w:eastAsia="ru-RU"/>
        </w:rPr>
        <w:t xml:space="preserve"> </w:t>
      </w:r>
      <w:r w:rsidRPr="00AE225B">
        <w:rPr>
          <w:rFonts w:eastAsia="Times New Roman"/>
          <w:noProof/>
          <w:sz w:val="24"/>
          <w:szCs w:val="24"/>
          <w:lang w:eastAsia="ru-RU"/>
        </w:rPr>
        <w:t>и</w:t>
      </w:r>
      <w:r w:rsidRPr="00AE225B">
        <w:rPr>
          <w:rFonts w:eastAsia="Times New Roman"/>
          <w:noProof/>
          <w:spacing w:val="-14"/>
          <w:sz w:val="24"/>
          <w:szCs w:val="24"/>
          <w:lang w:eastAsia="ru-RU"/>
        </w:rPr>
        <w:t xml:space="preserve"> </w:t>
      </w:r>
      <w:r w:rsidRPr="00AE225B">
        <w:rPr>
          <w:rFonts w:eastAsia="Times New Roman"/>
          <w:noProof/>
          <w:sz w:val="24"/>
          <w:szCs w:val="24"/>
          <w:lang w:eastAsia="ru-RU"/>
        </w:rPr>
        <w:t>внутренних</w:t>
      </w:r>
      <w:r w:rsidRPr="00AE225B">
        <w:rPr>
          <w:rFonts w:eastAsia="Times New Roman"/>
          <w:noProof/>
          <w:spacing w:val="-15"/>
          <w:sz w:val="24"/>
          <w:szCs w:val="24"/>
          <w:lang w:eastAsia="ru-RU"/>
        </w:rPr>
        <w:t xml:space="preserve"> </w:t>
      </w:r>
      <w:r w:rsidRPr="00AE225B">
        <w:rPr>
          <w:rFonts w:eastAsia="Times New Roman"/>
          <w:noProof/>
          <w:sz w:val="24"/>
          <w:szCs w:val="24"/>
          <w:lang w:eastAsia="ru-RU"/>
        </w:rPr>
        <w:t>факторах</w:t>
      </w:r>
      <w:r w:rsidRPr="00AE225B">
        <w:rPr>
          <w:rFonts w:eastAsia="Times New Roman"/>
          <w:noProof/>
          <w:spacing w:val="-11"/>
          <w:sz w:val="24"/>
          <w:szCs w:val="24"/>
          <w:lang w:eastAsia="ru-RU"/>
        </w:rPr>
        <w:t xml:space="preserve"> </w:t>
      </w:r>
      <w:r w:rsidRPr="00AE225B">
        <w:rPr>
          <w:rFonts w:eastAsia="Times New Roman"/>
          <w:noProof/>
          <w:sz w:val="24"/>
          <w:szCs w:val="24"/>
          <w:lang w:eastAsia="ru-RU"/>
        </w:rPr>
        <w:t>языковых</w:t>
      </w:r>
      <w:r w:rsidRPr="00AE225B">
        <w:rPr>
          <w:rFonts w:eastAsia="Times New Roman"/>
          <w:noProof/>
          <w:spacing w:val="-15"/>
          <w:sz w:val="24"/>
          <w:szCs w:val="24"/>
          <w:lang w:eastAsia="ru-RU"/>
        </w:rPr>
        <w:t xml:space="preserve"> </w:t>
      </w:r>
      <w:r w:rsidRPr="00AE225B">
        <w:rPr>
          <w:rFonts w:eastAsia="Times New Roman"/>
          <w:noProof/>
          <w:sz w:val="24"/>
          <w:szCs w:val="24"/>
          <w:lang w:eastAsia="ru-RU"/>
        </w:rPr>
        <w:t>изменений,</w:t>
      </w:r>
      <w:r w:rsidRPr="00AE225B">
        <w:rPr>
          <w:rFonts w:eastAsia="Times New Roman"/>
          <w:noProof/>
          <w:spacing w:val="-16"/>
          <w:sz w:val="24"/>
          <w:szCs w:val="24"/>
          <w:lang w:eastAsia="ru-RU"/>
        </w:rPr>
        <w:t xml:space="preserve"> </w:t>
      </w:r>
      <w:r w:rsidRPr="00AE225B">
        <w:rPr>
          <w:rFonts w:eastAsia="Times New Roman"/>
          <w:noProof/>
          <w:sz w:val="24"/>
          <w:szCs w:val="24"/>
          <w:lang w:eastAsia="ru-RU"/>
        </w:rPr>
        <w:t>об</w:t>
      </w:r>
      <w:r w:rsidRPr="00AE225B">
        <w:rPr>
          <w:rFonts w:eastAsia="Times New Roman"/>
          <w:noProof/>
          <w:spacing w:val="-15"/>
          <w:sz w:val="24"/>
          <w:szCs w:val="24"/>
          <w:lang w:eastAsia="ru-RU"/>
        </w:rPr>
        <w:t xml:space="preserve"> </w:t>
      </w:r>
      <w:r w:rsidRPr="00AE225B">
        <w:rPr>
          <w:rFonts w:eastAsia="Times New Roman"/>
          <w:noProof/>
          <w:sz w:val="24"/>
          <w:szCs w:val="24"/>
          <w:lang w:eastAsia="ru-RU"/>
        </w:rPr>
        <w:t>активных</w:t>
      </w:r>
      <w:r w:rsidRPr="00AE225B">
        <w:rPr>
          <w:rFonts w:eastAsia="Times New Roman"/>
          <w:noProof/>
          <w:spacing w:val="-15"/>
          <w:sz w:val="24"/>
          <w:szCs w:val="24"/>
          <w:lang w:eastAsia="ru-RU"/>
        </w:rPr>
        <w:t xml:space="preserve"> </w:t>
      </w:r>
      <w:r w:rsidRPr="00AE225B">
        <w:rPr>
          <w:rFonts w:eastAsia="Times New Roman"/>
          <w:noProof/>
          <w:sz w:val="24"/>
          <w:szCs w:val="24"/>
          <w:lang w:eastAsia="ru-RU"/>
        </w:rPr>
        <w:t xml:space="preserve">процессах в современном русском языке (основные тенденции, отдельные примеры). </w:t>
      </w:r>
    </w:p>
    <w:p w:rsidR="00F67455" w:rsidRPr="00AE225B" w:rsidRDefault="00F67455" w:rsidP="00F67455">
      <w:pPr>
        <w:spacing w:line="240" w:lineRule="auto"/>
        <w:ind w:firstLine="840"/>
        <w:rPr>
          <w:rFonts w:eastAsia="Times New Roman"/>
          <w:noProof/>
          <w:sz w:val="24"/>
          <w:szCs w:val="24"/>
          <w:lang w:eastAsia="ru-RU"/>
        </w:rPr>
      </w:pPr>
      <w:r w:rsidRPr="00AE225B">
        <w:rPr>
          <w:rFonts w:eastAsia="Times New Roman"/>
          <w:noProof/>
          <w:sz w:val="24"/>
          <w:szCs w:val="24"/>
          <w:lang w:eastAsia="ru-RU"/>
        </w:rPr>
        <w:t>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w:t>
      </w:r>
      <w:r w:rsidRPr="00AE225B">
        <w:rPr>
          <w:rFonts w:eastAsia="Times New Roman"/>
          <w:noProof/>
          <w:spacing w:val="-7"/>
          <w:sz w:val="24"/>
          <w:szCs w:val="24"/>
          <w:lang w:eastAsia="ru-RU"/>
        </w:rPr>
        <w:t xml:space="preserve"> </w:t>
      </w:r>
      <w:r w:rsidRPr="00AE225B">
        <w:rPr>
          <w:rFonts w:eastAsia="Times New Roman"/>
          <w:noProof/>
          <w:sz w:val="24"/>
          <w:szCs w:val="24"/>
          <w:lang w:eastAsia="ru-RU"/>
        </w:rPr>
        <w:t>слов.</w:t>
      </w:r>
    </w:p>
    <w:p w:rsidR="00F67455" w:rsidRPr="00AE225B" w:rsidRDefault="00F67455" w:rsidP="00F67455">
      <w:pPr>
        <w:widowControl w:val="0"/>
        <w:autoSpaceDE w:val="0"/>
        <w:autoSpaceDN w:val="0"/>
        <w:spacing w:line="240" w:lineRule="auto"/>
        <w:outlineLvl w:val="0"/>
        <w:rPr>
          <w:rFonts w:eastAsia="Times New Roman"/>
          <w:b/>
          <w:bCs/>
          <w:sz w:val="24"/>
          <w:szCs w:val="24"/>
          <w:lang w:eastAsia="ru-RU"/>
        </w:rPr>
      </w:pPr>
      <w:r w:rsidRPr="00AE225B">
        <w:rPr>
          <w:rFonts w:eastAsia="Times New Roman"/>
          <w:b/>
          <w:bCs/>
          <w:sz w:val="24"/>
          <w:szCs w:val="24"/>
          <w:lang w:eastAsia="ru-RU"/>
        </w:rPr>
        <w:t xml:space="preserve">Культура речи </w:t>
      </w:r>
    </w:p>
    <w:p w:rsidR="00F67455" w:rsidRPr="00AE225B" w:rsidRDefault="00F67455" w:rsidP="00F67455">
      <w:pPr>
        <w:spacing w:line="240" w:lineRule="auto"/>
        <w:ind w:firstLine="707"/>
        <w:rPr>
          <w:rFonts w:eastAsia="Times New Roman"/>
          <w:noProof/>
          <w:sz w:val="24"/>
          <w:szCs w:val="24"/>
          <w:lang w:eastAsia="ru-RU"/>
        </w:rPr>
      </w:pPr>
      <w:r w:rsidRPr="00AE225B">
        <w:rPr>
          <w:rFonts w:eastAsia="Times New Roman"/>
          <w:b/>
          <w:noProof/>
          <w:sz w:val="24"/>
          <w:szCs w:val="24"/>
          <w:lang w:eastAsia="ru-RU"/>
        </w:rPr>
        <w:t xml:space="preserve">Основные орфоэпические нормы </w:t>
      </w:r>
      <w:r w:rsidRPr="00AE225B">
        <w:rPr>
          <w:rFonts w:eastAsia="Times New Roman"/>
          <w:noProof/>
          <w:sz w:val="24"/>
          <w:szCs w:val="24"/>
          <w:lang w:eastAsia="ru-RU"/>
        </w:rPr>
        <w:t>современного русского литературного языка. Активные процессы в области произношения и ударения. Типичные акцентологические ошибки в современной речи.</w:t>
      </w:r>
    </w:p>
    <w:p w:rsidR="00F67455" w:rsidRPr="00AE225B" w:rsidRDefault="00F67455" w:rsidP="00F67455">
      <w:pPr>
        <w:spacing w:line="240" w:lineRule="auto"/>
        <w:ind w:firstLine="707"/>
        <w:rPr>
          <w:rFonts w:eastAsia="Times New Roman"/>
          <w:noProof/>
          <w:sz w:val="24"/>
          <w:szCs w:val="24"/>
          <w:lang w:eastAsia="ru-RU"/>
        </w:rPr>
      </w:pPr>
      <w:r w:rsidRPr="00AE225B">
        <w:rPr>
          <w:rFonts w:eastAsia="Times New Roman"/>
          <w:noProof/>
          <w:sz w:val="24"/>
          <w:szCs w:val="24"/>
          <w:lang w:eastAsia="ru-RU"/>
        </w:rPr>
        <w:t>Отражение произносительных вариантов в современных орфоэпических словарях.</w:t>
      </w:r>
    </w:p>
    <w:p w:rsidR="00F67455" w:rsidRPr="00AE225B" w:rsidRDefault="00F67455" w:rsidP="00F67455">
      <w:pPr>
        <w:spacing w:line="240" w:lineRule="auto"/>
        <w:ind w:firstLine="707"/>
        <w:rPr>
          <w:sz w:val="24"/>
          <w:szCs w:val="24"/>
        </w:rPr>
      </w:pPr>
      <w:r w:rsidRPr="00AE225B">
        <w:rPr>
          <w:b/>
          <w:sz w:val="24"/>
          <w:szCs w:val="24"/>
        </w:rPr>
        <w:t xml:space="preserve">Основные лексические нормы современного русского литературного языка. </w:t>
      </w:r>
      <w:r w:rsidRPr="00AE225B">
        <w:rPr>
          <w:sz w:val="24"/>
          <w:szCs w:val="24"/>
        </w:rPr>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F67455" w:rsidRPr="00AE225B" w:rsidRDefault="00F67455" w:rsidP="00F67455">
      <w:pPr>
        <w:spacing w:line="240" w:lineRule="auto"/>
        <w:ind w:firstLine="707"/>
        <w:rPr>
          <w:rFonts w:eastAsia="Times New Roman"/>
          <w:noProof/>
          <w:sz w:val="24"/>
          <w:szCs w:val="24"/>
          <w:lang w:eastAsia="ru-RU"/>
        </w:rPr>
      </w:pPr>
      <w:r w:rsidRPr="00AE225B">
        <w:rPr>
          <w:rFonts w:eastAsia="Times New Roman"/>
          <w:noProof/>
          <w:sz w:val="24"/>
          <w:szCs w:val="24"/>
          <w:lang w:eastAsia="ru-RU"/>
        </w:rPr>
        <w:lastRenderedPageBreak/>
        <w:t>Речевая избыточность и точность. Тавтология. Плеоназм. Типичные ошибки‚ связанные с речевой избыточностью.</w:t>
      </w:r>
    </w:p>
    <w:p w:rsidR="00F67455" w:rsidRPr="00AE225B" w:rsidRDefault="00F67455" w:rsidP="00F67455">
      <w:pPr>
        <w:spacing w:line="240" w:lineRule="auto"/>
        <w:ind w:firstLine="707"/>
        <w:rPr>
          <w:rFonts w:eastAsia="Times New Roman"/>
          <w:noProof/>
          <w:sz w:val="24"/>
          <w:szCs w:val="24"/>
          <w:lang w:eastAsia="ru-RU"/>
        </w:rPr>
      </w:pPr>
      <w:r w:rsidRPr="00AE225B">
        <w:rPr>
          <w:rFonts w:eastAsia="Times New Roman"/>
          <w:noProof/>
          <w:sz w:val="24"/>
          <w:szCs w:val="24"/>
          <w:lang w:eastAsia="ru-RU"/>
        </w:rPr>
        <w:t>Современные толковые словари. Отражение вариантов лексической нормы в современных словарях. Словарные пометы.</w:t>
      </w:r>
    </w:p>
    <w:p w:rsidR="00F67455" w:rsidRPr="00AE225B" w:rsidRDefault="00F67455" w:rsidP="00F67455">
      <w:pPr>
        <w:spacing w:line="240" w:lineRule="auto"/>
        <w:ind w:firstLine="707"/>
        <w:rPr>
          <w:sz w:val="24"/>
          <w:szCs w:val="24"/>
        </w:rPr>
      </w:pPr>
      <w:r w:rsidRPr="00AE225B">
        <w:rPr>
          <w:b/>
          <w:sz w:val="24"/>
          <w:szCs w:val="24"/>
        </w:rPr>
        <w:t xml:space="preserve">Основные грамматические нормы современного русского литературного языка. </w:t>
      </w:r>
    </w:p>
    <w:p w:rsidR="00F67455" w:rsidRPr="00AE225B" w:rsidRDefault="00F67455" w:rsidP="00F67455">
      <w:pPr>
        <w:spacing w:line="240" w:lineRule="auto"/>
        <w:ind w:firstLine="707"/>
        <w:rPr>
          <w:rFonts w:eastAsia="Times New Roman"/>
          <w:noProof/>
          <w:sz w:val="24"/>
          <w:szCs w:val="24"/>
          <w:lang w:eastAsia="ru-RU"/>
        </w:rPr>
      </w:pPr>
      <w:r w:rsidRPr="00AE225B">
        <w:rPr>
          <w:rFonts w:eastAsia="Times New Roman"/>
          <w:noProof/>
          <w:sz w:val="24"/>
          <w:szCs w:val="24"/>
          <w:lang w:eastAsia="ru-RU"/>
        </w:rPr>
        <w:t>Нормы употребления причастных и деепричастных оборотов‚ предложений с косвенной речью.</w:t>
      </w:r>
    </w:p>
    <w:p w:rsidR="00F67455" w:rsidRPr="00AE225B" w:rsidRDefault="00F67455" w:rsidP="00F67455">
      <w:pPr>
        <w:spacing w:line="240" w:lineRule="auto"/>
        <w:ind w:firstLine="707"/>
        <w:rPr>
          <w:rFonts w:eastAsia="Times New Roman"/>
          <w:noProof/>
          <w:sz w:val="24"/>
          <w:szCs w:val="24"/>
          <w:lang w:eastAsia="ru-RU"/>
        </w:rPr>
      </w:pPr>
      <w:r w:rsidRPr="00AE225B">
        <w:rPr>
          <w:rFonts w:eastAsia="Times New Roman"/>
          <w:noProof/>
          <w:sz w:val="24"/>
          <w:szCs w:val="24"/>
          <w:lang w:eastAsia="ru-RU"/>
        </w:rPr>
        <w:t xml:space="preserve">Типичные ошибки в построении сложных предложений. Нарушение видовременной соотнесенности глагольных форм. </w:t>
      </w:r>
    </w:p>
    <w:p w:rsidR="00F67455" w:rsidRPr="00AE225B" w:rsidRDefault="00F67455" w:rsidP="00F67455">
      <w:pPr>
        <w:spacing w:line="240" w:lineRule="auto"/>
        <w:ind w:firstLine="707"/>
        <w:rPr>
          <w:rFonts w:eastAsia="Times New Roman"/>
          <w:noProof/>
          <w:sz w:val="24"/>
          <w:szCs w:val="24"/>
          <w:lang w:eastAsia="ru-RU"/>
        </w:rPr>
      </w:pPr>
      <w:r w:rsidRPr="00AE225B">
        <w:rPr>
          <w:rFonts w:eastAsia="Times New Roman"/>
          <w:noProof/>
          <w:sz w:val="24"/>
          <w:szCs w:val="24"/>
          <w:lang w:eastAsia="ru-RU"/>
        </w:rPr>
        <w:t>Отражение вариантов грамматической</w:t>
      </w:r>
      <w:r w:rsidRPr="00AE225B">
        <w:rPr>
          <w:rFonts w:eastAsia="Times New Roman"/>
          <w:noProof/>
          <w:sz w:val="24"/>
          <w:szCs w:val="24"/>
          <w:lang w:eastAsia="ru-RU"/>
        </w:rPr>
        <w:tab/>
        <w:t>нормы</w:t>
      </w:r>
      <w:r w:rsidRPr="00AE225B">
        <w:rPr>
          <w:rFonts w:eastAsia="Times New Roman"/>
          <w:noProof/>
          <w:sz w:val="24"/>
          <w:szCs w:val="24"/>
          <w:lang w:eastAsia="ru-RU"/>
        </w:rPr>
        <w:tab/>
        <w:t>в современных грамматических словарях и справочниках. Словарные пометы.</w:t>
      </w:r>
    </w:p>
    <w:p w:rsidR="00F67455" w:rsidRPr="00AE225B" w:rsidRDefault="00F67455" w:rsidP="00F67455">
      <w:pPr>
        <w:spacing w:line="240" w:lineRule="auto"/>
        <w:ind w:firstLine="707"/>
        <w:rPr>
          <w:rFonts w:eastAsia="Times New Roman"/>
          <w:noProof/>
          <w:sz w:val="24"/>
          <w:szCs w:val="24"/>
          <w:lang w:eastAsia="ru-RU"/>
        </w:rPr>
      </w:pPr>
      <w:r w:rsidRPr="00AE225B">
        <w:rPr>
          <w:rFonts w:eastAsia="Times New Roman"/>
          <w:noProof/>
          <w:sz w:val="24"/>
          <w:szCs w:val="24"/>
          <w:lang w:eastAsia="ru-RU"/>
        </w:rPr>
        <w:t>Морфологические нормы как выбор вариантов морфологической формы слова и ее сочетаемости с другими формами. Определение рода аббревиатур. Нормы употребления сложносоставных слов.</w:t>
      </w:r>
    </w:p>
    <w:p w:rsidR="00F67455" w:rsidRPr="00AE225B" w:rsidRDefault="00F67455" w:rsidP="00F67455">
      <w:pPr>
        <w:spacing w:line="240" w:lineRule="auto"/>
        <w:ind w:firstLine="707"/>
        <w:rPr>
          <w:rFonts w:eastAsia="Times New Roman"/>
          <w:b/>
          <w:i/>
          <w:noProof/>
          <w:sz w:val="24"/>
          <w:szCs w:val="24"/>
          <w:lang w:eastAsia="ru-RU"/>
        </w:rPr>
      </w:pPr>
      <w:r w:rsidRPr="00AE225B">
        <w:rPr>
          <w:rFonts w:eastAsia="Times New Roman"/>
          <w:noProof/>
          <w:sz w:val="24"/>
          <w:szCs w:val="24"/>
          <w:lang w:eastAsia="ru-RU"/>
        </w:rPr>
        <w:t>Синтаксические нормы как выбор вариантов построения словосочетаний, простых и сложных предложений. Предложения, в которых однородные члены связаны двойными союзами. Способы оформления чужой речи. Цитирование. Синтаксическая синонимия как источник богатства и выразительности русской речи.</w:t>
      </w:r>
      <w:r w:rsidRPr="00AE225B">
        <w:rPr>
          <w:rFonts w:eastAsia="Times New Roman"/>
          <w:b/>
          <w:i/>
          <w:noProof/>
          <w:sz w:val="24"/>
          <w:szCs w:val="24"/>
          <w:lang w:eastAsia="ru-RU"/>
        </w:rPr>
        <w:t xml:space="preserve"> </w:t>
      </w:r>
      <w:r w:rsidRPr="00AE225B">
        <w:rPr>
          <w:rFonts w:eastAsia="Times New Roman"/>
          <w:i/>
          <w:noProof/>
          <w:sz w:val="24"/>
          <w:szCs w:val="24"/>
          <w:lang w:eastAsia="ru-RU"/>
        </w:rPr>
        <w:t>Использование приема синтаксической  синонимии  в произведениях южноуральских писателей и поэтов.</w:t>
      </w:r>
    </w:p>
    <w:p w:rsidR="00F67455" w:rsidRPr="00AE225B" w:rsidRDefault="00F67455" w:rsidP="00F67455">
      <w:pPr>
        <w:widowControl w:val="0"/>
        <w:autoSpaceDE w:val="0"/>
        <w:autoSpaceDN w:val="0"/>
        <w:spacing w:line="240" w:lineRule="auto"/>
        <w:outlineLvl w:val="0"/>
        <w:rPr>
          <w:rFonts w:eastAsia="Times New Roman"/>
          <w:b/>
          <w:bCs/>
          <w:sz w:val="24"/>
          <w:szCs w:val="24"/>
          <w:lang w:eastAsia="ru-RU"/>
        </w:rPr>
      </w:pPr>
      <w:r w:rsidRPr="00AE225B">
        <w:rPr>
          <w:rFonts w:eastAsia="Times New Roman"/>
          <w:b/>
          <w:bCs/>
          <w:sz w:val="24"/>
          <w:szCs w:val="24"/>
          <w:lang w:eastAsia="ru-RU"/>
        </w:rPr>
        <w:t>Речевой этикет</w:t>
      </w:r>
    </w:p>
    <w:p w:rsidR="00F67455" w:rsidRPr="00AE225B" w:rsidRDefault="00F67455" w:rsidP="00F67455">
      <w:pPr>
        <w:spacing w:line="240" w:lineRule="auto"/>
        <w:ind w:firstLine="707"/>
        <w:rPr>
          <w:rFonts w:eastAsia="Times New Roman"/>
          <w:noProof/>
          <w:sz w:val="24"/>
          <w:szCs w:val="24"/>
          <w:lang w:eastAsia="ru-RU"/>
        </w:rPr>
      </w:pPr>
      <w:r w:rsidRPr="00AE225B">
        <w:rPr>
          <w:rFonts w:eastAsia="Times New Roman"/>
          <w:noProof/>
          <w:sz w:val="24"/>
          <w:szCs w:val="24"/>
          <w:lang w:eastAsia="ru-RU"/>
        </w:rPr>
        <w:t>Этика</w:t>
      </w:r>
      <w:r w:rsidRPr="00AE225B">
        <w:rPr>
          <w:rFonts w:eastAsia="Times New Roman"/>
          <w:noProof/>
          <w:spacing w:val="-8"/>
          <w:sz w:val="24"/>
          <w:szCs w:val="24"/>
          <w:lang w:eastAsia="ru-RU"/>
        </w:rPr>
        <w:t xml:space="preserve"> </w:t>
      </w:r>
      <w:r w:rsidRPr="00AE225B">
        <w:rPr>
          <w:rFonts w:eastAsia="Times New Roman"/>
          <w:noProof/>
          <w:sz w:val="24"/>
          <w:szCs w:val="24"/>
          <w:lang w:eastAsia="ru-RU"/>
        </w:rPr>
        <w:t>и</w:t>
      </w:r>
      <w:r w:rsidRPr="00AE225B">
        <w:rPr>
          <w:rFonts w:eastAsia="Times New Roman"/>
          <w:noProof/>
          <w:spacing w:val="-6"/>
          <w:sz w:val="24"/>
          <w:szCs w:val="24"/>
          <w:lang w:eastAsia="ru-RU"/>
        </w:rPr>
        <w:t xml:space="preserve"> </w:t>
      </w:r>
      <w:r w:rsidRPr="00AE225B">
        <w:rPr>
          <w:rFonts w:eastAsia="Times New Roman"/>
          <w:noProof/>
          <w:sz w:val="24"/>
          <w:szCs w:val="24"/>
          <w:lang w:eastAsia="ru-RU"/>
        </w:rPr>
        <w:t>этикет</w:t>
      </w:r>
      <w:r w:rsidRPr="00AE225B">
        <w:rPr>
          <w:rFonts w:eastAsia="Times New Roman"/>
          <w:noProof/>
          <w:spacing w:val="-5"/>
          <w:sz w:val="24"/>
          <w:szCs w:val="24"/>
          <w:lang w:eastAsia="ru-RU"/>
        </w:rPr>
        <w:t xml:space="preserve"> </w:t>
      </w:r>
      <w:r w:rsidRPr="00AE225B">
        <w:rPr>
          <w:rFonts w:eastAsia="Times New Roman"/>
          <w:noProof/>
          <w:sz w:val="24"/>
          <w:szCs w:val="24"/>
          <w:lang w:eastAsia="ru-RU"/>
        </w:rPr>
        <w:t>в</w:t>
      </w:r>
      <w:r w:rsidRPr="00AE225B">
        <w:rPr>
          <w:rFonts w:eastAsia="Times New Roman"/>
          <w:noProof/>
          <w:spacing w:val="-7"/>
          <w:sz w:val="24"/>
          <w:szCs w:val="24"/>
          <w:lang w:eastAsia="ru-RU"/>
        </w:rPr>
        <w:t xml:space="preserve"> </w:t>
      </w:r>
      <w:r w:rsidRPr="00AE225B">
        <w:rPr>
          <w:rFonts w:eastAsia="Times New Roman"/>
          <w:noProof/>
          <w:sz w:val="24"/>
          <w:szCs w:val="24"/>
          <w:lang w:eastAsia="ru-RU"/>
        </w:rPr>
        <w:t>электронной</w:t>
      </w:r>
      <w:r w:rsidRPr="00AE225B">
        <w:rPr>
          <w:rFonts w:eastAsia="Times New Roman"/>
          <w:noProof/>
          <w:spacing w:val="-5"/>
          <w:sz w:val="24"/>
          <w:szCs w:val="24"/>
          <w:lang w:eastAsia="ru-RU"/>
        </w:rPr>
        <w:t xml:space="preserve"> </w:t>
      </w:r>
      <w:r w:rsidRPr="00AE225B">
        <w:rPr>
          <w:rFonts w:eastAsia="Times New Roman"/>
          <w:noProof/>
          <w:sz w:val="24"/>
          <w:szCs w:val="24"/>
          <w:lang w:eastAsia="ru-RU"/>
        </w:rPr>
        <w:t>среде</w:t>
      </w:r>
      <w:r w:rsidRPr="00AE225B">
        <w:rPr>
          <w:rFonts w:eastAsia="Times New Roman"/>
          <w:noProof/>
          <w:spacing w:val="-9"/>
          <w:sz w:val="24"/>
          <w:szCs w:val="24"/>
          <w:lang w:eastAsia="ru-RU"/>
        </w:rPr>
        <w:t xml:space="preserve"> </w:t>
      </w:r>
      <w:r w:rsidRPr="00AE225B">
        <w:rPr>
          <w:rFonts w:eastAsia="Times New Roman"/>
          <w:noProof/>
          <w:sz w:val="24"/>
          <w:szCs w:val="24"/>
          <w:lang w:eastAsia="ru-RU"/>
        </w:rPr>
        <w:t>общения.</w:t>
      </w:r>
      <w:r w:rsidRPr="00AE225B">
        <w:rPr>
          <w:rFonts w:eastAsia="Times New Roman"/>
          <w:noProof/>
          <w:spacing w:val="-6"/>
          <w:sz w:val="24"/>
          <w:szCs w:val="24"/>
          <w:lang w:eastAsia="ru-RU"/>
        </w:rPr>
        <w:t xml:space="preserve"> </w:t>
      </w:r>
      <w:r w:rsidRPr="00AE225B">
        <w:rPr>
          <w:rFonts w:eastAsia="Times New Roman"/>
          <w:noProof/>
          <w:sz w:val="24"/>
          <w:szCs w:val="24"/>
          <w:lang w:eastAsia="ru-RU"/>
        </w:rPr>
        <w:t>Понятие</w:t>
      </w:r>
      <w:r w:rsidRPr="00AE225B">
        <w:rPr>
          <w:rFonts w:eastAsia="Times New Roman"/>
          <w:noProof/>
          <w:spacing w:val="-2"/>
          <w:sz w:val="24"/>
          <w:szCs w:val="24"/>
          <w:lang w:eastAsia="ru-RU"/>
        </w:rPr>
        <w:t xml:space="preserve"> </w:t>
      </w:r>
      <w:r w:rsidRPr="00AE225B">
        <w:rPr>
          <w:rFonts w:eastAsia="Times New Roman"/>
          <w:noProof/>
          <w:sz w:val="24"/>
          <w:szCs w:val="24"/>
          <w:lang w:eastAsia="ru-RU"/>
        </w:rPr>
        <w:t>нетикета.</w:t>
      </w:r>
      <w:r w:rsidRPr="00AE225B">
        <w:rPr>
          <w:rFonts w:eastAsia="Times New Roman"/>
          <w:noProof/>
          <w:spacing w:val="-7"/>
          <w:sz w:val="24"/>
          <w:szCs w:val="24"/>
          <w:lang w:eastAsia="ru-RU"/>
        </w:rPr>
        <w:t xml:space="preserve"> </w:t>
      </w:r>
      <w:r w:rsidRPr="00AE225B">
        <w:rPr>
          <w:rFonts w:eastAsia="Times New Roman"/>
          <w:noProof/>
          <w:sz w:val="24"/>
          <w:szCs w:val="24"/>
          <w:lang w:eastAsia="ru-RU"/>
        </w:rPr>
        <w:t>Этикет Интернет-переписки.</w:t>
      </w:r>
      <w:r w:rsidRPr="00AE225B">
        <w:rPr>
          <w:rFonts w:eastAsia="Times New Roman"/>
          <w:noProof/>
          <w:spacing w:val="-18"/>
          <w:sz w:val="24"/>
          <w:szCs w:val="24"/>
          <w:lang w:eastAsia="ru-RU"/>
        </w:rPr>
        <w:t xml:space="preserve"> </w:t>
      </w:r>
      <w:r w:rsidRPr="00AE225B">
        <w:rPr>
          <w:rFonts w:eastAsia="Times New Roman"/>
          <w:noProof/>
          <w:sz w:val="24"/>
          <w:szCs w:val="24"/>
          <w:lang w:eastAsia="ru-RU"/>
        </w:rPr>
        <w:t>Этические</w:t>
      </w:r>
      <w:r w:rsidRPr="00AE225B">
        <w:rPr>
          <w:rFonts w:eastAsia="Times New Roman"/>
          <w:noProof/>
          <w:spacing w:val="-18"/>
          <w:sz w:val="24"/>
          <w:szCs w:val="24"/>
          <w:lang w:eastAsia="ru-RU"/>
        </w:rPr>
        <w:t xml:space="preserve"> </w:t>
      </w:r>
      <w:r w:rsidRPr="00AE225B">
        <w:rPr>
          <w:rFonts w:eastAsia="Times New Roman"/>
          <w:noProof/>
          <w:sz w:val="24"/>
          <w:szCs w:val="24"/>
          <w:lang w:eastAsia="ru-RU"/>
        </w:rPr>
        <w:t>нормы,</w:t>
      </w:r>
      <w:r w:rsidRPr="00AE225B">
        <w:rPr>
          <w:rFonts w:eastAsia="Times New Roman"/>
          <w:noProof/>
          <w:spacing w:val="-18"/>
          <w:sz w:val="24"/>
          <w:szCs w:val="24"/>
          <w:lang w:eastAsia="ru-RU"/>
        </w:rPr>
        <w:t xml:space="preserve"> </w:t>
      </w:r>
      <w:r w:rsidRPr="00AE225B">
        <w:rPr>
          <w:rFonts w:eastAsia="Times New Roman"/>
          <w:noProof/>
          <w:sz w:val="24"/>
          <w:szCs w:val="24"/>
          <w:lang w:eastAsia="ru-RU"/>
        </w:rPr>
        <w:t>правила</w:t>
      </w:r>
      <w:r w:rsidRPr="00AE225B">
        <w:rPr>
          <w:rFonts w:eastAsia="Times New Roman"/>
          <w:noProof/>
          <w:spacing w:val="-18"/>
          <w:sz w:val="24"/>
          <w:szCs w:val="24"/>
          <w:lang w:eastAsia="ru-RU"/>
        </w:rPr>
        <w:t xml:space="preserve"> </w:t>
      </w:r>
      <w:r w:rsidRPr="00AE225B">
        <w:rPr>
          <w:rFonts w:eastAsia="Times New Roman"/>
          <w:noProof/>
          <w:sz w:val="24"/>
          <w:szCs w:val="24"/>
          <w:lang w:eastAsia="ru-RU"/>
        </w:rPr>
        <w:t>этикета</w:t>
      </w:r>
      <w:r w:rsidRPr="00AE225B">
        <w:rPr>
          <w:rFonts w:eastAsia="Times New Roman"/>
          <w:noProof/>
          <w:spacing w:val="-14"/>
          <w:sz w:val="24"/>
          <w:szCs w:val="24"/>
          <w:lang w:eastAsia="ru-RU"/>
        </w:rPr>
        <w:t xml:space="preserve"> </w:t>
      </w:r>
      <w:r w:rsidRPr="00AE225B">
        <w:rPr>
          <w:rFonts w:eastAsia="Times New Roman"/>
          <w:noProof/>
          <w:sz w:val="24"/>
          <w:szCs w:val="24"/>
          <w:lang w:eastAsia="ru-RU"/>
        </w:rPr>
        <w:t xml:space="preserve">Интернет-дискуссии, Интернет-полемики. Этикетное речевое поведение в ситуациях делового общения. Этика и этикет в деловом общении. Функции речевого этикета в деловом общении. Этапы делового общения. Протокол делового общения. Телефонный этикет в деловом общении. </w:t>
      </w:r>
    </w:p>
    <w:p w:rsidR="00F67455" w:rsidRPr="00AE225B" w:rsidRDefault="00F67455" w:rsidP="00F67455">
      <w:pPr>
        <w:widowControl w:val="0"/>
        <w:autoSpaceDE w:val="0"/>
        <w:autoSpaceDN w:val="0"/>
        <w:spacing w:line="240" w:lineRule="auto"/>
        <w:outlineLvl w:val="0"/>
        <w:rPr>
          <w:rFonts w:eastAsia="Times New Roman"/>
          <w:b/>
          <w:bCs/>
          <w:sz w:val="24"/>
          <w:szCs w:val="24"/>
          <w:lang w:eastAsia="ru-RU"/>
        </w:rPr>
      </w:pPr>
      <w:r w:rsidRPr="00AE225B">
        <w:rPr>
          <w:rFonts w:eastAsia="Times New Roman"/>
          <w:b/>
          <w:bCs/>
          <w:sz w:val="24"/>
          <w:szCs w:val="24"/>
          <w:lang w:eastAsia="ru-RU"/>
        </w:rPr>
        <w:t xml:space="preserve">Речь. Речевая деятельность.  </w:t>
      </w:r>
    </w:p>
    <w:p w:rsidR="00F67455" w:rsidRPr="00AE225B" w:rsidRDefault="00F67455" w:rsidP="00F67455">
      <w:pPr>
        <w:widowControl w:val="0"/>
        <w:autoSpaceDE w:val="0"/>
        <w:autoSpaceDN w:val="0"/>
        <w:spacing w:line="240" w:lineRule="auto"/>
        <w:outlineLvl w:val="0"/>
        <w:rPr>
          <w:rFonts w:eastAsia="Times New Roman"/>
          <w:b/>
          <w:bCs/>
          <w:sz w:val="24"/>
          <w:szCs w:val="24"/>
          <w:lang w:eastAsia="ru-RU"/>
        </w:rPr>
      </w:pPr>
      <w:r w:rsidRPr="00AE225B">
        <w:rPr>
          <w:rFonts w:eastAsia="Times New Roman"/>
          <w:b/>
          <w:bCs/>
          <w:sz w:val="24"/>
          <w:szCs w:val="24"/>
          <w:lang w:eastAsia="ru-RU"/>
        </w:rPr>
        <w:t>Язык и речь. Виды речевой деятельности</w:t>
      </w:r>
    </w:p>
    <w:p w:rsidR="00F67455" w:rsidRPr="00AE225B" w:rsidRDefault="00F67455" w:rsidP="00F67455">
      <w:pPr>
        <w:spacing w:line="240" w:lineRule="auto"/>
        <w:rPr>
          <w:rFonts w:eastAsia="Times New Roman"/>
          <w:noProof/>
          <w:sz w:val="24"/>
          <w:szCs w:val="24"/>
          <w:lang w:eastAsia="ru-RU"/>
        </w:rPr>
      </w:pPr>
      <w:r w:rsidRPr="00AE225B">
        <w:rPr>
          <w:rFonts w:eastAsia="Times New Roman"/>
          <w:noProof/>
          <w:sz w:val="24"/>
          <w:szCs w:val="24"/>
          <w:lang w:eastAsia="ru-RU"/>
        </w:rPr>
        <w:t>Понятие речевого (риторического) идеала.</w:t>
      </w:r>
    </w:p>
    <w:p w:rsidR="00F67455" w:rsidRPr="00AE225B" w:rsidRDefault="00F67455" w:rsidP="00F67455">
      <w:pPr>
        <w:spacing w:line="240" w:lineRule="auto"/>
        <w:rPr>
          <w:rFonts w:eastAsia="Times New Roman"/>
          <w:noProof/>
          <w:sz w:val="24"/>
          <w:szCs w:val="24"/>
          <w:lang w:eastAsia="ru-RU"/>
        </w:rPr>
      </w:pPr>
      <w:r w:rsidRPr="00AE225B">
        <w:rPr>
          <w:rFonts w:eastAsia="Times New Roman"/>
          <w:noProof/>
          <w:sz w:val="24"/>
          <w:szCs w:val="24"/>
          <w:lang w:eastAsia="ru-RU"/>
        </w:rPr>
        <w:t>Пути становления и истоки русского речевого идеала в контексте истории русской культуры. Основные риторические категории и элементы речевого мастерства Понятие эффективности речевого общения. Оратория: мастерство публичного выступления. Принципы подготовки к публичной речи. Техника импровизированной речи. Особенности импровизации.</w:t>
      </w:r>
    </w:p>
    <w:p w:rsidR="00F67455" w:rsidRPr="00AE225B" w:rsidRDefault="00F67455" w:rsidP="00F67455">
      <w:pPr>
        <w:spacing w:line="240" w:lineRule="auto"/>
        <w:ind w:firstLine="708"/>
        <w:rPr>
          <w:rFonts w:eastAsia="Times New Roman"/>
          <w:noProof/>
          <w:sz w:val="24"/>
          <w:szCs w:val="24"/>
          <w:lang w:eastAsia="ru-RU"/>
        </w:rPr>
      </w:pPr>
      <w:r w:rsidRPr="00AE225B">
        <w:rPr>
          <w:rFonts w:eastAsia="Times New Roman"/>
          <w:noProof/>
          <w:sz w:val="24"/>
          <w:szCs w:val="24"/>
          <w:lang w:eastAsia="ru-RU"/>
        </w:rPr>
        <w:t>Средства речевой выразительности: «цветы красноречия». Важнейшие риторические тропы и фигуры. Структура и риторические функции метафоры, сравнения, антитезы. Мастерство беседы. Мастерство спора. Доказывание и убеждение. Стратегия и тактика спора. Речевое поведение спорящих.</w:t>
      </w:r>
    </w:p>
    <w:p w:rsidR="00F67455" w:rsidRPr="00AE225B" w:rsidRDefault="00F67455" w:rsidP="00F67455">
      <w:pPr>
        <w:spacing w:line="240" w:lineRule="auto"/>
        <w:ind w:firstLine="708"/>
        <w:rPr>
          <w:rFonts w:eastAsia="Times New Roman"/>
          <w:noProof/>
          <w:sz w:val="24"/>
          <w:szCs w:val="24"/>
          <w:lang w:eastAsia="ru-RU"/>
        </w:rPr>
      </w:pPr>
      <w:r w:rsidRPr="00AE225B">
        <w:rPr>
          <w:rFonts w:eastAsia="Times New Roman"/>
          <w:bCs/>
          <w:noProof/>
          <w:sz w:val="24"/>
          <w:szCs w:val="24"/>
          <w:lang w:eastAsia="ru-RU"/>
        </w:rPr>
        <w:t>Речевые жанры</w:t>
      </w:r>
      <w:r w:rsidRPr="00AE225B">
        <w:rPr>
          <w:rFonts w:eastAsia="Times New Roman"/>
          <w:noProof/>
          <w:sz w:val="24"/>
          <w:szCs w:val="24"/>
          <w:lang w:eastAsia="ru-RU"/>
        </w:rPr>
        <w:t xml:space="preserve"> монологической речи:  доклад, поздравительная речь, презентация. </w:t>
      </w:r>
      <w:r w:rsidRPr="00AE225B">
        <w:rPr>
          <w:rFonts w:eastAsia="Times New Roman"/>
          <w:bCs/>
          <w:noProof/>
          <w:sz w:val="24"/>
          <w:szCs w:val="24"/>
          <w:lang w:eastAsia="ru-RU"/>
        </w:rPr>
        <w:t>Речевые жанры</w:t>
      </w:r>
      <w:r w:rsidRPr="00AE225B">
        <w:rPr>
          <w:rFonts w:eastAsia="Times New Roman"/>
          <w:noProof/>
          <w:sz w:val="24"/>
          <w:szCs w:val="24"/>
          <w:lang w:eastAsia="ru-RU"/>
        </w:rPr>
        <w:t xml:space="preserve"> диалогической речи: интервью, научная дискуссия, политические дебаты. </w:t>
      </w:r>
      <w:r w:rsidRPr="00AE225B">
        <w:rPr>
          <w:rFonts w:eastAsia="Times New Roman"/>
          <w:i/>
          <w:noProof/>
          <w:sz w:val="24"/>
          <w:szCs w:val="24"/>
          <w:lang w:eastAsia="ru-RU"/>
        </w:rPr>
        <w:t>Составление презентации и самопрезентации</w:t>
      </w:r>
    </w:p>
    <w:p w:rsidR="00F67455" w:rsidRPr="00AE225B" w:rsidRDefault="00F67455" w:rsidP="00F67455">
      <w:pPr>
        <w:widowControl w:val="0"/>
        <w:autoSpaceDE w:val="0"/>
        <w:autoSpaceDN w:val="0"/>
        <w:spacing w:line="240" w:lineRule="auto"/>
        <w:outlineLvl w:val="0"/>
        <w:rPr>
          <w:rFonts w:eastAsia="Times New Roman"/>
          <w:b/>
          <w:bCs/>
          <w:sz w:val="24"/>
          <w:szCs w:val="24"/>
          <w:lang w:eastAsia="ru-RU"/>
        </w:rPr>
      </w:pPr>
      <w:r w:rsidRPr="00AE225B">
        <w:rPr>
          <w:rFonts w:eastAsia="Times New Roman"/>
          <w:b/>
          <w:bCs/>
          <w:sz w:val="24"/>
          <w:szCs w:val="24"/>
          <w:lang w:eastAsia="ru-RU"/>
        </w:rPr>
        <w:t>Текст как единица языка и речи</w:t>
      </w:r>
    </w:p>
    <w:p w:rsidR="00F67455" w:rsidRPr="00AE225B" w:rsidRDefault="00F67455" w:rsidP="00F67455">
      <w:pPr>
        <w:spacing w:line="240" w:lineRule="auto"/>
        <w:rPr>
          <w:rFonts w:eastAsia="Times New Roman"/>
          <w:noProof/>
          <w:sz w:val="24"/>
          <w:szCs w:val="24"/>
          <w:lang w:eastAsia="ru-RU"/>
        </w:rPr>
      </w:pPr>
      <w:r w:rsidRPr="00AE225B">
        <w:rPr>
          <w:rFonts w:eastAsia="Times New Roman"/>
          <w:noProof/>
          <w:sz w:val="24"/>
          <w:szCs w:val="24"/>
          <w:lang w:eastAsia="ru-RU"/>
        </w:rPr>
        <w:t xml:space="preserve">Категория монолога и диалога как формы речевого общения. </w:t>
      </w:r>
    </w:p>
    <w:p w:rsidR="00F67455" w:rsidRPr="00AE225B" w:rsidRDefault="00F67455" w:rsidP="00F67455">
      <w:pPr>
        <w:spacing w:line="240" w:lineRule="auto"/>
        <w:rPr>
          <w:rFonts w:eastAsia="Times New Roman"/>
          <w:noProof/>
          <w:sz w:val="24"/>
          <w:szCs w:val="24"/>
          <w:lang w:eastAsia="ru-RU"/>
        </w:rPr>
      </w:pPr>
      <w:r w:rsidRPr="00AE225B">
        <w:rPr>
          <w:rFonts w:eastAsia="Times New Roman"/>
          <w:noProof/>
          <w:sz w:val="24"/>
          <w:szCs w:val="24"/>
          <w:lang w:eastAsia="ru-RU"/>
        </w:rPr>
        <w:t>Структура публичного выступления.</w:t>
      </w:r>
    </w:p>
    <w:p w:rsidR="00F67455" w:rsidRPr="00AE225B" w:rsidRDefault="00F67455" w:rsidP="00F67455">
      <w:pPr>
        <w:spacing w:line="240" w:lineRule="auto"/>
        <w:rPr>
          <w:rFonts w:eastAsia="Times New Roman"/>
          <w:noProof/>
          <w:sz w:val="24"/>
          <w:szCs w:val="24"/>
          <w:lang w:eastAsia="ru-RU"/>
        </w:rPr>
      </w:pPr>
      <w:r w:rsidRPr="00AE225B">
        <w:rPr>
          <w:rFonts w:eastAsia="Times New Roman"/>
          <w:noProof/>
          <w:sz w:val="24"/>
          <w:szCs w:val="24"/>
          <w:lang w:eastAsia="ru-RU"/>
        </w:rPr>
        <w:t>Риторика остроумия: юмор, ирония, намёк, парадокс, их функции в публичной речи. Риторика делового общения. Спор, дискуссия, полемика.</w:t>
      </w:r>
    </w:p>
    <w:p w:rsidR="00F67455" w:rsidRPr="00AE225B" w:rsidRDefault="00F67455" w:rsidP="00F67455">
      <w:pPr>
        <w:spacing w:line="240" w:lineRule="auto"/>
        <w:rPr>
          <w:rFonts w:eastAsia="Times New Roman"/>
          <w:noProof/>
          <w:sz w:val="24"/>
          <w:szCs w:val="24"/>
          <w:lang w:eastAsia="ru-RU"/>
        </w:rPr>
      </w:pPr>
      <w:r w:rsidRPr="00AE225B">
        <w:rPr>
          <w:rFonts w:eastAsia="Times New Roman"/>
          <w:noProof/>
          <w:sz w:val="24"/>
          <w:szCs w:val="24"/>
          <w:lang w:eastAsia="ru-RU"/>
        </w:rPr>
        <w:t>Спор и беседа: речевые роли участников, возможная типология ситуаций спора.</w:t>
      </w:r>
    </w:p>
    <w:p w:rsidR="00F67455" w:rsidRPr="00AE225B" w:rsidRDefault="00F67455" w:rsidP="00F67455">
      <w:pPr>
        <w:spacing w:line="240" w:lineRule="auto"/>
        <w:rPr>
          <w:rFonts w:eastAsia="Times New Roman"/>
          <w:sz w:val="24"/>
          <w:szCs w:val="24"/>
        </w:rPr>
      </w:pPr>
      <w:r w:rsidRPr="00AE225B">
        <w:rPr>
          <w:rFonts w:eastAsia="Times New Roman"/>
          <w:sz w:val="24"/>
          <w:szCs w:val="24"/>
        </w:rPr>
        <w:t xml:space="preserve">Признаки текста.  Особенности композиции и конструктивные приемы текста. </w:t>
      </w:r>
    </w:p>
    <w:p w:rsidR="00F67455" w:rsidRPr="00AE225B" w:rsidRDefault="00F67455" w:rsidP="00F67455">
      <w:pPr>
        <w:widowControl w:val="0"/>
        <w:autoSpaceDE w:val="0"/>
        <w:autoSpaceDN w:val="0"/>
        <w:spacing w:line="240" w:lineRule="auto"/>
        <w:outlineLvl w:val="0"/>
        <w:rPr>
          <w:rFonts w:eastAsia="Times New Roman"/>
          <w:b/>
          <w:bCs/>
          <w:sz w:val="24"/>
          <w:szCs w:val="24"/>
          <w:lang w:eastAsia="ru-RU"/>
        </w:rPr>
      </w:pPr>
      <w:r w:rsidRPr="00AE225B">
        <w:rPr>
          <w:rFonts w:eastAsia="Times New Roman"/>
          <w:b/>
          <w:bCs/>
          <w:sz w:val="24"/>
          <w:szCs w:val="24"/>
          <w:lang w:eastAsia="ru-RU"/>
        </w:rPr>
        <w:t>Функциональные разновидности языка</w:t>
      </w:r>
    </w:p>
    <w:p w:rsidR="00F67455" w:rsidRPr="00AE225B" w:rsidRDefault="00F67455" w:rsidP="00F67455">
      <w:pPr>
        <w:spacing w:line="240" w:lineRule="auto"/>
        <w:ind w:firstLine="72"/>
        <w:rPr>
          <w:sz w:val="24"/>
          <w:szCs w:val="24"/>
        </w:rPr>
      </w:pPr>
      <w:r w:rsidRPr="00AE225B">
        <w:rPr>
          <w:i/>
          <w:sz w:val="24"/>
          <w:szCs w:val="24"/>
        </w:rPr>
        <w:t>Научный стиль речи.</w:t>
      </w:r>
      <w:r w:rsidRPr="00AE225B">
        <w:rPr>
          <w:b/>
          <w:sz w:val="24"/>
          <w:szCs w:val="24"/>
        </w:rPr>
        <w:t xml:space="preserve"> </w:t>
      </w:r>
      <w:r w:rsidRPr="00AE225B">
        <w:rPr>
          <w:sz w:val="24"/>
          <w:szCs w:val="24"/>
        </w:rPr>
        <w:t>Назначение,</w:t>
      </w:r>
      <w:r w:rsidRPr="00AE225B">
        <w:rPr>
          <w:b/>
          <w:sz w:val="24"/>
          <w:szCs w:val="24"/>
        </w:rPr>
        <w:t xml:space="preserve"> </w:t>
      </w:r>
      <w:r w:rsidRPr="00AE225B">
        <w:rPr>
          <w:sz w:val="24"/>
          <w:szCs w:val="24"/>
        </w:rPr>
        <w:t>признаки</w:t>
      </w:r>
      <w:r w:rsidRPr="00AE225B">
        <w:rPr>
          <w:b/>
          <w:sz w:val="24"/>
          <w:szCs w:val="24"/>
        </w:rPr>
        <w:t xml:space="preserve"> </w:t>
      </w:r>
      <w:r w:rsidRPr="00AE225B">
        <w:rPr>
          <w:sz w:val="24"/>
          <w:szCs w:val="24"/>
        </w:rPr>
        <w:t>научного стиля речи. Морфологические и синтаксические особенности научного стиля. Терминологические энциклопедии, словари и справочники.</w:t>
      </w:r>
    </w:p>
    <w:p w:rsidR="00F67455" w:rsidRPr="00AE225B" w:rsidRDefault="00F67455" w:rsidP="00F67455">
      <w:pPr>
        <w:spacing w:line="240" w:lineRule="auto"/>
        <w:rPr>
          <w:sz w:val="24"/>
          <w:szCs w:val="24"/>
        </w:rPr>
      </w:pPr>
      <w:r w:rsidRPr="00AE225B">
        <w:rPr>
          <w:i/>
          <w:sz w:val="24"/>
          <w:szCs w:val="24"/>
        </w:rPr>
        <w:lastRenderedPageBreak/>
        <w:t>Официально-деловой стиль речи.</w:t>
      </w:r>
      <w:r w:rsidRPr="00AE225B">
        <w:rPr>
          <w:sz w:val="24"/>
          <w:szCs w:val="24"/>
        </w:rPr>
        <w:t xml:space="preserve"> Основные признаки официально-делового стиля: точность, неличный характер, стандартизированность, стереотипность</w:t>
      </w:r>
      <w:bookmarkStart w:id="223" w:name="page9"/>
      <w:bookmarkEnd w:id="223"/>
      <w:r w:rsidRPr="00AE225B">
        <w:rPr>
          <w:sz w:val="24"/>
          <w:szCs w:val="24"/>
        </w:rPr>
        <w:t xml:space="preserve"> построения текстов и их предписывающий характер. Резюме, автобиография. </w:t>
      </w:r>
    </w:p>
    <w:p w:rsidR="00F67455" w:rsidRPr="00AE225B" w:rsidRDefault="00F67455" w:rsidP="00F67455">
      <w:pPr>
        <w:spacing w:line="240" w:lineRule="auto"/>
        <w:ind w:firstLine="72"/>
        <w:rPr>
          <w:sz w:val="24"/>
          <w:szCs w:val="24"/>
        </w:rPr>
      </w:pPr>
      <w:r w:rsidRPr="00AE225B">
        <w:rPr>
          <w:i/>
          <w:sz w:val="24"/>
          <w:szCs w:val="24"/>
        </w:rPr>
        <w:t>Разговорная речь.</w:t>
      </w:r>
      <w:r w:rsidRPr="00AE225B">
        <w:rPr>
          <w:b/>
          <w:sz w:val="24"/>
          <w:szCs w:val="24"/>
        </w:rPr>
        <w:t xml:space="preserve"> </w:t>
      </w:r>
      <w:r w:rsidRPr="00AE225B">
        <w:rPr>
          <w:sz w:val="24"/>
          <w:szCs w:val="24"/>
        </w:rPr>
        <w:t xml:space="preserve">Фонетические, интонационные, лексические, морфологические, синтаксические особенности разговорной речи. Невербальные средства общения. Культура разговорной речи. </w:t>
      </w:r>
    </w:p>
    <w:p w:rsidR="00F67455" w:rsidRPr="00AE225B" w:rsidRDefault="00F67455" w:rsidP="00F67455">
      <w:pPr>
        <w:spacing w:line="240" w:lineRule="auto"/>
        <w:ind w:firstLine="72"/>
        <w:rPr>
          <w:sz w:val="24"/>
          <w:szCs w:val="24"/>
        </w:rPr>
      </w:pPr>
      <w:r w:rsidRPr="00AE225B">
        <w:rPr>
          <w:i/>
          <w:sz w:val="24"/>
          <w:szCs w:val="24"/>
        </w:rPr>
        <w:t>Публицистический стиль речи.</w:t>
      </w:r>
      <w:r w:rsidRPr="00AE225B">
        <w:rPr>
          <w:b/>
          <w:sz w:val="24"/>
          <w:szCs w:val="24"/>
        </w:rPr>
        <w:t xml:space="preserve"> </w:t>
      </w:r>
      <w:r w:rsidRPr="00AE225B">
        <w:rPr>
          <w:sz w:val="24"/>
          <w:szCs w:val="24"/>
        </w:rPr>
        <w:t xml:space="preserve">Устное выступление. Дискуссия. Использование учащимися средств публицистического стиля в собственной речи. </w:t>
      </w:r>
    </w:p>
    <w:p w:rsidR="00F67455" w:rsidRPr="00AE225B" w:rsidRDefault="00F67455" w:rsidP="00F67455">
      <w:pPr>
        <w:spacing w:line="240" w:lineRule="auto"/>
        <w:rPr>
          <w:rFonts w:eastAsia="Times New Roman"/>
          <w:noProof/>
          <w:sz w:val="24"/>
          <w:szCs w:val="24"/>
          <w:lang w:eastAsia="ru-RU"/>
        </w:rPr>
      </w:pPr>
      <w:r w:rsidRPr="00AE225B">
        <w:rPr>
          <w:rFonts w:eastAsia="Times New Roman"/>
          <w:i/>
          <w:sz w:val="24"/>
          <w:szCs w:val="24"/>
        </w:rPr>
        <w:t>Язык художественной литературы.</w:t>
      </w:r>
      <w:r w:rsidRPr="00AE225B">
        <w:rPr>
          <w:rFonts w:eastAsia="Times New Roman"/>
          <w:b/>
          <w:noProof/>
          <w:sz w:val="24"/>
          <w:szCs w:val="24"/>
          <w:lang w:eastAsia="ru-RU"/>
        </w:rPr>
        <w:t xml:space="preserve"> </w:t>
      </w:r>
      <w:r w:rsidRPr="00AE225B">
        <w:rPr>
          <w:rFonts w:eastAsia="Times New Roman"/>
          <w:noProof/>
          <w:sz w:val="24"/>
          <w:szCs w:val="24"/>
          <w:lang w:eastAsia="ru-RU"/>
        </w:rPr>
        <w:t xml:space="preserve">Источники богатства и выразительности русской речи. Основные виды тропов, их использование мастерами художественного слова. </w:t>
      </w:r>
      <w:r w:rsidRPr="00AE225B">
        <w:rPr>
          <w:rFonts w:eastAsia="Times New Roman"/>
          <w:i/>
          <w:noProof/>
          <w:sz w:val="24"/>
          <w:szCs w:val="24"/>
          <w:lang w:eastAsia="ru-RU"/>
        </w:rPr>
        <w:t>Изобразительно-выразительные средства языка в произведениях писателей и поэтов Сибири и Урала.</w:t>
      </w:r>
      <w:r w:rsidRPr="00AE225B">
        <w:rPr>
          <w:rFonts w:eastAsia="Times New Roman"/>
          <w:b/>
          <w:i/>
          <w:noProof/>
          <w:sz w:val="24"/>
          <w:szCs w:val="24"/>
          <w:lang w:eastAsia="ru-RU"/>
        </w:rPr>
        <w:t xml:space="preserve"> </w:t>
      </w:r>
      <w:r w:rsidRPr="00AE225B">
        <w:rPr>
          <w:rFonts w:eastAsia="Times New Roman"/>
          <w:noProof/>
          <w:sz w:val="24"/>
          <w:szCs w:val="24"/>
          <w:lang w:eastAsia="ru-RU"/>
        </w:rPr>
        <w:t xml:space="preserve">Стилистические фигуры, основанные на возможностях русского синтаксиса. </w:t>
      </w:r>
    </w:p>
    <w:p w:rsidR="007B3DD4" w:rsidRDefault="007B3DD4" w:rsidP="00F955BD">
      <w:pPr>
        <w:spacing w:line="240" w:lineRule="auto"/>
        <w:ind w:left="-4" w:right="40"/>
        <w:rPr>
          <w:b/>
          <w:sz w:val="24"/>
          <w:szCs w:val="24"/>
        </w:rPr>
      </w:pPr>
    </w:p>
    <w:p w:rsidR="00F955BD" w:rsidRDefault="00AE225B" w:rsidP="00F955BD">
      <w:pPr>
        <w:spacing w:line="240" w:lineRule="auto"/>
        <w:ind w:left="-4" w:right="40"/>
        <w:rPr>
          <w:b/>
          <w:szCs w:val="28"/>
        </w:rPr>
      </w:pPr>
      <w:r>
        <w:rPr>
          <w:b/>
          <w:szCs w:val="28"/>
        </w:rPr>
        <w:t xml:space="preserve">2.2.16 </w:t>
      </w:r>
      <w:r w:rsidR="00F955BD" w:rsidRPr="007B3DD4">
        <w:rPr>
          <w:b/>
          <w:szCs w:val="28"/>
        </w:rPr>
        <w:t>Родная русская литература.</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Цель программы: воспитание и развитие личности, способной понимать и эстетически воспринимать произведения родной русской литературы,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 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Задачи программы:</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осознание роли родной русской литературы в передаче от поколения к поколению историко-культурных, нравственных, эстетических ценностей;</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выявление культурных и нравственных смыслов, заложенных в родной русской литературе; создание устных и</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письменных высказываний, содержащих суждения и оценки по поводу прочитанного;</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формирование опыта общения с произведениями родной русской литературы в повседневной жизни и учебной деятельности;</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lastRenderedPageBreak/>
        <w:t>· 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Планируемые результаты освоения учебного предмета «Родная литература (русская)».</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2.1. Личностные результаты освоения основной образовательной программы должны отражать:</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3) готовность к служению Отечеству, его защите;</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4) 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5) 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8) нравственное сознание и поведение на основе усвоения общечеловеческих ценностей;</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10) эстетическое отношение к миру, включая эстетику быта, научного и технического творчества, спорта, общественных отношений;</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lastRenderedPageBreak/>
        <w:t>11) принятие и реализацию ценностей здорового и безопасного образа жизни, потребности в физическом самосовершенствовании, занятиях</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спортивно-оздоровительной деятельностью, неприятие вредных привычек: курения, употребления алкоголя, наркотиков;</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14)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15) ответственное отношение к созданию семьи на основе осознанного принятия ценностей семейной жизни.</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2.2. Метапредметные результаты освоения основной образовательной программы представлены тремя группами универсальных учебных действий (УУД).</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1. Регулятивные универсальные учебные действия</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Выпускник научится:</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самостоятельно определять цели, задавать параметры и критерии, по которым можно определить, что цель достигнута;</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ставить и формулировать собственные задачи в образовательной деятельности и жизненных ситуациях;</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оценивать ресурсы, в том числе время и другие нематериальные ресурсы, необходимые для достижения поставленной цели;</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выбирать путь достижения цели, планировать решение поставленных задач, оптимизируя материальные и нематериальные затраты;</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организовывать эффективный поиск ресурсов, необходимых для достижения поставленной цели;</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сопоставлять полученный результат деятельности с поставленной заранее целью.</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2. Познавательные универсальные учебные действия</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Выпускник научится:</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lastRenderedPageBreak/>
        <w:t>–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критически оценивать и интерпретировать информацию с разных позиций, распознавать и фиксировать противоречия в информационных источниках;</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выходить за рамки учебного предмета и осуществлять целенаправленный поиск возможностей для широкого переноса средств и способов действия;</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выстраивать индивидуальную образовательную траекторию, учитывая ограничения со стороны других участников и ресурсные ограничения;</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менять и удерживать разные позиции в познавательной деятельности.</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3. Коммуникативные универсальные учебные действия</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Выпускник научится:</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координировать и выполнять работу в условиях реального, виртуального и комбинированного взаимодействия;</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развернуто, логично и точно излагать свою точку зрения с использованием адекватных (устных и письменных) языковых средств;</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2.3. Предметные результаты.</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Выпускник научится:</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демонстрировать знание произведений родной литературы (русской), приводя примеры двух или более текстов, затрагивающих общие темы или проблемы;</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lastRenderedPageBreak/>
        <w:t>– понимать значимость чтения на родном языке (русском) и изучения родной литературы (русской) для своего дальнейшего развития; осознавать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осознавать родную литературу (русскую) как одну из основных национально-культурных ценностей народа, как особого способа познания жизни;</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обеспечению культурной самоидентификации, осознанию коммуникативно-эстетических возможностей родного языка (русского) на основе изучения выдающихся произведений культуры своего народа;</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навыкам понимания литературных художественных произведений, отражающих разные этнокультурные традиции;</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в устной и письменной форме обобщать и анализировать свой читательский опыт, а именно:</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обосновывать выбор художественного произведения для анализа,</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приводя в качестве аргумента как тему (темы) произведения, так и его проблематику (содержащиеся в нем смыслы и подтексты);</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использовать для раскрытия тезисов своего высказывания указание на фрагменты произведения, носящие проблемный характер и требующие анализа;</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давать объективное изложение текста: характеризуя произведение,</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lastRenderedPageBreak/>
        <w:t>– осуществлять следующую продуктивную деятельность:</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принадлежности произведения к литературному направлению (течению) и культурно-исторической эпохе (периоду);</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Выпускник получит возможность научиться:</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AE225B" w:rsidRPr="00AE225B" w:rsidRDefault="00AE225B" w:rsidP="00AE225B">
      <w:pPr>
        <w:suppressAutoHyphens w:val="0"/>
        <w:spacing w:before="100" w:beforeAutospacing="1" w:after="100" w:afterAutospacing="1" w:line="240" w:lineRule="auto"/>
        <w:ind w:firstLine="0"/>
        <w:jc w:val="left"/>
        <w:rPr>
          <w:rFonts w:eastAsia="Times New Roman"/>
          <w:color w:val="000000"/>
          <w:sz w:val="24"/>
          <w:szCs w:val="24"/>
          <w:lang w:eastAsia="ru-RU"/>
        </w:rPr>
      </w:pPr>
      <w:r w:rsidRPr="00AE225B">
        <w:rPr>
          <w:rFonts w:eastAsia="Times New Roman"/>
          <w:color w:val="000000"/>
          <w:sz w:val="24"/>
          <w:szCs w:val="24"/>
          <w:lang w:eastAsia="ru-RU"/>
        </w:rPr>
        <w:t>– 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p>
    <w:p w:rsidR="00AE225B" w:rsidRPr="007B3DD4" w:rsidRDefault="00AE225B" w:rsidP="00F955BD">
      <w:pPr>
        <w:spacing w:line="240" w:lineRule="auto"/>
        <w:ind w:left="-4" w:right="40"/>
        <w:rPr>
          <w:b/>
          <w:szCs w:val="28"/>
        </w:rPr>
      </w:pPr>
      <w:r>
        <w:rPr>
          <w:b/>
          <w:szCs w:val="28"/>
        </w:rPr>
        <w:t>Содержание предмета.</w:t>
      </w:r>
    </w:p>
    <w:p w:rsidR="00F955BD" w:rsidRPr="00756327" w:rsidRDefault="00F955BD" w:rsidP="00F955BD">
      <w:pPr>
        <w:spacing w:line="240" w:lineRule="auto"/>
        <w:ind w:left="-4" w:right="40"/>
        <w:rPr>
          <w:sz w:val="24"/>
          <w:szCs w:val="24"/>
        </w:rPr>
      </w:pPr>
      <w:r w:rsidRPr="00756327">
        <w:rPr>
          <w:b/>
          <w:sz w:val="24"/>
          <w:szCs w:val="24"/>
        </w:rPr>
        <w:t xml:space="preserve">Древнерусская литература. </w:t>
      </w:r>
      <w:r w:rsidRPr="00756327">
        <w:rPr>
          <w:sz w:val="24"/>
          <w:szCs w:val="24"/>
        </w:rPr>
        <w:t xml:space="preserve">       Вводная лекция «Общая характеристика культуры Руси XI-XII</w:t>
      </w:r>
      <w:r w:rsidR="00AE225B">
        <w:rPr>
          <w:sz w:val="24"/>
          <w:szCs w:val="24"/>
        </w:rPr>
        <w:t xml:space="preserve"> </w:t>
      </w:r>
      <w:r w:rsidRPr="00756327">
        <w:rPr>
          <w:sz w:val="24"/>
          <w:szCs w:val="24"/>
        </w:rPr>
        <w:t xml:space="preserve">веков». </w:t>
      </w:r>
    </w:p>
    <w:p w:rsidR="00F955BD" w:rsidRPr="00756327" w:rsidRDefault="00F955BD" w:rsidP="00F955BD">
      <w:pPr>
        <w:spacing w:line="240" w:lineRule="auto"/>
        <w:ind w:left="-4" w:right="40"/>
        <w:rPr>
          <w:sz w:val="24"/>
          <w:szCs w:val="24"/>
        </w:rPr>
      </w:pPr>
      <w:r w:rsidRPr="00756327">
        <w:rPr>
          <w:sz w:val="24"/>
          <w:szCs w:val="24"/>
        </w:rPr>
        <w:t xml:space="preserve">Художественные принципы древнерусской литературы. Понятие клерикальной литературы. Связь литературы с эстетическими принципами фольклора. Политическая характеристика Русского государства XII века как страны с феодальной раздробленностью. </w:t>
      </w:r>
    </w:p>
    <w:p w:rsidR="00F955BD" w:rsidRPr="00756327" w:rsidRDefault="00F955BD" w:rsidP="00F955BD">
      <w:pPr>
        <w:spacing w:line="240" w:lineRule="auto"/>
        <w:ind w:left="-4" w:hanging="10"/>
        <w:jc w:val="left"/>
        <w:rPr>
          <w:sz w:val="24"/>
          <w:szCs w:val="24"/>
        </w:rPr>
      </w:pPr>
      <w:r w:rsidRPr="00756327">
        <w:rPr>
          <w:b/>
          <w:sz w:val="24"/>
          <w:szCs w:val="24"/>
        </w:rPr>
        <w:t xml:space="preserve">Литература русского Просвещения XVIII века. </w:t>
      </w:r>
    </w:p>
    <w:p w:rsidR="00F955BD" w:rsidRPr="00756327" w:rsidRDefault="00F955BD" w:rsidP="00F955BD">
      <w:pPr>
        <w:spacing w:line="240" w:lineRule="auto"/>
        <w:ind w:left="-4" w:right="40"/>
        <w:rPr>
          <w:sz w:val="24"/>
          <w:szCs w:val="24"/>
        </w:rPr>
      </w:pPr>
      <w:r w:rsidRPr="00756327">
        <w:rPr>
          <w:sz w:val="24"/>
          <w:szCs w:val="24"/>
        </w:rPr>
        <w:t xml:space="preserve">       М. В. Ломоносов, Г. Р. Державин, Д. И. Фонвизин, Н. М. Карамзин, А. Н. Радищев. «Просвещение» как общеевропейская тенденция культуры XVIII века. Русское Просвещение и его национальные черты. Черты классицизма и сентиментализма в русском Просвещении. «Памятник» как жанр и его традиции в русской литературе. Н. М. Карамзин и А. Н. Радищев как основоположники двух направлений в русской литературе. Д. И. Фонвизин и русский театр. Черты классической комедии. </w:t>
      </w:r>
    </w:p>
    <w:p w:rsidR="00F955BD" w:rsidRPr="00756327" w:rsidRDefault="00F955BD" w:rsidP="00F955BD">
      <w:pPr>
        <w:spacing w:line="240" w:lineRule="auto"/>
        <w:ind w:left="-4" w:right="40"/>
        <w:rPr>
          <w:sz w:val="24"/>
          <w:szCs w:val="24"/>
        </w:rPr>
      </w:pPr>
      <w:r w:rsidRPr="00756327">
        <w:rPr>
          <w:b/>
          <w:sz w:val="24"/>
          <w:szCs w:val="24"/>
        </w:rPr>
        <w:t xml:space="preserve">Литература первой половины XIX века. </w:t>
      </w:r>
      <w:r w:rsidRPr="00756327">
        <w:rPr>
          <w:sz w:val="24"/>
          <w:szCs w:val="24"/>
        </w:rPr>
        <w:t xml:space="preserve">       Элегия и баллада как жанр поэзии В. А. Жуковского. А. С. Грибоедов. Традиции классической комедии в театре А. С. Грибоедова. Образ дворянина-интеллигента. Зарождение романтизма в русской литературе. А. С. Пушкин. Сквозные темы лирики А. С. Пушкина. Русский роман. Исторические произведения. Понятие «маленького человека».        М. Ю. Лермонтов. Романтические традиции в лирике М. Ю. Лермонтова. </w:t>
      </w:r>
    </w:p>
    <w:p w:rsidR="00F955BD" w:rsidRPr="00756327" w:rsidRDefault="00F955BD" w:rsidP="00F955BD">
      <w:pPr>
        <w:spacing w:line="240" w:lineRule="auto"/>
        <w:ind w:left="-4" w:right="40"/>
        <w:rPr>
          <w:sz w:val="24"/>
          <w:szCs w:val="24"/>
        </w:rPr>
      </w:pPr>
      <w:r w:rsidRPr="00756327">
        <w:rPr>
          <w:sz w:val="24"/>
          <w:szCs w:val="24"/>
        </w:rPr>
        <w:t xml:space="preserve">Поэтическая преемственность. Сквозные темы в поэзии М. Ю. Лермонтова.   Отражение эпохи в прозе М. Ю. Лермонтова. Н. В. Гоголь. Сквозные мотивы русской прозы в творчестве писателя (мотив дороги). Лирическое отступление как средство художественной выразительности. </w:t>
      </w:r>
    </w:p>
    <w:p w:rsidR="00F955BD" w:rsidRPr="00756327" w:rsidRDefault="00F955BD" w:rsidP="00F955BD">
      <w:pPr>
        <w:spacing w:line="240" w:lineRule="auto"/>
        <w:ind w:left="-4" w:right="40"/>
        <w:rPr>
          <w:sz w:val="24"/>
          <w:szCs w:val="24"/>
        </w:rPr>
      </w:pPr>
      <w:r w:rsidRPr="00756327">
        <w:rPr>
          <w:b/>
          <w:sz w:val="24"/>
          <w:szCs w:val="24"/>
        </w:rPr>
        <w:lastRenderedPageBreak/>
        <w:t xml:space="preserve">Литература второй половины  XIX века. </w:t>
      </w:r>
      <w:r w:rsidRPr="00756327">
        <w:rPr>
          <w:sz w:val="24"/>
          <w:szCs w:val="24"/>
        </w:rPr>
        <w:t xml:space="preserve">       И. А. Гончаров. Сквозной образ «лишнего человека» в романах писателя. А. Н. Островский – создатель новой русской драмы. Идейный раскол в журнале «Современник». И. С. Тургенев. Понятие «галерея образов «лишних людей»». Традиции гражданской поэзии в творчестве Н. А. Некрасова. Поэзия «чистого искусства». Ф. И. Тютчев как основоположник  философской поэзии (влияние философии Канта и Паскаля). Традиции и новаторство в поэзии Ф. И. Тютчева и А. А. Фета. М. Е. Салтыков-Щедрин. </w:t>
      </w:r>
    </w:p>
    <w:p w:rsidR="00F955BD" w:rsidRPr="00756327" w:rsidRDefault="00F955BD" w:rsidP="00F955BD">
      <w:pPr>
        <w:spacing w:line="240" w:lineRule="auto"/>
        <w:ind w:left="-4" w:right="40"/>
        <w:rPr>
          <w:sz w:val="24"/>
          <w:szCs w:val="24"/>
        </w:rPr>
      </w:pPr>
      <w:r w:rsidRPr="00756327">
        <w:rPr>
          <w:sz w:val="24"/>
          <w:szCs w:val="24"/>
        </w:rPr>
        <w:t xml:space="preserve">Жанр литературной сказки. Сатира как художественный прием. М. М. Бахтин о Ф. М. Достоевском. Понятие полифонии в романах Ф. М. Достоевского. Художественное время и пространство; психологизм в изображении героев. Творчество Л. Н. Толстого как исповедь души. Понятие «диалектика души». Психологический портрет. Новый жанр романа-эпопеи. Духовные искания героев писателя. Тема войны и патриотизма на войне. Политические и социальные изменения в жизни России конца XIX-начала XX века. Малый  жанр в русской прозе и творчество А. П. Чехова. Новаторство в русской драме. Ремарка как средство художественной выразительности. </w:t>
      </w:r>
    </w:p>
    <w:p w:rsidR="00F955BD" w:rsidRPr="00756327" w:rsidRDefault="00F955BD" w:rsidP="00F955BD">
      <w:pPr>
        <w:spacing w:line="240" w:lineRule="auto"/>
        <w:ind w:left="-4" w:hanging="10"/>
        <w:jc w:val="left"/>
        <w:rPr>
          <w:sz w:val="24"/>
          <w:szCs w:val="24"/>
        </w:rPr>
      </w:pPr>
      <w:r w:rsidRPr="00756327">
        <w:rPr>
          <w:b/>
          <w:sz w:val="24"/>
          <w:szCs w:val="24"/>
        </w:rPr>
        <w:t xml:space="preserve">Литература  XX века. </w:t>
      </w:r>
    </w:p>
    <w:p w:rsidR="00F955BD" w:rsidRPr="00756327" w:rsidRDefault="00F955BD" w:rsidP="00F955BD">
      <w:pPr>
        <w:spacing w:line="240" w:lineRule="auto"/>
        <w:ind w:left="-4" w:right="40"/>
        <w:rPr>
          <w:sz w:val="24"/>
          <w:szCs w:val="24"/>
        </w:rPr>
      </w:pPr>
      <w:r w:rsidRPr="00756327">
        <w:rPr>
          <w:sz w:val="24"/>
          <w:szCs w:val="24"/>
        </w:rPr>
        <w:t xml:space="preserve">       </w:t>
      </w:r>
      <w:r w:rsidRPr="00756327">
        <w:rPr>
          <w:i/>
          <w:sz w:val="24"/>
          <w:szCs w:val="24"/>
        </w:rPr>
        <w:t>Русская реалистическая проза начала века</w:t>
      </w:r>
      <w:r w:rsidRPr="00756327">
        <w:rPr>
          <w:sz w:val="24"/>
          <w:szCs w:val="24"/>
        </w:rPr>
        <w:t xml:space="preserve">. И. А. Бунин. А.И. Куприн. Своеобразие прозы И. А. Бунина: бессюжетность как основа образности прозы; культ дворянской усадьбы, философия XX века, ностальгические мотивы в произведениях писателя. Традиции русской прозы в повестях А. И. Куприна. </w:t>
      </w:r>
    </w:p>
    <w:p w:rsidR="00F955BD" w:rsidRPr="00756327" w:rsidRDefault="00F955BD" w:rsidP="00F955BD">
      <w:pPr>
        <w:spacing w:line="240" w:lineRule="auto"/>
        <w:ind w:left="-4" w:right="40"/>
        <w:rPr>
          <w:sz w:val="24"/>
          <w:szCs w:val="24"/>
        </w:rPr>
      </w:pPr>
      <w:r w:rsidRPr="00756327">
        <w:rPr>
          <w:sz w:val="24"/>
          <w:szCs w:val="24"/>
        </w:rPr>
        <w:t xml:space="preserve">       </w:t>
      </w:r>
      <w:r w:rsidRPr="00756327">
        <w:rPr>
          <w:i/>
          <w:sz w:val="24"/>
          <w:szCs w:val="24"/>
        </w:rPr>
        <w:t>Поэзия Серебряного века.</w:t>
      </w:r>
      <w:r w:rsidRPr="00756327">
        <w:rPr>
          <w:sz w:val="24"/>
          <w:szCs w:val="24"/>
        </w:rPr>
        <w:t xml:space="preserve"> Символизм, акмеизм, футуризм и имажинизм как поэтические стили. А. А. Блок и образ революции, споры о ней. Своеобразие лирики А. А. Блока. Поэмы А. А. Блока. А. А. Ахматова и традиции русской поэзии в ее творчестве. «Реквием» как особый жанр в поэзии, характеристика времени его создания. В. В. Маяковский – поэтбунтарь. Особенности стихосложения. Лирический герой поэзии Маяковского. Тематика и проблематика поэм. Традиции фольклора в поэзии С. А. Есенина. Трансформация образа русской природы в поэзии Есенина. Лирический герой С. А. Есенина. Особенности поэтического языка. </w:t>
      </w:r>
    </w:p>
    <w:p w:rsidR="00E81F7C" w:rsidRDefault="00F955BD" w:rsidP="00F955BD">
      <w:pPr>
        <w:spacing w:line="240" w:lineRule="auto"/>
        <w:ind w:left="-4" w:right="40"/>
        <w:rPr>
          <w:sz w:val="24"/>
          <w:szCs w:val="24"/>
        </w:rPr>
      </w:pPr>
      <w:r w:rsidRPr="00756327">
        <w:rPr>
          <w:sz w:val="24"/>
          <w:szCs w:val="24"/>
        </w:rPr>
        <w:t xml:space="preserve">       А. М. Горький и новая волна романтизма в русской литературе. Традиция и новаторство в литературной сказке. Люди «дна» в рассказах М. Горького. Социальные проблемы и философские споры в начале XX века в России и их отражение в произведениях писателя.        </w:t>
      </w:r>
      <w:r w:rsidRPr="00756327">
        <w:rPr>
          <w:i/>
          <w:sz w:val="24"/>
          <w:szCs w:val="24"/>
        </w:rPr>
        <w:t>Литература революции и Гражданской войны:</w:t>
      </w:r>
      <w:r w:rsidRPr="00756327">
        <w:rPr>
          <w:sz w:val="24"/>
          <w:szCs w:val="24"/>
        </w:rPr>
        <w:t xml:space="preserve"> произведения М. А. Шолохова, И. Э. Бабеля, М. А. Булгакова, А. А. Фадеева. Изображение Гражданской войны и революции в разных художественных манерах в творчестве авторов с разным мировосприятием: М. А. Шолохова, И. Бабеля, А. Фадеева. Поиски героя времени.        </w:t>
      </w:r>
      <w:r w:rsidRPr="00756327">
        <w:rPr>
          <w:i/>
          <w:sz w:val="24"/>
          <w:szCs w:val="24"/>
        </w:rPr>
        <w:t>Возвращенная литература.</w:t>
      </w:r>
      <w:r w:rsidRPr="00756327">
        <w:rPr>
          <w:sz w:val="24"/>
          <w:szCs w:val="24"/>
        </w:rPr>
        <w:t xml:space="preserve"> Л. Андреев, В. Набоков, А. Платонов, А. Солженицын. Своеобразие героев и особенности конфликтов. Понятие утопии и антиутопии: взгляд на русскую действительность из «эмигрантского далека»; традиции романа-утопии в новом жанре «антиутопии» в творчестве А. Платонова и Е. Замятина. </w:t>
      </w:r>
    </w:p>
    <w:p w:rsidR="00F955BD" w:rsidRPr="00756327" w:rsidRDefault="00F955BD" w:rsidP="00E81F7C">
      <w:pPr>
        <w:spacing w:line="240" w:lineRule="auto"/>
        <w:ind w:right="40" w:firstLine="0"/>
        <w:rPr>
          <w:sz w:val="24"/>
          <w:szCs w:val="24"/>
        </w:rPr>
      </w:pPr>
      <w:r w:rsidRPr="00756327">
        <w:rPr>
          <w:b/>
          <w:sz w:val="24"/>
          <w:szCs w:val="24"/>
        </w:rPr>
        <w:t xml:space="preserve">Литература о Великой Отечественной войне. </w:t>
      </w:r>
    </w:p>
    <w:p w:rsidR="00F955BD" w:rsidRPr="00756327" w:rsidRDefault="00F955BD" w:rsidP="00F955BD">
      <w:pPr>
        <w:spacing w:line="240" w:lineRule="auto"/>
        <w:ind w:left="-4" w:right="40"/>
        <w:rPr>
          <w:sz w:val="24"/>
          <w:szCs w:val="24"/>
        </w:rPr>
      </w:pPr>
      <w:r w:rsidRPr="00756327">
        <w:rPr>
          <w:sz w:val="24"/>
          <w:szCs w:val="24"/>
        </w:rPr>
        <w:t xml:space="preserve">       А. Твардовский, М. Шолохов, Б. Васильев, В. Некрасов. Собирательный образ русского солдата. Тема патриотизма на войне в рассказах о войне. Новаторство в постановке духовно-нравственных проблем войны в произведениях  В. Некрасова, С. Алексиевича, В. Кондратьева, К. Воробьева, Б. Васильева. </w:t>
      </w:r>
    </w:p>
    <w:p w:rsidR="00F955BD" w:rsidRPr="00756327" w:rsidRDefault="00F955BD" w:rsidP="00F955BD">
      <w:pPr>
        <w:spacing w:line="240" w:lineRule="auto"/>
        <w:ind w:left="-4" w:hanging="10"/>
        <w:jc w:val="left"/>
        <w:rPr>
          <w:sz w:val="24"/>
          <w:szCs w:val="24"/>
        </w:rPr>
      </w:pPr>
      <w:r w:rsidRPr="00756327">
        <w:rPr>
          <w:b/>
          <w:sz w:val="24"/>
          <w:szCs w:val="24"/>
        </w:rPr>
        <w:t xml:space="preserve">Поэзия и проза 70-90-х годов  XX века. </w:t>
      </w:r>
    </w:p>
    <w:p w:rsidR="00F955BD" w:rsidRDefault="00F955BD" w:rsidP="00F955BD">
      <w:pPr>
        <w:spacing w:line="240" w:lineRule="auto"/>
        <w:ind w:left="-4" w:right="40"/>
        <w:rPr>
          <w:sz w:val="24"/>
          <w:szCs w:val="24"/>
        </w:rPr>
      </w:pPr>
      <w:r w:rsidRPr="00756327">
        <w:rPr>
          <w:sz w:val="24"/>
          <w:szCs w:val="24"/>
        </w:rPr>
        <w:t xml:space="preserve">       Возрождение рассказа как жанра в творчестве В. Шукшина. Особенности народного образа. Тема деревни в прозе В. Распутина, Ф. Абрамова,             В. Белова, В. Астафьева. Нравственные проблемы в творчестве писателей. Образ героя-интеллигента в произведениях Д. Гранина, М. Дудинцева,         Ю. Трифонова. Новый лирический герой в поэзии Е. Евтушенко, А. Вознесенского, И. Бродского, Н. Рубцова, Б. Окуджавы. </w:t>
      </w:r>
    </w:p>
    <w:p w:rsidR="00E81F7C" w:rsidRPr="00756327" w:rsidRDefault="00E81F7C" w:rsidP="00F955BD">
      <w:pPr>
        <w:spacing w:line="240" w:lineRule="auto"/>
        <w:ind w:left="-4" w:right="40"/>
        <w:rPr>
          <w:sz w:val="24"/>
          <w:szCs w:val="24"/>
        </w:rPr>
      </w:pPr>
    </w:p>
    <w:p w:rsidR="00621F79" w:rsidRPr="007B3DD4" w:rsidRDefault="00E81F7C" w:rsidP="00E81F7C">
      <w:pPr>
        <w:suppressAutoHyphens w:val="0"/>
        <w:spacing w:line="240" w:lineRule="auto"/>
        <w:jc w:val="center"/>
        <w:rPr>
          <w:rFonts w:eastAsia="Times New Roman"/>
          <w:b/>
          <w:color w:val="000000"/>
          <w:szCs w:val="28"/>
          <w:lang w:eastAsia="ru-RU"/>
        </w:rPr>
      </w:pPr>
      <w:r w:rsidRPr="007B3DD4">
        <w:rPr>
          <w:rFonts w:eastAsia="Times New Roman"/>
          <w:b/>
          <w:color w:val="000000"/>
          <w:szCs w:val="28"/>
          <w:lang w:eastAsia="ru-RU"/>
        </w:rPr>
        <w:t>Индивидуальный проект</w:t>
      </w:r>
    </w:p>
    <w:p w:rsidR="00E81F7C" w:rsidRPr="00E81F7C" w:rsidRDefault="00E81F7C" w:rsidP="00E81F7C">
      <w:pPr>
        <w:pStyle w:val="314"/>
      </w:pPr>
      <w:r w:rsidRPr="00E81F7C">
        <w:lastRenderedPageBreak/>
        <w:t xml:space="preserve">Введение проектную культуру </w:t>
      </w:r>
    </w:p>
    <w:p w:rsidR="00E81F7C" w:rsidRPr="00E81F7C" w:rsidRDefault="00E81F7C" w:rsidP="00E81F7C">
      <w:pPr>
        <w:pStyle w:val="aff8"/>
        <w:spacing w:line="240" w:lineRule="auto"/>
        <w:ind w:left="212" w:right="106" w:firstLine="628"/>
        <w:jc w:val="both"/>
        <w:rPr>
          <w:sz w:val="24"/>
          <w:szCs w:val="24"/>
        </w:rPr>
      </w:pPr>
      <w:r w:rsidRPr="00E81F7C">
        <w:rPr>
          <w:sz w:val="24"/>
          <w:szCs w:val="24"/>
        </w:rPr>
        <w:t>Основные подходы к определению понятия «проект»; структура и характеристика основных элементов проекта. Понятие «индивидуальный проект», проектная деятельность, проектная культура. Типология проектов: волонтерские, социальной направленности, бизнес- планы, проекты - прорывы. Проекты в современном мире проектирования. Цели, задачи проектирования в современном мире, проблемы. Научные школы. Методология и технология проектной деятельности. Проект как тип деятельности проектная культура. Виды проектов: практико-ориентированный, исследовательский,  информационный, творческий, ролевой. Знакомство с примерами детских проектов. Планирование проекта. Формы продуктов проектной деятельности и презентация проекта. Методология и технология проектной</w:t>
      </w:r>
      <w:r w:rsidRPr="00E81F7C">
        <w:rPr>
          <w:spacing w:val="-2"/>
          <w:sz w:val="24"/>
          <w:szCs w:val="24"/>
        </w:rPr>
        <w:t xml:space="preserve"> </w:t>
      </w:r>
      <w:r w:rsidRPr="00E81F7C">
        <w:rPr>
          <w:sz w:val="24"/>
          <w:szCs w:val="24"/>
        </w:rPr>
        <w:t>деятельности.</w:t>
      </w:r>
    </w:p>
    <w:p w:rsidR="00E81F7C" w:rsidRPr="00E81F7C" w:rsidRDefault="00E81F7C" w:rsidP="00E81F7C">
      <w:pPr>
        <w:spacing w:before="4" w:line="240" w:lineRule="auto"/>
        <w:rPr>
          <w:b/>
          <w:i/>
          <w:sz w:val="24"/>
          <w:szCs w:val="24"/>
        </w:rPr>
      </w:pPr>
      <w:r w:rsidRPr="00E81F7C">
        <w:rPr>
          <w:b/>
          <w:i/>
          <w:sz w:val="24"/>
          <w:szCs w:val="24"/>
        </w:rPr>
        <w:t xml:space="preserve">Инициализация проекта </w:t>
      </w:r>
    </w:p>
    <w:p w:rsidR="00E81F7C" w:rsidRPr="00E81F7C" w:rsidRDefault="00E81F7C" w:rsidP="00E81F7C">
      <w:pPr>
        <w:spacing w:line="240" w:lineRule="auto"/>
        <w:ind w:left="212" w:right="106" w:firstLine="568"/>
        <w:rPr>
          <w:sz w:val="24"/>
          <w:szCs w:val="24"/>
        </w:rPr>
      </w:pPr>
      <w:r w:rsidRPr="00E81F7C">
        <w:rPr>
          <w:sz w:val="24"/>
          <w:szCs w:val="24"/>
        </w:rPr>
        <w:t>Инициализация проекта, исследования. Конструирование темы и проблемы проекта; определение жанра проекта. Утверждение тематики проектов и индивидуальных планов. Определение цели, формулирование задач. Проектный замысел. Критерии безотметочной самооценки и оценки продуктов проекта. Критерии оценки курсовой и исследовательской работы. Презентация и защита замыслов проектов, курсовых и исследовательских работ. Методические рекомендации по написанию и оформлению курсовых работ, проектов, исследовательских работ. Структура проекта, курсовых и исследовательских работ.</w:t>
      </w:r>
    </w:p>
    <w:p w:rsidR="00E81F7C" w:rsidRPr="00E81F7C" w:rsidRDefault="00E81F7C" w:rsidP="00E81F7C">
      <w:pPr>
        <w:spacing w:line="240" w:lineRule="auto"/>
        <w:ind w:left="212" w:right="109" w:firstLine="568"/>
        <w:rPr>
          <w:sz w:val="24"/>
          <w:szCs w:val="24"/>
        </w:rPr>
      </w:pPr>
      <w:r w:rsidRPr="00E81F7C">
        <w:rPr>
          <w:sz w:val="24"/>
          <w:szCs w:val="24"/>
        </w:rPr>
        <w:t>Методы исследования: методы эмпирического исследования (наблюдение, сравнение, измерение, эксперимент); методы, используемые как на эмпирическом, так и на теоретическом уровне исследования (абстрагирование, анализ и синтез, индукция и дедукция, моделирование и др.); методы теоретического исследования (восхождение от абстрактного к конкретному и др.).Рассмотрение текста с точки зрения его структуры. Виды переработки чужого текста.Понятия: конспект, тезисы, реферат, аннотация, рецензия.</w:t>
      </w:r>
    </w:p>
    <w:p w:rsidR="00E81F7C" w:rsidRPr="00E81F7C" w:rsidRDefault="00E81F7C" w:rsidP="00E81F7C">
      <w:pPr>
        <w:spacing w:line="240" w:lineRule="auto"/>
        <w:ind w:left="212" w:right="114" w:firstLine="568"/>
        <w:rPr>
          <w:sz w:val="24"/>
          <w:szCs w:val="24"/>
        </w:rPr>
      </w:pPr>
      <w:r w:rsidRPr="00E81F7C">
        <w:rPr>
          <w:sz w:val="24"/>
          <w:szCs w:val="24"/>
        </w:rPr>
        <w:t>Расчет календарного графика проектной деятельности. Эскизы и модели, макеты проектов, оформлением курсовых работ. Коммуникативные барьеры при публичной защите результатов проекта, курсовых работ. Главные предпосылки успеха публичного выступления.</w:t>
      </w:r>
    </w:p>
    <w:p w:rsidR="00E81F7C" w:rsidRPr="00E81F7C" w:rsidRDefault="00E81F7C" w:rsidP="00E81F7C">
      <w:pPr>
        <w:tabs>
          <w:tab w:val="left" w:pos="2231"/>
          <w:tab w:val="left" w:pos="4202"/>
          <w:tab w:val="left" w:pos="5550"/>
          <w:tab w:val="left" w:pos="5882"/>
          <w:tab w:val="left" w:pos="7517"/>
          <w:tab w:val="left" w:pos="8764"/>
        </w:tabs>
        <w:spacing w:line="240" w:lineRule="auto"/>
        <w:ind w:left="212" w:right="111" w:firstLine="568"/>
        <w:rPr>
          <w:sz w:val="24"/>
          <w:szCs w:val="24"/>
        </w:rPr>
      </w:pPr>
      <w:r w:rsidRPr="00E81F7C">
        <w:rPr>
          <w:sz w:val="24"/>
          <w:szCs w:val="24"/>
        </w:rPr>
        <w:t>Применение</w:t>
      </w:r>
      <w:r w:rsidRPr="00E81F7C">
        <w:rPr>
          <w:sz w:val="24"/>
          <w:szCs w:val="24"/>
        </w:rPr>
        <w:tab/>
        <w:t>информационных</w:t>
      </w:r>
      <w:r w:rsidRPr="00E81F7C">
        <w:rPr>
          <w:sz w:val="24"/>
          <w:szCs w:val="24"/>
        </w:rPr>
        <w:tab/>
        <w:t>технологий</w:t>
      </w:r>
      <w:r w:rsidRPr="00E81F7C">
        <w:rPr>
          <w:sz w:val="24"/>
          <w:szCs w:val="24"/>
        </w:rPr>
        <w:tab/>
        <w:t>в</w:t>
      </w:r>
      <w:r w:rsidRPr="00E81F7C">
        <w:rPr>
          <w:sz w:val="24"/>
          <w:szCs w:val="24"/>
        </w:rPr>
        <w:tab/>
        <w:t>исследовании,</w:t>
      </w:r>
      <w:r w:rsidRPr="00E81F7C">
        <w:rPr>
          <w:sz w:val="24"/>
          <w:szCs w:val="24"/>
        </w:rPr>
        <w:tab/>
        <w:t xml:space="preserve">проектной </w:t>
      </w:r>
      <w:r w:rsidRPr="00E81F7C">
        <w:rPr>
          <w:spacing w:val="-1"/>
          <w:sz w:val="24"/>
          <w:szCs w:val="24"/>
        </w:rPr>
        <w:t xml:space="preserve">деятельности, </w:t>
      </w:r>
      <w:r w:rsidRPr="00E81F7C">
        <w:rPr>
          <w:sz w:val="24"/>
          <w:szCs w:val="24"/>
        </w:rPr>
        <w:t>курсовых работ. Работа в сети Интернет. Что такое плагиат и как его избегать в своей</w:t>
      </w:r>
      <w:r w:rsidRPr="00E81F7C">
        <w:rPr>
          <w:spacing w:val="-26"/>
          <w:sz w:val="24"/>
          <w:szCs w:val="24"/>
        </w:rPr>
        <w:t xml:space="preserve"> </w:t>
      </w:r>
      <w:r w:rsidRPr="00E81F7C">
        <w:rPr>
          <w:sz w:val="24"/>
          <w:szCs w:val="24"/>
        </w:rPr>
        <w:t>работе.</w:t>
      </w:r>
    </w:p>
    <w:p w:rsidR="00E81F7C" w:rsidRPr="00E81F7C" w:rsidRDefault="00E81F7C" w:rsidP="00E81F7C">
      <w:pPr>
        <w:spacing w:before="70" w:line="240" w:lineRule="auto"/>
        <w:ind w:left="212" w:right="113" w:firstLine="568"/>
        <w:rPr>
          <w:sz w:val="24"/>
          <w:szCs w:val="24"/>
        </w:rPr>
      </w:pPr>
      <w:r w:rsidRPr="00E81F7C">
        <w:rPr>
          <w:sz w:val="24"/>
          <w:szCs w:val="24"/>
        </w:rPr>
        <w:t>Способы и формы представления данных. Компьютерная обработка данных исследования. Библиография, справочная литература, каталоги. Оформление таблиц, рисунков и иллюстрированных плакатов, ссылок, сносок, списка литературы. Сбор и систематизация материалов.</w:t>
      </w:r>
    </w:p>
    <w:p w:rsidR="00E81F7C" w:rsidRPr="00E81F7C" w:rsidRDefault="00E81F7C" w:rsidP="00E81F7C">
      <w:pPr>
        <w:pStyle w:val="314"/>
      </w:pPr>
      <w:r w:rsidRPr="00E81F7C">
        <w:t>Мониторинг проекта</w:t>
      </w:r>
      <w:r w:rsidR="007B3DD4">
        <w:t>.</w:t>
      </w:r>
    </w:p>
    <w:p w:rsidR="00E81F7C" w:rsidRPr="00E81F7C" w:rsidRDefault="00E81F7C" w:rsidP="00E81F7C">
      <w:pPr>
        <w:pStyle w:val="aff8"/>
        <w:spacing w:line="240" w:lineRule="auto"/>
        <w:ind w:left="212" w:right="104" w:firstLine="568"/>
        <w:jc w:val="both"/>
        <w:rPr>
          <w:sz w:val="24"/>
          <w:szCs w:val="24"/>
        </w:rPr>
      </w:pPr>
      <w:r w:rsidRPr="00E81F7C">
        <w:rPr>
          <w:sz w:val="24"/>
          <w:szCs w:val="24"/>
        </w:rPr>
        <w:t>Определение темы, уточнение целей, определение проблемы, исходного положения. Анализ проблемы. Определение источников информации. Постановка задач и выбор критериев оценки результатов. Сбор и уточнение информации. Обсуждение альтернатив («мозговой штурм»). Выбор оптимального варианта. Уточнение планов деятельности.  Выполнение проекта. Рассмотрение текста с точки зрения его структуры. Расчет календарного графика проектной деятельности. Работа с научной литературой. Работа в сети Интернет. Оформление и систематизация материалов. Способы и формы представления данных. Компьютерная обработка данных исследования. Библиография, справочная литература, каталоги. Оформление таблиц, рисунков и иллюстрированных плакатов, ссылок, сносок, списка литературы. Подготовка к публичной защите</w:t>
      </w:r>
      <w:r w:rsidRPr="00E81F7C">
        <w:rPr>
          <w:spacing w:val="-1"/>
          <w:sz w:val="24"/>
          <w:szCs w:val="24"/>
        </w:rPr>
        <w:t xml:space="preserve"> </w:t>
      </w:r>
      <w:r w:rsidRPr="00E81F7C">
        <w:rPr>
          <w:sz w:val="24"/>
          <w:szCs w:val="24"/>
        </w:rPr>
        <w:t>проекта.</w:t>
      </w:r>
    </w:p>
    <w:p w:rsidR="00E81F7C" w:rsidRPr="00E81F7C" w:rsidRDefault="00E81F7C" w:rsidP="00E81F7C">
      <w:pPr>
        <w:spacing w:before="5" w:line="240" w:lineRule="auto"/>
        <w:ind w:left="780"/>
        <w:rPr>
          <w:b/>
          <w:i/>
          <w:sz w:val="24"/>
          <w:szCs w:val="24"/>
        </w:rPr>
      </w:pPr>
      <w:r w:rsidRPr="00E81F7C">
        <w:rPr>
          <w:b/>
          <w:i/>
          <w:sz w:val="24"/>
          <w:szCs w:val="24"/>
        </w:rPr>
        <w:t xml:space="preserve">Управление завершением проектов, курсовых и исследовательских работ </w:t>
      </w:r>
    </w:p>
    <w:p w:rsidR="00E81F7C" w:rsidRPr="00E81F7C" w:rsidRDefault="00E81F7C" w:rsidP="00E81F7C">
      <w:pPr>
        <w:spacing w:line="240" w:lineRule="auto"/>
        <w:ind w:left="212" w:right="104" w:firstLine="568"/>
        <w:rPr>
          <w:sz w:val="24"/>
          <w:szCs w:val="24"/>
        </w:rPr>
      </w:pPr>
      <w:r w:rsidRPr="00E81F7C">
        <w:rPr>
          <w:sz w:val="24"/>
          <w:szCs w:val="24"/>
        </w:rPr>
        <w:lastRenderedPageBreak/>
        <w:t xml:space="preserve">Основные процессы исполнения, контроля и завершения проекта. Мониторинг выполняемых работ и методы контроля исполнения. Критерии контроля. Компьютерная обработка данных исследования, проекта и курсовых работ. </w:t>
      </w:r>
    </w:p>
    <w:p w:rsidR="00E81F7C" w:rsidRPr="00E81F7C" w:rsidRDefault="00E81F7C" w:rsidP="00E81F7C">
      <w:pPr>
        <w:spacing w:before="3" w:line="240" w:lineRule="auto"/>
        <w:ind w:left="840"/>
        <w:rPr>
          <w:b/>
          <w:i/>
          <w:sz w:val="24"/>
          <w:szCs w:val="24"/>
        </w:rPr>
      </w:pPr>
      <w:r w:rsidRPr="00E81F7C">
        <w:rPr>
          <w:b/>
          <w:i/>
          <w:sz w:val="24"/>
          <w:szCs w:val="24"/>
        </w:rPr>
        <w:t xml:space="preserve">Защита результатов проектной деятельности </w:t>
      </w:r>
    </w:p>
    <w:p w:rsidR="00E81F7C" w:rsidRPr="00E81F7C" w:rsidRDefault="00E81F7C" w:rsidP="00E81F7C">
      <w:pPr>
        <w:spacing w:line="240" w:lineRule="auto"/>
        <w:ind w:left="212" w:right="104" w:firstLine="568"/>
        <w:rPr>
          <w:sz w:val="24"/>
          <w:szCs w:val="24"/>
        </w:rPr>
      </w:pPr>
      <w:r w:rsidRPr="00E81F7C">
        <w:rPr>
          <w:sz w:val="24"/>
          <w:szCs w:val="24"/>
        </w:rPr>
        <w:t xml:space="preserve">Публичная защита результатов проектной деятельности, курсовых работ. Рефлексия проектной деятельности. Оформление отчетной документации. Экспертиза действий и движения в проекте. Индивидуальный прогресс. Стандартизация и сертификация. Защита интересов проектантов. Основные положения Государственной системы стандартизации Российской Федерации и ее правовые основы, установленные законами </w:t>
      </w:r>
      <w:r w:rsidRPr="00E81F7C">
        <w:rPr>
          <w:spacing w:val="-3"/>
          <w:sz w:val="24"/>
          <w:szCs w:val="24"/>
        </w:rPr>
        <w:t xml:space="preserve">РФ </w:t>
      </w:r>
      <w:r w:rsidRPr="00E81F7C">
        <w:rPr>
          <w:sz w:val="24"/>
          <w:szCs w:val="24"/>
        </w:rPr>
        <w:t>«О стандартизации» и «О защите прав потребителей», Государственная система стандартизации. Документы в области стандартизации. Сертификат соответствия. Патентное право в</w:t>
      </w:r>
      <w:r w:rsidRPr="00E81F7C">
        <w:rPr>
          <w:spacing w:val="-9"/>
          <w:sz w:val="24"/>
          <w:szCs w:val="24"/>
        </w:rPr>
        <w:t xml:space="preserve"> </w:t>
      </w:r>
      <w:r w:rsidRPr="00E81F7C">
        <w:rPr>
          <w:sz w:val="24"/>
          <w:szCs w:val="24"/>
        </w:rPr>
        <w:t>России.</w:t>
      </w:r>
    </w:p>
    <w:p w:rsidR="00E81F7C" w:rsidRPr="00621F79" w:rsidRDefault="00E81F7C" w:rsidP="00EF005A">
      <w:pPr>
        <w:suppressAutoHyphens w:val="0"/>
        <w:spacing w:line="240" w:lineRule="auto"/>
        <w:rPr>
          <w:rFonts w:ascii="Arial" w:eastAsia="Times New Roman" w:hAnsi="Arial" w:cs="Arial"/>
          <w:color w:val="000000"/>
          <w:sz w:val="24"/>
          <w:szCs w:val="24"/>
          <w:lang w:eastAsia="ru-RU"/>
        </w:rPr>
      </w:pPr>
    </w:p>
    <w:p w:rsidR="002951CE" w:rsidRPr="00621F79" w:rsidRDefault="00E97B64" w:rsidP="00621F79">
      <w:pPr>
        <w:suppressAutoHyphens w:val="0"/>
        <w:spacing w:line="240" w:lineRule="auto"/>
        <w:ind w:firstLine="0"/>
        <w:jc w:val="left"/>
        <w:rPr>
          <w:b/>
        </w:rPr>
      </w:pPr>
      <w:bookmarkStart w:id="224" w:name="_Toc66724860"/>
      <w:r>
        <w:rPr>
          <w:b/>
        </w:rPr>
        <w:t>2.3</w:t>
      </w:r>
      <w:r w:rsidR="002951CE" w:rsidRPr="00621F79">
        <w:rPr>
          <w:b/>
        </w:rPr>
        <w:t xml:space="preserve">. </w:t>
      </w:r>
      <w:r w:rsidR="00D6137F" w:rsidRPr="00621F79">
        <w:rPr>
          <w:b/>
        </w:rPr>
        <w:t>РАБОЧАЯ ПРОГРАММА ВОСПИТАНИЯ</w:t>
      </w:r>
      <w:bookmarkEnd w:id="224"/>
    </w:p>
    <w:p w:rsidR="007A2DD2" w:rsidRPr="00BE361B" w:rsidRDefault="007A2DD2" w:rsidP="007A2DD2">
      <w:pPr>
        <w:spacing w:line="240" w:lineRule="auto"/>
        <w:jc w:val="center"/>
        <w:rPr>
          <w:color w:val="000000"/>
          <w:sz w:val="24"/>
          <w:szCs w:val="24"/>
        </w:rPr>
      </w:pPr>
      <w:r w:rsidRPr="00BE361B">
        <w:rPr>
          <w:b/>
          <w:bCs/>
          <w:color w:val="000000"/>
          <w:sz w:val="24"/>
          <w:szCs w:val="24"/>
        </w:rPr>
        <w:t>Пояснительная записка</w:t>
      </w:r>
    </w:p>
    <w:p w:rsidR="007A2DD2" w:rsidRPr="00BE361B" w:rsidRDefault="007A2DD2" w:rsidP="007A2DD2">
      <w:pPr>
        <w:spacing w:line="240" w:lineRule="auto"/>
        <w:rPr>
          <w:color w:val="000000"/>
          <w:sz w:val="24"/>
          <w:szCs w:val="24"/>
        </w:rPr>
      </w:pPr>
      <w:r w:rsidRPr="00BE361B">
        <w:rPr>
          <w:color w:val="000000"/>
          <w:sz w:val="24"/>
          <w:szCs w:val="24"/>
        </w:rPr>
        <w:t>Рабочая программа воспитания ООП СОО МАОУ «СОШ п. Демьянка» Уватского муниципального района (далее – Программа воспитания) разработана на основе Федеральной рабочей программы воспитания для общеобразовательных организаций. Данная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7A2DD2" w:rsidRPr="00BE361B" w:rsidRDefault="007A2DD2" w:rsidP="007A2DD2">
      <w:pPr>
        <w:spacing w:line="240" w:lineRule="auto"/>
        <w:rPr>
          <w:color w:val="000000"/>
          <w:sz w:val="24"/>
          <w:szCs w:val="24"/>
        </w:rPr>
      </w:pPr>
      <w:r w:rsidRPr="00BE361B">
        <w:rPr>
          <w:color w:val="000000"/>
          <w:sz w:val="24"/>
          <w:szCs w:val="24"/>
        </w:rPr>
        <w:t>Программа воспитания:</w:t>
      </w:r>
    </w:p>
    <w:p w:rsidR="007A2DD2" w:rsidRPr="00BE361B" w:rsidRDefault="007A2DD2" w:rsidP="00252904">
      <w:pPr>
        <w:numPr>
          <w:ilvl w:val="0"/>
          <w:numId w:val="148"/>
        </w:numPr>
        <w:suppressAutoHyphens w:val="0"/>
        <w:spacing w:before="100" w:beforeAutospacing="1" w:after="100" w:afterAutospacing="1" w:line="240" w:lineRule="auto"/>
        <w:ind w:left="780" w:right="180"/>
        <w:contextualSpacing/>
        <w:rPr>
          <w:color w:val="000000"/>
          <w:sz w:val="24"/>
          <w:szCs w:val="24"/>
        </w:rPr>
      </w:pPr>
      <w:r w:rsidRPr="00BE361B">
        <w:rPr>
          <w:color w:val="000000"/>
          <w:sz w:val="24"/>
          <w:szCs w:val="24"/>
        </w:rPr>
        <w:t>предназначена для планирования и организации системной воспитательной деятельности в МАОУ «СОШ п. Демьянка» Уватского муниципального района;</w:t>
      </w:r>
    </w:p>
    <w:p w:rsidR="007A2DD2" w:rsidRPr="00BE361B" w:rsidRDefault="007A2DD2" w:rsidP="00252904">
      <w:pPr>
        <w:numPr>
          <w:ilvl w:val="0"/>
          <w:numId w:val="148"/>
        </w:numPr>
        <w:suppressAutoHyphens w:val="0"/>
        <w:spacing w:before="100" w:beforeAutospacing="1" w:after="100" w:afterAutospacing="1" w:line="240" w:lineRule="auto"/>
        <w:ind w:left="780" w:right="180"/>
        <w:contextualSpacing/>
        <w:rPr>
          <w:color w:val="000000"/>
          <w:sz w:val="24"/>
          <w:szCs w:val="24"/>
        </w:rPr>
      </w:pPr>
      <w:r w:rsidRPr="00BE361B">
        <w:rPr>
          <w:color w:val="000000"/>
          <w:sz w:val="24"/>
          <w:szCs w:val="24"/>
        </w:rPr>
        <w:t>разработана с участием коллегиальных органов управления МАОУ «СОШ п. Демьянка» Уватского муниципального района, в том числе Совета обучающихся, Управляющего совета, и утверждена педагогическим советом школы;</w:t>
      </w:r>
    </w:p>
    <w:p w:rsidR="007A2DD2" w:rsidRPr="00BE361B" w:rsidRDefault="007A2DD2" w:rsidP="00252904">
      <w:pPr>
        <w:numPr>
          <w:ilvl w:val="0"/>
          <w:numId w:val="148"/>
        </w:numPr>
        <w:suppressAutoHyphens w:val="0"/>
        <w:spacing w:before="100" w:beforeAutospacing="1" w:after="100" w:afterAutospacing="1" w:line="240" w:lineRule="auto"/>
        <w:ind w:left="780" w:right="180"/>
        <w:contextualSpacing/>
        <w:rPr>
          <w:color w:val="000000"/>
          <w:sz w:val="24"/>
          <w:szCs w:val="24"/>
        </w:rPr>
      </w:pPr>
      <w:r w:rsidRPr="00BE361B">
        <w:rPr>
          <w:color w:val="000000"/>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7A2DD2" w:rsidRPr="00BE361B" w:rsidRDefault="007A2DD2" w:rsidP="00252904">
      <w:pPr>
        <w:numPr>
          <w:ilvl w:val="0"/>
          <w:numId w:val="148"/>
        </w:numPr>
        <w:suppressAutoHyphens w:val="0"/>
        <w:spacing w:before="100" w:beforeAutospacing="1" w:after="100" w:afterAutospacing="1" w:line="240" w:lineRule="auto"/>
        <w:ind w:left="780" w:right="180"/>
        <w:contextualSpacing/>
        <w:rPr>
          <w:color w:val="000000"/>
          <w:sz w:val="24"/>
          <w:szCs w:val="24"/>
        </w:rPr>
      </w:pPr>
      <w:r w:rsidRPr="00BE361B">
        <w:rPr>
          <w:color w:val="000000"/>
          <w:sz w:val="24"/>
          <w:szCs w:val="24"/>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7A2DD2" w:rsidRPr="00BE361B" w:rsidRDefault="007A2DD2" w:rsidP="00252904">
      <w:pPr>
        <w:numPr>
          <w:ilvl w:val="0"/>
          <w:numId w:val="148"/>
        </w:numPr>
        <w:suppressAutoHyphens w:val="0"/>
        <w:spacing w:before="100" w:beforeAutospacing="1" w:after="100" w:afterAutospacing="1" w:line="240" w:lineRule="auto"/>
        <w:ind w:left="780" w:right="180"/>
        <w:rPr>
          <w:color w:val="000000"/>
          <w:sz w:val="24"/>
          <w:szCs w:val="24"/>
        </w:rPr>
      </w:pPr>
      <w:r w:rsidRPr="00BE361B">
        <w:rPr>
          <w:color w:val="000000"/>
          <w:sz w:val="24"/>
          <w:szCs w:val="24"/>
        </w:rPr>
        <w:t>предусматривает историческое просвещение, формирование российской культурной и гражданской идентичности обучающихся.</w:t>
      </w:r>
    </w:p>
    <w:p w:rsidR="007A2DD2" w:rsidRPr="00BE361B" w:rsidRDefault="007A2DD2" w:rsidP="007A2DD2">
      <w:pPr>
        <w:spacing w:line="240" w:lineRule="auto"/>
        <w:rPr>
          <w:color w:val="000000"/>
          <w:sz w:val="24"/>
          <w:szCs w:val="24"/>
        </w:rPr>
      </w:pPr>
      <w:r w:rsidRPr="00BE361B">
        <w:rPr>
          <w:color w:val="000000"/>
          <w:sz w:val="24"/>
          <w:szCs w:val="24"/>
        </w:rPr>
        <w:t>Программа воспитания включает три раздела: целевой, содержательный, организационный.</w:t>
      </w:r>
    </w:p>
    <w:p w:rsidR="007A2DD2" w:rsidRPr="00BE361B" w:rsidRDefault="007A2DD2" w:rsidP="007A2DD2">
      <w:pPr>
        <w:spacing w:line="240" w:lineRule="auto"/>
        <w:rPr>
          <w:color w:val="000000"/>
          <w:sz w:val="24"/>
          <w:szCs w:val="24"/>
        </w:rPr>
      </w:pPr>
      <w:r w:rsidRPr="00BE361B">
        <w:rPr>
          <w:color w:val="000000"/>
          <w:sz w:val="24"/>
          <w:szCs w:val="24"/>
        </w:rPr>
        <w:t>В соответствии с особенностями МАОУ «СОШ п. Демьянка» Уватского муниципального района внесены изменения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7A2DD2" w:rsidRPr="00BE361B" w:rsidRDefault="007A2DD2" w:rsidP="007A2DD2">
      <w:pPr>
        <w:spacing w:line="240" w:lineRule="auto"/>
        <w:jc w:val="center"/>
        <w:rPr>
          <w:color w:val="000000"/>
          <w:sz w:val="24"/>
          <w:szCs w:val="24"/>
        </w:rPr>
      </w:pPr>
      <w:r w:rsidRPr="00BE361B">
        <w:rPr>
          <w:b/>
          <w:bCs/>
          <w:color w:val="000000"/>
          <w:sz w:val="24"/>
          <w:szCs w:val="24"/>
        </w:rPr>
        <w:t>1. Целевой раздел</w:t>
      </w:r>
    </w:p>
    <w:p w:rsidR="007A2DD2" w:rsidRPr="00BE361B" w:rsidRDefault="007A2DD2" w:rsidP="007A2DD2">
      <w:pPr>
        <w:spacing w:line="240" w:lineRule="auto"/>
        <w:rPr>
          <w:color w:val="000000"/>
          <w:sz w:val="24"/>
          <w:szCs w:val="24"/>
        </w:rPr>
      </w:pPr>
      <w:r w:rsidRPr="00BE361B">
        <w:rPr>
          <w:color w:val="000000"/>
          <w:sz w:val="24"/>
          <w:szCs w:val="24"/>
        </w:rPr>
        <w:t xml:space="preserve">1.1. Содержание воспитания обучающихся в МАОУ «СОШ п. Демьянка» Уватского муниципального района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r w:rsidRPr="00BE361B">
        <w:rPr>
          <w:color w:val="000000"/>
          <w:sz w:val="24"/>
          <w:szCs w:val="24"/>
        </w:rPr>
        <w:lastRenderedPageBreak/>
        <w:t>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7A2DD2" w:rsidRPr="00BE361B" w:rsidRDefault="007A2DD2" w:rsidP="007A2DD2">
      <w:pPr>
        <w:spacing w:line="240" w:lineRule="auto"/>
        <w:rPr>
          <w:color w:val="000000"/>
          <w:sz w:val="24"/>
          <w:szCs w:val="24"/>
        </w:rPr>
      </w:pPr>
      <w:r w:rsidRPr="00BE361B">
        <w:rPr>
          <w:color w:val="000000"/>
          <w:sz w:val="24"/>
          <w:szCs w:val="24"/>
        </w:rPr>
        <w:t>1.2. Воспитательная деятельность в МАОУ «СОШ п. Демьянка» Уватского муниципального района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7A2DD2" w:rsidRPr="00BE361B" w:rsidRDefault="007A2DD2" w:rsidP="007A2DD2">
      <w:pPr>
        <w:spacing w:line="240" w:lineRule="auto"/>
        <w:rPr>
          <w:color w:val="000000"/>
          <w:sz w:val="24"/>
          <w:szCs w:val="24"/>
        </w:rPr>
      </w:pPr>
      <w:r w:rsidRPr="00BE361B">
        <w:rPr>
          <w:color w:val="000000"/>
          <w:sz w:val="24"/>
          <w:szCs w:val="24"/>
        </w:rPr>
        <w:t>1.3. Цель и задачи воспитания обучающихся.</w:t>
      </w:r>
    </w:p>
    <w:p w:rsidR="007A2DD2" w:rsidRPr="00BE361B" w:rsidRDefault="007A2DD2" w:rsidP="007A2DD2">
      <w:pPr>
        <w:spacing w:line="240" w:lineRule="auto"/>
        <w:ind w:right="180"/>
        <w:contextualSpacing/>
        <w:rPr>
          <w:color w:val="000000"/>
          <w:sz w:val="24"/>
          <w:szCs w:val="24"/>
        </w:rPr>
      </w:pPr>
      <w:r w:rsidRPr="00BE361B">
        <w:rPr>
          <w:b/>
          <w:color w:val="000000"/>
          <w:sz w:val="24"/>
          <w:szCs w:val="24"/>
        </w:rPr>
        <w:t>Цель воспитания</w:t>
      </w:r>
      <w:r w:rsidRPr="00BE361B">
        <w:rPr>
          <w:color w:val="000000"/>
          <w:sz w:val="24"/>
          <w:szCs w:val="24"/>
        </w:rPr>
        <w:t xml:space="preserve"> обучающихся МАОУ «СОШ п. Демьянка» Уватского муниципального района: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rsidR="007A2DD2" w:rsidRPr="00BE361B" w:rsidRDefault="007A2DD2" w:rsidP="007A2DD2">
      <w:pPr>
        <w:spacing w:line="240" w:lineRule="auto"/>
        <w:rPr>
          <w:color w:val="000000"/>
          <w:sz w:val="24"/>
          <w:szCs w:val="24"/>
        </w:rPr>
      </w:pPr>
    </w:p>
    <w:p w:rsidR="007A2DD2" w:rsidRPr="00BE361B" w:rsidRDefault="007A2DD2" w:rsidP="007A2DD2">
      <w:pPr>
        <w:spacing w:line="240" w:lineRule="auto"/>
        <w:rPr>
          <w:color w:val="000000"/>
          <w:sz w:val="24"/>
          <w:szCs w:val="24"/>
        </w:rPr>
      </w:pPr>
      <w:r w:rsidRPr="00BE361B">
        <w:rPr>
          <w:b/>
          <w:color w:val="000000"/>
          <w:sz w:val="24"/>
          <w:szCs w:val="24"/>
        </w:rPr>
        <w:t>Задачи воспитания</w:t>
      </w:r>
      <w:r w:rsidRPr="00BE361B">
        <w:rPr>
          <w:color w:val="000000"/>
          <w:sz w:val="24"/>
          <w:szCs w:val="24"/>
        </w:rPr>
        <w:t xml:space="preserve"> обучающихся в МАОУ «СОШ п. Демьянка» Уватского муниципального района:</w:t>
      </w:r>
    </w:p>
    <w:p w:rsidR="007A2DD2" w:rsidRPr="00BE361B" w:rsidRDefault="007A2DD2" w:rsidP="00252904">
      <w:pPr>
        <w:numPr>
          <w:ilvl w:val="0"/>
          <w:numId w:val="149"/>
        </w:numPr>
        <w:suppressAutoHyphens w:val="0"/>
        <w:spacing w:before="100" w:beforeAutospacing="1" w:after="100" w:afterAutospacing="1" w:line="240" w:lineRule="auto"/>
        <w:ind w:left="780" w:right="180"/>
        <w:contextualSpacing/>
        <w:rPr>
          <w:color w:val="000000"/>
          <w:sz w:val="24"/>
          <w:szCs w:val="24"/>
        </w:rPr>
      </w:pPr>
      <w:r w:rsidRPr="00BE361B">
        <w:rPr>
          <w:color w:val="000000"/>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7A2DD2" w:rsidRPr="00BE361B" w:rsidRDefault="007A2DD2" w:rsidP="00252904">
      <w:pPr>
        <w:numPr>
          <w:ilvl w:val="0"/>
          <w:numId w:val="149"/>
        </w:numPr>
        <w:suppressAutoHyphens w:val="0"/>
        <w:spacing w:before="100" w:beforeAutospacing="1" w:after="100" w:afterAutospacing="1" w:line="240" w:lineRule="auto"/>
        <w:ind w:left="780" w:right="180"/>
        <w:contextualSpacing/>
        <w:rPr>
          <w:color w:val="000000"/>
          <w:sz w:val="24"/>
          <w:szCs w:val="24"/>
        </w:rPr>
      </w:pPr>
      <w:r w:rsidRPr="00BE361B">
        <w:rPr>
          <w:color w:val="000000"/>
          <w:sz w:val="24"/>
          <w:szCs w:val="24"/>
        </w:rPr>
        <w:t>формирование и развитие личностных отношений к этим нормам, ценностям, традициям (их освоение, принятие);</w:t>
      </w:r>
    </w:p>
    <w:p w:rsidR="007A2DD2" w:rsidRPr="00BE361B" w:rsidRDefault="007A2DD2" w:rsidP="00252904">
      <w:pPr>
        <w:numPr>
          <w:ilvl w:val="0"/>
          <w:numId w:val="149"/>
        </w:numPr>
        <w:suppressAutoHyphens w:val="0"/>
        <w:spacing w:before="100" w:beforeAutospacing="1" w:after="100" w:afterAutospacing="1" w:line="240" w:lineRule="auto"/>
        <w:ind w:left="780" w:right="180"/>
        <w:contextualSpacing/>
        <w:rPr>
          <w:color w:val="000000"/>
          <w:sz w:val="24"/>
          <w:szCs w:val="24"/>
        </w:rPr>
      </w:pPr>
      <w:r w:rsidRPr="00BE361B">
        <w:rPr>
          <w:color w:val="000000"/>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7A2DD2" w:rsidRPr="00BE361B" w:rsidRDefault="007A2DD2" w:rsidP="00252904">
      <w:pPr>
        <w:numPr>
          <w:ilvl w:val="0"/>
          <w:numId w:val="149"/>
        </w:numPr>
        <w:suppressAutoHyphens w:val="0"/>
        <w:spacing w:before="100" w:beforeAutospacing="1" w:after="100" w:afterAutospacing="1" w:line="240" w:lineRule="auto"/>
        <w:ind w:left="780" w:right="180"/>
        <w:rPr>
          <w:color w:val="000000"/>
          <w:sz w:val="24"/>
          <w:szCs w:val="24"/>
        </w:rPr>
      </w:pPr>
      <w:r w:rsidRPr="00BE361B">
        <w:rPr>
          <w:color w:val="000000"/>
          <w:sz w:val="24"/>
          <w:szCs w:val="24"/>
        </w:rPr>
        <w:t>достижение личностных результатов освоения общеобразовательных программ в соответствии с ФГОС СОО.</w:t>
      </w:r>
    </w:p>
    <w:p w:rsidR="007A2DD2" w:rsidRPr="00BE361B" w:rsidRDefault="007A2DD2" w:rsidP="007A2DD2">
      <w:pPr>
        <w:spacing w:line="240" w:lineRule="auto"/>
        <w:rPr>
          <w:color w:val="000000"/>
          <w:sz w:val="24"/>
          <w:szCs w:val="24"/>
        </w:rPr>
      </w:pPr>
      <w:r w:rsidRPr="00BE361B">
        <w:rPr>
          <w:color w:val="000000"/>
          <w:sz w:val="24"/>
          <w:szCs w:val="24"/>
        </w:rPr>
        <w:t>Личностные результаты освоения обучающимися образовательных программ включают:</w:t>
      </w:r>
    </w:p>
    <w:p w:rsidR="007A2DD2" w:rsidRPr="00BE361B" w:rsidRDefault="007A2DD2" w:rsidP="00252904">
      <w:pPr>
        <w:numPr>
          <w:ilvl w:val="0"/>
          <w:numId w:val="150"/>
        </w:numPr>
        <w:suppressAutoHyphens w:val="0"/>
        <w:spacing w:before="100" w:beforeAutospacing="1" w:after="100" w:afterAutospacing="1" w:line="240" w:lineRule="auto"/>
        <w:ind w:left="780" w:right="180"/>
        <w:contextualSpacing/>
        <w:rPr>
          <w:color w:val="000000"/>
          <w:sz w:val="24"/>
          <w:szCs w:val="24"/>
        </w:rPr>
      </w:pPr>
      <w:r w:rsidRPr="00BE361B">
        <w:rPr>
          <w:color w:val="000000"/>
          <w:sz w:val="24"/>
          <w:szCs w:val="24"/>
        </w:rPr>
        <w:t>осознание российской гражданской идентичности;</w:t>
      </w:r>
    </w:p>
    <w:p w:rsidR="007A2DD2" w:rsidRPr="00BE361B" w:rsidRDefault="007A2DD2" w:rsidP="00252904">
      <w:pPr>
        <w:numPr>
          <w:ilvl w:val="0"/>
          <w:numId w:val="150"/>
        </w:numPr>
        <w:suppressAutoHyphens w:val="0"/>
        <w:spacing w:before="100" w:beforeAutospacing="1" w:after="100" w:afterAutospacing="1" w:line="240" w:lineRule="auto"/>
        <w:ind w:left="780" w:right="180"/>
        <w:contextualSpacing/>
        <w:rPr>
          <w:color w:val="000000"/>
          <w:sz w:val="24"/>
          <w:szCs w:val="24"/>
        </w:rPr>
      </w:pPr>
      <w:r w:rsidRPr="00BE361B">
        <w:rPr>
          <w:color w:val="000000"/>
          <w:sz w:val="24"/>
          <w:szCs w:val="24"/>
        </w:rPr>
        <w:t>сформированность ценностей самостоятельности и инициативы;</w:t>
      </w:r>
    </w:p>
    <w:p w:rsidR="007A2DD2" w:rsidRPr="00BE361B" w:rsidRDefault="007A2DD2" w:rsidP="00252904">
      <w:pPr>
        <w:numPr>
          <w:ilvl w:val="0"/>
          <w:numId w:val="150"/>
        </w:numPr>
        <w:suppressAutoHyphens w:val="0"/>
        <w:spacing w:before="100" w:beforeAutospacing="1" w:after="100" w:afterAutospacing="1" w:line="240" w:lineRule="auto"/>
        <w:ind w:left="780" w:right="180"/>
        <w:contextualSpacing/>
        <w:rPr>
          <w:color w:val="000000"/>
          <w:sz w:val="24"/>
          <w:szCs w:val="24"/>
        </w:rPr>
      </w:pPr>
      <w:r w:rsidRPr="00BE361B">
        <w:rPr>
          <w:color w:val="000000"/>
          <w:sz w:val="24"/>
          <w:szCs w:val="24"/>
        </w:rPr>
        <w:t>готовность обучающихся к саморазвитию, самостоятельности и личностному самоопределению;</w:t>
      </w:r>
    </w:p>
    <w:p w:rsidR="007A2DD2" w:rsidRPr="00BE361B" w:rsidRDefault="007A2DD2" w:rsidP="00252904">
      <w:pPr>
        <w:numPr>
          <w:ilvl w:val="0"/>
          <w:numId w:val="150"/>
        </w:numPr>
        <w:suppressAutoHyphens w:val="0"/>
        <w:spacing w:before="100" w:beforeAutospacing="1" w:after="100" w:afterAutospacing="1" w:line="240" w:lineRule="auto"/>
        <w:ind w:left="780" w:right="180"/>
        <w:contextualSpacing/>
        <w:rPr>
          <w:color w:val="000000"/>
          <w:sz w:val="24"/>
          <w:szCs w:val="24"/>
        </w:rPr>
      </w:pPr>
      <w:r w:rsidRPr="00BE361B">
        <w:rPr>
          <w:color w:val="000000"/>
          <w:sz w:val="24"/>
          <w:szCs w:val="24"/>
        </w:rPr>
        <w:t>наличие мотивации к целенаправленной социально значимой деятельности;</w:t>
      </w:r>
    </w:p>
    <w:p w:rsidR="007A2DD2" w:rsidRPr="00BE361B" w:rsidRDefault="007A2DD2" w:rsidP="00252904">
      <w:pPr>
        <w:numPr>
          <w:ilvl w:val="0"/>
          <w:numId w:val="150"/>
        </w:numPr>
        <w:suppressAutoHyphens w:val="0"/>
        <w:spacing w:before="100" w:beforeAutospacing="1" w:after="100" w:afterAutospacing="1" w:line="240" w:lineRule="auto"/>
        <w:ind w:left="780" w:right="180"/>
        <w:rPr>
          <w:color w:val="000000"/>
          <w:sz w:val="24"/>
          <w:szCs w:val="24"/>
        </w:rPr>
      </w:pPr>
      <w:r w:rsidRPr="00BE361B">
        <w:rPr>
          <w:color w:val="000000"/>
          <w:sz w:val="24"/>
          <w:szCs w:val="24"/>
        </w:rPr>
        <w:t>сформированность внутренней позиции личности как особого ценностного отношения к себе, окружающим людям и жизни в целом.</w:t>
      </w:r>
    </w:p>
    <w:p w:rsidR="007A2DD2" w:rsidRPr="00BE361B" w:rsidRDefault="007A2DD2" w:rsidP="007A2DD2">
      <w:pPr>
        <w:spacing w:line="240" w:lineRule="auto"/>
        <w:rPr>
          <w:color w:val="000000"/>
          <w:sz w:val="24"/>
          <w:szCs w:val="24"/>
        </w:rPr>
      </w:pPr>
      <w:r w:rsidRPr="00BE361B">
        <w:rPr>
          <w:color w:val="000000"/>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7A2DD2" w:rsidRPr="00BE361B" w:rsidRDefault="007A2DD2" w:rsidP="007A2DD2">
      <w:pPr>
        <w:spacing w:line="240" w:lineRule="auto"/>
        <w:rPr>
          <w:color w:val="000000"/>
          <w:sz w:val="24"/>
          <w:szCs w:val="24"/>
        </w:rPr>
      </w:pPr>
      <w:r w:rsidRPr="00BE361B">
        <w:rPr>
          <w:color w:val="000000"/>
          <w:sz w:val="24"/>
          <w:szCs w:val="24"/>
        </w:rPr>
        <w:t>1.4. Направления воспитания.</w:t>
      </w:r>
    </w:p>
    <w:p w:rsidR="007A2DD2" w:rsidRPr="00BE361B" w:rsidRDefault="007A2DD2" w:rsidP="007A2DD2">
      <w:pPr>
        <w:spacing w:line="240" w:lineRule="auto"/>
        <w:rPr>
          <w:color w:val="000000"/>
          <w:sz w:val="24"/>
          <w:szCs w:val="24"/>
        </w:rPr>
      </w:pPr>
      <w:r w:rsidRPr="00BE361B">
        <w:rPr>
          <w:color w:val="000000"/>
          <w:sz w:val="24"/>
          <w:szCs w:val="24"/>
        </w:rPr>
        <w:t xml:space="preserve">Программа воспитания реализуется в единстве учебной и воспитательной деятельности МАОУ «СОШ п. Демьянка» по основным направлениям воспитания в соответствии с ФГОС СОО и отражает готовность обучающихся руководствоваться </w:t>
      </w:r>
      <w:r w:rsidRPr="00BE361B">
        <w:rPr>
          <w:color w:val="000000"/>
          <w:sz w:val="24"/>
          <w:szCs w:val="24"/>
        </w:rPr>
        <w:lastRenderedPageBreak/>
        <w:t>ценностями и приобретать первоначальный опыт деятельности на их основе, в том числе в части:</w:t>
      </w:r>
    </w:p>
    <w:p w:rsidR="007A2DD2" w:rsidRPr="00BE361B" w:rsidRDefault="007A2DD2" w:rsidP="00252904">
      <w:pPr>
        <w:pStyle w:val="afffff1"/>
        <w:widowControl/>
        <w:numPr>
          <w:ilvl w:val="0"/>
          <w:numId w:val="162"/>
        </w:numPr>
        <w:autoSpaceDE/>
        <w:autoSpaceDN/>
        <w:jc w:val="both"/>
        <w:rPr>
          <w:color w:val="000000"/>
          <w:sz w:val="24"/>
          <w:szCs w:val="24"/>
        </w:rPr>
      </w:pPr>
      <w:r w:rsidRPr="00BE361B">
        <w:rPr>
          <w:color w:val="000000"/>
          <w:sz w:val="24"/>
          <w:szCs w:val="24"/>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7A2DD2" w:rsidRPr="00BE361B" w:rsidRDefault="007A2DD2" w:rsidP="00252904">
      <w:pPr>
        <w:pStyle w:val="afffff1"/>
        <w:widowControl/>
        <w:numPr>
          <w:ilvl w:val="0"/>
          <w:numId w:val="162"/>
        </w:numPr>
        <w:autoSpaceDE/>
        <w:autoSpaceDN/>
        <w:jc w:val="both"/>
        <w:rPr>
          <w:color w:val="000000"/>
          <w:sz w:val="24"/>
          <w:szCs w:val="24"/>
        </w:rPr>
      </w:pPr>
      <w:r w:rsidRPr="00BE361B">
        <w:rPr>
          <w:color w:val="000000"/>
          <w:sz w:val="24"/>
          <w:szCs w:val="24"/>
        </w:rP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7A2DD2" w:rsidRPr="00BE361B" w:rsidRDefault="007A2DD2" w:rsidP="00252904">
      <w:pPr>
        <w:pStyle w:val="afffff1"/>
        <w:widowControl/>
        <w:numPr>
          <w:ilvl w:val="0"/>
          <w:numId w:val="162"/>
        </w:numPr>
        <w:autoSpaceDE/>
        <w:autoSpaceDN/>
        <w:jc w:val="both"/>
        <w:rPr>
          <w:color w:val="000000"/>
          <w:sz w:val="24"/>
          <w:szCs w:val="24"/>
        </w:rPr>
      </w:pPr>
      <w:r w:rsidRPr="00BE361B">
        <w:rPr>
          <w:color w:val="000000"/>
          <w:sz w:val="24"/>
          <w:szCs w:val="24"/>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7A2DD2" w:rsidRPr="00BE361B" w:rsidRDefault="007A2DD2" w:rsidP="00252904">
      <w:pPr>
        <w:pStyle w:val="afffff1"/>
        <w:widowControl/>
        <w:numPr>
          <w:ilvl w:val="0"/>
          <w:numId w:val="162"/>
        </w:numPr>
        <w:autoSpaceDE/>
        <w:autoSpaceDN/>
        <w:jc w:val="both"/>
        <w:rPr>
          <w:color w:val="000000"/>
          <w:sz w:val="24"/>
          <w:szCs w:val="24"/>
        </w:rPr>
      </w:pPr>
      <w:r w:rsidRPr="00BE361B">
        <w:rPr>
          <w:color w:val="000000"/>
          <w:sz w:val="24"/>
          <w:szCs w:val="24"/>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7A2DD2" w:rsidRPr="00BE361B" w:rsidRDefault="007A2DD2" w:rsidP="00252904">
      <w:pPr>
        <w:pStyle w:val="afffff1"/>
        <w:widowControl/>
        <w:numPr>
          <w:ilvl w:val="0"/>
          <w:numId w:val="162"/>
        </w:numPr>
        <w:autoSpaceDE/>
        <w:autoSpaceDN/>
        <w:jc w:val="both"/>
        <w:rPr>
          <w:color w:val="000000"/>
          <w:sz w:val="24"/>
          <w:szCs w:val="24"/>
        </w:rPr>
      </w:pPr>
      <w:r w:rsidRPr="00BE361B">
        <w:rPr>
          <w:color w:val="000000"/>
          <w:sz w:val="24"/>
          <w:szCs w:val="24"/>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7A2DD2" w:rsidRPr="00BE361B" w:rsidRDefault="007A2DD2" w:rsidP="00252904">
      <w:pPr>
        <w:pStyle w:val="afffff1"/>
        <w:widowControl/>
        <w:numPr>
          <w:ilvl w:val="0"/>
          <w:numId w:val="162"/>
        </w:numPr>
        <w:autoSpaceDE/>
        <w:autoSpaceDN/>
        <w:jc w:val="both"/>
        <w:rPr>
          <w:color w:val="000000"/>
          <w:sz w:val="24"/>
          <w:szCs w:val="24"/>
        </w:rPr>
      </w:pPr>
      <w:r w:rsidRPr="00BE361B">
        <w:rPr>
          <w:color w:val="000000"/>
          <w:sz w:val="24"/>
          <w:szCs w:val="24"/>
        </w:rP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7A2DD2" w:rsidRPr="00BE361B" w:rsidRDefault="007A2DD2" w:rsidP="00252904">
      <w:pPr>
        <w:pStyle w:val="afffff1"/>
        <w:widowControl/>
        <w:numPr>
          <w:ilvl w:val="0"/>
          <w:numId w:val="162"/>
        </w:numPr>
        <w:autoSpaceDE/>
        <w:autoSpaceDN/>
        <w:jc w:val="both"/>
        <w:rPr>
          <w:color w:val="000000"/>
          <w:sz w:val="24"/>
          <w:szCs w:val="24"/>
        </w:rPr>
      </w:pPr>
      <w:r w:rsidRPr="00BE361B">
        <w:rPr>
          <w:color w:val="000000"/>
          <w:sz w:val="24"/>
          <w:szCs w:val="24"/>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7A2DD2" w:rsidRPr="00BE361B" w:rsidRDefault="007A2DD2" w:rsidP="00252904">
      <w:pPr>
        <w:pStyle w:val="afffff1"/>
        <w:widowControl/>
        <w:numPr>
          <w:ilvl w:val="0"/>
          <w:numId w:val="162"/>
        </w:numPr>
        <w:autoSpaceDE/>
        <w:autoSpaceDN/>
        <w:jc w:val="both"/>
        <w:rPr>
          <w:color w:val="000000"/>
          <w:sz w:val="24"/>
          <w:szCs w:val="24"/>
        </w:rPr>
      </w:pPr>
      <w:r w:rsidRPr="00BE361B">
        <w:rPr>
          <w:color w:val="000000"/>
          <w:sz w:val="24"/>
          <w:szCs w:val="24"/>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7A2DD2" w:rsidRPr="00BE361B" w:rsidRDefault="007A2DD2" w:rsidP="007A2DD2">
      <w:pPr>
        <w:spacing w:line="240" w:lineRule="auto"/>
        <w:rPr>
          <w:color w:val="000000"/>
          <w:sz w:val="24"/>
          <w:szCs w:val="24"/>
        </w:rPr>
      </w:pPr>
      <w:r w:rsidRPr="00BE361B">
        <w:rPr>
          <w:color w:val="000000"/>
          <w:sz w:val="24"/>
          <w:szCs w:val="24"/>
        </w:rPr>
        <w:t>1.5. Целевые ориентиры результатов воспитания.</w:t>
      </w:r>
    </w:p>
    <w:p w:rsidR="007A2DD2" w:rsidRPr="00BE361B" w:rsidRDefault="007A2DD2" w:rsidP="007A2DD2">
      <w:pPr>
        <w:spacing w:line="240" w:lineRule="auto"/>
        <w:rPr>
          <w:color w:val="000000"/>
          <w:sz w:val="24"/>
          <w:szCs w:val="24"/>
        </w:rPr>
      </w:pPr>
      <w:r w:rsidRPr="00BE361B">
        <w:rPr>
          <w:color w:val="000000"/>
          <w:sz w:val="24"/>
          <w:szCs w:val="24"/>
        </w:rPr>
        <w:t>Требования к личностным результатам освоения обучающимися ООП СОО установлены ФГОС СОО.</w:t>
      </w:r>
    </w:p>
    <w:p w:rsidR="007A2DD2" w:rsidRPr="00BE361B" w:rsidRDefault="007A2DD2" w:rsidP="007A2DD2">
      <w:pPr>
        <w:spacing w:line="240" w:lineRule="auto"/>
        <w:rPr>
          <w:color w:val="000000"/>
          <w:sz w:val="24"/>
          <w:szCs w:val="24"/>
        </w:rPr>
      </w:pPr>
      <w:r w:rsidRPr="00BE361B">
        <w:rPr>
          <w:color w:val="000000"/>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7A2DD2" w:rsidRPr="00BE361B" w:rsidRDefault="007A2DD2" w:rsidP="007A2DD2">
      <w:pPr>
        <w:spacing w:line="240" w:lineRule="auto"/>
        <w:rPr>
          <w:color w:val="000000"/>
          <w:sz w:val="24"/>
          <w:szCs w:val="24"/>
        </w:rPr>
      </w:pPr>
      <w:r w:rsidRPr="00BE361B">
        <w:rPr>
          <w:color w:val="000000"/>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7A2DD2" w:rsidRPr="00BE361B" w:rsidRDefault="007A2DD2" w:rsidP="007A2DD2">
      <w:pPr>
        <w:spacing w:line="240" w:lineRule="auto"/>
        <w:jc w:val="center"/>
        <w:rPr>
          <w:b/>
          <w:color w:val="000000"/>
          <w:sz w:val="24"/>
          <w:szCs w:val="24"/>
        </w:rPr>
      </w:pPr>
      <w:r w:rsidRPr="00BE361B">
        <w:rPr>
          <w:b/>
          <w:color w:val="000000"/>
          <w:sz w:val="24"/>
          <w:szCs w:val="24"/>
        </w:rPr>
        <w:t>Целевые ориентиры результатов воспитания на уровне среднего общего образования</w:t>
      </w:r>
    </w:p>
    <w:p w:rsidR="007A2DD2" w:rsidRPr="00BE361B" w:rsidRDefault="007A2DD2" w:rsidP="007A2DD2">
      <w:pPr>
        <w:spacing w:line="240" w:lineRule="auto"/>
        <w:rPr>
          <w:color w:val="000000"/>
          <w:sz w:val="24"/>
          <w:szCs w:val="24"/>
        </w:rPr>
      </w:pPr>
      <w:r w:rsidRPr="00BE361B">
        <w:rPr>
          <w:b/>
          <w:color w:val="000000"/>
          <w:sz w:val="24"/>
          <w:szCs w:val="24"/>
        </w:rPr>
        <w:t>Гражданско-патриотическое воспитание:</w:t>
      </w:r>
    </w:p>
    <w:p w:rsidR="007A2DD2" w:rsidRPr="00BE361B" w:rsidRDefault="007A2DD2" w:rsidP="00252904">
      <w:pPr>
        <w:numPr>
          <w:ilvl w:val="0"/>
          <w:numId w:val="151"/>
        </w:numPr>
        <w:suppressAutoHyphens w:val="0"/>
        <w:spacing w:before="100" w:beforeAutospacing="1" w:after="100" w:afterAutospacing="1" w:line="240" w:lineRule="auto"/>
        <w:ind w:left="780" w:right="180"/>
        <w:contextualSpacing/>
        <w:rPr>
          <w:color w:val="000000"/>
          <w:sz w:val="24"/>
          <w:szCs w:val="24"/>
        </w:rPr>
      </w:pPr>
      <w:r w:rsidRPr="00BE361B">
        <w:rPr>
          <w:color w:val="000000"/>
          <w:sz w:val="24"/>
          <w:szCs w:val="24"/>
        </w:rPr>
        <w:t>знающий и любящий свою малую родину, свой край, имеющий представление о Родине – России, ее территории, расположении;</w:t>
      </w:r>
    </w:p>
    <w:p w:rsidR="007A2DD2" w:rsidRPr="00BE361B" w:rsidRDefault="007A2DD2" w:rsidP="00252904">
      <w:pPr>
        <w:numPr>
          <w:ilvl w:val="0"/>
          <w:numId w:val="151"/>
        </w:numPr>
        <w:suppressAutoHyphens w:val="0"/>
        <w:spacing w:before="100" w:beforeAutospacing="1" w:after="100" w:afterAutospacing="1" w:line="240" w:lineRule="auto"/>
        <w:ind w:left="780" w:right="180"/>
        <w:contextualSpacing/>
        <w:rPr>
          <w:color w:val="000000"/>
          <w:sz w:val="24"/>
          <w:szCs w:val="24"/>
        </w:rPr>
      </w:pPr>
      <w:r w:rsidRPr="00BE361B">
        <w:rPr>
          <w:color w:val="000000"/>
          <w:sz w:val="24"/>
          <w:szCs w:val="24"/>
        </w:rPr>
        <w:lastRenderedPageBreak/>
        <w:t>сознающий принадлежность к своему народу и к общности граждан России, проявляющий уважение к своему и другим народам;</w:t>
      </w:r>
    </w:p>
    <w:p w:rsidR="007A2DD2" w:rsidRPr="00BE361B" w:rsidRDefault="007A2DD2" w:rsidP="00252904">
      <w:pPr>
        <w:numPr>
          <w:ilvl w:val="0"/>
          <w:numId w:val="151"/>
        </w:numPr>
        <w:suppressAutoHyphens w:val="0"/>
        <w:spacing w:before="100" w:beforeAutospacing="1" w:after="100" w:afterAutospacing="1" w:line="240" w:lineRule="auto"/>
        <w:ind w:left="780" w:right="180"/>
        <w:contextualSpacing/>
        <w:rPr>
          <w:color w:val="000000"/>
          <w:sz w:val="24"/>
          <w:szCs w:val="24"/>
        </w:rPr>
      </w:pPr>
      <w:r w:rsidRPr="00BE361B">
        <w:rPr>
          <w:color w:val="000000"/>
          <w:sz w:val="24"/>
          <w:szCs w:val="24"/>
        </w:rPr>
        <w:t>понимающий свою сопричастность к прошлому, настоящему и будущему родного края, своей Родины – России, Российского государства;</w:t>
      </w:r>
    </w:p>
    <w:p w:rsidR="007A2DD2" w:rsidRPr="00BE361B" w:rsidRDefault="007A2DD2" w:rsidP="00252904">
      <w:pPr>
        <w:numPr>
          <w:ilvl w:val="0"/>
          <w:numId w:val="151"/>
        </w:numPr>
        <w:suppressAutoHyphens w:val="0"/>
        <w:spacing w:before="100" w:beforeAutospacing="1" w:after="100" w:afterAutospacing="1" w:line="240" w:lineRule="auto"/>
        <w:ind w:left="780" w:right="180"/>
        <w:contextualSpacing/>
        <w:rPr>
          <w:color w:val="000000"/>
          <w:sz w:val="24"/>
          <w:szCs w:val="24"/>
        </w:rPr>
      </w:pPr>
      <w:r w:rsidRPr="00BE361B">
        <w:rPr>
          <w:color w:val="000000"/>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7A2DD2" w:rsidRPr="00BE361B" w:rsidRDefault="007A2DD2" w:rsidP="00252904">
      <w:pPr>
        <w:numPr>
          <w:ilvl w:val="0"/>
          <w:numId w:val="151"/>
        </w:numPr>
        <w:suppressAutoHyphens w:val="0"/>
        <w:spacing w:before="100" w:beforeAutospacing="1" w:after="100" w:afterAutospacing="1" w:line="240" w:lineRule="auto"/>
        <w:ind w:left="780" w:right="180"/>
        <w:contextualSpacing/>
        <w:rPr>
          <w:color w:val="000000"/>
          <w:sz w:val="24"/>
          <w:szCs w:val="24"/>
        </w:rPr>
      </w:pPr>
      <w:r w:rsidRPr="00BE361B">
        <w:rPr>
          <w:color w:val="000000"/>
          <w:sz w:val="24"/>
          <w:szCs w:val="24"/>
        </w:rPr>
        <w:t>имеющий первоначальные представления о правах и ответственности человека в обществе, гражданских правах и обязанностях;</w:t>
      </w:r>
    </w:p>
    <w:p w:rsidR="007A2DD2" w:rsidRPr="00BE361B" w:rsidRDefault="007A2DD2" w:rsidP="00252904">
      <w:pPr>
        <w:numPr>
          <w:ilvl w:val="0"/>
          <w:numId w:val="151"/>
        </w:numPr>
        <w:suppressAutoHyphens w:val="0"/>
        <w:spacing w:before="100" w:beforeAutospacing="1" w:after="100" w:afterAutospacing="1" w:line="240" w:lineRule="auto"/>
        <w:ind w:left="780" w:right="180"/>
        <w:rPr>
          <w:color w:val="000000"/>
          <w:sz w:val="24"/>
          <w:szCs w:val="24"/>
        </w:rPr>
      </w:pPr>
      <w:r w:rsidRPr="00BE361B">
        <w:rPr>
          <w:color w:val="000000"/>
          <w:sz w:val="24"/>
          <w:szCs w:val="24"/>
        </w:rPr>
        <w:t>принимающий участие в жизни класса, общеобразовательной организации, в доступной по возрасту социально значимой деятельности.</w:t>
      </w:r>
    </w:p>
    <w:p w:rsidR="007A2DD2" w:rsidRPr="00BE361B" w:rsidRDefault="007A2DD2" w:rsidP="007A2DD2">
      <w:pPr>
        <w:spacing w:line="240" w:lineRule="auto"/>
        <w:rPr>
          <w:b/>
          <w:color w:val="000000"/>
          <w:sz w:val="24"/>
          <w:szCs w:val="24"/>
        </w:rPr>
      </w:pPr>
      <w:r w:rsidRPr="00BE361B">
        <w:rPr>
          <w:b/>
          <w:color w:val="000000"/>
          <w:sz w:val="24"/>
          <w:szCs w:val="24"/>
        </w:rPr>
        <w:t>Духовно-нравственное воспитание:</w:t>
      </w:r>
    </w:p>
    <w:p w:rsidR="007A2DD2" w:rsidRPr="00BE361B" w:rsidRDefault="007A2DD2" w:rsidP="00252904">
      <w:pPr>
        <w:numPr>
          <w:ilvl w:val="0"/>
          <w:numId w:val="152"/>
        </w:numPr>
        <w:suppressAutoHyphens w:val="0"/>
        <w:spacing w:before="100" w:beforeAutospacing="1" w:after="100" w:afterAutospacing="1" w:line="240" w:lineRule="auto"/>
        <w:ind w:left="780" w:right="180"/>
        <w:contextualSpacing/>
        <w:rPr>
          <w:color w:val="000000"/>
          <w:sz w:val="24"/>
          <w:szCs w:val="24"/>
        </w:rPr>
      </w:pPr>
      <w:r w:rsidRPr="00BE361B">
        <w:rPr>
          <w:color w:val="000000"/>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rsidR="007A2DD2" w:rsidRPr="00BE361B" w:rsidRDefault="007A2DD2" w:rsidP="00252904">
      <w:pPr>
        <w:numPr>
          <w:ilvl w:val="0"/>
          <w:numId w:val="152"/>
        </w:numPr>
        <w:suppressAutoHyphens w:val="0"/>
        <w:spacing w:before="100" w:beforeAutospacing="1" w:after="100" w:afterAutospacing="1" w:line="240" w:lineRule="auto"/>
        <w:ind w:left="780" w:right="180"/>
        <w:contextualSpacing/>
        <w:rPr>
          <w:color w:val="000000"/>
          <w:sz w:val="24"/>
          <w:szCs w:val="24"/>
        </w:rPr>
      </w:pPr>
      <w:r w:rsidRPr="00BE361B">
        <w:rPr>
          <w:color w:val="000000"/>
          <w:sz w:val="24"/>
          <w:szCs w:val="24"/>
        </w:rPr>
        <w:t>сознающий ценность каждой человеческой жизни, признающий индивидуальность и достоинство каждого человека;</w:t>
      </w:r>
    </w:p>
    <w:p w:rsidR="007A2DD2" w:rsidRPr="00BE361B" w:rsidRDefault="007A2DD2" w:rsidP="00252904">
      <w:pPr>
        <w:numPr>
          <w:ilvl w:val="0"/>
          <w:numId w:val="152"/>
        </w:numPr>
        <w:suppressAutoHyphens w:val="0"/>
        <w:spacing w:before="100" w:beforeAutospacing="1" w:after="100" w:afterAutospacing="1" w:line="240" w:lineRule="auto"/>
        <w:ind w:left="780" w:right="180"/>
        <w:contextualSpacing/>
        <w:rPr>
          <w:color w:val="000000"/>
          <w:sz w:val="24"/>
          <w:szCs w:val="24"/>
        </w:rPr>
      </w:pPr>
      <w:r w:rsidRPr="00BE361B">
        <w:rPr>
          <w:color w:val="000000"/>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7A2DD2" w:rsidRPr="00BE361B" w:rsidRDefault="007A2DD2" w:rsidP="00252904">
      <w:pPr>
        <w:numPr>
          <w:ilvl w:val="0"/>
          <w:numId w:val="152"/>
        </w:numPr>
        <w:suppressAutoHyphens w:val="0"/>
        <w:spacing w:before="100" w:beforeAutospacing="1" w:after="100" w:afterAutospacing="1" w:line="240" w:lineRule="auto"/>
        <w:ind w:left="780" w:right="180"/>
        <w:contextualSpacing/>
        <w:rPr>
          <w:color w:val="000000"/>
          <w:sz w:val="24"/>
          <w:szCs w:val="24"/>
        </w:rPr>
      </w:pPr>
      <w:r w:rsidRPr="00BE361B">
        <w:rPr>
          <w:color w:val="000000"/>
          <w:sz w:val="24"/>
          <w:szCs w:val="24"/>
        </w:rPr>
        <w:t>умеющий оценивать поступки с позиции их соответствия нравственным нормам, осознающий ответственность за свои поступки;</w:t>
      </w:r>
    </w:p>
    <w:p w:rsidR="007A2DD2" w:rsidRPr="00BE361B" w:rsidRDefault="007A2DD2" w:rsidP="00252904">
      <w:pPr>
        <w:numPr>
          <w:ilvl w:val="0"/>
          <w:numId w:val="152"/>
        </w:numPr>
        <w:suppressAutoHyphens w:val="0"/>
        <w:spacing w:before="100" w:beforeAutospacing="1" w:after="100" w:afterAutospacing="1" w:line="240" w:lineRule="auto"/>
        <w:ind w:left="780" w:right="180"/>
        <w:contextualSpacing/>
        <w:rPr>
          <w:color w:val="000000"/>
          <w:sz w:val="24"/>
          <w:szCs w:val="24"/>
        </w:rPr>
      </w:pPr>
      <w:r w:rsidRPr="00BE361B">
        <w:rPr>
          <w:color w:val="000000"/>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7A2DD2" w:rsidRPr="00BE361B" w:rsidRDefault="007A2DD2" w:rsidP="00252904">
      <w:pPr>
        <w:numPr>
          <w:ilvl w:val="0"/>
          <w:numId w:val="152"/>
        </w:numPr>
        <w:suppressAutoHyphens w:val="0"/>
        <w:spacing w:before="100" w:beforeAutospacing="1" w:after="100" w:afterAutospacing="1" w:line="240" w:lineRule="auto"/>
        <w:ind w:left="780" w:right="180"/>
        <w:rPr>
          <w:color w:val="000000"/>
          <w:sz w:val="24"/>
          <w:szCs w:val="24"/>
        </w:rPr>
      </w:pPr>
      <w:r w:rsidRPr="00BE361B">
        <w:rPr>
          <w:color w:val="000000"/>
          <w:sz w:val="24"/>
          <w:szCs w:val="24"/>
        </w:rPr>
        <w:t>сознающий нравственную и эстетическую ценность литературы, родного языка, русского языка, проявляющий интерес к чтению.</w:t>
      </w:r>
    </w:p>
    <w:p w:rsidR="007A2DD2" w:rsidRPr="00BE361B" w:rsidRDefault="007A2DD2" w:rsidP="007A2DD2">
      <w:pPr>
        <w:spacing w:line="240" w:lineRule="auto"/>
        <w:rPr>
          <w:color w:val="000000"/>
          <w:sz w:val="24"/>
          <w:szCs w:val="24"/>
        </w:rPr>
      </w:pPr>
      <w:r w:rsidRPr="00BE361B">
        <w:rPr>
          <w:b/>
          <w:color w:val="000000"/>
          <w:sz w:val="24"/>
          <w:szCs w:val="24"/>
        </w:rPr>
        <w:t>Эстетическое воспитание:</w:t>
      </w:r>
    </w:p>
    <w:p w:rsidR="007A2DD2" w:rsidRPr="00BE361B" w:rsidRDefault="007A2DD2" w:rsidP="00252904">
      <w:pPr>
        <w:numPr>
          <w:ilvl w:val="0"/>
          <w:numId w:val="153"/>
        </w:numPr>
        <w:suppressAutoHyphens w:val="0"/>
        <w:spacing w:before="100" w:beforeAutospacing="1" w:after="100" w:afterAutospacing="1" w:line="240" w:lineRule="auto"/>
        <w:ind w:left="780" w:right="180"/>
        <w:contextualSpacing/>
        <w:rPr>
          <w:color w:val="000000"/>
          <w:sz w:val="24"/>
          <w:szCs w:val="24"/>
        </w:rPr>
      </w:pPr>
      <w:r w:rsidRPr="00BE361B">
        <w:rPr>
          <w:color w:val="000000"/>
          <w:sz w:val="24"/>
          <w:szCs w:val="24"/>
        </w:rPr>
        <w:t>способный воспринимать и чувствовать прекрасное в быту, природе, искусстве, творчестве людей;</w:t>
      </w:r>
    </w:p>
    <w:p w:rsidR="007A2DD2" w:rsidRPr="00BE361B" w:rsidRDefault="007A2DD2" w:rsidP="00252904">
      <w:pPr>
        <w:numPr>
          <w:ilvl w:val="0"/>
          <w:numId w:val="153"/>
        </w:numPr>
        <w:suppressAutoHyphens w:val="0"/>
        <w:spacing w:before="100" w:beforeAutospacing="1" w:after="100" w:afterAutospacing="1" w:line="240" w:lineRule="auto"/>
        <w:ind w:left="780" w:right="180"/>
        <w:contextualSpacing/>
        <w:rPr>
          <w:color w:val="000000"/>
          <w:sz w:val="24"/>
          <w:szCs w:val="24"/>
        </w:rPr>
      </w:pPr>
      <w:r w:rsidRPr="00BE361B">
        <w:rPr>
          <w:color w:val="000000"/>
          <w:sz w:val="24"/>
          <w:szCs w:val="24"/>
        </w:rPr>
        <w:t>проявляющий интерес и уважение к отечественной и мировой художественной культуре;</w:t>
      </w:r>
    </w:p>
    <w:p w:rsidR="007A2DD2" w:rsidRPr="00BE361B" w:rsidRDefault="007A2DD2" w:rsidP="00252904">
      <w:pPr>
        <w:numPr>
          <w:ilvl w:val="0"/>
          <w:numId w:val="153"/>
        </w:numPr>
        <w:suppressAutoHyphens w:val="0"/>
        <w:spacing w:before="100" w:beforeAutospacing="1" w:after="100" w:afterAutospacing="1" w:line="240" w:lineRule="auto"/>
        <w:ind w:left="780" w:right="180"/>
        <w:rPr>
          <w:color w:val="000000"/>
          <w:sz w:val="24"/>
          <w:szCs w:val="24"/>
        </w:rPr>
      </w:pPr>
      <w:r w:rsidRPr="00BE361B">
        <w:rPr>
          <w:color w:val="000000"/>
          <w:sz w:val="24"/>
          <w:szCs w:val="24"/>
        </w:rPr>
        <w:t>проявляющий стремление к самовыражению в разных видах художественной деятельности, искусстве.</w:t>
      </w:r>
    </w:p>
    <w:p w:rsidR="007A2DD2" w:rsidRPr="00BE361B" w:rsidRDefault="007A2DD2" w:rsidP="007A2DD2">
      <w:pPr>
        <w:spacing w:line="240" w:lineRule="auto"/>
        <w:rPr>
          <w:b/>
          <w:color w:val="000000"/>
          <w:sz w:val="24"/>
          <w:szCs w:val="24"/>
        </w:rPr>
      </w:pPr>
      <w:r w:rsidRPr="00BE361B">
        <w:rPr>
          <w:b/>
          <w:color w:val="000000"/>
          <w:sz w:val="24"/>
          <w:szCs w:val="24"/>
        </w:rPr>
        <w:t>Физическое воспитание, формирование культуры здоровья и эмоционального благополучия:</w:t>
      </w:r>
    </w:p>
    <w:p w:rsidR="007A2DD2" w:rsidRPr="00BE361B" w:rsidRDefault="007A2DD2" w:rsidP="00252904">
      <w:pPr>
        <w:numPr>
          <w:ilvl w:val="0"/>
          <w:numId w:val="154"/>
        </w:numPr>
        <w:suppressAutoHyphens w:val="0"/>
        <w:spacing w:before="100" w:beforeAutospacing="1" w:after="100" w:afterAutospacing="1" w:line="240" w:lineRule="auto"/>
        <w:ind w:left="780" w:right="180"/>
        <w:contextualSpacing/>
        <w:rPr>
          <w:color w:val="000000"/>
          <w:sz w:val="24"/>
          <w:szCs w:val="24"/>
        </w:rPr>
      </w:pPr>
      <w:r w:rsidRPr="00BE361B">
        <w:rPr>
          <w:color w:val="000000"/>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7A2DD2" w:rsidRPr="00BE361B" w:rsidRDefault="007A2DD2" w:rsidP="00252904">
      <w:pPr>
        <w:numPr>
          <w:ilvl w:val="0"/>
          <w:numId w:val="154"/>
        </w:numPr>
        <w:suppressAutoHyphens w:val="0"/>
        <w:spacing w:before="100" w:beforeAutospacing="1" w:after="100" w:afterAutospacing="1" w:line="240" w:lineRule="auto"/>
        <w:ind w:left="780" w:right="180"/>
        <w:contextualSpacing/>
        <w:rPr>
          <w:color w:val="000000"/>
          <w:sz w:val="24"/>
          <w:szCs w:val="24"/>
        </w:rPr>
      </w:pPr>
      <w:r w:rsidRPr="00BE361B">
        <w:rPr>
          <w:color w:val="000000"/>
          <w:sz w:val="24"/>
          <w:szCs w:val="24"/>
        </w:rPr>
        <w:t>владеющий основными навыками личной и общественной гигиены, безопасного поведения в быту, природе, обществе;</w:t>
      </w:r>
    </w:p>
    <w:p w:rsidR="007A2DD2" w:rsidRPr="00BE361B" w:rsidRDefault="007A2DD2" w:rsidP="00252904">
      <w:pPr>
        <w:numPr>
          <w:ilvl w:val="0"/>
          <w:numId w:val="154"/>
        </w:numPr>
        <w:suppressAutoHyphens w:val="0"/>
        <w:spacing w:before="100" w:beforeAutospacing="1" w:after="100" w:afterAutospacing="1" w:line="240" w:lineRule="auto"/>
        <w:ind w:left="780" w:right="180"/>
        <w:contextualSpacing/>
        <w:rPr>
          <w:color w:val="000000"/>
          <w:sz w:val="24"/>
          <w:szCs w:val="24"/>
        </w:rPr>
      </w:pPr>
      <w:r w:rsidRPr="00BE361B">
        <w:rPr>
          <w:color w:val="000000"/>
          <w:sz w:val="24"/>
          <w:szCs w:val="24"/>
        </w:rPr>
        <w:t>ориентированный на физическое развитие с учетом возможностей здоровья, занятия физкультурой и спортом;</w:t>
      </w:r>
    </w:p>
    <w:p w:rsidR="007A2DD2" w:rsidRPr="00BE361B" w:rsidRDefault="007A2DD2" w:rsidP="00252904">
      <w:pPr>
        <w:numPr>
          <w:ilvl w:val="0"/>
          <w:numId w:val="154"/>
        </w:numPr>
        <w:suppressAutoHyphens w:val="0"/>
        <w:spacing w:before="100" w:beforeAutospacing="1" w:after="100" w:afterAutospacing="1" w:line="240" w:lineRule="auto"/>
        <w:ind w:left="780" w:right="180"/>
        <w:rPr>
          <w:color w:val="000000"/>
          <w:sz w:val="24"/>
          <w:szCs w:val="24"/>
        </w:rPr>
      </w:pPr>
      <w:r w:rsidRPr="00BE361B">
        <w:rPr>
          <w:color w:val="000000"/>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rsidR="007A2DD2" w:rsidRPr="00BE361B" w:rsidRDefault="007A2DD2" w:rsidP="007A2DD2">
      <w:pPr>
        <w:spacing w:line="240" w:lineRule="auto"/>
        <w:rPr>
          <w:b/>
          <w:color w:val="000000"/>
          <w:sz w:val="24"/>
          <w:szCs w:val="24"/>
        </w:rPr>
      </w:pPr>
      <w:r w:rsidRPr="00BE361B">
        <w:rPr>
          <w:b/>
          <w:color w:val="000000"/>
          <w:sz w:val="24"/>
          <w:szCs w:val="24"/>
        </w:rPr>
        <w:t>Трудовое воспитание:</w:t>
      </w:r>
    </w:p>
    <w:p w:rsidR="007A2DD2" w:rsidRPr="00BE361B" w:rsidRDefault="007A2DD2" w:rsidP="00252904">
      <w:pPr>
        <w:numPr>
          <w:ilvl w:val="0"/>
          <w:numId w:val="155"/>
        </w:numPr>
        <w:suppressAutoHyphens w:val="0"/>
        <w:spacing w:before="100" w:beforeAutospacing="1" w:after="100" w:afterAutospacing="1" w:line="240" w:lineRule="auto"/>
        <w:ind w:left="780" w:right="180"/>
        <w:contextualSpacing/>
        <w:rPr>
          <w:color w:val="000000"/>
          <w:sz w:val="24"/>
          <w:szCs w:val="24"/>
        </w:rPr>
      </w:pPr>
      <w:r w:rsidRPr="00BE361B">
        <w:rPr>
          <w:color w:val="000000"/>
          <w:sz w:val="24"/>
          <w:szCs w:val="24"/>
        </w:rPr>
        <w:t>сознающий ценность труда в жизни человека, семьи, общества;</w:t>
      </w:r>
    </w:p>
    <w:p w:rsidR="007A2DD2" w:rsidRPr="00BE361B" w:rsidRDefault="007A2DD2" w:rsidP="00252904">
      <w:pPr>
        <w:numPr>
          <w:ilvl w:val="0"/>
          <w:numId w:val="155"/>
        </w:numPr>
        <w:suppressAutoHyphens w:val="0"/>
        <w:spacing w:before="100" w:beforeAutospacing="1" w:after="100" w:afterAutospacing="1" w:line="240" w:lineRule="auto"/>
        <w:ind w:left="780" w:right="180"/>
        <w:contextualSpacing/>
        <w:rPr>
          <w:color w:val="000000"/>
          <w:sz w:val="24"/>
          <w:szCs w:val="24"/>
        </w:rPr>
      </w:pPr>
      <w:r w:rsidRPr="00BE361B">
        <w:rPr>
          <w:color w:val="000000"/>
          <w:sz w:val="24"/>
          <w:szCs w:val="24"/>
        </w:rPr>
        <w:t>проявляющий уважение к труду, людям труда, бережное отношение к результатам труда, ответственное потребление;</w:t>
      </w:r>
    </w:p>
    <w:p w:rsidR="007A2DD2" w:rsidRPr="00BE361B" w:rsidRDefault="007A2DD2" w:rsidP="00252904">
      <w:pPr>
        <w:numPr>
          <w:ilvl w:val="0"/>
          <w:numId w:val="155"/>
        </w:numPr>
        <w:suppressAutoHyphens w:val="0"/>
        <w:spacing w:before="100" w:beforeAutospacing="1" w:after="100" w:afterAutospacing="1" w:line="240" w:lineRule="auto"/>
        <w:ind w:left="780" w:right="180"/>
        <w:contextualSpacing/>
        <w:rPr>
          <w:color w:val="000000"/>
          <w:sz w:val="24"/>
          <w:szCs w:val="24"/>
        </w:rPr>
      </w:pPr>
      <w:r w:rsidRPr="00BE361B">
        <w:rPr>
          <w:color w:val="000000"/>
          <w:sz w:val="24"/>
          <w:szCs w:val="24"/>
        </w:rPr>
        <w:lastRenderedPageBreak/>
        <w:t>проявляющий интерес к разным профессиям;</w:t>
      </w:r>
    </w:p>
    <w:p w:rsidR="007A2DD2" w:rsidRPr="00BE361B" w:rsidRDefault="007A2DD2" w:rsidP="00252904">
      <w:pPr>
        <w:numPr>
          <w:ilvl w:val="0"/>
          <w:numId w:val="155"/>
        </w:numPr>
        <w:suppressAutoHyphens w:val="0"/>
        <w:spacing w:before="100" w:beforeAutospacing="1" w:after="100" w:afterAutospacing="1" w:line="240" w:lineRule="auto"/>
        <w:ind w:left="780" w:right="180"/>
        <w:rPr>
          <w:color w:val="000000"/>
          <w:sz w:val="24"/>
          <w:szCs w:val="24"/>
        </w:rPr>
      </w:pPr>
      <w:r w:rsidRPr="00BE361B">
        <w:rPr>
          <w:color w:val="000000"/>
          <w:sz w:val="24"/>
          <w:szCs w:val="24"/>
        </w:rPr>
        <w:t>участвующий в различных видах доступного по возрасту труда, трудовой деятельности.</w:t>
      </w:r>
    </w:p>
    <w:p w:rsidR="007A2DD2" w:rsidRPr="00BE361B" w:rsidRDefault="007A2DD2" w:rsidP="007A2DD2">
      <w:pPr>
        <w:spacing w:line="240" w:lineRule="auto"/>
        <w:rPr>
          <w:b/>
          <w:color w:val="000000"/>
          <w:sz w:val="24"/>
          <w:szCs w:val="24"/>
        </w:rPr>
      </w:pPr>
      <w:r w:rsidRPr="00BE361B">
        <w:rPr>
          <w:b/>
          <w:color w:val="000000"/>
          <w:sz w:val="24"/>
          <w:szCs w:val="24"/>
        </w:rPr>
        <w:t>Экологическое воспитание:</w:t>
      </w:r>
    </w:p>
    <w:p w:rsidR="007A2DD2" w:rsidRPr="00BE361B" w:rsidRDefault="007A2DD2" w:rsidP="00252904">
      <w:pPr>
        <w:numPr>
          <w:ilvl w:val="0"/>
          <w:numId w:val="156"/>
        </w:numPr>
        <w:suppressAutoHyphens w:val="0"/>
        <w:spacing w:before="100" w:beforeAutospacing="1" w:after="100" w:afterAutospacing="1" w:line="240" w:lineRule="auto"/>
        <w:ind w:left="780" w:right="180"/>
        <w:contextualSpacing/>
        <w:rPr>
          <w:color w:val="000000"/>
          <w:sz w:val="24"/>
          <w:szCs w:val="24"/>
        </w:rPr>
      </w:pPr>
      <w:r w:rsidRPr="00BE361B">
        <w:rPr>
          <w:color w:val="000000"/>
          <w:sz w:val="24"/>
          <w:szCs w:val="24"/>
        </w:rPr>
        <w:t>понимающий ценность природы, зависимость жизни людей от природы, влияние людей на природу, окружающую среду;</w:t>
      </w:r>
    </w:p>
    <w:p w:rsidR="007A2DD2" w:rsidRPr="00BE361B" w:rsidRDefault="007A2DD2" w:rsidP="00252904">
      <w:pPr>
        <w:numPr>
          <w:ilvl w:val="0"/>
          <w:numId w:val="156"/>
        </w:numPr>
        <w:suppressAutoHyphens w:val="0"/>
        <w:spacing w:before="100" w:beforeAutospacing="1" w:after="100" w:afterAutospacing="1" w:line="240" w:lineRule="auto"/>
        <w:ind w:left="780" w:right="180"/>
        <w:contextualSpacing/>
        <w:rPr>
          <w:color w:val="000000"/>
          <w:sz w:val="24"/>
          <w:szCs w:val="24"/>
        </w:rPr>
      </w:pPr>
      <w:r w:rsidRPr="00BE361B">
        <w:rPr>
          <w:color w:val="000000"/>
          <w:sz w:val="24"/>
          <w:szCs w:val="24"/>
        </w:rPr>
        <w:t>проявляющий любовь и бережное отношение к природе, неприятие действий, приносящих вред природе, особенно живым существам;</w:t>
      </w:r>
    </w:p>
    <w:p w:rsidR="007A2DD2" w:rsidRPr="00BE361B" w:rsidRDefault="007A2DD2" w:rsidP="00252904">
      <w:pPr>
        <w:numPr>
          <w:ilvl w:val="0"/>
          <w:numId w:val="156"/>
        </w:numPr>
        <w:suppressAutoHyphens w:val="0"/>
        <w:spacing w:before="100" w:beforeAutospacing="1" w:after="100" w:afterAutospacing="1" w:line="240" w:lineRule="auto"/>
        <w:ind w:left="780" w:right="180"/>
        <w:rPr>
          <w:color w:val="000000"/>
          <w:sz w:val="24"/>
          <w:szCs w:val="24"/>
        </w:rPr>
      </w:pPr>
      <w:r w:rsidRPr="00BE361B">
        <w:rPr>
          <w:color w:val="000000"/>
          <w:sz w:val="24"/>
          <w:szCs w:val="24"/>
        </w:rPr>
        <w:t>выражающий готовность в своей деятельности придерживаться экологических норм.</w:t>
      </w:r>
    </w:p>
    <w:p w:rsidR="007A2DD2" w:rsidRPr="00BE361B" w:rsidRDefault="007A2DD2" w:rsidP="007A2DD2">
      <w:pPr>
        <w:spacing w:line="240" w:lineRule="auto"/>
        <w:rPr>
          <w:b/>
          <w:color w:val="000000"/>
          <w:sz w:val="24"/>
          <w:szCs w:val="24"/>
        </w:rPr>
      </w:pPr>
      <w:r w:rsidRPr="00BE361B">
        <w:rPr>
          <w:b/>
          <w:color w:val="000000"/>
          <w:sz w:val="24"/>
          <w:szCs w:val="24"/>
        </w:rPr>
        <w:t>Ценность научного познания:</w:t>
      </w:r>
    </w:p>
    <w:p w:rsidR="007A2DD2" w:rsidRPr="00BE361B" w:rsidRDefault="007A2DD2" w:rsidP="00252904">
      <w:pPr>
        <w:numPr>
          <w:ilvl w:val="0"/>
          <w:numId w:val="157"/>
        </w:numPr>
        <w:suppressAutoHyphens w:val="0"/>
        <w:spacing w:before="100" w:beforeAutospacing="1" w:after="100" w:afterAutospacing="1" w:line="240" w:lineRule="auto"/>
        <w:ind w:left="780" w:right="180"/>
        <w:contextualSpacing/>
        <w:rPr>
          <w:color w:val="000000"/>
          <w:sz w:val="24"/>
          <w:szCs w:val="24"/>
        </w:rPr>
      </w:pPr>
      <w:r w:rsidRPr="00BE361B">
        <w:rPr>
          <w:color w:val="000000"/>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7A2DD2" w:rsidRPr="00BE361B" w:rsidRDefault="007A2DD2" w:rsidP="00252904">
      <w:pPr>
        <w:numPr>
          <w:ilvl w:val="0"/>
          <w:numId w:val="157"/>
        </w:numPr>
        <w:suppressAutoHyphens w:val="0"/>
        <w:spacing w:before="100" w:beforeAutospacing="1" w:after="100" w:afterAutospacing="1" w:line="240" w:lineRule="auto"/>
        <w:ind w:left="780" w:right="180"/>
        <w:contextualSpacing/>
        <w:rPr>
          <w:color w:val="000000"/>
          <w:sz w:val="24"/>
          <w:szCs w:val="24"/>
        </w:rPr>
      </w:pPr>
      <w:r w:rsidRPr="00BE361B">
        <w:rPr>
          <w:color w:val="000000"/>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7A2DD2" w:rsidRPr="00BE361B" w:rsidRDefault="007A2DD2" w:rsidP="00252904">
      <w:pPr>
        <w:numPr>
          <w:ilvl w:val="0"/>
          <w:numId w:val="157"/>
        </w:numPr>
        <w:suppressAutoHyphens w:val="0"/>
        <w:spacing w:before="100" w:beforeAutospacing="1" w:after="100" w:afterAutospacing="1" w:line="240" w:lineRule="auto"/>
        <w:ind w:left="780" w:right="180"/>
        <w:rPr>
          <w:color w:val="000000"/>
          <w:sz w:val="24"/>
          <w:szCs w:val="24"/>
        </w:rPr>
      </w:pPr>
      <w:r w:rsidRPr="00BE361B">
        <w:rPr>
          <w:color w:val="000000"/>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p w:rsidR="007A2DD2" w:rsidRPr="00BE361B" w:rsidRDefault="007A2DD2" w:rsidP="007A2DD2">
      <w:pPr>
        <w:spacing w:line="240" w:lineRule="auto"/>
        <w:jc w:val="center"/>
        <w:rPr>
          <w:color w:val="000000"/>
          <w:sz w:val="24"/>
          <w:szCs w:val="24"/>
        </w:rPr>
      </w:pPr>
      <w:r w:rsidRPr="00BE361B">
        <w:rPr>
          <w:b/>
          <w:bCs/>
          <w:color w:val="000000"/>
          <w:sz w:val="24"/>
          <w:szCs w:val="24"/>
        </w:rPr>
        <w:t>2. Содержательный раздел</w:t>
      </w:r>
    </w:p>
    <w:p w:rsidR="007A2DD2" w:rsidRPr="00BE361B" w:rsidRDefault="007A2DD2" w:rsidP="007A2DD2">
      <w:pPr>
        <w:spacing w:line="240" w:lineRule="auto"/>
        <w:jc w:val="center"/>
        <w:rPr>
          <w:color w:val="000000"/>
          <w:sz w:val="24"/>
          <w:szCs w:val="24"/>
        </w:rPr>
      </w:pPr>
      <w:r w:rsidRPr="00BE361B">
        <w:rPr>
          <w:b/>
          <w:bCs/>
          <w:color w:val="000000"/>
          <w:sz w:val="24"/>
          <w:szCs w:val="24"/>
        </w:rPr>
        <w:t>2.1. Уклад образовательной организации</w:t>
      </w:r>
    </w:p>
    <w:p w:rsidR="007A2DD2" w:rsidRPr="00BE361B" w:rsidRDefault="007A2DD2" w:rsidP="007A2DD2">
      <w:pPr>
        <w:spacing w:line="240" w:lineRule="auto"/>
        <w:rPr>
          <w:color w:val="000000"/>
          <w:sz w:val="24"/>
          <w:szCs w:val="24"/>
        </w:rPr>
      </w:pPr>
      <w:r w:rsidRPr="00BE361B">
        <w:rPr>
          <w:color w:val="000000"/>
          <w:sz w:val="24"/>
          <w:szCs w:val="24"/>
        </w:rPr>
        <w:t>В данном разделе раскрываются основные особенности уклада МАОУ «СОШ п. Демьянка» Уватского муниципального района. Уклад задает порядок жизни школы и аккумулирует ключевые характеристики, определяющие особенности воспитательного процесса. Уклад МАОУ «СОШ п. Демьянка» Уватского муниципального района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МАОУ «СОШ п. Демьянка» Уватского муниципального района и его репутацию в окружающем образовательном пространстве, социуме.</w:t>
      </w:r>
    </w:p>
    <w:p w:rsidR="007A2DD2" w:rsidRPr="00BE361B" w:rsidRDefault="007A2DD2" w:rsidP="007A2DD2">
      <w:pPr>
        <w:spacing w:line="240" w:lineRule="auto"/>
        <w:jc w:val="center"/>
        <w:rPr>
          <w:b/>
          <w:color w:val="000000"/>
          <w:sz w:val="24"/>
          <w:szCs w:val="24"/>
        </w:rPr>
      </w:pPr>
      <w:r w:rsidRPr="00BE361B">
        <w:rPr>
          <w:b/>
          <w:bCs/>
          <w:color w:val="000000"/>
          <w:sz w:val="24"/>
          <w:szCs w:val="24"/>
        </w:rPr>
        <w:t xml:space="preserve">Характеристики уклада, особенностей условий воспитания в                                              </w:t>
      </w:r>
      <w:r w:rsidRPr="00BE361B">
        <w:rPr>
          <w:b/>
          <w:color w:val="000000"/>
          <w:sz w:val="24"/>
          <w:szCs w:val="24"/>
        </w:rPr>
        <w:t>МАОУ «СОШ п. Демьянка» Уватского муниципального района</w:t>
      </w:r>
    </w:p>
    <w:p w:rsidR="007A2DD2" w:rsidRPr="00BE361B" w:rsidRDefault="007A2DD2" w:rsidP="007A2DD2">
      <w:pPr>
        <w:shd w:val="clear" w:color="auto" w:fill="FFFFFF"/>
        <w:spacing w:line="240" w:lineRule="auto"/>
        <w:ind w:firstLine="720"/>
        <w:rPr>
          <w:color w:val="000000"/>
          <w:sz w:val="24"/>
          <w:szCs w:val="24"/>
          <w:lang w:eastAsia="ru-RU"/>
        </w:rPr>
      </w:pPr>
      <w:r w:rsidRPr="00BE361B">
        <w:rPr>
          <w:color w:val="000000"/>
          <w:sz w:val="24"/>
          <w:szCs w:val="24"/>
        </w:rPr>
        <w:t xml:space="preserve">История нашей школы неразрывно связана с освоением Тюменского Севера. После того, как на </w:t>
      </w:r>
      <w:r w:rsidRPr="00BE361B">
        <w:rPr>
          <w:color w:val="000000"/>
          <w:spacing w:val="1"/>
          <w:sz w:val="24"/>
          <w:szCs w:val="24"/>
        </w:rPr>
        <w:t xml:space="preserve">севере Тюменской области были найдены богатейшие запасы нефти и газа, возникла острая </w:t>
      </w:r>
      <w:r w:rsidRPr="00BE361B">
        <w:rPr>
          <w:color w:val="000000"/>
          <w:spacing w:val="12"/>
          <w:sz w:val="24"/>
          <w:szCs w:val="24"/>
        </w:rPr>
        <w:t xml:space="preserve">необходимость как можно быстрее обжить и освоить этот район. Это была задача </w:t>
      </w:r>
      <w:r w:rsidRPr="00BE361B">
        <w:rPr>
          <w:color w:val="000000"/>
          <w:sz w:val="24"/>
          <w:szCs w:val="24"/>
        </w:rPr>
        <w:t xml:space="preserve">государственного масштаба. Решить эту задачу без строительства транспортных коммуникаций, и, </w:t>
      </w:r>
      <w:r w:rsidRPr="00BE361B">
        <w:rPr>
          <w:color w:val="000000"/>
          <w:spacing w:val="6"/>
          <w:sz w:val="24"/>
          <w:szCs w:val="24"/>
        </w:rPr>
        <w:t xml:space="preserve">прежде всего, железной дороги, было невозможно. Вот и потянулась на север ниточка </w:t>
      </w:r>
      <w:r w:rsidRPr="00BE361B">
        <w:rPr>
          <w:color w:val="000000"/>
          <w:sz w:val="24"/>
          <w:szCs w:val="24"/>
        </w:rPr>
        <w:t xml:space="preserve">железнодорожной магистрали, а вслед за этим началось строительство новых железнодорожных </w:t>
      </w:r>
      <w:r w:rsidRPr="00BE361B">
        <w:rPr>
          <w:color w:val="000000"/>
          <w:spacing w:val="2"/>
          <w:sz w:val="24"/>
          <w:szCs w:val="24"/>
        </w:rPr>
        <w:t xml:space="preserve">станций, в том числе и нашей станции Демьянка. Первые строители появились здесь в 1973г., а </w:t>
      </w:r>
      <w:r w:rsidRPr="00BE361B">
        <w:rPr>
          <w:color w:val="000000"/>
          <w:spacing w:val="3"/>
          <w:sz w:val="24"/>
          <w:szCs w:val="24"/>
        </w:rPr>
        <w:t xml:space="preserve">уже через несколько лет возник, посреди тайги, новый посёлок. Люди приезжали сюда со всех </w:t>
      </w:r>
      <w:r w:rsidRPr="00BE361B">
        <w:rPr>
          <w:color w:val="000000"/>
          <w:spacing w:val="1"/>
          <w:sz w:val="24"/>
          <w:szCs w:val="24"/>
        </w:rPr>
        <w:t xml:space="preserve">концов страны, Демьянка стала их второй малой Родиной. Появились в посёлке и дети. Им надо </w:t>
      </w:r>
      <w:r w:rsidRPr="00BE361B">
        <w:rPr>
          <w:color w:val="000000"/>
          <w:spacing w:val="2"/>
          <w:sz w:val="24"/>
          <w:szCs w:val="24"/>
        </w:rPr>
        <w:t xml:space="preserve">было учиться, и, следовательно, возникла необходимость в строительстве школы. Но здание </w:t>
      </w:r>
      <w:r w:rsidRPr="00BE361B">
        <w:rPr>
          <w:color w:val="000000"/>
          <w:sz w:val="24"/>
          <w:szCs w:val="24"/>
        </w:rPr>
        <w:t>современной школы появилось не сразу. Самая первая школа в нашем посёлке размещалась в простом вагончике в районе Соровой</w:t>
      </w:r>
      <w:r w:rsidRPr="00BE361B">
        <w:rPr>
          <w:color w:val="000000"/>
          <w:spacing w:val="2"/>
          <w:sz w:val="24"/>
          <w:szCs w:val="24"/>
        </w:rPr>
        <w:t xml:space="preserve">. Затем была восьмилетняя </w:t>
      </w:r>
      <w:r w:rsidRPr="00BE361B">
        <w:rPr>
          <w:color w:val="000000"/>
          <w:sz w:val="24"/>
          <w:szCs w:val="24"/>
        </w:rPr>
        <w:t xml:space="preserve">школа и барак в районе п. Пионерный. </w:t>
      </w:r>
      <w:r w:rsidRPr="00BE361B">
        <w:rPr>
          <w:color w:val="000000"/>
          <w:sz w:val="24"/>
          <w:szCs w:val="24"/>
          <w:lang w:eastAsia="ru-RU"/>
        </w:rPr>
        <w:t xml:space="preserve">                                                     </w:t>
      </w:r>
      <w:r w:rsidRPr="00BE361B">
        <w:rPr>
          <w:color w:val="000000"/>
          <w:sz w:val="24"/>
          <w:szCs w:val="24"/>
        </w:rPr>
        <w:t xml:space="preserve">И только в 1978г. было сдано в эксплуатацию и вступило в строй современное здание нашей школы. </w:t>
      </w:r>
      <w:r w:rsidRPr="00BE361B">
        <w:rPr>
          <w:color w:val="000000"/>
          <w:spacing w:val="6"/>
          <w:sz w:val="24"/>
          <w:szCs w:val="24"/>
        </w:rPr>
        <w:t xml:space="preserve">Именно с этого года мы и считаем юбилейные даты нашего учебного заведения. </w:t>
      </w:r>
    </w:p>
    <w:p w:rsidR="007A2DD2" w:rsidRPr="00BE361B" w:rsidRDefault="007A2DD2" w:rsidP="007A2DD2">
      <w:pPr>
        <w:spacing w:line="240" w:lineRule="auto"/>
        <w:ind w:firstLine="567"/>
        <w:rPr>
          <w:iCs/>
          <w:color w:val="000000"/>
          <w:w w:val="0"/>
          <w:sz w:val="24"/>
          <w:szCs w:val="24"/>
        </w:rPr>
      </w:pPr>
      <w:r w:rsidRPr="00BE361B">
        <w:rPr>
          <w:iCs/>
          <w:color w:val="000000"/>
          <w:w w:val="0"/>
          <w:sz w:val="24"/>
          <w:szCs w:val="24"/>
        </w:rPr>
        <w:t xml:space="preserve">Следует отметить некоторые важные методические находки в организации воспитательной работы школы. Классные часы проводятся для всех классов в одно время. </w:t>
      </w:r>
      <w:r w:rsidRPr="00BE361B">
        <w:rPr>
          <w:iCs/>
          <w:color w:val="000000"/>
          <w:w w:val="0"/>
          <w:sz w:val="24"/>
          <w:szCs w:val="24"/>
        </w:rPr>
        <w:lastRenderedPageBreak/>
        <w:t>Проводятся пятиминутки общения классного руководителя со своим классом в начале учебного дня. Эти находки позволяют решать многие задачи, не только организационного, но и профилактического и профориентационного характера.</w:t>
      </w:r>
    </w:p>
    <w:p w:rsidR="007A2DD2" w:rsidRPr="00BE361B" w:rsidRDefault="007A2DD2" w:rsidP="007A2DD2">
      <w:pPr>
        <w:spacing w:line="240" w:lineRule="auto"/>
        <w:ind w:firstLine="708"/>
        <w:rPr>
          <w:sz w:val="24"/>
          <w:szCs w:val="24"/>
        </w:rPr>
      </w:pPr>
      <w:r w:rsidRPr="00BE361B">
        <w:rPr>
          <w:sz w:val="24"/>
          <w:szCs w:val="24"/>
        </w:rPr>
        <w:t>В школе выстроена   воспитательная система, включающая в себя педагогический процесс, внеурочную жизнь детей, их деятельность и общение за пределами общеобразовательного учреждения, которая была призвана обеспечивать более всестороннее развитие личности каждого ребенка, формирование его самостоятельности и ответственности, гражданского становления.</w:t>
      </w:r>
    </w:p>
    <w:p w:rsidR="007A2DD2" w:rsidRPr="00BE361B" w:rsidRDefault="007A2DD2" w:rsidP="007A2DD2">
      <w:pPr>
        <w:spacing w:line="240" w:lineRule="auto"/>
        <w:rPr>
          <w:sz w:val="24"/>
          <w:szCs w:val="24"/>
        </w:rPr>
      </w:pPr>
      <w:r w:rsidRPr="00BE361B">
        <w:rPr>
          <w:sz w:val="24"/>
          <w:szCs w:val="24"/>
        </w:rPr>
        <w:t xml:space="preserve">          Школа продолжает создавать и расширять социокультурное пространство, налаживая связи с различными организациями: Центр занятости населения Уватского муниципального района, ПДН, КДН, ОГИБДД МО МВД Уватского муниципального района, МКУ «Ресурсно-методический центр Уватского муниципального района», ГБУЗ ТО Областная больница №20 с. Уват филиал №3, Спортивно-оздоровительный комплекс «Газовик», Соровская сельская библиотека, Соровской сельский дом культуры, Детская школа искусств Уватского муниципального района, что позволяет усилить воспитательный контекст образовательного процесса.</w:t>
      </w:r>
    </w:p>
    <w:p w:rsidR="007A2DD2" w:rsidRPr="00BE361B" w:rsidRDefault="007A2DD2" w:rsidP="007A2DD2">
      <w:pPr>
        <w:spacing w:line="240" w:lineRule="auto"/>
        <w:ind w:firstLine="567"/>
        <w:rPr>
          <w:iCs/>
          <w:color w:val="000000"/>
          <w:w w:val="0"/>
          <w:sz w:val="24"/>
          <w:szCs w:val="24"/>
        </w:rPr>
      </w:pPr>
      <w:r w:rsidRPr="00BE361B">
        <w:rPr>
          <w:iCs/>
          <w:color w:val="000000"/>
          <w:w w:val="0"/>
          <w:sz w:val="24"/>
          <w:szCs w:val="24"/>
        </w:rPr>
        <w:t>Процесс воспитания в школе основывается на следующих принципах взаимодействия педагогов и школьников:</w:t>
      </w:r>
    </w:p>
    <w:p w:rsidR="007A2DD2" w:rsidRPr="00BE361B" w:rsidRDefault="007A2DD2" w:rsidP="007A2DD2">
      <w:pPr>
        <w:spacing w:line="240" w:lineRule="auto"/>
        <w:rPr>
          <w:iCs/>
          <w:color w:val="000000"/>
          <w:w w:val="0"/>
          <w:sz w:val="24"/>
          <w:szCs w:val="24"/>
        </w:rPr>
      </w:pPr>
      <w:r w:rsidRPr="00BE361B">
        <w:rPr>
          <w:iCs/>
          <w:color w:val="000000"/>
          <w:w w:val="0"/>
          <w:sz w:val="24"/>
          <w:szCs w:val="24"/>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7A2DD2" w:rsidRPr="00BE361B" w:rsidRDefault="007A2DD2" w:rsidP="007A2DD2">
      <w:pPr>
        <w:spacing w:line="240" w:lineRule="auto"/>
        <w:rPr>
          <w:iCs/>
          <w:color w:val="000000"/>
          <w:w w:val="0"/>
          <w:sz w:val="24"/>
          <w:szCs w:val="24"/>
        </w:rPr>
      </w:pPr>
      <w:r w:rsidRPr="00BE361B">
        <w:rPr>
          <w:iCs/>
          <w:color w:val="000000"/>
          <w:w w:val="0"/>
          <w:sz w:val="24"/>
          <w:szCs w:val="24"/>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7A2DD2" w:rsidRPr="00BE361B" w:rsidRDefault="007A2DD2" w:rsidP="007A2DD2">
      <w:pPr>
        <w:spacing w:line="240" w:lineRule="auto"/>
        <w:ind w:firstLine="567"/>
        <w:rPr>
          <w:iCs/>
          <w:color w:val="000000"/>
          <w:w w:val="0"/>
          <w:sz w:val="24"/>
          <w:szCs w:val="24"/>
        </w:rPr>
      </w:pPr>
      <w:r w:rsidRPr="00BE361B">
        <w:rPr>
          <w:iCs/>
          <w:color w:val="000000"/>
          <w:w w:val="0"/>
          <w:sz w:val="24"/>
          <w:szCs w:val="24"/>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7A2DD2" w:rsidRPr="00BE361B" w:rsidRDefault="007A2DD2" w:rsidP="007A2DD2">
      <w:pPr>
        <w:spacing w:line="240" w:lineRule="auto"/>
        <w:ind w:firstLine="567"/>
        <w:rPr>
          <w:iCs/>
          <w:color w:val="000000"/>
          <w:w w:val="0"/>
          <w:sz w:val="24"/>
          <w:szCs w:val="24"/>
        </w:rPr>
      </w:pPr>
      <w:r w:rsidRPr="00BE361B">
        <w:rPr>
          <w:iCs/>
          <w:color w:val="000000"/>
          <w:w w:val="0"/>
          <w:sz w:val="24"/>
          <w:szCs w:val="24"/>
        </w:rPr>
        <w:t>- организация основных совместных дел школьников и педагогов как предмета совместной заботы и взрослых, и детей;</w:t>
      </w:r>
    </w:p>
    <w:p w:rsidR="007A2DD2" w:rsidRPr="00BE361B" w:rsidRDefault="007A2DD2" w:rsidP="007A2DD2">
      <w:pPr>
        <w:spacing w:line="240" w:lineRule="auto"/>
        <w:ind w:firstLine="567"/>
        <w:rPr>
          <w:iCs/>
          <w:color w:val="000000"/>
          <w:w w:val="0"/>
          <w:sz w:val="24"/>
          <w:szCs w:val="24"/>
        </w:rPr>
      </w:pPr>
      <w:r w:rsidRPr="00BE361B">
        <w:rPr>
          <w:iCs/>
          <w:color w:val="000000"/>
          <w:w w:val="0"/>
          <w:sz w:val="24"/>
          <w:szCs w:val="24"/>
        </w:rPr>
        <w:t>- системность, целесообразность и нешаблонность воспитания как условия его эффективности.</w:t>
      </w:r>
    </w:p>
    <w:p w:rsidR="007A2DD2" w:rsidRPr="00BE361B" w:rsidRDefault="007A2DD2" w:rsidP="007A2DD2">
      <w:pPr>
        <w:spacing w:line="240" w:lineRule="auto"/>
        <w:ind w:firstLine="719"/>
        <w:rPr>
          <w:iCs/>
          <w:color w:val="000000"/>
          <w:w w:val="0"/>
          <w:sz w:val="24"/>
          <w:szCs w:val="24"/>
        </w:rPr>
      </w:pPr>
      <w:r w:rsidRPr="00BE361B">
        <w:rPr>
          <w:color w:val="00000A"/>
          <w:sz w:val="24"/>
          <w:szCs w:val="24"/>
        </w:rPr>
        <w:t>Основными традициями воспитания в образовательной организации являются следующие</w:t>
      </w:r>
      <w:r w:rsidRPr="00BE361B">
        <w:rPr>
          <w:iCs/>
          <w:color w:val="000000"/>
          <w:w w:val="0"/>
          <w:sz w:val="24"/>
          <w:szCs w:val="24"/>
        </w:rPr>
        <w:t xml:space="preserve">: </w:t>
      </w:r>
    </w:p>
    <w:p w:rsidR="007A2DD2" w:rsidRPr="00BE361B" w:rsidRDefault="007A2DD2" w:rsidP="007A2DD2">
      <w:pPr>
        <w:spacing w:line="240" w:lineRule="auto"/>
        <w:ind w:firstLine="719"/>
        <w:rPr>
          <w:sz w:val="24"/>
          <w:szCs w:val="24"/>
          <w:lang w:eastAsia="ru-RU"/>
        </w:rPr>
      </w:pPr>
      <w:r w:rsidRPr="00BE361B">
        <w:rPr>
          <w:color w:val="00000A"/>
          <w:sz w:val="24"/>
          <w:szCs w:val="24"/>
        </w:rPr>
        <w:t xml:space="preserve">- основой годового цикла воспитательной работы школы являются основные общешкольные дела, </w:t>
      </w:r>
      <w:r w:rsidRPr="00BE361B">
        <w:rPr>
          <w:sz w:val="24"/>
          <w:szCs w:val="24"/>
          <w:lang w:eastAsia="ru-RU"/>
        </w:rPr>
        <w:t>через которые осуществляется интеграция воспитательных усилий педагогов;</w:t>
      </w:r>
    </w:p>
    <w:p w:rsidR="007A2DD2" w:rsidRPr="00BE361B" w:rsidRDefault="007A2DD2" w:rsidP="007A2DD2">
      <w:pPr>
        <w:spacing w:line="240" w:lineRule="auto"/>
        <w:ind w:firstLine="719"/>
        <w:rPr>
          <w:sz w:val="24"/>
          <w:szCs w:val="24"/>
          <w:lang w:eastAsia="ru-RU"/>
        </w:rPr>
      </w:pPr>
      <w:r w:rsidRPr="00BE361B">
        <w:rPr>
          <w:sz w:val="24"/>
          <w:szCs w:val="24"/>
          <w:lang w:eastAsia="ru-RU"/>
        </w:rPr>
        <w:t>- важной чертой каждого основного школьного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анализ их результатов;</w:t>
      </w:r>
    </w:p>
    <w:p w:rsidR="007A2DD2" w:rsidRPr="00BE361B" w:rsidRDefault="007A2DD2" w:rsidP="007A2DD2">
      <w:pPr>
        <w:spacing w:line="240" w:lineRule="auto"/>
        <w:ind w:firstLine="719"/>
        <w:rPr>
          <w:sz w:val="24"/>
          <w:szCs w:val="24"/>
          <w:lang w:eastAsia="ru-RU"/>
        </w:rPr>
      </w:pPr>
      <w:r w:rsidRPr="00BE361B">
        <w:rPr>
          <w:sz w:val="24"/>
          <w:szCs w:val="24"/>
          <w:lang w:eastAsia="ru-RU"/>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7A2DD2" w:rsidRPr="00BE361B" w:rsidRDefault="007A2DD2" w:rsidP="007A2DD2">
      <w:pPr>
        <w:spacing w:line="240" w:lineRule="auto"/>
        <w:ind w:firstLine="719"/>
        <w:rPr>
          <w:sz w:val="24"/>
          <w:szCs w:val="24"/>
          <w:lang w:eastAsia="ru-RU"/>
        </w:rPr>
      </w:pPr>
      <w:r w:rsidRPr="00BE361B">
        <w:rPr>
          <w:sz w:val="24"/>
          <w:szCs w:val="24"/>
          <w:lang w:eastAsia="ru-RU"/>
        </w:rPr>
        <w:t xml:space="preserve">- педагоги школы ориентированы на формирование коллективов в рамках школьных классов, кружков, студий, секций и иных детских объединений, на </w:t>
      </w:r>
      <w:r w:rsidRPr="00BE361B">
        <w:rPr>
          <w:color w:val="000000"/>
          <w:w w:val="0"/>
          <w:sz w:val="24"/>
          <w:szCs w:val="24"/>
        </w:rPr>
        <w:t>установление в них доброжелательных и товарищеских взаимоотношений;</w:t>
      </w:r>
    </w:p>
    <w:p w:rsidR="007A2DD2" w:rsidRPr="00BE361B" w:rsidRDefault="007A2DD2" w:rsidP="007A2DD2">
      <w:pPr>
        <w:spacing w:line="240" w:lineRule="auto"/>
        <w:ind w:firstLine="719"/>
        <w:rPr>
          <w:sz w:val="24"/>
          <w:szCs w:val="24"/>
          <w:lang w:eastAsia="ru-RU"/>
        </w:rPr>
      </w:pPr>
      <w:r w:rsidRPr="00BE361B">
        <w:rPr>
          <w:sz w:val="24"/>
          <w:szCs w:val="24"/>
          <w:lang w:eastAsia="ru-RU"/>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7A2DD2" w:rsidRPr="00BE361B" w:rsidRDefault="007A2DD2" w:rsidP="007A2DD2">
      <w:pPr>
        <w:spacing w:line="240" w:lineRule="auto"/>
        <w:ind w:firstLine="719"/>
        <w:rPr>
          <w:sz w:val="24"/>
          <w:szCs w:val="24"/>
          <w:lang w:eastAsia="ru-RU"/>
        </w:rPr>
      </w:pPr>
      <w:r w:rsidRPr="00BE361B">
        <w:rPr>
          <w:sz w:val="24"/>
          <w:szCs w:val="24"/>
          <w:lang w:eastAsia="ru-RU"/>
        </w:rPr>
        <w:t>Управление воспитательной системой школы осуществляется через структурные компоненты: классы, конференция школьников, Российское движение школьников, методическое объединение классных руководителей, методические объединения педагогов, родительский комитет класса и управляющий совет школы.</w:t>
      </w:r>
    </w:p>
    <w:p w:rsidR="007A2DD2" w:rsidRPr="00F92B2D" w:rsidRDefault="007A2DD2" w:rsidP="007A2DD2">
      <w:pPr>
        <w:spacing w:line="240" w:lineRule="auto"/>
        <w:rPr>
          <w:color w:val="000000"/>
          <w:sz w:val="24"/>
          <w:szCs w:val="24"/>
        </w:rPr>
      </w:pPr>
      <w:r w:rsidRPr="00F92B2D">
        <w:rPr>
          <w:color w:val="000000"/>
          <w:sz w:val="24"/>
          <w:szCs w:val="24"/>
        </w:rPr>
        <w:lastRenderedPageBreak/>
        <w:t>В 1–11-х классах школы обучается 390 обучающихся. Состав обучающихся школы неоднороден и различается:</w:t>
      </w:r>
    </w:p>
    <w:p w:rsidR="007A2DD2" w:rsidRPr="00F92B2D" w:rsidRDefault="007A2DD2" w:rsidP="007A2DD2">
      <w:pPr>
        <w:spacing w:line="240" w:lineRule="auto"/>
        <w:rPr>
          <w:color w:val="000000"/>
          <w:sz w:val="24"/>
          <w:szCs w:val="24"/>
        </w:rPr>
      </w:pPr>
      <w:r w:rsidRPr="00F92B2D">
        <w:rPr>
          <w:color w:val="000000"/>
          <w:sz w:val="24"/>
          <w:szCs w:val="24"/>
        </w:rPr>
        <w:t>– по учебным возможностям, которые зависят от общего развития ребенка и его уровня подготовки к обучению в школе. Имеются обучающиеся с ОВЗ, которые обучаются инклюзивно в общеобразовательных классах, а также по программам коррекционно-развивающей направленности;</w:t>
      </w:r>
    </w:p>
    <w:p w:rsidR="007A2DD2" w:rsidRPr="00F92B2D" w:rsidRDefault="007A2DD2" w:rsidP="007A2DD2">
      <w:pPr>
        <w:spacing w:line="240" w:lineRule="auto"/>
        <w:rPr>
          <w:color w:val="000000"/>
          <w:sz w:val="24"/>
          <w:szCs w:val="24"/>
        </w:rPr>
      </w:pPr>
      <w:r w:rsidRPr="00F92B2D">
        <w:rPr>
          <w:color w:val="000000"/>
          <w:sz w:val="24"/>
          <w:szCs w:val="24"/>
        </w:rPr>
        <w:t>– по социальному статусу. Присутствуют обучающиеся с неблагополучием, с девиантным поведением, есть дети, состоящие на различных видах учета.</w:t>
      </w:r>
    </w:p>
    <w:p w:rsidR="007A2DD2" w:rsidRPr="00F92B2D" w:rsidRDefault="007A2DD2" w:rsidP="007A2DD2">
      <w:pPr>
        <w:spacing w:line="240" w:lineRule="auto"/>
        <w:rPr>
          <w:color w:val="000000"/>
          <w:sz w:val="24"/>
          <w:szCs w:val="24"/>
        </w:rPr>
      </w:pPr>
      <w:r w:rsidRPr="00F92B2D">
        <w:rPr>
          <w:color w:val="000000"/>
          <w:sz w:val="24"/>
          <w:szCs w:val="24"/>
        </w:rPr>
        <w:t>Источниками положительного влияния на детей прежде всего являются педагоги школы, которые грамотно организуют образовательный процесс, о чем свидетельствует позитивная динамика результатов деятельности по качеству обеспечиваемого образования. Команда 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w:t>
      </w:r>
    </w:p>
    <w:p w:rsidR="007A2DD2" w:rsidRPr="00F92B2D" w:rsidRDefault="007A2DD2" w:rsidP="007A2DD2">
      <w:pPr>
        <w:spacing w:line="240" w:lineRule="auto"/>
        <w:rPr>
          <w:color w:val="000000"/>
          <w:sz w:val="24"/>
          <w:szCs w:val="24"/>
        </w:rPr>
      </w:pPr>
      <w:r w:rsidRPr="00F92B2D">
        <w:rPr>
          <w:color w:val="000000"/>
          <w:sz w:val="24"/>
          <w:szCs w:val="24"/>
        </w:rPr>
        <w:t xml:space="preserve">Возможные отрицательные источники влияния на детей: социальные сети, компьютерные игры, а также отдельные родители с низким воспитательным ресурсом, неспособные грамотно управлять развитием своего ребенка. </w:t>
      </w:r>
    </w:p>
    <w:p w:rsidR="007A2DD2" w:rsidRPr="00F92B2D" w:rsidRDefault="007A2DD2" w:rsidP="007A2DD2">
      <w:pPr>
        <w:spacing w:line="240" w:lineRule="auto"/>
        <w:rPr>
          <w:color w:val="000000"/>
          <w:sz w:val="24"/>
          <w:szCs w:val="24"/>
        </w:rPr>
      </w:pPr>
      <w:r w:rsidRPr="00F92B2D">
        <w:rPr>
          <w:b/>
          <w:bCs/>
          <w:color w:val="000000"/>
          <w:sz w:val="24"/>
          <w:szCs w:val="24"/>
        </w:rPr>
        <w:t xml:space="preserve">Цель </w:t>
      </w:r>
      <w:r w:rsidRPr="00F92B2D">
        <w:rPr>
          <w:b/>
          <w:color w:val="000000"/>
          <w:sz w:val="24"/>
          <w:szCs w:val="24"/>
        </w:rPr>
        <w:t>МАОУ «СОШ п. Демьянка» Уватского муниципального района</w:t>
      </w:r>
      <w:r w:rsidRPr="00F92B2D">
        <w:rPr>
          <w:b/>
          <w:bCs/>
          <w:color w:val="000000"/>
          <w:sz w:val="24"/>
          <w:szCs w:val="24"/>
        </w:rPr>
        <w:t xml:space="preserve"> в самосознании педагогического коллектива</w:t>
      </w:r>
      <w:r w:rsidRPr="00F92B2D">
        <w:rPr>
          <w:color w:val="000000"/>
          <w:sz w:val="24"/>
          <w:szCs w:val="24"/>
        </w:rPr>
        <w:t>: воспитание высоконравственных, творческих, компетентных граждан России, принимающих судьбу Отечества как свою личную, осознающих ответственность за настоящее и будущее своей страны, укорененных в духовных и культурных традициях многонационального народа России.</w:t>
      </w:r>
    </w:p>
    <w:p w:rsidR="007A2DD2" w:rsidRPr="00F92B2D" w:rsidRDefault="007A2DD2" w:rsidP="007A2DD2">
      <w:pPr>
        <w:spacing w:line="240" w:lineRule="auto"/>
        <w:rPr>
          <w:color w:val="000000"/>
          <w:sz w:val="24"/>
          <w:szCs w:val="24"/>
        </w:rPr>
      </w:pPr>
      <w:r w:rsidRPr="00F92B2D">
        <w:rPr>
          <w:b/>
          <w:bCs/>
          <w:color w:val="000000"/>
          <w:sz w:val="24"/>
          <w:szCs w:val="24"/>
        </w:rPr>
        <w:t>Значимые для воспитания всероссийские проекты и программы</w:t>
      </w:r>
      <w:r w:rsidRPr="00F92B2D">
        <w:rPr>
          <w:color w:val="000000"/>
          <w:sz w:val="24"/>
          <w:szCs w:val="24"/>
        </w:rPr>
        <w:t>, в которых МАОУ «СОШ п. Демьянка» Уватского муниципального района принимает участие:</w:t>
      </w:r>
    </w:p>
    <w:p w:rsidR="007A2DD2" w:rsidRPr="00F92B2D" w:rsidRDefault="007A2DD2" w:rsidP="00252904">
      <w:pPr>
        <w:numPr>
          <w:ilvl w:val="0"/>
          <w:numId w:val="158"/>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РДДМ «Движение первых».</w:t>
      </w:r>
    </w:p>
    <w:p w:rsidR="007A2DD2" w:rsidRPr="00F92B2D" w:rsidRDefault="007A2DD2" w:rsidP="00252904">
      <w:pPr>
        <w:numPr>
          <w:ilvl w:val="0"/>
          <w:numId w:val="158"/>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«Школьный театр»</w:t>
      </w:r>
    </w:p>
    <w:p w:rsidR="007A2DD2" w:rsidRPr="00F92B2D" w:rsidRDefault="007A2DD2" w:rsidP="00252904">
      <w:pPr>
        <w:numPr>
          <w:ilvl w:val="0"/>
          <w:numId w:val="158"/>
        </w:numPr>
        <w:suppressAutoHyphens w:val="0"/>
        <w:spacing w:before="100" w:beforeAutospacing="1" w:after="100" w:afterAutospacing="1" w:line="240" w:lineRule="auto"/>
        <w:ind w:left="780" w:right="180"/>
        <w:rPr>
          <w:color w:val="000000"/>
          <w:sz w:val="24"/>
          <w:szCs w:val="24"/>
        </w:rPr>
      </w:pPr>
      <w:r w:rsidRPr="00F92B2D">
        <w:rPr>
          <w:color w:val="000000"/>
          <w:sz w:val="24"/>
          <w:szCs w:val="24"/>
        </w:rPr>
        <w:t>«Школьный музей»</w:t>
      </w:r>
    </w:p>
    <w:p w:rsidR="007A2DD2" w:rsidRPr="00F92B2D" w:rsidRDefault="007A2DD2" w:rsidP="00252904">
      <w:pPr>
        <w:numPr>
          <w:ilvl w:val="0"/>
          <w:numId w:val="158"/>
        </w:numPr>
        <w:suppressAutoHyphens w:val="0"/>
        <w:spacing w:before="100" w:beforeAutospacing="1" w:after="100" w:afterAutospacing="1" w:line="240" w:lineRule="auto"/>
        <w:ind w:left="780" w:right="180"/>
        <w:rPr>
          <w:color w:val="000000"/>
          <w:sz w:val="24"/>
          <w:szCs w:val="24"/>
        </w:rPr>
      </w:pPr>
      <w:r w:rsidRPr="00F92B2D">
        <w:rPr>
          <w:color w:val="000000"/>
          <w:sz w:val="24"/>
          <w:szCs w:val="24"/>
        </w:rPr>
        <w:t>«Кадры будущего»</w:t>
      </w:r>
    </w:p>
    <w:p w:rsidR="007A2DD2" w:rsidRPr="00F92B2D" w:rsidRDefault="007A2DD2" w:rsidP="00252904">
      <w:pPr>
        <w:numPr>
          <w:ilvl w:val="0"/>
          <w:numId w:val="158"/>
        </w:numPr>
        <w:suppressAutoHyphens w:val="0"/>
        <w:spacing w:before="100" w:beforeAutospacing="1" w:after="100" w:afterAutospacing="1" w:line="240" w:lineRule="auto"/>
        <w:ind w:left="780" w:right="180"/>
        <w:rPr>
          <w:color w:val="000000"/>
          <w:sz w:val="24"/>
          <w:szCs w:val="24"/>
        </w:rPr>
      </w:pPr>
      <w:r w:rsidRPr="00F92B2D">
        <w:rPr>
          <w:color w:val="000000"/>
          <w:sz w:val="24"/>
          <w:szCs w:val="24"/>
        </w:rPr>
        <w:t>Всероссийский проект «Университетские смены»</w:t>
      </w:r>
    </w:p>
    <w:p w:rsidR="007A2DD2" w:rsidRPr="00F92B2D" w:rsidRDefault="007A2DD2" w:rsidP="00252904">
      <w:pPr>
        <w:numPr>
          <w:ilvl w:val="0"/>
          <w:numId w:val="158"/>
        </w:numPr>
        <w:suppressAutoHyphens w:val="0"/>
        <w:spacing w:before="100" w:beforeAutospacing="1" w:after="100" w:afterAutospacing="1" w:line="240" w:lineRule="auto"/>
        <w:ind w:left="780" w:right="180"/>
        <w:rPr>
          <w:color w:val="000000"/>
          <w:sz w:val="24"/>
          <w:szCs w:val="24"/>
        </w:rPr>
      </w:pPr>
      <w:r w:rsidRPr="00F92B2D">
        <w:rPr>
          <w:color w:val="000000"/>
          <w:sz w:val="24"/>
          <w:szCs w:val="24"/>
        </w:rPr>
        <w:t>«Самоуправление. Территория успеха»</w:t>
      </w:r>
    </w:p>
    <w:p w:rsidR="007A2DD2" w:rsidRPr="00F92B2D" w:rsidRDefault="007A2DD2" w:rsidP="00252904">
      <w:pPr>
        <w:numPr>
          <w:ilvl w:val="0"/>
          <w:numId w:val="158"/>
        </w:numPr>
        <w:suppressAutoHyphens w:val="0"/>
        <w:spacing w:before="100" w:beforeAutospacing="1" w:after="100" w:afterAutospacing="1" w:line="240" w:lineRule="auto"/>
        <w:ind w:left="780" w:right="180"/>
        <w:rPr>
          <w:color w:val="000000"/>
          <w:sz w:val="24"/>
          <w:szCs w:val="24"/>
        </w:rPr>
      </w:pPr>
      <w:r w:rsidRPr="00F92B2D">
        <w:rPr>
          <w:color w:val="000000"/>
          <w:sz w:val="24"/>
          <w:szCs w:val="24"/>
        </w:rPr>
        <w:t>«Большая перемена»</w:t>
      </w:r>
    </w:p>
    <w:p w:rsidR="007A2DD2" w:rsidRPr="00F92B2D" w:rsidRDefault="007A2DD2" w:rsidP="007A2DD2">
      <w:pPr>
        <w:spacing w:line="240" w:lineRule="auto"/>
        <w:rPr>
          <w:color w:val="000000"/>
          <w:sz w:val="24"/>
          <w:szCs w:val="24"/>
        </w:rPr>
      </w:pPr>
      <w:r w:rsidRPr="00F92B2D">
        <w:rPr>
          <w:b/>
          <w:bCs/>
          <w:color w:val="000000"/>
          <w:sz w:val="24"/>
          <w:szCs w:val="24"/>
        </w:rPr>
        <w:t xml:space="preserve">Традиции и ритуалы: </w:t>
      </w:r>
      <w:r w:rsidRPr="00F92B2D">
        <w:rPr>
          <w:color w:val="000000"/>
          <w:sz w:val="24"/>
          <w:szCs w:val="24"/>
        </w:rPr>
        <w:t>еженедельная организационная линейка с поднятием Государственного флага РФ; посвящение в первоклассники; торжественная линейка «Красная дорожка» в конце учебного года.</w:t>
      </w:r>
    </w:p>
    <w:p w:rsidR="007A2DD2" w:rsidRPr="00F92B2D" w:rsidRDefault="007A2DD2" w:rsidP="007A2DD2">
      <w:pPr>
        <w:spacing w:line="240" w:lineRule="auto"/>
        <w:rPr>
          <w:bCs/>
          <w:sz w:val="24"/>
          <w:szCs w:val="24"/>
        </w:rPr>
      </w:pPr>
      <w:r w:rsidRPr="00F92B2D">
        <w:rPr>
          <w:bCs/>
          <w:sz w:val="24"/>
          <w:szCs w:val="24"/>
        </w:rPr>
        <w:t>В школе создана первичная ячейка Российского движения детей и молодежи «Движение первых». Функционируют Совет обучающихся, волонтерский отряд «Забота», школьное лесничество «Лесовичок», школьный театр «Театральный сундучок», школьный спортивный клуб «Чемпион», школьный зал Боевой славы.</w:t>
      </w:r>
    </w:p>
    <w:p w:rsidR="007A2DD2" w:rsidRPr="00F92B2D" w:rsidRDefault="007A2DD2" w:rsidP="007A2DD2">
      <w:pPr>
        <w:spacing w:line="240" w:lineRule="auto"/>
        <w:rPr>
          <w:b/>
          <w:sz w:val="24"/>
          <w:szCs w:val="24"/>
        </w:rPr>
      </w:pPr>
      <w:r w:rsidRPr="00F92B2D">
        <w:rPr>
          <w:b/>
          <w:bCs/>
          <w:sz w:val="24"/>
          <w:szCs w:val="24"/>
        </w:rPr>
        <w:t xml:space="preserve">У школы есть своя символика: </w:t>
      </w:r>
      <w:r w:rsidRPr="00F92B2D">
        <w:rPr>
          <w:sz w:val="24"/>
          <w:szCs w:val="24"/>
        </w:rPr>
        <w:t>герб и флаг.</w:t>
      </w:r>
      <w:r w:rsidRPr="00F92B2D">
        <w:rPr>
          <w:b/>
          <w:sz w:val="24"/>
          <w:szCs w:val="24"/>
        </w:rPr>
        <w:t xml:space="preserve"> </w:t>
      </w:r>
    </w:p>
    <w:p w:rsidR="007A2DD2" w:rsidRPr="00F92B2D" w:rsidRDefault="007A2DD2" w:rsidP="007A2DD2">
      <w:pPr>
        <w:spacing w:line="240" w:lineRule="auto"/>
        <w:rPr>
          <w:color w:val="000000"/>
          <w:sz w:val="24"/>
          <w:szCs w:val="24"/>
        </w:rPr>
      </w:pPr>
      <w:r w:rsidRPr="00F92B2D">
        <w:rPr>
          <w:b/>
          <w:bCs/>
          <w:color w:val="000000"/>
          <w:sz w:val="24"/>
          <w:szCs w:val="24"/>
        </w:rPr>
        <w:t>Проблемные зоны, дефициты, препятствия к достижению эффективных результатов в воспитательной деятельности:</w:t>
      </w:r>
    </w:p>
    <w:p w:rsidR="007A2DD2" w:rsidRPr="00F92B2D" w:rsidRDefault="007A2DD2" w:rsidP="00252904">
      <w:pPr>
        <w:numPr>
          <w:ilvl w:val="0"/>
          <w:numId w:val="159"/>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7A2DD2" w:rsidRPr="00F92B2D" w:rsidRDefault="007A2DD2" w:rsidP="00252904">
      <w:pPr>
        <w:numPr>
          <w:ilvl w:val="0"/>
          <w:numId w:val="159"/>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7A2DD2" w:rsidRPr="00F92B2D" w:rsidRDefault="007A2DD2" w:rsidP="00252904">
      <w:pPr>
        <w:numPr>
          <w:ilvl w:val="0"/>
          <w:numId w:val="159"/>
        </w:numPr>
        <w:suppressAutoHyphens w:val="0"/>
        <w:spacing w:before="100" w:beforeAutospacing="1" w:after="100" w:afterAutospacing="1" w:line="240" w:lineRule="auto"/>
        <w:ind w:left="780" w:right="180"/>
        <w:rPr>
          <w:color w:val="000000"/>
          <w:sz w:val="24"/>
          <w:szCs w:val="24"/>
        </w:rPr>
      </w:pPr>
      <w:r w:rsidRPr="00F92B2D">
        <w:rPr>
          <w:color w:val="000000"/>
          <w:sz w:val="24"/>
          <w:szCs w:val="24"/>
        </w:rPr>
        <w:t>Отрицательные источники влияния на детей – социальные сети, компьютерные игры, а также отдельные родители с низким воспитательным ресурсом, неспособные грамотно управлять развитием и организацией досуга своего ребенка.</w:t>
      </w:r>
    </w:p>
    <w:p w:rsidR="007A2DD2" w:rsidRPr="00F92B2D" w:rsidRDefault="007A2DD2" w:rsidP="007A2DD2">
      <w:pPr>
        <w:spacing w:line="240" w:lineRule="auto"/>
        <w:rPr>
          <w:color w:val="000000"/>
          <w:sz w:val="24"/>
          <w:szCs w:val="24"/>
        </w:rPr>
      </w:pPr>
      <w:r w:rsidRPr="00F92B2D">
        <w:rPr>
          <w:b/>
          <w:bCs/>
          <w:color w:val="000000"/>
          <w:sz w:val="24"/>
          <w:szCs w:val="24"/>
        </w:rPr>
        <w:lastRenderedPageBreak/>
        <w:t>Пути решения вышеуказанных проблем:</w:t>
      </w:r>
    </w:p>
    <w:p w:rsidR="007A2DD2" w:rsidRPr="00F92B2D" w:rsidRDefault="007A2DD2" w:rsidP="00252904">
      <w:pPr>
        <w:numPr>
          <w:ilvl w:val="0"/>
          <w:numId w:val="160"/>
        </w:numPr>
        <w:suppressAutoHyphens w:val="0"/>
        <w:spacing w:before="100" w:beforeAutospacing="1" w:after="100" w:afterAutospacing="1" w:line="240" w:lineRule="auto"/>
        <w:ind w:left="780" w:right="180"/>
        <w:contextualSpacing/>
        <w:jc w:val="left"/>
        <w:rPr>
          <w:color w:val="000000"/>
          <w:sz w:val="24"/>
          <w:szCs w:val="24"/>
        </w:rPr>
      </w:pPr>
      <w:r w:rsidRPr="00F92B2D">
        <w:rPr>
          <w:color w:val="000000"/>
          <w:sz w:val="24"/>
          <w:szCs w:val="24"/>
        </w:rPr>
        <w:t>Привлечение родительской общественности к планированию, организации, проведению воспитательных событий и воспитательных дел, а также их анализу.</w:t>
      </w:r>
    </w:p>
    <w:p w:rsidR="007A2DD2" w:rsidRPr="00F92B2D" w:rsidRDefault="007A2DD2" w:rsidP="00252904">
      <w:pPr>
        <w:numPr>
          <w:ilvl w:val="0"/>
          <w:numId w:val="160"/>
        </w:numPr>
        <w:suppressAutoHyphens w:val="0"/>
        <w:spacing w:before="100" w:beforeAutospacing="1" w:after="100" w:afterAutospacing="1" w:line="240" w:lineRule="auto"/>
        <w:ind w:left="780" w:right="180"/>
        <w:contextualSpacing/>
        <w:jc w:val="left"/>
        <w:rPr>
          <w:color w:val="000000"/>
          <w:sz w:val="24"/>
          <w:szCs w:val="24"/>
        </w:rPr>
      </w:pPr>
      <w:r w:rsidRPr="00F92B2D">
        <w:rPr>
          <w:color w:val="000000"/>
          <w:sz w:val="24"/>
          <w:szCs w:val="24"/>
        </w:rPr>
        <w:t>Поощрение деятельности активных родителей.</w:t>
      </w:r>
    </w:p>
    <w:p w:rsidR="007A2DD2" w:rsidRPr="00F92B2D" w:rsidRDefault="007A2DD2" w:rsidP="00252904">
      <w:pPr>
        <w:numPr>
          <w:ilvl w:val="0"/>
          <w:numId w:val="160"/>
        </w:numPr>
        <w:suppressAutoHyphens w:val="0"/>
        <w:spacing w:before="100" w:beforeAutospacing="1" w:after="100" w:afterAutospacing="1" w:line="240" w:lineRule="auto"/>
        <w:ind w:left="780" w:right="180"/>
        <w:contextualSpacing/>
        <w:jc w:val="left"/>
        <w:rPr>
          <w:color w:val="000000"/>
          <w:sz w:val="24"/>
          <w:szCs w:val="24"/>
        </w:rPr>
      </w:pPr>
      <w:r w:rsidRPr="00F92B2D">
        <w:rPr>
          <w:color w:val="000000"/>
          <w:sz w:val="24"/>
          <w:szCs w:val="24"/>
        </w:rPr>
        <w:t>Внедрение нестандартных форм организации родительских собраний и индивидуальных встреч с родителями.</w:t>
      </w:r>
    </w:p>
    <w:p w:rsidR="007A2DD2" w:rsidRPr="00F92B2D" w:rsidRDefault="007A2DD2" w:rsidP="007A2DD2">
      <w:pPr>
        <w:spacing w:line="240" w:lineRule="auto"/>
        <w:ind w:left="780" w:right="180"/>
        <w:rPr>
          <w:color w:val="000000"/>
          <w:sz w:val="24"/>
          <w:szCs w:val="24"/>
        </w:rPr>
      </w:pPr>
    </w:p>
    <w:p w:rsidR="007A2DD2" w:rsidRPr="00F92B2D" w:rsidRDefault="007A2DD2" w:rsidP="007A2DD2">
      <w:pPr>
        <w:spacing w:line="240" w:lineRule="auto"/>
        <w:rPr>
          <w:color w:val="000000"/>
          <w:sz w:val="24"/>
          <w:szCs w:val="24"/>
        </w:rPr>
      </w:pPr>
      <w:r w:rsidRPr="00F92B2D">
        <w:rPr>
          <w:b/>
          <w:bCs/>
          <w:color w:val="000000"/>
          <w:sz w:val="24"/>
          <w:szCs w:val="24"/>
        </w:rPr>
        <w:t xml:space="preserve">Нормы этикета обучающихся </w:t>
      </w:r>
      <w:r w:rsidRPr="00F92B2D">
        <w:rPr>
          <w:b/>
          <w:color w:val="000000"/>
          <w:sz w:val="24"/>
          <w:szCs w:val="24"/>
        </w:rPr>
        <w:t>МАОУ «СОШ п. Демьянка» Уватского муниципального района</w:t>
      </w:r>
      <w:r w:rsidRPr="00F92B2D">
        <w:rPr>
          <w:b/>
          <w:bCs/>
          <w:color w:val="000000"/>
          <w:sz w:val="24"/>
          <w:szCs w:val="24"/>
        </w:rPr>
        <w:t>:</w:t>
      </w:r>
    </w:p>
    <w:p w:rsidR="007A2DD2" w:rsidRPr="00F92B2D" w:rsidRDefault="007A2DD2" w:rsidP="00252904">
      <w:pPr>
        <w:numPr>
          <w:ilvl w:val="0"/>
          <w:numId w:val="161"/>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Соблюдай график посещений, 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w:t>
      </w:r>
    </w:p>
    <w:p w:rsidR="007A2DD2" w:rsidRPr="00F92B2D" w:rsidRDefault="007A2DD2" w:rsidP="00252904">
      <w:pPr>
        <w:numPr>
          <w:ilvl w:val="0"/>
          <w:numId w:val="161"/>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Всегда приветствуй учителя, одноклассников, друзей и работников школы.</w:t>
      </w:r>
    </w:p>
    <w:p w:rsidR="007A2DD2" w:rsidRPr="00F92B2D" w:rsidRDefault="007A2DD2" w:rsidP="00252904">
      <w:pPr>
        <w:numPr>
          <w:ilvl w:val="0"/>
          <w:numId w:val="161"/>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Следи за внешним видом: твоя одежда должна быть чистой и удобной, прическа – опрятной.</w:t>
      </w:r>
    </w:p>
    <w:p w:rsidR="007A2DD2" w:rsidRPr="00BE361B" w:rsidRDefault="007A2DD2" w:rsidP="00252904">
      <w:pPr>
        <w:numPr>
          <w:ilvl w:val="0"/>
          <w:numId w:val="161"/>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 xml:space="preserve">Имей при себе сменную обувь. Верхнюю одежду оставляй в раздевалке, повесь ее на вешалку. </w:t>
      </w:r>
      <w:r w:rsidRPr="00BE361B">
        <w:rPr>
          <w:color w:val="000000"/>
          <w:sz w:val="24"/>
          <w:szCs w:val="24"/>
        </w:rPr>
        <w:t>Уличную обувь поставь аккуратно рядом с вешалкой.</w:t>
      </w:r>
    </w:p>
    <w:p w:rsidR="007A2DD2" w:rsidRPr="00F92B2D" w:rsidRDefault="007A2DD2" w:rsidP="00252904">
      <w:pPr>
        <w:numPr>
          <w:ilvl w:val="0"/>
          <w:numId w:val="161"/>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Все необходимое для занятий приготовь заранее – тетради, учебники, письменные и чертежные принадлежности.</w:t>
      </w:r>
    </w:p>
    <w:p w:rsidR="007A2DD2" w:rsidRPr="00F92B2D" w:rsidRDefault="007A2DD2" w:rsidP="00252904">
      <w:pPr>
        <w:numPr>
          <w:ilvl w:val="0"/>
          <w:numId w:val="161"/>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Держи рабочее место в порядке, следи за чистотой парты.</w:t>
      </w:r>
    </w:p>
    <w:p w:rsidR="007A2DD2" w:rsidRPr="00F92B2D" w:rsidRDefault="007A2DD2" w:rsidP="00252904">
      <w:pPr>
        <w:numPr>
          <w:ilvl w:val="0"/>
          <w:numId w:val="161"/>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На уроке веди себя тихо, не разговаривай, не ходи по классу без разрешения. Во время урока отключи звук на мобильном телефоне и не доставай его.</w:t>
      </w:r>
    </w:p>
    <w:p w:rsidR="007A2DD2" w:rsidRPr="00F92B2D" w:rsidRDefault="007A2DD2" w:rsidP="00252904">
      <w:pPr>
        <w:numPr>
          <w:ilvl w:val="0"/>
          <w:numId w:val="161"/>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Если в класс вошел педагог – нужно встать в знак приветствия.</w:t>
      </w:r>
    </w:p>
    <w:p w:rsidR="007A2DD2" w:rsidRPr="00F92B2D" w:rsidRDefault="007A2DD2" w:rsidP="00252904">
      <w:pPr>
        <w:numPr>
          <w:ilvl w:val="0"/>
          <w:numId w:val="161"/>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Не перебивай учителя и одноклассника. Говори, только когда тебя спрашивают. Если хочешь что-то спросить, подними руку.</w:t>
      </w:r>
    </w:p>
    <w:p w:rsidR="007A2DD2" w:rsidRPr="00F92B2D" w:rsidRDefault="007A2DD2" w:rsidP="00252904">
      <w:pPr>
        <w:numPr>
          <w:ilvl w:val="0"/>
          <w:numId w:val="161"/>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 xml:space="preserve"> Отвечай на поставленные вопросы учителя внятно, громко, уверенно. Во время обучения будь внимательным, слушай, думай, старайся.</w:t>
      </w:r>
    </w:p>
    <w:p w:rsidR="007A2DD2" w:rsidRPr="00F92B2D" w:rsidRDefault="007A2DD2" w:rsidP="00252904">
      <w:pPr>
        <w:numPr>
          <w:ilvl w:val="0"/>
          <w:numId w:val="161"/>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 xml:space="preserve"> На перемене не нужно бегать, кричать и драться, свистеть, толкать других учеников.</w:t>
      </w:r>
    </w:p>
    <w:p w:rsidR="007A2DD2" w:rsidRPr="00F92B2D" w:rsidRDefault="007A2DD2" w:rsidP="00252904">
      <w:pPr>
        <w:numPr>
          <w:ilvl w:val="0"/>
          <w:numId w:val="161"/>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 xml:space="preserve"> Будь вежливым, не груби ни взрослым, ни детям. Неприличные слова и жесты недопустимы.</w:t>
      </w:r>
    </w:p>
    <w:p w:rsidR="007A2DD2" w:rsidRPr="00F92B2D" w:rsidRDefault="007A2DD2" w:rsidP="00252904">
      <w:pPr>
        <w:numPr>
          <w:ilvl w:val="0"/>
          <w:numId w:val="161"/>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 xml:space="preserve"> Береги школьное имущество, ни в коем случае не порть его.</w:t>
      </w:r>
    </w:p>
    <w:p w:rsidR="007A2DD2" w:rsidRPr="00F92B2D" w:rsidRDefault="007A2DD2" w:rsidP="00252904">
      <w:pPr>
        <w:numPr>
          <w:ilvl w:val="0"/>
          <w:numId w:val="161"/>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 xml:space="preserve"> Чисто там, где не мусорят. Уважай труд работников школы.</w:t>
      </w:r>
    </w:p>
    <w:p w:rsidR="007A2DD2" w:rsidRPr="00F92B2D" w:rsidRDefault="007A2DD2" w:rsidP="00252904">
      <w:pPr>
        <w:numPr>
          <w:ilvl w:val="0"/>
          <w:numId w:val="161"/>
        </w:numPr>
        <w:suppressAutoHyphens w:val="0"/>
        <w:spacing w:before="100" w:beforeAutospacing="1" w:after="100" w:afterAutospacing="1" w:line="240" w:lineRule="auto"/>
        <w:ind w:left="780" w:right="180"/>
        <w:jc w:val="left"/>
        <w:rPr>
          <w:color w:val="000000"/>
          <w:sz w:val="24"/>
          <w:szCs w:val="24"/>
        </w:rPr>
      </w:pPr>
      <w:r w:rsidRPr="00F92B2D">
        <w:rPr>
          <w:color w:val="000000"/>
          <w:sz w:val="24"/>
          <w:szCs w:val="24"/>
        </w:rPr>
        <w:t xml:space="preserve"> Помогай младшим, не стесняйся просить помощи у старших.</w:t>
      </w:r>
    </w:p>
    <w:p w:rsidR="007A2DD2" w:rsidRPr="00F92B2D" w:rsidRDefault="007A2DD2" w:rsidP="007A2DD2">
      <w:pPr>
        <w:spacing w:line="240" w:lineRule="auto"/>
        <w:jc w:val="center"/>
        <w:rPr>
          <w:color w:val="000000"/>
          <w:sz w:val="24"/>
          <w:szCs w:val="24"/>
        </w:rPr>
      </w:pPr>
      <w:r w:rsidRPr="00F92B2D">
        <w:rPr>
          <w:b/>
          <w:bCs/>
          <w:color w:val="000000"/>
          <w:sz w:val="24"/>
          <w:szCs w:val="24"/>
        </w:rPr>
        <w:t>2.2. Виды, формы и содержание воспитательной деятельности</w:t>
      </w:r>
    </w:p>
    <w:p w:rsidR="007A2DD2" w:rsidRPr="00F92B2D" w:rsidRDefault="007A2DD2" w:rsidP="007A2DD2">
      <w:pPr>
        <w:spacing w:line="240" w:lineRule="auto"/>
        <w:rPr>
          <w:color w:val="000000"/>
          <w:sz w:val="24"/>
          <w:szCs w:val="24"/>
        </w:rPr>
      </w:pPr>
      <w:r w:rsidRPr="00F92B2D">
        <w:rPr>
          <w:color w:val="000000"/>
          <w:sz w:val="24"/>
          <w:szCs w:val="24"/>
        </w:rPr>
        <w:t>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7A2DD2" w:rsidRPr="00F92B2D" w:rsidRDefault="007A2DD2" w:rsidP="007A2DD2">
      <w:pPr>
        <w:spacing w:line="240" w:lineRule="auto"/>
        <w:rPr>
          <w:color w:val="000000"/>
          <w:sz w:val="24"/>
          <w:szCs w:val="24"/>
        </w:rPr>
      </w:pPr>
      <w:r w:rsidRPr="00F92B2D">
        <w:rPr>
          <w:color w:val="000000"/>
          <w:sz w:val="24"/>
          <w:szCs w:val="24"/>
        </w:rPr>
        <w:t xml:space="preserve">Воспитательная работа МАОУ «СОШ п. Демьянка» Уватского муниципального района 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А также в рамках дополнительного (вариативного) модуля «Детские общественные объединения». </w:t>
      </w:r>
    </w:p>
    <w:p w:rsidR="007A2DD2" w:rsidRPr="00BE361B" w:rsidRDefault="007A2DD2" w:rsidP="007A2DD2">
      <w:pPr>
        <w:spacing w:line="240" w:lineRule="auto"/>
        <w:jc w:val="center"/>
        <w:rPr>
          <w:color w:val="000000"/>
          <w:sz w:val="24"/>
          <w:szCs w:val="24"/>
        </w:rPr>
      </w:pPr>
      <w:r w:rsidRPr="00BE361B">
        <w:rPr>
          <w:b/>
          <w:bCs/>
          <w:color w:val="000000"/>
          <w:sz w:val="24"/>
          <w:szCs w:val="24"/>
        </w:rPr>
        <w:t>Модуль «Урочная деятельность»</w:t>
      </w:r>
    </w:p>
    <w:p w:rsidR="007A2DD2" w:rsidRPr="00BE361B" w:rsidRDefault="007A2DD2" w:rsidP="007A2DD2">
      <w:pPr>
        <w:adjustRightInd w:val="0"/>
        <w:spacing w:line="240" w:lineRule="auto"/>
        <w:ind w:right="-1" w:firstLine="567"/>
        <w:rPr>
          <w:i/>
          <w:sz w:val="24"/>
          <w:szCs w:val="24"/>
        </w:rPr>
      </w:pPr>
      <w:r w:rsidRPr="00BE361B">
        <w:rPr>
          <w:rStyle w:val="CharAttribute512"/>
          <w:rFonts w:eastAsia="№Е"/>
          <w:sz w:val="24"/>
          <w:szCs w:val="24"/>
        </w:rPr>
        <w:t>Реализация педагогами воспитательного потенциала урока предполагает следующее:</w:t>
      </w:r>
    </w:p>
    <w:p w:rsidR="007A2DD2" w:rsidRPr="00BE361B" w:rsidRDefault="007A2DD2" w:rsidP="00252904">
      <w:pPr>
        <w:pStyle w:val="afffff1"/>
        <w:widowControl/>
        <w:numPr>
          <w:ilvl w:val="0"/>
          <w:numId w:val="136"/>
        </w:numPr>
        <w:tabs>
          <w:tab w:val="left" w:pos="993"/>
          <w:tab w:val="left" w:pos="1310"/>
        </w:tabs>
        <w:autoSpaceDE/>
        <w:autoSpaceDN/>
        <w:ind w:left="0" w:firstLine="567"/>
        <w:jc w:val="both"/>
        <w:rPr>
          <w:rStyle w:val="CharAttribute501"/>
          <w:rFonts w:eastAsia="№Е"/>
          <w:i w:val="0"/>
          <w:sz w:val="24"/>
          <w:szCs w:val="24"/>
        </w:rPr>
      </w:pPr>
      <w:r w:rsidRPr="00BE361B">
        <w:rPr>
          <w:rStyle w:val="CharAttribute501"/>
          <w:rFonts w:eastAsia="№Е"/>
          <w:sz w:val="24"/>
          <w:szCs w:val="24"/>
        </w:rPr>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w:t>
      </w:r>
      <w:r w:rsidRPr="00BE361B">
        <w:rPr>
          <w:rStyle w:val="CharAttribute501"/>
          <w:rFonts w:eastAsia="№Е"/>
          <w:sz w:val="24"/>
          <w:szCs w:val="24"/>
        </w:rPr>
        <w:lastRenderedPageBreak/>
        <w:t>привлечению их внимания к обсуждаемой на уроке информации, активизации их познавательной деятельности;</w:t>
      </w:r>
    </w:p>
    <w:p w:rsidR="007A2DD2" w:rsidRPr="00BE361B" w:rsidRDefault="007A2DD2" w:rsidP="00252904">
      <w:pPr>
        <w:pStyle w:val="afffff1"/>
        <w:widowControl/>
        <w:numPr>
          <w:ilvl w:val="0"/>
          <w:numId w:val="136"/>
        </w:numPr>
        <w:tabs>
          <w:tab w:val="left" w:pos="993"/>
          <w:tab w:val="left" w:pos="1310"/>
        </w:tabs>
        <w:autoSpaceDE/>
        <w:autoSpaceDN/>
        <w:ind w:left="0" w:firstLine="567"/>
        <w:jc w:val="both"/>
        <w:rPr>
          <w:rStyle w:val="CharAttribute501"/>
          <w:rFonts w:eastAsia="№Е"/>
          <w:i w:val="0"/>
          <w:sz w:val="24"/>
          <w:szCs w:val="24"/>
        </w:rPr>
      </w:pPr>
      <w:r w:rsidRPr="00BE361B">
        <w:rPr>
          <w:rStyle w:val="CharAttribute501"/>
          <w:rFonts w:eastAsia="№Е"/>
          <w:sz w:val="24"/>
          <w:szCs w:val="24"/>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7A2DD2" w:rsidRPr="00BE361B" w:rsidRDefault="007A2DD2" w:rsidP="00252904">
      <w:pPr>
        <w:pStyle w:val="afffff1"/>
        <w:widowControl/>
        <w:numPr>
          <w:ilvl w:val="0"/>
          <w:numId w:val="136"/>
        </w:numPr>
        <w:tabs>
          <w:tab w:val="left" w:pos="993"/>
          <w:tab w:val="left" w:pos="1310"/>
        </w:tabs>
        <w:autoSpaceDE/>
        <w:autoSpaceDN/>
        <w:ind w:left="0" w:firstLine="567"/>
        <w:jc w:val="both"/>
        <w:rPr>
          <w:sz w:val="24"/>
          <w:szCs w:val="24"/>
        </w:rPr>
      </w:pPr>
      <w:r w:rsidRPr="00BE361B">
        <w:rPr>
          <w:rStyle w:val="CharAttribute501"/>
          <w:rFonts w:eastAsia="№Е"/>
          <w:sz w:val="24"/>
          <w:szCs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7A2DD2" w:rsidRPr="00BE361B" w:rsidRDefault="007A2DD2" w:rsidP="00252904">
      <w:pPr>
        <w:pStyle w:val="afffff1"/>
        <w:widowControl/>
        <w:numPr>
          <w:ilvl w:val="0"/>
          <w:numId w:val="136"/>
        </w:numPr>
        <w:tabs>
          <w:tab w:val="left" w:pos="993"/>
          <w:tab w:val="left" w:pos="1310"/>
        </w:tabs>
        <w:autoSpaceDE/>
        <w:autoSpaceDN/>
        <w:ind w:left="0" w:firstLine="567"/>
        <w:jc w:val="both"/>
        <w:rPr>
          <w:sz w:val="24"/>
          <w:szCs w:val="24"/>
        </w:rPr>
      </w:pPr>
      <w:r w:rsidRPr="00BE361B">
        <w:rPr>
          <w:rStyle w:val="CharAttribute501"/>
          <w:rFonts w:eastAsia="№Е"/>
          <w:iCs/>
          <w:sz w:val="24"/>
          <w:szCs w:val="24"/>
        </w:rPr>
        <w:t xml:space="preserve">использование </w:t>
      </w:r>
      <w:r w:rsidRPr="00BE361B">
        <w:rPr>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7A2DD2" w:rsidRPr="00BE361B" w:rsidRDefault="007A2DD2" w:rsidP="00252904">
      <w:pPr>
        <w:pStyle w:val="afffff1"/>
        <w:widowControl/>
        <w:numPr>
          <w:ilvl w:val="0"/>
          <w:numId w:val="136"/>
        </w:numPr>
        <w:tabs>
          <w:tab w:val="left" w:pos="993"/>
          <w:tab w:val="left" w:pos="1310"/>
        </w:tabs>
        <w:autoSpaceDE/>
        <w:autoSpaceDN/>
        <w:ind w:left="0" w:firstLine="567"/>
        <w:jc w:val="both"/>
        <w:rPr>
          <w:sz w:val="24"/>
          <w:szCs w:val="24"/>
        </w:rPr>
      </w:pPr>
      <w:r w:rsidRPr="00BE361B">
        <w:rPr>
          <w:rStyle w:val="CharAttribute501"/>
          <w:rFonts w:eastAsia="№Е"/>
          <w:sz w:val="24"/>
          <w:szCs w:val="24"/>
        </w:rPr>
        <w:t xml:space="preserve">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w:t>
      </w:r>
      <w:r w:rsidRPr="00BE361B">
        <w:rPr>
          <w:sz w:val="24"/>
          <w:szCs w:val="24"/>
        </w:rPr>
        <w:t xml:space="preserve">учат школьников командной работе и взаимодействию с другими детьми;  </w:t>
      </w:r>
    </w:p>
    <w:p w:rsidR="007A2DD2" w:rsidRPr="00BE361B" w:rsidRDefault="007A2DD2" w:rsidP="00252904">
      <w:pPr>
        <w:pStyle w:val="afffff1"/>
        <w:widowControl/>
        <w:numPr>
          <w:ilvl w:val="0"/>
          <w:numId w:val="136"/>
        </w:numPr>
        <w:tabs>
          <w:tab w:val="left" w:pos="993"/>
          <w:tab w:val="left" w:pos="1310"/>
        </w:tabs>
        <w:autoSpaceDE/>
        <w:autoSpaceDN/>
        <w:ind w:left="0" w:firstLine="567"/>
        <w:jc w:val="both"/>
        <w:rPr>
          <w:sz w:val="24"/>
          <w:szCs w:val="24"/>
        </w:rPr>
      </w:pPr>
      <w:r w:rsidRPr="00BE361B">
        <w:rPr>
          <w:sz w:val="24"/>
          <w:szCs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7A2DD2" w:rsidRPr="00BE361B" w:rsidRDefault="007A2DD2" w:rsidP="00252904">
      <w:pPr>
        <w:pStyle w:val="afffff1"/>
        <w:widowControl/>
        <w:numPr>
          <w:ilvl w:val="0"/>
          <w:numId w:val="136"/>
        </w:numPr>
        <w:tabs>
          <w:tab w:val="left" w:pos="993"/>
          <w:tab w:val="left" w:pos="1310"/>
        </w:tabs>
        <w:autoSpaceDE/>
        <w:autoSpaceDN/>
        <w:ind w:left="0" w:firstLine="567"/>
        <w:jc w:val="both"/>
        <w:rPr>
          <w:sz w:val="24"/>
          <w:szCs w:val="24"/>
        </w:rPr>
      </w:pPr>
      <w:r w:rsidRPr="00BE361B">
        <w:rPr>
          <w:rStyle w:val="CharAttribute501"/>
          <w:rFonts w:eastAsia="№Е"/>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7A2DD2" w:rsidRPr="00BE361B" w:rsidRDefault="007A2DD2" w:rsidP="007A2DD2">
      <w:pPr>
        <w:spacing w:line="240" w:lineRule="auto"/>
        <w:rPr>
          <w:b/>
          <w:iCs/>
          <w:color w:val="000000"/>
          <w:w w:val="0"/>
          <w:sz w:val="24"/>
          <w:szCs w:val="24"/>
        </w:rPr>
      </w:pPr>
      <w:r w:rsidRPr="00BE361B">
        <w:rPr>
          <w:b/>
          <w:iCs/>
          <w:color w:val="000000"/>
          <w:w w:val="0"/>
          <w:sz w:val="24"/>
          <w:szCs w:val="24"/>
        </w:rPr>
        <w:t>Формы и виды деятельности:</w:t>
      </w:r>
    </w:p>
    <w:p w:rsidR="007A2DD2" w:rsidRPr="00BE361B" w:rsidRDefault="007A2DD2" w:rsidP="007A2DD2">
      <w:pPr>
        <w:spacing w:line="240" w:lineRule="auto"/>
        <w:rPr>
          <w:iCs/>
          <w:color w:val="000000"/>
          <w:w w:val="0"/>
          <w:sz w:val="24"/>
          <w:szCs w:val="24"/>
        </w:rPr>
      </w:pPr>
      <w:r w:rsidRPr="00BE361B">
        <w:rPr>
          <w:iCs/>
          <w:color w:val="000000"/>
          <w:w w:val="0"/>
          <w:sz w:val="24"/>
          <w:szCs w:val="24"/>
        </w:rPr>
        <w:t>Проведение общешкольных предметных тематических дней. Тематический день может проходить как непосредственно в саму дату, так и накануне.</w:t>
      </w:r>
    </w:p>
    <w:p w:rsidR="007A2DD2" w:rsidRPr="00BE361B" w:rsidRDefault="007A2DD2" w:rsidP="007A2DD2">
      <w:pPr>
        <w:spacing w:line="240" w:lineRule="auto"/>
        <w:jc w:val="center"/>
        <w:rPr>
          <w:color w:val="000000"/>
          <w:sz w:val="24"/>
          <w:szCs w:val="24"/>
        </w:rPr>
      </w:pPr>
      <w:r w:rsidRPr="00BE361B">
        <w:rPr>
          <w:b/>
          <w:bCs/>
          <w:color w:val="000000"/>
          <w:sz w:val="24"/>
          <w:szCs w:val="24"/>
        </w:rPr>
        <w:t>Модуль «Внеурочная деятельность»</w:t>
      </w:r>
    </w:p>
    <w:p w:rsidR="007A2DD2" w:rsidRPr="00BE361B" w:rsidRDefault="007A2DD2" w:rsidP="007A2DD2">
      <w:pPr>
        <w:spacing w:line="240" w:lineRule="auto"/>
        <w:ind w:right="-1" w:firstLine="567"/>
        <w:rPr>
          <w:sz w:val="24"/>
          <w:szCs w:val="24"/>
        </w:rPr>
      </w:pPr>
      <w:r w:rsidRPr="00BE361B">
        <w:rPr>
          <w:sz w:val="24"/>
          <w:szCs w:val="24"/>
        </w:rPr>
        <w:t xml:space="preserve">Воспитание в рамках внеурочной деятельности осуществляется преимущественно через: </w:t>
      </w:r>
    </w:p>
    <w:p w:rsidR="007A2DD2" w:rsidRPr="00BE361B" w:rsidRDefault="007A2DD2" w:rsidP="007A2DD2">
      <w:pPr>
        <w:spacing w:line="240" w:lineRule="auto"/>
        <w:ind w:right="-1" w:firstLine="567"/>
        <w:rPr>
          <w:sz w:val="24"/>
          <w:szCs w:val="24"/>
        </w:rPr>
      </w:pPr>
      <w:r w:rsidRPr="00BE361B">
        <w:rPr>
          <w:sz w:val="24"/>
          <w:szCs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развития межличностные отношения, получить опыт участия в социально значимых делах;</w:t>
      </w:r>
    </w:p>
    <w:p w:rsidR="007A2DD2" w:rsidRPr="00BE361B" w:rsidRDefault="007A2DD2" w:rsidP="007A2DD2">
      <w:pPr>
        <w:spacing w:line="240" w:lineRule="auto"/>
        <w:ind w:right="-1" w:firstLine="567"/>
        <w:rPr>
          <w:sz w:val="24"/>
          <w:szCs w:val="24"/>
        </w:rPr>
      </w:pPr>
      <w:r w:rsidRPr="00BE361B">
        <w:rPr>
          <w:sz w:val="24"/>
          <w:szCs w:val="24"/>
        </w:rPr>
        <w:t>- формирование в кружках, секциях, клубах, студиях детско-взрослых общностей, которые могли бы объединять детей и выстраивать доверительные отношения друг к другу;</w:t>
      </w:r>
    </w:p>
    <w:p w:rsidR="007A2DD2" w:rsidRPr="00BE361B" w:rsidRDefault="007A2DD2" w:rsidP="007A2DD2">
      <w:pPr>
        <w:tabs>
          <w:tab w:val="left" w:pos="851"/>
        </w:tabs>
        <w:spacing w:line="240" w:lineRule="auto"/>
        <w:ind w:firstLine="567"/>
        <w:rPr>
          <w:sz w:val="24"/>
          <w:szCs w:val="24"/>
        </w:rPr>
      </w:pPr>
      <w:r w:rsidRPr="00BE361B">
        <w:rPr>
          <w:sz w:val="24"/>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7A2DD2" w:rsidRPr="00BE361B" w:rsidRDefault="007A2DD2" w:rsidP="007A2DD2">
      <w:pPr>
        <w:tabs>
          <w:tab w:val="left" w:pos="851"/>
        </w:tabs>
        <w:spacing w:line="240" w:lineRule="auto"/>
        <w:ind w:firstLine="567"/>
        <w:rPr>
          <w:rStyle w:val="CharAttribute511"/>
          <w:rFonts w:eastAsia="Calibri"/>
          <w:sz w:val="24"/>
          <w:szCs w:val="24"/>
        </w:rPr>
      </w:pPr>
      <w:r w:rsidRPr="00BE361B">
        <w:rPr>
          <w:sz w:val="24"/>
          <w:szCs w:val="24"/>
        </w:rPr>
        <w:t xml:space="preserve">- поощрение педагогами детских инициатив и детского самоуправления. </w:t>
      </w:r>
    </w:p>
    <w:p w:rsidR="007A2DD2" w:rsidRPr="00BE361B" w:rsidRDefault="007A2DD2" w:rsidP="007A2DD2">
      <w:pPr>
        <w:tabs>
          <w:tab w:val="left" w:pos="851"/>
        </w:tabs>
        <w:spacing w:line="240" w:lineRule="auto"/>
        <w:ind w:firstLine="567"/>
        <w:rPr>
          <w:sz w:val="24"/>
          <w:szCs w:val="24"/>
        </w:rPr>
      </w:pPr>
      <w:r w:rsidRPr="00BE361B">
        <w:rPr>
          <w:color w:val="000000"/>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7A2DD2" w:rsidRPr="00F92B2D" w:rsidRDefault="007A2DD2" w:rsidP="00252904">
      <w:pPr>
        <w:numPr>
          <w:ilvl w:val="0"/>
          <w:numId w:val="163"/>
        </w:numPr>
        <w:suppressAutoHyphens w:val="0"/>
        <w:spacing w:before="100" w:after="100" w:line="240" w:lineRule="auto"/>
        <w:ind w:left="780" w:right="180"/>
        <w:contextualSpacing/>
        <w:rPr>
          <w:color w:val="000000"/>
          <w:sz w:val="24"/>
          <w:szCs w:val="24"/>
        </w:rPr>
      </w:pPr>
      <w:r w:rsidRPr="00BE361B">
        <w:rPr>
          <w:color w:val="000000"/>
          <w:sz w:val="24"/>
          <w:szCs w:val="24"/>
        </w:rPr>
        <w:t>курсы, занятия патриотической, гражданско-патриотической, военно-патриотической, краеведческой, историко-культурной направленности:</w:t>
      </w:r>
      <w:r w:rsidRPr="00F92B2D">
        <w:rPr>
          <w:color w:val="000000"/>
          <w:sz w:val="24"/>
          <w:szCs w:val="24"/>
        </w:rPr>
        <w:t xml:space="preserve"> </w:t>
      </w:r>
      <w:r w:rsidRPr="00F92B2D">
        <w:rPr>
          <w:b/>
          <w:color w:val="000000"/>
          <w:sz w:val="24"/>
          <w:szCs w:val="24"/>
        </w:rPr>
        <w:t>«Разговоры о важном», ежегодное воспитательное событие «Смотр строя и песни»;</w:t>
      </w:r>
    </w:p>
    <w:p w:rsidR="007A2DD2" w:rsidRPr="00F92B2D" w:rsidRDefault="007A2DD2" w:rsidP="00252904">
      <w:pPr>
        <w:numPr>
          <w:ilvl w:val="0"/>
          <w:numId w:val="163"/>
        </w:numPr>
        <w:suppressAutoHyphens w:val="0"/>
        <w:spacing w:before="100" w:after="100" w:line="240" w:lineRule="auto"/>
        <w:ind w:left="780" w:right="180"/>
        <w:contextualSpacing/>
        <w:rPr>
          <w:b/>
          <w:color w:val="000000"/>
          <w:sz w:val="24"/>
          <w:szCs w:val="24"/>
        </w:rPr>
      </w:pPr>
      <w:r w:rsidRPr="00F92B2D">
        <w:rPr>
          <w:color w:val="000000"/>
          <w:sz w:val="24"/>
          <w:szCs w:val="24"/>
        </w:rPr>
        <w:lastRenderedPageBreak/>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w:t>
      </w:r>
      <w:r w:rsidRPr="00F92B2D">
        <w:rPr>
          <w:b/>
          <w:color w:val="000000"/>
          <w:sz w:val="24"/>
          <w:szCs w:val="24"/>
        </w:rPr>
        <w:t>клуб социальной практики «Школа вожатых» и «Я-волонтер», практикум «История государства Российского»;</w:t>
      </w:r>
    </w:p>
    <w:p w:rsidR="007A2DD2" w:rsidRPr="00F92B2D" w:rsidRDefault="007A2DD2" w:rsidP="00252904">
      <w:pPr>
        <w:numPr>
          <w:ilvl w:val="0"/>
          <w:numId w:val="163"/>
        </w:numPr>
        <w:suppressAutoHyphens w:val="0"/>
        <w:spacing w:before="100" w:after="100" w:line="240" w:lineRule="auto"/>
        <w:ind w:left="780" w:right="180"/>
        <w:contextualSpacing/>
        <w:rPr>
          <w:b/>
          <w:color w:val="000000"/>
          <w:sz w:val="24"/>
          <w:szCs w:val="24"/>
        </w:rPr>
      </w:pPr>
      <w:r w:rsidRPr="00F92B2D">
        <w:rPr>
          <w:color w:val="000000"/>
          <w:sz w:val="24"/>
          <w:szCs w:val="24"/>
        </w:rPr>
        <w:t xml:space="preserve">курсы, занятия познавательной, научной, исследовательской, просветительской направленности: </w:t>
      </w:r>
      <w:r w:rsidRPr="00F92B2D">
        <w:rPr>
          <w:b/>
          <w:color w:val="000000"/>
          <w:sz w:val="24"/>
          <w:szCs w:val="24"/>
        </w:rPr>
        <w:t>практикумы «Сложные вопросы русского языка», «Основы финансовой грамотности», «Математическая грамотность»;</w:t>
      </w:r>
    </w:p>
    <w:p w:rsidR="007A2DD2" w:rsidRPr="00F92B2D" w:rsidRDefault="007A2DD2" w:rsidP="00252904">
      <w:pPr>
        <w:numPr>
          <w:ilvl w:val="0"/>
          <w:numId w:val="163"/>
        </w:numPr>
        <w:suppressAutoHyphens w:val="0"/>
        <w:spacing w:before="100" w:after="100" w:line="240" w:lineRule="auto"/>
        <w:ind w:left="780" w:right="180"/>
        <w:contextualSpacing/>
        <w:rPr>
          <w:color w:val="000000"/>
          <w:sz w:val="24"/>
          <w:szCs w:val="24"/>
        </w:rPr>
      </w:pPr>
      <w:r w:rsidRPr="00F92B2D">
        <w:rPr>
          <w:color w:val="000000"/>
          <w:sz w:val="24"/>
          <w:szCs w:val="24"/>
        </w:rPr>
        <w:t xml:space="preserve">курсы, занятия в области искусств, художественного творчества разных видов и жанров: </w:t>
      </w:r>
      <w:r w:rsidRPr="00F92B2D">
        <w:rPr>
          <w:b/>
          <w:color w:val="000000"/>
          <w:sz w:val="24"/>
          <w:szCs w:val="24"/>
        </w:rPr>
        <w:t>кружок «Театральный сундучок», литературный клуб «Живое слово», клуб «Кино+», ежегодное воспитательное событие «Театральный фестиваль»;</w:t>
      </w:r>
    </w:p>
    <w:p w:rsidR="007A2DD2" w:rsidRPr="00F92B2D" w:rsidRDefault="007A2DD2" w:rsidP="00252904">
      <w:pPr>
        <w:numPr>
          <w:ilvl w:val="0"/>
          <w:numId w:val="163"/>
        </w:numPr>
        <w:suppressAutoHyphens w:val="0"/>
        <w:spacing w:before="100" w:after="100" w:line="240" w:lineRule="auto"/>
        <w:ind w:left="780" w:right="180"/>
        <w:contextualSpacing/>
        <w:rPr>
          <w:color w:val="000000"/>
          <w:sz w:val="24"/>
          <w:szCs w:val="24"/>
        </w:rPr>
      </w:pPr>
      <w:r w:rsidRPr="00F92B2D">
        <w:rPr>
          <w:color w:val="000000"/>
          <w:sz w:val="24"/>
          <w:szCs w:val="24"/>
        </w:rPr>
        <w:t xml:space="preserve">курсы, занятия туристско-краеведческой направленности: </w:t>
      </w:r>
      <w:r w:rsidRPr="00F92B2D">
        <w:rPr>
          <w:b/>
          <w:color w:val="000000"/>
          <w:sz w:val="24"/>
          <w:szCs w:val="24"/>
        </w:rPr>
        <w:t>школьное лесничество «Лесовичок»;</w:t>
      </w:r>
    </w:p>
    <w:p w:rsidR="007A2DD2" w:rsidRPr="00F92B2D" w:rsidRDefault="007A2DD2" w:rsidP="00252904">
      <w:pPr>
        <w:numPr>
          <w:ilvl w:val="0"/>
          <w:numId w:val="163"/>
        </w:numPr>
        <w:suppressAutoHyphens w:val="0"/>
        <w:spacing w:before="100" w:after="100" w:line="240" w:lineRule="auto"/>
        <w:ind w:left="780" w:right="180"/>
        <w:rPr>
          <w:b/>
          <w:color w:val="000000"/>
          <w:sz w:val="24"/>
          <w:szCs w:val="24"/>
        </w:rPr>
      </w:pPr>
      <w:r w:rsidRPr="00F92B2D">
        <w:rPr>
          <w:color w:val="000000"/>
          <w:sz w:val="24"/>
          <w:szCs w:val="24"/>
        </w:rPr>
        <w:t xml:space="preserve">курсы, занятия оздоровительной и спортивной направленности: </w:t>
      </w:r>
      <w:r w:rsidRPr="00F92B2D">
        <w:rPr>
          <w:b/>
          <w:color w:val="000000"/>
          <w:sz w:val="24"/>
          <w:szCs w:val="24"/>
        </w:rPr>
        <w:t>спортивные секции «Волейбол», «Баскетбол».</w:t>
      </w:r>
    </w:p>
    <w:p w:rsidR="007A2DD2" w:rsidRPr="00F92B2D" w:rsidRDefault="007A2DD2" w:rsidP="007A2DD2">
      <w:pPr>
        <w:spacing w:line="240" w:lineRule="auto"/>
        <w:jc w:val="center"/>
        <w:rPr>
          <w:color w:val="000000"/>
          <w:sz w:val="24"/>
          <w:szCs w:val="24"/>
        </w:rPr>
      </w:pPr>
      <w:r w:rsidRPr="00F92B2D">
        <w:rPr>
          <w:b/>
          <w:bCs/>
          <w:color w:val="000000"/>
          <w:sz w:val="24"/>
          <w:szCs w:val="24"/>
        </w:rPr>
        <w:t>Модуль «Классное руководство»</w:t>
      </w:r>
    </w:p>
    <w:p w:rsidR="007A2DD2" w:rsidRPr="00F92B2D" w:rsidRDefault="007A2DD2" w:rsidP="007A2DD2">
      <w:pPr>
        <w:pStyle w:val="affd"/>
        <w:spacing w:after="0" w:line="240" w:lineRule="auto"/>
        <w:ind w:left="0" w:right="-1" w:firstLine="567"/>
        <w:rPr>
          <w:i/>
          <w:sz w:val="24"/>
          <w:szCs w:val="24"/>
        </w:rPr>
      </w:pPr>
      <w:r w:rsidRPr="00F92B2D">
        <w:rPr>
          <w:sz w:val="24"/>
          <w:szCs w:val="24"/>
        </w:rPr>
        <w:t>Классный руководитель является ключевой фигурой, осуществляющей процесс воспитания в классном коллективе. Классный руководитель организует работу с коллективом класса, индивидуальную работу с отдельными обучающимися класса, работу с учителями-предметниками, преподающими в данном классе, работу с родителями (законными представителями), осуществляет деятельность в информационном пространстве.</w:t>
      </w:r>
    </w:p>
    <w:p w:rsidR="007A2DD2" w:rsidRPr="00F92B2D" w:rsidRDefault="007A2DD2" w:rsidP="007A2DD2">
      <w:pPr>
        <w:pStyle w:val="affd"/>
        <w:spacing w:after="0" w:line="240" w:lineRule="auto"/>
        <w:ind w:left="0" w:right="-1" w:firstLine="567"/>
        <w:rPr>
          <w:rStyle w:val="CharAttribute502"/>
          <w:rFonts w:ascii="Arial" w:eastAsia="№Е" w:hAnsi="Arial" w:cs="Arial"/>
          <w:b/>
          <w:bCs/>
          <w:iCs/>
          <w:sz w:val="24"/>
          <w:szCs w:val="24"/>
        </w:rPr>
      </w:pPr>
    </w:p>
    <w:p w:rsidR="007A2DD2" w:rsidRPr="00BE361B" w:rsidRDefault="007A2DD2" w:rsidP="007A2DD2">
      <w:pPr>
        <w:pStyle w:val="affd"/>
        <w:spacing w:after="0" w:line="240" w:lineRule="auto"/>
        <w:ind w:left="0" w:right="-1" w:firstLine="567"/>
        <w:rPr>
          <w:rStyle w:val="CharAttribute502"/>
          <w:rFonts w:eastAsia="№Е"/>
          <w:bCs/>
          <w:iCs/>
          <w:sz w:val="24"/>
          <w:szCs w:val="24"/>
        </w:rPr>
      </w:pPr>
      <w:r w:rsidRPr="00BE361B">
        <w:rPr>
          <w:rStyle w:val="CharAttribute502"/>
          <w:rFonts w:eastAsia="№Е"/>
          <w:bCs/>
          <w:iCs/>
          <w:sz w:val="24"/>
          <w:szCs w:val="24"/>
        </w:rPr>
        <w:t>Работа</w:t>
      </w:r>
      <w:r w:rsidRPr="00BE361B">
        <w:rPr>
          <w:rStyle w:val="CharAttribute502"/>
          <w:rFonts w:eastAsia="№Е"/>
          <w:bCs/>
          <w:iCs/>
          <w:sz w:val="24"/>
          <w:szCs w:val="24"/>
        </w:rPr>
        <w:t xml:space="preserve"> </w:t>
      </w:r>
      <w:r w:rsidRPr="00BE361B">
        <w:rPr>
          <w:rStyle w:val="CharAttribute502"/>
          <w:rFonts w:eastAsia="№Е"/>
          <w:bCs/>
          <w:iCs/>
          <w:sz w:val="24"/>
          <w:szCs w:val="24"/>
        </w:rPr>
        <w:t>с</w:t>
      </w:r>
      <w:r w:rsidRPr="00BE361B">
        <w:rPr>
          <w:rStyle w:val="CharAttribute502"/>
          <w:rFonts w:eastAsia="№Е"/>
          <w:bCs/>
          <w:iCs/>
          <w:sz w:val="24"/>
          <w:szCs w:val="24"/>
        </w:rPr>
        <w:t xml:space="preserve"> </w:t>
      </w:r>
      <w:r w:rsidRPr="00BE361B">
        <w:rPr>
          <w:rStyle w:val="CharAttribute502"/>
          <w:rFonts w:eastAsia="№Е"/>
          <w:bCs/>
          <w:iCs/>
          <w:sz w:val="24"/>
          <w:szCs w:val="24"/>
        </w:rPr>
        <w:t>классным</w:t>
      </w:r>
      <w:r w:rsidRPr="00BE361B">
        <w:rPr>
          <w:rStyle w:val="CharAttribute502"/>
          <w:rFonts w:eastAsia="№Е"/>
          <w:bCs/>
          <w:iCs/>
          <w:sz w:val="24"/>
          <w:szCs w:val="24"/>
        </w:rPr>
        <w:t xml:space="preserve"> </w:t>
      </w:r>
      <w:r w:rsidRPr="00BE361B">
        <w:rPr>
          <w:rStyle w:val="CharAttribute502"/>
          <w:rFonts w:eastAsia="№Е"/>
          <w:bCs/>
          <w:iCs/>
          <w:sz w:val="24"/>
          <w:szCs w:val="24"/>
        </w:rPr>
        <w:t>коллективом</w:t>
      </w:r>
      <w:r w:rsidRPr="00BE361B">
        <w:rPr>
          <w:rStyle w:val="CharAttribute502"/>
          <w:rFonts w:eastAsia="№Е"/>
          <w:bCs/>
          <w:iCs/>
          <w:sz w:val="24"/>
          <w:szCs w:val="24"/>
        </w:rPr>
        <w:t>:</w:t>
      </w:r>
    </w:p>
    <w:p w:rsidR="007A2DD2" w:rsidRPr="00BE361B" w:rsidRDefault="007A2DD2" w:rsidP="00252904">
      <w:pPr>
        <w:pStyle w:val="afffff1"/>
        <w:widowControl/>
        <w:numPr>
          <w:ilvl w:val="0"/>
          <w:numId w:val="136"/>
        </w:numPr>
        <w:tabs>
          <w:tab w:val="left" w:pos="993"/>
          <w:tab w:val="left" w:pos="1310"/>
        </w:tabs>
        <w:autoSpaceDE/>
        <w:autoSpaceDN/>
        <w:ind w:left="0" w:firstLine="567"/>
        <w:jc w:val="both"/>
        <w:rPr>
          <w:sz w:val="24"/>
          <w:szCs w:val="24"/>
        </w:rPr>
      </w:pPr>
      <w:r w:rsidRPr="00BE361B">
        <w:rPr>
          <w:sz w:val="24"/>
          <w:szCs w:val="24"/>
        </w:rPr>
        <w:t>инициирование и поддержка участия класса в общешкольных делах, выработка совместных традиций и правил класса, гуманизация отношений между обучающимися, профилактическая работа, организация творческой деятельности;</w:t>
      </w:r>
    </w:p>
    <w:p w:rsidR="007A2DD2" w:rsidRPr="00BE361B" w:rsidRDefault="007A2DD2" w:rsidP="00252904">
      <w:pPr>
        <w:pStyle w:val="afffff1"/>
        <w:widowControl/>
        <w:numPr>
          <w:ilvl w:val="0"/>
          <w:numId w:val="136"/>
        </w:numPr>
        <w:tabs>
          <w:tab w:val="left" w:pos="993"/>
          <w:tab w:val="left" w:pos="1310"/>
        </w:tabs>
        <w:autoSpaceDE/>
        <w:autoSpaceDN/>
        <w:ind w:left="0" w:firstLine="567"/>
        <w:jc w:val="both"/>
        <w:rPr>
          <w:sz w:val="24"/>
          <w:szCs w:val="24"/>
        </w:rPr>
      </w:pPr>
      <w:r w:rsidRPr="00BE361B">
        <w:rPr>
          <w:sz w:val="24"/>
          <w:szCs w:val="24"/>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7A2DD2" w:rsidRPr="00BE361B" w:rsidRDefault="007A2DD2" w:rsidP="00252904">
      <w:pPr>
        <w:pStyle w:val="afffff1"/>
        <w:widowControl/>
        <w:numPr>
          <w:ilvl w:val="0"/>
          <w:numId w:val="136"/>
        </w:numPr>
        <w:tabs>
          <w:tab w:val="left" w:pos="851"/>
          <w:tab w:val="left" w:pos="1310"/>
        </w:tabs>
        <w:autoSpaceDE/>
        <w:autoSpaceDN/>
        <w:ind w:left="0" w:firstLine="567"/>
        <w:jc w:val="both"/>
        <w:rPr>
          <w:rStyle w:val="CharAttribute501"/>
          <w:rFonts w:eastAsia="№Е"/>
          <w:i w:val="0"/>
          <w:sz w:val="24"/>
          <w:szCs w:val="24"/>
        </w:rPr>
      </w:pPr>
      <w:r w:rsidRPr="00BE361B">
        <w:rPr>
          <w:sz w:val="24"/>
          <w:szCs w:val="24"/>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r w:rsidRPr="00BE361B">
        <w:rPr>
          <w:rFonts w:eastAsia="Tahoma"/>
          <w:sz w:val="24"/>
          <w:szCs w:val="24"/>
        </w:rPr>
        <w:t xml:space="preserve"> </w:t>
      </w:r>
    </w:p>
    <w:p w:rsidR="007A2DD2" w:rsidRPr="00BE361B" w:rsidRDefault="007A2DD2" w:rsidP="00252904">
      <w:pPr>
        <w:pStyle w:val="afffff1"/>
        <w:widowControl/>
        <w:numPr>
          <w:ilvl w:val="0"/>
          <w:numId w:val="138"/>
        </w:numPr>
        <w:tabs>
          <w:tab w:val="left" w:pos="851"/>
        </w:tabs>
        <w:autoSpaceDE/>
        <w:autoSpaceDN/>
        <w:ind w:left="0" w:firstLine="567"/>
        <w:contextualSpacing/>
        <w:jc w:val="both"/>
        <w:rPr>
          <w:sz w:val="24"/>
          <w:szCs w:val="24"/>
        </w:rPr>
      </w:pPr>
      <w:r w:rsidRPr="00BE361B">
        <w:rPr>
          <w:sz w:val="24"/>
          <w:szCs w:val="24"/>
        </w:rPr>
        <w:t xml:space="preserve">выработка совместно с обучающимися законов класса, помогающих детям освоить нормы и правила общения, которым они должны следовать в школе. </w:t>
      </w:r>
    </w:p>
    <w:p w:rsidR="007A2DD2" w:rsidRPr="00BE361B" w:rsidRDefault="007A2DD2" w:rsidP="007A2DD2">
      <w:pPr>
        <w:pStyle w:val="affd"/>
        <w:spacing w:after="0" w:line="240" w:lineRule="auto"/>
        <w:ind w:left="0" w:right="-1" w:firstLine="567"/>
        <w:rPr>
          <w:rStyle w:val="CharAttribute502"/>
          <w:rFonts w:eastAsia="№Е"/>
          <w:b/>
          <w:bCs/>
          <w:iCs/>
          <w:sz w:val="24"/>
          <w:szCs w:val="24"/>
        </w:rPr>
      </w:pPr>
    </w:p>
    <w:p w:rsidR="007A2DD2" w:rsidRPr="00BE361B" w:rsidRDefault="007A2DD2" w:rsidP="007A2DD2">
      <w:pPr>
        <w:pStyle w:val="affd"/>
        <w:spacing w:after="0" w:line="240" w:lineRule="auto"/>
        <w:ind w:left="0" w:right="-1" w:firstLine="567"/>
        <w:rPr>
          <w:rStyle w:val="CharAttribute502"/>
          <w:rFonts w:eastAsia="№Е"/>
          <w:bCs/>
          <w:iCs/>
          <w:sz w:val="24"/>
          <w:szCs w:val="24"/>
        </w:rPr>
      </w:pPr>
      <w:r w:rsidRPr="00BE361B">
        <w:rPr>
          <w:rStyle w:val="CharAttribute502"/>
          <w:rFonts w:eastAsia="№Е"/>
          <w:bCs/>
          <w:iCs/>
          <w:sz w:val="24"/>
          <w:szCs w:val="24"/>
        </w:rPr>
        <w:t>Индивидуальная</w:t>
      </w:r>
      <w:r w:rsidRPr="00BE361B">
        <w:rPr>
          <w:rStyle w:val="CharAttribute502"/>
          <w:rFonts w:eastAsia="№Е"/>
          <w:bCs/>
          <w:iCs/>
          <w:sz w:val="24"/>
          <w:szCs w:val="24"/>
        </w:rPr>
        <w:t xml:space="preserve"> </w:t>
      </w:r>
      <w:r w:rsidRPr="00BE361B">
        <w:rPr>
          <w:rStyle w:val="CharAttribute502"/>
          <w:rFonts w:eastAsia="№Е"/>
          <w:bCs/>
          <w:iCs/>
          <w:sz w:val="24"/>
          <w:szCs w:val="24"/>
        </w:rPr>
        <w:t>работа</w:t>
      </w:r>
      <w:r w:rsidRPr="00BE361B">
        <w:rPr>
          <w:rStyle w:val="CharAttribute502"/>
          <w:rFonts w:eastAsia="№Е"/>
          <w:bCs/>
          <w:iCs/>
          <w:sz w:val="24"/>
          <w:szCs w:val="24"/>
        </w:rPr>
        <w:t xml:space="preserve"> </w:t>
      </w:r>
      <w:r w:rsidRPr="00BE361B">
        <w:rPr>
          <w:rStyle w:val="CharAttribute502"/>
          <w:rFonts w:eastAsia="№Е"/>
          <w:bCs/>
          <w:iCs/>
          <w:sz w:val="24"/>
          <w:szCs w:val="24"/>
        </w:rPr>
        <w:t>с</w:t>
      </w:r>
      <w:r w:rsidRPr="00BE361B">
        <w:rPr>
          <w:rStyle w:val="CharAttribute502"/>
          <w:rFonts w:eastAsia="№Е"/>
          <w:bCs/>
          <w:iCs/>
          <w:sz w:val="24"/>
          <w:szCs w:val="24"/>
        </w:rPr>
        <w:t xml:space="preserve"> </w:t>
      </w:r>
      <w:r w:rsidRPr="00BE361B">
        <w:rPr>
          <w:rStyle w:val="CharAttribute502"/>
          <w:rFonts w:eastAsia="№Е"/>
          <w:bCs/>
          <w:iCs/>
          <w:sz w:val="24"/>
          <w:szCs w:val="24"/>
        </w:rPr>
        <w:t>обучающимися</w:t>
      </w:r>
      <w:r w:rsidRPr="00BE361B">
        <w:rPr>
          <w:rStyle w:val="CharAttribute502"/>
          <w:rFonts w:eastAsia="№Е"/>
          <w:bCs/>
          <w:iCs/>
          <w:sz w:val="24"/>
          <w:szCs w:val="24"/>
        </w:rPr>
        <w:t>:</w:t>
      </w:r>
    </w:p>
    <w:p w:rsidR="007A2DD2" w:rsidRPr="00BE361B" w:rsidRDefault="007A2DD2" w:rsidP="00252904">
      <w:pPr>
        <w:pStyle w:val="afffff1"/>
        <w:widowControl/>
        <w:numPr>
          <w:ilvl w:val="0"/>
          <w:numId w:val="138"/>
        </w:numPr>
        <w:tabs>
          <w:tab w:val="left" w:pos="851"/>
        </w:tabs>
        <w:autoSpaceDE/>
        <w:autoSpaceDN/>
        <w:ind w:left="0" w:firstLine="567"/>
        <w:contextualSpacing/>
        <w:jc w:val="both"/>
        <w:rPr>
          <w:sz w:val="24"/>
          <w:szCs w:val="24"/>
        </w:rPr>
      </w:pPr>
      <w:r w:rsidRPr="00BE361B">
        <w:rPr>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w:t>
      </w:r>
    </w:p>
    <w:p w:rsidR="007A2DD2" w:rsidRPr="00BE361B" w:rsidRDefault="007A2DD2" w:rsidP="00252904">
      <w:pPr>
        <w:pStyle w:val="afffff1"/>
        <w:widowControl/>
        <w:numPr>
          <w:ilvl w:val="0"/>
          <w:numId w:val="136"/>
        </w:numPr>
        <w:tabs>
          <w:tab w:val="left" w:pos="851"/>
        </w:tabs>
        <w:autoSpaceDE/>
        <w:autoSpaceDN/>
        <w:ind w:left="0" w:right="175" w:firstLine="567"/>
        <w:contextualSpacing/>
        <w:jc w:val="both"/>
        <w:rPr>
          <w:sz w:val="24"/>
          <w:szCs w:val="24"/>
        </w:rPr>
      </w:pPr>
      <w:r w:rsidRPr="00BE361B">
        <w:rPr>
          <w:sz w:val="24"/>
          <w:szCs w:val="24"/>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w:t>
      </w:r>
    </w:p>
    <w:p w:rsidR="007A2DD2" w:rsidRPr="00BE361B" w:rsidRDefault="007A2DD2" w:rsidP="00252904">
      <w:pPr>
        <w:pStyle w:val="afffff1"/>
        <w:widowControl/>
        <w:numPr>
          <w:ilvl w:val="0"/>
          <w:numId w:val="136"/>
        </w:numPr>
        <w:tabs>
          <w:tab w:val="left" w:pos="851"/>
        </w:tabs>
        <w:autoSpaceDE/>
        <w:autoSpaceDN/>
        <w:ind w:left="284" w:right="175" w:firstLine="0"/>
        <w:contextualSpacing/>
        <w:jc w:val="both"/>
        <w:rPr>
          <w:b/>
          <w:bCs/>
          <w:iCs/>
          <w:sz w:val="24"/>
          <w:szCs w:val="24"/>
        </w:rPr>
      </w:pPr>
      <w:r w:rsidRPr="00BE361B">
        <w:rPr>
          <w:sz w:val="24"/>
          <w:szCs w:val="24"/>
        </w:rPr>
        <w:t>индивидуальный образовательный маршрут ученика, индивидуальная работа, направленная на заполнение учениками личных портфолио; коррекция поведения ребенка через беседы с ним;</w:t>
      </w:r>
    </w:p>
    <w:p w:rsidR="007A2DD2" w:rsidRPr="00BE361B" w:rsidRDefault="007A2DD2" w:rsidP="00252904">
      <w:pPr>
        <w:pStyle w:val="afffff1"/>
        <w:widowControl/>
        <w:numPr>
          <w:ilvl w:val="0"/>
          <w:numId w:val="136"/>
        </w:numPr>
        <w:tabs>
          <w:tab w:val="left" w:pos="567"/>
        </w:tabs>
        <w:autoSpaceDE/>
        <w:autoSpaceDN/>
        <w:ind w:left="567" w:right="175" w:firstLine="0"/>
        <w:contextualSpacing/>
        <w:jc w:val="both"/>
        <w:rPr>
          <w:b/>
          <w:bCs/>
          <w:iCs/>
          <w:sz w:val="24"/>
          <w:szCs w:val="24"/>
        </w:rPr>
      </w:pPr>
      <w:r w:rsidRPr="00BE361B">
        <w:rPr>
          <w:sz w:val="24"/>
          <w:szCs w:val="24"/>
        </w:rPr>
        <w:lastRenderedPageBreak/>
        <w:t xml:space="preserve"> включение в проводимые школьным психологом тренинги; через предложение взять на себя ответственность за то или иное поручение в классе; индивидуальная работа с детьми «группы риска»; совет профилактики.</w:t>
      </w:r>
    </w:p>
    <w:p w:rsidR="007A2DD2" w:rsidRPr="00BE361B" w:rsidRDefault="007A2DD2" w:rsidP="007A2DD2">
      <w:pPr>
        <w:pStyle w:val="afffff1"/>
        <w:tabs>
          <w:tab w:val="left" w:pos="851"/>
        </w:tabs>
        <w:ind w:right="175"/>
        <w:rPr>
          <w:b/>
          <w:bCs/>
          <w:iCs/>
          <w:sz w:val="24"/>
          <w:szCs w:val="24"/>
        </w:rPr>
      </w:pPr>
    </w:p>
    <w:p w:rsidR="007A2DD2" w:rsidRPr="00BE361B" w:rsidRDefault="007A2DD2" w:rsidP="007A2DD2">
      <w:pPr>
        <w:pStyle w:val="afffff1"/>
        <w:tabs>
          <w:tab w:val="left" w:pos="851"/>
        </w:tabs>
        <w:ind w:right="175"/>
        <w:rPr>
          <w:bCs/>
          <w:i/>
          <w:iCs/>
          <w:sz w:val="24"/>
          <w:szCs w:val="24"/>
        </w:rPr>
      </w:pPr>
      <w:r w:rsidRPr="00BE361B">
        <w:rPr>
          <w:bCs/>
          <w:i/>
          <w:iCs/>
          <w:sz w:val="24"/>
          <w:szCs w:val="24"/>
        </w:rPr>
        <w:t>Работа с педагогическим коллективом:</w:t>
      </w:r>
    </w:p>
    <w:p w:rsidR="007A2DD2" w:rsidRPr="00BE361B" w:rsidRDefault="007A2DD2" w:rsidP="007A2DD2">
      <w:pPr>
        <w:pStyle w:val="afffff1"/>
        <w:tabs>
          <w:tab w:val="left" w:pos="851"/>
        </w:tabs>
        <w:ind w:left="1134" w:right="175"/>
        <w:rPr>
          <w:rStyle w:val="CharAttribute501"/>
          <w:rFonts w:eastAsia="№Е"/>
          <w:b/>
          <w:bCs/>
          <w:i w:val="0"/>
          <w:iCs/>
          <w:sz w:val="24"/>
          <w:szCs w:val="24"/>
        </w:rPr>
      </w:pPr>
    </w:p>
    <w:p w:rsidR="007A2DD2" w:rsidRPr="00BE361B" w:rsidRDefault="007A2DD2" w:rsidP="00252904">
      <w:pPr>
        <w:pStyle w:val="afffff1"/>
        <w:widowControl/>
        <w:numPr>
          <w:ilvl w:val="0"/>
          <w:numId w:val="136"/>
        </w:numPr>
        <w:tabs>
          <w:tab w:val="left" w:pos="851"/>
          <w:tab w:val="left" w:pos="1310"/>
        </w:tabs>
        <w:autoSpaceDE/>
        <w:autoSpaceDN/>
        <w:ind w:left="0" w:right="175" w:firstLine="567"/>
        <w:jc w:val="both"/>
        <w:rPr>
          <w:sz w:val="24"/>
          <w:szCs w:val="24"/>
        </w:rPr>
      </w:pPr>
      <w:r w:rsidRPr="00BE361B">
        <w:rPr>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7A2DD2" w:rsidRPr="00BE361B" w:rsidRDefault="007A2DD2" w:rsidP="00252904">
      <w:pPr>
        <w:pStyle w:val="afffff1"/>
        <w:widowControl/>
        <w:numPr>
          <w:ilvl w:val="0"/>
          <w:numId w:val="136"/>
        </w:numPr>
        <w:tabs>
          <w:tab w:val="left" w:pos="851"/>
          <w:tab w:val="left" w:pos="1310"/>
        </w:tabs>
        <w:autoSpaceDE/>
        <w:autoSpaceDN/>
        <w:ind w:left="0" w:right="175" w:firstLine="567"/>
        <w:jc w:val="both"/>
        <w:rPr>
          <w:sz w:val="24"/>
          <w:szCs w:val="24"/>
        </w:rPr>
      </w:pPr>
      <w:r w:rsidRPr="00BE361B">
        <w:rPr>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7A2DD2" w:rsidRPr="00BE361B" w:rsidRDefault="007A2DD2" w:rsidP="00252904">
      <w:pPr>
        <w:pStyle w:val="afffff1"/>
        <w:widowControl/>
        <w:numPr>
          <w:ilvl w:val="0"/>
          <w:numId w:val="136"/>
        </w:numPr>
        <w:tabs>
          <w:tab w:val="left" w:pos="851"/>
          <w:tab w:val="left" w:pos="1310"/>
        </w:tabs>
        <w:autoSpaceDE/>
        <w:autoSpaceDN/>
        <w:ind w:left="0" w:right="175" w:firstLine="567"/>
        <w:jc w:val="both"/>
        <w:rPr>
          <w:sz w:val="24"/>
          <w:szCs w:val="24"/>
        </w:rPr>
      </w:pPr>
      <w:r w:rsidRPr="00BE361B">
        <w:rPr>
          <w:sz w:val="24"/>
          <w:szCs w:val="24"/>
        </w:rPr>
        <w:t>привлечение учителей к участию в родительских собраниях класса для объединения усилий в деле обучения и воспитания детей.</w:t>
      </w:r>
    </w:p>
    <w:p w:rsidR="007A2DD2" w:rsidRPr="00BE361B" w:rsidRDefault="007A2DD2" w:rsidP="007A2DD2">
      <w:pPr>
        <w:pStyle w:val="afffff1"/>
        <w:tabs>
          <w:tab w:val="left" w:pos="851"/>
          <w:tab w:val="left" w:pos="1310"/>
        </w:tabs>
        <w:ind w:left="567" w:right="175"/>
        <w:rPr>
          <w:b/>
          <w:bCs/>
          <w:i/>
          <w:iCs/>
          <w:sz w:val="24"/>
          <w:szCs w:val="24"/>
        </w:rPr>
      </w:pPr>
    </w:p>
    <w:p w:rsidR="007A2DD2" w:rsidRPr="00BE361B" w:rsidRDefault="007A2DD2" w:rsidP="007A2DD2">
      <w:pPr>
        <w:pStyle w:val="afffff1"/>
        <w:tabs>
          <w:tab w:val="left" w:pos="851"/>
          <w:tab w:val="left" w:pos="1310"/>
        </w:tabs>
        <w:ind w:left="567" w:right="175"/>
        <w:rPr>
          <w:bCs/>
          <w:i/>
          <w:iCs/>
          <w:sz w:val="24"/>
          <w:szCs w:val="24"/>
        </w:rPr>
      </w:pPr>
      <w:r w:rsidRPr="00BE361B">
        <w:rPr>
          <w:bCs/>
          <w:i/>
          <w:iCs/>
          <w:sz w:val="24"/>
          <w:szCs w:val="24"/>
        </w:rPr>
        <w:t>Работа с родителями учащихся или их законными представителями:</w:t>
      </w:r>
    </w:p>
    <w:p w:rsidR="007A2DD2" w:rsidRPr="00BE361B" w:rsidRDefault="007A2DD2" w:rsidP="00252904">
      <w:pPr>
        <w:pStyle w:val="afffff1"/>
        <w:widowControl/>
        <w:numPr>
          <w:ilvl w:val="0"/>
          <w:numId w:val="136"/>
        </w:numPr>
        <w:tabs>
          <w:tab w:val="left" w:pos="851"/>
          <w:tab w:val="left" w:pos="1310"/>
        </w:tabs>
        <w:autoSpaceDE/>
        <w:autoSpaceDN/>
        <w:ind w:left="0" w:right="175" w:firstLine="567"/>
        <w:jc w:val="both"/>
        <w:rPr>
          <w:sz w:val="24"/>
          <w:szCs w:val="24"/>
        </w:rPr>
      </w:pPr>
      <w:r w:rsidRPr="00BE361B">
        <w:rPr>
          <w:sz w:val="24"/>
          <w:szCs w:val="24"/>
        </w:rPr>
        <w:t>регулярное информирование родителей о школьных успехах и трудностях их детей, о жизни класса в целом, в том числе с использованием современных форм коммуникации;</w:t>
      </w:r>
    </w:p>
    <w:p w:rsidR="007A2DD2" w:rsidRPr="00BE361B" w:rsidRDefault="007A2DD2" w:rsidP="00252904">
      <w:pPr>
        <w:pStyle w:val="afffff1"/>
        <w:widowControl/>
        <w:numPr>
          <w:ilvl w:val="0"/>
          <w:numId w:val="136"/>
        </w:numPr>
        <w:tabs>
          <w:tab w:val="left" w:pos="851"/>
          <w:tab w:val="left" w:pos="1310"/>
        </w:tabs>
        <w:autoSpaceDE/>
        <w:autoSpaceDN/>
        <w:ind w:left="0" w:right="175" w:firstLine="567"/>
        <w:jc w:val="both"/>
        <w:rPr>
          <w:sz w:val="24"/>
          <w:szCs w:val="24"/>
        </w:rPr>
      </w:pPr>
      <w:r w:rsidRPr="00BE361B">
        <w:rPr>
          <w:sz w:val="24"/>
          <w:szCs w:val="24"/>
        </w:rPr>
        <w:t xml:space="preserve">содействие родителям школьников или их законным представителям в регулировании отношений между ними, администрацией школы и учителями-предметниками; </w:t>
      </w:r>
    </w:p>
    <w:p w:rsidR="007A2DD2" w:rsidRPr="00BE361B" w:rsidRDefault="007A2DD2" w:rsidP="00252904">
      <w:pPr>
        <w:pStyle w:val="afffff1"/>
        <w:widowControl/>
        <w:numPr>
          <w:ilvl w:val="0"/>
          <w:numId w:val="136"/>
        </w:numPr>
        <w:tabs>
          <w:tab w:val="left" w:pos="851"/>
          <w:tab w:val="left" w:pos="1310"/>
        </w:tabs>
        <w:autoSpaceDE/>
        <w:autoSpaceDN/>
        <w:ind w:left="0" w:right="175" w:firstLine="567"/>
        <w:jc w:val="both"/>
        <w:rPr>
          <w:sz w:val="24"/>
          <w:szCs w:val="24"/>
        </w:rPr>
      </w:pPr>
      <w:r w:rsidRPr="00BE361B">
        <w:rPr>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7A2DD2" w:rsidRPr="00BE361B" w:rsidRDefault="007A2DD2" w:rsidP="00252904">
      <w:pPr>
        <w:pStyle w:val="afffff1"/>
        <w:widowControl/>
        <w:numPr>
          <w:ilvl w:val="0"/>
          <w:numId w:val="136"/>
        </w:numPr>
        <w:tabs>
          <w:tab w:val="left" w:pos="851"/>
          <w:tab w:val="left" w:pos="1310"/>
        </w:tabs>
        <w:autoSpaceDE/>
        <w:autoSpaceDN/>
        <w:ind w:left="0" w:right="175" w:firstLine="567"/>
        <w:jc w:val="both"/>
        <w:rPr>
          <w:sz w:val="24"/>
          <w:szCs w:val="24"/>
        </w:rPr>
      </w:pPr>
      <w:r w:rsidRPr="00BE361B">
        <w:rPr>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7A2DD2" w:rsidRPr="00BE361B" w:rsidRDefault="007A2DD2" w:rsidP="00252904">
      <w:pPr>
        <w:pStyle w:val="afffff1"/>
        <w:widowControl/>
        <w:numPr>
          <w:ilvl w:val="0"/>
          <w:numId w:val="136"/>
        </w:numPr>
        <w:tabs>
          <w:tab w:val="left" w:pos="851"/>
          <w:tab w:val="left" w:pos="1310"/>
        </w:tabs>
        <w:autoSpaceDE/>
        <w:autoSpaceDN/>
        <w:ind w:left="0" w:right="175" w:firstLine="567"/>
        <w:jc w:val="both"/>
        <w:rPr>
          <w:sz w:val="24"/>
          <w:szCs w:val="24"/>
        </w:rPr>
      </w:pPr>
      <w:r w:rsidRPr="00BE361B">
        <w:rPr>
          <w:sz w:val="24"/>
          <w:szCs w:val="24"/>
        </w:rPr>
        <w:t>привлечение членов семей школьников к организации и проведению дел класса;</w:t>
      </w:r>
    </w:p>
    <w:p w:rsidR="007A2DD2" w:rsidRPr="00BE361B" w:rsidRDefault="007A2DD2" w:rsidP="00252904">
      <w:pPr>
        <w:pStyle w:val="afffff1"/>
        <w:widowControl/>
        <w:numPr>
          <w:ilvl w:val="0"/>
          <w:numId w:val="136"/>
        </w:numPr>
        <w:tabs>
          <w:tab w:val="left" w:pos="851"/>
          <w:tab w:val="left" w:pos="1310"/>
        </w:tabs>
        <w:autoSpaceDE/>
        <w:autoSpaceDN/>
        <w:ind w:left="0" w:right="175" w:firstLine="567"/>
        <w:jc w:val="both"/>
        <w:rPr>
          <w:sz w:val="24"/>
          <w:szCs w:val="24"/>
        </w:rPr>
      </w:pPr>
      <w:r w:rsidRPr="00BE361B">
        <w:rPr>
          <w:sz w:val="24"/>
          <w:szCs w:val="24"/>
        </w:rPr>
        <w:t>организация на базе класса семейных праздников, конкурсов, соревнований, направленных на сплочение семьи и школы.</w:t>
      </w:r>
    </w:p>
    <w:p w:rsidR="007A2DD2" w:rsidRPr="00BE361B" w:rsidRDefault="007A2DD2" w:rsidP="007A2DD2">
      <w:pPr>
        <w:spacing w:line="240" w:lineRule="auto"/>
        <w:rPr>
          <w:b/>
          <w:iCs/>
          <w:color w:val="000000"/>
          <w:w w:val="0"/>
          <w:sz w:val="24"/>
          <w:szCs w:val="24"/>
        </w:rPr>
      </w:pPr>
      <w:r w:rsidRPr="00BE361B">
        <w:rPr>
          <w:b/>
          <w:iCs/>
          <w:color w:val="000000"/>
          <w:w w:val="0"/>
          <w:sz w:val="24"/>
          <w:szCs w:val="24"/>
        </w:rPr>
        <w:t>Формы и виды деятельности:</w:t>
      </w:r>
    </w:p>
    <w:p w:rsidR="007A2DD2" w:rsidRPr="00BE361B" w:rsidRDefault="007A2DD2" w:rsidP="007A2DD2">
      <w:pPr>
        <w:spacing w:line="240" w:lineRule="auto"/>
        <w:rPr>
          <w:iCs/>
          <w:color w:val="000000"/>
          <w:w w:val="0"/>
          <w:sz w:val="24"/>
          <w:szCs w:val="24"/>
        </w:rPr>
      </w:pPr>
      <w:r w:rsidRPr="00BE361B">
        <w:rPr>
          <w:b/>
          <w:iCs/>
          <w:color w:val="000000"/>
          <w:w w:val="0"/>
          <w:sz w:val="24"/>
          <w:szCs w:val="24"/>
        </w:rPr>
        <w:t xml:space="preserve">- </w:t>
      </w:r>
      <w:r w:rsidRPr="00BE361B">
        <w:rPr>
          <w:i/>
          <w:iCs/>
          <w:color w:val="000000"/>
          <w:w w:val="0"/>
          <w:sz w:val="24"/>
          <w:szCs w:val="24"/>
        </w:rPr>
        <w:t>информационные (просветительские):</w:t>
      </w:r>
      <w:r w:rsidRPr="00BE361B">
        <w:rPr>
          <w:iCs/>
          <w:color w:val="000000"/>
          <w:w w:val="0"/>
          <w:sz w:val="24"/>
          <w:szCs w:val="24"/>
        </w:rPr>
        <w:t xml:space="preserve"> родительское собрание, конференция, беседа, круглый стол, участие родителей в Управляющем совете школы, день открытых дверей, индивидуальные консультации, просмотр вебинаров, онлайн-обучение, заполнение информационных листов, исследовательские проекты, посещение учебных занятий, организация встреч учителей-предметников с обучающимися и их родителями, лекции и встречи с интересными людьми, просветительские и благотворительные акции;</w:t>
      </w:r>
    </w:p>
    <w:p w:rsidR="007A2DD2" w:rsidRPr="00BE361B" w:rsidRDefault="007A2DD2" w:rsidP="007A2DD2">
      <w:pPr>
        <w:spacing w:line="240" w:lineRule="auto"/>
        <w:rPr>
          <w:iCs/>
          <w:color w:val="000000"/>
          <w:w w:val="0"/>
          <w:sz w:val="24"/>
          <w:szCs w:val="24"/>
        </w:rPr>
      </w:pPr>
      <w:r w:rsidRPr="00BE361B">
        <w:rPr>
          <w:iCs/>
          <w:color w:val="000000"/>
          <w:w w:val="0"/>
          <w:sz w:val="24"/>
          <w:szCs w:val="24"/>
        </w:rPr>
        <w:t xml:space="preserve">- </w:t>
      </w:r>
      <w:r w:rsidRPr="00BE361B">
        <w:rPr>
          <w:i/>
          <w:iCs/>
          <w:color w:val="000000"/>
          <w:w w:val="0"/>
          <w:sz w:val="24"/>
          <w:szCs w:val="24"/>
        </w:rPr>
        <w:t>досуговые:</w:t>
      </w:r>
      <w:r w:rsidRPr="00BE361B">
        <w:rPr>
          <w:iCs/>
          <w:color w:val="000000"/>
          <w:w w:val="0"/>
          <w:sz w:val="24"/>
          <w:szCs w:val="24"/>
        </w:rPr>
        <w:t xml:space="preserve"> праздники, мастер-классы, спортивные мероприятия, походы, дни здоровья, выставки и экскурсии, классные часы, тренинги, конкурс чтецов, круглый стол, концерт, КВН, викторина, постановка спектаклей, просмотр кинофильмов, интеллектуальные игры, квизы, квесты, тематические вечера;</w:t>
      </w:r>
    </w:p>
    <w:p w:rsidR="007A2DD2" w:rsidRPr="00BE361B" w:rsidRDefault="007A2DD2" w:rsidP="007A2DD2">
      <w:pPr>
        <w:spacing w:line="240" w:lineRule="auto"/>
        <w:rPr>
          <w:iCs/>
          <w:color w:val="000000"/>
          <w:w w:val="0"/>
          <w:sz w:val="24"/>
          <w:szCs w:val="24"/>
        </w:rPr>
      </w:pPr>
      <w:r w:rsidRPr="00BE361B">
        <w:rPr>
          <w:i/>
          <w:iCs/>
          <w:color w:val="000000"/>
          <w:w w:val="0"/>
          <w:sz w:val="24"/>
          <w:szCs w:val="24"/>
        </w:rPr>
        <w:t>- профориентационные:</w:t>
      </w:r>
      <w:r w:rsidRPr="00BE361B">
        <w:rPr>
          <w:iCs/>
          <w:color w:val="000000"/>
          <w:w w:val="0"/>
          <w:sz w:val="24"/>
          <w:szCs w:val="24"/>
        </w:rPr>
        <w:t xml:space="preserve"> дискуссионный клуб, тренинг, тематические экскурсии, профессиональные пробы, встречи с социальными партнерами, дела-поручения (в том числе трудовые дела), клубы по интересам, кружки, консультации, беседы, деловые игры, кейсы, открытые уроки, просмотр вебинаров;</w:t>
      </w:r>
    </w:p>
    <w:p w:rsidR="007A2DD2" w:rsidRPr="00BE361B" w:rsidRDefault="007A2DD2" w:rsidP="007A2DD2">
      <w:pPr>
        <w:spacing w:line="240" w:lineRule="auto"/>
        <w:rPr>
          <w:iCs/>
          <w:color w:val="000000"/>
          <w:w w:val="0"/>
          <w:sz w:val="24"/>
          <w:szCs w:val="24"/>
        </w:rPr>
      </w:pPr>
      <w:r w:rsidRPr="00BE361B">
        <w:rPr>
          <w:iCs/>
          <w:color w:val="000000"/>
          <w:w w:val="0"/>
          <w:sz w:val="24"/>
          <w:szCs w:val="24"/>
        </w:rPr>
        <w:t xml:space="preserve">- </w:t>
      </w:r>
      <w:r w:rsidRPr="00BE361B">
        <w:rPr>
          <w:i/>
          <w:iCs/>
          <w:color w:val="000000"/>
          <w:w w:val="0"/>
          <w:sz w:val="24"/>
          <w:szCs w:val="24"/>
        </w:rPr>
        <w:t>аналитические:</w:t>
      </w:r>
      <w:r w:rsidRPr="00BE361B">
        <w:rPr>
          <w:iCs/>
          <w:color w:val="000000"/>
          <w:w w:val="0"/>
          <w:sz w:val="24"/>
          <w:szCs w:val="24"/>
        </w:rPr>
        <w:t xml:space="preserve"> анкетирование и тестирование обучающихся и родителей, диагностика и тренинги с обучающимися и родителями, индивидуальные беседы и консультации обучающихся и родителей с администрацией школы, психологом, социальным педагогом.</w:t>
      </w:r>
    </w:p>
    <w:p w:rsidR="007A2DD2" w:rsidRPr="00BE361B" w:rsidRDefault="007A2DD2" w:rsidP="007A2DD2">
      <w:pPr>
        <w:spacing w:line="240" w:lineRule="auto"/>
        <w:rPr>
          <w:iCs/>
          <w:color w:val="000000"/>
          <w:w w:val="0"/>
          <w:sz w:val="24"/>
          <w:szCs w:val="24"/>
        </w:rPr>
      </w:pPr>
      <w:r w:rsidRPr="00BE361B">
        <w:rPr>
          <w:iCs/>
          <w:color w:val="000000"/>
          <w:w w:val="0"/>
          <w:sz w:val="24"/>
          <w:szCs w:val="24"/>
        </w:rPr>
        <w:t xml:space="preserve">     Планируемый результат: сформированный единый классный коллектив, работающий на основе самоуправления, у обучающихся выработаны ответственное </w:t>
      </w:r>
      <w:r w:rsidRPr="00BE361B">
        <w:rPr>
          <w:iCs/>
          <w:color w:val="000000"/>
          <w:w w:val="0"/>
          <w:sz w:val="24"/>
          <w:szCs w:val="24"/>
        </w:rPr>
        <w:lastRenderedPageBreak/>
        <w:t>отношение к здоровому образу жизни, активная гражданская позиция, развито стремление к творческой, исследовательской и поисковой деятельности, освоены различные социальные роли, сформирован социальный интеллект и умение проявить свои социальные способности.</w:t>
      </w:r>
    </w:p>
    <w:p w:rsidR="007F3F8C" w:rsidRDefault="007F3F8C" w:rsidP="00621F79">
      <w:pPr>
        <w:tabs>
          <w:tab w:val="left" w:pos="851"/>
        </w:tabs>
        <w:spacing w:line="240" w:lineRule="auto"/>
        <w:jc w:val="center"/>
        <w:rPr>
          <w:b/>
          <w:color w:val="000000"/>
          <w:w w:val="0"/>
          <w:sz w:val="24"/>
          <w:szCs w:val="24"/>
        </w:rPr>
      </w:pPr>
    </w:p>
    <w:p w:rsidR="00835F9F" w:rsidRPr="00BE361B" w:rsidRDefault="00835F9F" w:rsidP="00835F9F">
      <w:pPr>
        <w:spacing w:line="240" w:lineRule="auto"/>
        <w:jc w:val="center"/>
        <w:rPr>
          <w:color w:val="000000"/>
          <w:sz w:val="24"/>
          <w:szCs w:val="24"/>
        </w:rPr>
      </w:pPr>
      <w:r w:rsidRPr="00BE361B">
        <w:rPr>
          <w:b/>
          <w:bCs/>
          <w:color w:val="000000"/>
          <w:sz w:val="24"/>
          <w:szCs w:val="24"/>
        </w:rPr>
        <w:t>Модуль «Основные школьные дела»</w:t>
      </w:r>
    </w:p>
    <w:p w:rsidR="00835F9F" w:rsidRPr="00BE361B" w:rsidRDefault="00835F9F" w:rsidP="00835F9F">
      <w:pPr>
        <w:spacing w:line="240" w:lineRule="auto"/>
        <w:ind w:firstLine="567"/>
        <w:rPr>
          <w:color w:val="000000"/>
          <w:w w:val="0"/>
          <w:sz w:val="24"/>
          <w:szCs w:val="24"/>
        </w:rPr>
      </w:pPr>
      <w:r w:rsidRPr="00BE361B">
        <w:rPr>
          <w:color w:val="000000"/>
          <w:w w:val="0"/>
          <w:sz w:val="24"/>
          <w:szCs w:val="24"/>
        </w:rPr>
        <w:t xml:space="preserve">Основные школьные дела – это стержневые воспитательные события школы, работающие на реализацию стратегических целей. </w:t>
      </w:r>
    </w:p>
    <w:p w:rsidR="00835F9F" w:rsidRPr="00BE361B" w:rsidRDefault="00835F9F" w:rsidP="00835F9F">
      <w:pPr>
        <w:spacing w:line="240" w:lineRule="auto"/>
        <w:ind w:firstLine="567"/>
        <w:rPr>
          <w:color w:val="000000"/>
          <w:w w:val="0"/>
          <w:sz w:val="24"/>
          <w:szCs w:val="24"/>
        </w:rPr>
      </w:pPr>
      <w:r w:rsidRPr="00BE361B">
        <w:rPr>
          <w:color w:val="000000"/>
          <w:w w:val="0"/>
          <w:sz w:val="24"/>
          <w:szCs w:val="24"/>
        </w:rPr>
        <w:t>Данный модуль Программы воспитания раскрывает уникальность гуманистической воспитательной системы школы, в основе которой находится продуктивно-трудовая деятельность обучающихся, учителей, родителей и представителей социума, их гражданственность, инициативность, ответственность, коллективизм, целеустремленность.</w:t>
      </w:r>
    </w:p>
    <w:p w:rsidR="00835F9F" w:rsidRPr="00BE361B" w:rsidRDefault="00835F9F" w:rsidP="00835F9F">
      <w:pPr>
        <w:spacing w:line="240" w:lineRule="auto"/>
        <w:ind w:firstLine="567"/>
        <w:rPr>
          <w:color w:val="000000"/>
          <w:w w:val="0"/>
          <w:sz w:val="24"/>
          <w:szCs w:val="24"/>
        </w:rPr>
      </w:pPr>
      <w:r w:rsidRPr="00BE361B">
        <w:rPr>
          <w:color w:val="000000"/>
          <w:w w:val="0"/>
          <w:sz w:val="24"/>
          <w:szCs w:val="24"/>
        </w:rPr>
        <w:t>Введение этого модуля в жизнь школы помогает преодолеть мероприятийный характер воспитания: воспитательные усилия взрослых (учителей, классных руководителей, родителей, социальных партнеров, сельской администрации) аккумулируются вокруг СО-бытия – совместного со школьниками значимого действия.</w:t>
      </w:r>
    </w:p>
    <w:p w:rsidR="00835F9F" w:rsidRPr="00BE361B" w:rsidRDefault="00835F9F" w:rsidP="00835F9F">
      <w:pPr>
        <w:spacing w:line="240" w:lineRule="auto"/>
        <w:ind w:firstLine="567"/>
        <w:rPr>
          <w:color w:val="000000"/>
          <w:w w:val="0"/>
          <w:sz w:val="24"/>
          <w:szCs w:val="24"/>
        </w:rPr>
      </w:pPr>
      <w:r w:rsidRPr="00BE361B">
        <w:rPr>
          <w:color w:val="000000"/>
          <w:w w:val="0"/>
          <w:sz w:val="24"/>
          <w:szCs w:val="24"/>
        </w:rPr>
        <w:t>Основная цель модуля – обеспечение включенности большого числа детей и взрослых, способствующее интенсификации их общения, созданию атмосферы сопричастности и ответственности за происходящее в школе и окружающем мире.</w:t>
      </w:r>
    </w:p>
    <w:p w:rsidR="00835F9F" w:rsidRPr="00BE361B" w:rsidRDefault="00835F9F" w:rsidP="00835F9F">
      <w:pPr>
        <w:spacing w:line="240" w:lineRule="auto"/>
        <w:ind w:firstLine="567"/>
        <w:rPr>
          <w:sz w:val="24"/>
          <w:szCs w:val="24"/>
        </w:rPr>
      </w:pPr>
      <w:r w:rsidRPr="00BE361B">
        <w:rPr>
          <w:sz w:val="24"/>
          <w:szCs w:val="24"/>
        </w:rPr>
        <w:t>Основные школьные дела реализуются на нескольких уровнях.</w:t>
      </w:r>
    </w:p>
    <w:p w:rsidR="00835F9F" w:rsidRPr="00BE361B" w:rsidRDefault="00835F9F" w:rsidP="00835F9F">
      <w:pPr>
        <w:spacing w:line="240" w:lineRule="auto"/>
        <w:ind w:firstLine="567"/>
        <w:rPr>
          <w:b/>
          <w:bCs/>
          <w:i/>
          <w:iCs/>
          <w:sz w:val="24"/>
          <w:szCs w:val="24"/>
        </w:rPr>
      </w:pPr>
      <w:r w:rsidRPr="00BE361B">
        <w:rPr>
          <w:b/>
          <w:bCs/>
          <w:i/>
          <w:iCs/>
          <w:sz w:val="24"/>
          <w:szCs w:val="24"/>
        </w:rPr>
        <w:t>Вне школы:</w:t>
      </w:r>
    </w:p>
    <w:p w:rsidR="00835F9F" w:rsidRPr="00BE361B" w:rsidRDefault="00835F9F" w:rsidP="00252904">
      <w:pPr>
        <w:widowControl w:val="0"/>
        <w:numPr>
          <w:ilvl w:val="0"/>
          <w:numId w:val="136"/>
        </w:numPr>
        <w:tabs>
          <w:tab w:val="left" w:pos="993"/>
          <w:tab w:val="left" w:pos="1310"/>
        </w:tabs>
        <w:suppressAutoHyphens w:val="0"/>
        <w:wordWrap w:val="0"/>
        <w:autoSpaceDE w:val="0"/>
        <w:autoSpaceDN w:val="0"/>
        <w:spacing w:line="240" w:lineRule="auto"/>
        <w:ind w:left="0" w:firstLine="567"/>
        <w:rPr>
          <w:rStyle w:val="CharAttribute501"/>
          <w:rFonts w:eastAsia="Batang"/>
          <w:i w:val="0"/>
          <w:sz w:val="24"/>
          <w:szCs w:val="24"/>
        </w:rPr>
      </w:pPr>
      <w:r w:rsidRPr="00BE361B">
        <w:rPr>
          <w:sz w:val="24"/>
          <w:szCs w:val="24"/>
        </w:rPr>
        <w:t xml:space="preserve"> с</w:t>
      </w:r>
      <w:r w:rsidRPr="00BE361B">
        <w:rPr>
          <w:rStyle w:val="CharAttribute501"/>
          <w:rFonts w:eastAsia="№Е"/>
          <w:sz w:val="24"/>
          <w:szCs w:val="24"/>
        </w:rPr>
        <w:t>оциальные проекты: ежегодные совместно разрабатываемые и реализуемые школьниками и педагогами комплексы дел (</w:t>
      </w:r>
      <w:r w:rsidRPr="00BE361B">
        <w:rPr>
          <w:sz w:val="24"/>
          <w:szCs w:val="24"/>
        </w:rPr>
        <w:t xml:space="preserve">Районная </w:t>
      </w:r>
      <w:r w:rsidRPr="00BE361B">
        <w:rPr>
          <w:b/>
          <w:sz w:val="24"/>
          <w:szCs w:val="24"/>
        </w:rPr>
        <w:t>конференция по социальному проектированию «Твоя инициатива – путь к успеху»</w:t>
      </w:r>
      <w:r w:rsidRPr="00BE361B">
        <w:rPr>
          <w:sz w:val="24"/>
          <w:szCs w:val="24"/>
        </w:rPr>
        <w:t xml:space="preserve"> направленная на формирование социально-культурной среды, обеспечивающей успешность детей и молодежи).</w:t>
      </w:r>
    </w:p>
    <w:p w:rsidR="00835F9F" w:rsidRPr="00BE361B" w:rsidRDefault="00835F9F" w:rsidP="00252904">
      <w:pPr>
        <w:widowControl w:val="0"/>
        <w:numPr>
          <w:ilvl w:val="0"/>
          <w:numId w:val="136"/>
        </w:numPr>
        <w:tabs>
          <w:tab w:val="left" w:pos="993"/>
          <w:tab w:val="left" w:pos="1310"/>
        </w:tabs>
        <w:suppressAutoHyphens w:val="0"/>
        <w:wordWrap w:val="0"/>
        <w:autoSpaceDE w:val="0"/>
        <w:autoSpaceDN w:val="0"/>
        <w:spacing w:line="240" w:lineRule="auto"/>
        <w:ind w:left="0" w:firstLine="567"/>
        <w:rPr>
          <w:rStyle w:val="CharAttribute501"/>
          <w:rFonts w:eastAsia="Batang"/>
          <w:i w:val="0"/>
          <w:sz w:val="24"/>
          <w:szCs w:val="24"/>
        </w:rPr>
      </w:pPr>
      <w:r w:rsidRPr="00BE361B">
        <w:rPr>
          <w:rStyle w:val="CharAttribute501"/>
          <w:rFonts w:eastAsia="№Е"/>
          <w:sz w:val="24"/>
          <w:szCs w:val="24"/>
        </w:rPr>
        <w:t>патриотические акции: «Бессмертный полк», «Утро Победы», «Тепло родного дома», акции ко дню пожилого человека «Пусть осень жизни будет золотой».</w:t>
      </w:r>
    </w:p>
    <w:p w:rsidR="00835F9F" w:rsidRPr="00BE361B" w:rsidRDefault="00835F9F" w:rsidP="00252904">
      <w:pPr>
        <w:widowControl w:val="0"/>
        <w:numPr>
          <w:ilvl w:val="0"/>
          <w:numId w:val="136"/>
        </w:numPr>
        <w:tabs>
          <w:tab w:val="left" w:pos="993"/>
          <w:tab w:val="left" w:pos="1310"/>
        </w:tabs>
        <w:suppressAutoHyphens w:val="0"/>
        <w:wordWrap w:val="0"/>
        <w:autoSpaceDE w:val="0"/>
        <w:autoSpaceDN w:val="0"/>
        <w:spacing w:line="240" w:lineRule="auto"/>
        <w:ind w:left="0" w:firstLine="567"/>
        <w:rPr>
          <w:rStyle w:val="CharAttribute501"/>
          <w:rFonts w:eastAsia="Batang"/>
          <w:i w:val="0"/>
          <w:sz w:val="24"/>
          <w:szCs w:val="24"/>
        </w:rPr>
      </w:pPr>
      <w:r w:rsidRPr="00BE361B">
        <w:rPr>
          <w:rStyle w:val="CharAttribute501"/>
          <w:rFonts w:eastAsia="№Е"/>
          <w:sz w:val="24"/>
          <w:szCs w:val="24"/>
        </w:rPr>
        <w:t xml:space="preserve">патриотический проект «Поклонимся великим тем годам» в рамках которого учащиеся, педагоги, родители, представители организаций поселка и общественности участвуют в различных мероприятиях, </w:t>
      </w:r>
      <w:r w:rsidRPr="00BE361B">
        <w:rPr>
          <w:rFonts w:eastAsia="MS Mincho"/>
          <w:sz w:val="24"/>
          <w:szCs w:val="24"/>
          <w:lang w:eastAsia="ja-JP"/>
        </w:rPr>
        <w:t xml:space="preserve">направленных на </w:t>
      </w:r>
      <w:r w:rsidRPr="00BE361B">
        <w:rPr>
          <w:rFonts w:eastAsia="MS Mincho"/>
          <w:sz w:val="24"/>
          <w:szCs w:val="24"/>
          <w:shd w:val="clear" w:color="auto" w:fill="FFFFFF"/>
          <w:lang w:eastAsia="ja-JP"/>
        </w:rPr>
        <w:t>воспитание чувства любви к Родине, гордости за героизм народа, уважения к ветеранам.</w:t>
      </w:r>
    </w:p>
    <w:p w:rsidR="00835F9F" w:rsidRPr="00BE361B" w:rsidRDefault="00835F9F" w:rsidP="00252904">
      <w:pPr>
        <w:widowControl w:val="0"/>
        <w:numPr>
          <w:ilvl w:val="0"/>
          <w:numId w:val="136"/>
        </w:numPr>
        <w:suppressAutoHyphens w:val="0"/>
        <w:wordWrap w:val="0"/>
        <w:autoSpaceDE w:val="0"/>
        <w:autoSpaceDN w:val="0"/>
        <w:spacing w:line="240" w:lineRule="auto"/>
        <w:ind w:left="0" w:firstLine="927"/>
        <w:rPr>
          <w:sz w:val="24"/>
          <w:szCs w:val="24"/>
        </w:rPr>
      </w:pPr>
      <w:r w:rsidRPr="00BE361B">
        <w:rPr>
          <w:b/>
          <w:sz w:val="24"/>
          <w:szCs w:val="24"/>
        </w:rPr>
        <w:t>Фестиваль культуры народов Тюменской области «Венок дружбы»</w:t>
      </w:r>
      <w:r w:rsidRPr="00BE361B">
        <w:rPr>
          <w:sz w:val="24"/>
          <w:szCs w:val="24"/>
        </w:rPr>
        <w:t xml:space="preserve"> проводится в рамках Дня толерантности с целью формирования толерантного отношения к взглядам, убеждениям, духовным и эстетическим ценностям различных народов, проживающих на территории Тюменской области, популяризации самобытности национальных культур. В Фестивале принимают участие творческие коллективы школы, дома культуры и семьи, представляющие культуру разных народов.</w:t>
      </w:r>
    </w:p>
    <w:p w:rsidR="00835F9F" w:rsidRPr="00BE361B" w:rsidRDefault="00835F9F" w:rsidP="00252904">
      <w:pPr>
        <w:widowControl w:val="0"/>
        <w:numPr>
          <w:ilvl w:val="0"/>
          <w:numId w:val="136"/>
        </w:numPr>
        <w:tabs>
          <w:tab w:val="left" w:pos="0"/>
          <w:tab w:val="left" w:pos="540"/>
        </w:tabs>
        <w:suppressAutoHyphens w:val="0"/>
        <w:wordWrap w:val="0"/>
        <w:autoSpaceDE w:val="0"/>
        <w:autoSpaceDN w:val="0"/>
        <w:spacing w:line="240" w:lineRule="auto"/>
        <w:ind w:left="0" w:firstLine="927"/>
        <w:rPr>
          <w:rStyle w:val="CharAttribute501"/>
          <w:rFonts w:eastAsia="MS Mincho"/>
          <w:i w:val="0"/>
          <w:sz w:val="24"/>
          <w:szCs w:val="24"/>
          <w:lang w:eastAsia="ja-JP"/>
        </w:rPr>
      </w:pPr>
      <w:r w:rsidRPr="00BE361B">
        <w:rPr>
          <w:rStyle w:val="CharAttribute501"/>
          <w:rFonts w:eastAsia="Batang"/>
          <w:sz w:val="24"/>
          <w:szCs w:val="24"/>
        </w:rPr>
        <w:t xml:space="preserve">Коллективное творческое дело «День матери» проводится совместно учащимися, педагогами и родителями. Оно направлено на </w:t>
      </w:r>
      <w:r w:rsidRPr="00BE361B">
        <w:rPr>
          <w:rFonts w:eastAsia="MS Mincho"/>
          <w:sz w:val="24"/>
          <w:szCs w:val="24"/>
          <w:shd w:val="clear" w:color="auto" w:fill="FFFFFF"/>
          <w:lang w:eastAsia="ja-JP"/>
        </w:rPr>
        <w:t>развитие нравственно-моральных качеств ребенка, развитие в детях чувства сопереживания, доброго сочувственного отношения к матери, воспитание уважения к материнскому труду, любви к матери.</w:t>
      </w:r>
    </w:p>
    <w:p w:rsidR="00835F9F" w:rsidRPr="00BE361B" w:rsidRDefault="00835F9F" w:rsidP="00835F9F">
      <w:pPr>
        <w:spacing w:line="240" w:lineRule="auto"/>
        <w:jc w:val="center"/>
        <w:rPr>
          <w:color w:val="000000"/>
          <w:sz w:val="24"/>
          <w:szCs w:val="24"/>
        </w:rPr>
      </w:pPr>
      <w:r w:rsidRPr="00BE361B">
        <w:rPr>
          <w:b/>
          <w:bCs/>
          <w:color w:val="000000"/>
          <w:sz w:val="24"/>
          <w:szCs w:val="24"/>
        </w:rPr>
        <w:t>Модуль «Внешкольные мероприятия»</w:t>
      </w:r>
    </w:p>
    <w:p w:rsidR="00835F9F" w:rsidRPr="00BE361B" w:rsidRDefault="00835F9F" w:rsidP="00835F9F">
      <w:pPr>
        <w:spacing w:line="240" w:lineRule="auto"/>
        <w:rPr>
          <w:color w:val="000000"/>
          <w:sz w:val="24"/>
          <w:szCs w:val="24"/>
        </w:rPr>
      </w:pPr>
      <w:r w:rsidRPr="00BE361B">
        <w:rPr>
          <w:color w:val="000000"/>
          <w:sz w:val="24"/>
          <w:szCs w:val="24"/>
        </w:rPr>
        <w:t>Реализация воспитательного потенциала внешкольных мероприятий предусматривает:</w:t>
      </w:r>
    </w:p>
    <w:p w:rsidR="00835F9F" w:rsidRPr="00BE361B" w:rsidRDefault="00835F9F" w:rsidP="00252904">
      <w:pPr>
        <w:numPr>
          <w:ilvl w:val="0"/>
          <w:numId w:val="164"/>
        </w:numPr>
        <w:suppressAutoHyphens w:val="0"/>
        <w:spacing w:before="100" w:beforeAutospacing="1" w:after="100" w:afterAutospacing="1" w:line="240" w:lineRule="auto"/>
        <w:ind w:left="780" w:right="180"/>
        <w:contextualSpacing/>
        <w:rPr>
          <w:color w:val="000000"/>
          <w:sz w:val="24"/>
          <w:szCs w:val="24"/>
        </w:rPr>
      </w:pPr>
      <w:r w:rsidRPr="00BE361B">
        <w:rPr>
          <w:color w:val="000000"/>
          <w:sz w:val="24"/>
          <w:szCs w:val="24"/>
        </w:rPr>
        <w:t>общие внешкольные мероприятия, в том числе организуемые совместно с социальными партнерами образовательной организации;</w:t>
      </w:r>
    </w:p>
    <w:p w:rsidR="00835F9F" w:rsidRPr="00BE361B" w:rsidRDefault="00835F9F" w:rsidP="00252904">
      <w:pPr>
        <w:numPr>
          <w:ilvl w:val="0"/>
          <w:numId w:val="164"/>
        </w:numPr>
        <w:suppressAutoHyphens w:val="0"/>
        <w:spacing w:before="100" w:beforeAutospacing="1" w:after="100" w:afterAutospacing="1" w:line="240" w:lineRule="auto"/>
        <w:ind w:left="780" w:right="180"/>
        <w:contextualSpacing/>
        <w:rPr>
          <w:color w:val="000000"/>
          <w:sz w:val="24"/>
          <w:szCs w:val="24"/>
        </w:rPr>
      </w:pPr>
      <w:r w:rsidRPr="00BE361B">
        <w:rPr>
          <w:color w:val="000000"/>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835F9F" w:rsidRPr="00BE361B" w:rsidRDefault="00835F9F" w:rsidP="00252904">
      <w:pPr>
        <w:numPr>
          <w:ilvl w:val="0"/>
          <w:numId w:val="164"/>
        </w:numPr>
        <w:suppressAutoHyphens w:val="0"/>
        <w:spacing w:before="100" w:beforeAutospacing="1" w:after="100" w:afterAutospacing="1" w:line="240" w:lineRule="auto"/>
        <w:ind w:left="780" w:right="180"/>
        <w:contextualSpacing/>
        <w:rPr>
          <w:color w:val="000000"/>
          <w:sz w:val="24"/>
          <w:szCs w:val="24"/>
        </w:rPr>
      </w:pPr>
      <w:r w:rsidRPr="00BE361B">
        <w:rPr>
          <w:color w:val="000000"/>
          <w:sz w:val="24"/>
          <w:szCs w:val="24"/>
        </w:rPr>
        <w:t>экскурсии, походы выходного дня (на природу,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835F9F" w:rsidRPr="00BE361B" w:rsidRDefault="00835F9F" w:rsidP="00252904">
      <w:pPr>
        <w:numPr>
          <w:ilvl w:val="0"/>
          <w:numId w:val="164"/>
        </w:numPr>
        <w:suppressAutoHyphens w:val="0"/>
        <w:spacing w:before="100" w:beforeAutospacing="1" w:after="100" w:afterAutospacing="1" w:line="240" w:lineRule="auto"/>
        <w:ind w:left="780" w:right="180"/>
        <w:contextualSpacing/>
        <w:rPr>
          <w:color w:val="000000"/>
          <w:sz w:val="24"/>
          <w:szCs w:val="24"/>
        </w:rPr>
      </w:pPr>
      <w:r w:rsidRPr="00BE361B">
        <w:rPr>
          <w:color w:val="000000"/>
          <w:sz w:val="24"/>
          <w:szCs w:val="24"/>
        </w:rPr>
        <w:lastRenderedPageBreak/>
        <w:t>литературные, исторические, экологические и другие походы, экскурсии, экспедиции, слеты и др.,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природных и историко-культурных ландшафтов, флоры и фауны и др.;</w:t>
      </w:r>
    </w:p>
    <w:p w:rsidR="00835F9F" w:rsidRPr="00BE361B" w:rsidRDefault="00835F9F" w:rsidP="00252904">
      <w:pPr>
        <w:numPr>
          <w:ilvl w:val="0"/>
          <w:numId w:val="164"/>
        </w:numPr>
        <w:suppressAutoHyphens w:val="0"/>
        <w:spacing w:before="100" w:beforeAutospacing="1" w:after="100" w:afterAutospacing="1" w:line="240" w:lineRule="auto"/>
        <w:ind w:left="780" w:right="180"/>
        <w:rPr>
          <w:color w:val="000000"/>
          <w:sz w:val="24"/>
          <w:szCs w:val="24"/>
        </w:rPr>
      </w:pPr>
      <w:r w:rsidRPr="00BE361B">
        <w:rPr>
          <w:color w:val="000000"/>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35F9F" w:rsidRPr="00BE361B" w:rsidRDefault="00835F9F" w:rsidP="00835F9F">
      <w:pPr>
        <w:spacing w:line="240" w:lineRule="auto"/>
        <w:jc w:val="center"/>
        <w:rPr>
          <w:color w:val="000000"/>
          <w:sz w:val="24"/>
          <w:szCs w:val="24"/>
        </w:rPr>
      </w:pPr>
      <w:r w:rsidRPr="00BE361B">
        <w:rPr>
          <w:b/>
          <w:bCs/>
          <w:color w:val="000000"/>
          <w:sz w:val="24"/>
          <w:szCs w:val="24"/>
        </w:rPr>
        <w:t>Модуль «Организация предметно-пространственной среды»</w:t>
      </w:r>
    </w:p>
    <w:p w:rsidR="00835F9F" w:rsidRPr="00BE361B" w:rsidRDefault="00835F9F" w:rsidP="00835F9F">
      <w:pPr>
        <w:spacing w:line="240" w:lineRule="auto"/>
        <w:rPr>
          <w:color w:val="000000"/>
          <w:sz w:val="24"/>
          <w:szCs w:val="24"/>
        </w:rPr>
      </w:pPr>
      <w:r w:rsidRPr="00BE361B">
        <w:rPr>
          <w:color w:val="000000"/>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835F9F" w:rsidRPr="00BE361B" w:rsidRDefault="00835F9F" w:rsidP="00252904">
      <w:pPr>
        <w:numPr>
          <w:ilvl w:val="0"/>
          <w:numId w:val="165"/>
        </w:numPr>
        <w:suppressAutoHyphens w:val="0"/>
        <w:spacing w:before="100" w:beforeAutospacing="1" w:after="100" w:afterAutospacing="1" w:line="240" w:lineRule="auto"/>
        <w:ind w:left="780" w:right="180"/>
        <w:contextualSpacing/>
        <w:rPr>
          <w:color w:val="000000"/>
          <w:sz w:val="24"/>
          <w:szCs w:val="24"/>
        </w:rPr>
      </w:pPr>
      <w:r w:rsidRPr="00BE361B">
        <w:rPr>
          <w:color w:val="000000"/>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w:t>
      </w:r>
    </w:p>
    <w:p w:rsidR="00835F9F" w:rsidRPr="00BE361B" w:rsidRDefault="00835F9F" w:rsidP="00252904">
      <w:pPr>
        <w:numPr>
          <w:ilvl w:val="0"/>
          <w:numId w:val="165"/>
        </w:numPr>
        <w:suppressAutoHyphens w:val="0"/>
        <w:spacing w:before="100" w:beforeAutospacing="1" w:after="100" w:afterAutospacing="1" w:line="240" w:lineRule="auto"/>
        <w:ind w:left="780" w:right="180"/>
        <w:contextualSpacing/>
        <w:rPr>
          <w:color w:val="000000"/>
          <w:sz w:val="24"/>
          <w:szCs w:val="24"/>
        </w:rPr>
      </w:pPr>
      <w:r w:rsidRPr="00BE361B">
        <w:rPr>
          <w:color w:val="000000"/>
          <w:sz w:val="24"/>
          <w:szCs w:val="24"/>
        </w:rPr>
        <w:t>организацию и проведение церемоний поднятия (спуска) государственного флага Российской Федерации;</w:t>
      </w:r>
    </w:p>
    <w:p w:rsidR="00835F9F" w:rsidRPr="00F92B2D" w:rsidRDefault="00835F9F" w:rsidP="00252904">
      <w:pPr>
        <w:numPr>
          <w:ilvl w:val="0"/>
          <w:numId w:val="165"/>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835F9F" w:rsidRPr="00F92B2D" w:rsidRDefault="00835F9F" w:rsidP="00252904">
      <w:pPr>
        <w:numPr>
          <w:ilvl w:val="0"/>
          <w:numId w:val="165"/>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835F9F" w:rsidRPr="00F92B2D" w:rsidRDefault="00835F9F" w:rsidP="00252904">
      <w:pPr>
        <w:numPr>
          <w:ilvl w:val="0"/>
          <w:numId w:val="165"/>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(музыка, информационные сообщения), исполнение гимна Российской Федерации;</w:t>
      </w:r>
    </w:p>
    <w:p w:rsidR="00835F9F" w:rsidRPr="00F92B2D" w:rsidRDefault="00835F9F" w:rsidP="00252904">
      <w:pPr>
        <w:numPr>
          <w:ilvl w:val="0"/>
          <w:numId w:val="165"/>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835F9F" w:rsidRPr="00F92B2D" w:rsidRDefault="00835F9F" w:rsidP="00252904">
      <w:pPr>
        <w:numPr>
          <w:ilvl w:val="0"/>
          <w:numId w:val="165"/>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разработку и популяризацию символики образовательной организации (эмблема, флаг, элементы костюма обучающихся и др.), используемой как повседневно, так и в торжественные моменты;</w:t>
      </w:r>
    </w:p>
    <w:p w:rsidR="00835F9F" w:rsidRPr="00F92B2D" w:rsidRDefault="00835F9F" w:rsidP="00252904">
      <w:pPr>
        <w:numPr>
          <w:ilvl w:val="0"/>
          <w:numId w:val="165"/>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835F9F" w:rsidRPr="00F92B2D" w:rsidRDefault="00835F9F" w:rsidP="00252904">
      <w:pPr>
        <w:numPr>
          <w:ilvl w:val="0"/>
          <w:numId w:val="165"/>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835F9F" w:rsidRPr="00F92B2D" w:rsidRDefault="00835F9F" w:rsidP="00252904">
      <w:pPr>
        <w:numPr>
          <w:ilvl w:val="0"/>
          <w:numId w:val="165"/>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rsidR="00835F9F" w:rsidRPr="00F92B2D" w:rsidRDefault="00835F9F" w:rsidP="00252904">
      <w:pPr>
        <w:numPr>
          <w:ilvl w:val="0"/>
          <w:numId w:val="165"/>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lastRenderedPageBreak/>
        <w:t>создание и поддержание в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835F9F" w:rsidRPr="00F92B2D" w:rsidRDefault="00835F9F" w:rsidP="00252904">
      <w:pPr>
        <w:numPr>
          <w:ilvl w:val="0"/>
          <w:numId w:val="165"/>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835F9F" w:rsidRPr="00F92B2D" w:rsidRDefault="00835F9F" w:rsidP="00252904">
      <w:pPr>
        <w:numPr>
          <w:ilvl w:val="0"/>
          <w:numId w:val="165"/>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835F9F" w:rsidRPr="00F92B2D" w:rsidRDefault="00835F9F" w:rsidP="00252904">
      <w:pPr>
        <w:numPr>
          <w:ilvl w:val="0"/>
          <w:numId w:val="165"/>
        </w:numPr>
        <w:suppressAutoHyphens w:val="0"/>
        <w:spacing w:before="100" w:beforeAutospacing="1" w:after="100" w:afterAutospacing="1" w:line="240" w:lineRule="auto"/>
        <w:ind w:left="780" w:right="180"/>
        <w:rPr>
          <w:color w:val="000000"/>
          <w:sz w:val="24"/>
          <w:szCs w:val="24"/>
        </w:rPr>
      </w:pPr>
      <w:r w:rsidRPr="00F92B2D">
        <w:rPr>
          <w:color w:val="000000"/>
          <w:sz w:val="24"/>
          <w:szCs w:val="24"/>
        </w:rPr>
        <w:t>разработку и обновление материалов (стендов, плакатов,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835F9F" w:rsidRPr="00F92B2D" w:rsidRDefault="00835F9F" w:rsidP="00835F9F">
      <w:pPr>
        <w:spacing w:line="240" w:lineRule="auto"/>
        <w:rPr>
          <w:color w:val="000000"/>
          <w:sz w:val="24"/>
          <w:szCs w:val="24"/>
        </w:rPr>
      </w:pPr>
      <w:r w:rsidRPr="00F92B2D">
        <w:rPr>
          <w:color w:val="000000"/>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835F9F" w:rsidRPr="00BE361B" w:rsidRDefault="00835F9F" w:rsidP="00835F9F">
      <w:pPr>
        <w:spacing w:line="240" w:lineRule="auto"/>
        <w:jc w:val="center"/>
        <w:rPr>
          <w:color w:val="000000"/>
          <w:sz w:val="24"/>
          <w:szCs w:val="24"/>
        </w:rPr>
      </w:pPr>
      <w:r w:rsidRPr="00BE361B">
        <w:rPr>
          <w:b/>
          <w:bCs/>
          <w:color w:val="000000"/>
          <w:sz w:val="24"/>
          <w:szCs w:val="24"/>
        </w:rPr>
        <w:t>Модуль «Взаимодействие с родителями                                                (законными представителями)»</w:t>
      </w:r>
    </w:p>
    <w:p w:rsidR="00835F9F" w:rsidRPr="00BE361B" w:rsidRDefault="00835F9F" w:rsidP="00835F9F">
      <w:pPr>
        <w:tabs>
          <w:tab w:val="left" w:pos="851"/>
        </w:tabs>
        <w:spacing w:line="240" w:lineRule="auto"/>
        <w:ind w:firstLine="567"/>
        <w:rPr>
          <w:sz w:val="24"/>
          <w:szCs w:val="24"/>
        </w:rPr>
      </w:pPr>
      <w:r w:rsidRPr="00BE361B">
        <w:rPr>
          <w:sz w:val="24"/>
          <w:szCs w:val="24"/>
        </w:rPr>
        <w:t>Взаимодействие школы с родителями (законными представителями) обучающихся – одна из важнейших составляющих воспитательной работы школы, которая позволяет использовать развивающий потенциал семьи и школы для создания условий формирования и развития личности ребенка, мотивов его учения, ценностных ориентаций, раскрытия его индивидуальности и творческого потенциала. Согласованная позиция семьи и школы – залог эффективного решения воспитательных задач.</w:t>
      </w:r>
    </w:p>
    <w:p w:rsidR="00835F9F" w:rsidRPr="00BE361B" w:rsidRDefault="00835F9F" w:rsidP="00835F9F">
      <w:pPr>
        <w:tabs>
          <w:tab w:val="left" w:pos="851"/>
        </w:tabs>
        <w:spacing w:line="240" w:lineRule="auto"/>
        <w:ind w:firstLine="567"/>
        <w:rPr>
          <w:sz w:val="24"/>
          <w:szCs w:val="24"/>
        </w:rPr>
      </w:pPr>
      <w:r w:rsidRPr="00BE361B">
        <w:rPr>
          <w:sz w:val="24"/>
          <w:szCs w:val="24"/>
        </w:rPr>
        <w:t>Основными задачами модуля являются:</w:t>
      </w:r>
    </w:p>
    <w:p w:rsidR="00835F9F" w:rsidRPr="00BE361B" w:rsidRDefault="00835F9F" w:rsidP="00252904">
      <w:pPr>
        <w:widowControl w:val="0"/>
        <w:numPr>
          <w:ilvl w:val="0"/>
          <w:numId w:val="135"/>
        </w:numPr>
        <w:tabs>
          <w:tab w:val="left" w:pos="851"/>
        </w:tabs>
        <w:suppressAutoHyphens w:val="0"/>
        <w:wordWrap w:val="0"/>
        <w:autoSpaceDE w:val="0"/>
        <w:autoSpaceDN w:val="0"/>
        <w:spacing w:line="240" w:lineRule="auto"/>
        <w:rPr>
          <w:sz w:val="24"/>
          <w:szCs w:val="24"/>
        </w:rPr>
      </w:pPr>
      <w:r w:rsidRPr="00BE361B">
        <w:rPr>
          <w:sz w:val="24"/>
          <w:szCs w:val="24"/>
        </w:rPr>
        <w:t>повышение психолого-педагогической культуры родителей и воспитание успешного ребенка в семье и школе;</w:t>
      </w:r>
    </w:p>
    <w:p w:rsidR="00835F9F" w:rsidRPr="00BE361B" w:rsidRDefault="00835F9F" w:rsidP="00252904">
      <w:pPr>
        <w:widowControl w:val="0"/>
        <w:numPr>
          <w:ilvl w:val="0"/>
          <w:numId w:val="135"/>
        </w:numPr>
        <w:tabs>
          <w:tab w:val="left" w:pos="851"/>
        </w:tabs>
        <w:suppressAutoHyphens w:val="0"/>
        <w:wordWrap w:val="0"/>
        <w:autoSpaceDE w:val="0"/>
        <w:autoSpaceDN w:val="0"/>
        <w:spacing w:line="240" w:lineRule="auto"/>
        <w:rPr>
          <w:sz w:val="24"/>
          <w:szCs w:val="24"/>
        </w:rPr>
      </w:pPr>
      <w:r w:rsidRPr="00BE361B">
        <w:rPr>
          <w:sz w:val="24"/>
          <w:szCs w:val="24"/>
        </w:rPr>
        <w:t>выработка коллективных решений и единых требований к воспитанию детей, интеграция усилий семьи и школы в деятельности по развитию личности;</w:t>
      </w:r>
    </w:p>
    <w:p w:rsidR="00835F9F" w:rsidRPr="00BE361B" w:rsidRDefault="00835F9F" w:rsidP="00252904">
      <w:pPr>
        <w:widowControl w:val="0"/>
        <w:numPr>
          <w:ilvl w:val="0"/>
          <w:numId w:val="135"/>
        </w:numPr>
        <w:tabs>
          <w:tab w:val="left" w:pos="851"/>
        </w:tabs>
        <w:suppressAutoHyphens w:val="0"/>
        <w:wordWrap w:val="0"/>
        <w:autoSpaceDE w:val="0"/>
        <w:autoSpaceDN w:val="0"/>
        <w:spacing w:line="240" w:lineRule="auto"/>
        <w:rPr>
          <w:sz w:val="24"/>
          <w:szCs w:val="24"/>
        </w:rPr>
      </w:pPr>
      <w:r w:rsidRPr="00BE361B">
        <w:rPr>
          <w:sz w:val="24"/>
          <w:szCs w:val="24"/>
        </w:rPr>
        <w:t>создание условий для профилактики асоциального поведения обучающихся, способствование формированию здорового образа жизни в семьях.</w:t>
      </w:r>
    </w:p>
    <w:p w:rsidR="00835F9F" w:rsidRPr="00BE361B" w:rsidRDefault="00835F9F" w:rsidP="00835F9F">
      <w:pPr>
        <w:tabs>
          <w:tab w:val="left" w:pos="851"/>
        </w:tabs>
        <w:wordWrap w:val="0"/>
        <w:autoSpaceDE w:val="0"/>
        <w:autoSpaceDN w:val="0"/>
        <w:spacing w:line="240" w:lineRule="auto"/>
        <w:ind w:left="720"/>
        <w:rPr>
          <w:sz w:val="24"/>
          <w:szCs w:val="24"/>
        </w:rPr>
      </w:pPr>
    </w:p>
    <w:p w:rsidR="00835F9F" w:rsidRPr="00BE361B" w:rsidRDefault="00835F9F" w:rsidP="00835F9F">
      <w:pPr>
        <w:tabs>
          <w:tab w:val="left" w:pos="851"/>
        </w:tabs>
        <w:spacing w:line="240" w:lineRule="auto"/>
        <w:ind w:firstLine="567"/>
        <w:rPr>
          <w:rStyle w:val="CharAttribute502"/>
          <w:rFonts w:eastAsia="№Е"/>
          <w:i w:val="0"/>
          <w:sz w:val="24"/>
          <w:szCs w:val="24"/>
        </w:rPr>
      </w:pPr>
      <w:r w:rsidRPr="00BE361B">
        <w:rPr>
          <w:sz w:val="24"/>
          <w:szCs w:val="24"/>
        </w:rPr>
        <w:t xml:space="preserve">Работа с родителями или законными представителями школьников осуществляется в рамках следующих </w:t>
      </w:r>
      <w:r w:rsidRPr="00BE361B">
        <w:rPr>
          <w:b/>
          <w:sz w:val="24"/>
          <w:szCs w:val="24"/>
        </w:rPr>
        <w:t>видов и форм деятельности</w:t>
      </w:r>
      <w:r w:rsidRPr="00BE361B">
        <w:rPr>
          <w:sz w:val="24"/>
          <w:szCs w:val="24"/>
        </w:rPr>
        <w:t>:</w:t>
      </w:r>
      <w:r w:rsidRPr="00BE361B">
        <w:rPr>
          <w:rStyle w:val="CharAttribute502"/>
          <w:rFonts w:eastAsia="№Е"/>
          <w:sz w:val="24"/>
          <w:szCs w:val="24"/>
        </w:rPr>
        <w:t xml:space="preserve"> </w:t>
      </w:r>
    </w:p>
    <w:p w:rsidR="00835F9F" w:rsidRPr="00BE361B" w:rsidRDefault="00835F9F" w:rsidP="00835F9F">
      <w:pPr>
        <w:pStyle w:val="ParaAttribute38"/>
        <w:ind w:right="0" w:firstLine="567"/>
        <w:rPr>
          <w:rStyle w:val="CharAttribute502"/>
          <w:rFonts w:eastAsia="№Е"/>
          <w:b/>
          <w:sz w:val="24"/>
          <w:szCs w:val="24"/>
        </w:rPr>
      </w:pPr>
      <w:r w:rsidRPr="00BE361B">
        <w:rPr>
          <w:rStyle w:val="CharAttribute502"/>
          <w:rFonts w:eastAsia="№Е"/>
          <w:b/>
          <w:sz w:val="24"/>
          <w:szCs w:val="24"/>
        </w:rPr>
        <w:t xml:space="preserve">Групповая работа: </w:t>
      </w:r>
    </w:p>
    <w:p w:rsidR="00835F9F" w:rsidRPr="00BE361B" w:rsidRDefault="00835F9F" w:rsidP="00252904">
      <w:pPr>
        <w:pStyle w:val="ParaAttribute38"/>
        <w:numPr>
          <w:ilvl w:val="0"/>
          <w:numId w:val="176"/>
        </w:numPr>
        <w:ind w:right="0"/>
        <w:rPr>
          <w:rStyle w:val="CharAttribute502"/>
          <w:rFonts w:eastAsia="№Е"/>
          <w:b/>
          <w:sz w:val="24"/>
          <w:szCs w:val="24"/>
        </w:rPr>
      </w:pPr>
      <w:r w:rsidRPr="00BE361B">
        <w:rPr>
          <w:rStyle w:val="CharAttribute502"/>
          <w:rFonts w:eastAsia="№Е"/>
          <w:b/>
          <w:sz w:val="24"/>
          <w:szCs w:val="24"/>
        </w:rPr>
        <w:t>Родительские собрания</w:t>
      </w:r>
    </w:p>
    <w:p w:rsidR="00835F9F" w:rsidRPr="00BE361B" w:rsidRDefault="00835F9F" w:rsidP="00835F9F">
      <w:pPr>
        <w:pStyle w:val="ParaAttribute38"/>
        <w:ind w:right="0"/>
        <w:rPr>
          <w:rStyle w:val="CharAttribute502"/>
          <w:rFonts w:eastAsia="№Е"/>
          <w:i w:val="0"/>
          <w:sz w:val="24"/>
          <w:szCs w:val="24"/>
        </w:rPr>
      </w:pPr>
      <w:r w:rsidRPr="00BE361B">
        <w:rPr>
          <w:rStyle w:val="CharAttribute502"/>
          <w:rFonts w:eastAsia="№Е"/>
          <w:sz w:val="24"/>
          <w:szCs w:val="24"/>
        </w:rPr>
        <w:t xml:space="preserve">      Общешкольные: тематические, с участием приглашенных специалистов по актуальной проблематике; онлайн-конференции; родительские собрания по параллели (готовность ребенка к школе, профориентация); организационные собрания (для родителей будущих первоклассников); дни открытых дверей.</w:t>
      </w:r>
    </w:p>
    <w:p w:rsidR="00835F9F" w:rsidRPr="00BE361B" w:rsidRDefault="00835F9F" w:rsidP="00835F9F">
      <w:pPr>
        <w:pStyle w:val="ParaAttribute38"/>
        <w:ind w:right="0"/>
        <w:rPr>
          <w:rStyle w:val="CharAttribute502"/>
          <w:rFonts w:eastAsia="№Е"/>
          <w:i w:val="0"/>
          <w:sz w:val="24"/>
          <w:szCs w:val="24"/>
        </w:rPr>
      </w:pPr>
      <w:r w:rsidRPr="00BE361B">
        <w:rPr>
          <w:rStyle w:val="CharAttribute502"/>
          <w:rFonts w:eastAsia="№Е"/>
          <w:sz w:val="24"/>
          <w:szCs w:val="24"/>
        </w:rPr>
        <w:t xml:space="preserve">      Классные: родительские собрания с участием психолога, социального педагога школы (на которых обсуждаются вопросы возрастных особенностей детей, формы и способы доверительного взаимодействия родителей с детьми); встречи с приглашенными специалистами; онлайн конференции; организационные собрания.</w:t>
      </w:r>
    </w:p>
    <w:p w:rsidR="00835F9F" w:rsidRPr="00BE361B" w:rsidRDefault="00835F9F" w:rsidP="00252904">
      <w:pPr>
        <w:pStyle w:val="afffff1"/>
        <w:widowControl/>
        <w:numPr>
          <w:ilvl w:val="0"/>
          <w:numId w:val="136"/>
        </w:numPr>
        <w:tabs>
          <w:tab w:val="left" w:pos="851"/>
          <w:tab w:val="left" w:pos="1310"/>
        </w:tabs>
        <w:autoSpaceDE/>
        <w:autoSpaceDN/>
        <w:ind w:left="0" w:right="175" w:firstLine="567"/>
        <w:jc w:val="both"/>
        <w:rPr>
          <w:sz w:val="24"/>
          <w:szCs w:val="24"/>
        </w:rPr>
      </w:pPr>
      <w:r w:rsidRPr="00BE361B">
        <w:rPr>
          <w:b/>
          <w:sz w:val="24"/>
          <w:szCs w:val="24"/>
        </w:rPr>
        <w:t>Управляющий совет школы</w:t>
      </w:r>
      <w:r w:rsidRPr="00BE361B">
        <w:rPr>
          <w:sz w:val="24"/>
          <w:szCs w:val="24"/>
        </w:rPr>
        <w:t>, участвующий в управлении образовательной организацией и решении вопросов воспитания и социализации их детей;</w:t>
      </w:r>
    </w:p>
    <w:p w:rsidR="00835F9F" w:rsidRPr="00BE361B" w:rsidRDefault="00835F9F" w:rsidP="00252904">
      <w:pPr>
        <w:pStyle w:val="afffff1"/>
        <w:widowControl/>
        <w:numPr>
          <w:ilvl w:val="0"/>
          <w:numId w:val="136"/>
        </w:numPr>
        <w:tabs>
          <w:tab w:val="left" w:pos="851"/>
          <w:tab w:val="left" w:pos="1310"/>
        </w:tabs>
        <w:autoSpaceDE/>
        <w:autoSpaceDN/>
        <w:ind w:left="0" w:right="175" w:firstLine="567"/>
        <w:jc w:val="both"/>
        <w:rPr>
          <w:sz w:val="24"/>
          <w:szCs w:val="24"/>
        </w:rPr>
      </w:pPr>
      <w:r w:rsidRPr="00BE361B">
        <w:rPr>
          <w:b/>
          <w:sz w:val="24"/>
          <w:szCs w:val="24"/>
        </w:rPr>
        <w:t>родительские дни</w:t>
      </w:r>
      <w:r w:rsidRPr="00BE361B">
        <w:rPr>
          <w:sz w:val="24"/>
          <w:szCs w:val="24"/>
        </w:rPr>
        <w:t xml:space="preserve">,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 </w:t>
      </w:r>
      <w:r w:rsidRPr="00BE361B">
        <w:rPr>
          <w:b/>
          <w:sz w:val="24"/>
          <w:szCs w:val="24"/>
        </w:rPr>
        <w:t>(Дни открытых дверей);</w:t>
      </w:r>
    </w:p>
    <w:p w:rsidR="00835F9F" w:rsidRPr="00BE361B" w:rsidRDefault="00835F9F" w:rsidP="00252904">
      <w:pPr>
        <w:pStyle w:val="afffff1"/>
        <w:widowControl/>
        <w:numPr>
          <w:ilvl w:val="0"/>
          <w:numId w:val="136"/>
        </w:numPr>
        <w:tabs>
          <w:tab w:val="left" w:pos="851"/>
          <w:tab w:val="left" w:pos="1310"/>
        </w:tabs>
        <w:autoSpaceDE/>
        <w:autoSpaceDN/>
        <w:ind w:left="0" w:right="175" w:firstLine="567"/>
        <w:jc w:val="both"/>
        <w:rPr>
          <w:sz w:val="24"/>
          <w:szCs w:val="24"/>
        </w:rPr>
      </w:pPr>
      <w:r w:rsidRPr="00BE361B">
        <w:rPr>
          <w:b/>
          <w:sz w:val="24"/>
          <w:szCs w:val="24"/>
        </w:rPr>
        <w:t>семейный всеобуч</w:t>
      </w:r>
      <w:r w:rsidRPr="00BE361B">
        <w:rPr>
          <w:sz w:val="24"/>
          <w:szCs w:val="24"/>
        </w:rPr>
        <w:t>,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835F9F" w:rsidRPr="00BE361B" w:rsidRDefault="00835F9F" w:rsidP="00252904">
      <w:pPr>
        <w:pStyle w:val="afffff1"/>
        <w:widowControl/>
        <w:numPr>
          <w:ilvl w:val="0"/>
          <w:numId w:val="136"/>
        </w:numPr>
        <w:tabs>
          <w:tab w:val="left" w:pos="851"/>
          <w:tab w:val="left" w:pos="1310"/>
        </w:tabs>
        <w:autoSpaceDE/>
        <w:autoSpaceDN/>
        <w:ind w:left="0" w:right="175" w:firstLine="567"/>
        <w:jc w:val="both"/>
        <w:rPr>
          <w:sz w:val="24"/>
          <w:szCs w:val="24"/>
        </w:rPr>
      </w:pPr>
      <w:r w:rsidRPr="00BE361B">
        <w:rPr>
          <w:b/>
          <w:sz w:val="24"/>
          <w:szCs w:val="24"/>
        </w:rPr>
        <w:lastRenderedPageBreak/>
        <w:t>просветительская и профилактическая деятельность через социальные сети, сайт школы.</w:t>
      </w:r>
      <w:r w:rsidRPr="00BE361B">
        <w:rPr>
          <w:sz w:val="24"/>
          <w:szCs w:val="24"/>
        </w:rPr>
        <w:t xml:space="preserve">  </w:t>
      </w:r>
    </w:p>
    <w:p w:rsidR="00835F9F" w:rsidRPr="00BE361B" w:rsidRDefault="00835F9F" w:rsidP="00252904">
      <w:pPr>
        <w:pStyle w:val="afffff1"/>
        <w:widowControl/>
        <w:numPr>
          <w:ilvl w:val="0"/>
          <w:numId w:val="136"/>
        </w:numPr>
        <w:tabs>
          <w:tab w:val="left" w:pos="851"/>
          <w:tab w:val="left" w:pos="1310"/>
        </w:tabs>
        <w:autoSpaceDE/>
        <w:autoSpaceDN/>
        <w:ind w:left="0" w:right="175" w:firstLine="567"/>
        <w:jc w:val="both"/>
        <w:rPr>
          <w:b/>
          <w:sz w:val="24"/>
          <w:szCs w:val="24"/>
        </w:rPr>
      </w:pPr>
      <w:r w:rsidRPr="00BE361B">
        <w:rPr>
          <w:b/>
          <w:sz w:val="24"/>
          <w:szCs w:val="24"/>
        </w:rPr>
        <w:t>Мероприятия:</w:t>
      </w:r>
    </w:p>
    <w:p w:rsidR="00835F9F" w:rsidRPr="00BE361B" w:rsidRDefault="00835F9F" w:rsidP="00835F9F">
      <w:pPr>
        <w:pStyle w:val="afffff1"/>
        <w:tabs>
          <w:tab w:val="left" w:pos="851"/>
          <w:tab w:val="left" w:pos="1310"/>
        </w:tabs>
        <w:ind w:left="0" w:right="175"/>
        <w:rPr>
          <w:sz w:val="24"/>
          <w:szCs w:val="24"/>
        </w:rPr>
      </w:pPr>
      <w:r w:rsidRPr="00BE361B">
        <w:rPr>
          <w:b/>
          <w:sz w:val="24"/>
          <w:szCs w:val="24"/>
        </w:rPr>
        <w:t xml:space="preserve">- </w:t>
      </w:r>
      <w:r w:rsidRPr="00BE361B">
        <w:rPr>
          <w:sz w:val="24"/>
          <w:szCs w:val="24"/>
        </w:rPr>
        <w:t>Выставки/ярмарки (направленные на знакомства с достижениями и талантами родителей одноклассников);</w:t>
      </w:r>
    </w:p>
    <w:p w:rsidR="00835F9F" w:rsidRPr="00BE361B" w:rsidRDefault="00835F9F" w:rsidP="00835F9F">
      <w:pPr>
        <w:pStyle w:val="afffff1"/>
        <w:tabs>
          <w:tab w:val="left" w:pos="851"/>
          <w:tab w:val="left" w:pos="1310"/>
        </w:tabs>
        <w:ind w:left="0" w:right="175"/>
        <w:rPr>
          <w:sz w:val="24"/>
          <w:szCs w:val="24"/>
        </w:rPr>
      </w:pPr>
      <w:r w:rsidRPr="00BE361B">
        <w:rPr>
          <w:sz w:val="24"/>
          <w:szCs w:val="24"/>
        </w:rPr>
        <w:t>- Спортивные: совместные спортивные соревнования по конкретному виду спорта; совместные спортивные мероприятия для всей семьи: «Мама, папа, я – спортивная семья» и т.д.</w:t>
      </w:r>
    </w:p>
    <w:p w:rsidR="00835F9F" w:rsidRPr="00BE361B" w:rsidRDefault="00835F9F" w:rsidP="00835F9F">
      <w:pPr>
        <w:pStyle w:val="afffff1"/>
        <w:tabs>
          <w:tab w:val="left" w:pos="851"/>
          <w:tab w:val="left" w:pos="1310"/>
        </w:tabs>
        <w:ind w:left="0" w:right="175"/>
        <w:rPr>
          <w:sz w:val="24"/>
          <w:szCs w:val="24"/>
        </w:rPr>
      </w:pPr>
      <w:r w:rsidRPr="00BE361B">
        <w:rPr>
          <w:sz w:val="24"/>
          <w:szCs w:val="24"/>
        </w:rPr>
        <w:t>- Мастер-классы (в рамках праздника «День матери» для совместного проведения досуга и общения);</w:t>
      </w:r>
    </w:p>
    <w:p w:rsidR="00835F9F" w:rsidRPr="00BE361B" w:rsidRDefault="00835F9F" w:rsidP="00835F9F">
      <w:pPr>
        <w:pStyle w:val="afffff1"/>
        <w:tabs>
          <w:tab w:val="left" w:pos="851"/>
          <w:tab w:val="left" w:pos="1310"/>
        </w:tabs>
        <w:ind w:left="0" w:right="175"/>
        <w:rPr>
          <w:sz w:val="24"/>
          <w:szCs w:val="24"/>
        </w:rPr>
      </w:pPr>
      <w:r w:rsidRPr="00BE361B">
        <w:rPr>
          <w:sz w:val="24"/>
          <w:szCs w:val="24"/>
        </w:rPr>
        <w:t>- Тренинги, направленные на сплочение родительского коллектива и взаимодействие с детьми;</w:t>
      </w:r>
    </w:p>
    <w:p w:rsidR="00835F9F" w:rsidRPr="00BE361B" w:rsidRDefault="00835F9F" w:rsidP="00835F9F">
      <w:pPr>
        <w:pStyle w:val="afffff1"/>
        <w:tabs>
          <w:tab w:val="left" w:pos="851"/>
          <w:tab w:val="left" w:pos="1310"/>
        </w:tabs>
        <w:ind w:left="0" w:right="175"/>
        <w:rPr>
          <w:sz w:val="24"/>
          <w:szCs w:val="24"/>
        </w:rPr>
      </w:pPr>
      <w:r w:rsidRPr="00BE361B">
        <w:rPr>
          <w:sz w:val="24"/>
          <w:szCs w:val="24"/>
        </w:rPr>
        <w:t>- Праздники: организация родительского комитета для проведения праздников в классе; тематические праздники «День пожилого человека», 23 февраля, 8 марта, Новый год и т.д.;</w:t>
      </w:r>
    </w:p>
    <w:p w:rsidR="00835F9F" w:rsidRPr="00BE361B" w:rsidRDefault="00835F9F" w:rsidP="00835F9F">
      <w:pPr>
        <w:pStyle w:val="afffff1"/>
        <w:tabs>
          <w:tab w:val="left" w:pos="851"/>
          <w:tab w:val="left" w:pos="1310"/>
        </w:tabs>
        <w:ind w:left="0" w:right="175"/>
        <w:rPr>
          <w:sz w:val="24"/>
          <w:szCs w:val="24"/>
        </w:rPr>
      </w:pPr>
      <w:r w:rsidRPr="00BE361B">
        <w:rPr>
          <w:sz w:val="24"/>
          <w:szCs w:val="24"/>
        </w:rPr>
        <w:t>- Совместные выезды родителей с классом: выезды на природу, музеи, театр, экскурсии;</w:t>
      </w:r>
    </w:p>
    <w:p w:rsidR="00835F9F" w:rsidRPr="00BE361B" w:rsidRDefault="00835F9F" w:rsidP="00835F9F">
      <w:pPr>
        <w:pStyle w:val="afffff1"/>
        <w:tabs>
          <w:tab w:val="left" w:pos="851"/>
          <w:tab w:val="left" w:pos="1310"/>
        </w:tabs>
        <w:ind w:left="0" w:right="175"/>
        <w:rPr>
          <w:sz w:val="24"/>
          <w:szCs w:val="24"/>
        </w:rPr>
      </w:pPr>
      <w:r w:rsidRPr="00BE361B">
        <w:rPr>
          <w:sz w:val="24"/>
          <w:szCs w:val="24"/>
        </w:rPr>
        <w:t xml:space="preserve">- Участие родителей в форуме «Большая перемена», во Всероссийской акции «Диктант Победы».   </w:t>
      </w:r>
    </w:p>
    <w:p w:rsidR="00835F9F" w:rsidRPr="00BE361B" w:rsidRDefault="00835F9F" w:rsidP="00835F9F">
      <w:pPr>
        <w:pStyle w:val="afffff1"/>
        <w:tabs>
          <w:tab w:val="left" w:pos="851"/>
          <w:tab w:val="left" w:pos="1310"/>
        </w:tabs>
        <w:ind w:left="0" w:right="175"/>
        <w:rPr>
          <w:sz w:val="24"/>
          <w:szCs w:val="24"/>
        </w:rPr>
      </w:pPr>
    </w:p>
    <w:p w:rsidR="00835F9F" w:rsidRPr="00BE361B" w:rsidRDefault="00835F9F" w:rsidP="00835F9F">
      <w:pPr>
        <w:pStyle w:val="afffff1"/>
        <w:shd w:val="clear" w:color="auto" w:fill="FFFFFF"/>
        <w:tabs>
          <w:tab w:val="left" w:pos="993"/>
          <w:tab w:val="left" w:pos="1310"/>
        </w:tabs>
        <w:ind w:left="567" w:right="-1"/>
        <w:rPr>
          <w:b/>
          <w:i/>
          <w:sz w:val="24"/>
          <w:szCs w:val="24"/>
        </w:rPr>
      </w:pPr>
      <w:r w:rsidRPr="00BE361B">
        <w:rPr>
          <w:b/>
          <w:i/>
          <w:sz w:val="24"/>
          <w:szCs w:val="24"/>
        </w:rPr>
        <w:t>Индивидуальная работа:</w:t>
      </w:r>
    </w:p>
    <w:p w:rsidR="00835F9F" w:rsidRPr="00BE361B" w:rsidRDefault="00835F9F" w:rsidP="00252904">
      <w:pPr>
        <w:pStyle w:val="afffff1"/>
        <w:widowControl/>
        <w:numPr>
          <w:ilvl w:val="0"/>
          <w:numId w:val="136"/>
        </w:numPr>
        <w:tabs>
          <w:tab w:val="left" w:pos="851"/>
          <w:tab w:val="left" w:pos="1310"/>
        </w:tabs>
        <w:autoSpaceDE/>
        <w:autoSpaceDN/>
        <w:ind w:left="0" w:right="175" w:firstLine="567"/>
        <w:jc w:val="both"/>
        <w:rPr>
          <w:sz w:val="24"/>
          <w:szCs w:val="24"/>
        </w:rPr>
      </w:pPr>
      <w:r w:rsidRPr="00BE361B">
        <w:rPr>
          <w:sz w:val="24"/>
          <w:szCs w:val="24"/>
        </w:rPr>
        <w:t>работа специалистов школы по запросу родителей для решения сложных (в том числе конфликтных ситуаций): трудности в построении детско-родительских отношений, адаптация к школе, трудности в обучении, поведении, конфликты со сверстниками и др.;</w:t>
      </w:r>
    </w:p>
    <w:p w:rsidR="00835F9F" w:rsidRPr="00BE361B" w:rsidRDefault="00835F9F" w:rsidP="00252904">
      <w:pPr>
        <w:pStyle w:val="afffff1"/>
        <w:widowControl/>
        <w:numPr>
          <w:ilvl w:val="0"/>
          <w:numId w:val="136"/>
        </w:numPr>
        <w:tabs>
          <w:tab w:val="left" w:pos="851"/>
          <w:tab w:val="left" w:pos="1310"/>
        </w:tabs>
        <w:autoSpaceDE/>
        <w:autoSpaceDN/>
        <w:ind w:left="0" w:right="175" w:firstLine="567"/>
        <w:jc w:val="both"/>
        <w:rPr>
          <w:sz w:val="24"/>
          <w:szCs w:val="24"/>
        </w:rPr>
      </w:pPr>
      <w:r w:rsidRPr="00BE361B">
        <w:rPr>
          <w:sz w:val="24"/>
          <w:szCs w:val="24"/>
        </w:rPr>
        <w:t>консультирование с целью координации воспитательных усилий семьи и школы: определение уровня развития родительских компетенций, выявление зон развития стратегии воспитания ребенка, получение обратной связи для формирования благоприятной образовательной среды (анкетирование, опрос, тесты и т.д.);</w:t>
      </w:r>
    </w:p>
    <w:p w:rsidR="00835F9F" w:rsidRPr="00BE361B" w:rsidRDefault="00835F9F" w:rsidP="00252904">
      <w:pPr>
        <w:pStyle w:val="afffff1"/>
        <w:widowControl/>
        <w:numPr>
          <w:ilvl w:val="0"/>
          <w:numId w:val="136"/>
        </w:numPr>
        <w:tabs>
          <w:tab w:val="left" w:pos="851"/>
          <w:tab w:val="left" w:pos="1310"/>
        </w:tabs>
        <w:autoSpaceDE/>
        <w:autoSpaceDN/>
        <w:ind w:left="0" w:right="175" w:firstLine="567"/>
        <w:jc w:val="both"/>
        <w:rPr>
          <w:sz w:val="24"/>
          <w:szCs w:val="24"/>
        </w:rPr>
      </w:pPr>
      <w:r w:rsidRPr="00BE361B">
        <w:rPr>
          <w:sz w:val="24"/>
          <w:szCs w:val="24"/>
        </w:rPr>
        <w:t>работа по профилактике правонарушений и предупреждению попадания обучающегося в социально опасное положение и/или трудную жизненную ситуацию: планирование, организация и осуществление первичной, вторичной профилактики нарушений правил поведения и Устава школы, правонарушений, антиобщетсвенных действий;</w:t>
      </w:r>
    </w:p>
    <w:p w:rsidR="00835F9F" w:rsidRPr="00BE361B" w:rsidRDefault="00835F9F" w:rsidP="00252904">
      <w:pPr>
        <w:pStyle w:val="afffff1"/>
        <w:widowControl/>
        <w:numPr>
          <w:ilvl w:val="0"/>
          <w:numId w:val="136"/>
        </w:numPr>
        <w:tabs>
          <w:tab w:val="left" w:pos="851"/>
          <w:tab w:val="left" w:pos="1310"/>
        </w:tabs>
        <w:autoSpaceDE/>
        <w:autoSpaceDN/>
        <w:ind w:left="0" w:right="175" w:firstLine="567"/>
        <w:jc w:val="both"/>
        <w:rPr>
          <w:sz w:val="24"/>
          <w:szCs w:val="24"/>
        </w:rPr>
      </w:pPr>
      <w:r w:rsidRPr="00BE361B">
        <w:rPr>
          <w:sz w:val="24"/>
          <w:szCs w:val="24"/>
        </w:rPr>
        <w:t>помощь со стороны родителей в организации и проведении мероприятий воспитательной направленности, в том числе организация обратной связи с родителями;</w:t>
      </w:r>
    </w:p>
    <w:p w:rsidR="00835F9F" w:rsidRPr="00BE361B" w:rsidRDefault="00835F9F" w:rsidP="00252904">
      <w:pPr>
        <w:pStyle w:val="afffff1"/>
        <w:widowControl/>
        <w:numPr>
          <w:ilvl w:val="0"/>
          <w:numId w:val="136"/>
        </w:numPr>
        <w:tabs>
          <w:tab w:val="left" w:pos="851"/>
          <w:tab w:val="left" w:pos="1310"/>
        </w:tabs>
        <w:autoSpaceDE/>
        <w:autoSpaceDN/>
        <w:ind w:left="0" w:right="175" w:firstLine="567"/>
        <w:jc w:val="both"/>
        <w:rPr>
          <w:sz w:val="24"/>
          <w:szCs w:val="24"/>
        </w:rPr>
      </w:pPr>
      <w:r w:rsidRPr="00BE361B">
        <w:rPr>
          <w:sz w:val="24"/>
          <w:szCs w:val="24"/>
        </w:rPr>
        <w:t>социально-психологическое сопровождение родителей: детей с ОВЗ и детей инвалидов, опекаемых детей, обучающихся учетных категорий (консультирование).</w:t>
      </w:r>
    </w:p>
    <w:p w:rsidR="00835F9F" w:rsidRPr="00BE361B" w:rsidRDefault="00835F9F" w:rsidP="00835F9F">
      <w:pPr>
        <w:spacing w:line="240" w:lineRule="auto"/>
        <w:rPr>
          <w:iCs/>
          <w:color w:val="000000"/>
          <w:w w:val="0"/>
          <w:sz w:val="24"/>
          <w:szCs w:val="24"/>
        </w:rPr>
      </w:pPr>
      <w:r w:rsidRPr="00BE361B">
        <w:rPr>
          <w:iCs/>
          <w:color w:val="000000"/>
          <w:w w:val="0"/>
          <w:sz w:val="24"/>
          <w:szCs w:val="24"/>
        </w:rPr>
        <w:t xml:space="preserve">        Реализация мероприятий в рамках данного модуля позволит создать систему работы с различными категориями семей и оказать помощь детям и родителям, направить их к социально-одобряемому образу жизни и поведения.</w:t>
      </w:r>
    </w:p>
    <w:p w:rsidR="00835F9F" w:rsidRPr="00BE361B" w:rsidRDefault="00835F9F" w:rsidP="00835F9F">
      <w:pPr>
        <w:spacing w:line="240" w:lineRule="auto"/>
        <w:jc w:val="center"/>
        <w:rPr>
          <w:color w:val="000000"/>
          <w:sz w:val="24"/>
          <w:szCs w:val="24"/>
        </w:rPr>
      </w:pPr>
      <w:r w:rsidRPr="00BE361B">
        <w:rPr>
          <w:b/>
          <w:bCs/>
          <w:color w:val="000000"/>
          <w:sz w:val="24"/>
          <w:szCs w:val="24"/>
        </w:rPr>
        <w:t>Модуль «Самоуправление»</w:t>
      </w:r>
    </w:p>
    <w:p w:rsidR="00835F9F" w:rsidRPr="00BE361B" w:rsidRDefault="00835F9F" w:rsidP="00835F9F">
      <w:pPr>
        <w:adjustRightInd w:val="0"/>
        <w:spacing w:line="240" w:lineRule="auto"/>
        <w:ind w:right="-1" w:firstLine="567"/>
        <w:rPr>
          <w:sz w:val="24"/>
          <w:szCs w:val="24"/>
        </w:rPr>
      </w:pPr>
      <w:r w:rsidRPr="00BE361B">
        <w:rPr>
          <w:rStyle w:val="CharAttribute504"/>
          <w:rFonts w:eastAsia="№Е"/>
          <w:sz w:val="24"/>
          <w:szCs w:val="24"/>
        </w:rPr>
        <w:t xml:space="preserve">Ученическое </w:t>
      </w:r>
      <w:r w:rsidRPr="00BE361B">
        <w:rPr>
          <w:sz w:val="24"/>
          <w:szCs w:val="24"/>
        </w:rPr>
        <w:t xml:space="preserve">самоуправление в школе помогает воспитанию в обучающихся инициативности, самостоятельности, ответственности, трудолюбия, предоставляя школьникам широкие возможности для самовыражения и самореализации. Это то, что готовит их к взрослой жизни. </w:t>
      </w:r>
    </w:p>
    <w:p w:rsidR="00835F9F" w:rsidRPr="00BE361B" w:rsidRDefault="00835F9F" w:rsidP="00835F9F">
      <w:pPr>
        <w:adjustRightInd w:val="0"/>
        <w:spacing w:line="240" w:lineRule="auto"/>
        <w:ind w:right="-1" w:firstLine="567"/>
        <w:rPr>
          <w:i/>
          <w:sz w:val="24"/>
          <w:szCs w:val="24"/>
        </w:rPr>
      </w:pPr>
      <w:r w:rsidRPr="00BE361B">
        <w:rPr>
          <w:sz w:val="24"/>
          <w:szCs w:val="24"/>
        </w:rPr>
        <w:t xml:space="preserve">Детское самоуправление в школе осуществляется следующим образом </w:t>
      </w:r>
    </w:p>
    <w:p w:rsidR="00835F9F" w:rsidRPr="00BE361B" w:rsidRDefault="00835F9F" w:rsidP="00835F9F">
      <w:pPr>
        <w:tabs>
          <w:tab w:val="left" w:pos="851"/>
        </w:tabs>
        <w:spacing w:line="240" w:lineRule="auto"/>
        <w:ind w:firstLine="567"/>
        <w:rPr>
          <w:b/>
          <w:i/>
          <w:sz w:val="24"/>
          <w:szCs w:val="24"/>
        </w:rPr>
      </w:pPr>
      <w:r w:rsidRPr="00BE361B">
        <w:rPr>
          <w:b/>
          <w:i/>
          <w:sz w:val="24"/>
          <w:szCs w:val="24"/>
        </w:rPr>
        <w:t>На уровне школы:</w:t>
      </w:r>
    </w:p>
    <w:p w:rsidR="00835F9F" w:rsidRPr="00BE361B" w:rsidRDefault="00835F9F" w:rsidP="00252904">
      <w:pPr>
        <w:pStyle w:val="afffff1"/>
        <w:widowControl/>
        <w:numPr>
          <w:ilvl w:val="0"/>
          <w:numId w:val="136"/>
        </w:numPr>
        <w:tabs>
          <w:tab w:val="left" w:pos="993"/>
          <w:tab w:val="left" w:pos="1310"/>
        </w:tabs>
        <w:autoSpaceDE/>
        <w:autoSpaceDN/>
        <w:ind w:left="0" w:firstLine="567"/>
        <w:jc w:val="both"/>
        <w:rPr>
          <w:sz w:val="24"/>
          <w:szCs w:val="24"/>
        </w:rPr>
      </w:pPr>
      <w:r w:rsidRPr="00BE361B">
        <w:rPr>
          <w:sz w:val="24"/>
          <w:szCs w:val="24"/>
        </w:rPr>
        <w:t xml:space="preserve">через деятельность </w:t>
      </w:r>
      <w:r w:rsidRPr="00BE361B">
        <w:rPr>
          <w:b/>
          <w:sz w:val="24"/>
          <w:szCs w:val="24"/>
        </w:rPr>
        <w:t>Ученической конференции</w:t>
      </w:r>
      <w:r w:rsidRPr="00BE361B">
        <w:rPr>
          <w:sz w:val="24"/>
          <w:szCs w:val="24"/>
        </w:rPr>
        <w:t>, которая является высшим органом ученического самоуправления в школе и собирается не реже 1 раза в год;</w:t>
      </w:r>
    </w:p>
    <w:p w:rsidR="00835F9F" w:rsidRPr="00BE361B" w:rsidRDefault="00835F9F" w:rsidP="00252904">
      <w:pPr>
        <w:pStyle w:val="afffff1"/>
        <w:widowControl/>
        <w:numPr>
          <w:ilvl w:val="0"/>
          <w:numId w:val="136"/>
        </w:numPr>
        <w:tabs>
          <w:tab w:val="left" w:pos="993"/>
          <w:tab w:val="left" w:pos="1310"/>
        </w:tabs>
        <w:autoSpaceDE/>
        <w:autoSpaceDN/>
        <w:ind w:left="0" w:firstLine="567"/>
        <w:jc w:val="both"/>
        <w:rPr>
          <w:sz w:val="24"/>
          <w:szCs w:val="24"/>
        </w:rPr>
      </w:pPr>
      <w:r w:rsidRPr="00BE361B">
        <w:rPr>
          <w:sz w:val="24"/>
          <w:szCs w:val="24"/>
        </w:rPr>
        <w:t xml:space="preserve">через деятельность выборного </w:t>
      </w:r>
      <w:r w:rsidRPr="00BE361B">
        <w:rPr>
          <w:b/>
          <w:sz w:val="24"/>
          <w:szCs w:val="24"/>
        </w:rPr>
        <w:t>Совета министров,</w:t>
      </w:r>
      <w:r w:rsidRPr="00BE361B">
        <w:rPr>
          <w:sz w:val="24"/>
          <w:szCs w:val="24"/>
        </w:rPr>
        <w:t xml:space="preserve"> члены которого возглавляют </w:t>
      </w:r>
      <w:r w:rsidRPr="00BE361B">
        <w:rPr>
          <w:b/>
          <w:sz w:val="24"/>
          <w:szCs w:val="24"/>
        </w:rPr>
        <w:t>Министерства</w:t>
      </w:r>
      <w:r w:rsidRPr="00BE361B">
        <w:rPr>
          <w:sz w:val="24"/>
          <w:szCs w:val="24"/>
        </w:rPr>
        <w:t xml:space="preserve"> по шести направляем: наука и образование, культура и досуг, здравоохранение и спорт, труд и забота, информация и оформление, правопорядок;</w:t>
      </w:r>
    </w:p>
    <w:p w:rsidR="00835F9F" w:rsidRPr="00BE361B" w:rsidRDefault="00835F9F" w:rsidP="00252904">
      <w:pPr>
        <w:pStyle w:val="afffff1"/>
        <w:widowControl/>
        <w:numPr>
          <w:ilvl w:val="0"/>
          <w:numId w:val="136"/>
        </w:numPr>
        <w:tabs>
          <w:tab w:val="left" w:pos="993"/>
          <w:tab w:val="left" w:pos="1310"/>
        </w:tabs>
        <w:autoSpaceDE/>
        <w:autoSpaceDN/>
        <w:ind w:left="0" w:firstLine="567"/>
        <w:jc w:val="both"/>
        <w:rPr>
          <w:iCs/>
          <w:sz w:val="24"/>
          <w:szCs w:val="24"/>
        </w:rPr>
      </w:pPr>
      <w:r w:rsidRPr="00BE361B">
        <w:rPr>
          <w:iCs/>
          <w:sz w:val="24"/>
          <w:szCs w:val="24"/>
        </w:rPr>
        <w:t xml:space="preserve">через деятельность </w:t>
      </w:r>
      <w:r w:rsidRPr="00BE361B">
        <w:rPr>
          <w:b/>
          <w:iCs/>
          <w:sz w:val="24"/>
          <w:szCs w:val="24"/>
        </w:rPr>
        <w:t>Совета старост</w:t>
      </w:r>
      <w:r w:rsidRPr="00BE361B">
        <w:rPr>
          <w:iCs/>
          <w:sz w:val="24"/>
          <w:szCs w:val="24"/>
        </w:rPr>
        <w:t>,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835F9F" w:rsidRPr="00BE361B" w:rsidRDefault="00835F9F" w:rsidP="00252904">
      <w:pPr>
        <w:pStyle w:val="afffff1"/>
        <w:widowControl/>
        <w:numPr>
          <w:ilvl w:val="0"/>
          <w:numId w:val="136"/>
        </w:numPr>
        <w:tabs>
          <w:tab w:val="left" w:pos="993"/>
          <w:tab w:val="left" w:pos="1310"/>
        </w:tabs>
        <w:autoSpaceDE/>
        <w:autoSpaceDN/>
        <w:ind w:left="0" w:firstLine="567"/>
        <w:jc w:val="both"/>
        <w:rPr>
          <w:sz w:val="24"/>
          <w:szCs w:val="24"/>
        </w:rPr>
      </w:pPr>
      <w:r w:rsidRPr="00BE361B">
        <w:rPr>
          <w:sz w:val="24"/>
          <w:szCs w:val="24"/>
        </w:rPr>
        <w:lastRenderedPageBreak/>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835F9F" w:rsidRPr="00BE361B" w:rsidRDefault="00835F9F" w:rsidP="00252904">
      <w:pPr>
        <w:pStyle w:val="afffff1"/>
        <w:widowControl/>
        <w:numPr>
          <w:ilvl w:val="0"/>
          <w:numId w:val="136"/>
        </w:numPr>
        <w:tabs>
          <w:tab w:val="left" w:pos="993"/>
          <w:tab w:val="left" w:pos="1310"/>
        </w:tabs>
        <w:autoSpaceDE/>
        <w:autoSpaceDN/>
        <w:ind w:left="0" w:firstLine="567"/>
        <w:jc w:val="both"/>
        <w:rPr>
          <w:iCs/>
          <w:sz w:val="24"/>
          <w:szCs w:val="24"/>
        </w:rPr>
      </w:pPr>
      <w:r w:rsidRPr="00BE361B">
        <w:rPr>
          <w:iCs/>
          <w:sz w:val="24"/>
          <w:szCs w:val="24"/>
        </w:rPr>
        <w:t>через деятельность творческих советов дела, отвечающих за проведение тех или иных конкретных мероприятий, праздников, вечеров, акций и т.п.;</w:t>
      </w:r>
    </w:p>
    <w:p w:rsidR="00835F9F" w:rsidRPr="00BE361B" w:rsidRDefault="00835F9F" w:rsidP="00835F9F">
      <w:pPr>
        <w:tabs>
          <w:tab w:val="left" w:pos="851"/>
        </w:tabs>
        <w:spacing w:line="240" w:lineRule="auto"/>
        <w:ind w:firstLine="567"/>
        <w:rPr>
          <w:bCs/>
          <w:i/>
          <w:sz w:val="24"/>
          <w:szCs w:val="24"/>
        </w:rPr>
      </w:pPr>
      <w:r w:rsidRPr="00BE361B">
        <w:rPr>
          <w:b/>
          <w:i/>
          <w:sz w:val="24"/>
          <w:szCs w:val="24"/>
        </w:rPr>
        <w:t>На уровне классов</w:t>
      </w:r>
      <w:r w:rsidRPr="00BE361B">
        <w:rPr>
          <w:bCs/>
          <w:i/>
          <w:sz w:val="24"/>
          <w:szCs w:val="24"/>
        </w:rPr>
        <w:t>:</w:t>
      </w:r>
    </w:p>
    <w:p w:rsidR="00835F9F" w:rsidRPr="00BE361B" w:rsidRDefault="00835F9F" w:rsidP="00252904">
      <w:pPr>
        <w:pStyle w:val="afffff1"/>
        <w:widowControl/>
        <w:numPr>
          <w:ilvl w:val="0"/>
          <w:numId w:val="136"/>
        </w:numPr>
        <w:tabs>
          <w:tab w:val="left" w:pos="993"/>
          <w:tab w:val="left" w:pos="1310"/>
        </w:tabs>
        <w:autoSpaceDE/>
        <w:autoSpaceDN/>
        <w:ind w:left="0" w:firstLine="567"/>
        <w:jc w:val="both"/>
        <w:rPr>
          <w:sz w:val="24"/>
          <w:szCs w:val="24"/>
        </w:rPr>
      </w:pPr>
      <w:r w:rsidRPr="00BE361B">
        <w:rPr>
          <w:iCs/>
          <w:sz w:val="24"/>
          <w:szCs w:val="24"/>
        </w:rPr>
        <w:t xml:space="preserve">через </w:t>
      </w:r>
      <w:r w:rsidRPr="00BE361B">
        <w:rPr>
          <w:sz w:val="24"/>
          <w:szCs w:val="24"/>
        </w:rPr>
        <w:t xml:space="preserve">деятельность выборных по инициативе и предложениям учащихся класса </w:t>
      </w:r>
      <w:r w:rsidRPr="00BE361B">
        <w:rPr>
          <w:b/>
          <w:sz w:val="24"/>
          <w:szCs w:val="24"/>
        </w:rPr>
        <w:t>старост</w:t>
      </w:r>
      <w:r w:rsidRPr="00BE361B">
        <w:rPr>
          <w:sz w:val="24"/>
          <w:szCs w:val="24"/>
        </w:rPr>
        <w:t>,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835F9F" w:rsidRPr="00BE361B" w:rsidRDefault="00835F9F" w:rsidP="00252904">
      <w:pPr>
        <w:pStyle w:val="afffff1"/>
        <w:widowControl/>
        <w:numPr>
          <w:ilvl w:val="0"/>
          <w:numId w:val="136"/>
        </w:numPr>
        <w:tabs>
          <w:tab w:val="left" w:pos="993"/>
          <w:tab w:val="left" w:pos="1310"/>
        </w:tabs>
        <w:autoSpaceDE/>
        <w:autoSpaceDN/>
        <w:ind w:left="0" w:firstLine="567"/>
        <w:jc w:val="both"/>
        <w:rPr>
          <w:sz w:val="24"/>
          <w:szCs w:val="24"/>
        </w:rPr>
      </w:pPr>
      <w:r w:rsidRPr="00BE361B">
        <w:rPr>
          <w:iCs/>
          <w:sz w:val="24"/>
          <w:szCs w:val="24"/>
        </w:rPr>
        <w:t xml:space="preserve">через деятельность выборных органов самоуправления, отвечающих за различные направления работы класса (отдел </w:t>
      </w:r>
      <w:r w:rsidRPr="00BE361B">
        <w:rPr>
          <w:sz w:val="24"/>
          <w:szCs w:val="24"/>
        </w:rPr>
        <w:t>науки и образования, отдел культуры и досуга, отдел здравоохранения и спорта, отдел труда и заботы, отдел информации и оформления, отдел правопорядка);</w:t>
      </w:r>
    </w:p>
    <w:p w:rsidR="00835F9F" w:rsidRPr="00BE361B" w:rsidRDefault="00835F9F" w:rsidP="00835F9F">
      <w:pPr>
        <w:spacing w:line="240" w:lineRule="auto"/>
        <w:ind w:firstLine="567"/>
        <w:rPr>
          <w:rStyle w:val="CharAttribute501"/>
          <w:rFonts w:eastAsia="№Е"/>
          <w:b/>
          <w:bCs/>
          <w:i w:val="0"/>
          <w:iCs/>
          <w:sz w:val="24"/>
          <w:szCs w:val="24"/>
        </w:rPr>
      </w:pPr>
      <w:r w:rsidRPr="00BE361B">
        <w:rPr>
          <w:b/>
          <w:bCs/>
          <w:i/>
          <w:iCs/>
          <w:sz w:val="24"/>
          <w:szCs w:val="24"/>
        </w:rPr>
        <w:t>На индивидуальном уровне:</w:t>
      </w:r>
      <w:r w:rsidRPr="00BE361B">
        <w:rPr>
          <w:rStyle w:val="CharAttribute501"/>
          <w:rFonts w:eastAsia="№Е"/>
          <w:bCs/>
          <w:iCs/>
          <w:sz w:val="24"/>
          <w:szCs w:val="24"/>
        </w:rPr>
        <w:t xml:space="preserve"> </w:t>
      </w:r>
    </w:p>
    <w:p w:rsidR="00835F9F" w:rsidRPr="00BE361B" w:rsidRDefault="00835F9F" w:rsidP="00252904">
      <w:pPr>
        <w:pStyle w:val="afffff1"/>
        <w:widowControl/>
        <w:numPr>
          <w:ilvl w:val="0"/>
          <w:numId w:val="136"/>
        </w:numPr>
        <w:tabs>
          <w:tab w:val="left" w:pos="993"/>
          <w:tab w:val="left" w:pos="1310"/>
        </w:tabs>
        <w:autoSpaceDE/>
        <w:autoSpaceDN/>
        <w:ind w:left="0" w:firstLine="567"/>
        <w:jc w:val="both"/>
        <w:rPr>
          <w:sz w:val="24"/>
          <w:szCs w:val="24"/>
        </w:rPr>
      </w:pPr>
      <w:r w:rsidRPr="00BE361B">
        <w:rPr>
          <w:iCs/>
          <w:sz w:val="24"/>
          <w:szCs w:val="24"/>
        </w:rPr>
        <w:t xml:space="preserve">через </w:t>
      </w:r>
      <w:r w:rsidRPr="00BE361B">
        <w:rPr>
          <w:sz w:val="24"/>
          <w:szCs w:val="24"/>
        </w:rPr>
        <w:t>вовлечение школьников в планирование, организацию, проведение и анализ общешкольных и внутриклассных дел;</w:t>
      </w:r>
    </w:p>
    <w:p w:rsidR="00835F9F" w:rsidRPr="00BE361B" w:rsidRDefault="00835F9F" w:rsidP="00252904">
      <w:pPr>
        <w:pStyle w:val="afffff1"/>
        <w:widowControl/>
        <w:numPr>
          <w:ilvl w:val="0"/>
          <w:numId w:val="136"/>
        </w:numPr>
        <w:tabs>
          <w:tab w:val="left" w:pos="993"/>
          <w:tab w:val="left" w:pos="1310"/>
        </w:tabs>
        <w:autoSpaceDE/>
        <w:autoSpaceDN/>
        <w:ind w:left="0" w:firstLine="567"/>
        <w:jc w:val="both"/>
        <w:rPr>
          <w:iCs/>
          <w:sz w:val="24"/>
          <w:szCs w:val="24"/>
        </w:rPr>
      </w:pPr>
      <w:r w:rsidRPr="00BE361B">
        <w:rPr>
          <w:iCs/>
          <w:sz w:val="24"/>
          <w:szCs w:val="24"/>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835F9F" w:rsidRPr="00BE361B" w:rsidRDefault="00835F9F" w:rsidP="00835F9F">
      <w:pPr>
        <w:pStyle w:val="afffff1"/>
        <w:tabs>
          <w:tab w:val="left" w:pos="993"/>
          <w:tab w:val="left" w:pos="1310"/>
        </w:tabs>
        <w:ind w:left="567"/>
        <w:rPr>
          <w:iCs/>
          <w:sz w:val="24"/>
          <w:szCs w:val="24"/>
        </w:rPr>
      </w:pPr>
    </w:p>
    <w:p w:rsidR="00835F9F" w:rsidRPr="00BE361B" w:rsidRDefault="00835F9F" w:rsidP="00835F9F">
      <w:pPr>
        <w:pStyle w:val="afffff1"/>
        <w:tabs>
          <w:tab w:val="left" w:pos="993"/>
          <w:tab w:val="left" w:pos="1310"/>
        </w:tabs>
        <w:ind w:left="567"/>
        <w:rPr>
          <w:iCs/>
          <w:sz w:val="24"/>
          <w:szCs w:val="24"/>
        </w:rPr>
      </w:pPr>
      <w:r w:rsidRPr="00BE361B">
        <w:rPr>
          <w:iCs/>
          <w:sz w:val="24"/>
          <w:szCs w:val="24"/>
        </w:rPr>
        <w:t>Формы и виды деятельности:</w:t>
      </w:r>
    </w:p>
    <w:p w:rsidR="00835F9F" w:rsidRPr="00BE361B" w:rsidRDefault="00835F9F" w:rsidP="00835F9F">
      <w:pPr>
        <w:pStyle w:val="afffff1"/>
        <w:tabs>
          <w:tab w:val="left" w:pos="993"/>
          <w:tab w:val="left" w:pos="1310"/>
        </w:tabs>
        <w:ind w:left="567"/>
        <w:rPr>
          <w:iCs/>
          <w:sz w:val="24"/>
          <w:szCs w:val="24"/>
        </w:rPr>
      </w:pPr>
      <w:r w:rsidRPr="00BE361B">
        <w:rPr>
          <w:iCs/>
          <w:sz w:val="24"/>
          <w:szCs w:val="24"/>
        </w:rPr>
        <w:t>Совет министров совместно с органами самоуправления классов организует и проводит:</w:t>
      </w:r>
    </w:p>
    <w:p w:rsidR="00835F9F" w:rsidRPr="00BE361B" w:rsidRDefault="00835F9F" w:rsidP="00835F9F">
      <w:pPr>
        <w:pStyle w:val="afffff1"/>
        <w:tabs>
          <w:tab w:val="left" w:pos="993"/>
          <w:tab w:val="left" w:pos="1310"/>
        </w:tabs>
        <w:ind w:left="567"/>
        <w:rPr>
          <w:iCs/>
          <w:sz w:val="24"/>
          <w:szCs w:val="24"/>
        </w:rPr>
      </w:pPr>
      <w:r w:rsidRPr="00BE361B">
        <w:rPr>
          <w:iCs/>
          <w:sz w:val="24"/>
          <w:szCs w:val="24"/>
        </w:rPr>
        <w:t>- КТД «Классный уголок»</w:t>
      </w:r>
    </w:p>
    <w:p w:rsidR="00835F9F" w:rsidRPr="00BE361B" w:rsidRDefault="00835F9F" w:rsidP="00835F9F">
      <w:pPr>
        <w:pStyle w:val="afffff1"/>
        <w:tabs>
          <w:tab w:val="left" w:pos="993"/>
          <w:tab w:val="left" w:pos="1310"/>
        </w:tabs>
        <w:ind w:left="567"/>
        <w:rPr>
          <w:iCs/>
          <w:sz w:val="24"/>
          <w:szCs w:val="24"/>
        </w:rPr>
      </w:pPr>
      <w:r w:rsidRPr="00BE361B">
        <w:rPr>
          <w:iCs/>
          <w:sz w:val="24"/>
          <w:szCs w:val="24"/>
        </w:rPr>
        <w:t>- Мероприятия и поздравительный концерт, посвященный Дню учителя</w:t>
      </w:r>
    </w:p>
    <w:p w:rsidR="00835F9F" w:rsidRPr="00BE361B" w:rsidRDefault="00835F9F" w:rsidP="00835F9F">
      <w:pPr>
        <w:pStyle w:val="afffff1"/>
        <w:tabs>
          <w:tab w:val="left" w:pos="993"/>
          <w:tab w:val="left" w:pos="1310"/>
        </w:tabs>
        <w:ind w:left="567"/>
        <w:rPr>
          <w:iCs/>
          <w:sz w:val="24"/>
          <w:szCs w:val="24"/>
        </w:rPr>
      </w:pPr>
      <w:r w:rsidRPr="00BE361B">
        <w:rPr>
          <w:iCs/>
          <w:sz w:val="24"/>
          <w:szCs w:val="24"/>
        </w:rPr>
        <w:t>- Мероприятия к Дню защитника Отечества</w:t>
      </w:r>
    </w:p>
    <w:p w:rsidR="00835F9F" w:rsidRPr="00BE361B" w:rsidRDefault="00835F9F" w:rsidP="00835F9F">
      <w:pPr>
        <w:pStyle w:val="afffff1"/>
        <w:tabs>
          <w:tab w:val="left" w:pos="993"/>
          <w:tab w:val="left" w:pos="1310"/>
        </w:tabs>
        <w:ind w:left="567"/>
        <w:rPr>
          <w:iCs/>
          <w:sz w:val="24"/>
          <w:szCs w:val="24"/>
        </w:rPr>
      </w:pPr>
      <w:r w:rsidRPr="00BE361B">
        <w:rPr>
          <w:iCs/>
          <w:sz w:val="24"/>
          <w:szCs w:val="24"/>
        </w:rPr>
        <w:t>- Мероприятия и поздравительный концерт, посвященный Международному женскому дню</w:t>
      </w:r>
    </w:p>
    <w:p w:rsidR="00835F9F" w:rsidRPr="00BE361B" w:rsidRDefault="00835F9F" w:rsidP="00835F9F">
      <w:pPr>
        <w:pStyle w:val="afffff1"/>
        <w:tabs>
          <w:tab w:val="left" w:pos="993"/>
          <w:tab w:val="left" w:pos="1310"/>
        </w:tabs>
        <w:ind w:left="0"/>
        <w:rPr>
          <w:iCs/>
          <w:sz w:val="24"/>
          <w:szCs w:val="24"/>
        </w:rPr>
      </w:pPr>
    </w:p>
    <w:p w:rsidR="00835F9F" w:rsidRPr="00BE361B" w:rsidRDefault="00835F9F" w:rsidP="00835F9F">
      <w:pPr>
        <w:pStyle w:val="afffff1"/>
        <w:tabs>
          <w:tab w:val="left" w:pos="993"/>
          <w:tab w:val="left" w:pos="1310"/>
        </w:tabs>
        <w:ind w:left="0"/>
        <w:rPr>
          <w:iCs/>
          <w:sz w:val="24"/>
          <w:szCs w:val="24"/>
        </w:rPr>
      </w:pPr>
      <w:r w:rsidRPr="00BE361B">
        <w:rPr>
          <w:iCs/>
          <w:sz w:val="24"/>
          <w:szCs w:val="24"/>
        </w:rPr>
        <w:t xml:space="preserve">        Если культура самовыражения в позитивных формах не будет привита в школе, она не сформируется сама собой. Именно поэтому задача данного модуля – стимулировать активность обучающихся в самых разных формах, тактично придавая ей созидательный вектор, создать благоприятные условия для проявления у обучающихся самостоятельности и ответственности, умения принимать решения, быть инициативными.</w:t>
      </w:r>
    </w:p>
    <w:p w:rsidR="00835F9F" w:rsidRPr="00BE361B" w:rsidRDefault="00835F9F" w:rsidP="00835F9F">
      <w:pPr>
        <w:pStyle w:val="afffff1"/>
        <w:tabs>
          <w:tab w:val="left" w:pos="993"/>
          <w:tab w:val="left" w:pos="1310"/>
        </w:tabs>
        <w:ind w:left="0"/>
        <w:rPr>
          <w:iCs/>
          <w:sz w:val="24"/>
          <w:szCs w:val="24"/>
        </w:rPr>
      </w:pPr>
      <w:r w:rsidRPr="00BE361B">
        <w:rPr>
          <w:iCs/>
          <w:sz w:val="24"/>
          <w:szCs w:val="24"/>
        </w:rPr>
        <w:t xml:space="preserve">        Результатом работы коллектива школы в данном направлении может считаться выпускник, имеющий опыт самостоятельной организации и результативного участия в общем деле, способный сотрудничать с окружающими, взаимодействовать в команде, выбирая комфортные для себя и полезные для других роли, адекватно выражающий свою позицию и способный аргументировано ее отстаивать.</w:t>
      </w:r>
    </w:p>
    <w:p w:rsidR="00835F9F" w:rsidRPr="00F92B2D" w:rsidRDefault="00835F9F" w:rsidP="00835F9F">
      <w:pPr>
        <w:spacing w:line="240" w:lineRule="auto"/>
        <w:jc w:val="center"/>
        <w:rPr>
          <w:color w:val="000000"/>
          <w:sz w:val="24"/>
          <w:szCs w:val="24"/>
        </w:rPr>
      </w:pPr>
      <w:r w:rsidRPr="00F92B2D">
        <w:rPr>
          <w:b/>
          <w:bCs/>
          <w:color w:val="000000"/>
          <w:sz w:val="24"/>
          <w:szCs w:val="24"/>
        </w:rPr>
        <w:t>Модуль «Профилактика и безопасность»</w:t>
      </w:r>
    </w:p>
    <w:p w:rsidR="00835F9F" w:rsidRPr="00F92B2D" w:rsidRDefault="00835F9F" w:rsidP="00835F9F">
      <w:pPr>
        <w:pStyle w:val="afa"/>
        <w:shd w:val="clear" w:color="auto" w:fill="FFFFFF"/>
        <w:spacing w:before="0" w:beforeAutospacing="0" w:after="135" w:afterAutospacing="0"/>
        <w:jc w:val="both"/>
        <w:rPr>
          <w:rStyle w:val="ad"/>
          <w:rFonts w:eastAsia="Calibri"/>
          <w:i w:val="0"/>
        </w:rPr>
      </w:pPr>
      <w:r w:rsidRPr="00F92B2D">
        <w:rPr>
          <w:rStyle w:val="ad"/>
          <w:rFonts w:eastAsia="Calibri"/>
        </w:rPr>
        <w:t xml:space="preserve">         Цель модуля «Профилактика и безопасность» - создание в общеобразовательном учреждении благоприятной среды для формирования социально-адаптивной личности с устойчивой гражданской позицией, ценностными установками, готовой к полноценной жизни в реальных условиях, ответственной за свою жизнь и здоровье.</w:t>
      </w:r>
    </w:p>
    <w:p w:rsidR="00835F9F" w:rsidRPr="00F92B2D" w:rsidRDefault="00835F9F" w:rsidP="00835F9F">
      <w:pPr>
        <w:pStyle w:val="afa"/>
        <w:shd w:val="clear" w:color="auto" w:fill="FFFFFF"/>
        <w:spacing w:before="0" w:beforeAutospacing="0" w:after="135" w:afterAutospacing="0"/>
        <w:jc w:val="both"/>
        <w:rPr>
          <w:rStyle w:val="ad"/>
          <w:rFonts w:eastAsia="Calibri"/>
          <w:i w:val="0"/>
        </w:rPr>
      </w:pPr>
      <w:r w:rsidRPr="00F92B2D">
        <w:rPr>
          <w:rStyle w:val="ad"/>
          <w:rFonts w:eastAsia="Calibri"/>
        </w:rPr>
        <w:t xml:space="preserve"> Работа педагогического коллектива направлена на:</w:t>
      </w:r>
    </w:p>
    <w:p w:rsidR="00835F9F" w:rsidRPr="00F92B2D" w:rsidRDefault="00835F9F" w:rsidP="00252904">
      <w:pPr>
        <w:pStyle w:val="afa"/>
        <w:numPr>
          <w:ilvl w:val="0"/>
          <w:numId w:val="137"/>
        </w:numPr>
        <w:shd w:val="clear" w:color="auto" w:fill="FFFFFF"/>
        <w:spacing w:before="0" w:beforeAutospacing="0" w:after="135" w:afterAutospacing="0" w:line="240" w:lineRule="auto"/>
        <w:jc w:val="both"/>
      </w:pPr>
      <w:r w:rsidRPr="00F92B2D">
        <w:t xml:space="preserve">правовую пропаганду среди обучающихся школы, развитие и формирование у них качеств человека культуры, законопослушного гражданина РФ, мотивацию на здоровый </w:t>
      </w:r>
      <w:r w:rsidRPr="00F92B2D">
        <w:lastRenderedPageBreak/>
        <w:t>образ жизни, помощь в самоопределении и самореализации обучающихся, вовлечение школьников в различные виды положительной деятельности;</w:t>
      </w:r>
    </w:p>
    <w:p w:rsidR="00835F9F" w:rsidRPr="00F92B2D" w:rsidRDefault="00835F9F" w:rsidP="00252904">
      <w:pPr>
        <w:pStyle w:val="afa"/>
        <w:numPr>
          <w:ilvl w:val="0"/>
          <w:numId w:val="137"/>
        </w:numPr>
        <w:shd w:val="clear" w:color="auto" w:fill="FFFFFF"/>
        <w:spacing w:before="0" w:beforeAutospacing="0" w:after="135" w:afterAutospacing="0" w:line="240" w:lineRule="auto"/>
        <w:jc w:val="both"/>
      </w:pPr>
      <w:r w:rsidRPr="00F92B2D">
        <w:t>выявление учащихся «группы риска» и неблагополучных семей, определение и устранение причин отклоняющегося поведения, профилактику преступлений, правонарушений;</w:t>
      </w:r>
    </w:p>
    <w:p w:rsidR="00835F9F" w:rsidRPr="00F92B2D" w:rsidRDefault="00835F9F" w:rsidP="00252904">
      <w:pPr>
        <w:pStyle w:val="afa"/>
        <w:numPr>
          <w:ilvl w:val="0"/>
          <w:numId w:val="137"/>
        </w:numPr>
        <w:shd w:val="clear" w:color="auto" w:fill="FFFFFF"/>
        <w:spacing w:before="0" w:beforeAutospacing="0" w:after="135" w:afterAutospacing="0" w:line="240" w:lineRule="auto"/>
        <w:jc w:val="both"/>
      </w:pPr>
      <w:r w:rsidRPr="00F92B2D">
        <w:t>информационно-просветительскую работу с родителями, мотивацию их на ответственное отношение к воспитанию детей, помощь в формировании характера детско-родительских отношений.</w:t>
      </w:r>
    </w:p>
    <w:p w:rsidR="00835F9F" w:rsidRPr="00F92B2D" w:rsidRDefault="00835F9F" w:rsidP="00835F9F">
      <w:pPr>
        <w:pStyle w:val="afa"/>
        <w:shd w:val="clear" w:color="auto" w:fill="FFFFFF"/>
        <w:spacing w:before="0" w:beforeAutospacing="0" w:after="135" w:afterAutospacing="0"/>
        <w:jc w:val="both"/>
      </w:pPr>
      <w:r w:rsidRPr="00F92B2D">
        <w:t xml:space="preserve">        Профилактическая работа обучающимися и родителями осуществляется для более эффективного достижения цели воспитания, которое обеспечивается согласованием позиций семьи и школы в данном вопросе.</w:t>
      </w:r>
    </w:p>
    <w:p w:rsidR="00835F9F" w:rsidRPr="00F92B2D" w:rsidRDefault="00835F9F" w:rsidP="00835F9F">
      <w:pPr>
        <w:pStyle w:val="afa"/>
        <w:shd w:val="clear" w:color="auto" w:fill="FFFFFF"/>
        <w:spacing w:before="0" w:beforeAutospacing="0" w:after="135" w:afterAutospacing="0"/>
        <w:jc w:val="both"/>
      </w:pPr>
      <w:r w:rsidRPr="00F92B2D">
        <w:t xml:space="preserve">        В реализации модуля принимают участие: администрация школы, педагогический коллектив, социально-психолого-педагогическая служба, родители, работники учреждений дополнительного образования, сотрудники органов профилактики, общественные организации.</w:t>
      </w:r>
    </w:p>
    <w:p w:rsidR="00835F9F" w:rsidRPr="00F92B2D" w:rsidRDefault="00835F9F" w:rsidP="00835F9F">
      <w:pPr>
        <w:pStyle w:val="afa"/>
        <w:shd w:val="clear" w:color="auto" w:fill="FFFFFF"/>
        <w:spacing w:before="0" w:beforeAutospacing="0" w:after="135" w:afterAutospacing="0"/>
        <w:jc w:val="both"/>
      </w:pPr>
    </w:p>
    <w:p w:rsidR="00835F9F" w:rsidRPr="00BE361B" w:rsidRDefault="00835F9F" w:rsidP="00835F9F">
      <w:pPr>
        <w:pStyle w:val="afffff1"/>
        <w:shd w:val="clear" w:color="auto" w:fill="FFFFFF"/>
        <w:tabs>
          <w:tab w:val="left" w:pos="993"/>
          <w:tab w:val="left" w:pos="1310"/>
        </w:tabs>
        <w:ind w:left="0" w:right="-1"/>
        <w:rPr>
          <w:color w:val="000000"/>
          <w:sz w:val="24"/>
          <w:szCs w:val="24"/>
        </w:rPr>
      </w:pPr>
      <w:r w:rsidRPr="00BE361B">
        <w:rPr>
          <w:color w:val="000000"/>
          <w:sz w:val="24"/>
          <w:szCs w:val="24"/>
        </w:rPr>
        <w:t>Основные направления профилактической работы:</w:t>
      </w:r>
    </w:p>
    <w:p w:rsidR="00835F9F" w:rsidRPr="00BE361B" w:rsidRDefault="00835F9F" w:rsidP="00252904">
      <w:pPr>
        <w:pStyle w:val="afffff1"/>
        <w:widowControl/>
        <w:numPr>
          <w:ilvl w:val="0"/>
          <w:numId w:val="139"/>
        </w:numPr>
        <w:shd w:val="clear" w:color="auto" w:fill="FFFFFF"/>
        <w:autoSpaceDE/>
        <w:autoSpaceDN/>
        <w:spacing w:before="100" w:beforeAutospacing="1" w:after="100" w:afterAutospacing="1"/>
        <w:contextualSpacing/>
        <w:jc w:val="both"/>
        <w:rPr>
          <w:color w:val="333333"/>
          <w:sz w:val="24"/>
          <w:szCs w:val="24"/>
          <w:shd w:val="clear" w:color="auto" w:fill="FFFFFF"/>
        </w:rPr>
      </w:pPr>
      <w:r w:rsidRPr="00BE361B">
        <w:rPr>
          <w:bCs/>
          <w:i/>
          <w:color w:val="333333"/>
          <w:sz w:val="24"/>
          <w:szCs w:val="24"/>
          <w:shd w:val="clear" w:color="auto" w:fill="FFFFFF"/>
        </w:rPr>
        <w:t>Профилактика</w:t>
      </w:r>
      <w:r w:rsidRPr="00BE361B">
        <w:rPr>
          <w:i/>
          <w:color w:val="333333"/>
          <w:sz w:val="24"/>
          <w:szCs w:val="24"/>
          <w:shd w:val="clear" w:color="auto" w:fill="FFFFFF"/>
        </w:rPr>
        <w:t> </w:t>
      </w:r>
      <w:r w:rsidRPr="00BE361B">
        <w:rPr>
          <w:bCs/>
          <w:i/>
          <w:color w:val="333333"/>
          <w:sz w:val="24"/>
          <w:szCs w:val="24"/>
          <w:shd w:val="clear" w:color="auto" w:fill="FFFFFF"/>
        </w:rPr>
        <w:t>ДДТТ</w:t>
      </w:r>
      <w:r w:rsidRPr="00BE361B">
        <w:rPr>
          <w:i/>
          <w:color w:val="333333"/>
          <w:sz w:val="24"/>
          <w:szCs w:val="24"/>
          <w:shd w:val="clear" w:color="auto" w:fill="FFFFFF"/>
        </w:rPr>
        <w:t> (</w:t>
      </w:r>
      <w:r w:rsidRPr="00BE361B">
        <w:rPr>
          <w:bCs/>
          <w:i/>
          <w:color w:val="333333"/>
          <w:sz w:val="24"/>
          <w:szCs w:val="24"/>
          <w:shd w:val="clear" w:color="auto" w:fill="FFFFFF"/>
        </w:rPr>
        <w:t>детский</w:t>
      </w:r>
      <w:r w:rsidRPr="00BE361B">
        <w:rPr>
          <w:i/>
          <w:color w:val="333333"/>
          <w:sz w:val="24"/>
          <w:szCs w:val="24"/>
          <w:shd w:val="clear" w:color="auto" w:fill="FFFFFF"/>
        </w:rPr>
        <w:t> </w:t>
      </w:r>
      <w:r w:rsidRPr="00BE361B">
        <w:rPr>
          <w:bCs/>
          <w:i/>
          <w:color w:val="333333"/>
          <w:sz w:val="24"/>
          <w:szCs w:val="24"/>
          <w:shd w:val="clear" w:color="auto" w:fill="FFFFFF"/>
        </w:rPr>
        <w:t>дорожно-транспортный</w:t>
      </w:r>
      <w:r w:rsidRPr="00BE361B">
        <w:rPr>
          <w:i/>
          <w:color w:val="333333"/>
          <w:sz w:val="24"/>
          <w:szCs w:val="24"/>
          <w:shd w:val="clear" w:color="auto" w:fill="FFFFFF"/>
        </w:rPr>
        <w:t> </w:t>
      </w:r>
      <w:r w:rsidRPr="00BE361B">
        <w:rPr>
          <w:bCs/>
          <w:i/>
          <w:color w:val="333333"/>
          <w:sz w:val="24"/>
          <w:szCs w:val="24"/>
          <w:shd w:val="clear" w:color="auto" w:fill="FFFFFF"/>
        </w:rPr>
        <w:t>травматизм).</w:t>
      </w:r>
    </w:p>
    <w:p w:rsidR="00835F9F" w:rsidRPr="00BE361B" w:rsidRDefault="00835F9F" w:rsidP="00835F9F">
      <w:pPr>
        <w:pStyle w:val="afffff1"/>
        <w:shd w:val="clear" w:color="auto" w:fill="FFFFFF"/>
        <w:spacing w:before="100" w:beforeAutospacing="1" w:after="100" w:afterAutospacing="1"/>
        <w:rPr>
          <w:sz w:val="24"/>
          <w:szCs w:val="24"/>
          <w:shd w:val="clear" w:color="auto" w:fill="FFFFFF"/>
        </w:rPr>
      </w:pPr>
      <w:r w:rsidRPr="00BE361B">
        <w:rPr>
          <w:bCs/>
          <w:sz w:val="24"/>
          <w:szCs w:val="24"/>
          <w:shd w:val="clear" w:color="auto" w:fill="FFFFFF"/>
        </w:rPr>
        <w:t>Профилактика</w:t>
      </w:r>
      <w:r w:rsidRPr="00BE361B">
        <w:rPr>
          <w:sz w:val="24"/>
          <w:szCs w:val="24"/>
          <w:shd w:val="clear" w:color="auto" w:fill="FFFFFF"/>
        </w:rPr>
        <w:t> </w:t>
      </w:r>
      <w:r w:rsidRPr="00BE361B">
        <w:rPr>
          <w:bCs/>
          <w:sz w:val="24"/>
          <w:szCs w:val="24"/>
          <w:shd w:val="clear" w:color="auto" w:fill="FFFFFF"/>
        </w:rPr>
        <w:t>детского</w:t>
      </w:r>
      <w:r w:rsidRPr="00BE361B">
        <w:rPr>
          <w:sz w:val="24"/>
          <w:szCs w:val="24"/>
          <w:shd w:val="clear" w:color="auto" w:fill="FFFFFF"/>
        </w:rPr>
        <w:t> </w:t>
      </w:r>
      <w:r w:rsidRPr="00BE361B">
        <w:rPr>
          <w:bCs/>
          <w:sz w:val="24"/>
          <w:szCs w:val="24"/>
          <w:shd w:val="clear" w:color="auto" w:fill="FFFFFF"/>
        </w:rPr>
        <w:t>дорожно</w:t>
      </w:r>
      <w:r w:rsidRPr="00BE361B">
        <w:rPr>
          <w:sz w:val="24"/>
          <w:szCs w:val="24"/>
          <w:shd w:val="clear" w:color="auto" w:fill="FFFFFF"/>
        </w:rPr>
        <w:t>-</w:t>
      </w:r>
      <w:r w:rsidRPr="00BE361B">
        <w:rPr>
          <w:bCs/>
          <w:sz w:val="24"/>
          <w:szCs w:val="24"/>
          <w:shd w:val="clear" w:color="auto" w:fill="FFFFFF"/>
        </w:rPr>
        <w:t>транспортного</w:t>
      </w:r>
      <w:r w:rsidRPr="00BE361B">
        <w:rPr>
          <w:sz w:val="24"/>
          <w:szCs w:val="24"/>
          <w:shd w:val="clear" w:color="auto" w:fill="FFFFFF"/>
        </w:rPr>
        <w:t> </w:t>
      </w:r>
      <w:r w:rsidRPr="00BE361B">
        <w:rPr>
          <w:bCs/>
          <w:sz w:val="24"/>
          <w:szCs w:val="24"/>
          <w:shd w:val="clear" w:color="auto" w:fill="FFFFFF"/>
        </w:rPr>
        <w:t>травматизма</w:t>
      </w:r>
      <w:r w:rsidRPr="00BE361B">
        <w:rPr>
          <w:sz w:val="24"/>
          <w:szCs w:val="24"/>
          <w:shd w:val="clear" w:color="auto" w:fill="FFFFFF"/>
        </w:rPr>
        <w:t> – проблема всего общества. Обучение </w:t>
      </w:r>
      <w:r w:rsidRPr="00BE361B">
        <w:rPr>
          <w:bCs/>
          <w:sz w:val="24"/>
          <w:szCs w:val="24"/>
          <w:shd w:val="clear" w:color="auto" w:fill="FFFFFF"/>
        </w:rPr>
        <w:t>детей</w:t>
      </w:r>
      <w:r w:rsidRPr="00BE361B">
        <w:rPr>
          <w:sz w:val="24"/>
          <w:szCs w:val="24"/>
          <w:shd w:val="clear" w:color="auto" w:fill="FFFFFF"/>
        </w:rPr>
        <w:t> правильному поведению на дорогах необходимо начинать с раннего возраста. Задача педагогов и родителей – воспитать из сегодняшних школьников грамотных и дисциплинированных участников дорожного движения.</w:t>
      </w:r>
    </w:p>
    <w:p w:rsidR="00835F9F" w:rsidRPr="00BE361B" w:rsidRDefault="00835F9F" w:rsidP="00252904">
      <w:pPr>
        <w:pStyle w:val="afffff1"/>
        <w:widowControl/>
        <w:numPr>
          <w:ilvl w:val="0"/>
          <w:numId w:val="139"/>
        </w:numPr>
        <w:shd w:val="clear" w:color="auto" w:fill="FFFFFF"/>
        <w:autoSpaceDE/>
        <w:autoSpaceDN/>
        <w:spacing w:before="100" w:beforeAutospacing="1" w:after="100" w:afterAutospacing="1"/>
        <w:contextualSpacing/>
        <w:jc w:val="both"/>
        <w:rPr>
          <w:i/>
          <w:color w:val="333333"/>
          <w:sz w:val="24"/>
          <w:szCs w:val="24"/>
          <w:shd w:val="clear" w:color="auto" w:fill="FFFFFF"/>
        </w:rPr>
      </w:pPr>
      <w:r w:rsidRPr="00BE361B">
        <w:rPr>
          <w:i/>
          <w:sz w:val="24"/>
          <w:szCs w:val="24"/>
        </w:rPr>
        <w:t>Профилактика употребления ПАВ, алкоголя, табакокурения.</w:t>
      </w:r>
    </w:p>
    <w:p w:rsidR="00835F9F" w:rsidRPr="00BE361B" w:rsidRDefault="00835F9F" w:rsidP="00835F9F">
      <w:pPr>
        <w:pStyle w:val="afffff1"/>
        <w:shd w:val="clear" w:color="auto" w:fill="FFFFFF"/>
        <w:spacing w:before="100" w:beforeAutospacing="1" w:after="100" w:afterAutospacing="1"/>
        <w:rPr>
          <w:sz w:val="24"/>
          <w:szCs w:val="24"/>
          <w:shd w:val="clear" w:color="auto" w:fill="FFFFFF"/>
        </w:rPr>
      </w:pPr>
      <w:r w:rsidRPr="00BE361B">
        <w:rPr>
          <w:sz w:val="24"/>
          <w:szCs w:val="24"/>
          <w:shd w:val="clear" w:color="auto" w:fill="FFFFFF"/>
        </w:rPr>
        <w:t>Это система мер, направленных на усиление факторов защиты среди населения от алкогольной, наркотической и никотиновой зависимостей.</w:t>
      </w:r>
    </w:p>
    <w:p w:rsidR="00835F9F" w:rsidRPr="00BE361B" w:rsidRDefault="00835F9F" w:rsidP="00252904">
      <w:pPr>
        <w:pStyle w:val="afffff1"/>
        <w:widowControl/>
        <w:numPr>
          <w:ilvl w:val="0"/>
          <w:numId w:val="139"/>
        </w:numPr>
        <w:shd w:val="clear" w:color="auto" w:fill="FFFFFF"/>
        <w:autoSpaceDE/>
        <w:autoSpaceDN/>
        <w:spacing w:before="100" w:beforeAutospacing="1" w:after="100" w:afterAutospacing="1"/>
        <w:contextualSpacing/>
        <w:jc w:val="both"/>
        <w:rPr>
          <w:i/>
          <w:sz w:val="24"/>
          <w:szCs w:val="24"/>
        </w:rPr>
      </w:pPr>
      <w:r w:rsidRPr="00BE361B">
        <w:rPr>
          <w:i/>
          <w:sz w:val="24"/>
          <w:szCs w:val="24"/>
        </w:rPr>
        <w:t>Ранняя профилактика семейного неблагополучия.</w:t>
      </w:r>
    </w:p>
    <w:p w:rsidR="00835F9F" w:rsidRPr="00BE361B" w:rsidRDefault="00835F9F" w:rsidP="00835F9F">
      <w:pPr>
        <w:pStyle w:val="afffff1"/>
        <w:shd w:val="clear" w:color="auto" w:fill="FFFFFF"/>
        <w:spacing w:before="100" w:beforeAutospacing="1" w:after="100" w:afterAutospacing="1"/>
        <w:rPr>
          <w:rStyle w:val="c8"/>
          <w:i/>
          <w:sz w:val="24"/>
          <w:szCs w:val="24"/>
        </w:rPr>
      </w:pPr>
      <w:r w:rsidRPr="00BE361B">
        <w:rPr>
          <w:rStyle w:val="c8"/>
          <w:sz w:val="24"/>
          <w:szCs w:val="24"/>
        </w:rPr>
        <w:t>Нарушение семейных отношений и отклонения в воспитании отрицательно влияют на развитие личности ребенка. У детей в таких семьях наблюдается низкая самооценка, неадекватное представление о значении собственной личности. При отсутствии нормальных взаимоотношений в семье нарушается практика общения детей: оно носит поверхностный, формальный характер и отличается эмоциональной бедностью. Утрата эмоциональности в отношениях со взрослыми и сверстниками, нереализованная потребность в любви и признании, отвержение в семье неизбежно приводят к нарушениям эмоционального развития, и могут отрицательно сказаться на дальнейшей судьбе ребенка.</w:t>
      </w:r>
    </w:p>
    <w:p w:rsidR="00835F9F" w:rsidRPr="00F92B2D" w:rsidRDefault="00835F9F" w:rsidP="00252904">
      <w:pPr>
        <w:pStyle w:val="c16"/>
        <w:numPr>
          <w:ilvl w:val="0"/>
          <w:numId w:val="139"/>
        </w:numPr>
        <w:shd w:val="clear" w:color="auto" w:fill="FFFFFF"/>
        <w:spacing w:before="0" w:beforeAutospacing="0" w:after="0" w:afterAutospacing="0"/>
        <w:jc w:val="both"/>
        <w:rPr>
          <w:color w:val="000000"/>
        </w:rPr>
      </w:pPr>
      <w:r w:rsidRPr="00F92B2D">
        <w:rPr>
          <w:i/>
        </w:rPr>
        <w:t>Профилактическая работа по предупреждению жестокого обращения с детьми.</w:t>
      </w:r>
    </w:p>
    <w:p w:rsidR="00835F9F" w:rsidRPr="00F92B2D" w:rsidRDefault="00835F9F" w:rsidP="00835F9F">
      <w:pPr>
        <w:pStyle w:val="c16"/>
        <w:shd w:val="clear" w:color="auto" w:fill="FFFFFF"/>
        <w:spacing w:before="0" w:beforeAutospacing="0" w:after="0" w:afterAutospacing="0"/>
        <w:ind w:left="426"/>
        <w:jc w:val="both"/>
      </w:pPr>
      <w:r w:rsidRPr="00F92B2D">
        <w:rPr>
          <w:shd w:val="clear" w:color="auto" w:fill="FFFFFF"/>
        </w:rPr>
        <w:t>Особенности </w:t>
      </w:r>
      <w:r w:rsidRPr="00F92B2D">
        <w:rPr>
          <w:bCs/>
          <w:shd w:val="clear" w:color="auto" w:fill="FFFFFF"/>
        </w:rPr>
        <w:t>профилактической</w:t>
      </w:r>
      <w:r w:rsidRPr="00F92B2D">
        <w:rPr>
          <w:shd w:val="clear" w:color="auto" w:fill="FFFFFF"/>
        </w:rPr>
        <w:t> </w:t>
      </w:r>
      <w:r w:rsidRPr="00F92B2D">
        <w:rPr>
          <w:bCs/>
          <w:shd w:val="clear" w:color="auto" w:fill="FFFFFF"/>
        </w:rPr>
        <w:t>работы</w:t>
      </w:r>
      <w:r w:rsidRPr="00F92B2D">
        <w:rPr>
          <w:shd w:val="clear" w:color="auto" w:fill="FFFFFF"/>
        </w:rPr>
        <w:t> </w:t>
      </w:r>
      <w:r w:rsidRPr="00F92B2D">
        <w:rPr>
          <w:bCs/>
          <w:shd w:val="clear" w:color="auto" w:fill="FFFFFF"/>
        </w:rPr>
        <w:t>по</w:t>
      </w:r>
      <w:r w:rsidRPr="00F92B2D">
        <w:rPr>
          <w:shd w:val="clear" w:color="auto" w:fill="FFFFFF"/>
        </w:rPr>
        <w:t> </w:t>
      </w:r>
      <w:r w:rsidRPr="00F92B2D">
        <w:rPr>
          <w:bCs/>
          <w:shd w:val="clear" w:color="auto" w:fill="FFFFFF"/>
        </w:rPr>
        <w:t>предупреждению</w:t>
      </w:r>
      <w:r w:rsidRPr="00F92B2D">
        <w:rPr>
          <w:shd w:val="clear" w:color="auto" w:fill="FFFFFF"/>
        </w:rPr>
        <w:t> </w:t>
      </w:r>
      <w:r w:rsidRPr="00F92B2D">
        <w:rPr>
          <w:bCs/>
          <w:shd w:val="clear" w:color="auto" w:fill="FFFFFF"/>
        </w:rPr>
        <w:t>жестоко-го</w:t>
      </w:r>
      <w:r w:rsidRPr="00F92B2D">
        <w:rPr>
          <w:shd w:val="clear" w:color="auto" w:fill="FFFFFF"/>
        </w:rPr>
        <w:t> </w:t>
      </w:r>
      <w:r w:rsidRPr="00F92B2D">
        <w:rPr>
          <w:bCs/>
          <w:shd w:val="clear" w:color="auto" w:fill="FFFFFF"/>
        </w:rPr>
        <w:t>обращения</w:t>
      </w:r>
      <w:r w:rsidRPr="00F92B2D">
        <w:rPr>
          <w:shd w:val="clear" w:color="auto" w:fill="FFFFFF"/>
        </w:rPr>
        <w:t> </w:t>
      </w:r>
      <w:r w:rsidRPr="00F92B2D">
        <w:rPr>
          <w:bCs/>
          <w:shd w:val="clear" w:color="auto" w:fill="FFFFFF"/>
        </w:rPr>
        <w:t>с</w:t>
      </w:r>
      <w:r w:rsidRPr="00F92B2D">
        <w:rPr>
          <w:shd w:val="clear" w:color="auto" w:fill="FFFFFF"/>
        </w:rPr>
        <w:t> детьми. Профилактика – это комплекс превентивных мероприятий, направленный на сохранение и укрепление психологического здоровья </w:t>
      </w:r>
      <w:r w:rsidRPr="00F92B2D">
        <w:rPr>
          <w:bCs/>
          <w:shd w:val="clear" w:color="auto" w:fill="FFFFFF"/>
        </w:rPr>
        <w:t>детей</w:t>
      </w:r>
      <w:r w:rsidRPr="00F92B2D">
        <w:rPr>
          <w:shd w:val="clear" w:color="auto" w:fill="FFFFFF"/>
        </w:rPr>
        <w:t> путем повышения общего уровня психологической культуры родителей и формирование социальных установок, неприемлемости насильственных форм воспитания </w:t>
      </w:r>
      <w:r w:rsidRPr="00F92B2D">
        <w:rPr>
          <w:bCs/>
          <w:shd w:val="clear" w:color="auto" w:fill="FFFFFF"/>
        </w:rPr>
        <w:t>детей</w:t>
      </w:r>
      <w:r w:rsidRPr="00F92B2D">
        <w:rPr>
          <w:shd w:val="clear" w:color="auto" w:fill="FFFFFF"/>
        </w:rPr>
        <w:t xml:space="preserve"> в семье. Актуальность профилактики жестокого обращения с детьми связана с тем, что </w:t>
      </w:r>
      <w:r w:rsidRPr="00F92B2D">
        <w:rPr>
          <w:shd w:val="clear" w:color="auto" w:fill="FFFFFF"/>
        </w:rPr>
        <w:lastRenderedPageBreak/>
        <w:t>насилие в отношении детей или пренебрежение их основными потребностями оказывают негативное влияние на психическое развитие ребенка, нарушают его социализацию, порождают безнадзорность и правонарушения несовершеннолетних.</w:t>
      </w:r>
    </w:p>
    <w:p w:rsidR="00835F9F" w:rsidRPr="00BE361B" w:rsidRDefault="00835F9F" w:rsidP="00252904">
      <w:pPr>
        <w:widowControl w:val="0"/>
        <w:numPr>
          <w:ilvl w:val="0"/>
          <w:numId w:val="139"/>
        </w:numPr>
        <w:shd w:val="clear" w:color="auto" w:fill="FFFFFF"/>
        <w:suppressAutoHyphens w:val="0"/>
        <w:wordWrap w:val="0"/>
        <w:autoSpaceDE w:val="0"/>
        <w:autoSpaceDN w:val="0"/>
        <w:spacing w:before="100" w:beforeAutospacing="1" w:after="100" w:afterAutospacing="1" w:line="240" w:lineRule="auto"/>
        <w:ind w:left="426" w:hanging="66"/>
        <w:rPr>
          <w:color w:val="212529"/>
          <w:sz w:val="24"/>
          <w:szCs w:val="24"/>
          <w:shd w:val="clear" w:color="auto" w:fill="F4F4F4"/>
        </w:rPr>
      </w:pPr>
      <w:r w:rsidRPr="00BE361B">
        <w:rPr>
          <w:i/>
          <w:sz w:val="24"/>
          <w:szCs w:val="24"/>
        </w:rPr>
        <w:t>Профилактика самовольного ухода детей из школы, дома.</w:t>
      </w:r>
      <w:r w:rsidRPr="00BE361B">
        <w:rPr>
          <w:color w:val="212529"/>
          <w:sz w:val="24"/>
          <w:szCs w:val="24"/>
          <w:shd w:val="clear" w:color="auto" w:fill="F4F4F4"/>
        </w:rPr>
        <w:t xml:space="preserve">                                  </w:t>
      </w:r>
      <w:r w:rsidRPr="00BE361B">
        <w:rPr>
          <w:sz w:val="24"/>
          <w:szCs w:val="24"/>
        </w:rPr>
        <w:t>Профилактика самовольных уходов несовершеннолетних, а также вы- явление и устранение причин и условий, способствующих этому –       одно из приоритетных направлений деятельности всех субъектов про- филактики, в том числе органов образования, поскольку безнадзорно-  сть ребенка или его самовольный уход являются самой распространен-ной причиной совершения преступлений и правонарушений несовер- шеннолетними или в отношении несовершеннолетних.</w:t>
      </w:r>
      <w:r w:rsidRPr="00BE361B">
        <w:rPr>
          <w:color w:val="212529"/>
          <w:sz w:val="24"/>
          <w:szCs w:val="24"/>
          <w:shd w:val="clear" w:color="auto" w:fill="F4F4F4"/>
        </w:rPr>
        <w:t xml:space="preserve">                                          </w:t>
      </w:r>
    </w:p>
    <w:p w:rsidR="00835F9F" w:rsidRPr="00BE361B" w:rsidRDefault="00835F9F" w:rsidP="00252904">
      <w:pPr>
        <w:widowControl w:val="0"/>
        <w:numPr>
          <w:ilvl w:val="0"/>
          <w:numId w:val="139"/>
        </w:numPr>
        <w:shd w:val="clear" w:color="auto" w:fill="FFFFFF"/>
        <w:suppressAutoHyphens w:val="0"/>
        <w:wordWrap w:val="0"/>
        <w:autoSpaceDE w:val="0"/>
        <w:autoSpaceDN w:val="0"/>
        <w:spacing w:before="100" w:beforeAutospacing="1" w:after="100" w:afterAutospacing="1" w:line="240" w:lineRule="auto"/>
        <w:ind w:left="426" w:hanging="66"/>
        <w:rPr>
          <w:i/>
          <w:iCs/>
          <w:color w:val="000000"/>
          <w:sz w:val="24"/>
          <w:szCs w:val="24"/>
          <w:lang w:eastAsia="ru-RU"/>
        </w:rPr>
      </w:pPr>
      <w:r w:rsidRPr="00BE361B">
        <w:rPr>
          <w:i/>
          <w:sz w:val="24"/>
          <w:szCs w:val="24"/>
        </w:rPr>
        <w:t>Профилактика безнадзорности и правонарушений.</w:t>
      </w:r>
      <w:r w:rsidRPr="00BE361B">
        <w:rPr>
          <w:i/>
          <w:iCs/>
          <w:color w:val="000000"/>
          <w:sz w:val="24"/>
          <w:szCs w:val="24"/>
          <w:lang w:eastAsia="ru-RU"/>
        </w:rPr>
        <w:t xml:space="preserve">                                                  </w:t>
      </w:r>
      <w:r w:rsidRPr="00BE361B">
        <w:rPr>
          <w:sz w:val="24"/>
          <w:szCs w:val="24"/>
        </w:rPr>
        <w:t>Профилактика безнадзорности и правонарушений несовершеннолет-   них - система социальных, правовых, педагогических и иных мер, нап-равленных на выявление и устранение причин и условий, способствующих безнадзорности, беспризорности, правонарушениям и антиобщес-твенным действиям несовершеннолетних, осуществляемых в совокуп-ности с индивидуальной профилактической работой с несовершенно-  летними и семьями, находящимися в социально опасном положении.</w:t>
      </w:r>
    </w:p>
    <w:p w:rsidR="00835F9F" w:rsidRPr="00BE361B" w:rsidRDefault="00835F9F" w:rsidP="00252904">
      <w:pPr>
        <w:widowControl w:val="0"/>
        <w:numPr>
          <w:ilvl w:val="0"/>
          <w:numId w:val="139"/>
        </w:numPr>
        <w:shd w:val="clear" w:color="auto" w:fill="FFFFFF"/>
        <w:suppressAutoHyphens w:val="0"/>
        <w:wordWrap w:val="0"/>
        <w:autoSpaceDE w:val="0"/>
        <w:autoSpaceDN w:val="0"/>
        <w:spacing w:before="100" w:beforeAutospacing="1" w:after="100" w:afterAutospacing="1" w:line="240" w:lineRule="auto"/>
        <w:ind w:left="426" w:hanging="66"/>
        <w:rPr>
          <w:i/>
          <w:sz w:val="24"/>
          <w:szCs w:val="24"/>
        </w:rPr>
      </w:pPr>
      <w:r w:rsidRPr="00BE361B">
        <w:rPr>
          <w:i/>
          <w:sz w:val="24"/>
          <w:szCs w:val="24"/>
        </w:rPr>
        <w:t xml:space="preserve">Профилактика суицидального поведения.                                                                   </w:t>
      </w:r>
      <w:r w:rsidRPr="00BE361B">
        <w:rPr>
          <w:color w:val="242424"/>
          <w:sz w:val="24"/>
          <w:szCs w:val="24"/>
          <w:lang w:eastAsia="ru-RU"/>
        </w:rPr>
        <w:t>Следует помнить, что любые суицидальные попытки чрезвычайно опа-сны! Они могут действительно завершиться смертью; могут стать спо-собом решения различных проблем (по сути, это манипулирование      другими людьми) или же экстремальным "развлечением". Наконец, иг-ры со смертью могут перерасти в стойкое саморазрушающее поведе-   ние, а это - употребление наркотиков, алкоголя, постоянное стремле-   ние рисковать.</w:t>
      </w:r>
    </w:p>
    <w:p w:rsidR="00835F9F" w:rsidRPr="00BE361B" w:rsidRDefault="00835F9F" w:rsidP="00252904">
      <w:pPr>
        <w:widowControl w:val="0"/>
        <w:numPr>
          <w:ilvl w:val="0"/>
          <w:numId w:val="139"/>
        </w:numPr>
        <w:shd w:val="clear" w:color="auto" w:fill="FFFFFF"/>
        <w:suppressAutoHyphens w:val="0"/>
        <w:wordWrap w:val="0"/>
        <w:autoSpaceDE w:val="0"/>
        <w:autoSpaceDN w:val="0"/>
        <w:spacing w:before="100" w:beforeAutospacing="1" w:after="100" w:afterAutospacing="1" w:line="240" w:lineRule="auto"/>
        <w:ind w:left="426" w:hanging="66"/>
        <w:rPr>
          <w:i/>
          <w:sz w:val="24"/>
          <w:szCs w:val="24"/>
        </w:rPr>
      </w:pPr>
      <w:r w:rsidRPr="00BE361B">
        <w:rPr>
          <w:i/>
          <w:sz w:val="24"/>
          <w:szCs w:val="24"/>
        </w:rPr>
        <w:t xml:space="preserve">Интернет-безопасность.                                                                                                              </w:t>
      </w:r>
      <w:r w:rsidRPr="00BE361B">
        <w:rPr>
          <w:color w:val="000000"/>
          <w:sz w:val="24"/>
          <w:szCs w:val="24"/>
          <w:shd w:val="clear" w:color="auto" w:fill="FFFFFF"/>
        </w:rPr>
        <w:t>В связи с глобальным процессом активного формирования и использования информационных ресурсов особое значение приобретает информационная безопасность детей. Использование Интернета в образовательной деятельности таит в себе много опасностей. Для преодоления негативного воздействия сети Интернет школа должна проводить целенаправленную воспитательную работу с педагогическим коллективом, учащимися, родителями.</w:t>
      </w:r>
    </w:p>
    <w:p w:rsidR="00835F9F" w:rsidRPr="00BE361B" w:rsidRDefault="00835F9F" w:rsidP="00252904">
      <w:pPr>
        <w:widowControl w:val="0"/>
        <w:numPr>
          <w:ilvl w:val="0"/>
          <w:numId w:val="139"/>
        </w:numPr>
        <w:shd w:val="clear" w:color="auto" w:fill="FFFFFF"/>
        <w:suppressAutoHyphens w:val="0"/>
        <w:wordWrap w:val="0"/>
        <w:autoSpaceDE w:val="0"/>
        <w:autoSpaceDN w:val="0"/>
        <w:spacing w:before="100" w:beforeAutospacing="1" w:after="100" w:afterAutospacing="1" w:line="240" w:lineRule="auto"/>
        <w:ind w:left="426" w:hanging="66"/>
        <w:rPr>
          <w:i/>
          <w:sz w:val="24"/>
          <w:szCs w:val="24"/>
        </w:rPr>
      </w:pPr>
      <w:r w:rsidRPr="00BE361B">
        <w:rPr>
          <w:i/>
          <w:sz w:val="24"/>
          <w:szCs w:val="24"/>
        </w:rPr>
        <w:t xml:space="preserve">Профилактика экстремизма.                                                                 </w:t>
      </w:r>
      <w:r w:rsidRPr="00BE361B">
        <w:rPr>
          <w:bCs/>
          <w:sz w:val="24"/>
          <w:szCs w:val="24"/>
          <w:shd w:val="clear" w:color="auto" w:fill="FFFFFF"/>
        </w:rPr>
        <w:t>Профилактика</w:t>
      </w:r>
      <w:r w:rsidRPr="00BE361B">
        <w:rPr>
          <w:sz w:val="24"/>
          <w:szCs w:val="24"/>
          <w:shd w:val="clear" w:color="auto" w:fill="FFFFFF"/>
        </w:rPr>
        <w:t> </w:t>
      </w:r>
      <w:r w:rsidRPr="00BE361B">
        <w:rPr>
          <w:bCs/>
          <w:sz w:val="24"/>
          <w:szCs w:val="24"/>
          <w:shd w:val="clear" w:color="auto" w:fill="FFFFFF"/>
        </w:rPr>
        <w:t>экстремизма</w:t>
      </w:r>
      <w:r w:rsidRPr="00BE361B">
        <w:rPr>
          <w:sz w:val="24"/>
          <w:szCs w:val="24"/>
          <w:shd w:val="clear" w:color="auto" w:fill="FFFFFF"/>
        </w:rPr>
        <w:t> должна быть направлена на формирование у обучаемых и у педагогов безусловного отрицания насилия, как ценности и как средства решения проблем. • одним из важных факторов является развитие у обучаемых навыков и способностей неконфликтного взаимодействия.</w:t>
      </w:r>
    </w:p>
    <w:p w:rsidR="00835F9F" w:rsidRPr="00835F9F" w:rsidRDefault="00835F9F" w:rsidP="00252904">
      <w:pPr>
        <w:pStyle w:val="afffff3"/>
        <w:numPr>
          <w:ilvl w:val="0"/>
          <w:numId w:val="139"/>
        </w:numPr>
        <w:ind w:left="426" w:hanging="66"/>
        <w:rPr>
          <w:i/>
          <w:sz w:val="24"/>
          <w:szCs w:val="24"/>
          <w:lang w:val="ru-RU"/>
        </w:rPr>
      </w:pPr>
      <w:r w:rsidRPr="00835F9F">
        <w:rPr>
          <w:i/>
          <w:sz w:val="24"/>
          <w:szCs w:val="24"/>
          <w:lang w:val="ru-RU"/>
        </w:rPr>
        <w:t>Профилактческая</w:t>
      </w:r>
      <w:r w:rsidRPr="00835F9F">
        <w:rPr>
          <w:i/>
          <w:sz w:val="24"/>
          <w:szCs w:val="24"/>
          <w:lang w:val="ru-RU"/>
        </w:rPr>
        <w:t xml:space="preserve"> </w:t>
      </w:r>
      <w:r w:rsidRPr="00835F9F">
        <w:rPr>
          <w:i/>
          <w:sz w:val="24"/>
          <w:szCs w:val="24"/>
          <w:lang w:val="ru-RU"/>
        </w:rPr>
        <w:t>работа</w:t>
      </w:r>
      <w:r w:rsidRPr="00835F9F">
        <w:rPr>
          <w:i/>
          <w:sz w:val="24"/>
          <w:szCs w:val="24"/>
          <w:lang w:val="ru-RU"/>
        </w:rPr>
        <w:t xml:space="preserve"> </w:t>
      </w:r>
      <w:r w:rsidRPr="00835F9F">
        <w:rPr>
          <w:i/>
          <w:sz w:val="24"/>
          <w:szCs w:val="24"/>
          <w:lang w:val="ru-RU"/>
        </w:rPr>
        <w:t>по</w:t>
      </w:r>
      <w:r w:rsidRPr="00835F9F">
        <w:rPr>
          <w:i/>
          <w:sz w:val="24"/>
          <w:szCs w:val="24"/>
          <w:lang w:val="ru-RU"/>
        </w:rPr>
        <w:t xml:space="preserve"> </w:t>
      </w:r>
      <w:r w:rsidRPr="00835F9F">
        <w:rPr>
          <w:i/>
          <w:sz w:val="24"/>
          <w:szCs w:val="24"/>
          <w:lang w:val="ru-RU"/>
        </w:rPr>
        <w:t>раннему</w:t>
      </w:r>
      <w:r w:rsidRPr="00835F9F">
        <w:rPr>
          <w:i/>
          <w:sz w:val="24"/>
          <w:szCs w:val="24"/>
          <w:lang w:val="ru-RU"/>
        </w:rPr>
        <w:t xml:space="preserve"> </w:t>
      </w:r>
      <w:r w:rsidRPr="00835F9F">
        <w:rPr>
          <w:i/>
          <w:sz w:val="24"/>
          <w:szCs w:val="24"/>
          <w:lang w:val="ru-RU"/>
        </w:rPr>
        <w:t>вступлению</w:t>
      </w:r>
      <w:r w:rsidRPr="00835F9F">
        <w:rPr>
          <w:i/>
          <w:sz w:val="24"/>
          <w:szCs w:val="24"/>
          <w:lang w:val="ru-RU"/>
        </w:rPr>
        <w:t xml:space="preserve"> </w:t>
      </w:r>
      <w:r w:rsidRPr="00835F9F">
        <w:rPr>
          <w:i/>
          <w:sz w:val="24"/>
          <w:szCs w:val="24"/>
          <w:lang w:val="ru-RU"/>
        </w:rPr>
        <w:t>в</w:t>
      </w:r>
      <w:r w:rsidRPr="00835F9F">
        <w:rPr>
          <w:i/>
          <w:sz w:val="24"/>
          <w:szCs w:val="24"/>
          <w:lang w:val="ru-RU"/>
        </w:rPr>
        <w:t xml:space="preserve"> </w:t>
      </w:r>
      <w:r w:rsidRPr="00835F9F">
        <w:rPr>
          <w:i/>
          <w:sz w:val="24"/>
          <w:szCs w:val="24"/>
          <w:lang w:val="ru-RU"/>
        </w:rPr>
        <w:t>половую</w:t>
      </w:r>
      <w:r w:rsidRPr="00835F9F">
        <w:rPr>
          <w:i/>
          <w:sz w:val="24"/>
          <w:szCs w:val="24"/>
          <w:lang w:val="ru-RU"/>
        </w:rPr>
        <w:t xml:space="preserve"> </w:t>
      </w:r>
      <w:r w:rsidRPr="00835F9F">
        <w:rPr>
          <w:i/>
          <w:sz w:val="24"/>
          <w:szCs w:val="24"/>
          <w:lang w:val="ru-RU"/>
        </w:rPr>
        <w:t>жизнь</w:t>
      </w:r>
      <w:r w:rsidRPr="00835F9F">
        <w:rPr>
          <w:i/>
          <w:sz w:val="24"/>
          <w:szCs w:val="24"/>
          <w:lang w:val="ru-RU"/>
        </w:rPr>
        <w:t xml:space="preserve">.                                </w:t>
      </w:r>
      <w:r w:rsidRPr="00835F9F">
        <w:rPr>
          <w:color w:val="111111"/>
          <w:sz w:val="24"/>
          <w:szCs w:val="24"/>
          <w:shd w:val="clear" w:color="auto" w:fill="FFFFFF"/>
          <w:lang w:val="ru-RU"/>
        </w:rPr>
        <w:t>Раннее</w:t>
      </w:r>
      <w:r w:rsidRPr="00835F9F">
        <w:rPr>
          <w:color w:val="111111"/>
          <w:sz w:val="24"/>
          <w:szCs w:val="24"/>
          <w:shd w:val="clear" w:color="auto" w:fill="FFFFFF"/>
          <w:lang w:val="ru-RU"/>
        </w:rPr>
        <w:t xml:space="preserve"> </w:t>
      </w:r>
      <w:r w:rsidRPr="00835F9F">
        <w:rPr>
          <w:color w:val="111111"/>
          <w:sz w:val="24"/>
          <w:szCs w:val="24"/>
          <w:shd w:val="clear" w:color="auto" w:fill="FFFFFF"/>
          <w:lang w:val="ru-RU"/>
        </w:rPr>
        <w:t>вступление</w:t>
      </w:r>
      <w:r w:rsidRPr="00835F9F">
        <w:rPr>
          <w:color w:val="111111"/>
          <w:sz w:val="24"/>
          <w:szCs w:val="24"/>
          <w:shd w:val="clear" w:color="auto" w:fill="FFFFFF"/>
          <w:lang w:val="ru-RU"/>
        </w:rPr>
        <w:t xml:space="preserve"> </w:t>
      </w:r>
      <w:r w:rsidRPr="00835F9F">
        <w:rPr>
          <w:color w:val="111111"/>
          <w:sz w:val="24"/>
          <w:szCs w:val="24"/>
          <w:shd w:val="clear" w:color="auto" w:fill="FFFFFF"/>
          <w:lang w:val="ru-RU"/>
        </w:rPr>
        <w:t>детей</w:t>
      </w:r>
      <w:r w:rsidRPr="00835F9F">
        <w:rPr>
          <w:color w:val="111111"/>
          <w:sz w:val="24"/>
          <w:szCs w:val="24"/>
          <w:shd w:val="clear" w:color="auto" w:fill="FFFFFF"/>
          <w:lang w:val="ru-RU"/>
        </w:rPr>
        <w:t xml:space="preserve"> </w:t>
      </w:r>
      <w:r w:rsidRPr="00835F9F">
        <w:rPr>
          <w:color w:val="111111"/>
          <w:sz w:val="24"/>
          <w:szCs w:val="24"/>
          <w:shd w:val="clear" w:color="auto" w:fill="FFFFFF"/>
          <w:lang w:val="ru-RU"/>
        </w:rPr>
        <w:t>и</w:t>
      </w:r>
      <w:r w:rsidRPr="00835F9F">
        <w:rPr>
          <w:color w:val="111111"/>
          <w:sz w:val="24"/>
          <w:szCs w:val="24"/>
          <w:shd w:val="clear" w:color="auto" w:fill="FFFFFF"/>
          <w:lang w:val="ru-RU"/>
        </w:rPr>
        <w:t xml:space="preserve"> </w:t>
      </w:r>
      <w:r w:rsidRPr="00835F9F">
        <w:rPr>
          <w:color w:val="111111"/>
          <w:sz w:val="24"/>
          <w:szCs w:val="24"/>
          <w:shd w:val="clear" w:color="auto" w:fill="FFFFFF"/>
          <w:lang w:val="ru-RU"/>
        </w:rPr>
        <w:t>подростков</w:t>
      </w:r>
      <w:r w:rsidRPr="00835F9F">
        <w:rPr>
          <w:color w:val="111111"/>
          <w:sz w:val="24"/>
          <w:szCs w:val="24"/>
          <w:shd w:val="clear" w:color="auto" w:fill="FFFFFF"/>
          <w:lang w:val="ru-RU"/>
        </w:rPr>
        <w:t xml:space="preserve"> </w:t>
      </w:r>
      <w:r w:rsidRPr="00835F9F">
        <w:rPr>
          <w:color w:val="111111"/>
          <w:sz w:val="24"/>
          <w:szCs w:val="24"/>
          <w:shd w:val="clear" w:color="auto" w:fill="FFFFFF"/>
          <w:lang w:val="ru-RU"/>
        </w:rPr>
        <w:t>в</w:t>
      </w:r>
      <w:r w:rsidRPr="00835F9F">
        <w:rPr>
          <w:color w:val="111111"/>
          <w:sz w:val="24"/>
          <w:szCs w:val="24"/>
          <w:shd w:val="clear" w:color="auto" w:fill="FFFFFF"/>
          <w:lang w:val="ru-RU"/>
        </w:rPr>
        <w:t xml:space="preserve"> </w:t>
      </w:r>
      <w:r w:rsidRPr="00835F9F">
        <w:rPr>
          <w:color w:val="111111"/>
          <w:sz w:val="24"/>
          <w:szCs w:val="24"/>
          <w:shd w:val="clear" w:color="auto" w:fill="FFFFFF"/>
          <w:lang w:val="ru-RU"/>
        </w:rPr>
        <w:t>половую</w:t>
      </w:r>
      <w:r w:rsidRPr="00835F9F">
        <w:rPr>
          <w:color w:val="111111"/>
          <w:sz w:val="24"/>
          <w:szCs w:val="24"/>
          <w:shd w:val="clear" w:color="auto" w:fill="FFFFFF"/>
          <w:lang w:val="ru-RU"/>
        </w:rPr>
        <w:t xml:space="preserve"> </w:t>
      </w:r>
      <w:r w:rsidRPr="00835F9F">
        <w:rPr>
          <w:color w:val="111111"/>
          <w:sz w:val="24"/>
          <w:szCs w:val="24"/>
          <w:shd w:val="clear" w:color="auto" w:fill="FFFFFF"/>
          <w:lang w:val="ru-RU"/>
        </w:rPr>
        <w:t>жизнь</w:t>
      </w:r>
      <w:r w:rsidRPr="00835F9F">
        <w:rPr>
          <w:color w:val="111111"/>
          <w:sz w:val="24"/>
          <w:szCs w:val="24"/>
          <w:shd w:val="clear" w:color="auto" w:fill="FFFFFF"/>
          <w:lang w:val="ru-RU"/>
        </w:rPr>
        <w:t xml:space="preserve"> </w:t>
      </w:r>
      <w:r w:rsidRPr="00835F9F">
        <w:rPr>
          <w:color w:val="111111"/>
          <w:sz w:val="24"/>
          <w:szCs w:val="24"/>
          <w:shd w:val="clear" w:color="auto" w:fill="FFFFFF"/>
          <w:lang w:val="ru-RU"/>
        </w:rPr>
        <w:t>становится</w:t>
      </w:r>
      <w:r w:rsidRPr="00835F9F">
        <w:rPr>
          <w:color w:val="111111"/>
          <w:sz w:val="24"/>
          <w:szCs w:val="24"/>
          <w:shd w:val="clear" w:color="auto" w:fill="FFFFFF"/>
          <w:lang w:val="ru-RU"/>
        </w:rPr>
        <w:t xml:space="preserve"> </w:t>
      </w:r>
      <w:r w:rsidRPr="00835F9F">
        <w:rPr>
          <w:color w:val="111111"/>
          <w:sz w:val="24"/>
          <w:szCs w:val="24"/>
          <w:shd w:val="clear" w:color="auto" w:fill="FFFFFF"/>
          <w:lang w:val="ru-RU"/>
        </w:rPr>
        <w:t>неразрешимой</w:t>
      </w:r>
      <w:r w:rsidRPr="00835F9F">
        <w:rPr>
          <w:color w:val="111111"/>
          <w:sz w:val="24"/>
          <w:szCs w:val="24"/>
          <w:shd w:val="clear" w:color="auto" w:fill="FFFFFF"/>
          <w:lang w:val="ru-RU"/>
        </w:rPr>
        <w:t xml:space="preserve"> </w:t>
      </w:r>
      <w:r w:rsidRPr="00835F9F">
        <w:rPr>
          <w:color w:val="111111"/>
          <w:sz w:val="24"/>
          <w:szCs w:val="24"/>
          <w:shd w:val="clear" w:color="auto" w:fill="FFFFFF"/>
          <w:lang w:val="ru-RU"/>
        </w:rPr>
        <w:t>проблемой</w:t>
      </w:r>
      <w:r w:rsidRPr="00835F9F">
        <w:rPr>
          <w:color w:val="111111"/>
          <w:sz w:val="24"/>
          <w:szCs w:val="24"/>
          <w:shd w:val="clear" w:color="auto" w:fill="FFFFFF"/>
          <w:lang w:val="ru-RU"/>
        </w:rPr>
        <w:t xml:space="preserve"> </w:t>
      </w:r>
      <w:r w:rsidRPr="00835F9F">
        <w:rPr>
          <w:color w:val="111111"/>
          <w:sz w:val="24"/>
          <w:szCs w:val="24"/>
          <w:shd w:val="clear" w:color="auto" w:fill="FFFFFF"/>
          <w:lang w:val="ru-RU"/>
        </w:rPr>
        <w:t>нашего</w:t>
      </w:r>
      <w:r w:rsidRPr="00835F9F">
        <w:rPr>
          <w:color w:val="111111"/>
          <w:sz w:val="24"/>
          <w:szCs w:val="24"/>
          <w:shd w:val="clear" w:color="auto" w:fill="FFFFFF"/>
          <w:lang w:val="ru-RU"/>
        </w:rPr>
        <w:t xml:space="preserve"> </w:t>
      </w:r>
      <w:r w:rsidRPr="00835F9F">
        <w:rPr>
          <w:color w:val="111111"/>
          <w:sz w:val="24"/>
          <w:szCs w:val="24"/>
          <w:shd w:val="clear" w:color="auto" w:fill="FFFFFF"/>
          <w:lang w:val="ru-RU"/>
        </w:rPr>
        <w:t>общества</w:t>
      </w:r>
      <w:r w:rsidRPr="00835F9F">
        <w:rPr>
          <w:color w:val="111111"/>
          <w:sz w:val="24"/>
          <w:szCs w:val="24"/>
          <w:shd w:val="clear" w:color="auto" w:fill="FFFFFF"/>
          <w:lang w:val="ru-RU"/>
        </w:rPr>
        <w:t xml:space="preserve">. </w:t>
      </w:r>
      <w:r w:rsidRPr="00835F9F">
        <w:rPr>
          <w:color w:val="111111"/>
          <w:sz w:val="24"/>
          <w:szCs w:val="24"/>
          <w:shd w:val="clear" w:color="auto" w:fill="FFFFFF"/>
          <w:lang w:val="ru-RU"/>
        </w:rPr>
        <w:t>Подростковый</w:t>
      </w:r>
      <w:r w:rsidRPr="00835F9F">
        <w:rPr>
          <w:color w:val="111111"/>
          <w:sz w:val="24"/>
          <w:szCs w:val="24"/>
          <w:shd w:val="clear" w:color="auto" w:fill="FFFFFF"/>
          <w:lang w:val="ru-RU"/>
        </w:rPr>
        <w:t xml:space="preserve"> </w:t>
      </w:r>
      <w:r w:rsidRPr="00835F9F">
        <w:rPr>
          <w:color w:val="111111"/>
          <w:sz w:val="24"/>
          <w:szCs w:val="24"/>
          <w:shd w:val="clear" w:color="auto" w:fill="FFFFFF"/>
          <w:lang w:val="ru-RU"/>
        </w:rPr>
        <w:t>возраст</w:t>
      </w:r>
      <w:r w:rsidRPr="00835F9F">
        <w:rPr>
          <w:color w:val="111111"/>
          <w:sz w:val="24"/>
          <w:szCs w:val="24"/>
          <w:shd w:val="clear" w:color="auto" w:fill="FFFFFF"/>
          <w:lang w:val="ru-RU"/>
        </w:rPr>
        <w:t xml:space="preserve"> </w:t>
      </w:r>
      <w:r w:rsidRPr="00835F9F">
        <w:rPr>
          <w:color w:val="111111"/>
          <w:sz w:val="24"/>
          <w:szCs w:val="24"/>
          <w:shd w:val="clear" w:color="auto" w:fill="FFFFFF"/>
          <w:lang w:val="ru-RU"/>
        </w:rPr>
        <w:t>самый</w:t>
      </w:r>
      <w:r w:rsidRPr="00835F9F">
        <w:rPr>
          <w:color w:val="111111"/>
          <w:sz w:val="24"/>
          <w:szCs w:val="24"/>
          <w:shd w:val="clear" w:color="auto" w:fill="FFFFFF"/>
          <w:lang w:val="ru-RU"/>
        </w:rPr>
        <w:t xml:space="preserve"> </w:t>
      </w:r>
      <w:r w:rsidRPr="00835F9F">
        <w:rPr>
          <w:color w:val="111111"/>
          <w:sz w:val="24"/>
          <w:szCs w:val="24"/>
          <w:shd w:val="clear" w:color="auto" w:fill="FFFFFF"/>
          <w:lang w:val="ru-RU"/>
        </w:rPr>
        <w:t>ранимый</w:t>
      </w:r>
      <w:r w:rsidRPr="00835F9F">
        <w:rPr>
          <w:color w:val="111111"/>
          <w:sz w:val="24"/>
          <w:szCs w:val="24"/>
          <w:shd w:val="clear" w:color="auto" w:fill="FFFFFF"/>
          <w:lang w:val="ru-RU"/>
        </w:rPr>
        <w:t xml:space="preserve"> </w:t>
      </w:r>
      <w:r w:rsidRPr="00835F9F">
        <w:rPr>
          <w:color w:val="111111"/>
          <w:sz w:val="24"/>
          <w:szCs w:val="24"/>
          <w:shd w:val="clear" w:color="auto" w:fill="FFFFFF"/>
          <w:lang w:val="ru-RU"/>
        </w:rPr>
        <w:t>и</w:t>
      </w:r>
      <w:r w:rsidRPr="00835F9F">
        <w:rPr>
          <w:color w:val="111111"/>
          <w:sz w:val="24"/>
          <w:szCs w:val="24"/>
          <w:shd w:val="clear" w:color="auto" w:fill="FFFFFF"/>
          <w:lang w:val="ru-RU"/>
        </w:rPr>
        <w:t xml:space="preserve"> </w:t>
      </w:r>
      <w:r w:rsidRPr="00835F9F">
        <w:rPr>
          <w:color w:val="111111"/>
          <w:sz w:val="24"/>
          <w:szCs w:val="24"/>
          <w:shd w:val="clear" w:color="auto" w:fill="FFFFFF"/>
          <w:lang w:val="ru-RU"/>
        </w:rPr>
        <w:t>сложный</w:t>
      </w:r>
      <w:r w:rsidRPr="00835F9F">
        <w:rPr>
          <w:color w:val="111111"/>
          <w:sz w:val="24"/>
          <w:szCs w:val="24"/>
          <w:shd w:val="clear" w:color="auto" w:fill="FFFFFF"/>
          <w:lang w:val="ru-RU"/>
        </w:rPr>
        <w:t xml:space="preserve">. </w:t>
      </w:r>
      <w:r w:rsidRPr="00835F9F">
        <w:rPr>
          <w:color w:val="111111"/>
          <w:sz w:val="24"/>
          <w:szCs w:val="24"/>
          <w:shd w:val="clear" w:color="auto" w:fill="FFFFFF"/>
          <w:lang w:val="ru-RU"/>
        </w:rPr>
        <w:t>Это</w:t>
      </w:r>
      <w:r w:rsidRPr="00835F9F">
        <w:rPr>
          <w:color w:val="111111"/>
          <w:sz w:val="24"/>
          <w:szCs w:val="24"/>
          <w:shd w:val="clear" w:color="auto" w:fill="FFFFFF"/>
          <w:lang w:val="ru-RU"/>
        </w:rPr>
        <w:t xml:space="preserve"> </w:t>
      </w:r>
      <w:r w:rsidRPr="00835F9F">
        <w:rPr>
          <w:color w:val="111111"/>
          <w:sz w:val="24"/>
          <w:szCs w:val="24"/>
          <w:shd w:val="clear" w:color="auto" w:fill="FFFFFF"/>
          <w:lang w:val="ru-RU"/>
        </w:rPr>
        <w:t>переходный</w:t>
      </w:r>
      <w:r w:rsidRPr="00835F9F">
        <w:rPr>
          <w:color w:val="111111"/>
          <w:sz w:val="24"/>
          <w:szCs w:val="24"/>
          <w:shd w:val="clear" w:color="auto" w:fill="FFFFFF"/>
          <w:lang w:val="ru-RU"/>
        </w:rPr>
        <w:t xml:space="preserve"> </w:t>
      </w:r>
      <w:r w:rsidRPr="00835F9F">
        <w:rPr>
          <w:color w:val="111111"/>
          <w:sz w:val="24"/>
          <w:szCs w:val="24"/>
          <w:shd w:val="clear" w:color="auto" w:fill="FFFFFF"/>
          <w:lang w:val="ru-RU"/>
        </w:rPr>
        <w:t>этап</w:t>
      </w:r>
      <w:r w:rsidRPr="00BE361B">
        <w:rPr>
          <w:color w:val="111111"/>
          <w:sz w:val="24"/>
          <w:szCs w:val="24"/>
          <w:shd w:val="clear" w:color="auto" w:fill="FFFFFF"/>
        </w:rPr>
        <w:t> </w:t>
      </w:r>
      <w:r w:rsidRPr="00835F9F">
        <w:rPr>
          <w:color w:val="111111"/>
          <w:sz w:val="24"/>
          <w:szCs w:val="24"/>
          <w:shd w:val="clear" w:color="auto" w:fill="FFFFFF"/>
          <w:lang w:val="ru-RU"/>
        </w:rPr>
        <w:t>из</w:t>
      </w:r>
      <w:r w:rsidRPr="00835F9F">
        <w:rPr>
          <w:color w:val="111111"/>
          <w:sz w:val="24"/>
          <w:szCs w:val="24"/>
          <w:shd w:val="clear" w:color="auto" w:fill="FFFFFF"/>
          <w:lang w:val="ru-RU"/>
        </w:rPr>
        <w:t xml:space="preserve"> </w:t>
      </w:r>
      <w:r w:rsidRPr="00835F9F">
        <w:rPr>
          <w:color w:val="111111"/>
          <w:sz w:val="24"/>
          <w:szCs w:val="24"/>
          <w:shd w:val="clear" w:color="auto" w:fill="FFFFFF"/>
          <w:lang w:val="ru-RU"/>
        </w:rPr>
        <w:t>детства</w:t>
      </w:r>
      <w:r w:rsidRPr="00835F9F">
        <w:rPr>
          <w:color w:val="111111"/>
          <w:sz w:val="24"/>
          <w:szCs w:val="24"/>
          <w:shd w:val="clear" w:color="auto" w:fill="FFFFFF"/>
          <w:lang w:val="ru-RU"/>
        </w:rPr>
        <w:t xml:space="preserve"> </w:t>
      </w:r>
      <w:r w:rsidRPr="00835F9F">
        <w:rPr>
          <w:color w:val="111111"/>
          <w:sz w:val="24"/>
          <w:szCs w:val="24"/>
          <w:shd w:val="clear" w:color="auto" w:fill="FFFFFF"/>
          <w:lang w:val="ru-RU"/>
        </w:rPr>
        <w:t>в</w:t>
      </w:r>
      <w:r w:rsidRPr="00835F9F">
        <w:rPr>
          <w:color w:val="111111"/>
          <w:sz w:val="24"/>
          <w:szCs w:val="24"/>
          <w:shd w:val="clear" w:color="auto" w:fill="FFFFFF"/>
          <w:lang w:val="ru-RU"/>
        </w:rPr>
        <w:t xml:space="preserve"> </w:t>
      </w:r>
      <w:r w:rsidRPr="00835F9F">
        <w:rPr>
          <w:color w:val="111111"/>
          <w:sz w:val="24"/>
          <w:szCs w:val="24"/>
          <w:shd w:val="clear" w:color="auto" w:fill="FFFFFF"/>
          <w:lang w:val="ru-RU"/>
        </w:rPr>
        <w:t>юность</w:t>
      </w:r>
      <w:r w:rsidRPr="00835F9F">
        <w:rPr>
          <w:color w:val="111111"/>
          <w:sz w:val="24"/>
          <w:szCs w:val="24"/>
          <w:shd w:val="clear" w:color="auto" w:fill="FFFFFF"/>
          <w:lang w:val="ru-RU"/>
        </w:rPr>
        <w:t xml:space="preserve">. </w:t>
      </w:r>
      <w:r w:rsidRPr="00835F9F">
        <w:rPr>
          <w:color w:val="111111"/>
          <w:sz w:val="24"/>
          <w:szCs w:val="24"/>
          <w:shd w:val="clear" w:color="auto" w:fill="FFFFFF"/>
          <w:lang w:val="ru-RU"/>
        </w:rPr>
        <w:t>Главной</w:t>
      </w:r>
      <w:r w:rsidRPr="00835F9F">
        <w:rPr>
          <w:color w:val="111111"/>
          <w:sz w:val="24"/>
          <w:szCs w:val="24"/>
          <w:shd w:val="clear" w:color="auto" w:fill="FFFFFF"/>
          <w:lang w:val="ru-RU"/>
        </w:rPr>
        <w:t xml:space="preserve"> </w:t>
      </w:r>
      <w:r w:rsidRPr="00835F9F">
        <w:rPr>
          <w:color w:val="111111"/>
          <w:sz w:val="24"/>
          <w:szCs w:val="24"/>
          <w:shd w:val="clear" w:color="auto" w:fill="FFFFFF"/>
          <w:lang w:val="ru-RU"/>
        </w:rPr>
        <w:t>особенностью</w:t>
      </w:r>
      <w:r w:rsidRPr="00835F9F">
        <w:rPr>
          <w:color w:val="111111"/>
          <w:sz w:val="24"/>
          <w:szCs w:val="24"/>
          <w:shd w:val="clear" w:color="auto" w:fill="FFFFFF"/>
          <w:lang w:val="ru-RU"/>
        </w:rPr>
        <w:t xml:space="preserve"> </w:t>
      </w:r>
      <w:r w:rsidRPr="00835F9F">
        <w:rPr>
          <w:color w:val="111111"/>
          <w:sz w:val="24"/>
          <w:szCs w:val="24"/>
          <w:shd w:val="clear" w:color="auto" w:fill="FFFFFF"/>
          <w:lang w:val="ru-RU"/>
        </w:rPr>
        <w:t>этого</w:t>
      </w:r>
      <w:r w:rsidRPr="00835F9F">
        <w:rPr>
          <w:color w:val="111111"/>
          <w:sz w:val="24"/>
          <w:szCs w:val="24"/>
          <w:shd w:val="clear" w:color="auto" w:fill="FFFFFF"/>
          <w:lang w:val="ru-RU"/>
        </w:rPr>
        <w:t xml:space="preserve"> </w:t>
      </w:r>
      <w:r w:rsidRPr="00835F9F">
        <w:rPr>
          <w:color w:val="111111"/>
          <w:sz w:val="24"/>
          <w:szCs w:val="24"/>
          <w:shd w:val="clear" w:color="auto" w:fill="FFFFFF"/>
          <w:lang w:val="ru-RU"/>
        </w:rPr>
        <w:t>периода</w:t>
      </w:r>
      <w:r w:rsidRPr="00835F9F">
        <w:rPr>
          <w:color w:val="111111"/>
          <w:sz w:val="24"/>
          <w:szCs w:val="24"/>
          <w:shd w:val="clear" w:color="auto" w:fill="FFFFFF"/>
          <w:lang w:val="ru-RU"/>
        </w:rPr>
        <w:t xml:space="preserve"> </w:t>
      </w:r>
      <w:r w:rsidRPr="00835F9F">
        <w:rPr>
          <w:color w:val="111111"/>
          <w:sz w:val="24"/>
          <w:szCs w:val="24"/>
          <w:shd w:val="clear" w:color="auto" w:fill="FFFFFF"/>
          <w:lang w:val="ru-RU"/>
        </w:rPr>
        <w:t>является</w:t>
      </w:r>
      <w:r w:rsidRPr="00835F9F">
        <w:rPr>
          <w:color w:val="111111"/>
          <w:sz w:val="24"/>
          <w:szCs w:val="24"/>
          <w:shd w:val="clear" w:color="auto" w:fill="FFFFFF"/>
          <w:lang w:val="ru-RU"/>
        </w:rPr>
        <w:t xml:space="preserve"> </w:t>
      </w:r>
      <w:r w:rsidRPr="00835F9F">
        <w:rPr>
          <w:color w:val="111111"/>
          <w:sz w:val="24"/>
          <w:szCs w:val="24"/>
          <w:shd w:val="clear" w:color="auto" w:fill="FFFFFF"/>
          <w:lang w:val="ru-RU"/>
        </w:rPr>
        <w:t>изменения</w:t>
      </w:r>
      <w:r w:rsidRPr="00835F9F">
        <w:rPr>
          <w:color w:val="111111"/>
          <w:sz w:val="24"/>
          <w:szCs w:val="24"/>
          <w:shd w:val="clear" w:color="auto" w:fill="FFFFFF"/>
          <w:lang w:val="ru-RU"/>
        </w:rPr>
        <w:t xml:space="preserve"> </w:t>
      </w:r>
      <w:r w:rsidRPr="00835F9F">
        <w:rPr>
          <w:color w:val="111111"/>
          <w:sz w:val="24"/>
          <w:szCs w:val="24"/>
          <w:shd w:val="clear" w:color="auto" w:fill="FFFFFF"/>
          <w:lang w:val="ru-RU"/>
        </w:rPr>
        <w:t>в</w:t>
      </w:r>
      <w:r w:rsidRPr="00835F9F">
        <w:rPr>
          <w:color w:val="111111"/>
          <w:sz w:val="24"/>
          <w:szCs w:val="24"/>
          <w:shd w:val="clear" w:color="auto" w:fill="FFFFFF"/>
          <w:lang w:val="ru-RU"/>
        </w:rPr>
        <w:t xml:space="preserve"> </w:t>
      </w:r>
      <w:r w:rsidRPr="00835F9F">
        <w:rPr>
          <w:color w:val="111111"/>
          <w:sz w:val="24"/>
          <w:szCs w:val="24"/>
          <w:shd w:val="clear" w:color="auto" w:fill="FFFFFF"/>
          <w:lang w:val="ru-RU"/>
        </w:rPr>
        <w:t>приоритетах</w:t>
      </w:r>
      <w:r w:rsidRPr="00835F9F">
        <w:rPr>
          <w:color w:val="111111"/>
          <w:sz w:val="24"/>
          <w:szCs w:val="24"/>
          <w:shd w:val="clear" w:color="auto" w:fill="FFFFFF"/>
          <w:lang w:val="ru-RU"/>
        </w:rPr>
        <w:t xml:space="preserve">: </w:t>
      </w:r>
      <w:r w:rsidRPr="00835F9F">
        <w:rPr>
          <w:color w:val="111111"/>
          <w:sz w:val="24"/>
          <w:szCs w:val="24"/>
          <w:shd w:val="clear" w:color="auto" w:fill="FFFFFF"/>
          <w:lang w:val="ru-RU"/>
        </w:rPr>
        <w:t>на</w:t>
      </w:r>
      <w:r w:rsidRPr="00835F9F">
        <w:rPr>
          <w:color w:val="111111"/>
          <w:sz w:val="24"/>
          <w:szCs w:val="24"/>
          <w:shd w:val="clear" w:color="auto" w:fill="FFFFFF"/>
          <w:lang w:val="ru-RU"/>
        </w:rPr>
        <w:t xml:space="preserve"> </w:t>
      </w:r>
      <w:r w:rsidRPr="00835F9F">
        <w:rPr>
          <w:color w:val="111111"/>
          <w:sz w:val="24"/>
          <w:szCs w:val="24"/>
          <w:shd w:val="clear" w:color="auto" w:fill="FFFFFF"/>
          <w:lang w:val="ru-RU"/>
        </w:rPr>
        <w:t>первое</w:t>
      </w:r>
      <w:r w:rsidRPr="00835F9F">
        <w:rPr>
          <w:color w:val="111111"/>
          <w:sz w:val="24"/>
          <w:szCs w:val="24"/>
          <w:shd w:val="clear" w:color="auto" w:fill="FFFFFF"/>
          <w:lang w:val="ru-RU"/>
        </w:rPr>
        <w:t xml:space="preserve"> </w:t>
      </w:r>
      <w:r w:rsidRPr="00835F9F">
        <w:rPr>
          <w:color w:val="111111"/>
          <w:sz w:val="24"/>
          <w:szCs w:val="24"/>
          <w:shd w:val="clear" w:color="auto" w:fill="FFFFFF"/>
          <w:lang w:val="ru-RU"/>
        </w:rPr>
        <w:t>место</w:t>
      </w:r>
      <w:r w:rsidRPr="00835F9F">
        <w:rPr>
          <w:color w:val="111111"/>
          <w:sz w:val="24"/>
          <w:szCs w:val="24"/>
          <w:shd w:val="clear" w:color="auto" w:fill="FFFFFF"/>
          <w:lang w:val="ru-RU"/>
        </w:rPr>
        <w:t xml:space="preserve"> </w:t>
      </w:r>
      <w:r w:rsidRPr="00835F9F">
        <w:rPr>
          <w:color w:val="111111"/>
          <w:sz w:val="24"/>
          <w:szCs w:val="24"/>
          <w:shd w:val="clear" w:color="auto" w:fill="FFFFFF"/>
          <w:lang w:val="ru-RU"/>
        </w:rPr>
        <w:t>подросток</w:t>
      </w:r>
      <w:r w:rsidRPr="00835F9F">
        <w:rPr>
          <w:color w:val="111111"/>
          <w:sz w:val="24"/>
          <w:szCs w:val="24"/>
          <w:shd w:val="clear" w:color="auto" w:fill="FFFFFF"/>
          <w:lang w:val="ru-RU"/>
        </w:rPr>
        <w:t xml:space="preserve"> </w:t>
      </w:r>
      <w:r w:rsidRPr="00835F9F">
        <w:rPr>
          <w:color w:val="111111"/>
          <w:sz w:val="24"/>
          <w:szCs w:val="24"/>
          <w:shd w:val="clear" w:color="auto" w:fill="FFFFFF"/>
          <w:lang w:val="ru-RU"/>
        </w:rPr>
        <w:t>ставит</w:t>
      </w:r>
      <w:r w:rsidRPr="00835F9F">
        <w:rPr>
          <w:color w:val="111111"/>
          <w:sz w:val="24"/>
          <w:szCs w:val="24"/>
          <w:shd w:val="clear" w:color="auto" w:fill="FFFFFF"/>
          <w:lang w:val="ru-RU"/>
        </w:rPr>
        <w:t xml:space="preserve"> </w:t>
      </w:r>
      <w:r w:rsidRPr="00835F9F">
        <w:rPr>
          <w:color w:val="111111"/>
          <w:sz w:val="24"/>
          <w:szCs w:val="24"/>
          <w:shd w:val="clear" w:color="auto" w:fill="FFFFFF"/>
          <w:lang w:val="ru-RU"/>
        </w:rPr>
        <w:t>не</w:t>
      </w:r>
      <w:r w:rsidRPr="00835F9F">
        <w:rPr>
          <w:color w:val="111111"/>
          <w:sz w:val="24"/>
          <w:szCs w:val="24"/>
          <w:shd w:val="clear" w:color="auto" w:fill="FFFFFF"/>
          <w:lang w:val="ru-RU"/>
        </w:rPr>
        <w:t xml:space="preserve"> </w:t>
      </w:r>
      <w:r w:rsidRPr="00835F9F">
        <w:rPr>
          <w:color w:val="111111"/>
          <w:sz w:val="24"/>
          <w:szCs w:val="24"/>
          <w:shd w:val="clear" w:color="auto" w:fill="FFFFFF"/>
          <w:lang w:val="ru-RU"/>
        </w:rPr>
        <w:t>учебу</w:t>
      </w:r>
      <w:r w:rsidRPr="00835F9F">
        <w:rPr>
          <w:color w:val="111111"/>
          <w:sz w:val="24"/>
          <w:szCs w:val="24"/>
          <w:shd w:val="clear" w:color="auto" w:fill="FFFFFF"/>
          <w:lang w:val="ru-RU"/>
        </w:rPr>
        <w:t xml:space="preserve">, </w:t>
      </w:r>
      <w:r w:rsidRPr="00835F9F">
        <w:rPr>
          <w:color w:val="111111"/>
          <w:sz w:val="24"/>
          <w:szCs w:val="24"/>
          <w:shd w:val="clear" w:color="auto" w:fill="FFFFFF"/>
          <w:lang w:val="ru-RU"/>
        </w:rPr>
        <w:t>а</w:t>
      </w:r>
      <w:r w:rsidRPr="00835F9F">
        <w:rPr>
          <w:color w:val="111111"/>
          <w:sz w:val="24"/>
          <w:szCs w:val="24"/>
          <w:shd w:val="clear" w:color="auto" w:fill="FFFFFF"/>
          <w:lang w:val="ru-RU"/>
        </w:rPr>
        <w:t xml:space="preserve"> </w:t>
      </w:r>
      <w:r w:rsidRPr="00835F9F">
        <w:rPr>
          <w:color w:val="111111"/>
          <w:sz w:val="24"/>
          <w:szCs w:val="24"/>
          <w:shd w:val="clear" w:color="auto" w:fill="FFFFFF"/>
          <w:lang w:val="ru-RU"/>
        </w:rPr>
        <w:t>личностное</w:t>
      </w:r>
      <w:r w:rsidRPr="00835F9F">
        <w:rPr>
          <w:color w:val="111111"/>
          <w:sz w:val="24"/>
          <w:szCs w:val="24"/>
          <w:shd w:val="clear" w:color="auto" w:fill="FFFFFF"/>
          <w:lang w:val="ru-RU"/>
        </w:rPr>
        <w:t xml:space="preserve"> </w:t>
      </w:r>
      <w:r w:rsidRPr="00835F9F">
        <w:rPr>
          <w:color w:val="111111"/>
          <w:sz w:val="24"/>
          <w:szCs w:val="24"/>
          <w:shd w:val="clear" w:color="auto" w:fill="FFFFFF"/>
          <w:lang w:val="ru-RU"/>
        </w:rPr>
        <w:t>общение</w:t>
      </w:r>
      <w:r w:rsidRPr="00835F9F">
        <w:rPr>
          <w:color w:val="111111"/>
          <w:sz w:val="24"/>
          <w:szCs w:val="24"/>
          <w:shd w:val="clear" w:color="auto" w:fill="FFFFFF"/>
          <w:lang w:val="ru-RU"/>
        </w:rPr>
        <w:t xml:space="preserve"> </w:t>
      </w:r>
      <w:r w:rsidRPr="00835F9F">
        <w:rPr>
          <w:color w:val="111111"/>
          <w:sz w:val="24"/>
          <w:szCs w:val="24"/>
          <w:shd w:val="clear" w:color="auto" w:fill="FFFFFF"/>
          <w:lang w:val="ru-RU"/>
        </w:rPr>
        <w:t>со</w:t>
      </w:r>
      <w:r w:rsidRPr="00835F9F">
        <w:rPr>
          <w:color w:val="111111"/>
          <w:sz w:val="24"/>
          <w:szCs w:val="24"/>
          <w:shd w:val="clear" w:color="auto" w:fill="FFFFFF"/>
          <w:lang w:val="ru-RU"/>
        </w:rPr>
        <w:t xml:space="preserve"> </w:t>
      </w:r>
      <w:r w:rsidRPr="00835F9F">
        <w:rPr>
          <w:color w:val="111111"/>
          <w:sz w:val="24"/>
          <w:szCs w:val="24"/>
          <w:shd w:val="clear" w:color="auto" w:fill="FFFFFF"/>
          <w:lang w:val="ru-RU"/>
        </w:rPr>
        <w:t>сверстниками</w:t>
      </w:r>
      <w:r w:rsidRPr="00835F9F">
        <w:rPr>
          <w:color w:val="111111"/>
          <w:sz w:val="24"/>
          <w:szCs w:val="24"/>
          <w:shd w:val="clear" w:color="auto" w:fill="FFFFFF"/>
          <w:lang w:val="ru-RU"/>
        </w:rPr>
        <w:t xml:space="preserve">, </w:t>
      </w:r>
      <w:r w:rsidRPr="00835F9F">
        <w:rPr>
          <w:color w:val="111111"/>
          <w:sz w:val="24"/>
          <w:szCs w:val="24"/>
          <w:shd w:val="clear" w:color="auto" w:fill="FFFFFF"/>
          <w:lang w:val="ru-RU"/>
        </w:rPr>
        <w:t>активное</w:t>
      </w:r>
      <w:r w:rsidRPr="00835F9F">
        <w:rPr>
          <w:color w:val="111111"/>
          <w:sz w:val="24"/>
          <w:szCs w:val="24"/>
          <w:shd w:val="clear" w:color="auto" w:fill="FFFFFF"/>
          <w:lang w:val="ru-RU"/>
        </w:rPr>
        <w:t xml:space="preserve"> </w:t>
      </w:r>
      <w:r w:rsidRPr="00835F9F">
        <w:rPr>
          <w:color w:val="111111"/>
          <w:sz w:val="24"/>
          <w:szCs w:val="24"/>
          <w:shd w:val="clear" w:color="auto" w:fill="FFFFFF"/>
          <w:lang w:val="ru-RU"/>
        </w:rPr>
        <w:t>взаимодействие</w:t>
      </w:r>
      <w:r w:rsidRPr="00835F9F">
        <w:rPr>
          <w:color w:val="111111"/>
          <w:sz w:val="24"/>
          <w:szCs w:val="24"/>
          <w:shd w:val="clear" w:color="auto" w:fill="FFFFFF"/>
          <w:lang w:val="ru-RU"/>
        </w:rPr>
        <w:t xml:space="preserve"> </w:t>
      </w:r>
      <w:r w:rsidRPr="00835F9F">
        <w:rPr>
          <w:color w:val="111111"/>
          <w:sz w:val="24"/>
          <w:szCs w:val="24"/>
          <w:shd w:val="clear" w:color="auto" w:fill="FFFFFF"/>
          <w:lang w:val="ru-RU"/>
        </w:rPr>
        <w:t>с</w:t>
      </w:r>
      <w:r w:rsidRPr="00835F9F">
        <w:rPr>
          <w:color w:val="111111"/>
          <w:sz w:val="24"/>
          <w:szCs w:val="24"/>
          <w:shd w:val="clear" w:color="auto" w:fill="FFFFFF"/>
          <w:lang w:val="ru-RU"/>
        </w:rPr>
        <w:t xml:space="preserve"> </w:t>
      </w:r>
      <w:r w:rsidRPr="00835F9F">
        <w:rPr>
          <w:color w:val="111111"/>
          <w:sz w:val="24"/>
          <w:szCs w:val="24"/>
          <w:shd w:val="clear" w:color="auto" w:fill="FFFFFF"/>
          <w:lang w:val="ru-RU"/>
        </w:rPr>
        <w:t>противоположным</w:t>
      </w:r>
      <w:r w:rsidRPr="00835F9F">
        <w:rPr>
          <w:color w:val="111111"/>
          <w:sz w:val="24"/>
          <w:szCs w:val="24"/>
          <w:shd w:val="clear" w:color="auto" w:fill="FFFFFF"/>
          <w:lang w:val="ru-RU"/>
        </w:rPr>
        <w:t xml:space="preserve"> </w:t>
      </w:r>
      <w:r w:rsidRPr="00835F9F">
        <w:rPr>
          <w:color w:val="111111"/>
          <w:sz w:val="24"/>
          <w:szCs w:val="24"/>
          <w:shd w:val="clear" w:color="auto" w:fill="FFFFFF"/>
          <w:lang w:val="ru-RU"/>
        </w:rPr>
        <w:t>полом</w:t>
      </w:r>
      <w:r w:rsidRPr="00835F9F">
        <w:rPr>
          <w:color w:val="111111"/>
          <w:sz w:val="24"/>
          <w:szCs w:val="24"/>
          <w:shd w:val="clear" w:color="auto" w:fill="FFFFFF"/>
          <w:lang w:val="ru-RU"/>
        </w:rPr>
        <w:t>.</w:t>
      </w:r>
      <w:r w:rsidRPr="00835F9F">
        <w:rPr>
          <w:i/>
          <w:sz w:val="24"/>
          <w:szCs w:val="24"/>
          <w:lang w:val="ru-RU"/>
        </w:rPr>
        <w:t xml:space="preserve"> </w:t>
      </w:r>
      <w:r w:rsidRPr="00835F9F">
        <w:rPr>
          <w:sz w:val="24"/>
          <w:szCs w:val="24"/>
          <w:shd w:val="clear" w:color="auto" w:fill="FFFFFF"/>
          <w:lang w:val="ru-RU"/>
        </w:rPr>
        <w:t>Проявляя</w:t>
      </w:r>
      <w:r w:rsidRPr="00BE361B">
        <w:rPr>
          <w:sz w:val="24"/>
          <w:szCs w:val="24"/>
          <w:shd w:val="clear" w:color="auto" w:fill="FFFFFF"/>
        </w:rPr>
        <w:t> </w:t>
      </w:r>
      <w:r w:rsidRPr="00835F9F">
        <w:rPr>
          <w:sz w:val="24"/>
          <w:szCs w:val="24"/>
          <w:shd w:val="clear" w:color="auto" w:fill="FFFFFF"/>
          <w:lang w:val="ru-RU"/>
        </w:rPr>
        <w:t>толерантность</w:t>
      </w:r>
      <w:r w:rsidRPr="00BE361B">
        <w:rPr>
          <w:sz w:val="24"/>
          <w:szCs w:val="24"/>
          <w:shd w:val="clear" w:color="auto" w:fill="FFFFFF"/>
        </w:rPr>
        <w:t> </w:t>
      </w:r>
      <w:r w:rsidRPr="00835F9F">
        <w:rPr>
          <w:sz w:val="24"/>
          <w:szCs w:val="24"/>
          <w:shd w:val="clear" w:color="auto" w:fill="FFFFFF"/>
          <w:lang w:val="ru-RU"/>
        </w:rPr>
        <w:t>к</w:t>
      </w:r>
      <w:r w:rsidRPr="00835F9F">
        <w:rPr>
          <w:sz w:val="24"/>
          <w:szCs w:val="24"/>
          <w:shd w:val="clear" w:color="auto" w:fill="FFFFFF"/>
          <w:lang w:val="ru-RU"/>
        </w:rPr>
        <w:t xml:space="preserve"> </w:t>
      </w:r>
      <w:r w:rsidRPr="00835F9F">
        <w:rPr>
          <w:sz w:val="24"/>
          <w:szCs w:val="24"/>
          <w:shd w:val="clear" w:color="auto" w:fill="FFFFFF"/>
          <w:lang w:val="ru-RU"/>
        </w:rPr>
        <w:t>преждевременным</w:t>
      </w:r>
      <w:r w:rsidRPr="00835F9F">
        <w:rPr>
          <w:sz w:val="24"/>
          <w:szCs w:val="24"/>
          <w:shd w:val="clear" w:color="auto" w:fill="FFFFFF"/>
          <w:lang w:val="ru-RU"/>
        </w:rPr>
        <w:t xml:space="preserve"> </w:t>
      </w:r>
      <w:r w:rsidRPr="00835F9F">
        <w:rPr>
          <w:sz w:val="24"/>
          <w:szCs w:val="24"/>
          <w:shd w:val="clear" w:color="auto" w:fill="FFFFFF"/>
          <w:lang w:val="ru-RU"/>
        </w:rPr>
        <w:t>половым</w:t>
      </w:r>
      <w:r w:rsidRPr="00835F9F">
        <w:rPr>
          <w:sz w:val="24"/>
          <w:szCs w:val="24"/>
          <w:shd w:val="clear" w:color="auto" w:fill="FFFFFF"/>
          <w:lang w:val="ru-RU"/>
        </w:rPr>
        <w:t xml:space="preserve"> </w:t>
      </w:r>
      <w:r w:rsidRPr="00835F9F">
        <w:rPr>
          <w:sz w:val="24"/>
          <w:szCs w:val="24"/>
          <w:shd w:val="clear" w:color="auto" w:fill="FFFFFF"/>
          <w:lang w:val="ru-RU"/>
        </w:rPr>
        <w:t>отношениям</w:t>
      </w:r>
      <w:r w:rsidRPr="00835F9F">
        <w:rPr>
          <w:sz w:val="24"/>
          <w:szCs w:val="24"/>
          <w:shd w:val="clear" w:color="auto" w:fill="FFFFFF"/>
          <w:lang w:val="ru-RU"/>
        </w:rPr>
        <w:t xml:space="preserve">, </w:t>
      </w:r>
      <w:r w:rsidRPr="00835F9F">
        <w:rPr>
          <w:sz w:val="24"/>
          <w:szCs w:val="24"/>
          <w:shd w:val="clear" w:color="auto" w:fill="FFFFFF"/>
          <w:lang w:val="ru-RU"/>
        </w:rPr>
        <w:t>мы</w:t>
      </w:r>
      <w:r w:rsidRPr="00835F9F">
        <w:rPr>
          <w:sz w:val="24"/>
          <w:szCs w:val="24"/>
          <w:shd w:val="clear" w:color="auto" w:fill="FFFFFF"/>
          <w:lang w:val="ru-RU"/>
        </w:rPr>
        <w:t xml:space="preserve"> </w:t>
      </w:r>
      <w:r w:rsidRPr="00835F9F">
        <w:rPr>
          <w:sz w:val="24"/>
          <w:szCs w:val="24"/>
          <w:shd w:val="clear" w:color="auto" w:fill="FFFFFF"/>
          <w:lang w:val="ru-RU"/>
        </w:rPr>
        <w:t>желаем</w:t>
      </w:r>
      <w:r w:rsidRPr="00835F9F">
        <w:rPr>
          <w:sz w:val="24"/>
          <w:szCs w:val="24"/>
          <w:shd w:val="clear" w:color="auto" w:fill="FFFFFF"/>
          <w:lang w:val="ru-RU"/>
        </w:rPr>
        <w:t xml:space="preserve"> </w:t>
      </w:r>
      <w:r w:rsidRPr="00835F9F">
        <w:rPr>
          <w:sz w:val="24"/>
          <w:szCs w:val="24"/>
          <w:shd w:val="clear" w:color="auto" w:fill="FFFFFF"/>
          <w:lang w:val="ru-RU"/>
        </w:rPr>
        <w:t>подросткам</w:t>
      </w:r>
      <w:r w:rsidRPr="00835F9F">
        <w:rPr>
          <w:sz w:val="24"/>
          <w:szCs w:val="24"/>
          <w:shd w:val="clear" w:color="auto" w:fill="FFFFFF"/>
          <w:lang w:val="ru-RU"/>
        </w:rPr>
        <w:t xml:space="preserve"> </w:t>
      </w:r>
      <w:r w:rsidRPr="00835F9F">
        <w:rPr>
          <w:sz w:val="24"/>
          <w:szCs w:val="24"/>
          <w:shd w:val="clear" w:color="auto" w:fill="FFFFFF"/>
          <w:lang w:val="ru-RU"/>
        </w:rPr>
        <w:t>«зеленого</w:t>
      </w:r>
      <w:r w:rsidRPr="00835F9F">
        <w:rPr>
          <w:sz w:val="24"/>
          <w:szCs w:val="24"/>
          <w:shd w:val="clear" w:color="auto" w:fill="FFFFFF"/>
          <w:lang w:val="ru-RU"/>
        </w:rPr>
        <w:t xml:space="preserve"> </w:t>
      </w:r>
      <w:r w:rsidRPr="00835F9F">
        <w:rPr>
          <w:sz w:val="24"/>
          <w:szCs w:val="24"/>
          <w:shd w:val="clear" w:color="auto" w:fill="FFFFFF"/>
          <w:lang w:val="ru-RU"/>
        </w:rPr>
        <w:t>света»</w:t>
      </w:r>
      <w:r w:rsidRPr="00835F9F">
        <w:rPr>
          <w:sz w:val="24"/>
          <w:szCs w:val="24"/>
          <w:shd w:val="clear" w:color="auto" w:fill="FFFFFF"/>
          <w:lang w:val="ru-RU"/>
        </w:rPr>
        <w:t xml:space="preserve"> </w:t>
      </w:r>
      <w:r w:rsidRPr="00835F9F">
        <w:rPr>
          <w:sz w:val="24"/>
          <w:szCs w:val="24"/>
          <w:shd w:val="clear" w:color="auto" w:fill="FFFFFF"/>
          <w:lang w:val="ru-RU"/>
        </w:rPr>
        <w:t>в</w:t>
      </w:r>
      <w:r w:rsidRPr="00835F9F">
        <w:rPr>
          <w:sz w:val="24"/>
          <w:szCs w:val="24"/>
          <w:shd w:val="clear" w:color="auto" w:fill="FFFFFF"/>
          <w:lang w:val="ru-RU"/>
        </w:rPr>
        <w:t xml:space="preserve"> </w:t>
      </w:r>
      <w:r w:rsidRPr="00835F9F">
        <w:rPr>
          <w:sz w:val="24"/>
          <w:szCs w:val="24"/>
          <w:shd w:val="clear" w:color="auto" w:fill="FFFFFF"/>
          <w:lang w:val="ru-RU"/>
        </w:rPr>
        <w:t>дальнейшем</w:t>
      </w:r>
      <w:r w:rsidRPr="00835F9F">
        <w:rPr>
          <w:sz w:val="24"/>
          <w:szCs w:val="24"/>
          <w:shd w:val="clear" w:color="auto" w:fill="FFFFFF"/>
          <w:lang w:val="ru-RU"/>
        </w:rPr>
        <w:t xml:space="preserve"> </w:t>
      </w:r>
      <w:r w:rsidRPr="00835F9F">
        <w:rPr>
          <w:sz w:val="24"/>
          <w:szCs w:val="24"/>
          <w:shd w:val="clear" w:color="auto" w:fill="FFFFFF"/>
          <w:lang w:val="ru-RU"/>
        </w:rPr>
        <w:t>безответственном</w:t>
      </w:r>
      <w:r w:rsidRPr="00835F9F">
        <w:rPr>
          <w:sz w:val="24"/>
          <w:szCs w:val="24"/>
          <w:shd w:val="clear" w:color="auto" w:fill="FFFFFF"/>
          <w:lang w:val="ru-RU"/>
        </w:rPr>
        <w:t xml:space="preserve"> </w:t>
      </w:r>
      <w:r w:rsidRPr="00835F9F">
        <w:rPr>
          <w:sz w:val="24"/>
          <w:szCs w:val="24"/>
          <w:shd w:val="clear" w:color="auto" w:fill="FFFFFF"/>
          <w:lang w:val="ru-RU"/>
        </w:rPr>
        <w:t>поведении</w:t>
      </w:r>
      <w:r w:rsidRPr="00835F9F">
        <w:rPr>
          <w:sz w:val="24"/>
          <w:szCs w:val="24"/>
          <w:shd w:val="clear" w:color="auto" w:fill="FFFFFF"/>
          <w:lang w:val="ru-RU"/>
        </w:rPr>
        <w:t>.</w:t>
      </w:r>
    </w:p>
    <w:p w:rsidR="00835F9F" w:rsidRPr="00BE361B" w:rsidRDefault="00835F9F" w:rsidP="00835F9F">
      <w:pPr>
        <w:pStyle w:val="afffff1"/>
        <w:shd w:val="clear" w:color="auto" w:fill="FFFFFF"/>
        <w:tabs>
          <w:tab w:val="left" w:pos="993"/>
          <w:tab w:val="left" w:pos="1310"/>
        </w:tabs>
        <w:ind w:left="0" w:right="-1"/>
        <w:rPr>
          <w:b/>
          <w:iCs/>
          <w:color w:val="000000"/>
          <w:w w:val="0"/>
          <w:sz w:val="24"/>
          <w:szCs w:val="24"/>
        </w:rPr>
      </w:pPr>
    </w:p>
    <w:p w:rsidR="00835F9F" w:rsidRPr="00BE361B" w:rsidRDefault="00835F9F" w:rsidP="00835F9F">
      <w:pPr>
        <w:pStyle w:val="afffff1"/>
        <w:shd w:val="clear" w:color="auto" w:fill="FFFFFF"/>
        <w:tabs>
          <w:tab w:val="left" w:pos="993"/>
          <w:tab w:val="left" w:pos="1310"/>
        </w:tabs>
        <w:ind w:left="0" w:right="-1"/>
        <w:rPr>
          <w:iCs/>
          <w:color w:val="000000"/>
          <w:w w:val="0"/>
          <w:sz w:val="24"/>
          <w:szCs w:val="24"/>
        </w:rPr>
      </w:pPr>
      <w:r w:rsidRPr="00BE361B">
        <w:rPr>
          <w:b/>
          <w:iCs/>
          <w:color w:val="000000"/>
          <w:w w:val="0"/>
          <w:sz w:val="24"/>
          <w:szCs w:val="24"/>
        </w:rPr>
        <w:t xml:space="preserve">        </w:t>
      </w:r>
      <w:r w:rsidRPr="00BE361B">
        <w:rPr>
          <w:iCs/>
          <w:color w:val="000000"/>
          <w:w w:val="0"/>
          <w:sz w:val="24"/>
          <w:szCs w:val="24"/>
        </w:rPr>
        <w:t>Планируемый результат реализации модуля «Профилактика и безопасность» в школе следующий:</w:t>
      </w:r>
    </w:p>
    <w:p w:rsidR="00835F9F" w:rsidRPr="00BE361B" w:rsidRDefault="00835F9F" w:rsidP="00835F9F">
      <w:pPr>
        <w:pStyle w:val="afffff1"/>
        <w:shd w:val="clear" w:color="auto" w:fill="FFFFFF"/>
        <w:tabs>
          <w:tab w:val="left" w:pos="993"/>
          <w:tab w:val="left" w:pos="1310"/>
        </w:tabs>
        <w:ind w:left="0" w:right="-1"/>
        <w:rPr>
          <w:iCs/>
          <w:color w:val="000000"/>
          <w:w w:val="0"/>
          <w:sz w:val="24"/>
          <w:szCs w:val="24"/>
        </w:rPr>
      </w:pPr>
      <w:r w:rsidRPr="00BE361B">
        <w:rPr>
          <w:iCs/>
          <w:color w:val="000000"/>
          <w:w w:val="0"/>
          <w:sz w:val="24"/>
          <w:szCs w:val="24"/>
        </w:rPr>
        <w:lastRenderedPageBreak/>
        <w:t>- школьники мотивированы на здоровый образ жизни: в школе сокращается количество случаев табакокурения, употребления алкоголя и ПАВ, увеличивается количество обучающихся, принимающих активное участие в спортивных мероприятиях общефизической направленности;</w:t>
      </w:r>
    </w:p>
    <w:p w:rsidR="00835F9F" w:rsidRPr="00BE361B" w:rsidRDefault="00835F9F" w:rsidP="00835F9F">
      <w:pPr>
        <w:pStyle w:val="afffff1"/>
        <w:shd w:val="clear" w:color="auto" w:fill="FFFFFF"/>
        <w:tabs>
          <w:tab w:val="left" w:pos="993"/>
          <w:tab w:val="left" w:pos="1310"/>
        </w:tabs>
        <w:ind w:left="0" w:right="-1"/>
        <w:rPr>
          <w:iCs/>
          <w:color w:val="000000"/>
          <w:w w:val="0"/>
          <w:sz w:val="24"/>
          <w:szCs w:val="24"/>
        </w:rPr>
      </w:pPr>
      <w:r w:rsidRPr="00BE361B">
        <w:rPr>
          <w:iCs/>
          <w:color w:val="000000"/>
          <w:w w:val="0"/>
          <w:sz w:val="24"/>
          <w:szCs w:val="24"/>
        </w:rPr>
        <w:t>- у школьников сформированы навыки законопослушного поведения: в школе снижается количество правонарушений, случаев асоциального поведения среди обучающихся, уменьшается количество случаев нарушений Устава школы, дисциплинарных проступков;</w:t>
      </w:r>
    </w:p>
    <w:p w:rsidR="00835F9F" w:rsidRPr="00BE361B" w:rsidRDefault="00835F9F" w:rsidP="00835F9F">
      <w:pPr>
        <w:pStyle w:val="afffff1"/>
        <w:shd w:val="clear" w:color="auto" w:fill="FFFFFF"/>
        <w:tabs>
          <w:tab w:val="left" w:pos="993"/>
          <w:tab w:val="left" w:pos="1310"/>
        </w:tabs>
        <w:ind w:left="0" w:right="-1"/>
        <w:rPr>
          <w:iCs/>
          <w:color w:val="000000"/>
          <w:w w:val="0"/>
          <w:sz w:val="24"/>
          <w:szCs w:val="24"/>
        </w:rPr>
      </w:pPr>
      <w:r w:rsidRPr="00BE361B">
        <w:rPr>
          <w:iCs/>
          <w:color w:val="000000"/>
          <w:w w:val="0"/>
          <w:sz w:val="24"/>
          <w:szCs w:val="24"/>
        </w:rPr>
        <w:t>- снижается количество несовершеннолетних и семей учетных категорий.</w:t>
      </w:r>
    </w:p>
    <w:p w:rsidR="00835F9F" w:rsidRPr="00BE361B" w:rsidRDefault="00835F9F" w:rsidP="00835F9F">
      <w:pPr>
        <w:spacing w:line="240" w:lineRule="auto"/>
        <w:jc w:val="center"/>
        <w:rPr>
          <w:color w:val="000000"/>
          <w:sz w:val="24"/>
          <w:szCs w:val="24"/>
        </w:rPr>
      </w:pPr>
      <w:r w:rsidRPr="00BE361B">
        <w:rPr>
          <w:b/>
          <w:bCs/>
          <w:color w:val="000000"/>
          <w:sz w:val="24"/>
          <w:szCs w:val="24"/>
        </w:rPr>
        <w:t>Модуль «Социальное партнерство»</w:t>
      </w:r>
    </w:p>
    <w:p w:rsidR="00835F9F" w:rsidRPr="00BE361B" w:rsidRDefault="00835F9F" w:rsidP="00835F9F">
      <w:pPr>
        <w:spacing w:line="240" w:lineRule="auto"/>
        <w:rPr>
          <w:color w:val="000000"/>
          <w:sz w:val="24"/>
          <w:szCs w:val="24"/>
        </w:rPr>
      </w:pPr>
      <w:r w:rsidRPr="00BE361B">
        <w:rPr>
          <w:color w:val="000000"/>
          <w:sz w:val="24"/>
          <w:szCs w:val="24"/>
        </w:rPr>
        <w:t>Реализация воспитательного потенциала социального партнерства предусматривает:</w:t>
      </w:r>
    </w:p>
    <w:p w:rsidR="00835F9F" w:rsidRPr="00BE361B" w:rsidRDefault="00835F9F" w:rsidP="00252904">
      <w:pPr>
        <w:numPr>
          <w:ilvl w:val="0"/>
          <w:numId w:val="166"/>
        </w:numPr>
        <w:suppressAutoHyphens w:val="0"/>
        <w:spacing w:before="100" w:beforeAutospacing="1" w:after="100" w:afterAutospacing="1" w:line="240" w:lineRule="auto"/>
        <w:ind w:left="780" w:right="180"/>
        <w:contextualSpacing/>
        <w:rPr>
          <w:color w:val="000000"/>
          <w:sz w:val="24"/>
          <w:szCs w:val="24"/>
        </w:rPr>
      </w:pPr>
      <w:r w:rsidRPr="00BE361B">
        <w:rPr>
          <w:color w:val="000000"/>
          <w:sz w:val="24"/>
          <w:szCs w:val="24"/>
        </w:rPr>
        <w:t>участие представителей организаций-партнеров,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835F9F" w:rsidRPr="00BE361B" w:rsidRDefault="00835F9F" w:rsidP="00252904">
      <w:pPr>
        <w:numPr>
          <w:ilvl w:val="0"/>
          <w:numId w:val="166"/>
        </w:numPr>
        <w:suppressAutoHyphens w:val="0"/>
        <w:spacing w:before="100" w:beforeAutospacing="1" w:after="100" w:afterAutospacing="1" w:line="240" w:lineRule="auto"/>
        <w:ind w:left="780" w:right="180"/>
        <w:contextualSpacing/>
        <w:rPr>
          <w:color w:val="000000"/>
          <w:sz w:val="24"/>
          <w:szCs w:val="24"/>
        </w:rPr>
      </w:pPr>
      <w:r w:rsidRPr="00BE361B">
        <w:rPr>
          <w:color w:val="000000"/>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835F9F" w:rsidRPr="00BE361B" w:rsidRDefault="00835F9F" w:rsidP="00252904">
      <w:pPr>
        <w:numPr>
          <w:ilvl w:val="0"/>
          <w:numId w:val="166"/>
        </w:numPr>
        <w:suppressAutoHyphens w:val="0"/>
        <w:spacing w:before="100" w:beforeAutospacing="1" w:after="100" w:afterAutospacing="1" w:line="240" w:lineRule="auto"/>
        <w:ind w:left="780" w:right="180"/>
        <w:contextualSpacing/>
        <w:rPr>
          <w:color w:val="000000"/>
          <w:sz w:val="24"/>
          <w:szCs w:val="24"/>
        </w:rPr>
      </w:pPr>
      <w:r w:rsidRPr="00BE361B">
        <w:rPr>
          <w:color w:val="000000"/>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rsidR="00835F9F" w:rsidRPr="00F92B2D" w:rsidRDefault="00835F9F" w:rsidP="00252904">
      <w:pPr>
        <w:numPr>
          <w:ilvl w:val="0"/>
          <w:numId w:val="166"/>
        </w:numPr>
        <w:suppressAutoHyphens w:val="0"/>
        <w:spacing w:before="100" w:beforeAutospacing="1" w:after="100" w:afterAutospacing="1" w:line="240" w:lineRule="auto"/>
        <w:ind w:left="780" w:right="180"/>
        <w:contextualSpacing/>
        <w:rPr>
          <w:color w:val="000000"/>
          <w:sz w:val="24"/>
          <w:szCs w:val="24"/>
        </w:rPr>
      </w:pPr>
      <w:r w:rsidRPr="00BE361B">
        <w:rPr>
          <w:color w:val="000000"/>
          <w:sz w:val="24"/>
          <w:szCs w:val="24"/>
        </w:rPr>
        <w:t>проведение открытых дискуссионных</w:t>
      </w:r>
      <w:r w:rsidRPr="00F92B2D">
        <w:rPr>
          <w:color w:val="000000"/>
          <w:sz w:val="24"/>
          <w:szCs w:val="24"/>
        </w:rPr>
        <w:t xml:space="preserve"> площадок (детских, педагогических, родительских) с представителями организаций-партнеров для обсуждения актуальных проблем, касающихся жизни образовательной организации, муниципального образования, региона, страны;</w:t>
      </w:r>
    </w:p>
    <w:p w:rsidR="00835F9F" w:rsidRPr="00BE361B" w:rsidRDefault="00835F9F" w:rsidP="00252904">
      <w:pPr>
        <w:numPr>
          <w:ilvl w:val="0"/>
          <w:numId w:val="166"/>
        </w:numPr>
        <w:suppressAutoHyphens w:val="0"/>
        <w:spacing w:before="100" w:beforeAutospacing="1" w:after="100" w:afterAutospacing="1" w:line="240" w:lineRule="auto"/>
        <w:ind w:left="780" w:right="180"/>
        <w:rPr>
          <w:color w:val="000000"/>
          <w:sz w:val="24"/>
          <w:szCs w:val="24"/>
        </w:rPr>
      </w:pPr>
      <w:r w:rsidRPr="00F92B2D">
        <w:rPr>
          <w:color w:val="000000"/>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835F9F" w:rsidRPr="00BE361B" w:rsidRDefault="00835F9F" w:rsidP="00835F9F">
      <w:pPr>
        <w:spacing w:line="240" w:lineRule="auto"/>
        <w:jc w:val="center"/>
        <w:rPr>
          <w:color w:val="000000"/>
          <w:sz w:val="24"/>
          <w:szCs w:val="24"/>
        </w:rPr>
      </w:pPr>
      <w:r w:rsidRPr="00BE361B">
        <w:rPr>
          <w:b/>
          <w:bCs/>
          <w:color w:val="000000"/>
          <w:sz w:val="24"/>
          <w:szCs w:val="24"/>
        </w:rPr>
        <w:t>Модуль «Профориентация»</w:t>
      </w:r>
    </w:p>
    <w:p w:rsidR="00835F9F" w:rsidRPr="00BE361B" w:rsidRDefault="00835F9F" w:rsidP="00835F9F">
      <w:pPr>
        <w:spacing w:line="240" w:lineRule="auto"/>
        <w:ind w:firstLine="567"/>
        <w:rPr>
          <w:sz w:val="24"/>
          <w:szCs w:val="24"/>
        </w:rPr>
      </w:pPr>
      <w:r w:rsidRPr="00BE361B">
        <w:rPr>
          <w:sz w:val="24"/>
          <w:szCs w:val="24"/>
        </w:rPr>
        <w:t xml:space="preserve">Совместная деятельность педагогов и школьников по направлению «профориентация» включает в себя создание совокупности условий, обеспечивающих профессиональную ориентацию школьников на ступени основного общего образования. </w:t>
      </w:r>
    </w:p>
    <w:p w:rsidR="00835F9F" w:rsidRPr="00BE361B" w:rsidRDefault="00835F9F" w:rsidP="00835F9F">
      <w:pPr>
        <w:spacing w:line="240" w:lineRule="auto"/>
        <w:ind w:firstLine="567"/>
        <w:rPr>
          <w:rStyle w:val="CharAttribute502"/>
          <w:rFonts w:eastAsia="№Е"/>
          <w:i w:val="0"/>
          <w:sz w:val="24"/>
          <w:szCs w:val="24"/>
        </w:rPr>
      </w:pPr>
      <w:r w:rsidRPr="00BE361B">
        <w:rPr>
          <w:sz w:val="24"/>
          <w:szCs w:val="24"/>
        </w:rPr>
        <w:t xml:space="preserve">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BE361B">
        <w:rPr>
          <w:rStyle w:val="CharAttribute511"/>
          <w:rFonts w:eastAsia="№Е"/>
          <w:sz w:val="24"/>
          <w:szCs w:val="24"/>
        </w:rPr>
        <w:t xml:space="preserve">Эта работа осуществляется </w:t>
      </w:r>
      <w:r w:rsidRPr="00BE361B">
        <w:rPr>
          <w:rStyle w:val="CharAttribute512"/>
          <w:rFonts w:eastAsia="№Е"/>
          <w:sz w:val="24"/>
          <w:szCs w:val="24"/>
        </w:rPr>
        <w:t>через</w:t>
      </w:r>
      <w:r w:rsidRPr="00BE361B">
        <w:rPr>
          <w:sz w:val="24"/>
          <w:szCs w:val="24"/>
        </w:rPr>
        <w:t>:</w:t>
      </w:r>
      <w:r w:rsidRPr="00BE361B">
        <w:rPr>
          <w:rStyle w:val="CharAttribute502"/>
          <w:rFonts w:eastAsia="№Е"/>
          <w:sz w:val="24"/>
          <w:szCs w:val="24"/>
        </w:rPr>
        <w:t xml:space="preserve"> </w:t>
      </w:r>
    </w:p>
    <w:p w:rsidR="00835F9F" w:rsidRPr="00BE361B" w:rsidRDefault="00835F9F" w:rsidP="00252904">
      <w:pPr>
        <w:pStyle w:val="afffff1"/>
        <w:widowControl/>
        <w:numPr>
          <w:ilvl w:val="0"/>
          <w:numId w:val="135"/>
        </w:numPr>
        <w:tabs>
          <w:tab w:val="left" w:pos="885"/>
        </w:tabs>
        <w:autoSpaceDE/>
        <w:autoSpaceDN/>
        <w:ind w:left="0" w:right="175" w:firstLine="567"/>
        <w:jc w:val="both"/>
        <w:rPr>
          <w:sz w:val="24"/>
          <w:szCs w:val="24"/>
          <w:lang w:eastAsia="ko-KR"/>
        </w:rPr>
      </w:pPr>
      <w:r w:rsidRPr="00BE361B">
        <w:rPr>
          <w:sz w:val="24"/>
          <w:szCs w:val="24"/>
          <w:lang w:eastAsia="ko-KR"/>
        </w:rPr>
        <w:t xml:space="preserve">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 </w:t>
      </w:r>
      <w:r w:rsidRPr="00BE361B">
        <w:rPr>
          <w:b/>
          <w:sz w:val="24"/>
          <w:szCs w:val="24"/>
          <w:lang w:eastAsia="ko-KR"/>
        </w:rPr>
        <w:t>«Мир профессий»;</w:t>
      </w:r>
    </w:p>
    <w:p w:rsidR="00835F9F" w:rsidRPr="00BE361B" w:rsidRDefault="00835F9F" w:rsidP="00252904">
      <w:pPr>
        <w:pStyle w:val="afffff1"/>
        <w:widowControl/>
        <w:numPr>
          <w:ilvl w:val="0"/>
          <w:numId w:val="135"/>
        </w:numPr>
        <w:tabs>
          <w:tab w:val="left" w:pos="885"/>
        </w:tabs>
        <w:autoSpaceDE/>
        <w:autoSpaceDN/>
        <w:ind w:left="0" w:right="175" w:firstLine="567"/>
        <w:jc w:val="both"/>
        <w:rPr>
          <w:sz w:val="24"/>
          <w:szCs w:val="24"/>
          <w:lang w:eastAsia="ko-KR"/>
        </w:rPr>
      </w:pPr>
      <w:r w:rsidRPr="00BE361B">
        <w:rPr>
          <w:sz w:val="24"/>
          <w:szCs w:val="24"/>
          <w:lang w:eastAsia="ko-KR"/>
        </w:rPr>
        <w:t xml:space="preserve">профориентационные игры: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r w:rsidRPr="00BE361B">
        <w:rPr>
          <w:b/>
          <w:sz w:val="24"/>
          <w:szCs w:val="24"/>
          <w:lang w:eastAsia="ko-KR"/>
        </w:rPr>
        <w:t>(в рамках декады профориентационной работы «Мир профессий»);</w:t>
      </w:r>
    </w:p>
    <w:p w:rsidR="00835F9F" w:rsidRPr="00BE361B" w:rsidRDefault="00835F9F" w:rsidP="00252904">
      <w:pPr>
        <w:pStyle w:val="afffff1"/>
        <w:widowControl/>
        <w:numPr>
          <w:ilvl w:val="0"/>
          <w:numId w:val="135"/>
        </w:numPr>
        <w:tabs>
          <w:tab w:val="left" w:pos="885"/>
        </w:tabs>
        <w:autoSpaceDE/>
        <w:autoSpaceDN/>
        <w:ind w:left="0" w:right="175" w:firstLine="567"/>
        <w:jc w:val="both"/>
        <w:rPr>
          <w:sz w:val="24"/>
          <w:szCs w:val="24"/>
          <w:lang w:eastAsia="ko-KR"/>
        </w:rPr>
      </w:pPr>
      <w:r w:rsidRPr="00BE361B">
        <w:rPr>
          <w:sz w:val="24"/>
          <w:szCs w:val="24"/>
          <w:lang w:eastAsia="ko-KR"/>
        </w:rPr>
        <w:t>экскурсии на предприятия посёлка, дающие школьникам начальные представления о существующих профессиях и условиях работы людей, представляющих эти профессии;</w:t>
      </w:r>
    </w:p>
    <w:p w:rsidR="00835F9F" w:rsidRPr="00BE361B" w:rsidRDefault="00835F9F" w:rsidP="00252904">
      <w:pPr>
        <w:pStyle w:val="afffff1"/>
        <w:widowControl/>
        <w:numPr>
          <w:ilvl w:val="0"/>
          <w:numId w:val="135"/>
        </w:numPr>
        <w:tabs>
          <w:tab w:val="left" w:pos="885"/>
        </w:tabs>
        <w:autoSpaceDE/>
        <w:autoSpaceDN/>
        <w:ind w:left="0" w:right="175" w:firstLine="567"/>
        <w:jc w:val="both"/>
        <w:rPr>
          <w:sz w:val="24"/>
          <w:szCs w:val="24"/>
          <w:lang w:eastAsia="ko-KR"/>
        </w:rPr>
      </w:pPr>
      <w:r w:rsidRPr="00BE361B">
        <w:rPr>
          <w:sz w:val="24"/>
          <w:szCs w:val="24"/>
          <w:lang w:eastAsia="ko-KR"/>
        </w:rPr>
        <w:t xml:space="preserve">посещение профориентационных выставок, ярмарок профессий,  профориентационных лагерей, дней открытых дверей в средних специальных учебных заведениях и вузах </w:t>
      </w:r>
      <w:r w:rsidRPr="00BE361B">
        <w:rPr>
          <w:b/>
          <w:sz w:val="24"/>
          <w:szCs w:val="24"/>
          <w:lang w:eastAsia="ko-KR"/>
        </w:rPr>
        <w:t>(Ярмарка рабочих мест)</w:t>
      </w:r>
      <w:r w:rsidRPr="00BE361B">
        <w:rPr>
          <w:sz w:val="24"/>
          <w:szCs w:val="24"/>
          <w:lang w:eastAsia="ko-KR"/>
        </w:rPr>
        <w:t>;</w:t>
      </w:r>
    </w:p>
    <w:p w:rsidR="00835F9F" w:rsidRPr="00BE361B" w:rsidRDefault="00835F9F" w:rsidP="00252904">
      <w:pPr>
        <w:pStyle w:val="afffff1"/>
        <w:widowControl/>
        <w:numPr>
          <w:ilvl w:val="0"/>
          <w:numId w:val="135"/>
        </w:numPr>
        <w:tabs>
          <w:tab w:val="left" w:pos="885"/>
        </w:tabs>
        <w:autoSpaceDE/>
        <w:autoSpaceDN/>
        <w:ind w:left="0" w:right="175" w:firstLine="567"/>
        <w:jc w:val="both"/>
        <w:rPr>
          <w:sz w:val="24"/>
          <w:szCs w:val="24"/>
          <w:lang w:eastAsia="ko-KR"/>
        </w:rPr>
      </w:pPr>
      <w:r w:rsidRPr="00BE361B">
        <w:rPr>
          <w:sz w:val="24"/>
          <w:szCs w:val="24"/>
          <w:lang w:eastAsia="ko-KR"/>
        </w:rPr>
        <w:lastRenderedPageBreak/>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835F9F" w:rsidRPr="00BE361B" w:rsidRDefault="00835F9F" w:rsidP="00252904">
      <w:pPr>
        <w:pStyle w:val="afffff1"/>
        <w:widowControl/>
        <w:numPr>
          <w:ilvl w:val="0"/>
          <w:numId w:val="135"/>
        </w:numPr>
        <w:tabs>
          <w:tab w:val="left" w:pos="885"/>
        </w:tabs>
        <w:autoSpaceDE/>
        <w:autoSpaceDN/>
        <w:ind w:left="0" w:right="175" w:firstLine="567"/>
        <w:jc w:val="both"/>
        <w:rPr>
          <w:sz w:val="24"/>
          <w:szCs w:val="24"/>
        </w:rPr>
      </w:pPr>
      <w:r w:rsidRPr="00BE361B">
        <w:rPr>
          <w:sz w:val="24"/>
          <w:szCs w:val="24"/>
        </w:rPr>
        <w:t xml:space="preserve">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 </w:t>
      </w:r>
      <w:r w:rsidRPr="00BE361B">
        <w:rPr>
          <w:b/>
          <w:color w:val="000000"/>
          <w:sz w:val="24"/>
          <w:szCs w:val="24"/>
        </w:rPr>
        <w:t>(ПРОектория</w:t>
      </w:r>
      <w:r w:rsidRPr="00BE361B">
        <w:rPr>
          <w:color w:val="000000"/>
          <w:sz w:val="24"/>
          <w:szCs w:val="24"/>
        </w:rPr>
        <w:t>)</w:t>
      </w:r>
      <w:r w:rsidRPr="00BE361B">
        <w:rPr>
          <w:sz w:val="24"/>
          <w:szCs w:val="24"/>
        </w:rPr>
        <w:t>;</w:t>
      </w:r>
    </w:p>
    <w:p w:rsidR="00835F9F" w:rsidRPr="00BE361B" w:rsidRDefault="00835F9F" w:rsidP="00252904">
      <w:pPr>
        <w:pStyle w:val="afffff1"/>
        <w:widowControl/>
        <w:numPr>
          <w:ilvl w:val="0"/>
          <w:numId w:val="135"/>
        </w:numPr>
        <w:tabs>
          <w:tab w:val="left" w:pos="885"/>
        </w:tabs>
        <w:autoSpaceDE/>
        <w:autoSpaceDN/>
        <w:ind w:left="0" w:right="175" w:firstLine="567"/>
        <w:jc w:val="both"/>
        <w:rPr>
          <w:sz w:val="24"/>
          <w:szCs w:val="24"/>
        </w:rPr>
      </w:pPr>
      <w:r w:rsidRPr="00BE361B">
        <w:rPr>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835F9F" w:rsidRPr="00BE361B" w:rsidRDefault="00835F9F" w:rsidP="00252904">
      <w:pPr>
        <w:pStyle w:val="afffff1"/>
        <w:widowControl/>
        <w:numPr>
          <w:ilvl w:val="0"/>
          <w:numId w:val="135"/>
        </w:numPr>
        <w:tabs>
          <w:tab w:val="left" w:pos="885"/>
        </w:tabs>
        <w:autoSpaceDE/>
        <w:autoSpaceDN/>
        <w:ind w:left="0" w:right="175" w:firstLine="567"/>
        <w:jc w:val="both"/>
        <w:rPr>
          <w:sz w:val="24"/>
          <w:szCs w:val="24"/>
        </w:rPr>
      </w:pPr>
      <w:r w:rsidRPr="00BE361B">
        <w:rPr>
          <w:sz w:val="24"/>
          <w:szCs w:val="24"/>
        </w:rPr>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r w:rsidRPr="00BE361B">
        <w:rPr>
          <w:b/>
          <w:sz w:val="24"/>
          <w:szCs w:val="24"/>
        </w:rPr>
        <w:t>(кружок «Я выбираю профессию»);</w:t>
      </w:r>
    </w:p>
    <w:p w:rsidR="00835F9F" w:rsidRPr="00BE361B" w:rsidRDefault="00835F9F" w:rsidP="00252904">
      <w:pPr>
        <w:pStyle w:val="afffff1"/>
        <w:widowControl/>
        <w:numPr>
          <w:ilvl w:val="0"/>
          <w:numId w:val="135"/>
        </w:numPr>
        <w:tabs>
          <w:tab w:val="left" w:pos="885"/>
        </w:tabs>
        <w:autoSpaceDE/>
        <w:autoSpaceDN/>
        <w:ind w:left="0" w:right="175" w:firstLine="567"/>
        <w:jc w:val="both"/>
        <w:rPr>
          <w:sz w:val="24"/>
          <w:szCs w:val="24"/>
        </w:rPr>
      </w:pPr>
      <w:r w:rsidRPr="00BE361B">
        <w:rPr>
          <w:b/>
          <w:sz w:val="24"/>
          <w:szCs w:val="24"/>
        </w:rPr>
        <w:t>участие в региональном проекте «Кадры будущего. Тюменская область».</w:t>
      </w:r>
      <w:r w:rsidRPr="00BE361B">
        <w:rPr>
          <w:sz w:val="24"/>
          <w:szCs w:val="24"/>
        </w:rPr>
        <w:t xml:space="preserve">  </w:t>
      </w:r>
    </w:p>
    <w:p w:rsidR="00835F9F" w:rsidRPr="00BE361B" w:rsidRDefault="00835F9F" w:rsidP="00835F9F">
      <w:pPr>
        <w:spacing w:line="240" w:lineRule="auto"/>
        <w:rPr>
          <w:iCs/>
          <w:color w:val="000000"/>
          <w:w w:val="0"/>
          <w:sz w:val="24"/>
          <w:szCs w:val="24"/>
        </w:rPr>
      </w:pPr>
      <w:r w:rsidRPr="00BE361B">
        <w:rPr>
          <w:iCs/>
          <w:color w:val="000000"/>
          <w:w w:val="0"/>
          <w:sz w:val="24"/>
          <w:szCs w:val="24"/>
        </w:rPr>
        <w:t xml:space="preserve">         Задача модуля «Профориентация» создать пространство для самоопределения обучающихся, способствующее более осознанному построению жизненной и профессиональной перспективы.</w:t>
      </w:r>
    </w:p>
    <w:p w:rsidR="00835F9F" w:rsidRPr="00BE361B" w:rsidRDefault="00835F9F" w:rsidP="00835F9F">
      <w:pPr>
        <w:spacing w:line="240" w:lineRule="auto"/>
        <w:rPr>
          <w:iCs/>
          <w:color w:val="000000"/>
          <w:w w:val="0"/>
          <w:sz w:val="24"/>
          <w:szCs w:val="24"/>
        </w:rPr>
      </w:pPr>
      <w:r w:rsidRPr="00BE361B">
        <w:rPr>
          <w:iCs/>
          <w:color w:val="000000"/>
          <w:w w:val="0"/>
          <w:sz w:val="24"/>
          <w:szCs w:val="24"/>
        </w:rPr>
        <w:t xml:space="preserve">        Взять на себя ответственность за собственное профессиональное обучение – непростой шаг. Реализация в школе данного модуля позволит обучающимся научиться выстраивать свою профессиональную траекторию с пониманием собственных возможностей, перспектив, ожидаемых трудностей.</w:t>
      </w:r>
    </w:p>
    <w:p w:rsidR="00835F9F" w:rsidRPr="00BE361B" w:rsidRDefault="00835F9F" w:rsidP="00835F9F">
      <w:pPr>
        <w:tabs>
          <w:tab w:val="left" w:pos="851"/>
        </w:tabs>
        <w:spacing w:line="240" w:lineRule="auto"/>
        <w:jc w:val="center"/>
        <w:rPr>
          <w:b/>
          <w:iCs/>
          <w:color w:val="000000"/>
          <w:w w:val="0"/>
          <w:sz w:val="24"/>
          <w:szCs w:val="24"/>
        </w:rPr>
      </w:pPr>
      <w:r w:rsidRPr="00BE361B">
        <w:rPr>
          <w:b/>
          <w:iCs/>
          <w:color w:val="000000"/>
          <w:w w:val="0"/>
          <w:sz w:val="24"/>
          <w:szCs w:val="24"/>
        </w:rPr>
        <w:t>Модуль «Детские общественные объединения»</w:t>
      </w:r>
    </w:p>
    <w:p w:rsidR="00835F9F" w:rsidRPr="00BE361B" w:rsidRDefault="00835F9F" w:rsidP="00835F9F">
      <w:pPr>
        <w:pStyle w:val="ParaAttribute38"/>
        <w:ind w:right="0" w:firstLine="567"/>
        <w:rPr>
          <w:rFonts w:eastAsia="Calibri"/>
          <w:sz w:val="24"/>
          <w:szCs w:val="24"/>
        </w:rPr>
      </w:pPr>
      <w:r w:rsidRPr="00BE361B">
        <w:rPr>
          <w:rFonts w:eastAsia="Calibri"/>
          <w:sz w:val="24"/>
          <w:szCs w:val="24"/>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w:t>
      </w:r>
    </w:p>
    <w:p w:rsidR="00835F9F" w:rsidRPr="00BE361B" w:rsidRDefault="00835F9F" w:rsidP="00835F9F">
      <w:pPr>
        <w:pStyle w:val="ParaAttribute38"/>
        <w:ind w:right="0" w:firstLine="567"/>
        <w:rPr>
          <w:rFonts w:eastAsia="Calibri"/>
          <w:b/>
          <w:sz w:val="24"/>
          <w:szCs w:val="24"/>
        </w:rPr>
      </w:pPr>
      <w:r w:rsidRPr="00BE361B">
        <w:rPr>
          <w:rFonts w:eastAsia="Calibri"/>
          <w:b/>
          <w:sz w:val="24"/>
          <w:szCs w:val="24"/>
        </w:rPr>
        <w:t>Российское движение детей и молодежи «Движение первых!»</w:t>
      </w:r>
    </w:p>
    <w:p w:rsidR="00835F9F" w:rsidRPr="00BE361B" w:rsidRDefault="00835F9F" w:rsidP="00835F9F">
      <w:pPr>
        <w:spacing w:line="240" w:lineRule="auto"/>
        <w:rPr>
          <w:color w:val="010101"/>
          <w:sz w:val="24"/>
          <w:szCs w:val="24"/>
        </w:rPr>
      </w:pPr>
      <w:r w:rsidRPr="00BE361B">
        <w:rPr>
          <w:color w:val="010101"/>
          <w:sz w:val="24"/>
          <w:szCs w:val="24"/>
        </w:rPr>
        <w:t>В 2022 году Президент Российской Федерации Владимир Владимирович Путин выступил с инициативой создания новой организации Российского движения детей и молодежи.</w:t>
      </w:r>
    </w:p>
    <w:p w:rsidR="00835F9F" w:rsidRPr="00BE361B" w:rsidRDefault="00835F9F" w:rsidP="00835F9F">
      <w:pPr>
        <w:spacing w:line="240" w:lineRule="auto"/>
        <w:rPr>
          <w:color w:val="010101"/>
          <w:sz w:val="24"/>
          <w:szCs w:val="24"/>
        </w:rPr>
      </w:pPr>
      <w:r w:rsidRPr="00BE361B">
        <w:rPr>
          <w:color w:val="010101"/>
          <w:sz w:val="24"/>
          <w:szCs w:val="24"/>
        </w:rPr>
        <w:t>Имея огромный опыт работы в Российском движении школьников учащиеся и педагоги нашей школы единогласно приняли решение о создании первичной организации Российского движения детей и молодежи «Движение первых»!</w:t>
      </w:r>
    </w:p>
    <w:p w:rsidR="00835F9F" w:rsidRPr="00BE361B" w:rsidRDefault="00835F9F" w:rsidP="00835F9F">
      <w:pPr>
        <w:spacing w:line="240" w:lineRule="auto"/>
        <w:ind w:right="3"/>
        <w:rPr>
          <w:sz w:val="24"/>
          <w:szCs w:val="24"/>
        </w:rPr>
      </w:pPr>
      <w:r w:rsidRPr="00BE361B">
        <w:rPr>
          <w:sz w:val="24"/>
          <w:szCs w:val="24"/>
        </w:rPr>
        <w:t xml:space="preserve">Приоритетными задачами Общероссийского общественно-государственного движения детей и молодежи «Движение первых» (далее – Движение) являются: содействие проведению государственной политики в интересах детей и молодежи; содействие воспитанию детей, их профессиональной ориентации, организации досуга; подготовка к полноценной жизни в обществе, включая формирование их мировоззрения на основе традиционных российских духовных и нравственных ценностей, традиций народов России, достижений российской и мировой культуры, а также развития общественно значимой и творческой активности, высоких нравственных качеств, любви и уважения к Отечеству, трудолюбия, правовой культуры, бережного отношения к окружающей среде, чувства личной ответственности за свою судьбу и судьбу Отечества, иные общественно полезные цели, как установлено Федеральным законом от 14 июля 2022 г. № 261 – ФЗ «О российском движении детей и молодежи». </w:t>
      </w:r>
    </w:p>
    <w:p w:rsidR="00835F9F" w:rsidRPr="00BE361B" w:rsidRDefault="00835F9F" w:rsidP="00835F9F">
      <w:pPr>
        <w:spacing w:line="240" w:lineRule="auto"/>
        <w:ind w:left="-15" w:right="3"/>
        <w:rPr>
          <w:sz w:val="24"/>
          <w:szCs w:val="24"/>
        </w:rPr>
      </w:pPr>
      <w:r w:rsidRPr="00BE361B">
        <w:rPr>
          <w:sz w:val="24"/>
          <w:szCs w:val="24"/>
        </w:rPr>
        <w:t xml:space="preserve">Миссия Движения состоит в предоставлении подрастающему поколению как гражданам страны возможностей реализовать собственную инициативу, самостоятельность и ответственность на основе широких перспектив добровольной самоуправляемой организации, структура которой охватывает первичные, местные, региональные отделения во всех субъектах и муниципалитетах Российской Федерации, предоставляя открытую </w:t>
      </w:r>
      <w:r w:rsidRPr="00BE361B">
        <w:rPr>
          <w:sz w:val="24"/>
          <w:szCs w:val="24"/>
        </w:rPr>
        <w:lastRenderedPageBreak/>
        <w:t xml:space="preserve">доступность участия и вовлечения в социально значимые виды деятельности всем детям и молодежи без исключения.  </w:t>
      </w:r>
    </w:p>
    <w:p w:rsidR="00835F9F" w:rsidRPr="00BE361B" w:rsidRDefault="00835F9F" w:rsidP="00835F9F">
      <w:pPr>
        <w:spacing w:after="20" w:line="240" w:lineRule="auto"/>
        <w:ind w:left="-15" w:right="3"/>
        <w:rPr>
          <w:sz w:val="24"/>
          <w:szCs w:val="24"/>
        </w:rPr>
      </w:pPr>
      <w:r w:rsidRPr="00BE361B">
        <w:rPr>
          <w:sz w:val="24"/>
          <w:szCs w:val="24"/>
        </w:rPr>
        <w:t xml:space="preserve">Содержание деятельности Движения учитывает индивидуальные особенности участников: детей с ограниченными возможностями здоровья и инвалидностью, детей-сирот, детей без попечения родителей, детей в трудной жизненной ситуации и других.  </w:t>
      </w:r>
    </w:p>
    <w:p w:rsidR="00835F9F" w:rsidRPr="00BE361B" w:rsidRDefault="00835F9F" w:rsidP="00835F9F">
      <w:pPr>
        <w:spacing w:line="240" w:lineRule="auto"/>
        <w:ind w:left="-15" w:right="3"/>
        <w:rPr>
          <w:sz w:val="24"/>
          <w:szCs w:val="24"/>
        </w:rPr>
      </w:pPr>
      <w:r w:rsidRPr="00BE361B">
        <w:rPr>
          <w:sz w:val="24"/>
          <w:szCs w:val="24"/>
        </w:rPr>
        <w:t xml:space="preserve">Движение обеспечивает преемственность деятельности по отношению к участникам разных возрастов в условиях добровольного, равного и открытого доступа к возможностям, предоставляемым различными формами организации деятельности, наставничества и педагогической поддержки. </w:t>
      </w:r>
    </w:p>
    <w:p w:rsidR="00835F9F" w:rsidRPr="00BE361B" w:rsidRDefault="00835F9F" w:rsidP="00835F9F">
      <w:pPr>
        <w:spacing w:after="1" w:line="240" w:lineRule="auto"/>
        <w:ind w:left="-15" w:right="3" w:firstLine="850"/>
        <w:rPr>
          <w:sz w:val="24"/>
          <w:szCs w:val="24"/>
        </w:rPr>
      </w:pPr>
      <w:r w:rsidRPr="00BE361B">
        <w:rPr>
          <w:sz w:val="24"/>
          <w:szCs w:val="24"/>
        </w:rPr>
        <w:t xml:space="preserve">Движение выступает ресурсом общественно-государственной системы воспитания, опирающейся на преемственность традиций и практики отечественной педагогической науки, объединения сфер образования, молодежной политики, культуры, физической культуры и спорта, общественных организаций и семейного воспитания. </w:t>
      </w:r>
    </w:p>
    <w:p w:rsidR="00835F9F" w:rsidRPr="00BE361B" w:rsidRDefault="00835F9F" w:rsidP="00835F9F">
      <w:pPr>
        <w:spacing w:after="35" w:line="240" w:lineRule="auto"/>
        <w:ind w:left="-15" w:right="-7" w:firstLine="711"/>
        <w:rPr>
          <w:sz w:val="24"/>
          <w:szCs w:val="24"/>
        </w:rPr>
      </w:pPr>
      <w:r w:rsidRPr="00BE361B">
        <w:rPr>
          <w:sz w:val="24"/>
          <w:szCs w:val="24"/>
        </w:rPr>
        <w:t xml:space="preserve">Социально значимая деятельность детей реализуется в рамках всех направлений </w:t>
      </w:r>
      <w:r w:rsidRPr="00BE361B">
        <w:rPr>
          <w:sz w:val="24"/>
          <w:szCs w:val="24"/>
        </w:rPr>
        <w:tab/>
        <w:t xml:space="preserve">Движения, </w:t>
      </w:r>
      <w:r w:rsidRPr="00BE361B">
        <w:rPr>
          <w:sz w:val="24"/>
          <w:szCs w:val="24"/>
        </w:rPr>
        <w:tab/>
        <w:t xml:space="preserve">которые </w:t>
      </w:r>
      <w:r w:rsidRPr="00BE361B">
        <w:rPr>
          <w:sz w:val="24"/>
          <w:szCs w:val="24"/>
        </w:rPr>
        <w:tab/>
        <w:t xml:space="preserve">выступают </w:t>
      </w:r>
      <w:r w:rsidRPr="00BE361B">
        <w:rPr>
          <w:sz w:val="24"/>
          <w:szCs w:val="24"/>
        </w:rPr>
        <w:tab/>
        <w:t xml:space="preserve">основой </w:t>
      </w:r>
      <w:r w:rsidRPr="00BE361B">
        <w:rPr>
          <w:sz w:val="24"/>
          <w:szCs w:val="24"/>
        </w:rPr>
        <w:tab/>
        <w:t xml:space="preserve">созидательной событийности в воспитательном пространстве организации: </w:t>
      </w:r>
    </w:p>
    <w:p w:rsidR="00835F9F" w:rsidRPr="00BE361B" w:rsidRDefault="00835F9F" w:rsidP="00252904">
      <w:pPr>
        <w:numPr>
          <w:ilvl w:val="0"/>
          <w:numId w:val="177"/>
        </w:numPr>
        <w:suppressAutoHyphens w:val="0"/>
        <w:spacing w:after="195" w:line="240" w:lineRule="auto"/>
        <w:ind w:right="3" w:hanging="360"/>
        <w:rPr>
          <w:sz w:val="24"/>
          <w:szCs w:val="24"/>
        </w:rPr>
      </w:pPr>
      <w:r w:rsidRPr="00BE361B">
        <w:rPr>
          <w:sz w:val="24"/>
          <w:szCs w:val="24"/>
        </w:rPr>
        <w:t xml:space="preserve">образование и знания;  </w:t>
      </w:r>
    </w:p>
    <w:p w:rsidR="00835F9F" w:rsidRPr="00BE361B" w:rsidRDefault="00835F9F" w:rsidP="00252904">
      <w:pPr>
        <w:numPr>
          <w:ilvl w:val="0"/>
          <w:numId w:val="177"/>
        </w:numPr>
        <w:suppressAutoHyphens w:val="0"/>
        <w:spacing w:after="190" w:line="240" w:lineRule="auto"/>
        <w:ind w:right="3" w:hanging="360"/>
        <w:rPr>
          <w:sz w:val="24"/>
          <w:szCs w:val="24"/>
        </w:rPr>
      </w:pPr>
      <w:r w:rsidRPr="00BE361B">
        <w:rPr>
          <w:sz w:val="24"/>
          <w:szCs w:val="24"/>
        </w:rPr>
        <w:t xml:space="preserve">наука и технологии;  </w:t>
      </w:r>
    </w:p>
    <w:p w:rsidR="00835F9F" w:rsidRPr="00BE361B" w:rsidRDefault="00835F9F" w:rsidP="00252904">
      <w:pPr>
        <w:numPr>
          <w:ilvl w:val="0"/>
          <w:numId w:val="177"/>
        </w:numPr>
        <w:suppressAutoHyphens w:val="0"/>
        <w:spacing w:after="195" w:line="240" w:lineRule="auto"/>
        <w:ind w:right="3" w:hanging="360"/>
        <w:rPr>
          <w:sz w:val="24"/>
          <w:szCs w:val="24"/>
        </w:rPr>
      </w:pPr>
      <w:r w:rsidRPr="00BE361B">
        <w:rPr>
          <w:sz w:val="24"/>
          <w:szCs w:val="24"/>
        </w:rPr>
        <w:t xml:space="preserve">труд, профессия и свое дело;  </w:t>
      </w:r>
    </w:p>
    <w:p w:rsidR="00835F9F" w:rsidRPr="00BE361B" w:rsidRDefault="00835F9F" w:rsidP="00252904">
      <w:pPr>
        <w:numPr>
          <w:ilvl w:val="0"/>
          <w:numId w:val="177"/>
        </w:numPr>
        <w:suppressAutoHyphens w:val="0"/>
        <w:spacing w:after="190" w:line="240" w:lineRule="auto"/>
        <w:ind w:right="3" w:hanging="360"/>
        <w:rPr>
          <w:sz w:val="24"/>
          <w:szCs w:val="24"/>
        </w:rPr>
      </w:pPr>
      <w:r w:rsidRPr="00BE361B">
        <w:rPr>
          <w:sz w:val="24"/>
          <w:szCs w:val="24"/>
        </w:rPr>
        <w:t xml:space="preserve">патриотизм и историческая память;  </w:t>
      </w:r>
    </w:p>
    <w:p w:rsidR="00835F9F" w:rsidRPr="00BE361B" w:rsidRDefault="00835F9F" w:rsidP="00252904">
      <w:pPr>
        <w:numPr>
          <w:ilvl w:val="0"/>
          <w:numId w:val="177"/>
        </w:numPr>
        <w:suppressAutoHyphens w:val="0"/>
        <w:spacing w:after="195" w:line="240" w:lineRule="auto"/>
        <w:ind w:right="3" w:hanging="360"/>
        <w:rPr>
          <w:sz w:val="24"/>
          <w:szCs w:val="24"/>
        </w:rPr>
      </w:pPr>
      <w:r w:rsidRPr="00BE361B">
        <w:rPr>
          <w:sz w:val="24"/>
          <w:szCs w:val="24"/>
        </w:rPr>
        <w:t xml:space="preserve">экология и охрана природы;  </w:t>
      </w:r>
    </w:p>
    <w:p w:rsidR="00835F9F" w:rsidRPr="00BE361B" w:rsidRDefault="00835F9F" w:rsidP="00252904">
      <w:pPr>
        <w:numPr>
          <w:ilvl w:val="0"/>
          <w:numId w:val="177"/>
        </w:numPr>
        <w:suppressAutoHyphens w:val="0"/>
        <w:spacing w:after="193" w:line="240" w:lineRule="auto"/>
        <w:ind w:right="3" w:hanging="360"/>
        <w:rPr>
          <w:sz w:val="24"/>
          <w:szCs w:val="24"/>
        </w:rPr>
      </w:pPr>
      <w:r w:rsidRPr="00BE361B">
        <w:rPr>
          <w:sz w:val="24"/>
          <w:szCs w:val="24"/>
        </w:rPr>
        <w:t xml:space="preserve">туризм и путешествия;  </w:t>
      </w:r>
    </w:p>
    <w:p w:rsidR="00835F9F" w:rsidRPr="00BE361B" w:rsidRDefault="00835F9F" w:rsidP="00252904">
      <w:pPr>
        <w:numPr>
          <w:ilvl w:val="0"/>
          <w:numId w:val="177"/>
        </w:numPr>
        <w:suppressAutoHyphens w:val="0"/>
        <w:spacing w:after="186" w:line="240" w:lineRule="auto"/>
        <w:ind w:right="3" w:hanging="360"/>
        <w:rPr>
          <w:sz w:val="24"/>
          <w:szCs w:val="24"/>
        </w:rPr>
      </w:pPr>
      <w:r w:rsidRPr="00BE361B">
        <w:rPr>
          <w:sz w:val="24"/>
          <w:szCs w:val="24"/>
        </w:rPr>
        <w:t xml:space="preserve">культура и искусство;  </w:t>
      </w:r>
    </w:p>
    <w:p w:rsidR="00835F9F" w:rsidRPr="00BE361B" w:rsidRDefault="00835F9F" w:rsidP="00252904">
      <w:pPr>
        <w:numPr>
          <w:ilvl w:val="0"/>
          <w:numId w:val="177"/>
        </w:numPr>
        <w:suppressAutoHyphens w:val="0"/>
        <w:spacing w:after="189" w:line="240" w:lineRule="auto"/>
        <w:ind w:right="3" w:hanging="360"/>
        <w:rPr>
          <w:sz w:val="24"/>
          <w:szCs w:val="24"/>
        </w:rPr>
      </w:pPr>
      <w:r w:rsidRPr="00BE361B">
        <w:rPr>
          <w:sz w:val="24"/>
          <w:szCs w:val="24"/>
        </w:rPr>
        <w:t xml:space="preserve">медиа и коммуникации;  </w:t>
      </w:r>
    </w:p>
    <w:p w:rsidR="00835F9F" w:rsidRPr="00BE361B" w:rsidRDefault="00835F9F" w:rsidP="00252904">
      <w:pPr>
        <w:numPr>
          <w:ilvl w:val="0"/>
          <w:numId w:val="177"/>
        </w:numPr>
        <w:suppressAutoHyphens w:val="0"/>
        <w:spacing w:after="190" w:line="240" w:lineRule="auto"/>
        <w:ind w:right="3" w:hanging="360"/>
        <w:rPr>
          <w:sz w:val="24"/>
          <w:szCs w:val="24"/>
        </w:rPr>
      </w:pPr>
      <w:r w:rsidRPr="00BE361B">
        <w:rPr>
          <w:sz w:val="24"/>
          <w:szCs w:val="24"/>
        </w:rPr>
        <w:t xml:space="preserve">спорт; </w:t>
      </w:r>
    </w:p>
    <w:p w:rsidR="00835F9F" w:rsidRPr="00BE361B" w:rsidRDefault="00835F9F" w:rsidP="00252904">
      <w:pPr>
        <w:numPr>
          <w:ilvl w:val="0"/>
          <w:numId w:val="177"/>
        </w:numPr>
        <w:suppressAutoHyphens w:val="0"/>
        <w:spacing w:after="190" w:line="240" w:lineRule="auto"/>
        <w:ind w:right="3" w:hanging="360"/>
        <w:rPr>
          <w:sz w:val="24"/>
          <w:szCs w:val="24"/>
        </w:rPr>
      </w:pPr>
      <w:r w:rsidRPr="00BE361B">
        <w:rPr>
          <w:sz w:val="24"/>
          <w:szCs w:val="24"/>
        </w:rPr>
        <w:t xml:space="preserve">здоровый образ жизни;  </w:t>
      </w:r>
    </w:p>
    <w:p w:rsidR="00835F9F" w:rsidRPr="00BE361B" w:rsidRDefault="00835F9F" w:rsidP="00252904">
      <w:pPr>
        <w:numPr>
          <w:ilvl w:val="0"/>
          <w:numId w:val="177"/>
        </w:numPr>
        <w:suppressAutoHyphens w:val="0"/>
        <w:spacing w:after="41" w:line="240" w:lineRule="auto"/>
        <w:ind w:right="3" w:hanging="360"/>
        <w:rPr>
          <w:sz w:val="24"/>
          <w:szCs w:val="24"/>
        </w:rPr>
      </w:pPr>
      <w:r w:rsidRPr="00BE361B">
        <w:rPr>
          <w:sz w:val="24"/>
          <w:szCs w:val="24"/>
        </w:rPr>
        <w:t xml:space="preserve">дипломатия и международные отношения;  </w:t>
      </w:r>
    </w:p>
    <w:p w:rsidR="00835F9F" w:rsidRPr="00BE361B" w:rsidRDefault="00835F9F" w:rsidP="00252904">
      <w:pPr>
        <w:numPr>
          <w:ilvl w:val="0"/>
          <w:numId w:val="177"/>
        </w:numPr>
        <w:suppressAutoHyphens w:val="0"/>
        <w:spacing w:after="137" w:line="240" w:lineRule="auto"/>
        <w:ind w:right="3" w:hanging="360"/>
        <w:rPr>
          <w:sz w:val="24"/>
          <w:szCs w:val="24"/>
        </w:rPr>
      </w:pPr>
      <w:r w:rsidRPr="00BE361B">
        <w:rPr>
          <w:sz w:val="24"/>
          <w:szCs w:val="24"/>
        </w:rPr>
        <w:t xml:space="preserve">волонтерство и добровольчество.  </w:t>
      </w:r>
    </w:p>
    <w:p w:rsidR="00835F9F" w:rsidRPr="00BE361B" w:rsidRDefault="00835F9F" w:rsidP="00835F9F">
      <w:pPr>
        <w:pStyle w:val="afffff1"/>
        <w:spacing w:after="7"/>
        <w:ind w:left="711" w:right="3"/>
        <w:rPr>
          <w:sz w:val="24"/>
          <w:szCs w:val="24"/>
        </w:rPr>
      </w:pPr>
      <w:r w:rsidRPr="00BE361B">
        <w:rPr>
          <w:sz w:val="24"/>
          <w:szCs w:val="24"/>
        </w:rPr>
        <w:t xml:space="preserve">В настоящее время Движением реализуется комплекс всероссийских социально значимых проектов для детей от 6 до 18 лет: «Волонтеры науки», «Узнай!», «КиноДвиж», «Школьная классика», «Спектакль для мамы», «Российская школьная Весна», «Хранители истории», «Наставник – Защитник», «Экотренд», «На связи с природой», «Будь здоров!», «Первая помощь», «МедиаПритяжение» и др.; серия очных научных мероприятий «В гостях у ученого», комплекс мероприятий по трудоустройству несовершеннолетних участников Движения, добровольческая акция «Добрая суббота». </w:t>
      </w:r>
    </w:p>
    <w:p w:rsidR="00835F9F" w:rsidRPr="00BE361B" w:rsidRDefault="00835F9F" w:rsidP="00835F9F">
      <w:pPr>
        <w:pStyle w:val="afffff1"/>
        <w:ind w:left="711" w:right="3"/>
        <w:rPr>
          <w:sz w:val="24"/>
          <w:szCs w:val="24"/>
        </w:rPr>
      </w:pPr>
      <w:r w:rsidRPr="00BE361B">
        <w:rPr>
          <w:sz w:val="24"/>
          <w:szCs w:val="24"/>
        </w:rPr>
        <w:t xml:space="preserve">Широко применяются коллективные творческие дела. Они создаются и выполняются самими детьми с целью решения проблем, которые их волнуют, могут охватывать все сферы и виды деятельности. С этой целью Движение реализует акселератор «Высота» – программу поддержки развития социально значимых инициатив детей и молодежи. Коллективные творческие дела сочетают в себе коллективную и индивидуальную деятельность и являются субъектно-ориентированными, если сами дети становятся организаторами дел и им предоставляется право принимать решения на каждом этапе </w:t>
      </w:r>
      <w:r w:rsidRPr="00BE361B">
        <w:rPr>
          <w:sz w:val="24"/>
          <w:szCs w:val="24"/>
        </w:rPr>
        <w:lastRenderedPageBreak/>
        <w:t xml:space="preserve">деятельности. </w:t>
      </w:r>
    </w:p>
    <w:p w:rsidR="00835F9F" w:rsidRPr="00BE361B" w:rsidRDefault="00835F9F" w:rsidP="00835F9F">
      <w:pPr>
        <w:pStyle w:val="afffff1"/>
        <w:ind w:left="711" w:right="3"/>
        <w:rPr>
          <w:sz w:val="24"/>
          <w:szCs w:val="24"/>
        </w:rPr>
      </w:pPr>
      <w:r w:rsidRPr="00BE361B">
        <w:rPr>
          <w:sz w:val="24"/>
          <w:szCs w:val="24"/>
        </w:rPr>
        <w:t xml:space="preserve">В воспитательной работе Движения применяются социальноориентирующие игры. В них создаются ситуации выбора, в которых ребенок определяет не только направление своего участия в игре, но и способ достижения цели: идет к ней один, с другом, с большой группой детей. Главный педагогический смысл этих игр – создание условий для социальных проб детей в имитируемой социальной деятельности, то есть создание ситуаций выбора, в которых ребенок должен выбрать способ решения той или иной социальной проблемы на основе сформированных у него ценностей, нравственных установок и своего социального опыта. Например, всероссийская военно-спортивная игра «Победа», всероссийская детскоюношеская военно-спортивная игра «Зарница», марафон бизнес-идей «Твое дело», фестиваль «Действуй», всероссийский спортивный фестиваль «Движение первых», всероссийский спортивный семейный фестиваль, всероссийская серия спортивных вызовов «Испытай себя», всероссийские «открытые тренировки Первых» и другие. </w:t>
      </w:r>
    </w:p>
    <w:p w:rsidR="00835F9F" w:rsidRPr="00BE361B" w:rsidRDefault="00835F9F" w:rsidP="00835F9F">
      <w:pPr>
        <w:pStyle w:val="afffff1"/>
        <w:spacing w:after="8"/>
        <w:ind w:left="711" w:right="3"/>
        <w:rPr>
          <w:sz w:val="24"/>
          <w:szCs w:val="24"/>
        </w:rPr>
      </w:pPr>
      <w:r w:rsidRPr="00BE361B">
        <w:rPr>
          <w:sz w:val="24"/>
          <w:szCs w:val="24"/>
        </w:rPr>
        <w:t>В рамках Программы используются такие формы работы, как марафоны, мастер-классы, творческие площадки, практикумы, акции, спектакли, концерты, агитбригады, походы, турслеты, спортивные соревнования, фестивали, конкурсы, и другие. Также органично сочетаются индивидуальные, групповые, коллективные и массовые формы, которые</w:t>
      </w:r>
      <w:r w:rsidRPr="00BE361B">
        <w:rPr>
          <w:i/>
          <w:sz w:val="24"/>
          <w:szCs w:val="24"/>
        </w:rPr>
        <w:t xml:space="preserve"> </w:t>
      </w:r>
      <w:r w:rsidRPr="00BE361B">
        <w:rPr>
          <w:sz w:val="24"/>
          <w:szCs w:val="24"/>
        </w:rPr>
        <w:t xml:space="preserve">создаются в процессе коллективного осмысления и поиска всех участников деятельности, что находит отражение во всероссийских конкурсах: «Большая перемена», конкурс проектов по сохранению культурно-исторического наследия, конкурс «Прогулки по стране»; всероссийских акциях: «Мы – граждане России!», всероссийских акциях, посвященных государственным праздникам, проводимых ежегодно, в рамках календаря памятных и знаменательных дат и федерального календарного плана воспитательной работы.  </w:t>
      </w:r>
    </w:p>
    <w:p w:rsidR="00835F9F" w:rsidRPr="00BE361B" w:rsidRDefault="00835F9F" w:rsidP="00835F9F">
      <w:pPr>
        <w:pStyle w:val="afffff1"/>
        <w:ind w:left="711" w:right="3"/>
        <w:rPr>
          <w:sz w:val="24"/>
          <w:szCs w:val="24"/>
        </w:rPr>
      </w:pPr>
      <w:r w:rsidRPr="00BE361B">
        <w:rPr>
          <w:sz w:val="24"/>
          <w:szCs w:val="24"/>
        </w:rPr>
        <w:t xml:space="preserve">Механизмом воспитательной деятельности Движения является разновозрастное взаимодействие, взаимодействие взрослых и детей. Разновозрастное взаимодействие способствует развитию межпоколенных связей, гуманизации отношений детей в разновозрастных подростковых сообществах, помогает сохранить традиции Движения, позволяет детям и взрослым лучше понимать друг друга, содействовать друг другу в решении возникающих проблем.  </w:t>
      </w:r>
    </w:p>
    <w:p w:rsidR="00835F9F" w:rsidRPr="00BE361B" w:rsidRDefault="00835F9F" w:rsidP="00835F9F">
      <w:pPr>
        <w:pStyle w:val="afffff1"/>
        <w:ind w:left="711" w:right="3"/>
        <w:rPr>
          <w:sz w:val="24"/>
          <w:szCs w:val="24"/>
        </w:rPr>
      </w:pPr>
      <w:r w:rsidRPr="00BE361B">
        <w:rPr>
          <w:sz w:val="24"/>
          <w:szCs w:val="24"/>
        </w:rPr>
        <w:t xml:space="preserve">Важным средством формирования ценностно-смысловой основы Движения являются детско-взрослые сообщества, создание которых способствует развитию наставничества, предполагающего передачу богатого личного опыта старших, более опытных молодых людей растущему человеку, ускорение его адаптации, оказание ему помощи. Наставничество – двусторонний процесс, который включает, с одной стороны, деятельность наставника, с другой – деятельность подопечного.  </w:t>
      </w:r>
    </w:p>
    <w:p w:rsidR="00835F9F" w:rsidRPr="00BE361B" w:rsidRDefault="00835F9F" w:rsidP="00835F9F">
      <w:pPr>
        <w:pStyle w:val="afffff1"/>
        <w:spacing w:after="4"/>
        <w:ind w:left="711" w:right="3"/>
        <w:rPr>
          <w:sz w:val="24"/>
          <w:szCs w:val="24"/>
        </w:rPr>
      </w:pPr>
      <w:r w:rsidRPr="00BE361B">
        <w:rPr>
          <w:sz w:val="24"/>
          <w:szCs w:val="24"/>
        </w:rPr>
        <w:t>Детское самоуправление</w:t>
      </w:r>
      <w:r w:rsidRPr="00BE361B">
        <w:rPr>
          <w:b/>
          <w:i/>
          <w:sz w:val="24"/>
          <w:szCs w:val="24"/>
        </w:rPr>
        <w:t xml:space="preserve"> –</w:t>
      </w:r>
      <w:r w:rsidRPr="00BE361B">
        <w:rPr>
          <w:i/>
          <w:sz w:val="24"/>
          <w:szCs w:val="24"/>
        </w:rPr>
        <w:t xml:space="preserve"> </w:t>
      </w:r>
      <w:r w:rsidRPr="00BE361B">
        <w:rPr>
          <w:sz w:val="24"/>
          <w:szCs w:val="24"/>
        </w:rPr>
        <w:t xml:space="preserve">важнейший механизм, средство и условие повышения эффективности воспитательной работы Движения, которое определяется как демократическая форма организации жизнедеятельности детского или детско-взрослого сообщества и означает развитие самостоятельности детей в принятии и реализации решений для достижения групповых целей. В Движении предусмотрен коллегиальный орган самоуправления участников-обучающихся – «Совет первых».  </w:t>
      </w:r>
    </w:p>
    <w:p w:rsidR="00835F9F" w:rsidRPr="00BE361B" w:rsidRDefault="00835F9F" w:rsidP="00835F9F">
      <w:pPr>
        <w:pStyle w:val="afffff1"/>
        <w:ind w:left="711" w:right="3"/>
        <w:rPr>
          <w:sz w:val="24"/>
          <w:szCs w:val="24"/>
        </w:rPr>
      </w:pPr>
      <w:r w:rsidRPr="00BE361B">
        <w:rPr>
          <w:sz w:val="24"/>
          <w:szCs w:val="24"/>
        </w:rPr>
        <w:t xml:space="preserve">Социальное партнерство способствует расширению связей детей с окружающим миром; развитию системы отношений со сверстниками, педагогами, другими людьми; осознанию ими своих ресурсов и определению обоснованных личных и профессиональных планов и перспектив; обеспечивает коррекцию их действий. Оно предусматривает сотрудничество с другими организациями, субъектами социальной сферы и системы образования, профессиональными учебными заведениями, общественными организациями региона и страны. </w:t>
      </w:r>
    </w:p>
    <w:p w:rsidR="00835F9F" w:rsidRPr="00BE361B" w:rsidRDefault="00835F9F" w:rsidP="00835F9F">
      <w:pPr>
        <w:pStyle w:val="ParaAttribute38"/>
        <w:ind w:right="0"/>
        <w:jc w:val="left"/>
        <w:rPr>
          <w:rFonts w:eastAsia="Calibri"/>
          <w:sz w:val="24"/>
          <w:szCs w:val="24"/>
          <w:lang w:val="x-none"/>
        </w:rPr>
      </w:pPr>
    </w:p>
    <w:p w:rsidR="00835F9F" w:rsidRPr="00BE361B" w:rsidRDefault="00835F9F" w:rsidP="00835F9F">
      <w:pPr>
        <w:pStyle w:val="ParaAttribute38"/>
        <w:ind w:right="0" w:firstLine="567"/>
        <w:jc w:val="left"/>
        <w:rPr>
          <w:i/>
          <w:sz w:val="24"/>
          <w:szCs w:val="24"/>
        </w:rPr>
      </w:pPr>
      <w:r w:rsidRPr="00BE361B">
        <w:rPr>
          <w:rFonts w:eastAsia="Calibri"/>
          <w:sz w:val="24"/>
          <w:szCs w:val="24"/>
        </w:rPr>
        <w:t xml:space="preserve">Воспитание в детском общественном объединении осуществляется через: </w:t>
      </w:r>
    </w:p>
    <w:p w:rsidR="00835F9F" w:rsidRPr="00BE361B" w:rsidRDefault="00835F9F" w:rsidP="00252904">
      <w:pPr>
        <w:pStyle w:val="afffff1"/>
        <w:widowControl/>
        <w:numPr>
          <w:ilvl w:val="0"/>
          <w:numId w:val="136"/>
        </w:numPr>
        <w:tabs>
          <w:tab w:val="left" w:pos="993"/>
          <w:tab w:val="left" w:pos="1310"/>
        </w:tabs>
        <w:autoSpaceDE/>
        <w:autoSpaceDN/>
        <w:ind w:left="0" w:firstLine="567"/>
        <w:jc w:val="both"/>
        <w:rPr>
          <w:sz w:val="24"/>
          <w:szCs w:val="24"/>
          <w:lang w:eastAsia="ko-KR"/>
        </w:rPr>
      </w:pPr>
      <w:r w:rsidRPr="00BE361B">
        <w:rPr>
          <w:sz w:val="24"/>
          <w:szCs w:val="24"/>
          <w:lang w:eastAsia="ko-KR"/>
        </w:rPr>
        <w:lastRenderedPageBreak/>
        <w:t>утверждение и последовательную реализацию в детском общественном объединении демократических процедур дающих ребенку возможность получить социально значимый опыт гражданского поведения;</w:t>
      </w:r>
    </w:p>
    <w:p w:rsidR="00835F9F" w:rsidRPr="00BE361B" w:rsidRDefault="00835F9F" w:rsidP="00252904">
      <w:pPr>
        <w:pStyle w:val="afffff1"/>
        <w:widowControl/>
        <w:numPr>
          <w:ilvl w:val="0"/>
          <w:numId w:val="136"/>
        </w:numPr>
        <w:tabs>
          <w:tab w:val="left" w:pos="993"/>
          <w:tab w:val="left" w:pos="1310"/>
        </w:tabs>
        <w:autoSpaceDE/>
        <w:autoSpaceDN/>
        <w:ind w:left="0" w:firstLine="567"/>
        <w:jc w:val="both"/>
        <w:rPr>
          <w:sz w:val="24"/>
          <w:szCs w:val="24"/>
        </w:rPr>
      </w:pPr>
      <w:r w:rsidRPr="00BE361B">
        <w:rPr>
          <w:sz w:val="24"/>
          <w:szCs w:val="24"/>
          <w:lang w:eastAsia="ko-KR"/>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835F9F" w:rsidRPr="00BE361B" w:rsidRDefault="00835F9F" w:rsidP="00252904">
      <w:pPr>
        <w:pStyle w:val="afffff1"/>
        <w:widowControl/>
        <w:numPr>
          <w:ilvl w:val="0"/>
          <w:numId w:val="136"/>
        </w:numPr>
        <w:tabs>
          <w:tab w:val="left" w:pos="993"/>
          <w:tab w:val="left" w:pos="1310"/>
        </w:tabs>
        <w:autoSpaceDE/>
        <w:autoSpaceDN/>
        <w:ind w:left="0" w:firstLine="567"/>
        <w:jc w:val="both"/>
        <w:rPr>
          <w:sz w:val="24"/>
          <w:szCs w:val="24"/>
          <w:lang w:eastAsia="ko-KR"/>
        </w:rPr>
      </w:pPr>
      <w:r w:rsidRPr="00BE361B">
        <w:rPr>
          <w:sz w:val="24"/>
          <w:szCs w:val="24"/>
          <w:lang w:eastAsia="ko-KR"/>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835F9F" w:rsidRPr="00BE361B" w:rsidRDefault="00835F9F" w:rsidP="00252904">
      <w:pPr>
        <w:pStyle w:val="afffff1"/>
        <w:widowControl/>
        <w:numPr>
          <w:ilvl w:val="0"/>
          <w:numId w:val="136"/>
        </w:numPr>
        <w:tabs>
          <w:tab w:val="left" w:pos="993"/>
          <w:tab w:val="left" w:pos="1310"/>
        </w:tabs>
        <w:autoSpaceDE/>
        <w:autoSpaceDN/>
        <w:ind w:left="0" w:firstLine="567"/>
        <w:jc w:val="both"/>
        <w:rPr>
          <w:sz w:val="24"/>
          <w:szCs w:val="24"/>
          <w:lang w:eastAsia="ko-KR"/>
        </w:rPr>
      </w:pPr>
      <w:r w:rsidRPr="00BE361B">
        <w:rPr>
          <w:sz w:val="24"/>
          <w:szCs w:val="24"/>
          <w:lang w:eastAsia="ko-KR"/>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rsidR="00835F9F" w:rsidRPr="00BE361B" w:rsidRDefault="00835F9F" w:rsidP="00835F9F">
      <w:pPr>
        <w:pStyle w:val="afffff1"/>
        <w:tabs>
          <w:tab w:val="left" w:pos="993"/>
          <w:tab w:val="left" w:pos="1310"/>
        </w:tabs>
        <w:ind w:left="567"/>
        <w:rPr>
          <w:sz w:val="24"/>
          <w:szCs w:val="24"/>
          <w:lang w:eastAsia="ko-KR"/>
        </w:rPr>
      </w:pPr>
    </w:p>
    <w:p w:rsidR="00835F9F" w:rsidRDefault="00835F9F" w:rsidP="00835F9F">
      <w:pPr>
        <w:spacing w:line="240" w:lineRule="auto"/>
        <w:jc w:val="center"/>
        <w:rPr>
          <w:b/>
          <w:bCs/>
          <w:color w:val="000000"/>
          <w:sz w:val="24"/>
          <w:szCs w:val="24"/>
        </w:rPr>
      </w:pPr>
    </w:p>
    <w:p w:rsidR="00835F9F" w:rsidRDefault="00835F9F" w:rsidP="00835F9F">
      <w:pPr>
        <w:spacing w:line="240" w:lineRule="auto"/>
        <w:jc w:val="center"/>
        <w:rPr>
          <w:b/>
          <w:bCs/>
          <w:color w:val="000000"/>
          <w:sz w:val="24"/>
          <w:szCs w:val="24"/>
        </w:rPr>
      </w:pPr>
    </w:p>
    <w:p w:rsidR="00835F9F" w:rsidRPr="00BE361B" w:rsidRDefault="00835F9F" w:rsidP="00835F9F">
      <w:pPr>
        <w:spacing w:line="240" w:lineRule="auto"/>
        <w:jc w:val="center"/>
        <w:rPr>
          <w:color w:val="000000"/>
          <w:sz w:val="24"/>
          <w:szCs w:val="24"/>
        </w:rPr>
      </w:pPr>
      <w:r w:rsidRPr="00BE361B">
        <w:rPr>
          <w:b/>
          <w:bCs/>
          <w:color w:val="000000"/>
          <w:sz w:val="24"/>
          <w:szCs w:val="24"/>
        </w:rPr>
        <w:t>3. Организационный раздел</w:t>
      </w:r>
    </w:p>
    <w:p w:rsidR="00835F9F" w:rsidRPr="00BE361B" w:rsidRDefault="00835F9F" w:rsidP="00835F9F">
      <w:pPr>
        <w:spacing w:line="240" w:lineRule="auto"/>
        <w:jc w:val="center"/>
        <w:rPr>
          <w:color w:val="000000"/>
          <w:sz w:val="24"/>
          <w:szCs w:val="24"/>
        </w:rPr>
      </w:pPr>
      <w:r w:rsidRPr="00BE361B">
        <w:rPr>
          <w:b/>
          <w:bCs/>
          <w:color w:val="000000"/>
          <w:sz w:val="24"/>
          <w:szCs w:val="24"/>
        </w:rPr>
        <w:t>3.1. Кадровое обеспечение</w:t>
      </w:r>
    </w:p>
    <w:p w:rsidR="00835F9F" w:rsidRPr="00F92B2D" w:rsidRDefault="00835F9F" w:rsidP="00835F9F">
      <w:pPr>
        <w:spacing w:line="240" w:lineRule="auto"/>
        <w:rPr>
          <w:color w:val="000000"/>
          <w:sz w:val="24"/>
          <w:szCs w:val="24"/>
        </w:rPr>
      </w:pPr>
      <w:r w:rsidRPr="00BE361B">
        <w:rPr>
          <w:color w:val="000000"/>
          <w:sz w:val="24"/>
          <w:szCs w:val="24"/>
        </w:rPr>
        <w:t>В данном подразделе представлены решения МАОУ «СОШ п. Демьянка» Уватского муниципального района в соответствии с ФГОС среднего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w:t>
      </w:r>
      <w:r w:rsidRPr="00F92B2D">
        <w:rPr>
          <w:color w:val="000000"/>
          <w:sz w:val="24"/>
          <w:szCs w:val="24"/>
        </w:rPr>
        <w:t>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w:t>
      </w:r>
    </w:p>
    <w:p w:rsidR="00835F9F" w:rsidRPr="00F92B2D" w:rsidRDefault="00835F9F" w:rsidP="00835F9F">
      <w:pPr>
        <w:spacing w:line="240" w:lineRule="auto"/>
        <w:rPr>
          <w:color w:val="000000"/>
          <w:sz w:val="24"/>
          <w:szCs w:val="24"/>
        </w:rPr>
      </w:pPr>
      <w:r w:rsidRPr="00F92B2D">
        <w:rPr>
          <w:color w:val="000000"/>
          <w:sz w:val="24"/>
          <w:szCs w:val="24"/>
        </w:rPr>
        <w:t>Воспитательный процесс в школе обеспечивают специалисты:</w:t>
      </w:r>
    </w:p>
    <w:p w:rsidR="00835F9F" w:rsidRPr="00F92B2D" w:rsidRDefault="00835F9F" w:rsidP="00252904">
      <w:pPr>
        <w:numPr>
          <w:ilvl w:val="0"/>
          <w:numId w:val="167"/>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заместитель директора по воспитательной работе;</w:t>
      </w:r>
    </w:p>
    <w:p w:rsidR="00835F9F" w:rsidRPr="00F92B2D" w:rsidRDefault="00835F9F" w:rsidP="00252904">
      <w:pPr>
        <w:numPr>
          <w:ilvl w:val="0"/>
          <w:numId w:val="167"/>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советник директора по воспитательной работе и взаимодействию с детскими общественными организациями;</w:t>
      </w:r>
    </w:p>
    <w:p w:rsidR="00835F9F" w:rsidRPr="00F92B2D" w:rsidRDefault="00835F9F" w:rsidP="00252904">
      <w:pPr>
        <w:numPr>
          <w:ilvl w:val="0"/>
          <w:numId w:val="167"/>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педагог-организатор;</w:t>
      </w:r>
    </w:p>
    <w:p w:rsidR="00835F9F" w:rsidRPr="00F92B2D" w:rsidRDefault="00835F9F" w:rsidP="00252904">
      <w:pPr>
        <w:numPr>
          <w:ilvl w:val="0"/>
          <w:numId w:val="167"/>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старшая вожатая;</w:t>
      </w:r>
    </w:p>
    <w:p w:rsidR="00835F9F" w:rsidRPr="00F92B2D" w:rsidRDefault="00835F9F" w:rsidP="00252904">
      <w:pPr>
        <w:numPr>
          <w:ilvl w:val="0"/>
          <w:numId w:val="167"/>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классные руководители;</w:t>
      </w:r>
    </w:p>
    <w:p w:rsidR="00835F9F" w:rsidRPr="00F92B2D" w:rsidRDefault="00835F9F" w:rsidP="00252904">
      <w:pPr>
        <w:numPr>
          <w:ilvl w:val="0"/>
          <w:numId w:val="167"/>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педагог-психолог;</w:t>
      </w:r>
    </w:p>
    <w:p w:rsidR="00835F9F" w:rsidRPr="00F92B2D" w:rsidRDefault="00835F9F" w:rsidP="00252904">
      <w:pPr>
        <w:numPr>
          <w:ilvl w:val="0"/>
          <w:numId w:val="167"/>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социальный педагог;</w:t>
      </w:r>
    </w:p>
    <w:p w:rsidR="00835F9F" w:rsidRPr="00F92B2D" w:rsidRDefault="00835F9F" w:rsidP="00252904">
      <w:pPr>
        <w:numPr>
          <w:ilvl w:val="0"/>
          <w:numId w:val="167"/>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педагоги-логопеды;</w:t>
      </w:r>
    </w:p>
    <w:p w:rsidR="00835F9F" w:rsidRPr="00F92B2D" w:rsidRDefault="00835F9F" w:rsidP="00252904">
      <w:pPr>
        <w:numPr>
          <w:ilvl w:val="0"/>
          <w:numId w:val="167"/>
        </w:numPr>
        <w:suppressAutoHyphens w:val="0"/>
        <w:spacing w:before="100" w:beforeAutospacing="1" w:after="100" w:afterAutospacing="1" w:line="240" w:lineRule="auto"/>
        <w:ind w:left="780" w:right="180"/>
        <w:rPr>
          <w:color w:val="000000"/>
          <w:sz w:val="24"/>
          <w:szCs w:val="24"/>
        </w:rPr>
      </w:pPr>
      <w:r w:rsidRPr="00F92B2D">
        <w:rPr>
          <w:color w:val="000000"/>
          <w:sz w:val="24"/>
          <w:szCs w:val="24"/>
        </w:rPr>
        <w:t>дифектолог.</w:t>
      </w:r>
    </w:p>
    <w:p w:rsidR="00835F9F" w:rsidRPr="00F92B2D" w:rsidRDefault="00835F9F" w:rsidP="00835F9F">
      <w:pPr>
        <w:spacing w:line="240" w:lineRule="auto"/>
        <w:rPr>
          <w:color w:val="000000"/>
          <w:sz w:val="24"/>
          <w:szCs w:val="24"/>
        </w:rPr>
      </w:pPr>
      <w:r w:rsidRPr="009A19E1">
        <w:rPr>
          <w:sz w:val="24"/>
          <w:szCs w:val="24"/>
        </w:rPr>
        <w:t>Общая численность педагогических работников МАОУ «СОШ п. Демьянка» Уватского муниципального района, реализующих образовательные программы среднего общего образования  – 16 человек, из них 90% имеют высшее педагогическое образование, 25% – высшую квалификационную категорию, 56 процента – первую квалификационную категорию.</w:t>
      </w:r>
      <w:r w:rsidRPr="00F92B2D">
        <w:rPr>
          <w:color w:val="FF0000"/>
          <w:sz w:val="24"/>
          <w:szCs w:val="24"/>
        </w:rPr>
        <w:t xml:space="preserve"> </w:t>
      </w:r>
      <w:r w:rsidRPr="00F92B2D">
        <w:rPr>
          <w:color w:val="000000"/>
          <w:sz w:val="24"/>
          <w:szCs w:val="24"/>
        </w:rPr>
        <w:t>Психолого-педагогическое сопровождение обучающихся, в том числе и обучающихся с ОВЗ, обеспечивают педагог-психолог, социальный педагог, педагоги-логопеды. Классное руководство в 1–11-х классах осуществляют 19 классных руководителей.</w:t>
      </w:r>
    </w:p>
    <w:p w:rsidR="00835F9F" w:rsidRPr="00F92B2D" w:rsidRDefault="00835F9F" w:rsidP="00835F9F">
      <w:pPr>
        <w:spacing w:line="240" w:lineRule="auto"/>
        <w:rPr>
          <w:color w:val="000000"/>
          <w:sz w:val="24"/>
          <w:szCs w:val="24"/>
        </w:rPr>
      </w:pPr>
      <w:r w:rsidRPr="00F92B2D">
        <w:rPr>
          <w:color w:val="000000"/>
          <w:sz w:val="24"/>
          <w:szCs w:val="24"/>
        </w:rPr>
        <w:lastRenderedPageBreak/>
        <w:t>Ежегодно педработники проходят повышение квалификации по актуальным вопросам воспитания в соответствии с планом-графиком.</w:t>
      </w:r>
    </w:p>
    <w:p w:rsidR="00835F9F" w:rsidRPr="00F92B2D" w:rsidRDefault="00835F9F" w:rsidP="00835F9F">
      <w:pPr>
        <w:spacing w:line="240" w:lineRule="auto"/>
        <w:rPr>
          <w:color w:val="000000"/>
          <w:sz w:val="24"/>
          <w:szCs w:val="24"/>
        </w:rPr>
      </w:pPr>
      <w:r w:rsidRPr="00F92B2D">
        <w:rPr>
          <w:color w:val="000000"/>
          <w:sz w:val="24"/>
          <w:szCs w:val="24"/>
        </w:rPr>
        <w:t>К реализации воспитательных задач привлекаются также специалисты других организаций: работники КДН и ПДН, участковый, специалисты сельской библиотеки и школы искусств работники сельского дома культуры и спортивного комплекса.</w:t>
      </w:r>
    </w:p>
    <w:p w:rsidR="00835F9F" w:rsidRPr="00F92B2D" w:rsidRDefault="00835F9F" w:rsidP="00835F9F">
      <w:pPr>
        <w:spacing w:line="240" w:lineRule="auto"/>
        <w:rPr>
          <w:color w:val="000000"/>
          <w:sz w:val="24"/>
          <w:szCs w:val="24"/>
        </w:rPr>
      </w:pPr>
      <w:r w:rsidRPr="00F92B2D">
        <w:rPr>
          <w:b/>
          <w:bCs/>
          <w:color w:val="000000"/>
          <w:sz w:val="24"/>
          <w:szCs w:val="24"/>
        </w:rPr>
        <w:t>3.2. Нормативно-методическое обеспечение</w:t>
      </w:r>
    </w:p>
    <w:p w:rsidR="00835F9F" w:rsidRPr="00F92B2D" w:rsidRDefault="00835F9F" w:rsidP="00835F9F">
      <w:pPr>
        <w:spacing w:line="240" w:lineRule="auto"/>
        <w:rPr>
          <w:color w:val="000000"/>
          <w:sz w:val="24"/>
          <w:szCs w:val="24"/>
        </w:rPr>
      </w:pPr>
      <w:r w:rsidRPr="00F92B2D">
        <w:rPr>
          <w:color w:val="000000"/>
          <w:sz w:val="24"/>
          <w:szCs w:val="24"/>
        </w:rPr>
        <w:t>Управление качеством воспитательной деятельности в МАОУ «СОШ п. Демьянка» Уватского муниципального района обеспечивают следующие локальные нормативно-правовые акты:</w:t>
      </w:r>
    </w:p>
    <w:p w:rsidR="00835F9F" w:rsidRPr="00F92B2D" w:rsidRDefault="00835F9F" w:rsidP="00252904">
      <w:pPr>
        <w:numPr>
          <w:ilvl w:val="0"/>
          <w:numId w:val="168"/>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Положение о классном руководстве;</w:t>
      </w:r>
    </w:p>
    <w:p w:rsidR="00835F9F" w:rsidRPr="00F92B2D" w:rsidRDefault="00835F9F" w:rsidP="00252904">
      <w:pPr>
        <w:numPr>
          <w:ilvl w:val="0"/>
          <w:numId w:val="168"/>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Положение о дежурстве;</w:t>
      </w:r>
    </w:p>
    <w:p w:rsidR="00835F9F" w:rsidRPr="00F92B2D" w:rsidRDefault="00835F9F" w:rsidP="00252904">
      <w:pPr>
        <w:numPr>
          <w:ilvl w:val="0"/>
          <w:numId w:val="168"/>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Положение о школьном методическом объединении классных руководителей;</w:t>
      </w:r>
    </w:p>
    <w:p w:rsidR="00835F9F" w:rsidRPr="00F92B2D" w:rsidRDefault="00835F9F" w:rsidP="00252904">
      <w:pPr>
        <w:numPr>
          <w:ilvl w:val="0"/>
          <w:numId w:val="168"/>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Положение о внутришкольном контроле;</w:t>
      </w:r>
    </w:p>
    <w:p w:rsidR="00835F9F" w:rsidRPr="00F92B2D" w:rsidRDefault="00835F9F" w:rsidP="00252904">
      <w:pPr>
        <w:numPr>
          <w:ilvl w:val="0"/>
          <w:numId w:val="168"/>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Положение о Совете профилактики;</w:t>
      </w:r>
    </w:p>
    <w:p w:rsidR="00835F9F" w:rsidRPr="00F92B2D" w:rsidRDefault="00835F9F" w:rsidP="00252904">
      <w:pPr>
        <w:numPr>
          <w:ilvl w:val="0"/>
          <w:numId w:val="168"/>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Положение об Управляющем совете;</w:t>
      </w:r>
    </w:p>
    <w:p w:rsidR="00835F9F" w:rsidRPr="00F92B2D" w:rsidRDefault="00835F9F" w:rsidP="00252904">
      <w:pPr>
        <w:numPr>
          <w:ilvl w:val="0"/>
          <w:numId w:val="168"/>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Положение о школьной форме;</w:t>
      </w:r>
    </w:p>
    <w:p w:rsidR="00835F9F" w:rsidRPr="00F92B2D" w:rsidRDefault="00835F9F" w:rsidP="00252904">
      <w:pPr>
        <w:numPr>
          <w:ilvl w:val="0"/>
          <w:numId w:val="168"/>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Положение о ПМПК;</w:t>
      </w:r>
    </w:p>
    <w:p w:rsidR="00835F9F" w:rsidRPr="00F92B2D" w:rsidRDefault="00835F9F" w:rsidP="00252904">
      <w:pPr>
        <w:numPr>
          <w:ilvl w:val="0"/>
          <w:numId w:val="168"/>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Положение о социально-психологической службе;</w:t>
      </w:r>
    </w:p>
    <w:p w:rsidR="00835F9F" w:rsidRPr="00F92B2D" w:rsidRDefault="00835F9F" w:rsidP="00252904">
      <w:pPr>
        <w:numPr>
          <w:ilvl w:val="0"/>
          <w:numId w:val="168"/>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Положение о внеурочной деятельности обучающихся;</w:t>
      </w:r>
    </w:p>
    <w:p w:rsidR="00835F9F" w:rsidRPr="00F92B2D" w:rsidRDefault="00835F9F" w:rsidP="00252904">
      <w:pPr>
        <w:numPr>
          <w:ilvl w:val="0"/>
          <w:numId w:val="168"/>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Положение об ученическом самоуправлении;</w:t>
      </w:r>
    </w:p>
    <w:p w:rsidR="00835F9F" w:rsidRPr="00F92B2D" w:rsidRDefault="00835F9F" w:rsidP="00252904">
      <w:pPr>
        <w:numPr>
          <w:ilvl w:val="0"/>
          <w:numId w:val="168"/>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Правила внутреннего распорядка для обучающихся;</w:t>
      </w:r>
    </w:p>
    <w:p w:rsidR="00835F9F" w:rsidRPr="00F92B2D" w:rsidRDefault="00835F9F" w:rsidP="00252904">
      <w:pPr>
        <w:numPr>
          <w:ilvl w:val="0"/>
          <w:numId w:val="168"/>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Положение о первичном отделении РДДМ «Движение первых»;</w:t>
      </w:r>
    </w:p>
    <w:p w:rsidR="00835F9F" w:rsidRPr="00F92B2D" w:rsidRDefault="00835F9F" w:rsidP="00252904">
      <w:pPr>
        <w:numPr>
          <w:ilvl w:val="0"/>
          <w:numId w:val="168"/>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Положение о школьном спортивном клубе «Чемпион»;</w:t>
      </w:r>
    </w:p>
    <w:p w:rsidR="00835F9F" w:rsidRPr="00F92B2D" w:rsidRDefault="00835F9F" w:rsidP="00252904">
      <w:pPr>
        <w:numPr>
          <w:ilvl w:val="0"/>
          <w:numId w:val="168"/>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Положение о школьном музее;</w:t>
      </w:r>
    </w:p>
    <w:p w:rsidR="00835F9F" w:rsidRPr="00F92B2D" w:rsidRDefault="00835F9F" w:rsidP="00252904">
      <w:pPr>
        <w:numPr>
          <w:ilvl w:val="0"/>
          <w:numId w:val="168"/>
        </w:numPr>
        <w:suppressAutoHyphens w:val="0"/>
        <w:spacing w:before="100" w:beforeAutospacing="1" w:after="100" w:afterAutospacing="1" w:line="240" w:lineRule="auto"/>
        <w:ind w:left="780" w:right="180"/>
        <w:rPr>
          <w:color w:val="000000"/>
          <w:sz w:val="24"/>
          <w:szCs w:val="24"/>
        </w:rPr>
      </w:pPr>
      <w:r w:rsidRPr="00F92B2D">
        <w:rPr>
          <w:color w:val="000000"/>
          <w:sz w:val="24"/>
          <w:szCs w:val="24"/>
        </w:rPr>
        <w:t>Положение о школьном театре.</w:t>
      </w:r>
    </w:p>
    <w:p w:rsidR="00835F9F" w:rsidRPr="00F92B2D" w:rsidRDefault="00835F9F" w:rsidP="00835F9F">
      <w:pPr>
        <w:spacing w:line="240" w:lineRule="auto"/>
        <w:rPr>
          <w:color w:val="000000"/>
          <w:sz w:val="24"/>
          <w:szCs w:val="24"/>
        </w:rPr>
      </w:pPr>
      <w:r w:rsidRPr="00F92B2D">
        <w:rPr>
          <w:color w:val="000000"/>
          <w:sz w:val="24"/>
          <w:szCs w:val="24"/>
        </w:rPr>
        <w:t>Вышеперечисленные нормативные акты расположены на официальном сайте школы по адресу: https://dem.siteedu.ru/</w:t>
      </w:r>
    </w:p>
    <w:p w:rsidR="00835F9F" w:rsidRPr="00F92B2D" w:rsidRDefault="00835F9F" w:rsidP="00835F9F">
      <w:pPr>
        <w:spacing w:line="240" w:lineRule="auto"/>
        <w:rPr>
          <w:color w:val="000000"/>
          <w:sz w:val="24"/>
          <w:szCs w:val="24"/>
        </w:rPr>
      </w:pPr>
      <w:r w:rsidRPr="00F92B2D">
        <w:rPr>
          <w:b/>
          <w:bCs/>
          <w:color w:val="000000"/>
          <w:sz w:val="24"/>
          <w:szCs w:val="24"/>
        </w:rPr>
        <w:t>3.3. Требования к условиям работы с обучающимися с особыми образовательными потребностями</w:t>
      </w:r>
    </w:p>
    <w:p w:rsidR="00835F9F" w:rsidRPr="00F92B2D" w:rsidRDefault="00835F9F" w:rsidP="00835F9F">
      <w:pPr>
        <w:spacing w:line="240" w:lineRule="auto"/>
        <w:rPr>
          <w:color w:val="000000"/>
          <w:sz w:val="24"/>
          <w:szCs w:val="24"/>
        </w:rPr>
      </w:pPr>
      <w:r w:rsidRPr="00F92B2D">
        <w:rPr>
          <w:color w:val="000000"/>
          <w:sz w:val="24"/>
          <w:szCs w:val="24"/>
        </w:rPr>
        <w:t xml:space="preserve">На уровне СОО </w:t>
      </w:r>
      <w:r w:rsidRPr="00F92B2D">
        <w:rPr>
          <w:sz w:val="24"/>
          <w:szCs w:val="24"/>
        </w:rPr>
        <w:t xml:space="preserve">обучающихся с ОВЗ в МАОУ «СОШ п. Демьянка» Уватского муниципального района нет. </w:t>
      </w:r>
    </w:p>
    <w:p w:rsidR="00835F9F" w:rsidRPr="00F92B2D" w:rsidRDefault="00835F9F" w:rsidP="00835F9F">
      <w:pPr>
        <w:spacing w:line="240" w:lineRule="auto"/>
        <w:rPr>
          <w:color w:val="000000"/>
          <w:sz w:val="24"/>
          <w:szCs w:val="24"/>
        </w:rPr>
      </w:pPr>
      <w:r w:rsidRPr="00F92B2D">
        <w:rPr>
          <w:b/>
          <w:bCs/>
          <w:color w:val="000000"/>
          <w:sz w:val="24"/>
          <w:szCs w:val="24"/>
        </w:rPr>
        <w:t>3.4. Система поощрения социальной успешности и проявлений активной жизненной позиции обучающихся.</w:t>
      </w:r>
    </w:p>
    <w:p w:rsidR="00835F9F" w:rsidRPr="00F92B2D" w:rsidRDefault="00835F9F" w:rsidP="00835F9F">
      <w:pPr>
        <w:spacing w:line="240" w:lineRule="auto"/>
        <w:rPr>
          <w:color w:val="000000"/>
          <w:sz w:val="24"/>
          <w:szCs w:val="24"/>
        </w:rPr>
      </w:pPr>
      <w:r w:rsidRPr="00F92B2D">
        <w:rPr>
          <w:color w:val="000000"/>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835F9F" w:rsidRPr="00F92B2D" w:rsidRDefault="00835F9F" w:rsidP="00835F9F">
      <w:pPr>
        <w:spacing w:line="240" w:lineRule="auto"/>
        <w:rPr>
          <w:b/>
          <w:color w:val="000000"/>
          <w:sz w:val="24"/>
          <w:szCs w:val="24"/>
        </w:rPr>
      </w:pPr>
      <w:r w:rsidRPr="00F92B2D">
        <w:rPr>
          <w:b/>
          <w:bCs/>
          <w:color w:val="000000"/>
          <w:sz w:val="24"/>
          <w:szCs w:val="24"/>
        </w:rPr>
        <w:t xml:space="preserve">Принципы поощрения, которыми руководствуется </w:t>
      </w:r>
      <w:r w:rsidRPr="00F92B2D">
        <w:rPr>
          <w:b/>
          <w:color w:val="000000"/>
          <w:sz w:val="24"/>
          <w:szCs w:val="24"/>
        </w:rPr>
        <w:t>МАОУ «СОШ п. Демьянка» Уватского муниципального района</w:t>
      </w:r>
    </w:p>
    <w:p w:rsidR="00835F9F" w:rsidRPr="00F92B2D" w:rsidRDefault="00835F9F" w:rsidP="00835F9F">
      <w:pPr>
        <w:spacing w:line="240" w:lineRule="auto"/>
        <w:rPr>
          <w:color w:val="000000"/>
          <w:sz w:val="24"/>
          <w:szCs w:val="24"/>
        </w:rPr>
      </w:pPr>
      <w:r w:rsidRPr="00F92B2D">
        <w:rPr>
          <w:color w:val="000000"/>
          <w:sz w:val="24"/>
          <w:szCs w:val="24"/>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835F9F" w:rsidRPr="00F92B2D" w:rsidRDefault="00835F9F" w:rsidP="00835F9F">
      <w:pPr>
        <w:spacing w:line="240" w:lineRule="auto"/>
        <w:rPr>
          <w:color w:val="000000"/>
          <w:sz w:val="24"/>
          <w:szCs w:val="24"/>
        </w:rPr>
      </w:pPr>
      <w:r w:rsidRPr="00F92B2D">
        <w:rPr>
          <w:color w:val="000000"/>
          <w:sz w:val="24"/>
          <w:szCs w:val="24"/>
        </w:rPr>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835F9F" w:rsidRPr="00F92B2D" w:rsidRDefault="00835F9F" w:rsidP="00835F9F">
      <w:pPr>
        <w:spacing w:line="240" w:lineRule="auto"/>
        <w:rPr>
          <w:color w:val="000000"/>
          <w:sz w:val="24"/>
          <w:szCs w:val="24"/>
        </w:rPr>
      </w:pPr>
      <w:r w:rsidRPr="00F92B2D">
        <w:rPr>
          <w:color w:val="000000"/>
          <w:sz w:val="24"/>
          <w:szCs w:val="24"/>
        </w:rPr>
        <w:t>3. Регулирование частоты награждений – награждения по результатам конкурсов проводятся один раз в четверть по уровням образования.</w:t>
      </w:r>
    </w:p>
    <w:p w:rsidR="00835F9F" w:rsidRPr="00F92B2D" w:rsidRDefault="00835F9F" w:rsidP="00835F9F">
      <w:pPr>
        <w:spacing w:line="240" w:lineRule="auto"/>
        <w:rPr>
          <w:color w:val="000000"/>
          <w:sz w:val="24"/>
          <w:szCs w:val="24"/>
        </w:rPr>
      </w:pPr>
      <w:r w:rsidRPr="00F92B2D">
        <w:rPr>
          <w:color w:val="000000"/>
          <w:sz w:val="24"/>
          <w:szCs w:val="24"/>
        </w:rPr>
        <w:t>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835F9F" w:rsidRPr="00F92B2D" w:rsidRDefault="00835F9F" w:rsidP="00835F9F">
      <w:pPr>
        <w:spacing w:line="240" w:lineRule="auto"/>
        <w:rPr>
          <w:color w:val="000000"/>
          <w:sz w:val="24"/>
          <w:szCs w:val="24"/>
        </w:rPr>
      </w:pPr>
      <w:r w:rsidRPr="00F92B2D">
        <w:rPr>
          <w:color w:val="000000"/>
          <w:sz w:val="24"/>
          <w:szCs w:val="24"/>
        </w:rPr>
        <w:lastRenderedPageBreak/>
        <w:t>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сторонних организаций, их статусных представителей.</w:t>
      </w:r>
    </w:p>
    <w:p w:rsidR="00835F9F" w:rsidRPr="00F92B2D" w:rsidRDefault="00835F9F" w:rsidP="00835F9F">
      <w:pPr>
        <w:spacing w:line="240" w:lineRule="auto"/>
        <w:rPr>
          <w:color w:val="000000"/>
          <w:sz w:val="24"/>
          <w:szCs w:val="24"/>
        </w:rPr>
      </w:pPr>
      <w:r w:rsidRPr="00F92B2D">
        <w:rPr>
          <w:color w:val="000000"/>
          <w:sz w:val="24"/>
          <w:szCs w:val="24"/>
        </w:rPr>
        <w:t>6. Дифференцированность поощрений – наличие уровней и типов наград позволяет продлить стимулирующее действие системы поощрения.</w:t>
      </w:r>
    </w:p>
    <w:p w:rsidR="00835F9F" w:rsidRPr="00F92B2D" w:rsidRDefault="00835F9F" w:rsidP="00835F9F">
      <w:pPr>
        <w:spacing w:line="240" w:lineRule="auto"/>
        <w:rPr>
          <w:b/>
          <w:color w:val="000000"/>
          <w:sz w:val="24"/>
          <w:szCs w:val="24"/>
        </w:rPr>
      </w:pPr>
      <w:r w:rsidRPr="00F92B2D">
        <w:rPr>
          <w:b/>
          <w:bCs/>
          <w:color w:val="000000"/>
          <w:sz w:val="24"/>
          <w:szCs w:val="24"/>
        </w:rPr>
        <w:t xml:space="preserve">Форма организации системы поощрений проявлений активной жизненной позиции и социальной успешности обучающихся в </w:t>
      </w:r>
      <w:r w:rsidRPr="00F92B2D">
        <w:rPr>
          <w:b/>
          <w:color w:val="000000"/>
          <w:sz w:val="24"/>
          <w:szCs w:val="24"/>
        </w:rPr>
        <w:t>МАОУ «СОШ п. Демьянка» Уватского муниципального района</w:t>
      </w:r>
    </w:p>
    <w:p w:rsidR="00835F9F" w:rsidRPr="00F92B2D" w:rsidRDefault="00835F9F" w:rsidP="00835F9F">
      <w:pPr>
        <w:spacing w:line="240" w:lineRule="auto"/>
        <w:rPr>
          <w:color w:val="000000"/>
          <w:sz w:val="24"/>
          <w:szCs w:val="24"/>
        </w:rPr>
      </w:pPr>
      <w:r w:rsidRPr="00F92B2D">
        <w:rPr>
          <w:color w:val="000000"/>
          <w:sz w:val="24"/>
          <w:szCs w:val="24"/>
        </w:rPr>
        <w:t>В МАОУ «СОШ п. Демьянка»</w:t>
      </w:r>
      <w:r w:rsidRPr="00F92B2D">
        <w:rPr>
          <w:b/>
          <w:color w:val="000000"/>
          <w:sz w:val="24"/>
          <w:szCs w:val="24"/>
        </w:rPr>
        <w:t xml:space="preserve"> </w:t>
      </w:r>
      <w:r w:rsidRPr="00F92B2D">
        <w:rPr>
          <w:color w:val="000000"/>
          <w:sz w:val="24"/>
          <w:szCs w:val="24"/>
        </w:rPr>
        <w:t>система 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w:t>
      </w:r>
    </w:p>
    <w:p w:rsidR="00835F9F" w:rsidRPr="00F92B2D" w:rsidRDefault="00835F9F" w:rsidP="00252904">
      <w:pPr>
        <w:numPr>
          <w:ilvl w:val="0"/>
          <w:numId w:val="169"/>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«Ученик года»;</w:t>
      </w:r>
    </w:p>
    <w:p w:rsidR="00835F9F" w:rsidRPr="00F92B2D" w:rsidRDefault="00835F9F" w:rsidP="00252904">
      <w:pPr>
        <w:numPr>
          <w:ilvl w:val="0"/>
          <w:numId w:val="169"/>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«Самый творческий ученик»;</w:t>
      </w:r>
    </w:p>
    <w:p w:rsidR="00835F9F" w:rsidRPr="00F92B2D" w:rsidRDefault="00835F9F" w:rsidP="00252904">
      <w:pPr>
        <w:numPr>
          <w:ilvl w:val="0"/>
          <w:numId w:val="169"/>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«Самый активный ученик»;</w:t>
      </w:r>
    </w:p>
    <w:p w:rsidR="00835F9F" w:rsidRPr="00F92B2D" w:rsidRDefault="00835F9F" w:rsidP="00252904">
      <w:pPr>
        <w:numPr>
          <w:ilvl w:val="0"/>
          <w:numId w:val="169"/>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«Самый спортивный ученик»;</w:t>
      </w:r>
    </w:p>
    <w:p w:rsidR="00835F9F" w:rsidRPr="00F92B2D" w:rsidRDefault="00835F9F" w:rsidP="00252904">
      <w:pPr>
        <w:numPr>
          <w:ilvl w:val="0"/>
          <w:numId w:val="169"/>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«Самый классный класс»;</w:t>
      </w:r>
    </w:p>
    <w:p w:rsidR="00835F9F" w:rsidRPr="00F92B2D" w:rsidRDefault="00835F9F" w:rsidP="00252904">
      <w:pPr>
        <w:numPr>
          <w:ilvl w:val="0"/>
          <w:numId w:val="169"/>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«Класс-волонтер года»;</w:t>
      </w:r>
    </w:p>
    <w:p w:rsidR="00835F9F" w:rsidRPr="00F92B2D" w:rsidRDefault="00835F9F" w:rsidP="00252904">
      <w:pPr>
        <w:numPr>
          <w:ilvl w:val="0"/>
          <w:numId w:val="169"/>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«Учитель года»;</w:t>
      </w:r>
    </w:p>
    <w:p w:rsidR="00835F9F" w:rsidRPr="00F92B2D" w:rsidRDefault="00835F9F" w:rsidP="00252904">
      <w:pPr>
        <w:numPr>
          <w:ilvl w:val="0"/>
          <w:numId w:val="169"/>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«Самый классный классный»;</w:t>
      </w:r>
    </w:p>
    <w:p w:rsidR="00835F9F" w:rsidRPr="00F92B2D" w:rsidRDefault="00835F9F" w:rsidP="00252904">
      <w:pPr>
        <w:numPr>
          <w:ilvl w:val="0"/>
          <w:numId w:val="169"/>
        </w:numPr>
        <w:suppressAutoHyphens w:val="0"/>
        <w:spacing w:before="100" w:beforeAutospacing="1" w:after="100" w:afterAutospacing="1" w:line="240" w:lineRule="auto"/>
        <w:ind w:left="780" w:right="180"/>
        <w:rPr>
          <w:color w:val="000000"/>
          <w:sz w:val="24"/>
          <w:szCs w:val="24"/>
        </w:rPr>
      </w:pPr>
      <w:r w:rsidRPr="00F92B2D">
        <w:rPr>
          <w:color w:val="000000"/>
          <w:sz w:val="24"/>
          <w:szCs w:val="24"/>
        </w:rPr>
        <w:t>«Самый активный родитель».</w:t>
      </w:r>
    </w:p>
    <w:p w:rsidR="00835F9F" w:rsidRPr="00F92B2D" w:rsidRDefault="00835F9F" w:rsidP="00835F9F">
      <w:pPr>
        <w:spacing w:line="240" w:lineRule="auto"/>
        <w:rPr>
          <w:color w:val="000000"/>
          <w:sz w:val="24"/>
          <w:szCs w:val="24"/>
        </w:rPr>
      </w:pPr>
      <w:r w:rsidRPr="00F92B2D">
        <w:rPr>
          <w:color w:val="000000"/>
          <w:sz w:val="24"/>
          <w:szCs w:val="24"/>
        </w:rPr>
        <w:t>Принять участие в конкурсах могут все желающие. Условия участия в конкурсах зафиксированы в соответствующих локальных актах. Достижения участников оцениваются по артефактам портфолио, которое формируется обучающимся или классом в течение учебного года. Итоги подводятся в конце учебного года. Обсуждение кандидатур осуществляет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w:t>
      </w:r>
    </w:p>
    <w:p w:rsidR="00835F9F" w:rsidRPr="00F92B2D" w:rsidRDefault="00835F9F" w:rsidP="00835F9F">
      <w:pPr>
        <w:spacing w:line="240" w:lineRule="auto"/>
        <w:rPr>
          <w:b/>
          <w:color w:val="000000"/>
          <w:sz w:val="24"/>
          <w:szCs w:val="24"/>
        </w:rPr>
      </w:pPr>
      <w:r w:rsidRPr="00F92B2D">
        <w:rPr>
          <w:b/>
          <w:bCs/>
          <w:color w:val="000000"/>
          <w:sz w:val="24"/>
          <w:szCs w:val="24"/>
        </w:rPr>
        <w:t xml:space="preserve">Формы фиксации достижений обучающихся, применяемые в </w:t>
      </w:r>
      <w:r w:rsidRPr="00F92B2D">
        <w:rPr>
          <w:b/>
          <w:color w:val="000000"/>
          <w:sz w:val="24"/>
          <w:szCs w:val="24"/>
        </w:rPr>
        <w:t>МАОУ «СОШ п. Демьянка»</w:t>
      </w:r>
    </w:p>
    <w:p w:rsidR="00835F9F" w:rsidRPr="00F92B2D" w:rsidRDefault="00835F9F" w:rsidP="00835F9F">
      <w:pPr>
        <w:spacing w:line="240" w:lineRule="auto"/>
        <w:rPr>
          <w:color w:val="000000"/>
          <w:sz w:val="24"/>
          <w:szCs w:val="24"/>
        </w:rPr>
      </w:pPr>
      <w:r w:rsidRPr="00F92B2D">
        <w:rPr>
          <w:color w:val="000000"/>
          <w:sz w:val="24"/>
          <w:szCs w:val="24"/>
        </w:rPr>
        <w:t>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w:t>
      </w:r>
    </w:p>
    <w:p w:rsidR="00835F9F" w:rsidRPr="00F92B2D" w:rsidRDefault="00835F9F" w:rsidP="00252904">
      <w:pPr>
        <w:numPr>
          <w:ilvl w:val="0"/>
          <w:numId w:val="170"/>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артефакты признания – грамоты, поощрительные письма, фотографии призов и т. д.;</w:t>
      </w:r>
    </w:p>
    <w:p w:rsidR="00835F9F" w:rsidRPr="00F92B2D" w:rsidRDefault="00835F9F" w:rsidP="00252904">
      <w:pPr>
        <w:numPr>
          <w:ilvl w:val="0"/>
          <w:numId w:val="170"/>
        </w:numPr>
        <w:suppressAutoHyphens w:val="0"/>
        <w:spacing w:before="100" w:beforeAutospacing="1" w:after="100" w:afterAutospacing="1" w:line="240" w:lineRule="auto"/>
        <w:ind w:left="780" w:right="180"/>
        <w:rPr>
          <w:color w:val="000000"/>
          <w:sz w:val="24"/>
          <w:szCs w:val="24"/>
        </w:rPr>
      </w:pPr>
      <w:r w:rsidRPr="00F92B2D">
        <w:rPr>
          <w:color w:val="000000"/>
          <w:sz w:val="24"/>
          <w:szCs w:val="24"/>
        </w:rPr>
        <w:t>артефакты деятельности – рефераты, доклады, статьи, чертежи или фото изделий и т. д.</w:t>
      </w:r>
    </w:p>
    <w:p w:rsidR="00835F9F" w:rsidRPr="00F92B2D" w:rsidRDefault="00835F9F" w:rsidP="00835F9F">
      <w:pPr>
        <w:spacing w:line="240" w:lineRule="auto"/>
        <w:rPr>
          <w:color w:val="000000"/>
          <w:sz w:val="24"/>
          <w:szCs w:val="24"/>
        </w:rPr>
      </w:pPr>
      <w:r w:rsidRPr="00F92B2D">
        <w:rPr>
          <w:b/>
          <w:bCs/>
          <w:color w:val="000000"/>
          <w:sz w:val="24"/>
          <w:szCs w:val="24"/>
        </w:rPr>
        <w:t xml:space="preserve">Формы поощрений социальной успешности и проявлений активной жизненной позиции обучающихся </w:t>
      </w:r>
      <w:r w:rsidRPr="00F92B2D">
        <w:rPr>
          <w:b/>
          <w:color w:val="000000"/>
          <w:sz w:val="24"/>
          <w:szCs w:val="24"/>
        </w:rPr>
        <w:t>МАОУ «СОШ п. Демьянка»</w:t>
      </w:r>
    </w:p>
    <w:p w:rsidR="00835F9F" w:rsidRPr="00F92B2D" w:rsidRDefault="00835F9F" w:rsidP="00252904">
      <w:pPr>
        <w:numPr>
          <w:ilvl w:val="0"/>
          <w:numId w:val="171"/>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объявление благодарности;</w:t>
      </w:r>
    </w:p>
    <w:p w:rsidR="00835F9F" w:rsidRPr="00F92B2D" w:rsidRDefault="00835F9F" w:rsidP="00252904">
      <w:pPr>
        <w:numPr>
          <w:ilvl w:val="0"/>
          <w:numId w:val="171"/>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награждение грамотой;</w:t>
      </w:r>
    </w:p>
    <w:p w:rsidR="00835F9F" w:rsidRPr="00F92B2D" w:rsidRDefault="00835F9F" w:rsidP="00252904">
      <w:pPr>
        <w:numPr>
          <w:ilvl w:val="0"/>
          <w:numId w:val="171"/>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вручение сертификатов и дипломов;</w:t>
      </w:r>
    </w:p>
    <w:p w:rsidR="00835F9F" w:rsidRPr="00F92B2D" w:rsidRDefault="00835F9F" w:rsidP="00252904">
      <w:pPr>
        <w:numPr>
          <w:ilvl w:val="0"/>
          <w:numId w:val="171"/>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занесение фотографии активиста на доску почета;</w:t>
      </w:r>
    </w:p>
    <w:p w:rsidR="00835F9F" w:rsidRPr="00F92B2D" w:rsidRDefault="00835F9F" w:rsidP="00252904">
      <w:pPr>
        <w:numPr>
          <w:ilvl w:val="0"/>
          <w:numId w:val="171"/>
        </w:numPr>
        <w:suppressAutoHyphens w:val="0"/>
        <w:spacing w:before="100" w:beforeAutospacing="1" w:after="100" w:afterAutospacing="1" w:line="240" w:lineRule="auto"/>
        <w:ind w:left="780" w:right="180"/>
        <w:rPr>
          <w:color w:val="000000"/>
          <w:sz w:val="24"/>
          <w:szCs w:val="24"/>
        </w:rPr>
      </w:pPr>
      <w:r w:rsidRPr="00F92B2D">
        <w:rPr>
          <w:color w:val="000000"/>
          <w:sz w:val="24"/>
          <w:szCs w:val="24"/>
        </w:rPr>
        <w:t>награждение ценным подарком.</w:t>
      </w:r>
    </w:p>
    <w:p w:rsidR="00835F9F" w:rsidRPr="00F92B2D" w:rsidRDefault="00835F9F" w:rsidP="00835F9F">
      <w:pPr>
        <w:spacing w:line="240" w:lineRule="auto"/>
        <w:rPr>
          <w:color w:val="000000"/>
          <w:sz w:val="24"/>
          <w:szCs w:val="24"/>
        </w:rPr>
      </w:pPr>
      <w:r w:rsidRPr="00F92B2D">
        <w:rPr>
          <w:b/>
          <w:bCs/>
          <w:color w:val="000000"/>
          <w:sz w:val="24"/>
          <w:szCs w:val="24"/>
        </w:rPr>
        <w:t xml:space="preserve">3.5. Анализ воспитательного процесса в МАОУ «СОШ п. Демьянка» </w:t>
      </w:r>
      <w:r w:rsidRPr="00F92B2D">
        <w:rPr>
          <w:color w:val="000000"/>
          <w:sz w:val="24"/>
          <w:szCs w:val="24"/>
        </w:rPr>
        <w:t>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835F9F" w:rsidRPr="00F92B2D" w:rsidRDefault="00835F9F" w:rsidP="00835F9F">
      <w:pPr>
        <w:spacing w:line="240" w:lineRule="auto"/>
        <w:rPr>
          <w:color w:val="000000"/>
          <w:sz w:val="24"/>
          <w:szCs w:val="24"/>
        </w:rPr>
      </w:pPr>
      <w:r w:rsidRPr="00F92B2D">
        <w:rPr>
          <w:color w:val="000000"/>
          <w:sz w:val="24"/>
          <w:szCs w:val="24"/>
        </w:rPr>
        <w:lastRenderedPageBreak/>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835F9F" w:rsidRPr="00F92B2D" w:rsidRDefault="00835F9F" w:rsidP="00835F9F">
      <w:pPr>
        <w:spacing w:line="240" w:lineRule="auto"/>
        <w:rPr>
          <w:color w:val="000000"/>
          <w:sz w:val="24"/>
          <w:szCs w:val="24"/>
        </w:rPr>
      </w:pPr>
      <w:r w:rsidRPr="00F92B2D">
        <w:rPr>
          <w:color w:val="000000"/>
          <w:sz w:val="24"/>
          <w:szCs w:val="24"/>
        </w:rPr>
        <w:t>Планирование анализа воспитательного процесса включено в календарный план воспитательной работы.</w:t>
      </w:r>
    </w:p>
    <w:p w:rsidR="00835F9F" w:rsidRPr="00F92B2D" w:rsidRDefault="00835F9F" w:rsidP="00835F9F">
      <w:pPr>
        <w:spacing w:line="240" w:lineRule="auto"/>
        <w:rPr>
          <w:color w:val="000000"/>
          <w:sz w:val="24"/>
          <w:szCs w:val="24"/>
        </w:rPr>
      </w:pPr>
      <w:r w:rsidRPr="00F92B2D">
        <w:rPr>
          <w:b/>
          <w:bCs/>
          <w:color w:val="000000"/>
          <w:sz w:val="24"/>
          <w:szCs w:val="24"/>
        </w:rPr>
        <w:t>Основные принципы самоанализа воспитательной работы:</w:t>
      </w:r>
    </w:p>
    <w:p w:rsidR="00835F9F" w:rsidRPr="00F92B2D" w:rsidRDefault="00835F9F" w:rsidP="00252904">
      <w:pPr>
        <w:numPr>
          <w:ilvl w:val="0"/>
          <w:numId w:val="172"/>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взаимное уважение всех участников образовательных отношений;</w:t>
      </w:r>
    </w:p>
    <w:p w:rsidR="00835F9F" w:rsidRPr="00F92B2D" w:rsidRDefault="00835F9F" w:rsidP="00252904">
      <w:pPr>
        <w:numPr>
          <w:ilvl w:val="0"/>
          <w:numId w:val="172"/>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835F9F" w:rsidRPr="00F92B2D" w:rsidRDefault="00835F9F" w:rsidP="00252904">
      <w:pPr>
        <w:numPr>
          <w:ilvl w:val="0"/>
          <w:numId w:val="172"/>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835F9F" w:rsidRPr="00F92B2D" w:rsidRDefault="00835F9F" w:rsidP="00252904">
      <w:pPr>
        <w:numPr>
          <w:ilvl w:val="0"/>
          <w:numId w:val="172"/>
        </w:numPr>
        <w:suppressAutoHyphens w:val="0"/>
        <w:spacing w:before="100" w:beforeAutospacing="1" w:after="100" w:afterAutospacing="1" w:line="240" w:lineRule="auto"/>
        <w:ind w:left="780" w:right="180"/>
        <w:rPr>
          <w:color w:val="000000"/>
          <w:sz w:val="24"/>
          <w:szCs w:val="24"/>
        </w:rPr>
      </w:pPr>
      <w:r w:rsidRPr="00F92B2D">
        <w:rPr>
          <w:color w:val="000000"/>
          <w:sz w:val="24"/>
          <w:szCs w:val="24"/>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835F9F" w:rsidRPr="00F92B2D" w:rsidRDefault="00835F9F" w:rsidP="00835F9F">
      <w:pPr>
        <w:spacing w:line="240" w:lineRule="auto"/>
        <w:rPr>
          <w:color w:val="000000"/>
          <w:sz w:val="24"/>
          <w:szCs w:val="24"/>
        </w:rPr>
      </w:pPr>
      <w:r w:rsidRPr="00F92B2D">
        <w:rPr>
          <w:b/>
          <w:bCs/>
          <w:color w:val="000000"/>
          <w:sz w:val="24"/>
          <w:szCs w:val="24"/>
        </w:rPr>
        <w:t>Основные направления анализа воспитательного процесса</w:t>
      </w:r>
    </w:p>
    <w:p w:rsidR="00835F9F" w:rsidRPr="00F92B2D" w:rsidRDefault="00835F9F" w:rsidP="00252904">
      <w:pPr>
        <w:numPr>
          <w:ilvl w:val="0"/>
          <w:numId w:val="173"/>
        </w:numPr>
        <w:suppressAutoHyphens w:val="0"/>
        <w:spacing w:before="100" w:beforeAutospacing="1" w:after="100" w:afterAutospacing="1" w:line="240" w:lineRule="auto"/>
        <w:ind w:left="780" w:right="180"/>
        <w:rPr>
          <w:color w:val="000000"/>
          <w:sz w:val="24"/>
          <w:szCs w:val="24"/>
        </w:rPr>
      </w:pPr>
      <w:r w:rsidRPr="00F92B2D">
        <w:rPr>
          <w:color w:val="000000"/>
          <w:sz w:val="24"/>
          <w:szCs w:val="24"/>
        </w:rPr>
        <w:t>Результаты воспитания, социализации и саморазвития обучающихся.</w:t>
      </w:r>
    </w:p>
    <w:p w:rsidR="00835F9F" w:rsidRPr="00F92B2D" w:rsidRDefault="00835F9F" w:rsidP="00835F9F">
      <w:pPr>
        <w:spacing w:line="240" w:lineRule="auto"/>
        <w:rPr>
          <w:color w:val="000000"/>
          <w:sz w:val="24"/>
          <w:szCs w:val="24"/>
        </w:rPr>
      </w:pPr>
      <w:r w:rsidRPr="00F92B2D">
        <w:rPr>
          <w:color w:val="000000"/>
          <w:sz w:val="24"/>
          <w:szCs w:val="24"/>
        </w:rPr>
        <w:t>Критерием, на основе которого осуществляется данный анализ, является динамика личностного развития обучающихся в каждом классе.</w:t>
      </w:r>
    </w:p>
    <w:p w:rsidR="00835F9F" w:rsidRPr="00F92B2D" w:rsidRDefault="00835F9F" w:rsidP="00835F9F">
      <w:pPr>
        <w:spacing w:line="240" w:lineRule="auto"/>
        <w:rPr>
          <w:color w:val="000000"/>
          <w:sz w:val="24"/>
          <w:szCs w:val="24"/>
        </w:rPr>
      </w:pPr>
      <w:r w:rsidRPr="00F92B2D">
        <w:rPr>
          <w:color w:val="000000"/>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835F9F" w:rsidRPr="00F92B2D" w:rsidRDefault="00835F9F" w:rsidP="00835F9F">
      <w:pPr>
        <w:spacing w:line="240" w:lineRule="auto"/>
        <w:rPr>
          <w:color w:val="000000"/>
          <w:sz w:val="24"/>
          <w:szCs w:val="24"/>
        </w:rPr>
      </w:pPr>
      <w:r w:rsidRPr="00F92B2D">
        <w:rPr>
          <w:color w:val="000000"/>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835F9F" w:rsidRPr="00F92B2D" w:rsidRDefault="00835F9F" w:rsidP="00835F9F">
      <w:pPr>
        <w:spacing w:line="240" w:lineRule="auto"/>
        <w:rPr>
          <w:color w:val="000000"/>
          <w:sz w:val="24"/>
          <w:szCs w:val="24"/>
        </w:rPr>
      </w:pPr>
      <w:r w:rsidRPr="00F92B2D">
        <w:rPr>
          <w:color w:val="000000"/>
          <w:sz w:val="24"/>
          <w:szCs w:val="24"/>
        </w:rPr>
        <w:t>Внимание педагогических работников сосредоточивается на вопросах:</w:t>
      </w:r>
    </w:p>
    <w:p w:rsidR="00835F9F" w:rsidRPr="00F92B2D" w:rsidRDefault="00835F9F" w:rsidP="00252904">
      <w:pPr>
        <w:numPr>
          <w:ilvl w:val="0"/>
          <w:numId w:val="174"/>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какие проблемы, затруднения в личностном развитии обучающихся удалось решить за прошедший учебный год;</w:t>
      </w:r>
    </w:p>
    <w:p w:rsidR="00835F9F" w:rsidRPr="00F92B2D" w:rsidRDefault="00835F9F" w:rsidP="00252904">
      <w:pPr>
        <w:numPr>
          <w:ilvl w:val="0"/>
          <w:numId w:val="174"/>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какие проблемы, затруднения решить не удалось и почему;</w:t>
      </w:r>
    </w:p>
    <w:p w:rsidR="00835F9F" w:rsidRPr="00F92B2D" w:rsidRDefault="00835F9F" w:rsidP="00252904">
      <w:pPr>
        <w:numPr>
          <w:ilvl w:val="0"/>
          <w:numId w:val="174"/>
        </w:numPr>
        <w:suppressAutoHyphens w:val="0"/>
        <w:spacing w:before="100" w:beforeAutospacing="1" w:after="100" w:afterAutospacing="1" w:line="240" w:lineRule="auto"/>
        <w:ind w:left="780" w:right="180"/>
        <w:rPr>
          <w:color w:val="000000"/>
          <w:sz w:val="24"/>
          <w:szCs w:val="24"/>
        </w:rPr>
      </w:pPr>
      <w:r w:rsidRPr="00F92B2D">
        <w:rPr>
          <w:color w:val="000000"/>
          <w:sz w:val="24"/>
          <w:szCs w:val="24"/>
        </w:rPr>
        <w:t>какие новые проблемы, трудности появились, над чем предстоит работать педагогическому коллективу.</w:t>
      </w:r>
    </w:p>
    <w:p w:rsidR="00835F9F" w:rsidRPr="00F92B2D" w:rsidRDefault="00835F9F" w:rsidP="00252904">
      <w:pPr>
        <w:pStyle w:val="afffff1"/>
        <w:widowControl/>
        <w:numPr>
          <w:ilvl w:val="0"/>
          <w:numId w:val="173"/>
        </w:numPr>
        <w:autoSpaceDE/>
        <w:autoSpaceDN/>
        <w:ind w:right="180"/>
        <w:jc w:val="both"/>
        <w:rPr>
          <w:color w:val="000000"/>
          <w:sz w:val="24"/>
          <w:szCs w:val="24"/>
        </w:rPr>
      </w:pPr>
      <w:r w:rsidRPr="00F92B2D">
        <w:rPr>
          <w:color w:val="000000"/>
          <w:sz w:val="24"/>
          <w:szCs w:val="24"/>
        </w:rPr>
        <w:t>Состояние совместной деятельности обучающихся и взрослых.</w:t>
      </w:r>
    </w:p>
    <w:p w:rsidR="00835F9F" w:rsidRPr="00F92B2D" w:rsidRDefault="00835F9F" w:rsidP="00835F9F">
      <w:pPr>
        <w:spacing w:line="240" w:lineRule="auto"/>
        <w:rPr>
          <w:color w:val="000000"/>
          <w:sz w:val="24"/>
          <w:szCs w:val="24"/>
        </w:rPr>
      </w:pPr>
      <w:r w:rsidRPr="00F92B2D">
        <w:rPr>
          <w:color w:val="000000"/>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835F9F" w:rsidRPr="00F92B2D" w:rsidRDefault="00835F9F" w:rsidP="00835F9F">
      <w:pPr>
        <w:spacing w:line="240" w:lineRule="auto"/>
        <w:rPr>
          <w:color w:val="000000"/>
          <w:sz w:val="24"/>
          <w:szCs w:val="24"/>
        </w:rPr>
      </w:pPr>
      <w:r w:rsidRPr="00F92B2D">
        <w:rPr>
          <w:color w:val="000000"/>
          <w:sz w:val="24"/>
          <w:szCs w:val="24"/>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835F9F" w:rsidRPr="00F92B2D" w:rsidRDefault="00835F9F" w:rsidP="00835F9F">
      <w:pPr>
        <w:spacing w:line="240" w:lineRule="auto"/>
        <w:rPr>
          <w:color w:val="000000"/>
          <w:sz w:val="24"/>
          <w:szCs w:val="24"/>
        </w:rPr>
      </w:pPr>
      <w:r w:rsidRPr="00F92B2D">
        <w:rPr>
          <w:color w:val="000000"/>
          <w:sz w:val="24"/>
          <w:szCs w:val="24"/>
        </w:rPr>
        <w:lastRenderedPageBreak/>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835F9F" w:rsidRPr="00F92B2D" w:rsidRDefault="00835F9F" w:rsidP="00835F9F">
      <w:pPr>
        <w:spacing w:line="240" w:lineRule="auto"/>
        <w:rPr>
          <w:color w:val="000000"/>
          <w:sz w:val="24"/>
          <w:szCs w:val="24"/>
        </w:rPr>
      </w:pPr>
      <w:r w:rsidRPr="00F92B2D">
        <w:rPr>
          <w:color w:val="000000"/>
          <w:sz w:val="24"/>
          <w:szCs w:val="24"/>
        </w:rPr>
        <w:t>Результаты обсуждаются на заседании методических объединений классных руководителей или педагогическом совете.</w:t>
      </w:r>
    </w:p>
    <w:p w:rsidR="00835F9F" w:rsidRPr="00F92B2D" w:rsidRDefault="00835F9F" w:rsidP="00835F9F">
      <w:pPr>
        <w:spacing w:line="240" w:lineRule="auto"/>
        <w:rPr>
          <w:color w:val="000000"/>
          <w:sz w:val="24"/>
          <w:szCs w:val="24"/>
        </w:rPr>
      </w:pPr>
      <w:r w:rsidRPr="00F92B2D">
        <w:rPr>
          <w:color w:val="000000"/>
          <w:sz w:val="24"/>
          <w:szCs w:val="24"/>
        </w:rPr>
        <w:t>Внимание сосредотачивается на вопросах, связанных с качеством реализации воспитательного потенциала:</w:t>
      </w:r>
    </w:p>
    <w:p w:rsidR="00835F9F" w:rsidRPr="00F92B2D" w:rsidRDefault="00835F9F" w:rsidP="00252904">
      <w:pPr>
        <w:numPr>
          <w:ilvl w:val="0"/>
          <w:numId w:val="175"/>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урочной деятельности;</w:t>
      </w:r>
    </w:p>
    <w:p w:rsidR="00835F9F" w:rsidRPr="00F92B2D" w:rsidRDefault="00835F9F" w:rsidP="00252904">
      <w:pPr>
        <w:numPr>
          <w:ilvl w:val="0"/>
          <w:numId w:val="175"/>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внеурочной деятельности обучающихся;</w:t>
      </w:r>
    </w:p>
    <w:p w:rsidR="00835F9F" w:rsidRPr="00F92B2D" w:rsidRDefault="00835F9F" w:rsidP="00252904">
      <w:pPr>
        <w:numPr>
          <w:ilvl w:val="0"/>
          <w:numId w:val="175"/>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деятельности классных руководителей и их классов;</w:t>
      </w:r>
    </w:p>
    <w:p w:rsidR="00835F9F" w:rsidRPr="00F92B2D" w:rsidRDefault="00835F9F" w:rsidP="00252904">
      <w:pPr>
        <w:numPr>
          <w:ilvl w:val="0"/>
          <w:numId w:val="175"/>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проводимых общешкольных основных дел, мероприятий;</w:t>
      </w:r>
    </w:p>
    <w:p w:rsidR="00835F9F" w:rsidRPr="00F92B2D" w:rsidRDefault="00835F9F" w:rsidP="00252904">
      <w:pPr>
        <w:numPr>
          <w:ilvl w:val="0"/>
          <w:numId w:val="175"/>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внешкольных мероприятий;</w:t>
      </w:r>
    </w:p>
    <w:p w:rsidR="00835F9F" w:rsidRPr="00F92B2D" w:rsidRDefault="00835F9F" w:rsidP="00252904">
      <w:pPr>
        <w:numPr>
          <w:ilvl w:val="0"/>
          <w:numId w:val="175"/>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создания и поддержки предметно-пространственной среды;</w:t>
      </w:r>
    </w:p>
    <w:p w:rsidR="00835F9F" w:rsidRPr="00F92B2D" w:rsidRDefault="00835F9F" w:rsidP="00252904">
      <w:pPr>
        <w:numPr>
          <w:ilvl w:val="0"/>
          <w:numId w:val="175"/>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взаимодействия с родительским сообществом;</w:t>
      </w:r>
    </w:p>
    <w:p w:rsidR="00835F9F" w:rsidRPr="00F92B2D" w:rsidRDefault="00835F9F" w:rsidP="00252904">
      <w:pPr>
        <w:numPr>
          <w:ilvl w:val="0"/>
          <w:numId w:val="175"/>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деятельности ученического самоуправления;</w:t>
      </w:r>
    </w:p>
    <w:p w:rsidR="00835F9F" w:rsidRPr="00F92B2D" w:rsidRDefault="00835F9F" w:rsidP="00252904">
      <w:pPr>
        <w:numPr>
          <w:ilvl w:val="0"/>
          <w:numId w:val="175"/>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деятельности по профилактике и безопасности;</w:t>
      </w:r>
    </w:p>
    <w:p w:rsidR="00835F9F" w:rsidRPr="00F92B2D" w:rsidRDefault="00835F9F" w:rsidP="00252904">
      <w:pPr>
        <w:numPr>
          <w:ilvl w:val="0"/>
          <w:numId w:val="175"/>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реализации потенциала социального партнерства;</w:t>
      </w:r>
    </w:p>
    <w:p w:rsidR="00835F9F" w:rsidRPr="00F92B2D" w:rsidRDefault="00835F9F" w:rsidP="00252904">
      <w:pPr>
        <w:numPr>
          <w:ilvl w:val="0"/>
          <w:numId w:val="175"/>
        </w:numPr>
        <w:suppressAutoHyphens w:val="0"/>
        <w:spacing w:before="100" w:beforeAutospacing="1" w:after="100" w:afterAutospacing="1" w:line="240" w:lineRule="auto"/>
        <w:ind w:left="780" w:right="180"/>
        <w:contextualSpacing/>
        <w:rPr>
          <w:color w:val="000000"/>
          <w:sz w:val="24"/>
          <w:szCs w:val="24"/>
        </w:rPr>
      </w:pPr>
      <w:r w:rsidRPr="00F92B2D">
        <w:rPr>
          <w:color w:val="000000"/>
          <w:sz w:val="24"/>
          <w:szCs w:val="24"/>
        </w:rPr>
        <w:t>деятельности по профориентации обучающихся;</w:t>
      </w:r>
    </w:p>
    <w:p w:rsidR="00835F9F" w:rsidRPr="00F92B2D" w:rsidRDefault="00835F9F" w:rsidP="00252904">
      <w:pPr>
        <w:numPr>
          <w:ilvl w:val="0"/>
          <w:numId w:val="175"/>
        </w:numPr>
        <w:suppressAutoHyphens w:val="0"/>
        <w:spacing w:before="100" w:beforeAutospacing="1" w:after="100" w:afterAutospacing="1" w:line="240" w:lineRule="auto"/>
        <w:ind w:left="780" w:right="180"/>
        <w:rPr>
          <w:color w:val="000000"/>
          <w:sz w:val="24"/>
          <w:szCs w:val="24"/>
        </w:rPr>
      </w:pPr>
      <w:r w:rsidRPr="00F92B2D">
        <w:rPr>
          <w:color w:val="000000"/>
          <w:sz w:val="24"/>
          <w:szCs w:val="24"/>
        </w:rPr>
        <w:t>школьного музея.</w:t>
      </w:r>
    </w:p>
    <w:p w:rsidR="00835F9F" w:rsidRPr="00F92B2D" w:rsidRDefault="00835F9F" w:rsidP="00835F9F">
      <w:pPr>
        <w:spacing w:line="240" w:lineRule="auto"/>
        <w:rPr>
          <w:color w:val="000000"/>
          <w:sz w:val="24"/>
          <w:szCs w:val="24"/>
        </w:rPr>
      </w:pPr>
      <w:r w:rsidRPr="00F92B2D">
        <w:rPr>
          <w:color w:val="000000"/>
          <w:sz w:val="24"/>
          <w:szCs w:val="24"/>
        </w:rPr>
        <w:t>Итогом самоанализа воспитательной работы МАОУ «СОШ п. Демьянка» будет перечень выявленных проблем, которые не удалось решить педагогическому коллективу школы в 2023/24 учебном году. Эти проблемы следует учесть при планировании воспитательной работы на 2024/25 учебный год.</w:t>
      </w:r>
    </w:p>
    <w:p w:rsidR="00D6137F" w:rsidRDefault="00D6137F" w:rsidP="007F3F8C">
      <w:pPr>
        <w:adjustRightInd w:val="0"/>
        <w:spacing w:line="240" w:lineRule="auto"/>
        <w:ind w:firstLine="0"/>
        <w:rPr>
          <w:szCs w:val="28"/>
        </w:rPr>
      </w:pPr>
    </w:p>
    <w:p w:rsidR="007F3F8C" w:rsidRPr="00835F9F" w:rsidRDefault="00835F9F" w:rsidP="00835F9F">
      <w:pPr>
        <w:ind w:left="1277" w:firstLine="0"/>
        <w:rPr>
          <w:b/>
          <w:szCs w:val="28"/>
        </w:rPr>
      </w:pPr>
      <w:r>
        <w:rPr>
          <w:b/>
          <w:szCs w:val="28"/>
        </w:rPr>
        <w:t>2.4.</w:t>
      </w:r>
      <w:r w:rsidR="007F3F8C" w:rsidRPr="00835F9F">
        <w:rPr>
          <w:b/>
          <w:szCs w:val="28"/>
        </w:rPr>
        <w:t xml:space="preserve">Программа коррекционной работы </w:t>
      </w:r>
    </w:p>
    <w:p w:rsidR="007F3F8C" w:rsidRPr="007F3F8C" w:rsidRDefault="007F3F8C" w:rsidP="007F3F8C">
      <w:pPr>
        <w:spacing w:line="240" w:lineRule="auto"/>
        <w:rPr>
          <w:sz w:val="24"/>
          <w:szCs w:val="24"/>
        </w:rPr>
      </w:pPr>
      <w:r w:rsidRPr="007F3F8C">
        <w:rPr>
          <w:sz w:val="24"/>
          <w:szCs w:val="24"/>
        </w:rPr>
        <w:t xml:space="preserve">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 </w:t>
      </w:r>
    </w:p>
    <w:p w:rsidR="007F3F8C" w:rsidRPr="008B381E" w:rsidRDefault="007F3F8C" w:rsidP="007F3F8C">
      <w:pPr>
        <w:pStyle w:val="3a"/>
        <w:spacing w:line="240" w:lineRule="auto"/>
      </w:pPr>
      <w:bookmarkStart w:id="225" w:name="_Toc435412734"/>
      <w:bookmarkStart w:id="226" w:name="_Toc453968209"/>
      <w:r>
        <w:t>2.</w:t>
      </w:r>
      <w:r w:rsidR="00835F9F">
        <w:t>4</w:t>
      </w:r>
      <w:r>
        <w:t>.1.</w:t>
      </w:r>
      <w:r w:rsidRPr="00A96B40">
        <w:t> </w:t>
      </w:r>
      <w:r w:rsidRPr="008B381E">
        <w:t>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225"/>
      <w:bookmarkEnd w:id="226"/>
      <w:r w:rsidRPr="008B381E">
        <w:t xml:space="preserve"> </w:t>
      </w:r>
    </w:p>
    <w:p w:rsidR="007F3F8C" w:rsidRPr="007F3F8C" w:rsidRDefault="007F3F8C" w:rsidP="007F3F8C">
      <w:pPr>
        <w:spacing w:line="240" w:lineRule="auto"/>
        <w:rPr>
          <w:sz w:val="24"/>
          <w:szCs w:val="24"/>
          <w:lang w:eastAsia="ru-RU"/>
        </w:rPr>
      </w:pPr>
      <w:r w:rsidRPr="007F3F8C">
        <w:rPr>
          <w:b/>
          <w:sz w:val="24"/>
          <w:szCs w:val="24"/>
          <w:lang w:eastAsia="ru-RU"/>
        </w:rPr>
        <w:t xml:space="preserve">Цель программы коррекционной работы </w:t>
      </w:r>
      <w:r w:rsidRPr="007F3F8C">
        <w:rPr>
          <w:sz w:val="24"/>
          <w:szCs w:val="24"/>
          <w:lang w:eastAsia="ru-RU"/>
        </w:rPr>
        <w:t xml:space="preserve">—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7F3F8C" w:rsidRPr="007F3F8C" w:rsidRDefault="007F3F8C" w:rsidP="007F3F8C">
      <w:pPr>
        <w:spacing w:line="240" w:lineRule="auto"/>
        <w:rPr>
          <w:sz w:val="24"/>
          <w:szCs w:val="24"/>
          <w:lang w:eastAsia="ru-RU"/>
        </w:rPr>
      </w:pPr>
      <w:r w:rsidRPr="007F3F8C">
        <w:rPr>
          <w:sz w:val="24"/>
          <w:szCs w:val="24"/>
          <w:lang w:eastAsia="ru-RU"/>
        </w:rPr>
        <w:t xml:space="preserve">Цель определяет </w:t>
      </w:r>
      <w:r w:rsidRPr="007F3F8C">
        <w:rPr>
          <w:b/>
          <w:sz w:val="24"/>
          <w:szCs w:val="24"/>
          <w:lang w:eastAsia="ru-RU"/>
        </w:rPr>
        <w:t>задачи</w:t>
      </w:r>
      <w:r w:rsidRPr="007F3F8C">
        <w:rPr>
          <w:sz w:val="24"/>
          <w:szCs w:val="24"/>
          <w:lang w:eastAsia="ru-RU"/>
        </w:rPr>
        <w:t xml:space="preserve">: </w:t>
      </w:r>
    </w:p>
    <w:p w:rsidR="007F3F8C" w:rsidRPr="007F3F8C" w:rsidRDefault="007F3F8C" w:rsidP="007F3F8C">
      <w:pPr>
        <w:pStyle w:val="a0"/>
        <w:spacing w:line="240" w:lineRule="auto"/>
        <w:rPr>
          <w:sz w:val="24"/>
          <w:szCs w:val="24"/>
        </w:rPr>
      </w:pPr>
      <w:r w:rsidRPr="007F3F8C">
        <w:rPr>
          <w:sz w:val="24"/>
          <w:szCs w:val="24"/>
        </w:rPr>
        <w:t>выявление особых образовательных потребностей обучающихся с ОВЗ, инвалидов, а также подростков, попавших в трудную жизненную ситуацию;</w:t>
      </w:r>
    </w:p>
    <w:p w:rsidR="007F3F8C" w:rsidRPr="007F3F8C" w:rsidRDefault="007F3F8C" w:rsidP="007F3F8C">
      <w:pPr>
        <w:pStyle w:val="a0"/>
        <w:spacing w:line="240" w:lineRule="auto"/>
        <w:rPr>
          <w:sz w:val="24"/>
          <w:szCs w:val="24"/>
        </w:rPr>
      </w:pPr>
      <w:r w:rsidRPr="007F3F8C">
        <w:rPr>
          <w:sz w:val="24"/>
          <w:szCs w:val="24"/>
        </w:rPr>
        <w:t xml:space="preserve">создание условий для успешного освоения программы (ее элементов) и прохождения итоговой аттестации; </w:t>
      </w:r>
    </w:p>
    <w:p w:rsidR="007F3F8C" w:rsidRPr="007F3F8C" w:rsidRDefault="007F3F8C" w:rsidP="007F3F8C">
      <w:pPr>
        <w:pStyle w:val="a0"/>
        <w:spacing w:line="240" w:lineRule="auto"/>
        <w:rPr>
          <w:sz w:val="24"/>
          <w:szCs w:val="24"/>
        </w:rPr>
      </w:pPr>
      <w:r w:rsidRPr="007F3F8C">
        <w:rPr>
          <w:sz w:val="24"/>
          <w:szCs w:val="24"/>
        </w:rPr>
        <w:t>коррекция (минимизация) имеющихся нарушений (личностных, регулятивных, когнитивных, коммуникативных);</w:t>
      </w:r>
    </w:p>
    <w:p w:rsidR="007F3F8C" w:rsidRPr="007F3F8C" w:rsidRDefault="007F3F8C" w:rsidP="007F3F8C">
      <w:pPr>
        <w:pStyle w:val="a0"/>
        <w:spacing w:line="240" w:lineRule="auto"/>
        <w:rPr>
          <w:sz w:val="24"/>
          <w:szCs w:val="24"/>
        </w:rPr>
      </w:pPr>
      <w:r w:rsidRPr="007F3F8C">
        <w:rPr>
          <w:sz w:val="24"/>
          <w:szCs w:val="24"/>
        </w:rPr>
        <w:t>обеспечение непрерывной коррекционно-развивающей работы в единстве урочной и внеурочной деятельности;</w:t>
      </w:r>
    </w:p>
    <w:p w:rsidR="007F3F8C" w:rsidRPr="007F3F8C" w:rsidRDefault="007F3F8C" w:rsidP="007F3F8C">
      <w:pPr>
        <w:pStyle w:val="a0"/>
        <w:spacing w:line="240" w:lineRule="auto"/>
        <w:rPr>
          <w:sz w:val="24"/>
          <w:szCs w:val="24"/>
        </w:rPr>
      </w:pPr>
      <w:r w:rsidRPr="007F3F8C">
        <w:rPr>
          <w:sz w:val="24"/>
          <w:szCs w:val="24"/>
        </w:rPr>
        <w:lastRenderedPageBreak/>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7F3F8C" w:rsidRPr="007F3F8C" w:rsidRDefault="007F3F8C" w:rsidP="007F3F8C">
      <w:pPr>
        <w:pStyle w:val="a0"/>
        <w:spacing w:line="240" w:lineRule="auto"/>
        <w:rPr>
          <w:sz w:val="24"/>
          <w:szCs w:val="24"/>
        </w:rPr>
      </w:pPr>
      <w:r w:rsidRPr="007F3F8C">
        <w:rPr>
          <w:sz w:val="24"/>
          <w:szCs w:val="24"/>
        </w:rPr>
        <w:t xml:space="preserve">осуществление консультативной работы с педагогами, родителями, социальными работниками, а также потенциальными работодателями; </w:t>
      </w:r>
    </w:p>
    <w:p w:rsidR="007F3F8C" w:rsidRPr="007F3F8C" w:rsidRDefault="007F3F8C" w:rsidP="007F3F8C">
      <w:pPr>
        <w:pStyle w:val="a0"/>
        <w:spacing w:line="240" w:lineRule="auto"/>
        <w:rPr>
          <w:sz w:val="24"/>
          <w:szCs w:val="24"/>
        </w:rPr>
      </w:pPr>
      <w:r w:rsidRPr="007F3F8C">
        <w:rPr>
          <w:sz w:val="24"/>
          <w:szCs w:val="24"/>
        </w:rPr>
        <w:t>проведение информационно-просветительских мероприятий.</w:t>
      </w:r>
    </w:p>
    <w:p w:rsidR="007F3F8C" w:rsidRPr="007F3F8C" w:rsidRDefault="007F3F8C" w:rsidP="007F3F8C">
      <w:pPr>
        <w:pStyle w:val="3a"/>
        <w:spacing w:line="240" w:lineRule="auto"/>
        <w:rPr>
          <w:sz w:val="24"/>
          <w:szCs w:val="24"/>
        </w:rPr>
      </w:pPr>
      <w:bookmarkStart w:id="227" w:name="_Toc435412735"/>
      <w:bookmarkStart w:id="228" w:name="_Toc453968210"/>
      <w:r w:rsidRPr="007F3F8C">
        <w:rPr>
          <w:sz w:val="24"/>
          <w:szCs w:val="24"/>
        </w:rPr>
        <w:t>2.</w:t>
      </w:r>
      <w:r w:rsidR="00835F9F">
        <w:rPr>
          <w:sz w:val="24"/>
          <w:szCs w:val="24"/>
        </w:rPr>
        <w:t>4</w:t>
      </w:r>
      <w:r w:rsidRPr="007F3F8C">
        <w:rPr>
          <w:sz w:val="24"/>
          <w:szCs w:val="24"/>
        </w:rPr>
        <w:t>.2.Перечень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227"/>
      <w:bookmarkEnd w:id="228"/>
    </w:p>
    <w:p w:rsidR="007F3F8C" w:rsidRPr="007F3F8C" w:rsidRDefault="007F3F8C" w:rsidP="007F3F8C">
      <w:pPr>
        <w:spacing w:line="240" w:lineRule="auto"/>
        <w:rPr>
          <w:sz w:val="24"/>
          <w:szCs w:val="24"/>
          <w:lang w:eastAsia="ru-RU"/>
        </w:rPr>
      </w:pPr>
      <w:r w:rsidRPr="007F3F8C">
        <w:rPr>
          <w:sz w:val="24"/>
          <w:szCs w:val="24"/>
          <w:lang w:eastAsia="ru-RU"/>
        </w:rPr>
        <w:t xml:space="preserve">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 </w:t>
      </w:r>
    </w:p>
    <w:p w:rsidR="00612A77" w:rsidRDefault="00612A77" w:rsidP="00612A77">
      <w:pPr>
        <w:spacing w:line="336" w:lineRule="auto"/>
        <w:jc w:val="center"/>
        <w:rPr>
          <w:b/>
          <w:sz w:val="24"/>
          <w:szCs w:val="24"/>
        </w:rPr>
      </w:pPr>
      <w:r>
        <w:rPr>
          <w:b/>
          <w:sz w:val="24"/>
          <w:szCs w:val="24"/>
        </w:rPr>
        <w:t>Направления работы</w:t>
      </w:r>
    </w:p>
    <w:p w:rsidR="00612A77" w:rsidRPr="00DC5FC5" w:rsidRDefault="00612A77" w:rsidP="00612A77">
      <w:pPr>
        <w:pStyle w:val="afffff1"/>
        <w:jc w:val="center"/>
        <w:rPr>
          <w:b/>
          <w:i/>
        </w:rPr>
      </w:pPr>
      <w:r w:rsidRPr="00E20C9F">
        <w:rPr>
          <w:b/>
        </w:rPr>
        <w:t>Диагностическая работа</w:t>
      </w:r>
      <w:r>
        <w:rPr>
          <w:b/>
          <w:i/>
        </w:rPr>
        <w:t xml:space="preserve"> </w:t>
      </w:r>
    </w:p>
    <w:p w:rsidR="00612A77" w:rsidRPr="00DC5FC5" w:rsidRDefault="00612A77" w:rsidP="00612A77">
      <w:pPr>
        <w:pStyle w:val="afffff1"/>
        <w:jc w:val="both"/>
        <w:rPr>
          <w:b/>
          <w:i/>
        </w:rPr>
      </w:pPr>
    </w:p>
    <w:tbl>
      <w:tblPr>
        <w:tblW w:w="0" w:type="auto"/>
        <w:tblInd w:w="-15" w:type="dxa"/>
        <w:tblLayout w:type="fixed"/>
        <w:tblLook w:val="04A0" w:firstRow="1" w:lastRow="0" w:firstColumn="1" w:lastColumn="0" w:noHBand="0" w:noVBand="1"/>
      </w:tblPr>
      <w:tblGrid>
        <w:gridCol w:w="3117"/>
        <w:gridCol w:w="3230"/>
        <w:gridCol w:w="3572"/>
      </w:tblGrid>
      <w:tr w:rsidR="00612A77" w:rsidRPr="00DC5FC5" w:rsidTr="00FC5155">
        <w:tc>
          <w:tcPr>
            <w:tcW w:w="3117" w:type="dxa"/>
            <w:tcBorders>
              <w:top w:val="single" w:sz="4" w:space="0" w:color="000000"/>
              <w:left w:val="single" w:sz="4" w:space="0" w:color="000000"/>
              <w:bottom w:val="single" w:sz="4" w:space="0" w:color="000000"/>
              <w:right w:val="nil"/>
            </w:tcBorders>
            <w:hideMark/>
          </w:tcPr>
          <w:p w:rsidR="00612A77" w:rsidRPr="00E20C9F" w:rsidRDefault="00612A77" w:rsidP="00FC5155">
            <w:pPr>
              <w:pStyle w:val="afffff6"/>
              <w:snapToGrid w:val="0"/>
              <w:ind w:firstLine="15"/>
              <w:jc w:val="both"/>
            </w:pPr>
            <w:r w:rsidRPr="00E20C9F">
              <w:t>Задачи</w:t>
            </w:r>
          </w:p>
          <w:p w:rsidR="00612A77" w:rsidRPr="00E20C9F" w:rsidRDefault="00612A77" w:rsidP="00FC5155">
            <w:pPr>
              <w:pStyle w:val="afffff6"/>
              <w:ind w:firstLine="15"/>
              <w:jc w:val="both"/>
            </w:pPr>
            <w:r w:rsidRPr="00E20C9F">
              <w:t>(направления деятельности)</w:t>
            </w:r>
          </w:p>
        </w:tc>
        <w:tc>
          <w:tcPr>
            <w:tcW w:w="3230" w:type="dxa"/>
            <w:tcBorders>
              <w:top w:val="single" w:sz="4" w:space="0" w:color="000000"/>
              <w:left w:val="single" w:sz="4" w:space="0" w:color="000000"/>
              <w:bottom w:val="single" w:sz="4" w:space="0" w:color="000000"/>
              <w:right w:val="nil"/>
            </w:tcBorders>
            <w:hideMark/>
          </w:tcPr>
          <w:p w:rsidR="00612A77" w:rsidRPr="00E20C9F" w:rsidRDefault="00612A77" w:rsidP="00FC5155">
            <w:pPr>
              <w:pStyle w:val="afffff6"/>
              <w:snapToGrid w:val="0"/>
              <w:ind w:firstLine="15"/>
              <w:jc w:val="both"/>
            </w:pPr>
            <w:r w:rsidRPr="00E20C9F">
              <w:t>Планируемые результаты</w:t>
            </w:r>
          </w:p>
        </w:tc>
        <w:tc>
          <w:tcPr>
            <w:tcW w:w="3572" w:type="dxa"/>
            <w:tcBorders>
              <w:top w:val="single" w:sz="4" w:space="0" w:color="000000"/>
              <w:left w:val="single" w:sz="4" w:space="0" w:color="000000"/>
              <w:bottom w:val="single" w:sz="4" w:space="0" w:color="000000"/>
              <w:right w:val="single" w:sz="4" w:space="0" w:color="000000"/>
            </w:tcBorders>
            <w:hideMark/>
          </w:tcPr>
          <w:p w:rsidR="00612A77" w:rsidRPr="00E20C9F" w:rsidRDefault="00612A77" w:rsidP="00FC5155">
            <w:pPr>
              <w:pStyle w:val="afffff6"/>
              <w:snapToGrid w:val="0"/>
              <w:ind w:firstLine="15"/>
              <w:jc w:val="both"/>
            </w:pPr>
            <w:r w:rsidRPr="00E20C9F">
              <w:t>Виды и формы деятельности,</w:t>
            </w:r>
          </w:p>
          <w:p w:rsidR="00612A77" w:rsidRPr="00E20C9F" w:rsidRDefault="00612A77" w:rsidP="00FC5155">
            <w:pPr>
              <w:pStyle w:val="afffff6"/>
              <w:ind w:firstLine="15"/>
              <w:jc w:val="both"/>
            </w:pPr>
            <w:r w:rsidRPr="00E20C9F">
              <w:t>мероприятия</w:t>
            </w:r>
          </w:p>
        </w:tc>
      </w:tr>
      <w:tr w:rsidR="00612A77" w:rsidRPr="00DC5FC5" w:rsidTr="00FC5155">
        <w:tc>
          <w:tcPr>
            <w:tcW w:w="9919" w:type="dxa"/>
            <w:gridSpan w:val="3"/>
            <w:tcBorders>
              <w:top w:val="single" w:sz="4" w:space="0" w:color="000000"/>
              <w:left w:val="single" w:sz="4" w:space="0" w:color="000000"/>
              <w:bottom w:val="single" w:sz="4" w:space="0" w:color="000000"/>
              <w:right w:val="single" w:sz="4" w:space="0" w:color="000000"/>
            </w:tcBorders>
            <w:hideMark/>
          </w:tcPr>
          <w:p w:rsidR="00612A77" w:rsidRDefault="00612A77" w:rsidP="00FC5155">
            <w:pPr>
              <w:pStyle w:val="afffff1"/>
              <w:snapToGrid w:val="0"/>
              <w:ind w:left="0" w:firstLine="15"/>
              <w:jc w:val="center"/>
              <w:rPr>
                <w:b/>
              </w:rPr>
            </w:pPr>
          </w:p>
          <w:p w:rsidR="00612A77" w:rsidRPr="00DC5FC5" w:rsidRDefault="00612A77" w:rsidP="00FC5155">
            <w:pPr>
              <w:pStyle w:val="afffff1"/>
              <w:snapToGrid w:val="0"/>
              <w:ind w:left="0" w:firstLine="15"/>
              <w:jc w:val="center"/>
              <w:rPr>
                <w:b/>
              </w:rPr>
            </w:pPr>
            <w:r w:rsidRPr="00DC5FC5">
              <w:rPr>
                <w:b/>
              </w:rPr>
              <w:t>Медицинская диагностика</w:t>
            </w:r>
          </w:p>
        </w:tc>
      </w:tr>
      <w:tr w:rsidR="00612A77" w:rsidRPr="00DC5FC5" w:rsidTr="00FC5155">
        <w:tc>
          <w:tcPr>
            <w:tcW w:w="3117" w:type="dxa"/>
            <w:tcBorders>
              <w:top w:val="single" w:sz="4" w:space="0" w:color="000000"/>
              <w:left w:val="single" w:sz="4" w:space="0" w:color="000000"/>
              <w:bottom w:val="single" w:sz="4" w:space="0" w:color="000000"/>
              <w:right w:val="nil"/>
            </w:tcBorders>
            <w:hideMark/>
          </w:tcPr>
          <w:p w:rsidR="00612A77" w:rsidRPr="00DC5FC5" w:rsidRDefault="00612A77" w:rsidP="00FC5155">
            <w:pPr>
              <w:pStyle w:val="afffff6"/>
              <w:snapToGrid w:val="0"/>
              <w:ind w:firstLine="15"/>
              <w:rPr>
                <w:color w:val="000000"/>
              </w:rPr>
            </w:pPr>
            <w:r w:rsidRPr="00DC5FC5">
              <w:rPr>
                <w:color w:val="000000"/>
              </w:rPr>
              <w:t>Диагностика отклонений в развитии и анализ причин трудностей адаптации (диагностика первичной адаптации обучающихся 5-х классов)</w:t>
            </w:r>
          </w:p>
        </w:tc>
        <w:tc>
          <w:tcPr>
            <w:tcW w:w="3230" w:type="dxa"/>
            <w:tcBorders>
              <w:top w:val="single" w:sz="4" w:space="0" w:color="000000"/>
              <w:left w:val="single" w:sz="4" w:space="0" w:color="000000"/>
              <w:bottom w:val="single" w:sz="4" w:space="0" w:color="000000"/>
              <w:right w:val="nil"/>
            </w:tcBorders>
          </w:tcPr>
          <w:p w:rsidR="00612A77" w:rsidRPr="00DC5FC5" w:rsidRDefault="00612A77" w:rsidP="00FC5155">
            <w:pPr>
              <w:pStyle w:val="afffff1"/>
              <w:snapToGrid w:val="0"/>
              <w:ind w:left="0" w:firstLine="15"/>
              <w:rPr>
                <w:color w:val="000000"/>
              </w:rPr>
            </w:pPr>
            <w:r w:rsidRPr="00DC5FC5">
              <w:rPr>
                <w:color w:val="000000"/>
              </w:rPr>
              <w:t>Определение уровня развития обучающегося с умеренно ограниченными возможностями здоровья, выявление его резервных возможностей.</w:t>
            </w:r>
          </w:p>
          <w:p w:rsidR="00612A77" w:rsidRPr="00DC5FC5" w:rsidRDefault="00612A77" w:rsidP="00FC5155">
            <w:pPr>
              <w:pStyle w:val="afffff6"/>
              <w:snapToGrid w:val="0"/>
              <w:ind w:firstLine="15"/>
              <w:jc w:val="both"/>
              <w:rPr>
                <w:color w:val="FF0000"/>
              </w:rPr>
            </w:pPr>
          </w:p>
        </w:tc>
        <w:tc>
          <w:tcPr>
            <w:tcW w:w="3572" w:type="dxa"/>
            <w:tcBorders>
              <w:top w:val="single" w:sz="4" w:space="0" w:color="000000"/>
              <w:left w:val="single" w:sz="4" w:space="0" w:color="000000"/>
              <w:bottom w:val="single" w:sz="4" w:space="0" w:color="000000"/>
              <w:right w:val="single" w:sz="4" w:space="0" w:color="000000"/>
            </w:tcBorders>
            <w:hideMark/>
          </w:tcPr>
          <w:p w:rsidR="00612A77" w:rsidRPr="00DC5FC5" w:rsidRDefault="00612A77" w:rsidP="00FC5155">
            <w:pPr>
              <w:pStyle w:val="afffff6"/>
              <w:snapToGrid w:val="0"/>
              <w:ind w:firstLine="15"/>
              <w:rPr>
                <w:color w:val="000000"/>
              </w:rPr>
            </w:pPr>
            <w:r w:rsidRPr="00DC5FC5">
              <w:rPr>
                <w:color w:val="000000"/>
              </w:rPr>
              <w:t>Карта наблюдения, социальный паспорт семьи подростка, акт изучения условий жизни семьи, изучение истории развития ребенка, беседа с родителями, наблюдение классного руководителя</w:t>
            </w:r>
          </w:p>
        </w:tc>
      </w:tr>
      <w:tr w:rsidR="00612A77" w:rsidRPr="00DC5FC5" w:rsidTr="00FC5155">
        <w:tc>
          <w:tcPr>
            <w:tcW w:w="9919" w:type="dxa"/>
            <w:gridSpan w:val="3"/>
            <w:tcBorders>
              <w:top w:val="single" w:sz="4" w:space="0" w:color="000000"/>
              <w:left w:val="single" w:sz="4" w:space="0" w:color="000000"/>
              <w:bottom w:val="single" w:sz="4" w:space="0" w:color="000000"/>
              <w:right w:val="single" w:sz="4" w:space="0" w:color="000000"/>
            </w:tcBorders>
            <w:hideMark/>
          </w:tcPr>
          <w:p w:rsidR="00612A77" w:rsidRDefault="00612A77" w:rsidP="00FC5155">
            <w:pPr>
              <w:pStyle w:val="afffff1"/>
              <w:snapToGrid w:val="0"/>
              <w:ind w:left="0" w:firstLine="15"/>
              <w:jc w:val="center"/>
              <w:rPr>
                <w:b/>
                <w:color w:val="000000"/>
              </w:rPr>
            </w:pPr>
          </w:p>
          <w:p w:rsidR="00612A77" w:rsidRPr="00DC5FC5" w:rsidRDefault="00612A77" w:rsidP="00FC5155">
            <w:pPr>
              <w:pStyle w:val="afffff1"/>
              <w:snapToGrid w:val="0"/>
              <w:ind w:left="0" w:firstLine="15"/>
              <w:jc w:val="center"/>
              <w:rPr>
                <w:b/>
                <w:color w:val="000000"/>
              </w:rPr>
            </w:pPr>
            <w:r w:rsidRPr="00DC5FC5">
              <w:rPr>
                <w:b/>
                <w:color w:val="000000"/>
              </w:rPr>
              <w:t>Психолого-педагогическая диагностика</w:t>
            </w:r>
          </w:p>
        </w:tc>
      </w:tr>
      <w:tr w:rsidR="00612A77" w:rsidRPr="00DC5FC5" w:rsidTr="00FC5155">
        <w:tc>
          <w:tcPr>
            <w:tcW w:w="3117" w:type="dxa"/>
            <w:tcBorders>
              <w:top w:val="single" w:sz="4" w:space="0" w:color="000000"/>
              <w:left w:val="single" w:sz="4" w:space="0" w:color="000000"/>
              <w:bottom w:val="single" w:sz="4" w:space="0" w:color="000000"/>
              <w:right w:val="nil"/>
            </w:tcBorders>
            <w:hideMark/>
          </w:tcPr>
          <w:p w:rsidR="00612A77" w:rsidRPr="00DC5FC5" w:rsidRDefault="00612A77" w:rsidP="00FC5155">
            <w:pPr>
              <w:pStyle w:val="afffff6"/>
              <w:snapToGrid w:val="0"/>
              <w:ind w:firstLine="15"/>
              <w:rPr>
                <w:color w:val="000000"/>
              </w:rPr>
            </w:pPr>
            <w:r w:rsidRPr="00DC5FC5">
              <w:rPr>
                <w:color w:val="000000"/>
              </w:rPr>
              <w:t xml:space="preserve">Комплексный сбор сведений о ребёнке </w:t>
            </w:r>
          </w:p>
        </w:tc>
        <w:tc>
          <w:tcPr>
            <w:tcW w:w="3230" w:type="dxa"/>
            <w:tcBorders>
              <w:top w:val="single" w:sz="4" w:space="0" w:color="000000"/>
              <w:left w:val="single" w:sz="4" w:space="0" w:color="000000"/>
              <w:bottom w:val="single" w:sz="4" w:space="0" w:color="000000"/>
              <w:right w:val="nil"/>
            </w:tcBorders>
            <w:hideMark/>
          </w:tcPr>
          <w:p w:rsidR="00612A77" w:rsidRPr="00DC5FC5" w:rsidRDefault="00612A77" w:rsidP="00FC5155">
            <w:pPr>
              <w:pStyle w:val="afffff6"/>
              <w:snapToGrid w:val="0"/>
              <w:ind w:firstLine="15"/>
              <w:rPr>
                <w:color w:val="000000"/>
              </w:rPr>
            </w:pPr>
            <w:r w:rsidRPr="00DC5FC5">
              <w:rPr>
                <w:color w:val="000000"/>
              </w:rPr>
              <w:t>Создание банка данных обучающихся, нуждающихся в специализированной помощи</w:t>
            </w:r>
          </w:p>
        </w:tc>
        <w:tc>
          <w:tcPr>
            <w:tcW w:w="3572" w:type="dxa"/>
            <w:tcBorders>
              <w:top w:val="single" w:sz="4" w:space="0" w:color="000000"/>
              <w:left w:val="single" w:sz="4" w:space="0" w:color="000000"/>
              <w:bottom w:val="single" w:sz="4" w:space="0" w:color="000000"/>
              <w:right w:val="single" w:sz="4" w:space="0" w:color="000000"/>
            </w:tcBorders>
            <w:hideMark/>
          </w:tcPr>
          <w:p w:rsidR="00612A77" w:rsidRPr="00DC5FC5" w:rsidRDefault="00612A77" w:rsidP="00FC5155">
            <w:pPr>
              <w:pStyle w:val="afffff1"/>
              <w:ind w:left="0" w:firstLine="15"/>
              <w:rPr>
                <w:color w:val="000000"/>
              </w:rPr>
            </w:pPr>
            <w:r w:rsidRPr="00DC5FC5">
              <w:rPr>
                <w:color w:val="000000"/>
              </w:rPr>
              <w:t>Тест на определение школьной тревожности по методике Филлипса, анкетирование учителей</w:t>
            </w:r>
          </w:p>
        </w:tc>
      </w:tr>
      <w:tr w:rsidR="00612A77" w:rsidRPr="00DC5FC5" w:rsidTr="00FC5155">
        <w:tc>
          <w:tcPr>
            <w:tcW w:w="9919" w:type="dxa"/>
            <w:gridSpan w:val="3"/>
            <w:tcBorders>
              <w:top w:val="single" w:sz="4" w:space="0" w:color="000000"/>
              <w:left w:val="single" w:sz="4" w:space="0" w:color="000000"/>
              <w:bottom w:val="single" w:sz="4" w:space="0" w:color="000000"/>
              <w:right w:val="single" w:sz="4" w:space="0" w:color="000000"/>
            </w:tcBorders>
            <w:hideMark/>
          </w:tcPr>
          <w:p w:rsidR="00612A77" w:rsidRDefault="00612A77" w:rsidP="00FC5155">
            <w:pPr>
              <w:pStyle w:val="afffff1"/>
              <w:snapToGrid w:val="0"/>
              <w:ind w:left="0" w:firstLine="15"/>
              <w:jc w:val="center"/>
              <w:rPr>
                <w:b/>
                <w:color w:val="000000"/>
              </w:rPr>
            </w:pPr>
          </w:p>
          <w:p w:rsidR="00612A77" w:rsidRPr="00DC5FC5" w:rsidRDefault="00612A77" w:rsidP="00FC5155">
            <w:pPr>
              <w:pStyle w:val="afffff1"/>
              <w:snapToGrid w:val="0"/>
              <w:ind w:left="0" w:firstLine="15"/>
              <w:jc w:val="center"/>
              <w:rPr>
                <w:b/>
                <w:color w:val="000000"/>
              </w:rPr>
            </w:pPr>
            <w:r w:rsidRPr="00DC5FC5">
              <w:rPr>
                <w:b/>
                <w:color w:val="000000"/>
              </w:rPr>
              <w:t>Социально – педагогическая диагностика</w:t>
            </w:r>
          </w:p>
        </w:tc>
      </w:tr>
      <w:tr w:rsidR="00612A77" w:rsidRPr="00DC5FC5" w:rsidTr="00FC5155">
        <w:tc>
          <w:tcPr>
            <w:tcW w:w="3117" w:type="dxa"/>
            <w:tcBorders>
              <w:top w:val="single" w:sz="4" w:space="0" w:color="000000"/>
              <w:left w:val="single" w:sz="4" w:space="0" w:color="000000"/>
              <w:bottom w:val="single" w:sz="4" w:space="0" w:color="000000"/>
              <w:right w:val="nil"/>
            </w:tcBorders>
            <w:hideMark/>
          </w:tcPr>
          <w:p w:rsidR="00612A77" w:rsidRPr="00DC5FC5" w:rsidRDefault="00612A77" w:rsidP="00FC5155">
            <w:pPr>
              <w:pStyle w:val="afffff6"/>
              <w:snapToGrid w:val="0"/>
              <w:ind w:firstLine="15"/>
              <w:rPr>
                <w:color w:val="0000FF"/>
              </w:rPr>
            </w:pPr>
            <w:r w:rsidRPr="00DC5FC5">
              <w:rPr>
                <w:color w:val="000000"/>
              </w:rPr>
              <w:t>Изучение социальной ситуации развития и условий семейного воспитания ребёнка</w:t>
            </w:r>
            <w:r w:rsidRPr="00DC5FC5">
              <w:rPr>
                <w:color w:val="0000FF"/>
              </w:rPr>
              <w:t xml:space="preserve"> </w:t>
            </w:r>
          </w:p>
        </w:tc>
        <w:tc>
          <w:tcPr>
            <w:tcW w:w="3230" w:type="dxa"/>
            <w:tcBorders>
              <w:top w:val="single" w:sz="4" w:space="0" w:color="000000"/>
              <w:left w:val="single" w:sz="4" w:space="0" w:color="000000"/>
              <w:bottom w:val="single" w:sz="4" w:space="0" w:color="000000"/>
              <w:right w:val="nil"/>
            </w:tcBorders>
            <w:hideMark/>
          </w:tcPr>
          <w:p w:rsidR="00612A77" w:rsidRPr="00DC5FC5" w:rsidRDefault="00612A77" w:rsidP="00FC5155">
            <w:pPr>
              <w:pStyle w:val="afffff6"/>
              <w:snapToGrid w:val="0"/>
              <w:ind w:firstLine="15"/>
            </w:pPr>
            <w:r w:rsidRPr="00DC5FC5">
              <w:t xml:space="preserve">Получение объективных сведений об обучающемся на основании диагностической информации </w:t>
            </w:r>
          </w:p>
        </w:tc>
        <w:tc>
          <w:tcPr>
            <w:tcW w:w="3572" w:type="dxa"/>
            <w:tcBorders>
              <w:top w:val="single" w:sz="4" w:space="0" w:color="000000"/>
              <w:left w:val="single" w:sz="4" w:space="0" w:color="000000"/>
              <w:bottom w:val="single" w:sz="4" w:space="0" w:color="000000"/>
              <w:right w:val="single" w:sz="4" w:space="0" w:color="000000"/>
            </w:tcBorders>
            <w:hideMark/>
          </w:tcPr>
          <w:p w:rsidR="00612A77" w:rsidRPr="00DC5FC5" w:rsidRDefault="00612A77" w:rsidP="00FC5155">
            <w:pPr>
              <w:pStyle w:val="afffff1"/>
              <w:snapToGrid w:val="0"/>
              <w:ind w:left="0" w:firstLine="15"/>
              <w:rPr>
                <w:color w:val="000000"/>
              </w:rPr>
            </w:pPr>
            <w:r w:rsidRPr="00DC5FC5">
              <w:rPr>
                <w:color w:val="000000"/>
              </w:rPr>
              <w:t xml:space="preserve">Тест-опросник родительского отношения А. Я. Варга; </w:t>
            </w:r>
          </w:p>
          <w:p w:rsidR="00612A77" w:rsidRPr="00DC5FC5" w:rsidRDefault="00612A77" w:rsidP="00FC5155">
            <w:pPr>
              <w:pStyle w:val="afffff1"/>
              <w:ind w:left="0" w:firstLine="15"/>
              <w:jc w:val="both"/>
              <w:rPr>
                <w:color w:val="000000"/>
              </w:rPr>
            </w:pPr>
            <w:r w:rsidRPr="00DC5FC5">
              <w:rPr>
                <w:color w:val="000000"/>
              </w:rPr>
              <w:t>методики Рене Жиля</w:t>
            </w:r>
          </w:p>
        </w:tc>
      </w:tr>
      <w:tr w:rsidR="00612A77" w:rsidRPr="00DC5FC5" w:rsidTr="00FC5155">
        <w:tc>
          <w:tcPr>
            <w:tcW w:w="3117" w:type="dxa"/>
            <w:tcBorders>
              <w:top w:val="single" w:sz="4" w:space="0" w:color="000000"/>
              <w:left w:val="single" w:sz="4" w:space="0" w:color="000000"/>
              <w:bottom w:val="single" w:sz="4" w:space="0" w:color="000000"/>
              <w:right w:val="nil"/>
            </w:tcBorders>
            <w:hideMark/>
          </w:tcPr>
          <w:p w:rsidR="00612A77" w:rsidRPr="00DC5FC5" w:rsidRDefault="00612A77" w:rsidP="00FC5155">
            <w:pPr>
              <w:pStyle w:val="afffff6"/>
              <w:snapToGrid w:val="0"/>
              <w:ind w:firstLine="15"/>
            </w:pPr>
            <w:r w:rsidRPr="00DC5FC5">
              <w:t>Изучение развития эмоционально-волевой сферы и личностных особенностей обучающихся</w:t>
            </w:r>
          </w:p>
        </w:tc>
        <w:tc>
          <w:tcPr>
            <w:tcW w:w="3230" w:type="dxa"/>
            <w:tcBorders>
              <w:top w:val="single" w:sz="4" w:space="0" w:color="000000"/>
              <w:left w:val="single" w:sz="4" w:space="0" w:color="000000"/>
              <w:bottom w:val="single" w:sz="4" w:space="0" w:color="000000"/>
              <w:right w:val="nil"/>
            </w:tcBorders>
            <w:hideMark/>
          </w:tcPr>
          <w:p w:rsidR="00612A77" w:rsidRPr="00DC5FC5" w:rsidRDefault="00612A77" w:rsidP="00FC5155">
            <w:pPr>
              <w:pStyle w:val="afffff6"/>
              <w:snapToGrid w:val="0"/>
              <w:ind w:firstLine="15"/>
            </w:pPr>
            <w:r w:rsidRPr="00DC5FC5">
              <w:t xml:space="preserve">Получение объективной информации об организованности ребенка, умении учиться, особенности личности, уровню знаний по предметам </w:t>
            </w:r>
          </w:p>
        </w:tc>
        <w:tc>
          <w:tcPr>
            <w:tcW w:w="3572" w:type="dxa"/>
            <w:tcBorders>
              <w:top w:val="single" w:sz="4" w:space="0" w:color="000000"/>
              <w:left w:val="single" w:sz="4" w:space="0" w:color="000000"/>
              <w:bottom w:val="single" w:sz="4" w:space="0" w:color="000000"/>
              <w:right w:val="single" w:sz="4" w:space="0" w:color="000000"/>
            </w:tcBorders>
            <w:hideMark/>
          </w:tcPr>
          <w:p w:rsidR="00612A77" w:rsidRPr="00DC5FC5" w:rsidRDefault="00612A77" w:rsidP="00FC5155">
            <w:pPr>
              <w:pStyle w:val="afffff6"/>
              <w:snapToGrid w:val="0"/>
              <w:ind w:firstLine="15"/>
            </w:pPr>
            <w:r w:rsidRPr="00DC5FC5">
              <w:t>проективная методика «Несуществующее животное», тест-опросник Айзенка, опросник Казанцевой Г.Н.</w:t>
            </w:r>
          </w:p>
        </w:tc>
      </w:tr>
      <w:tr w:rsidR="00612A77" w:rsidRPr="00DC5FC5" w:rsidTr="00FC5155">
        <w:tc>
          <w:tcPr>
            <w:tcW w:w="3117" w:type="dxa"/>
            <w:tcBorders>
              <w:top w:val="single" w:sz="4" w:space="0" w:color="000000"/>
              <w:left w:val="single" w:sz="4" w:space="0" w:color="000000"/>
              <w:bottom w:val="single" w:sz="4" w:space="0" w:color="000000"/>
              <w:right w:val="nil"/>
            </w:tcBorders>
            <w:hideMark/>
          </w:tcPr>
          <w:p w:rsidR="00612A77" w:rsidRPr="00DC5FC5" w:rsidRDefault="00612A77" w:rsidP="00FC5155">
            <w:pPr>
              <w:pStyle w:val="afffff6"/>
              <w:snapToGrid w:val="0"/>
              <w:ind w:firstLine="15"/>
            </w:pPr>
            <w:r w:rsidRPr="00DC5FC5">
              <w:rPr>
                <w:color w:val="000000"/>
              </w:rPr>
              <w:t xml:space="preserve">Изучение уровня </w:t>
            </w:r>
            <w:r w:rsidRPr="00DC5FC5">
              <w:rPr>
                <w:color w:val="000000"/>
              </w:rPr>
              <w:lastRenderedPageBreak/>
              <w:t>социализации ребёнка с умеренно ограниченными возможностями здоровья</w:t>
            </w:r>
            <w:r w:rsidRPr="00DC5FC5">
              <w:t xml:space="preserve"> </w:t>
            </w:r>
          </w:p>
        </w:tc>
        <w:tc>
          <w:tcPr>
            <w:tcW w:w="3230" w:type="dxa"/>
            <w:tcBorders>
              <w:top w:val="single" w:sz="4" w:space="0" w:color="000000"/>
              <w:left w:val="single" w:sz="4" w:space="0" w:color="000000"/>
              <w:bottom w:val="single" w:sz="4" w:space="0" w:color="000000"/>
              <w:right w:val="nil"/>
            </w:tcBorders>
            <w:hideMark/>
          </w:tcPr>
          <w:p w:rsidR="00612A77" w:rsidRPr="00DC5FC5" w:rsidRDefault="00612A77" w:rsidP="00FC5155">
            <w:pPr>
              <w:pStyle w:val="afffff6"/>
              <w:snapToGrid w:val="0"/>
              <w:ind w:firstLine="15"/>
              <w:rPr>
                <w:color w:val="000000"/>
              </w:rPr>
            </w:pPr>
            <w:r w:rsidRPr="00DC5FC5">
              <w:rPr>
                <w:color w:val="000000"/>
              </w:rPr>
              <w:lastRenderedPageBreak/>
              <w:t xml:space="preserve">Индивидуальный план </w:t>
            </w:r>
            <w:r w:rsidRPr="00DC5FC5">
              <w:rPr>
                <w:color w:val="000000"/>
              </w:rPr>
              <w:lastRenderedPageBreak/>
              <w:t>работы, соответствующий выявленному уровню развития обучающегося</w:t>
            </w:r>
          </w:p>
        </w:tc>
        <w:tc>
          <w:tcPr>
            <w:tcW w:w="3572" w:type="dxa"/>
            <w:tcBorders>
              <w:top w:val="single" w:sz="4" w:space="0" w:color="000000"/>
              <w:left w:val="single" w:sz="4" w:space="0" w:color="000000"/>
              <w:bottom w:val="single" w:sz="4" w:space="0" w:color="000000"/>
              <w:right w:val="single" w:sz="4" w:space="0" w:color="000000"/>
            </w:tcBorders>
            <w:hideMark/>
          </w:tcPr>
          <w:p w:rsidR="00612A77" w:rsidRPr="00DC5FC5" w:rsidRDefault="00612A77" w:rsidP="00FC5155">
            <w:pPr>
              <w:tabs>
                <w:tab w:val="left" w:pos="3013"/>
              </w:tabs>
              <w:snapToGrid w:val="0"/>
              <w:spacing w:line="240" w:lineRule="auto"/>
              <w:ind w:firstLine="15"/>
              <w:rPr>
                <w:color w:val="000000"/>
                <w:sz w:val="24"/>
                <w:szCs w:val="24"/>
              </w:rPr>
            </w:pPr>
            <w:r w:rsidRPr="00DC5FC5">
              <w:rPr>
                <w:color w:val="000000"/>
                <w:sz w:val="24"/>
                <w:szCs w:val="24"/>
              </w:rPr>
              <w:lastRenderedPageBreak/>
              <w:t xml:space="preserve">Анкета старшеклассника, </w:t>
            </w:r>
            <w:r w:rsidRPr="00DC5FC5">
              <w:rPr>
                <w:color w:val="000000"/>
                <w:sz w:val="24"/>
                <w:szCs w:val="24"/>
              </w:rPr>
              <w:lastRenderedPageBreak/>
              <w:t>анкета удовлетворенности выбором, «Дифференциально-диагностический опросник», «Коммуникативные и организационные способности» Федоришина, «Карта интересов»</w:t>
            </w:r>
          </w:p>
        </w:tc>
      </w:tr>
    </w:tbl>
    <w:p w:rsidR="00612A77" w:rsidRPr="00DC5FC5" w:rsidRDefault="00612A77" w:rsidP="00612A77">
      <w:pPr>
        <w:pStyle w:val="afffff1"/>
        <w:ind w:left="1245"/>
        <w:jc w:val="both"/>
      </w:pPr>
    </w:p>
    <w:p w:rsidR="00612A77" w:rsidRPr="008166D0" w:rsidRDefault="00612A77" w:rsidP="00612A77">
      <w:pPr>
        <w:pStyle w:val="afffff1"/>
        <w:ind w:left="1245"/>
        <w:jc w:val="center"/>
        <w:rPr>
          <w:b/>
        </w:rPr>
      </w:pPr>
      <w:r w:rsidRPr="002541E0">
        <w:rPr>
          <w:b/>
        </w:rPr>
        <w:t>Коррекционно-развивающая работа</w:t>
      </w:r>
    </w:p>
    <w:tbl>
      <w:tblPr>
        <w:tblW w:w="9900" w:type="dxa"/>
        <w:tblInd w:w="-15" w:type="dxa"/>
        <w:tblLayout w:type="fixed"/>
        <w:tblLook w:val="04A0" w:firstRow="1" w:lastRow="0" w:firstColumn="1" w:lastColumn="0" w:noHBand="0" w:noVBand="1"/>
      </w:tblPr>
      <w:tblGrid>
        <w:gridCol w:w="3444"/>
        <w:gridCol w:w="2064"/>
        <w:gridCol w:w="852"/>
        <w:gridCol w:w="3540"/>
      </w:tblGrid>
      <w:tr w:rsidR="00612A77" w:rsidRPr="00DC5FC5" w:rsidTr="00FC5155">
        <w:tc>
          <w:tcPr>
            <w:tcW w:w="3444" w:type="dxa"/>
            <w:tcBorders>
              <w:top w:val="single" w:sz="4" w:space="0" w:color="000000"/>
              <w:left w:val="single" w:sz="4" w:space="0" w:color="000000"/>
              <w:bottom w:val="single" w:sz="4" w:space="0" w:color="000000"/>
              <w:right w:val="nil"/>
            </w:tcBorders>
            <w:hideMark/>
          </w:tcPr>
          <w:p w:rsidR="00612A77" w:rsidRPr="002541E0" w:rsidRDefault="00612A77" w:rsidP="00FC5155">
            <w:pPr>
              <w:pStyle w:val="afffff6"/>
              <w:snapToGrid w:val="0"/>
            </w:pPr>
            <w:r w:rsidRPr="002541E0">
              <w:t>Задачи (направления) деятельности</w:t>
            </w:r>
          </w:p>
        </w:tc>
        <w:tc>
          <w:tcPr>
            <w:tcW w:w="2064" w:type="dxa"/>
            <w:tcBorders>
              <w:top w:val="single" w:sz="4" w:space="0" w:color="000000"/>
              <w:left w:val="single" w:sz="4" w:space="0" w:color="000000"/>
              <w:bottom w:val="single" w:sz="4" w:space="0" w:color="000000"/>
              <w:right w:val="nil"/>
            </w:tcBorders>
            <w:hideMark/>
          </w:tcPr>
          <w:p w:rsidR="00612A77" w:rsidRPr="002541E0" w:rsidRDefault="00612A77" w:rsidP="00FC5155">
            <w:pPr>
              <w:pStyle w:val="afffff6"/>
              <w:snapToGrid w:val="0"/>
              <w:ind w:hanging="28"/>
              <w:jc w:val="center"/>
            </w:pPr>
            <w:r w:rsidRPr="002541E0">
              <w:t>Планируемые результаты</w:t>
            </w:r>
          </w:p>
        </w:tc>
        <w:tc>
          <w:tcPr>
            <w:tcW w:w="4392" w:type="dxa"/>
            <w:gridSpan w:val="2"/>
            <w:tcBorders>
              <w:top w:val="single" w:sz="4" w:space="0" w:color="000000"/>
              <w:left w:val="single" w:sz="4" w:space="0" w:color="000000"/>
              <w:bottom w:val="single" w:sz="4" w:space="0" w:color="000000"/>
              <w:right w:val="single" w:sz="4" w:space="0" w:color="000000"/>
            </w:tcBorders>
            <w:hideMark/>
          </w:tcPr>
          <w:p w:rsidR="00612A77" w:rsidRPr="002541E0" w:rsidRDefault="00612A77" w:rsidP="00FC5155">
            <w:pPr>
              <w:pStyle w:val="afffff6"/>
              <w:snapToGrid w:val="0"/>
              <w:ind w:hanging="28"/>
            </w:pPr>
            <w:r w:rsidRPr="002541E0">
              <w:t>Виды и формы деятельности, мероприятия.</w:t>
            </w:r>
          </w:p>
        </w:tc>
      </w:tr>
      <w:tr w:rsidR="00612A77" w:rsidRPr="00DC5FC5" w:rsidTr="00FC5155">
        <w:tc>
          <w:tcPr>
            <w:tcW w:w="9900" w:type="dxa"/>
            <w:gridSpan w:val="4"/>
            <w:tcBorders>
              <w:top w:val="single" w:sz="4" w:space="0" w:color="000000"/>
              <w:left w:val="single" w:sz="4" w:space="0" w:color="000000"/>
              <w:bottom w:val="single" w:sz="4" w:space="0" w:color="000000"/>
              <w:right w:val="single" w:sz="4" w:space="0" w:color="000000"/>
            </w:tcBorders>
            <w:hideMark/>
          </w:tcPr>
          <w:p w:rsidR="00612A77" w:rsidRDefault="00612A77" w:rsidP="00FC5155">
            <w:pPr>
              <w:pStyle w:val="afffff1"/>
              <w:snapToGrid w:val="0"/>
              <w:ind w:left="0" w:hanging="28"/>
              <w:jc w:val="center"/>
              <w:rPr>
                <w:b/>
              </w:rPr>
            </w:pPr>
          </w:p>
          <w:p w:rsidR="00612A77" w:rsidRPr="00DC5FC5" w:rsidRDefault="00612A77" w:rsidP="00FC5155">
            <w:pPr>
              <w:pStyle w:val="afffff1"/>
              <w:snapToGrid w:val="0"/>
              <w:ind w:left="0" w:hanging="28"/>
              <w:jc w:val="center"/>
              <w:rPr>
                <w:b/>
              </w:rPr>
            </w:pPr>
            <w:r w:rsidRPr="00DC5FC5">
              <w:rPr>
                <w:b/>
              </w:rPr>
              <w:t>Психолого-педагогическая работа</w:t>
            </w:r>
          </w:p>
        </w:tc>
      </w:tr>
      <w:tr w:rsidR="00612A77" w:rsidRPr="00DC5FC5" w:rsidTr="00FC5155">
        <w:trPr>
          <w:trHeight w:val="418"/>
        </w:trPr>
        <w:tc>
          <w:tcPr>
            <w:tcW w:w="3444" w:type="dxa"/>
            <w:tcBorders>
              <w:top w:val="single" w:sz="4" w:space="0" w:color="000000"/>
              <w:left w:val="single" w:sz="4" w:space="0" w:color="000000"/>
              <w:bottom w:val="single" w:sz="4" w:space="0" w:color="000000"/>
              <w:right w:val="nil"/>
            </w:tcBorders>
            <w:hideMark/>
          </w:tcPr>
          <w:p w:rsidR="00612A77" w:rsidRPr="00DC5FC5" w:rsidRDefault="00612A77" w:rsidP="00FC5155">
            <w:pPr>
              <w:pStyle w:val="afffff6"/>
              <w:snapToGrid w:val="0"/>
            </w:pPr>
            <w:r w:rsidRPr="00DC5FC5">
              <w:t>Выбор оптимальных для развития ребёнка коррекционных программ/методик, методов и приёмов обучения в соответствии с его особыми образовательными возможностями</w:t>
            </w:r>
          </w:p>
        </w:tc>
        <w:tc>
          <w:tcPr>
            <w:tcW w:w="2916" w:type="dxa"/>
            <w:gridSpan w:val="2"/>
            <w:tcBorders>
              <w:top w:val="single" w:sz="4" w:space="0" w:color="000000"/>
              <w:left w:val="single" w:sz="4" w:space="0" w:color="000000"/>
              <w:bottom w:val="single" w:sz="4" w:space="0" w:color="000000"/>
              <w:right w:val="nil"/>
            </w:tcBorders>
            <w:hideMark/>
          </w:tcPr>
          <w:p w:rsidR="00612A77" w:rsidRPr="00DC5FC5" w:rsidRDefault="00612A77" w:rsidP="00FC5155">
            <w:pPr>
              <w:pStyle w:val="afffff6"/>
              <w:snapToGrid w:val="0"/>
              <w:ind w:hanging="28"/>
              <w:jc w:val="both"/>
            </w:pPr>
            <w:r w:rsidRPr="00DC5FC5">
              <w:t>Составление индивидуального плана работы</w:t>
            </w:r>
          </w:p>
        </w:tc>
        <w:tc>
          <w:tcPr>
            <w:tcW w:w="3540" w:type="dxa"/>
            <w:tcBorders>
              <w:top w:val="single" w:sz="4" w:space="0" w:color="000000"/>
              <w:left w:val="single" w:sz="4" w:space="0" w:color="000000"/>
              <w:bottom w:val="single" w:sz="4" w:space="0" w:color="000000"/>
              <w:right w:val="single" w:sz="4" w:space="0" w:color="000000"/>
            </w:tcBorders>
            <w:hideMark/>
          </w:tcPr>
          <w:p w:rsidR="00612A77" w:rsidRPr="00DC5FC5" w:rsidRDefault="00612A77" w:rsidP="00FC5155">
            <w:pPr>
              <w:pStyle w:val="afffff1"/>
              <w:snapToGrid w:val="0"/>
              <w:ind w:left="0" w:hanging="28"/>
            </w:pPr>
            <w:r w:rsidRPr="00DC5FC5">
              <w:t>Программы «Адаптация пятиклассников», «Адаптация первоклассников», «Точка опоры», «Навстречу»</w:t>
            </w:r>
          </w:p>
        </w:tc>
      </w:tr>
      <w:tr w:rsidR="00612A77" w:rsidRPr="00DC5FC5" w:rsidTr="00FC5155">
        <w:tc>
          <w:tcPr>
            <w:tcW w:w="3444" w:type="dxa"/>
            <w:tcBorders>
              <w:top w:val="single" w:sz="4" w:space="0" w:color="000000"/>
              <w:left w:val="single" w:sz="4" w:space="0" w:color="000000"/>
              <w:bottom w:val="single" w:sz="4" w:space="0" w:color="000000"/>
              <w:right w:val="nil"/>
            </w:tcBorders>
            <w:hideMark/>
          </w:tcPr>
          <w:p w:rsidR="00612A77" w:rsidRPr="00DC5FC5" w:rsidRDefault="00612A77" w:rsidP="00FC5155">
            <w:pPr>
              <w:pStyle w:val="afffff6"/>
              <w:snapToGrid w:val="0"/>
            </w:pPr>
            <w:r>
              <w:t xml:space="preserve">Обеспечение </w:t>
            </w:r>
            <w:r w:rsidRPr="00DC5FC5">
              <w:t>психологического и логопедического сопровождения детей</w:t>
            </w:r>
          </w:p>
        </w:tc>
        <w:tc>
          <w:tcPr>
            <w:tcW w:w="2916" w:type="dxa"/>
            <w:gridSpan w:val="2"/>
            <w:tcBorders>
              <w:top w:val="single" w:sz="4" w:space="0" w:color="000000"/>
              <w:left w:val="single" w:sz="4" w:space="0" w:color="000000"/>
              <w:bottom w:val="single" w:sz="4" w:space="0" w:color="000000"/>
              <w:right w:val="nil"/>
            </w:tcBorders>
            <w:hideMark/>
          </w:tcPr>
          <w:p w:rsidR="00612A77" w:rsidRPr="00DC5FC5" w:rsidRDefault="00612A77" w:rsidP="00FC5155">
            <w:pPr>
              <w:pStyle w:val="afffff6"/>
              <w:snapToGrid w:val="0"/>
              <w:ind w:hanging="28"/>
              <w:jc w:val="both"/>
            </w:pPr>
            <w:r w:rsidRPr="00DC5FC5">
              <w:t>Позитивная динамика развиваемых параметров</w:t>
            </w:r>
          </w:p>
        </w:tc>
        <w:tc>
          <w:tcPr>
            <w:tcW w:w="3540" w:type="dxa"/>
            <w:tcBorders>
              <w:top w:val="single" w:sz="4" w:space="0" w:color="000000"/>
              <w:left w:val="single" w:sz="4" w:space="0" w:color="000000"/>
              <w:bottom w:val="single" w:sz="4" w:space="0" w:color="000000"/>
              <w:right w:val="single" w:sz="4" w:space="0" w:color="000000"/>
            </w:tcBorders>
            <w:hideMark/>
          </w:tcPr>
          <w:p w:rsidR="00612A77" w:rsidRPr="00DC5FC5" w:rsidRDefault="00612A77" w:rsidP="00FC5155">
            <w:pPr>
              <w:pStyle w:val="afffff6"/>
              <w:snapToGrid w:val="0"/>
              <w:ind w:hanging="28"/>
              <w:jc w:val="both"/>
            </w:pPr>
            <w:r w:rsidRPr="00DC5FC5">
              <w:t>Психологические занятия: «Я+Ты = Мы», «Безобидный тренинг», «Я умею быть счастливым человеком», «Мы строим мост», «Толерантность в нашей жизни», «Мой Внутренний мир», «В мире людей»;  программа «Развитие эмоционально-волевой сферы ребенка»; тренинговые занятия: «Я делаю свой профессиональный выбор», «Выбери свой путь к успеху»; беседы «Правила поведения в школе, на улице, дома», «Правила успешного общения»</w:t>
            </w:r>
          </w:p>
        </w:tc>
      </w:tr>
      <w:tr w:rsidR="00612A77" w:rsidRPr="00DC5FC5" w:rsidTr="00FC5155">
        <w:tc>
          <w:tcPr>
            <w:tcW w:w="9900" w:type="dxa"/>
            <w:gridSpan w:val="4"/>
            <w:tcBorders>
              <w:top w:val="single" w:sz="4" w:space="0" w:color="000000"/>
              <w:left w:val="single" w:sz="4" w:space="0" w:color="000000"/>
              <w:bottom w:val="single" w:sz="4" w:space="0" w:color="000000"/>
              <w:right w:val="single" w:sz="4" w:space="0" w:color="000000"/>
            </w:tcBorders>
            <w:hideMark/>
          </w:tcPr>
          <w:p w:rsidR="00612A77" w:rsidRPr="00DC5FC5" w:rsidRDefault="00612A77" w:rsidP="00FC5155">
            <w:pPr>
              <w:pStyle w:val="afffff1"/>
              <w:snapToGrid w:val="0"/>
              <w:ind w:left="0" w:hanging="28"/>
              <w:jc w:val="center"/>
              <w:rPr>
                <w:b/>
              </w:rPr>
            </w:pPr>
            <w:r w:rsidRPr="00DC5FC5">
              <w:rPr>
                <w:b/>
              </w:rPr>
              <w:t>Лечебно – профилактическая работа</w:t>
            </w:r>
          </w:p>
        </w:tc>
      </w:tr>
      <w:tr w:rsidR="00612A77" w:rsidRPr="00DC5FC5" w:rsidTr="00FC5155">
        <w:tc>
          <w:tcPr>
            <w:tcW w:w="3444" w:type="dxa"/>
            <w:tcBorders>
              <w:top w:val="single" w:sz="4" w:space="0" w:color="000000"/>
              <w:left w:val="single" w:sz="4" w:space="0" w:color="000000"/>
              <w:bottom w:val="single" w:sz="4" w:space="0" w:color="000000"/>
              <w:right w:val="nil"/>
            </w:tcBorders>
            <w:hideMark/>
          </w:tcPr>
          <w:p w:rsidR="00612A77" w:rsidRPr="00DC5FC5" w:rsidRDefault="00612A77" w:rsidP="00FC5155">
            <w:pPr>
              <w:pStyle w:val="afffff6"/>
              <w:snapToGrid w:val="0"/>
            </w:pPr>
            <w:r w:rsidRPr="00DC5FC5">
              <w:t>Создание условий для сохранения и укрепления здоровья обучающихся с ОВЗ</w:t>
            </w:r>
          </w:p>
        </w:tc>
        <w:tc>
          <w:tcPr>
            <w:tcW w:w="2916" w:type="dxa"/>
            <w:gridSpan w:val="2"/>
            <w:tcBorders>
              <w:top w:val="single" w:sz="4" w:space="0" w:color="000000"/>
              <w:left w:val="single" w:sz="4" w:space="0" w:color="000000"/>
              <w:bottom w:val="single" w:sz="4" w:space="0" w:color="000000"/>
              <w:right w:val="nil"/>
            </w:tcBorders>
            <w:hideMark/>
          </w:tcPr>
          <w:p w:rsidR="00612A77" w:rsidRPr="00DC5FC5" w:rsidRDefault="00612A77" w:rsidP="00FC5155">
            <w:pPr>
              <w:pStyle w:val="afffff6"/>
              <w:snapToGrid w:val="0"/>
              <w:ind w:hanging="28"/>
              <w:jc w:val="both"/>
            </w:pPr>
            <w:r w:rsidRPr="00DC5FC5">
              <w:t xml:space="preserve">Развитие навыков критического переосмысления информации, получаемой ребенком извне </w:t>
            </w:r>
          </w:p>
        </w:tc>
        <w:tc>
          <w:tcPr>
            <w:tcW w:w="3540" w:type="dxa"/>
            <w:tcBorders>
              <w:top w:val="single" w:sz="4" w:space="0" w:color="000000"/>
              <w:left w:val="single" w:sz="4" w:space="0" w:color="000000"/>
              <w:bottom w:val="single" w:sz="4" w:space="0" w:color="000000"/>
              <w:right w:val="single" w:sz="4" w:space="0" w:color="000000"/>
            </w:tcBorders>
            <w:hideMark/>
          </w:tcPr>
          <w:p w:rsidR="00612A77" w:rsidRPr="00DC5FC5" w:rsidRDefault="00612A77" w:rsidP="00FC5155">
            <w:pPr>
              <w:pStyle w:val="afffff6"/>
              <w:snapToGrid w:val="0"/>
              <w:ind w:hanging="28"/>
            </w:pPr>
            <w:r w:rsidRPr="00DC5FC5">
              <w:t>Концепция профилактики употребления ПАВ в образовательной среде; программа А.Г.Макеева «Не допустить беды: Педагогическая профилактика наркотизма школьников»</w:t>
            </w:r>
          </w:p>
        </w:tc>
      </w:tr>
    </w:tbl>
    <w:p w:rsidR="00612A77" w:rsidRDefault="00612A77" w:rsidP="00612A77">
      <w:pPr>
        <w:pStyle w:val="afffff1"/>
        <w:ind w:left="0"/>
        <w:rPr>
          <w:i/>
        </w:rPr>
      </w:pPr>
      <w:r>
        <w:rPr>
          <w:i/>
        </w:rPr>
        <w:t xml:space="preserve">                                                    </w:t>
      </w:r>
    </w:p>
    <w:p w:rsidR="00612A77" w:rsidRPr="008166D0" w:rsidRDefault="00612A77" w:rsidP="00612A77">
      <w:pPr>
        <w:pStyle w:val="afffff1"/>
        <w:ind w:left="0"/>
        <w:rPr>
          <w:b/>
        </w:rPr>
      </w:pPr>
      <w:r>
        <w:rPr>
          <w:i/>
        </w:rPr>
        <w:t xml:space="preserve">                                                          </w:t>
      </w:r>
      <w:r w:rsidRPr="00E20C9F">
        <w:rPr>
          <w:b/>
        </w:rPr>
        <w:t>Консультативная работа</w:t>
      </w:r>
    </w:p>
    <w:tbl>
      <w:tblPr>
        <w:tblW w:w="9636" w:type="dxa"/>
        <w:tblInd w:w="108" w:type="dxa"/>
        <w:tblLayout w:type="fixed"/>
        <w:tblLook w:val="04A0" w:firstRow="1" w:lastRow="0" w:firstColumn="1" w:lastColumn="0" w:noHBand="0" w:noVBand="1"/>
      </w:tblPr>
      <w:tblGrid>
        <w:gridCol w:w="3369"/>
        <w:gridCol w:w="2868"/>
        <w:gridCol w:w="3399"/>
      </w:tblGrid>
      <w:tr w:rsidR="00612A77" w:rsidRPr="00DC5FC5" w:rsidTr="00FC5155">
        <w:tc>
          <w:tcPr>
            <w:tcW w:w="3369" w:type="dxa"/>
            <w:tcBorders>
              <w:top w:val="single" w:sz="4" w:space="0" w:color="000000"/>
              <w:left w:val="single" w:sz="4" w:space="0" w:color="000000"/>
              <w:bottom w:val="single" w:sz="4" w:space="0" w:color="000000"/>
              <w:right w:val="nil"/>
            </w:tcBorders>
            <w:hideMark/>
          </w:tcPr>
          <w:p w:rsidR="00612A77" w:rsidRPr="00E20C9F" w:rsidRDefault="00612A77" w:rsidP="00FC5155">
            <w:pPr>
              <w:pStyle w:val="afffff6"/>
              <w:snapToGrid w:val="0"/>
            </w:pPr>
            <w:r w:rsidRPr="00E20C9F">
              <w:t>Задачи (направления) деятельности</w:t>
            </w:r>
          </w:p>
        </w:tc>
        <w:tc>
          <w:tcPr>
            <w:tcW w:w="2868" w:type="dxa"/>
            <w:tcBorders>
              <w:top w:val="single" w:sz="4" w:space="0" w:color="000000"/>
              <w:left w:val="single" w:sz="4" w:space="0" w:color="000000"/>
              <w:bottom w:val="single" w:sz="4" w:space="0" w:color="000000"/>
              <w:right w:val="nil"/>
            </w:tcBorders>
            <w:hideMark/>
          </w:tcPr>
          <w:p w:rsidR="00612A77" w:rsidRPr="00E20C9F" w:rsidRDefault="00612A77" w:rsidP="00FC5155">
            <w:pPr>
              <w:pStyle w:val="afffff6"/>
              <w:snapToGrid w:val="0"/>
            </w:pPr>
            <w:r w:rsidRPr="00E20C9F">
              <w:t>Планируемые результаты</w:t>
            </w:r>
          </w:p>
        </w:tc>
        <w:tc>
          <w:tcPr>
            <w:tcW w:w="3399" w:type="dxa"/>
            <w:tcBorders>
              <w:top w:val="single" w:sz="4" w:space="0" w:color="000000"/>
              <w:left w:val="single" w:sz="4" w:space="0" w:color="000000"/>
              <w:bottom w:val="single" w:sz="4" w:space="0" w:color="000000"/>
              <w:right w:val="single" w:sz="4" w:space="0" w:color="000000"/>
            </w:tcBorders>
            <w:hideMark/>
          </w:tcPr>
          <w:p w:rsidR="00612A77" w:rsidRPr="00E20C9F" w:rsidRDefault="00612A77" w:rsidP="00FC5155">
            <w:pPr>
              <w:pStyle w:val="afffff6"/>
              <w:snapToGrid w:val="0"/>
            </w:pPr>
            <w:r w:rsidRPr="00E20C9F">
              <w:t>Виды и формы деятельности, мероприятия</w:t>
            </w:r>
          </w:p>
        </w:tc>
      </w:tr>
      <w:tr w:rsidR="00612A77" w:rsidRPr="00DC5FC5" w:rsidTr="00FC5155">
        <w:tc>
          <w:tcPr>
            <w:tcW w:w="3369" w:type="dxa"/>
            <w:tcBorders>
              <w:top w:val="single" w:sz="4" w:space="0" w:color="000000"/>
              <w:left w:val="single" w:sz="4" w:space="0" w:color="000000"/>
              <w:bottom w:val="single" w:sz="4" w:space="0" w:color="000000"/>
              <w:right w:val="nil"/>
            </w:tcBorders>
            <w:hideMark/>
          </w:tcPr>
          <w:p w:rsidR="00612A77" w:rsidRPr="00DC5FC5" w:rsidRDefault="00612A77" w:rsidP="00FC5155">
            <w:pPr>
              <w:pStyle w:val="afffff6"/>
              <w:snapToGrid w:val="0"/>
              <w:jc w:val="both"/>
            </w:pPr>
            <w:r w:rsidRPr="00DC5FC5">
              <w:t>Консультирование педагогических работников</w:t>
            </w:r>
          </w:p>
        </w:tc>
        <w:tc>
          <w:tcPr>
            <w:tcW w:w="2868" w:type="dxa"/>
            <w:tcBorders>
              <w:top w:val="single" w:sz="4" w:space="0" w:color="000000"/>
              <w:left w:val="single" w:sz="4" w:space="0" w:color="000000"/>
              <w:bottom w:val="single" w:sz="4" w:space="0" w:color="000000"/>
              <w:right w:val="nil"/>
            </w:tcBorders>
            <w:hideMark/>
          </w:tcPr>
          <w:p w:rsidR="00612A77" w:rsidRPr="00DC5FC5" w:rsidRDefault="00612A77" w:rsidP="00FC5155">
            <w:pPr>
              <w:pStyle w:val="afffff6"/>
              <w:snapToGrid w:val="0"/>
            </w:pPr>
            <w:r w:rsidRPr="00DC5FC5">
              <w:t xml:space="preserve">Рекомендации по основным направлениям работы с обучающимися, </w:t>
            </w:r>
            <w:r w:rsidRPr="00DC5FC5">
              <w:lastRenderedPageBreak/>
              <w:t>единые для всех участников образовательного процесса</w:t>
            </w:r>
          </w:p>
        </w:tc>
        <w:tc>
          <w:tcPr>
            <w:tcW w:w="3399" w:type="dxa"/>
            <w:tcBorders>
              <w:top w:val="single" w:sz="4" w:space="0" w:color="000000"/>
              <w:left w:val="single" w:sz="4" w:space="0" w:color="000000"/>
              <w:bottom w:val="single" w:sz="4" w:space="0" w:color="000000"/>
              <w:right w:val="single" w:sz="4" w:space="0" w:color="000000"/>
            </w:tcBorders>
          </w:tcPr>
          <w:p w:rsidR="00612A77" w:rsidRPr="00DC5FC5" w:rsidRDefault="00612A77" w:rsidP="00FC5155">
            <w:pPr>
              <w:pStyle w:val="afffff6"/>
              <w:snapToGrid w:val="0"/>
            </w:pPr>
            <w:r w:rsidRPr="00DC5FC5">
              <w:lastRenderedPageBreak/>
              <w:t>Индивидуальные, групповые, тематические консультации</w:t>
            </w:r>
          </w:p>
          <w:p w:rsidR="00612A77" w:rsidRPr="00DC5FC5" w:rsidRDefault="00612A77" w:rsidP="00FC5155">
            <w:pPr>
              <w:spacing w:line="240" w:lineRule="auto"/>
              <w:rPr>
                <w:sz w:val="24"/>
                <w:szCs w:val="24"/>
                <w:lang w:eastAsia="hi-IN" w:bidi="hi-IN"/>
              </w:rPr>
            </w:pPr>
          </w:p>
        </w:tc>
      </w:tr>
      <w:tr w:rsidR="00612A77" w:rsidRPr="00DC5FC5" w:rsidTr="00FC5155">
        <w:tc>
          <w:tcPr>
            <w:tcW w:w="3369" w:type="dxa"/>
            <w:tcBorders>
              <w:top w:val="single" w:sz="4" w:space="0" w:color="000000"/>
              <w:left w:val="single" w:sz="4" w:space="0" w:color="000000"/>
              <w:bottom w:val="single" w:sz="4" w:space="0" w:color="000000"/>
              <w:right w:val="nil"/>
            </w:tcBorders>
            <w:hideMark/>
          </w:tcPr>
          <w:p w:rsidR="00612A77" w:rsidRPr="00DC5FC5" w:rsidRDefault="00612A77" w:rsidP="00FC5155">
            <w:pPr>
              <w:pStyle w:val="afffff6"/>
              <w:snapToGrid w:val="0"/>
              <w:jc w:val="both"/>
            </w:pPr>
            <w:r w:rsidRPr="00DC5FC5">
              <w:t>Консультирование обучающихся по выявленным проблемам, оказание помощи</w:t>
            </w:r>
          </w:p>
        </w:tc>
        <w:tc>
          <w:tcPr>
            <w:tcW w:w="2868" w:type="dxa"/>
            <w:tcBorders>
              <w:top w:val="single" w:sz="4" w:space="0" w:color="000000"/>
              <w:left w:val="single" w:sz="4" w:space="0" w:color="000000"/>
              <w:bottom w:val="single" w:sz="4" w:space="0" w:color="000000"/>
              <w:right w:val="nil"/>
            </w:tcBorders>
            <w:hideMark/>
          </w:tcPr>
          <w:p w:rsidR="00612A77" w:rsidRPr="00DC5FC5" w:rsidRDefault="00612A77" w:rsidP="00FC5155">
            <w:pPr>
              <w:pStyle w:val="afffff1"/>
              <w:snapToGrid w:val="0"/>
              <w:ind w:left="0"/>
              <w:rPr>
                <w:kern w:val="2"/>
              </w:rPr>
            </w:pPr>
            <w:r w:rsidRPr="00DC5FC5">
              <w:rPr>
                <w:kern w:val="2"/>
              </w:rPr>
              <w:t>Выбор обучающимися  профессии, форм и места обучения в соответствии с профессиональными интересами</w:t>
            </w:r>
          </w:p>
        </w:tc>
        <w:tc>
          <w:tcPr>
            <w:tcW w:w="3399" w:type="dxa"/>
            <w:tcBorders>
              <w:top w:val="single" w:sz="4" w:space="0" w:color="000000"/>
              <w:left w:val="single" w:sz="4" w:space="0" w:color="000000"/>
              <w:bottom w:val="single" w:sz="4" w:space="0" w:color="000000"/>
              <w:right w:val="single" w:sz="4" w:space="0" w:color="000000"/>
            </w:tcBorders>
            <w:hideMark/>
          </w:tcPr>
          <w:p w:rsidR="00612A77" w:rsidRPr="00DC5FC5" w:rsidRDefault="00612A77" w:rsidP="00FC5155">
            <w:pPr>
              <w:pStyle w:val="afffff6"/>
              <w:snapToGrid w:val="0"/>
            </w:pPr>
            <w:r w:rsidRPr="00DC5FC5">
              <w:t>Индивидуальные, групповые, тематические консультации</w:t>
            </w:r>
          </w:p>
        </w:tc>
      </w:tr>
      <w:tr w:rsidR="00612A77" w:rsidRPr="00DC5FC5" w:rsidTr="00FC5155">
        <w:tc>
          <w:tcPr>
            <w:tcW w:w="3369" w:type="dxa"/>
            <w:tcBorders>
              <w:top w:val="single" w:sz="4" w:space="0" w:color="000000"/>
              <w:left w:val="single" w:sz="4" w:space="0" w:color="000000"/>
              <w:bottom w:val="single" w:sz="4" w:space="0" w:color="000000"/>
              <w:right w:val="nil"/>
            </w:tcBorders>
            <w:hideMark/>
          </w:tcPr>
          <w:p w:rsidR="00612A77" w:rsidRPr="00DC5FC5" w:rsidRDefault="00612A77" w:rsidP="00FC5155">
            <w:pPr>
              <w:pStyle w:val="afffff6"/>
              <w:snapToGrid w:val="0"/>
            </w:pPr>
            <w:r w:rsidRPr="00DC5FC5">
              <w:rPr>
                <w:rFonts w:eastAsia="Calibri"/>
              </w:rPr>
              <w:t>Консультирование родителей по вопросам выбора стратегии воспитания ребёнка с ограниченными возможностями здоровья</w:t>
            </w:r>
            <w:r w:rsidRPr="00DC5FC5">
              <w:t xml:space="preserve"> </w:t>
            </w:r>
          </w:p>
        </w:tc>
        <w:tc>
          <w:tcPr>
            <w:tcW w:w="2868" w:type="dxa"/>
            <w:tcBorders>
              <w:top w:val="single" w:sz="4" w:space="0" w:color="000000"/>
              <w:left w:val="single" w:sz="4" w:space="0" w:color="000000"/>
              <w:bottom w:val="single" w:sz="4" w:space="0" w:color="000000"/>
              <w:right w:val="nil"/>
            </w:tcBorders>
            <w:hideMark/>
          </w:tcPr>
          <w:p w:rsidR="00612A77" w:rsidRPr="00DC5FC5" w:rsidRDefault="00612A77" w:rsidP="00FC5155">
            <w:pPr>
              <w:pStyle w:val="afffff6"/>
              <w:snapToGrid w:val="0"/>
              <w:rPr>
                <w:rFonts w:eastAsia="Calibri"/>
              </w:rPr>
            </w:pPr>
            <w:r w:rsidRPr="00DC5FC5">
              <w:rPr>
                <w:rFonts w:eastAsia="Calibri"/>
              </w:rPr>
              <w:t>Выработка режима дня, организация детского досуга досуг, занятия спорт, выбор хобби</w:t>
            </w:r>
          </w:p>
        </w:tc>
        <w:tc>
          <w:tcPr>
            <w:tcW w:w="3399" w:type="dxa"/>
            <w:tcBorders>
              <w:top w:val="single" w:sz="4" w:space="0" w:color="000000"/>
              <w:left w:val="single" w:sz="4" w:space="0" w:color="000000"/>
              <w:bottom w:val="single" w:sz="4" w:space="0" w:color="000000"/>
              <w:right w:val="single" w:sz="4" w:space="0" w:color="000000"/>
            </w:tcBorders>
          </w:tcPr>
          <w:p w:rsidR="00612A77" w:rsidRPr="00DC5FC5" w:rsidRDefault="00612A77" w:rsidP="00FC5155">
            <w:pPr>
              <w:pStyle w:val="afffff6"/>
              <w:snapToGrid w:val="0"/>
            </w:pPr>
            <w:r w:rsidRPr="00DC5FC5">
              <w:t>Индивидуальные, групповые, тематические консультации</w:t>
            </w:r>
          </w:p>
          <w:p w:rsidR="00612A77" w:rsidRPr="00DC5FC5" w:rsidRDefault="00612A77" w:rsidP="00FC5155">
            <w:pPr>
              <w:spacing w:line="240" w:lineRule="auto"/>
              <w:rPr>
                <w:sz w:val="24"/>
                <w:szCs w:val="24"/>
              </w:rPr>
            </w:pPr>
          </w:p>
        </w:tc>
      </w:tr>
    </w:tbl>
    <w:p w:rsidR="00612A77" w:rsidRDefault="00612A77" w:rsidP="00612A77">
      <w:pPr>
        <w:pStyle w:val="afffff1"/>
        <w:ind w:left="0"/>
        <w:rPr>
          <w:b/>
        </w:rPr>
      </w:pPr>
      <w:r>
        <w:rPr>
          <w:b/>
        </w:rPr>
        <w:t xml:space="preserve">                                         </w:t>
      </w:r>
    </w:p>
    <w:p w:rsidR="00612A77" w:rsidRPr="008166D0" w:rsidRDefault="00612A77" w:rsidP="00612A77">
      <w:pPr>
        <w:pStyle w:val="afffff1"/>
        <w:ind w:left="0"/>
        <w:rPr>
          <w:b/>
        </w:rPr>
      </w:pPr>
      <w:r>
        <w:rPr>
          <w:b/>
        </w:rPr>
        <w:t xml:space="preserve">                                           </w:t>
      </w:r>
      <w:r w:rsidRPr="00E20C9F">
        <w:rPr>
          <w:b/>
        </w:rPr>
        <w:t>Информационно-просветительская работа</w:t>
      </w:r>
    </w:p>
    <w:tbl>
      <w:tblPr>
        <w:tblW w:w="9806" w:type="dxa"/>
        <w:tblInd w:w="-49" w:type="dxa"/>
        <w:tblLayout w:type="fixed"/>
        <w:tblLook w:val="04A0" w:firstRow="1" w:lastRow="0" w:firstColumn="1" w:lastColumn="0" w:noHBand="0" w:noVBand="1"/>
      </w:tblPr>
      <w:tblGrid>
        <w:gridCol w:w="3559"/>
        <w:gridCol w:w="2552"/>
        <w:gridCol w:w="3695"/>
      </w:tblGrid>
      <w:tr w:rsidR="00612A77" w:rsidRPr="00DC5FC5" w:rsidTr="00612A77">
        <w:tc>
          <w:tcPr>
            <w:tcW w:w="3559" w:type="dxa"/>
            <w:tcBorders>
              <w:top w:val="single" w:sz="4" w:space="0" w:color="000000"/>
              <w:left w:val="single" w:sz="4" w:space="0" w:color="000000"/>
              <w:bottom w:val="single" w:sz="4" w:space="0" w:color="000000"/>
              <w:right w:val="nil"/>
            </w:tcBorders>
            <w:hideMark/>
          </w:tcPr>
          <w:p w:rsidR="00612A77" w:rsidRPr="00E20C9F" w:rsidRDefault="00612A77" w:rsidP="00FC5155">
            <w:pPr>
              <w:pStyle w:val="afffff6"/>
              <w:snapToGrid w:val="0"/>
              <w:ind w:firstLine="49"/>
              <w:jc w:val="center"/>
            </w:pPr>
            <w:r w:rsidRPr="00E20C9F">
              <w:t>Задачи (направления) деятельности</w:t>
            </w:r>
          </w:p>
        </w:tc>
        <w:tc>
          <w:tcPr>
            <w:tcW w:w="2552" w:type="dxa"/>
            <w:tcBorders>
              <w:top w:val="single" w:sz="4" w:space="0" w:color="000000"/>
              <w:left w:val="single" w:sz="4" w:space="0" w:color="000000"/>
              <w:bottom w:val="single" w:sz="4" w:space="0" w:color="000000"/>
              <w:right w:val="nil"/>
            </w:tcBorders>
            <w:hideMark/>
          </w:tcPr>
          <w:p w:rsidR="00612A77" w:rsidRPr="00E20C9F" w:rsidRDefault="00612A77" w:rsidP="00FC5155">
            <w:pPr>
              <w:pStyle w:val="afffff6"/>
              <w:snapToGrid w:val="0"/>
              <w:jc w:val="center"/>
            </w:pPr>
            <w:r w:rsidRPr="00E20C9F">
              <w:t>Планируемые результаты</w:t>
            </w:r>
          </w:p>
        </w:tc>
        <w:tc>
          <w:tcPr>
            <w:tcW w:w="3695" w:type="dxa"/>
            <w:tcBorders>
              <w:top w:val="single" w:sz="4" w:space="0" w:color="000000"/>
              <w:left w:val="single" w:sz="4" w:space="0" w:color="000000"/>
              <w:bottom w:val="single" w:sz="4" w:space="0" w:color="000000"/>
              <w:right w:val="single" w:sz="4" w:space="0" w:color="000000"/>
            </w:tcBorders>
            <w:hideMark/>
          </w:tcPr>
          <w:p w:rsidR="00612A77" w:rsidRPr="00E20C9F" w:rsidRDefault="00612A77" w:rsidP="00FC5155">
            <w:pPr>
              <w:pStyle w:val="afffff6"/>
              <w:snapToGrid w:val="0"/>
              <w:ind w:firstLine="16"/>
              <w:jc w:val="center"/>
            </w:pPr>
            <w:r w:rsidRPr="00E20C9F">
              <w:t>Виды и формы деятельности, мероприятия.</w:t>
            </w:r>
          </w:p>
        </w:tc>
      </w:tr>
      <w:tr w:rsidR="00612A77" w:rsidRPr="00DC5FC5" w:rsidTr="00612A77">
        <w:tc>
          <w:tcPr>
            <w:tcW w:w="3559" w:type="dxa"/>
            <w:tcBorders>
              <w:top w:val="single" w:sz="4" w:space="0" w:color="000000"/>
              <w:left w:val="single" w:sz="4" w:space="0" w:color="000000"/>
              <w:bottom w:val="single" w:sz="4" w:space="0" w:color="000000"/>
              <w:right w:val="nil"/>
            </w:tcBorders>
          </w:tcPr>
          <w:p w:rsidR="00612A77" w:rsidRPr="00DC5FC5" w:rsidRDefault="00612A77" w:rsidP="00FC5155">
            <w:pPr>
              <w:pStyle w:val="afffff6"/>
              <w:snapToGrid w:val="0"/>
              <w:ind w:firstLine="49"/>
            </w:pPr>
            <w:r w:rsidRPr="00DC5FC5">
              <w:t xml:space="preserve">Информирование родителей (законных представителей) по медицинским, социальным, правовым и другим вопросам </w:t>
            </w:r>
          </w:p>
          <w:p w:rsidR="00612A77" w:rsidRPr="00DC5FC5" w:rsidRDefault="00612A77" w:rsidP="00FC5155">
            <w:pPr>
              <w:spacing w:line="240" w:lineRule="auto"/>
              <w:ind w:firstLine="49"/>
              <w:rPr>
                <w:sz w:val="24"/>
                <w:szCs w:val="24"/>
                <w:lang w:eastAsia="hi-IN" w:bidi="hi-IN"/>
              </w:rPr>
            </w:pPr>
          </w:p>
        </w:tc>
        <w:tc>
          <w:tcPr>
            <w:tcW w:w="2552" w:type="dxa"/>
            <w:tcBorders>
              <w:top w:val="single" w:sz="4" w:space="0" w:color="000000"/>
              <w:left w:val="single" w:sz="4" w:space="0" w:color="000000"/>
              <w:bottom w:val="single" w:sz="4" w:space="0" w:color="000000"/>
              <w:right w:val="nil"/>
            </w:tcBorders>
          </w:tcPr>
          <w:p w:rsidR="00612A77" w:rsidRPr="00DC5FC5" w:rsidRDefault="00612A77" w:rsidP="00FC5155">
            <w:pPr>
              <w:pStyle w:val="afffff6"/>
              <w:snapToGrid w:val="0"/>
              <w:jc w:val="both"/>
            </w:pPr>
            <w:r w:rsidRPr="00DC5FC5">
              <w:t>Повышение уровня компетентности</w:t>
            </w:r>
          </w:p>
          <w:p w:rsidR="00612A77" w:rsidRPr="00DC5FC5" w:rsidRDefault="00612A77" w:rsidP="00FC5155">
            <w:pPr>
              <w:pStyle w:val="afffff6"/>
              <w:snapToGrid w:val="0"/>
              <w:jc w:val="both"/>
            </w:pPr>
          </w:p>
        </w:tc>
        <w:tc>
          <w:tcPr>
            <w:tcW w:w="3695" w:type="dxa"/>
            <w:tcBorders>
              <w:top w:val="single" w:sz="4" w:space="0" w:color="000000"/>
              <w:left w:val="single" w:sz="4" w:space="0" w:color="000000"/>
              <w:bottom w:val="single" w:sz="4" w:space="0" w:color="000000"/>
              <w:right w:val="single" w:sz="4" w:space="0" w:color="000000"/>
            </w:tcBorders>
            <w:hideMark/>
          </w:tcPr>
          <w:p w:rsidR="00612A77" w:rsidRPr="00DC5FC5" w:rsidRDefault="00612A77" w:rsidP="00FC5155">
            <w:pPr>
              <w:pStyle w:val="afffff6"/>
              <w:snapToGrid w:val="0"/>
              <w:ind w:firstLine="16"/>
              <w:rPr>
                <w:rFonts w:eastAsia="Calibri"/>
              </w:rPr>
            </w:pPr>
            <w:r w:rsidRPr="00DC5FC5">
              <w:t xml:space="preserve">Организация </w:t>
            </w:r>
            <w:r w:rsidRPr="00DC5FC5">
              <w:rPr>
                <w:rFonts w:eastAsia="Calibri"/>
              </w:rPr>
              <w:t>работы сайта школы, стенды библиотеки,  лекции и беседы: «Осторожно: компьютерные игры», «Три ступеньки, ведущие вниз»,  «Моя безопасность на каникулах», «Правила дорожного движения для пешехода», «УК и КоАП РФ: преступления и правонарушения несовершеннолетних», «Рациональное питание», «Служба «01» и др.; информационные стенды (областные межведомственные операции «Подросток», «Каникулы», «Международный день телефона доверия», «Мой здоровый образ жизни» и др.); печатные материалы (памятки, опросники); родительские собрания: «Как помочь адаптироваться пятикласснику?»; «Подростковый суицид – причины и пути решения проблемы»;  «Как помочь учащимся успешно пройти итоговые испытания?» «Как помочь старшеклассникам самоопределиться?»</w:t>
            </w:r>
          </w:p>
        </w:tc>
      </w:tr>
      <w:tr w:rsidR="00612A77" w:rsidRPr="00DC5FC5" w:rsidTr="00612A77">
        <w:tc>
          <w:tcPr>
            <w:tcW w:w="3559" w:type="dxa"/>
            <w:tcBorders>
              <w:top w:val="single" w:sz="4" w:space="0" w:color="000000"/>
              <w:left w:val="single" w:sz="4" w:space="0" w:color="000000"/>
              <w:bottom w:val="single" w:sz="4" w:space="0" w:color="000000"/>
              <w:right w:val="nil"/>
            </w:tcBorders>
            <w:hideMark/>
          </w:tcPr>
          <w:p w:rsidR="00612A77" w:rsidRPr="00DC5FC5" w:rsidRDefault="00612A77" w:rsidP="00FC5155">
            <w:pPr>
              <w:pStyle w:val="afffff6"/>
              <w:snapToGrid w:val="0"/>
              <w:ind w:firstLine="49"/>
              <w:rPr>
                <w:rFonts w:eastAsia="Calibri"/>
              </w:rPr>
            </w:pPr>
            <w:r w:rsidRPr="00DC5FC5">
              <w:rPr>
                <w:rFonts w:eastAsia="Calibri"/>
              </w:rPr>
              <w:t xml:space="preserve">Психолого-педагогическое просвещение педагогических работников по вопросам развития, обучения и воспитания детей данной категории </w:t>
            </w:r>
          </w:p>
          <w:p w:rsidR="00612A77" w:rsidRPr="00DC5FC5" w:rsidRDefault="00612A77" w:rsidP="00FC5155">
            <w:pPr>
              <w:spacing w:line="240" w:lineRule="auto"/>
              <w:ind w:firstLine="49"/>
              <w:rPr>
                <w:sz w:val="24"/>
                <w:szCs w:val="24"/>
              </w:rPr>
            </w:pPr>
            <w:r w:rsidRPr="00DC5FC5">
              <w:rPr>
                <w:sz w:val="24"/>
                <w:szCs w:val="24"/>
              </w:rPr>
              <w:lastRenderedPageBreak/>
              <w:t>.</w:t>
            </w:r>
          </w:p>
        </w:tc>
        <w:tc>
          <w:tcPr>
            <w:tcW w:w="2552" w:type="dxa"/>
            <w:tcBorders>
              <w:top w:val="single" w:sz="4" w:space="0" w:color="000000"/>
              <w:left w:val="single" w:sz="4" w:space="0" w:color="000000"/>
              <w:bottom w:val="single" w:sz="4" w:space="0" w:color="000000"/>
              <w:right w:val="nil"/>
            </w:tcBorders>
          </w:tcPr>
          <w:p w:rsidR="00612A77" w:rsidRPr="00DC5FC5" w:rsidRDefault="00612A77" w:rsidP="00FC5155">
            <w:pPr>
              <w:pStyle w:val="afffff6"/>
              <w:snapToGrid w:val="0"/>
              <w:jc w:val="both"/>
            </w:pPr>
            <w:r w:rsidRPr="00DC5FC5">
              <w:lastRenderedPageBreak/>
              <w:t>Повышение уровня компетентности</w:t>
            </w:r>
          </w:p>
          <w:p w:rsidR="00612A77" w:rsidRPr="00DC5FC5" w:rsidRDefault="00612A77" w:rsidP="00FC5155">
            <w:pPr>
              <w:pStyle w:val="afffff6"/>
              <w:snapToGrid w:val="0"/>
              <w:jc w:val="both"/>
              <w:rPr>
                <w:rFonts w:eastAsia="Calibri"/>
                <w:color w:val="FF0000"/>
              </w:rPr>
            </w:pPr>
          </w:p>
        </w:tc>
        <w:tc>
          <w:tcPr>
            <w:tcW w:w="3695" w:type="dxa"/>
            <w:tcBorders>
              <w:top w:val="single" w:sz="4" w:space="0" w:color="000000"/>
              <w:left w:val="single" w:sz="4" w:space="0" w:color="000000"/>
              <w:bottom w:val="single" w:sz="4" w:space="0" w:color="000000"/>
              <w:right w:val="single" w:sz="4" w:space="0" w:color="000000"/>
            </w:tcBorders>
            <w:hideMark/>
          </w:tcPr>
          <w:p w:rsidR="00612A77" w:rsidRPr="00DC5FC5" w:rsidRDefault="00612A77" w:rsidP="00FC5155">
            <w:pPr>
              <w:pStyle w:val="afffff6"/>
              <w:snapToGrid w:val="0"/>
              <w:ind w:firstLine="16"/>
              <w:jc w:val="both"/>
              <w:rPr>
                <w:rFonts w:eastAsia="Calibri"/>
              </w:rPr>
            </w:pPr>
            <w:r w:rsidRPr="00DC5FC5">
              <w:rPr>
                <w:rFonts w:eastAsia="Calibri"/>
              </w:rPr>
              <w:t xml:space="preserve">Заседания методических объединений классных руководителей  «Развитие познавательной активности детей», «Общаться с ребенком как?», «Курение, алкоголизм, </w:t>
            </w:r>
            <w:r w:rsidRPr="00DC5FC5">
              <w:rPr>
                <w:rFonts w:eastAsia="Calibri"/>
              </w:rPr>
              <w:lastRenderedPageBreak/>
              <w:t xml:space="preserve">наркомания как социальные проблемы», </w:t>
            </w:r>
          </w:p>
          <w:p w:rsidR="00612A77" w:rsidRPr="00DC5FC5" w:rsidRDefault="00612A77" w:rsidP="00FC5155">
            <w:pPr>
              <w:pStyle w:val="afffff6"/>
              <w:snapToGrid w:val="0"/>
              <w:ind w:firstLine="16"/>
              <w:jc w:val="both"/>
              <w:rPr>
                <w:rFonts w:eastAsia="Calibri"/>
              </w:rPr>
            </w:pPr>
            <w:r w:rsidRPr="00DC5FC5">
              <w:rPr>
                <w:rFonts w:eastAsia="Calibri"/>
              </w:rPr>
              <w:t>лектории для учителей: «Особенности переходного возраста»; ««Причины детской агрессивности», «Вовлечение несовершеннолетних в преступные деяния», «Неформальные молодежные объединения», «Движение – залог здоровья»</w:t>
            </w:r>
          </w:p>
        </w:tc>
      </w:tr>
    </w:tbl>
    <w:p w:rsidR="007F3F8C" w:rsidRDefault="007F3F8C" w:rsidP="007F3F8C">
      <w:pPr>
        <w:adjustRightInd w:val="0"/>
        <w:spacing w:line="240" w:lineRule="auto"/>
        <w:ind w:firstLine="0"/>
        <w:rPr>
          <w:szCs w:val="28"/>
        </w:rPr>
      </w:pPr>
    </w:p>
    <w:p w:rsidR="00612A77" w:rsidRPr="00A14FC9" w:rsidRDefault="00612A77" w:rsidP="00612A77">
      <w:pPr>
        <w:pStyle w:val="3a"/>
        <w:spacing w:line="240" w:lineRule="auto"/>
        <w:jc w:val="center"/>
        <w:rPr>
          <w:sz w:val="24"/>
          <w:szCs w:val="24"/>
        </w:rPr>
      </w:pPr>
      <w:r w:rsidRPr="00612A77">
        <w:rPr>
          <w:sz w:val="24"/>
          <w:szCs w:val="24"/>
        </w:rPr>
        <w:t>2.</w:t>
      </w:r>
      <w:r w:rsidR="00835F9F">
        <w:rPr>
          <w:sz w:val="24"/>
          <w:szCs w:val="24"/>
        </w:rPr>
        <w:t>4</w:t>
      </w:r>
      <w:r w:rsidRPr="00612A77">
        <w:rPr>
          <w:sz w:val="24"/>
          <w:szCs w:val="24"/>
        </w:rPr>
        <w:t xml:space="preserve">.2. </w:t>
      </w:r>
      <w:r w:rsidRPr="00A14FC9">
        <w:rPr>
          <w:sz w:val="24"/>
          <w:szCs w:val="24"/>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612A77" w:rsidRDefault="00612A77" w:rsidP="00612A77">
      <w:pPr>
        <w:pStyle w:val="Default"/>
        <w:rPr>
          <w:color w:val="auto"/>
          <w:szCs w:val="28"/>
        </w:rPr>
      </w:pPr>
      <w:r>
        <w:t>К</w:t>
      </w:r>
      <w:r w:rsidRPr="00A14FC9">
        <w:t>омплексно</w:t>
      </w:r>
      <w:r>
        <w:t>е</w:t>
      </w:r>
      <w:r w:rsidRPr="00A14FC9">
        <w:t xml:space="preserve"> психолого-медико-социально</w:t>
      </w:r>
      <w:r>
        <w:t>е</w:t>
      </w:r>
      <w:r w:rsidRPr="00A14FC9">
        <w:t xml:space="preserve"> сопровождени</w:t>
      </w:r>
      <w:r>
        <w:t xml:space="preserve">е </w:t>
      </w:r>
      <w:r w:rsidRPr="00A14FC9">
        <w:t>и поддержк</w:t>
      </w:r>
      <w:r>
        <w:t>а</w:t>
      </w:r>
      <w:r w:rsidRPr="00A14FC9">
        <w:t xml:space="preserve"> обучающихся с ограниченными возможностями здоровья</w:t>
      </w:r>
      <w:r w:rsidRPr="0074495D">
        <w:rPr>
          <w:color w:val="auto"/>
          <w:sz w:val="28"/>
          <w:szCs w:val="28"/>
        </w:rPr>
        <w:t xml:space="preserve"> </w:t>
      </w:r>
      <w:r w:rsidRPr="00160AD4">
        <w:rPr>
          <w:color w:val="auto"/>
          <w:szCs w:val="28"/>
        </w:rPr>
        <w:t>МАОУ СОШ п.</w:t>
      </w:r>
      <w:r>
        <w:rPr>
          <w:color w:val="auto"/>
          <w:szCs w:val="28"/>
        </w:rPr>
        <w:t xml:space="preserve"> </w:t>
      </w:r>
      <w:r w:rsidRPr="00160AD4">
        <w:rPr>
          <w:color w:val="auto"/>
          <w:szCs w:val="28"/>
        </w:rPr>
        <w:t xml:space="preserve">Демьянка осуществляется на  основе сетевого взаимодействия с различными организациями: </w:t>
      </w:r>
    </w:p>
    <w:p w:rsidR="00CB5DC3" w:rsidRDefault="00434355" w:rsidP="00CB5DC3">
      <w:pPr>
        <w:pStyle w:val="afa"/>
        <w:shd w:val="clear" w:color="auto" w:fill="FFFFFF"/>
        <w:spacing w:before="0" w:beforeAutospacing="0" w:after="240" w:afterAutospacing="0" w:line="240" w:lineRule="auto"/>
        <w:jc w:val="both"/>
        <w:textAlignment w:val="baseline"/>
      </w:pPr>
      <w:r>
        <w:rPr>
          <w:noProof/>
        </w:rPr>
      </w:r>
      <w:r>
        <w:rPr>
          <w:noProof/>
        </w:rPr>
        <w:pict>
          <v:group id="Полотно 48" o:spid="_x0000_s1044" editas="canvas" style="width:459pt;height:198pt;mso-position-horizontal-relative:char;mso-position-vertical-relative:line" coordsize="58293,25146">
            <v:shape id="_x0000_s1045" type="#_x0000_t75" style="position:absolute;width:58293;height:25146;visibility:visible">
              <v:fill o:detectmouseclick="t"/>
              <v:path o:connecttype="none"/>
            </v:shape>
            <v:shapetype id="_x0000_t202" coordsize="21600,21600" o:spt="202" path="m,l,21600r21600,l21600,xe">
              <v:stroke joinstyle="miter"/>
              <v:path gradientshapeok="t" o:connecttype="rect"/>
            </v:shapetype>
            <v:shape id="Text Box 4" o:spid="_x0000_s1046" type="#_x0000_t202" style="position:absolute;left:20613;top:7996;width:15998;height:68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yhQsUA&#10;AADbAAAADwAAAGRycy9kb3ducmV2LnhtbESPQWvCQBSE70L/w/IKvdVNrJSSuooKgggW1FDa22v2&#10;maTNvg27q4n/visIHoeZ+YaZzHrTiDM5X1tWkA4TEMSF1TWXCvLD6vkNhA/IGhvLpOBCHmbTh8EE&#10;M2073tF5H0oRIewzVFCF0GZS+qIig35oW+LoHa0zGKJ0pdQOuwg3jRwlyas0WHNcqLClZUXF3/5k&#10;FGyXQf58/BbfX5vP/til87Fb5GOlnh77+TuIQH24h2/ttVbwksL1S/wB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KFCxQAAANsAAAAPAAAAAAAAAAAAAAAAAJgCAABkcnMv&#10;ZG93bnJldi54bWxQSwUGAAAAAAQABAD1AAAAigMAAAAA&#10;" fillcolor="#9cf" strokecolor="blue">
              <v:textbox>
                <w:txbxContent>
                  <w:p w:rsidR="00835F9F" w:rsidRDefault="00835F9F" w:rsidP="00612A77">
                    <w:pPr>
                      <w:jc w:val="center"/>
                    </w:pPr>
                    <w:r>
                      <w:t>МАОУ « СОШ п. Демьянка»</w:t>
                    </w:r>
                  </w:p>
                </w:txbxContent>
              </v:textbox>
            </v:shape>
            <v:shape id="Text Box 5" o:spid="_x0000_s1047" type="#_x0000_t202" style="position:absolute;left:2283;top:2288;width:11432;height:48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835F9F" w:rsidRDefault="00835F9F" w:rsidP="00612A77">
                    <w:pPr>
                      <w:spacing w:before="120"/>
                      <w:jc w:val="center"/>
                    </w:pPr>
                    <w:r>
                      <w:t>КДН и ПДН</w:t>
                    </w:r>
                  </w:p>
                </w:txbxContent>
              </v:textbox>
            </v:shape>
            <v:shape id="Text Box 6" o:spid="_x0000_s1048" type="#_x0000_t202" style="position:absolute;left:21754;top:1230;width:12574;height:4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835F9F" w:rsidRDefault="00835F9F" w:rsidP="00612A77">
                    <w:pPr>
                      <w:spacing w:before="120"/>
                      <w:jc w:val="center"/>
                    </w:pPr>
                    <w:r>
                      <w:t>ПМПК</w:t>
                    </w:r>
                  </w:p>
                </w:txbxContent>
              </v:textbox>
            </v:shape>
            <v:shape id="Text Box 7" o:spid="_x0000_s1049" type="#_x0000_t202" style="position:absolute;left:41145;top:1230;width:13715;height:6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835F9F" w:rsidRDefault="00835F9F" w:rsidP="00612A77">
                    <w:pPr>
                      <w:jc w:val="center"/>
                    </w:pPr>
                    <w:r>
                      <w:t>Учреждения культуры и спорта</w:t>
                    </w:r>
                  </w:p>
                </w:txbxContent>
              </v:textbox>
            </v:shape>
            <v:shape id="Text Box 8" o:spid="_x0000_s1050" type="#_x0000_t202" style="position:absolute;left:41145;top:17141;width:13715;height:4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835F9F" w:rsidRDefault="00835F9F" w:rsidP="00612A77">
                    <w:pPr>
                      <w:jc w:val="center"/>
                    </w:pPr>
                    <w:r>
                      <w:t>Учреждения здравоохранения</w:t>
                    </w:r>
                  </w:p>
                </w:txbxContent>
              </v:textbox>
            </v:shape>
            <v:shape id="Text Box 9" o:spid="_x0000_s1051" type="#_x0000_t202" style="position:absolute;left:22863;top:19429;width:12566;height:4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835F9F" w:rsidRDefault="00835F9F" w:rsidP="00612A77">
                    <w:pPr>
                      <w:jc w:val="center"/>
                    </w:pPr>
                    <w:r>
                      <w:t>Органы правопорядка</w:t>
                    </w:r>
                  </w:p>
                </w:txbxContent>
              </v:textbox>
            </v:shape>
            <v:shape id="Text Box 10" o:spid="_x0000_s1052" type="#_x0000_t202" style="position:absolute;left:2283;top:16001;width:18289;height:57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835F9F" w:rsidRDefault="00835F9F" w:rsidP="00612A77">
                    <w:pPr>
                      <w:jc w:val="center"/>
                    </w:pPr>
                    <w:r>
                      <w:t>Коррекционные (специальные) ОУ</w:t>
                    </w:r>
                  </w:p>
                </w:txbxContent>
              </v:textbox>
            </v:shape>
            <v:line id="Line 11" o:spid="_x0000_s1053" style="position:absolute;flip:x;visibility:visible" from="28571,14861" to="28579,1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zYFMQAAADbAAAADwAAAGRycy9kb3ducmV2LnhtbESPwUrDQBCG74LvsIzgJbSbGhCbdlus&#10;WhDEg7WHHofsNAlmZ0N2bNO37xwEj8M//zffLNdj6MyJhtRGdjCb5mCIq+hbrh3sv7eTJzBJkD12&#10;kcnBhRKsV7c3Syx9PPMXnXZSG4VwKtFBI9KX1qaqoYBpGntizY5xCCg6DrX1A54VHjr7kOePNmDL&#10;eqHBnl4aqn52v0E1tp/8WhTZJtgsm9PbQT5yK87d343PCzBCo/wv/7XfvYNCZfUXBYBd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3NgUxAAAANsAAAAPAAAAAAAAAAAA&#10;AAAAAKECAABkcnMvZG93bnJldi54bWxQSwUGAAAAAAQABAD5AAAAkgMAAAAA&#10;">
              <v:stroke endarrow="block"/>
            </v:line>
            <v:line id="Line 12" o:spid="_x0000_s1054" style="position:absolute;visibility:visible" from="36578,13713" to="41145,18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line id="Line 13" o:spid="_x0000_s1055" style="position:absolute;flip:y;visibility:visible" from="36611,6733" to="41185,10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ynb8QAAADbAAAADwAAAGRycy9kb3ducmV2LnhtbESPwUrDQBCG74LvsIzgJbQbrYjGbIpt&#10;LQjFg60Hj0N2TILZ2ZCdtvHtnYPgcfjn/+abcjmF3pxoTF1kBzfzHAxxHX3HjYOPw3b2ACYJssc+&#10;Mjn4oQTL6vKixMLHM7/TaS+NUQinAh20IkNhbapbCpjmcSDW7CuOAUXHsbF+xLPCQ29v8/zeBuxY&#10;L7Q40Lql+nt/DKqxfePNYpGtgs2yR3r5lF1uxbnrq+n5CYzQJP/Lf+1X7+BO7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rKdvxAAAANsAAAAPAAAAAAAAAAAA&#10;AAAAAKECAABkcnMvZG93bnJldi54bWxQSwUGAAAAAAQABAD5AAAAkgMAAAAA&#10;">
              <v:stroke endarrow="block"/>
            </v:line>
            <v:line id="Line 14" o:spid="_x0000_s1056" style="position:absolute;flip:x;visibility:visible" from="17147,13713" to="20572,16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C9MQAAADbAAAADwAAAGRycy9kb3ducmV2LnhtbESPQWvCQBCF70L/wzIFL0E3Vik1dZW2&#10;KhSkh0YPPQ7ZaRKanQ3ZUeO/dwuCx8eb9715i1XvGnWiLtSeDUzGKSjiwtuaSwOH/Xb0AioIssXG&#10;Mxm4UIDV8mGwwMz6M3/TKZdSRQiHDA1UIm2mdSgqchjGviWO3q/vHEqUXalth+cId41+StNn7bDm&#10;2FBhSx8VFX/50cU3tl+8nk6Td6eTZE6bH9mlWowZPvZvr6CEerkf39Kf1sBs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4AL0xAAAANsAAAAPAAAAAAAAAAAA&#10;AAAAAKECAABkcnMvZG93bnJldi54bWxQSwUGAAAAAAQABAD5AAAAkgMAAAAA&#10;">
              <v:stroke endarrow="block"/>
            </v:line>
            <v:line id="Line 15" o:spid="_x0000_s1057" style="position:absolute;flip:x y;visibility:visible" from="13715,7996" to="2057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9vycQAAADbAAAADwAAAGRycy9kb3ducmV2LnhtbESPQWvCQBSE70L/w/IEb7pRRGzqKiIU&#10;PHjRlvb6kn1mo9m3SXaN8d+7QqHHYWa+YVab3laio9aXjhVMJwkI4tzpkgsF31+f4yUIH5A1Vo5J&#10;wYM8bNZvgxWm2t35SN0pFCJC2KeowIRQp1L63JBFP3E1cfTOrrUYomwLqVu8R7it5CxJFtJiyXHB&#10;YE07Q/n1dLMKuuw2vfwcjlef/Tbv2dI0u0OzUGo07LcfIAL14T/8195rBfMZvL7EHy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X2/JxAAAANsAAAAPAAAAAAAAAAAA&#10;AAAAAKECAABkcnMvZG93bnJldi54bWxQSwUGAAAAAAQABAD5AAAAkgMAAAAA&#10;">
              <v:stroke endarrow="block"/>
            </v:line>
            <v:line id="Line 16" o:spid="_x0000_s1058" style="position:absolute;flip:y;visibility:visible" from="28523,5790" to="28571,7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45GMUAAADbAAAADwAAAGRycy9kb3ducmV2LnhtbESPT2vCQBDF7wW/wzJCL6FuaorU6CrW&#10;PyCUHrQ9eByyYxLMzobsVNNv3xUKPT7evN+bN1/2rlFX6kLt2cDzKAVFXHhbc2ng63P39AoqCLLF&#10;xjMZ+KEAy8XgYY659Tc+0PUopYoQDjkaqETaXOtQVOQwjHxLHL2z7xxKlF2pbYe3CHeNHqfpRDus&#10;OTZU2NK6ouJy/Hbxjd0Hb7IseXM6Saa0Pcl7qsWYx2G/moES6uX/+C+9twZe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45GMUAAADbAAAADwAAAAAAAAAA&#10;AAAAAAChAgAAZHJzL2Rvd25yZXYueG1sUEsFBgAAAAAEAAQA+QAAAJMDAAAAAA==&#10;">
              <v:stroke endarrow="block"/>
            </v:line>
            <v:shape id="Text Box 17" o:spid="_x0000_s1059" type="#_x0000_t202" style="position:absolute;left:2286;top:7995;width:11417;height:59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835F9F" w:rsidRDefault="00835F9F" w:rsidP="00612A77">
                    <w:pPr>
                      <w:spacing w:before="120"/>
                      <w:jc w:val="center"/>
                    </w:pPr>
                    <w:r w:rsidRPr="00BA0CE6">
                      <w:rPr>
                        <w:sz w:val="18"/>
                      </w:rPr>
                      <w:t>Организации дополнительно</w:t>
                    </w:r>
                    <w:r>
                      <w:rPr>
                        <w:sz w:val="18"/>
                      </w:rPr>
                      <w:t>го образования</w:t>
                    </w:r>
                    <w:r>
                      <w:t xml:space="preserve"> образования</w:t>
                    </w:r>
                  </w:p>
                </w:txbxContent>
              </v:textbox>
            </v:shape>
            <v:shape id="Text Box 18" o:spid="_x0000_s1060" type="#_x0000_t202" style="position:absolute;left:41751;top:9144;width:13697;height:5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835F9F" w:rsidRDefault="00835F9F" w:rsidP="00612A77">
                    <w:pPr>
                      <w:spacing w:before="120"/>
                      <w:jc w:val="center"/>
                    </w:pPr>
                    <w:r>
                      <w:t>КЦСОН Уватского района</w:t>
                    </w:r>
                  </w:p>
                  <w:p w:rsidR="00835F9F" w:rsidRDefault="00835F9F" w:rsidP="00612A77">
                    <w:pPr>
                      <w:spacing w:before="120"/>
                      <w:jc w:val="center"/>
                    </w:pPr>
                    <w:r>
                      <w:t>УУУууу</w:t>
                    </w:r>
                  </w:p>
                </w:txbxContent>
              </v:textbox>
            </v:shape>
            <v:shapetype id="_x0000_t32" coordsize="21600,21600" o:spt="32" o:oned="t" path="m,l21600,21600e" filled="f">
              <v:path arrowok="t" fillok="f" o:connecttype="none"/>
              <o:lock v:ext="edit" shapetype="t"/>
            </v:shapetype>
            <v:shape id="AutoShape 19" o:spid="_x0000_s1061" type="#_x0000_t32" style="position:absolute;left:36611;top:11432;width:5141;height:6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AutoShape 20" o:spid="_x0000_s1062" type="#_x0000_t32" style="position:absolute;left:13706;top:11432;width:6907;height:13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CnMsIAAADbAAAADwAAAGRycy9kb3ducmV2LnhtbESPQWsCMRSE74L/ITyhN81arMrWKCoI&#10;0ouohXp8bF53g5uXZZNu1n/fCIUeh5n5hllteluLjlpvHCuYTjIQxIXThksFn9fDeAnCB2SNtWNS&#10;8CAPm/VwsMJcu8hn6i6hFAnCPkcFVQhNLqUvKrLoJ64hTt63ay2GJNtS6hZjgttavmbZXFo0nBYq&#10;bGhfUXG//FgFJp5M1xz3cffxdfM6knm8OaPUy6jfvoMI1If/8F/7qBXMF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CnMsIAAADbAAAADwAAAAAAAAAAAAAA&#10;AAChAgAAZHJzL2Rvd25yZXYueG1sUEsFBgAAAAAEAAQA+QAAAJADAAAAAA==&#10;">
              <v:stroke endarrow="block"/>
            </v:shape>
            <w10:wrap type="none"/>
            <w10:anchorlock/>
          </v:group>
        </w:pict>
      </w:r>
      <w:r w:rsidR="00CB5DC3">
        <w:t xml:space="preserve">   </w:t>
      </w:r>
      <w:r w:rsidR="00CB5DC3" w:rsidRPr="00160AD4">
        <w:t>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w:t>
      </w:r>
      <w:r w:rsidR="00CB5DC3">
        <w:t>).</w:t>
      </w:r>
    </w:p>
    <w:p w:rsidR="00A20E75" w:rsidRPr="0087058A" w:rsidRDefault="00A20E75" w:rsidP="00A20E75">
      <w:pPr>
        <w:pStyle w:val="3a"/>
      </w:pPr>
      <w:r>
        <w:t>2.</w:t>
      </w:r>
      <w:r w:rsidR="00835F9F">
        <w:t>4</w:t>
      </w:r>
      <w:r>
        <w:t>.3.</w:t>
      </w:r>
      <w:r w:rsidRPr="008F08B2">
        <w:t>Планируемые результаты коррекционной работы</w:t>
      </w:r>
    </w:p>
    <w:p w:rsidR="00A20E75" w:rsidRPr="00B85E79" w:rsidRDefault="00A20E75" w:rsidP="00A20E75">
      <w:pPr>
        <w:pStyle w:val="aff8"/>
        <w:spacing w:after="0" w:line="240" w:lineRule="auto"/>
        <w:ind w:firstLine="284"/>
        <w:contextualSpacing/>
        <w:jc w:val="both"/>
        <w:rPr>
          <w:bCs/>
          <w:color w:val="000000"/>
          <w:sz w:val="24"/>
          <w:szCs w:val="24"/>
        </w:rPr>
      </w:pPr>
      <w:r w:rsidRPr="00B85E79">
        <w:rPr>
          <w:bCs/>
          <w:color w:val="000000"/>
          <w:sz w:val="24"/>
          <w:szCs w:val="24"/>
        </w:rPr>
        <w:t xml:space="preserve">Результатом реализации указанных требований </w:t>
      </w:r>
      <w:r>
        <w:rPr>
          <w:bCs/>
          <w:color w:val="000000"/>
          <w:sz w:val="24"/>
          <w:szCs w:val="24"/>
        </w:rPr>
        <w:t xml:space="preserve">является </w:t>
      </w:r>
      <w:r w:rsidRPr="00B85E79">
        <w:rPr>
          <w:bCs/>
          <w:color w:val="000000"/>
          <w:sz w:val="24"/>
          <w:szCs w:val="24"/>
        </w:rPr>
        <w:t>создание комфортной развивающей образовательной среды:</w:t>
      </w:r>
    </w:p>
    <w:p w:rsidR="00A20E75" w:rsidRPr="00B85E79" w:rsidRDefault="00A20E75" w:rsidP="00252904">
      <w:pPr>
        <w:pStyle w:val="aff8"/>
        <w:numPr>
          <w:ilvl w:val="0"/>
          <w:numId w:val="140"/>
        </w:numPr>
        <w:shd w:val="clear" w:color="auto" w:fill="FFFFFF"/>
        <w:spacing w:after="0" w:line="240" w:lineRule="auto"/>
        <w:jc w:val="both"/>
        <w:rPr>
          <w:bCs/>
          <w:color w:val="000000"/>
          <w:sz w:val="24"/>
          <w:szCs w:val="24"/>
        </w:rPr>
      </w:pPr>
      <w:r w:rsidRPr="00B85E79">
        <w:rPr>
          <w:bCs/>
          <w:color w:val="000000"/>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A20E75" w:rsidRPr="00B85E79" w:rsidRDefault="00A20E75" w:rsidP="00252904">
      <w:pPr>
        <w:pStyle w:val="aff8"/>
        <w:numPr>
          <w:ilvl w:val="0"/>
          <w:numId w:val="140"/>
        </w:numPr>
        <w:shd w:val="clear" w:color="auto" w:fill="FFFFFF"/>
        <w:spacing w:after="0" w:line="240" w:lineRule="auto"/>
        <w:jc w:val="both"/>
        <w:rPr>
          <w:bCs/>
          <w:color w:val="000000"/>
          <w:sz w:val="24"/>
          <w:szCs w:val="24"/>
        </w:rPr>
      </w:pPr>
      <w:r w:rsidRPr="00B85E79">
        <w:rPr>
          <w:bCs/>
          <w:color w:val="000000"/>
          <w:sz w:val="24"/>
          <w:szCs w:val="24"/>
        </w:rPr>
        <w:lastRenderedPageBreak/>
        <w:t>обеспечивающей воспитание, обучение, социальную адаптацию и интеграцию детей с ограниченными возможностями здоровья;</w:t>
      </w:r>
    </w:p>
    <w:p w:rsidR="00A20E75" w:rsidRPr="00B85E79" w:rsidRDefault="00A20E75" w:rsidP="00252904">
      <w:pPr>
        <w:pStyle w:val="aff8"/>
        <w:numPr>
          <w:ilvl w:val="0"/>
          <w:numId w:val="140"/>
        </w:numPr>
        <w:shd w:val="clear" w:color="auto" w:fill="FFFFFF"/>
        <w:spacing w:after="0" w:line="240" w:lineRule="auto"/>
        <w:jc w:val="both"/>
        <w:rPr>
          <w:bCs/>
          <w:color w:val="000000"/>
          <w:sz w:val="24"/>
          <w:szCs w:val="24"/>
        </w:rPr>
      </w:pPr>
      <w:r w:rsidRPr="00B85E79">
        <w:rPr>
          <w:bCs/>
          <w:color w:val="000000"/>
          <w:sz w:val="24"/>
          <w:szCs w:val="24"/>
        </w:rPr>
        <w:t>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A20E75" w:rsidRPr="00B85E79" w:rsidRDefault="00A20E75" w:rsidP="00252904">
      <w:pPr>
        <w:pStyle w:val="aff8"/>
        <w:numPr>
          <w:ilvl w:val="0"/>
          <w:numId w:val="140"/>
        </w:numPr>
        <w:shd w:val="clear" w:color="auto" w:fill="FFFFFF"/>
        <w:spacing w:after="0" w:line="240" w:lineRule="auto"/>
        <w:jc w:val="both"/>
        <w:rPr>
          <w:bCs/>
          <w:color w:val="000000"/>
          <w:sz w:val="24"/>
          <w:szCs w:val="24"/>
        </w:rPr>
      </w:pPr>
      <w:r w:rsidRPr="00B85E79">
        <w:rPr>
          <w:bCs/>
          <w:color w:val="000000"/>
          <w:sz w:val="24"/>
          <w:szCs w:val="24"/>
        </w:rPr>
        <w:t>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w:t>
      </w:r>
    </w:p>
    <w:p w:rsidR="00A20E75" w:rsidRPr="00B85E79" w:rsidRDefault="00A20E75" w:rsidP="00252904">
      <w:pPr>
        <w:pStyle w:val="aff8"/>
        <w:numPr>
          <w:ilvl w:val="0"/>
          <w:numId w:val="140"/>
        </w:numPr>
        <w:shd w:val="clear" w:color="auto" w:fill="FFFFFF"/>
        <w:spacing w:after="0" w:line="240" w:lineRule="auto"/>
        <w:jc w:val="both"/>
        <w:rPr>
          <w:bCs/>
          <w:color w:val="000000"/>
          <w:sz w:val="24"/>
          <w:szCs w:val="24"/>
        </w:rPr>
      </w:pPr>
      <w:r w:rsidRPr="00B85E79">
        <w:rPr>
          <w:bCs/>
          <w:color w:val="000000"/>
          <w:sz w:val="24"/>
          <w:szCs w:val="24"/>
        </w:rPr>
        <w:t>обеспечивающей положительную динамику развития ребенка</w:t>
      </w:r>
    </w:p>
    <w:p w:rsidR="00A20E75" w:rsidRPr="00160AD4" w:rsidRDefault="00A20E75" w:rsidP="00CB5DC3">
      <w:pPr>
        <w:pStyle w:val="afa"/>
        <w:shd w:val="clear" w:color="auto" w:fill="FFFFFF"/>
        <w:spacing w:before="0" w:beforeAutospacing="0" w:after="240" w:afterAutospacing="0" w:line="240" w:lineRule="auto"/>
        <w:jc w:val="both"/>
        <w:textAlignment w:val="baseline"/>
      </w:pPr>
    </w:p>
    <w:p w:rsidR="00612A77" w:rsidRPr="00110626" w:rsidRDefault="00612A77" w:rsidP="007F3F8C">
      <w:pPr>
        <w:adjustRightInd w:val="0"/>
        <w:spacing w:line="240" w:lineRule="auto"/>
        <w:ind w:firstLine="0"/>
        <w:rPr>
          <w:szCs w:val="28"/>
        </w:rPr>
      </w:pPr>
    </w:p>
    <w:p w:rsidR="00D25334" w:rsidRPr="0099329B" w:rsidRDefault="00D25334" w:rsidP="00EF005A">
      <w:pPr>
        <w:pStyle w:val="1a"/>
        <w:spacing w:line="240" w:lineRule="auto"/>
      </w:pPr>
      <w:bookmarkStart w:id="229" w:name="_Toc64299070"/>
      <w:bookmarkStart w:id="230" w:name="_Toc64299146"/>
      <w:bookmarkStart w:id="231" w:name="_Toc64299314"/>
      <w:bookmarkStart w:id="232" w:name="_Toc64299879"/>
      <w:bookmarkStart w:id="233" w:name="_Toc66724865"/>
      <w:r>
        <w:t>3. О</w:t>
      </w:r>
      <w:r w:rsidRPr="0021722F">
        <w:t>рганизационн</w:t>
      </w:r>
      <w:r>
        <w:t>ый раздел</w:t>
      </w:r>
      <w:bookmarkEnd w:id="229"/>
      <w:bookmarkEnd w:id="230"/>
      <w:bookmarkEnd w:id="231"/>
      <w:bookmarkEnd w:id="232"/>
      <w:bookmarkEnd w:id="233"/>
      <w:r>
        <w:t xml:space="preserve"> </w:t>
      </w:r>
    </w:p>
    <w:p w:rsidR="00D25334" w:rsidRDefault="00D25334" w:rsidP="00826372">
      <w:pPr>
        <w:pStyle w:val="2a"/>
        <w:spacing w:line="240" w:lineRule="auto"/>
        <w:jc w:val="center"/>
      </w:pPr>
      <w:bookmarkStart w:id="234" w:name="_Toc64299071"/>
      <w:bookmarkStart w:id="235" w:name="_Toc64299147"/>
      <w:bookmarkStart w:id="236" w:name="_Toc64299315"/>
      <w:bookmarkStart w:id="237" w:name="_Toc64299880"/>
      <w:bookmarkStart w:id="238" w:name="_Toc66724866"/>
      <w:r>
        <w:t>3.1. Учебный план</w:t>
      </w:r>
      <w:bookmarkEnd w:id="234"/>
      <w:bookmarkEnd w:id="235"/>
      <w:bookmarkEnd w:id="236"/>
      <w:bookmarkEnd w:id="237"/>
      <w:bookmarkEnd w:id="238"/>
    </w:p>
    <w:p w:rsidR="00A20E75" w:rsidRPr="00826372" w:rsidRDefault="00A20E75" w:rsidP="00826372">
      <w:pPr>
        <w:autoSpaceDE w:val="0"/>
        <w:autoSpaceDN w:val="0"/>
        <w:adjustRightInd w:val="0"/>
        <w:spacing w:line="240" w:lineRule="auto"/>
        <w:rPr>
          <w:sz w:val="24"/>
          <w:szCs w:val="24"/>
        </w:rPr>
      </w:pPr>
      <w:r w:rsidRPr="00826372">
        <w:rPr>
          <w:sz w:val="24"/>
          <w:szCs w:val="24"/>
        </w:rPr>
        <w:t xml:space="preserve">Учебный план – документ, который определяет перечень, трудоемкость, последовательность и распределение по периодам обучения учебных предметов, курсов, иных видов учебной деятельности и формы промежуточной аттестации обучающихся. </w:t>
      </w:r>
    </w:p>
    <w:p w:rsidR="00835F9F" w:rsidRDefault="00A20E75" w:rsidP="00835F9F">
      <w:pPr>
        <w:spacing w:line="240" w:lineRule="auto"/>
        <w:rPr>
          <w:sz w:val="24"/>
          <w:szCs w:val="24"/>
        </w:rPr>
      </w:pPr>
      <w:r w:rsidRPr="00826372">
        <w:rPr>
          <w:sz w:val="24"/>
          <w:szCs w:val="24"/>
        </w:rPr>
        <w:t xml:space="preserve">    </w:t>
      </w:r>
    </w:p>
    <w:p w:rsidR="00A20E75" w:rsidRDefault="00A20E75" w:rsidP="00826372">
      <w:pPr>
        <w:spacing w:line="240" w:lineRule="auto"/>
        <w:rPr>
          <w:sz w:val="24"/>
          <w:szCs w:val="24"/>
        </w:rPr>
      </w:pPr>
      <w:r w:rsidRPr="00826372">
        <w:rPr>
          <w:sz w:val="24"/>
          <w:szCs w:val="24"/>
        </w:rPr>
        <w:t xml:space="preserve">Учебный план  МАОУ СОШ п.Демьянка обеспечивает  выполнение гигиенических требований к режиму образовательного процесса, установленных СанПиН 2.4.2.2821-10 «Санитарно- эпидемиологические требования к условиям и организации обучения в общеобразовательных учреждениях». </w:t>
      </w:r>
    </w:p>
    <w:p w:rsidR="00826372" w:rsidRDefault="00826372" w:rsidP="00826372">
      <w:pPr>
        <w:spacing w:line="240" w:lineRule="auto"/>
        <w:jc w:val="center"/>
        <w:rPr>
          <w:b/>
          <w:sz w:val="24"/>
          <w:szCs w:val="24"/>
        </w:rPr>
      </w:pPr>
      <w:r>
        <w:rPr>
          <w:b/>
          <w:sz w:val="24"/>
          <w:szCs w:val="24"/>
        </w:rPr>
        <w:t>3.1.1.Особенности формирования учебного плана,</w:t>
      </w:r>
    </w:p>
    <w:p w:rsidR="00826372" w:rsidRPr="00826372" w:rsidRDefault="00826372" w:rsidP="00826372">
      <w:pPr>
        <w:spacing w:line="240" w:lineRule="auto"/>
        <w:jc w:val="center"/>
        <w:rPr>
          <w:b/>
          <w:sz w:val="24"/>
          <w:szCs w:val="24"/>
        </w:rPr>
      </w:pPr>
      <w:r w:rsidRPr="00A07455">
        <w:rPr>
          <w:b/>
          <w:sz w:val="24"/>
          <w:szCs w:val="24"/>
        </w:rPr>
        <w:t xml:space="preserve"> реализующего ФГОС </w:t>
      </w:r>
      <w:r>
        <w:rPr>
          <w:b/>
          <w:sz w:val="24"/>
          <w:szCs w:val="24"/>
        </w:rPr>
        <w:t>С</w:t>
      </w:r>
      <w:r w:rsidRPr="00A07455">
        <w:rPr>
          <w:b/>
          <w:sz w:val="24"/>
          <w:szCs w:val="24"/>
        </w:rPr>
        <w:t>ОО.</w:t>
      </w:r>
    </w:p>
    <w:p w:rsidR="007F3F8C" w:rsidRPr="00644798" w:rsidRDefault="007F3F8C" w:rsidP="00644798">
      <w:pPr>
        <w:spacing w:line="240" w:lineRule="auto"/>
        <w:rPr>
          <w:sz w:val="24"/>
          <w:szCs w:val="24"/>
        </w:rPr>
      </w:pPr>
      <w:r w:rsidRPr="00644798">
        <w:rPr>
          <w:sz w:val="24"/>
          <w:szCs w:val="24"/>
        </w:rPr>
        <w:t xml:space="preserve">Учебный план обеспечивает реализацию Федерального государственного образовательного стандарта среднего общего образования и выполнение его требований. </w:t>
      </w:r>
    </w:p>
    <w:p w:rsidR="007F3F8C" w:rsidRPr="00644798" w:rsidRDefault="007F3F8C" w:rsidP="00644798">
      <w:pPr>
        <w:spacing w:line="240" w:lineRule="auto"/>
        <w:rPr>
          <w:sz w:val="24"/>
          <w:szCs w:val="24"/>
        </w:rPr>
      </w:pPr>
      <w:r w:rsidRPr="00644798">
        <w:rPr>
          <w:sz w:val="24"/>
          <w:szCs w:val="24"/>
        </w:rPr>
        <w:t xml:space="preserve">Учебный план МАОУ «СОШ посёлка Демьянка»  гарантирует преемственность уровней общего образования, формирование готовности учащихся к освоению программ профессионального образования. </w:t>
      </w:r>
    </w:p>
    <w:p w:rsidR="007F3F8C" w:rsidRPr="00644798" w:rsidRDefault="007F3F8C" w:rsidP="00644798">
      <w:pPr>
        <w:spacing w:line="240" w:lineRule="auto"/>
        <w:rPr>
          <w:sz w:val="24"/>
          <w:szCs w:val="24"/>
        </w:rPr>
      </w:pPr>
      <w:r w:rsidRPr="00644798">
        <w:rPr>
          <w:sz w:val="24"/>
          <w:szCs w:val="24"/>
        </w:rPr>
        <w:t>Учебный план состоит из двух частей – обязательной части и части, формируемой участниками образовательных отношений.</w:t>
      </w:r>
    </w:p>
    <w:p w:rsidR="007F3F8C" w:rsidRPr="00644798" w:rsidRDefault="007F3F8C" w:rsidP="00644798">
      <w:pPr>
        <w:spacing w:line="240" w:lineRule="auto"/>
        <w:rPr>
          <w:sz w:val="24"/>
          <w:szCs w:val="24"/>
        </w:rPr>
      </w:pPr>
      <w:r w:rsidRPr="00644798">
        <w:rPr>
          <w:sz w:val="24"/>
          <w:szCs w:val="24"/>
        </w:rPr>
        <w:t xml:space="preserve"> </w:t>
      </w:r>
      <w:r w:rsidRPr="00644798">
        <w:rPr>
          <w:i/>
          <w:sz w:val="24"/>
          <w:szCs w:val="24"/>
        </w:rPr>
        <w:t>Обязательная часть учебного плана</w:t>
      </w:r>
      <w:r w:rsidRPr="00644798">
        <w:rPr>
          <w:sz w:val="24"/>
          <w:szCs w:val="24"/>
        </w:rPr>
        <w:t xml:space="preserve"> отражает содержание образования, которое обеспечивает достижение важнейших целей при получении среднего общего образования: </w:t>
      </w:r>
    </w:p>
    <w:p w:rsidR="007F3F8C" w:rsidRPr="00644798" w:rsidRDefault="007F3F8C" w:rsidP="00644798">
      <w:pPr>
        <w:spacing w:line="240" w:lineRule="auto"/>
        <w:rPr>
          <w:sz w:val="24"/>
          <w:szCs w:val="24"/>
        </w:rPr>
      </w:pPr>
      <w:r w:rsidRPr="00644798">
        <w:rPr>
          <w:sz w:val="24"/>
          <w:szCs w:val="24"/>
        </w:rPr>
        <w:t xml:space="preserve">• формирование гражданской идентичности учащихся, приобщение их к общекультурным, национальным и этнокультурным ценностям; </w:t>
      </w:r>
    </w:p>
    <w:p w:rsidR="007F3F8C" w:rsidRPr="00644798" w:rsidRDefault="007F3F8C" w:rsidP="00644798">
      <w:pPr>
        <w:spacing w:line="240" w:lineRule="auto"/>
        <w:rPr>
          <w:sz w:val="24"/>
          <w:szCs w:val="24"/>
        </w:rPr>
      </w:pPr>
      <w:r w:rsidRPr="00644798">
        <w:rPr>
          <w:sz w:val="24"/>
          <w:szCs w:val="24"/>
        </w:rPr>
        <w:t xml:space="preserve">• готовность учащихся к продолжению образования на последующих уровнях образования, их приобщение к информационным технологиям; </w:t>
      </w:r>
    </w:p>
    <w:p w:rsidR="007F3F8C" w:rsidRPr="00644798" w:rsidRDefault="007F3F8C" w:rsidP="00644798">
      <w:pPr>
        <w:spacing w:line="240" w:lineRule="auto"/>
        <w:rPr>
          <w:sz w:val="24"/>
          <w:szCs w:val="24"/>
        </w:rPr>
      </w:pPr>
      <w:r w:rsidRPr="00644798">
        <w:rPr>
          <w:sz w:val="24"/>
          <w:szCs w:val="24"/>
        </w:rPr>
        <w:t xml:space="preserve">• формирование основ здорового образа жизни, элементарных правил поведения в экстремальных ситуациях; </w:t>
      </w:r>
    </w:p>
    <w:p w:rsidR="007F3F8C" w:rsidRPr="00644798" w:rsidRDefault="007F3F8C" w:rsidP="00644798">
      <w:pPr>
        <w:spacing w:line="240" w:lineRule="auto"/>
        <w:rPr>
          <w:sz w:val="24"/>
          <w:szCs w:val="24"/>
        </w:rPr>
      </w:pPr>
      <w:r w:rsidRPr="00644798">
        <w:rPr>
          <w:sz w:val="24"/>
          <w:szCs w:val="24"/>
        </w:rPr>
        <w:t xml:space="preserve">• личностное развитие учащегося в соответствии с его индивидуальностью. </w:t>
      </w:r>
    </w:p>
    <w:p w:rsidR="007F3F8C" w:rsidRPr="00644798" w:rsidRDefault="007F3F8C" w:rsidP="00644798">
      <w:pPr>
        <w:spacing w:line="240" w:lineRule="auto"/>
        <w:rPr>
          <w:sz w:val="24"/>
          <w:szCs w:val="24"/>
        </w:rPr>
      </w:pPr>
      <w:r w:rsidRPr="00644798">
        <w:rPr>
          <w:sz w:val="24"/>
          <w:szCs w:val="24"/>
        </w:rPr>
        <w:t xml:space="preserve">Обязательная часть учебного плана определяет состав учебных предметов, обязательных предметных областей и учебное время, отводимое на их изучение. </w:t>
      </w:r>
    </w:p>
    <w:p w:rsidR="00644798" w:rsidRPr="00644798" w:rsidRDefault="007F3F8C" w:rsidP="00644798">
      <w:pPr>
        <w:spacing w:line="240" w:lineRule="auto"/>
        <w:rPr>
          <w:sz w:val="24"/>
          <w:szCs w:val="24"/>
        </w:rPr>
      </w:pPr>
      <w:r w:rsidRPr="00644798">
        <w:rPr>
          <w:i/>
          <w:sz w:val="24"/>
          <w:szCs w:val="24"/>
        </w:rPr>
        <w:t>Часть, формируемая участниками образовательных отношений</w:t>
      </w:r>
      <w:r w:rsidRPr="00644798">
        <w:rPr>
          <w:sz w:val="24"/>
          <w:szCs w:val="24"/>
        </w:rPr>
        <w:t xml:space="preserve"> включает предметы, курсы по выбору, направленные на реализацию индивидуальных потребностей учащихся, в соответствии с их запросами. </w:t>
      </w:r>
    </w:p>
    <w:p w:rsidR="007F3F8C" w:rsidRPr="00644798" w:rsidRDefault="008E78EE" w:rsidP="00644798">
      <w:pPr>
        <w:spacing w:line="240" w:lineRule="auto"/>
        <w:rPr>
          <w:sz w:val="24"/>
          <w:szCs w:val="24"/>
        </w:rPr>
      </w:pPr>
      <w:r>
        <w:rPr>
          <w:sz w:val="24"/>
          <w:szCs w:val="24"/>
        </w:rPr>
        <w:t>Ш</w:t>
      </w:r>
      <w:r w:rsidR="007F3F8C" w:rsidRPr="00644798">
        <w:rPr>
          <w:sz w:val="24"/>
          <w:szCs w:val="24"/>
        </w:rPr>
        <w:t xml:space="preserve">кола  предоставляет возможность обучения в 10-11 классах по программе универсального профиля. Универсальное образование подразумевает формирование прочных  знаний в области как гуманитарных, так и естественно-математических дисциплин, обеспечивает всестороннее развитие когнитивных функций и компетентностей выпускников . Универсальный профиль изучения учебных предметов ориентирован на учащихся, чей выбор «не вписывается» в рамки иных профилей и предусматривает изучение всех  </w:t>
      </w:r>
      <w:r w:rsidR="007F3F8C" w:rsidRPr="00644798">
        <w:rPr>
          <w:sz w:val="24"/>
          <w:szCs w:val="24"/>
        </w:rPr>
        <w:lastRenderedPageBreak/>
        <w:t>обязательных учебных предметов по выбору из обязательных предметных областей, а также дополнительных учебных предметов, курсов по выбору (ЭК) и внеурочную деятельность.</w:t>
      </w:r>
    </w:p>
    <w:p w:rsidR="007F3F8C" w:rsidRPr="00644798" w:rsidRDefault="007F3F8C" w:rsidP="00644798">
      <w:pPr>
        <w:spacing w:line="240" w:lineRule="auto"/>
        <w:rPr>
          <w:sz w:val="24"/>
          <w:szCs w:val="24"/>
        </w:rPr>
      </w:pPr>
      <w:r w:rsidRPr="00644798">
        <w:rPr>
          <w:sz w:val="24"/>
          <w:szCs w:val="24"/>
        </w:rPr>
        <w:t xml:space="preserve">     В соответствии с ФГОС среднего  общего образования школа реализует преподавание и изучение в рамках предметной области «Родной язык и литература»  предмета «Родной русский язык» и «Родная русская литература». Изучение этих предметов осуществляется  в рамках реализации интегрированной программы по учебным предметам, входящим в предметную область «Русский язык и литература» соответственно, так как они дают возможность получения образования на родном языке и изучение русского языка как родного языка.</w:t>
      </w:r>
    </w:p>
    <w:p w:rsidR="007F3F8C" w:rsidRPr="00644798" w:rsidRDefault="007F3F8C" w:rsidP="00644798">
      <w:pPr>
        <w:spacing w:line="240" w:lineRule="auto"/>
        <w:rPr>
          <w:sz w:val="24"/>
          <w:szCs w:val="24"/>
        </w:rPr>
      </w:pPr>
      <w:r w:rsidRPr="00644798">
        <w:rPr>
          <w:sz w:val="24"/>
          <w:szCs w:val="24"/>
        </w:rPr>
        <w:t>Предмет «История» включает учебные курсы  всеобщей истории (Новейшей истории)  и отечественной истории периода (История России).</w:t>
      </w:r>
    </w:p>
    <w:p w:rsidR="007F3F8C" w:rsidRPr="00644798" w:rsidRDefault="007F3F8C" w:rsidP="00644798">
      <w:pPr>
        <w:spacing w:line="240" w:lineRule="auto"/>
        <w:rPr>
          <w:sz w:val="24"/>
          <w:szCs w:val="24"/>
        </w:rPr>
      </w:pPr>
      <w:r w:rsidRPr="00644798">
        <w:rPr>
          <w:sz w:val="24"/>
          <w:szCs w:val="24"/>
        </w:rPr>
        <w:t>В учебном плане предусмотрено выполнение учащимися индивидуальных проектов. Индивидуальный  проект выполняется учащимися в течение одного или двух лет в рамках учебного времени, отведенного учебным планом</w:t>
      </w:r>
      <w:r w:rsidRPr="00644798">
        <w:rPr>
          <w:b/>
          <w:sz w:val="24"/>
          <w:szCs w:val="24"/>
        </w:rPr>
        <w:t xml:space="preserve"> </w:t>
      </w:r>
      <w:r w:rsidRPr="00644798">
        <w:rPr>
          <w:sz w:val="24"/>
          <w:szCs w:val="24"/>
        </w:rPr>
        <w:t xml:space="preserve">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Результаты выполнения индивидуального проекта должны отражать: </w:t>
      </w:r>
    </w:p>
    <w:p w:rsidR="007F3F8C" w:rsidRPr="00644798" w:rsidRDefault="007F3F8C" w:rsidP="00644798">
      <w:pPr>
        <w:spacing w:line="240" w:lineRule="auto"/>
        <w:rPr>
          <w:sz w:val="24"/>
          <w:szCs w:val="24"/>
        </w:rPr>
      </w:pPr>
      <w:r w:rsidRPr="00644798">
        <w:rPr>
          <w:sz w:val="24"/>
          <w:szCs w:val="24"/>
        </w:rPr>
        <w:t xml:space="preserve">- сформированность навыков коммуникативной, учебно-исследовательской деятельности, критического мышления; </w:t>
      </w:r>
    </w:p>
    <w:p w:rsidR="007F3F8C" w:rsidRPr="00644798" w:rsidRDefault="007F3F8C" w:rsidP="00644798">
      <w:pPr>
        <w:spacing w:line="240" w:lineRule="auto"/>
        <w:rPr>
          <w:sz w:val="24"/>
          <w:szCs w:val="24"/>
        </w:rPr>
      </w:pPr>
      <w:r w:rsidRPr="00644798">
        <w:rPr>
          <w:sz w:val="24"/>
          <w:szCs w:val="24"/>
        </w:rPr>
        <w:t>- способность к инновационной, аналитической, творческой, интеллектуальной деятельности;</w:t>
      </w:r>
    </w:p>
    <w:p w:rsidR="007F3F8C" w:rsidRPr="00644798" w:rsidRDefault="007F3F8C" w:rsidP="00644798">
      <w:pPr>
        <w:spacing w:line="240" w:lineRule="auto"/>
        <w:rPr>
          <w:sz w:val="24"/>
          <w:szCs w:val="24"/>
        </w:rPr>
      </w:pPr>
      <w:r w:rsidRPr="00644798">
        <w:rPr>
          <w:sz w:val="24"/>
          <w:szCs w:val="24"/>
        </w:rPr>
        <w:t xml:space="preserve"> - 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7F3F8C" w:rsidRPr="00644798" w:rsidRDefault="007F3F8C" w:rsidP="00644798">
      <w:pPr>
        <w:spacing w:line="240" w:lineRule="auto"/>
        <w:rPr>
          <w:b/>
          <w:sz w:val="24"/>
          <w:szCs w:val="24"/>
        </w:rPr>
      </w:pPr>
      <w:r w:rsidRPr="00644798">
        <w:rPr>
          <w:sz w:val="24"/>
          <w:szCs w:val="24"/>
        </w:rPr>
        <w:t xml:space="preserve"> -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7F3F8C" w:rsidRPr="008E78EE" w:rsidRDefault="00835F9F" w:rsidP="008E78EE">
      <w:pPr>
        <w:spacing w:line="240" w:lineRule="auto"/>
        <w:rPr>
          <w:sz w:val="24"/>
          <w:szCs w:val="24"/>
        </w:rPr>
      </w:pPr>
      <w:r w:rsidRPr="008E78EE">
        <w:rPr>
          <w:sz w:val="24"/>
          <w:szCs w:val="24"/>
        </w:rPr>
        <w:t xml:space="preserve">Часть, формируемая участниками образовательных отношений,  обеспечивает реализацию индивидуальных потребностей учащихся. В соответствии с выбором учащихся и их родителей (законных представителей) </w:t>
      </w:r>
      <w:r w:rsidRPr="008E78EE">
        <w:rPr>
          <w:sz w:val="24"/>
          <w:szCs w:val="24"/>
          <w:lang w:eastAsia="x-none"/>
        </w:rPr>
        <w:t>с целью удовлетворения различных интересов обучающихся, потребностей в физическом развитии и совершенствовании</w:t>
      </w:r>
      <w:r w:rsidRPr="008E78EE">
        <w:rPr>
          <w:sz w:val="24"/>
          <w:szCs w:val="24"/>
        </w:rPr>
        <w:t xml:space="preserve"> выделены на элективные курсы по информатике, обществознанию, физике и др. К</w:t>
      </w:r>
      <w:r w:rsidR="007F3F8C" w:rsidRPr="008E78EE">
        <w:rPr>
          <w:sz w:val="24"/>
          <w:szCs w:val="24"/>
        </w:rPr>
        <w:t xml:space="preserve">урсы по выбору направленные на дифференциацию и индивидуализацию обучения, расширение знаний и развитие учебных навыков по учебным предметам, которые учащиеся планируют сдавать в ходе государственной итоговой аттестации. </w:t>
      </w:r>
    </w:p>
    <w:p w:rsidR="00835F9F" w:rsidRPr="008E78EE" w:rsidRDefault="00835F9F" w:rsidP="008E78EE">
      <w:pPr>
        <w:spacing w:line="240" w:lineRule="auto"/>
        <w:rPr>
          <w:rFonts w:eastAsia="Times New Roman"/>
          <w:b/>
          <w:color w:val="303030"/>
          <w:sz w:val="24"/>
          <w:szCs w:val="24"/>
          <w:lang w:eastAsia="ru-RU"/>
        </w:rPr>
      </w:pPr>
      <w:r w:rsidRPr="008E78EE">
        <w:rPr>
          <w:sz w:val="24"/>
          <w:szCs w:val="24"/>
        </w:rPr>
        <w:t>В 2022-2023 учебном году в рамках класса были организованы универсальная и гуманитарная группы обучения.  В гуманитарном профиле  для изучения на углубленном уровне были выбраны  «Русский язык», «Иностранный язык (английский»), «История».</w:t>
      </w:r>
    </w:p>
    <w:p w:rsidR="00835F9F" w:rsidRPr="008E78EE" w:rsidRDefault="00835F9F" w:rsidP="008E78EE">
      <w:pPr>
        <w:spacing w:line="240" w:lineRule="auto"/>
        <w:rPr>
          <w:sz w:val="24"/>
          <w:szCs w:val="24"/>
        </w:rPr>
      </w:pPr>
      <w:r w:rsidRPr="008E78EE">
        <w:rPr>
          <w:sz w:val="24"/>
          <w:szCs w:val="24"/>
        </w:rPr>
        <w:t xml:space="preserve">Также в рамках гуманитарного профиля  сформирована  группа  учащихся с высоким уровнем мотивации  на получение профессий  </w:t>
      </w:r>
      <w:r w:rsidRPr="008E78EE">
        <w:rPr>
          <w:i/>
          <w:sz w:val="24"/>
          <w:szCs w:val="24"/>
        </w:rPr>
        <w:t>психолого-педагогической направленности</w:t>
      </w:r>
      <w:r w:rsidRPr="008E78EE">
        <w:rPr>
          <w:sz w:val="24"/>
          <w:szCs w:val="24"/>
        </w:rPr>
        <w:t xml:space="preserve">.  Обучение организовано в соответствии с рекомендациями Министерства  просвещения РФ от 30.03.2021 N ВБ-511/08. </w:t>
      </w:r>
    </w:p>
    <w:p w:rsidR="00835F9F" w:rsidRPr="008E78EE" w:rsidRDefault="00835F9F" w:rsidP="008E78EE">
      <w:pPr>
        <w:spacing w:line="240" w:lineRule="auto"/>
        <w:rPr>
          <w:sz w:val="24"/>
          <w:szCs w:val="24"/>
        </w:rPr>
      </w:pPr>
      <w:r w:rsidRPr="008E78EE">
        <w:rPr>
          <w:sz w:val="24"/>
          <w:szCs w:val="24"/>
        </w:rPr>
        <w:t>Универсальный профиль изучения учебных предметов ориентирован на учащихся, чей выбор «не вписывается» в рамки иных профилей и предусматривает изучение всех  обязательных учебных предметов по выбору из обязательных предметных областей, а также дополнительных учебных предметов, курсов по выбору (ЭК) и внеурочную деятельность.</w:t>
      </w:r>
    </w:p>
    <w:p w:rsidR="00835F9F" w:rsidRPr="008E78EE" w:rsidRDefault="00835F9F" w:rsidP="008E78EE">
      <w:pPr>
        <w:spacing w:line="240" w:lineRule="auto"/>
        <w:rPr>
          <w:sz w:val="24"/>
          <w:szCs w:val="24"/>
        </w:rPr>
      </w:pPr>
      <w:r w:rsidRPr="008E78EE">
        <w:rPr>
          <w:sz w:val="24"/>
          <w:szCs w:val="24"/>
        </w:rPr>
        <w:t xml:space="preserve">     В соответствии с ФГОС СОО  2012 года предметная область «Родной язык и родная литература» являются обязательным для изучения. Школа реализует преподавание в рамках предметной области «Родной язык и литература»  предмета «Родной русский язык» и «Родная русская литература». </w:t>
      </w:r>
    </w:p>
    <w:p w:rsidR="00835F9F" w:rsidRPr="008E78EE" w:rsidRDefault="00835F9F" w:rsidP="008E78EE">
      <w:pPr>
        <w:spacing w:line="240" w:lineRule="auto"/>
        <w:rPr>
          <w:sz w:val="24"/>
          <w:szCs w:val="24"/>
        </w:rPr>
      </w:pPr>
      <w:r w:rsidRPr="008E78EE">
        <w:rPr>
          <w:sz w:val="24"/>
          <w:szCs w:val="24"/>
        </w:rPr>
        <w:lastRenderedPageBreak/>
        <w:t>Предмет «История» включает учебные курсы  по  всеобщей истории (Новейшей истории)  и отечественной истории периода (История России).</w:t>
      </w:r>
    </w:p>
    <w:p w:rsidR="008E78EE" w:rsidRDefault="008E78EE" w:rsidP="008E78EE">
      <w:pPr>
        <w:shd w:val="clear" w:color="auto" w:fill="FFFFFF"/>
        <w:spacing w:before="100" w:beforeAutospacing="1" w:after="360" w:line="240" w:lineRule="auto"/>
        <w:rPr>
          <w:sz w:val="24"/>
          <w:szCs w:val="24"/>
        </w:rPr>
      </w:pPr>
      <w:r w:rsidRPr="008E78EE">
        <w:rPr>
          <w:sz w:val="24"/>
          <w:szCs w:val="24"/>
        </w:rPr>
        <w:t>Индивидуальный проект выполняется обучающимся в 10 классе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в рамках учебного времени, специально отведенного учебным планом. Также индивидуальный проект может носить интегративный характер и выходить за рамки представленных предметов в учебном плане.</w:t>
      </w:r>
    </w:p>
    <w:p w:rsidR="008E78EE" w:rsidRPr="00936AE2" w:rsidRDefault="008E78EE" w:rsidP="008E78EE">
      <w:pPr>
        <w:spacing w:line="240" w:lineRule="auto"/>
        <w:rPr>
          <w:rFonts w:eastAsia="SchoolBookSanPin"/>
          <w:sz w:val="24"/>
          <w:szCs w:val="24"/>
        </w:rPr>
      </w:pPr>
      <w:r w:rsidRPr="00936AE2">
        <w:rPr>
          <w:sz w:val="24"/>
          <w:szCs w:val="24"/>
          <w:lang w:eastAsia="x-none"/>
        </w:rPr>
        <w:t> </w:t>
      </w:r>
      <w:r w:rsidRPr="00936AE2">
        <w:rPr>
          <w:sz w:val="24"/>
          <w:szCs w:val="24"/>
          <w:lang w:eastAsia="ru-RU"/>
        </w:rPr>
        <w:t xml:space="preserve">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w:t>
      </w:r>
      <w:r w:rsidRPr="00936AE2">
        <w:rPr>
          <w:sz w:val="24"/>
          <w:szCs w:val="24"/>
          <w:lang w:eastAsia="ru-RU"/>
        </w:rPr>
        <w:br/>
        <w:t xml:space="preserve">с </w:t>
      </w:r>
      <w:r w:rsidRPr="00936AE2">
        <w:rPr>
          <w:rFonts w:eastAsia="SchoolBookSanPin"/>
          <w:sz w:val="24"/>
          <w:szCs w:val="24"/>
        </w:rPr>
        <w:t>Гигиеническими нормативами и Санитарно-эпидемиологическими требованиями.</w:t>
      </w:r>
    </w:p>
    <w:p w:rsidR="008E78EE" w:rsidRPr="00936AE2" w:rsidRDefault="008E78EE" w:rsidP="008E78EE">
      <w:pPr>
        <w:spacing w:line="240" w:lineRule="auto"/>
        <w:rPr>
          <w:sz w:val="24"/>
          <w:szCs w:val="24"/>
          <w:lang w:eastAsia="ru-RU"/>
        </w:rPr>
      </w:pPr>
      <w:r w:rsidRPr="00936AE2">
        <w:rPr>
          <w:sz w:val="24"/>
          <w:szCs w:val="24"/>
          <w:lang w:eastAsia="ru-RU"/>
        </w:rPr>
        <w:t xml:space="preserve">В учебном плане отражены формы промежуточной аттестации в соответствии </w:t>
      </w:r>
      <w:r w:rsidRPr="00936AE2">
        <w:rPr>
          <w:sz w:val="24"/>
          <w:szCs w:val="24"/>
          <w:lang w:eastAsia="ru-RU"/>
        </w:rPr>
        <w:br/>
        <w:t xml:space="preserve">с методическими системами и образовательными технологиями, используемыми образовательной организацией. </w:t>
      </w:r>
    </w:p>
    <w:p w:rsidR="008E78EE" w:rsidRPr="00936AE2" w:rsidRDefault="008E78EE" w:rsidP="008E78EE">
      <w:pPr>
        <w:spacing w:line="240" w:lineRule="auto"/>
        <w:ind w:firstLine="567"/>
        <w:rPr>
          <w:rStyle w:val="markedcontent"/>
          <w:sz w:val="24"/>
          <w:szCs w:val="24"/>
        </w:rPr>
      </w:pPr>
      <w:r w:rsidRPr="00936AE2">
        <w:rPr>
          <w:rStyle w:val="markedcontent"/>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8E78EE" w:rsidRPr="00936AE2" w:rsidRDefault="008E78EE" w:rsidP="008E78EE">
      <w:pPr>
        <w:spacing w:line="240" w:lineRule="auto"/>
        <w:ind w:firstLine="567"/>
        <w:rPr>
          <w:rStyle w:val="markedcontent"/>
          <w:sz w:val="24"/>
          <w:szCs w:val="24"/>
        </w:rPr>
      </w:pPr>
      <w:r w:rsidRPr="00936AE2">
        <w:rPr>
          <w:rStyle w:val="markedcontent"/>
          <w:sz w:val="24"/>
          <w:szCs w:val="24"/>
        </w:rPr>
        <w:t>Промежуточная/годовая аттестация обучающихся за четверть осуществляется в соответствии с календарным учебным графиком.</w:t>
      </w:r>
    </w:p>
    <w:p w:rsidR="008E78EE" w:rsidRPr="00936AE2" w:rsidRDefault="008E78EE" w:rsidP="008E78EE">
      <w:pPr>
        <w:spacing w:line="240" w:lineRule="auto"/>
        <w:ind w:firstLine="567"/>
        <w:rPr>
          <w:rStyle w:val="markedcontent"/>
          <w:sz w:val="24"/>
          <w:szCs w:val="24"/>
        </w:rPr>
      </w:pPr>
      <w:r w:rsidRPr="00936AE2">
        <w:rPr>
          <w:rStyle w:val="markedcontent"/>
          <w:sz w:val="24"/>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8E78EE" w:rsidRPr="00936AE2" w:rsidRDefault="008E78EE" w:rsidP="008E78EE">
      <w:pPr>
        <w:spacing w:line="240" w:lineRule="auto"/>
        <w:ind w:firstLine="567"/>
        <w:rPr>
          <w:rStyle w:val="markedcontent"/>
          <w:sz w:val="24"/>
          <w:szCs w:val="24"/>
        </w:rPr>
      </w:pPr>
      <w:r w:rsidRPr="00936AE2">
        <w:rPr>
          <w:rStyle w:val="markedcontent"/>
          <w:sz w:val="24"/>
          <w:szCs w:val="24"/>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936AE2">
        <w:rPr>
          <w:rStyle w:val="markedcontent"/>
          <w:sz w:val="24"/>
          <w:szCs w:val="24"/>
        </w:rPr>
        <w:br/>
        <w:t xml:space="preserve">текущего контроля успеваемости и промежуточной аттестации обучающихся Муниципальное автономное общеобразовательное учреждение "Средняя общеобразовательная школа посёлка Демьянка " Уватского муниципального района". </w:t>
      </w:r>
    </w:p>
    <w:p w:rsidR="008E78EE" w:rsidRPr="00936AE2" w:rsidRDefault="008E78EE" w:rsidP="008E78EE">
      <w:pPr>
        <w:spacing w:line="240" w:lineRule="auto"/>
        <w:ind w:firstLine="567"/>
        <w:rPr>
          <w:rStyle w:val="markedcontent"/>
          <w:sz w:val="24"/>
          <w:szCs w:val="24"/>
        </w:rPr>
      </w:pPr>
      <w:r w:rsidRPr="00936AE2">
        <w:rPr>
          <w:rStyle w:val="markedcontent"/>
          <w:sz w:val="24"/>
          <w:szCs w:val="24"/>
        </w:rPr>
        <w:t xml:space="preserve">Освоение основной образовательной программы среднего общего образования завершается итоговой аттестацией. </w:t>
      </w:r>
    </w:p>
    <w:p w:rsidR="008E78EE" w:rsidRPr="00936AE2" w:rsidRDefault="008E78EE" w:rsidP="008E78EE">
      <w:pPr>
        <w:spacing w:line="240" w:lineRule="auto"/>
        <w:ind w:firstLine="567"/>
        <w:rPr>
          <w:sz w:val="24"/>
          <w:szCs w:val="24"/>
        </w:rPr>
      </w:pPr>
      <w:r w:rsidRPr="00936AE2">
        <w:rPr>
          <w:rStyle w:val="markedcontent"/>
          <w:sz w:val="24"/>
          <w:szCs w:val="24"/>
        </w:rPr>
        <w:t>Нормативный срок освоения основной образовательной программы среднего общего образования составляет 2 года.</w:t>
      </w:r>
    </w:p>
    <w:p w:rsidR="008E78EE" w:rsidRPr="008868EF" w:rsidRDefault="008E78EE" w:rsidP="008E78EE">
      <w:pPr>
        <w:jc w:val="center"/>
        <w:rPr>
          <w:b/>
          <w:sz w:val="24"/>
          <w:szCs w:val="24"/>
        </w:rPr>
      </w:pPr>
      <w:r w:rsidRPr="008868EF">
        <w:rPr>
          <w:b/>
          <w:sz w:val="24"/>
          <w:szCs w:val="24"/>
        </w:rPr>
        <w:t>Промежуточная аттестация в 10-11 классах.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5"/>
        <w:gridCol w:w="3355"/>
        <w:gridCol w:w="3144"/>
      </w:tblGrid>
      <w:tr w:rsidR="008E78EE" w:rsidTr="007640CD">
        <w:trPr>
          <w:trHeight w:val="269"/>
        </w:trPr>
        <w:tc>
          <w:tcPr>
            <w:tcW w:w="3542" w:type="dxa"/>
            <w:vMerge w:val="restart"/>
            <w:shd w:val="clear" w:color="auto" w:fill="D9D9D9"/>
          </w:tcPr>
          <w:p w:rsidR="008E78EE" w:rsidRPr="0093645B" w:rsidRDefault="008E78EE" w:rsidP="007640CD">
            <w:pPr>
              <w:rPr>
                <w:sz w:val="24"/>
                <w:szCs w:val="24"/>
              </w:rPr>
            </w:pPr>
            <w:r w:rsidRPr="0093645B">
              <w:rPr>
                <w:b/>
                <w:sz w:val="24"/>
                <w:szCs w:val="24"/>
              </w:rPr>
              <w:t>Предметная область</w:t>
            </w:r>
          </w:p>
        </w:tc>
        <w:tc>
          <w:tcPr>
            <w:tcW w:w="3543" w:type="dxa"/>
            <w:vMerge w:val="restart"/>
            <w:shd w:val="clear" w:color="auto" w:fill="D9D9D9"/>
          </w:tcPr>
          <w:p w:rsidR="008E78EE" w:rsidRPr="0093645B" w:rsidRDefault="008E78EE" w:rsidP="007640CD">
            <w:pPr>
              <w:rPr>
                <w:sz w:val="24"/>
                <w:szCs w:val="24"/>
              </w:rPr>
            </w:pPr>
            <w:r w:rsidRPr="0093645B">
              <w:rPr>
                <w:b/>
                <w:sz w:val="24"/>
                <w:szCs w:val="24"/>
              </w:rPr>
              <w:t>Учебный предмет</w:t>
            </w:r>
          </w:p>
        </w:tc>
        <w:tc>
          <w:tcPr>
            <w:tcW w:w="3337" w:type="dxa"/>
            <w:shd w:val="clear" w:color="auto" w:fill="D9D9D9"/>
          </w:tcPr>
          <w:p w:rsidR="008E78EE" w:rsidRPr="0093645B" w:rsidRDefault="008E78EE" w:rsidP="007640CD">
            <w:pPr>
              <w:rPr>
                <w:b/>
                <w:sz w:val="24"/>
                <w:szCs w:val="24"/>
              </w:rPr>
            </w:pPr>
            <w:r w:rsidRPr="0093645B">
              <w:rPr>
                <w:b/>
                <w:sz w:val="24"/>
                <w:szCs w:val="24"/>
              </w:rPr>
              <w:t xml:space="preserve">Формы промежуточной аттестации </w:t>
            </w:r>
          </w:p>
        </w:tc>
      </w:tr>
      <w:tr w:rsidR="008E78EE" w:rsidTr="007640CD">
        <w:trPr>
          <w:trHeight w:val="269"/>
        </w:trPr>
        <w:tc>
          <w:tcPr>
            <w:tcW w:w="3542" w:type="dxa"/>
            <w:vMerge/>
            <w:shd w:val="clear" w:color="auto" w:fill="auto"/>
          </w:tcPr>
          <w:p w:rsidR="008E78EE" w:rsidRPr="0093645B" w:rsidRDefault="008E78EE" w:rsidP="007640CD">
            <w:pPr>
              <w:rPr>
                <w:sz w:val="24"/>
                <w:szCs w:val="24"/>
              </w:rPr>
            </w:pPr>
          </w:p>
        </w:tc>
        <w:tc>
          <w:tcPr>
            <w:tcW w:w="3543" w:type="dxa"/>
            <w:vMerge/>
            <w:shd w:val="clear" w:color="auto" w:fill="auto"/>
          </w:tcPr>
          <w:p w:rsidR="008E78EE" w:rsidRPr="0093645B" w:rsidRDefault="008E78EE" w:rsidP="007640CD">
            <w:pPr>
              <w:rPr>
                <w:sz w:val="24"/>
                <w:szCs w:val="24"/>
              </w:rPr>
            </w:pPr>
          </w:p>
        </w:tc>
        <w:tc>
          <w:tcPr>
            <w:tcW w:w="3337" w:type="dxa"/>
            <w:shd w:val="clear" w:color="auto" w:fill="auto"/>
          </w:tcPr>
          <w:p w:rsidR="008E78EE" w:rsidRPr="0093645B" w:rsidRDefault="008E78EE" w:rsidP="007640CD">
            <w:pPr>
              <w:rPr>
                <w:sz w:val="24"/>
                <w:szCs w:val="24"/>
              </w:rPr>
            </w:pPr>
            <w:r w:rsidRPr="0093645B">
              <w:rPr>
                <w:sz w:val="24"/>
                <w:szCs w:val="24"/>
              </w:rPr>
              <w:t>10класс, 11 класс</w:t>
            </w:r>
          </w:p>
        </w:tc>
      </w:tr>
      <w:tr w:rsidR="008E78EE" w:rsidTr="007640CD">
        <w:tc>
          <w:tcPr>
            <w:tcW w:w="3542" w:type="dxa"/>
            <w:shd w:val="clear" w:color="auto" w:fill="auto"/>
          </w:tcPr>
          <w:p w:rsidR="008E78EE" w:rsidRPr="0093645B" w:rsidRDefault="008E78EE" w:rsidP="007640CD">
            <w:pPr>
              <w:rPr>
                <w:sz w:val="24"/>
                <w:szCs w:val="24"/>
              </w:rPr>
            </w:pPr>
          </w:p>
        </w:tc>
        <w:tc>
          <w:tcPr>
            <w:tcW w:w="3543" w:type="dxa"/>
            <w:shd w:val="clear" w:color="auto" w:fill="auto"/>
          </w:tcPr>
          <w:p w:rsidR="008E78EE" w:rsidRPr="0093645B" w:rsidRDefault="008E78EE" w:rsidP="007640CD">
            <w:pPr>
              <w:rPr>
                <w:sz w:val="24"/>
                <w:szCs w:val="24"/>
              </w:rPr>
            </w:pPr>
          </w:p>
        </w:tc>
        <w:tc>
          <w:tcPr>
            <w:tcW w:w="3337" w:type="dxa"/>
            <w:shd w:val="clear" w:color="auto" w:fill="auto"/>
          </w:tcPr>
          <w:p w:rsidR="008E78EE" w:rsidRPr="0093645B" w:rsidRDefault="008E78EE" w:rsidP="007640CD">
            <w:pPr>
              <w:rPr>
                <w:sz w:val="24"/>
                <w:szCs w:val="24"/>
              </w:rPr>
            </w:pPr>
          </w:p>
        </w:tc>
      </w:tr>
      <w:tr w:rsidR="008E78EE" w:rsidTr="007640CD">
        <w:tc>
          <w:tcPr>
            <w:tcW w:w="7085" w:type="dxa"/>
            <w:gridSpan w:val="2"/>
            <w:shd w:val="clear" w:color="auto" w:fill="FFFFB3"/>
          </w:tcPr>
          <w:p w:rsidR="008E78EE" w:rsidRPr="0093645B" w:rsidRDefault="008E78EE" w:rsidP="007640CD">
            <w:pPr>
              <w:jc w:val="center"/>
              <w:rPr>
                <w:sz w:val="24"/>
                <w:szCs w:val="24"/>
              </w:rPr>
            </w:pPr>
            <w:r w:rsidRPr="0093645B">
              <w:rPr>
                <w:b/>
                <w:sz w:val="24"/>
                <w:szCs w:val="24"/>
              </w:rPr>
              <w:t>Обязательная часть</w:t>
            </w:r>
          </w:p>
        </w:tc>
        <w:tc>
          <w:tcPr>
            <w:tcW w:w="3337" w:type="dxa"/>
            <w:shd w:val="clear" w:color="auto" w:fill="FFFFB3"/>
          </w:tcPr>
          <w:p w:rsidR="008E78EE" w:rsidRPr="0093645B" w:rsidRDefault="008E78EE" w:rsidP="007640CD">
            <w:pPr>
              <w:jc w:val="center"/>
              <w:rPr>
                <w:b/>
                <w:sz w:val="24"/>
                <w:szCs w:val="24"/>
              </w:rPr>
            </w:pPr>
          </w:p>
        </w:tc>
      </w:tr>
      <w:tr w:rsidR="008E78EE" w:rsidTr="007640CD">
        <w:tc>
          <w:tcPr>
            <w:tcW w:w="3542" w:type="dxa"/>
            <w:vMerge w:val="restart"/>
            <w:shd w:val="clear" w:color="auto" w:fill="auto"/>
          </w:tcPr>
          <w:p w:rsidR="008E78EE" w:rsidRPr="0093645B" w:rsidRDefault="008E78EE" w:rsidP="007640CD">
            <w:pPr>
              <w:rPr>
                <w:sz w:val="24"/>
                <w:szCs w:val="24"/>
              </w:rPr>
            </w:pPr>
            <w:r w:rsidRPr="0093645B">
              <w:rPr>
                <w:sz w:val="24"/>
                <w:szCs w:val="24"/>
              </w:rPr>
              <w:t xml:space="preserve">Русский язык и литература </w:t>
            </w:r>
          </w:p>
        </w:tc>
        <w:tc>
          <w:tcPr>
            <w:tcW w:w="3543" w:type="dxa"/>
            <w:shd w:val="clear" w:color="auto" w:fill="auto"/>
          </w:tcPr>
          <w:p w:rsidR="008E78EE" w:rsidRPr="0093645B" w:rsidRDefault="008E78EE" w:rsidP="007640CD">
            <w:pPr>
              <w:rPr>
                <w:sz w:val="24"/>
                <w:szCs w:val="24"/>
              </w:rPr>
            </w:pPr>
            <w:r w:rsidRPr="0093645B">
              <w:rPr>
                <w:sz w:val="24"/>
                <w:szCs w:val="24"/>
              </w:rPr>
              <w:t>Русский язык</w:t>
            </w:r>
          </w:p>
        </w:tc>
        <w:tc>
          <w:tcPr>
            <w:tcW w:w="3337" w:type="dxa"/>
            <w:shd w:val="clear" w:color="auto" w:fill="auto"/>
          </w:tcPr>
          <w:p w:rsidR="008E78EE" w:rsidRPr="0093645B" w:rsidRDefault="008E78EE" w:rsidP="007640CD">
            <w:pPr>
              <w:rPr>
                <w:sz w:val="24"/>
                <w:szCs w:val="24"/>
              </w:rPr>
            </w:pPr>
            <w:r w:rsidRPr="0093645B">
              <w:rPr>
                <w:sz w:val="24"/>
                <w:szCs w:val="24"/>
              </w:rPr>
              <w:t>Тестирование  в формате ЕГЭ</w:t>
            </w:r>
          </w:p>
        </w:tc>
      </w:tr>
      <w:tr w:rsidR="008E78EE" w:rsidTr="007640CD">
        <w:tc>
          <w:tcPr>
            <w:tcW w:w="3542" w:type="dxa"/>
            <w:vMerge/>
            <w:shd w:val="clear" w:color="auto" w:fill="auto"/>
          </w:tcPr>
          <w:p w:rsidR="008E78EE" w:rsidRPr="0093645B" w:rsidRDefault="008E78EE" w:rsidP="007640CD">
            <w:pPr>
              <w:rPr>
                <w:sz w:val="24"/>
                <w:szCs w:val="24"/>
              </w:rPr>
            </w:pPr>
          </w:p>
        </w:tc>
        <w:tc>
          <w:tcPr>
            <w:tcW w:w="3543" w:type="dxa"/>
            <w:shd w:val="clear" w:color="auto" w:fill="auto"/>
          </w:tcPr>
          <w:p w:rsidR="008E78EE" w:rsidRPr="0093645B" w:rsidRDefault="008E78EE" w:rsidP="007640CD">
            <w:pPr>
              <w:rPr>
                <w:sz w:val="24"/>
                <w:szCs w:val="24"/>
              </w:rPr>
            </w:pPr>
            <w:r w:rsidRPr="0093645B">
              <w:rPr>
                <w:sz w:val="24"/>
                <w:szCs w:val="24"/>
              </w:rPr>
              <w:t>Литература</w:t>
            </w:r>
          </w:p>
        </w:tc>
        <w:tc>
          <w:tcPr>
            <w:tcW w:w="3337" w:type="dxa"/>
            <w:shd w:val="clear" w:color="auto" w:fill="auto"/>
          </w:tcPr>
          <w:p w:rsidR="008E78EE" w:rsidRPr="0093645B" w:rsidRDefault="008E78EE" w:rsidP="007640CD">
            <w:pPr>
              <w:rPr>
                <w:sz w:val="24"/>
                <w:szCs w:val="24"/>
              </w:rPr>
            </w:pPr>
          </w:p>
        </w:tc>
      </w:tr>
      <w:tr w:rsidR="008E78EE" w:rsidTr="007640CD">
        <w:tc>
          <w:tcPr>
            <w:tcW w:w="3542" w:type="dxa"/>
            <w:shd w:val="clear" w:color="auto" w:fill="auto"/>
          </w:tcPr>
          <w:p w:rsidR="008E78EE" w:rsidRPr="0093645B" w:rsidRDefault="008E78EE" w:rsidP="007640CD">
            <w:pPr>
              <w:rPr>
                <w:sz w:val="24"/>
                <w:szCs w:val="24"/>
              </w:rPr>
            </w:pPr>
            <w:r w:rsidRPr="0093645B">
              <w:rPr>
                <w:sz w:val="24"/>
                <w:szCs w:val="24"/>
              </w:rPr>
              <w:t>Иностранные языки</w:t>
            </w:r>
          </w:p>
        </w:tc>
        <w:tc>
          <w:tcPr>
            <w:tcW w:w="3543" w:type="dxa"/>
            <w:shd w:val="clear" w:color="auto" w:fill="auto"/>
          </w:tcPr>
          <w:p w:rsidR="008E78EE" w:rsidRPr="0093645B" w:rsidRDefault="008E78EE" w:rsidP="007640CD">
            <w:pPr>
              <w:rPr>
                <w:sz w:val="24"/>
                <w:szCs w:val="24"/>
              </w:rPr>
            </w:pPr>
            <w:r w:rsidRPr="0093645B">
              <w:rPr>
                <w:sz w:val="24"/>
                <w:szCs w:val="24"/>
              </w:rPr>
              <w:t>Иностранный язык</w:t>
            </w:r>
          </w:p>
        </w:tc>
        <w:tc>
          <w:tcPr>
            <w:tcW w:w="3337" w:type="dxa"/>
            <w:shd w:val="clear" w:color="auto" w:fill="auto"/>
          </w:tcPr>
          <w:p w:rsidR="008E78EE" w:rsidRPr="0093645B" w:rsidRDefault="008E78EE" w:rsidP="007640CD">
            <w:pPr>
              <w:rPr>
                <w:sz w:val="24"/>
                <w:szCs w:val="24"/>
              </w:rPr>
            </w:pPr>
          </w:p>
        </w:tc>
      </w:tr>
      <w:tr w:rsidR="008E78EE" w:rsidTr="007640CD">
        <w:tc>
          <w:tcPr>
            <w:tcW w:w="3542" w:type="dxa"/>
            <w:vMerge w:val="restart"/>
            <w:shd w:val="clear" w:color="auto" w:fill="auto"/>
          </w:tcPr>
          <w:p w:rsidR="008E78EE" w:rsidRPr="0093645B" w:rsidRDefault="008E78EE" w:rsidP="007640CD">
            <w:pPr>
              <w:rPr>
                <w:sz w:val="24"/>
                <w:szCs w:val="24"/>
              </w:rPr>
            </w:pPr>
            <w:r w:rsidRPr="0093645B">
              <w:rPr>
                <w:sz w:val="24"/>
                <w:szCs w:val="24"/>
              </w:rPr>
              <w:t>Математика и информатика</w:t>
            </w:r>
          </w:p>
        </w:tc>
        <w:tc>
          <w:tcPr>
            <w:tcW w:w="3543" w:type="dxa"/>
            <w:shd w:val="clear" w:color="auto" w:fill="auto"/>
          </w:tcPr>
          <w:p w:rsidR="008E78EE" w:rsidRPr="0093645B" w:rsidRDefault="008E78EE" w:rsidP="007640CD">
            <w:pPr>
              <w:rPr>
                <w:sz w:val="24"/>
                <w:szCs w:val="24"/>
              </w:rPr>
            </w:pPr>
            <w:r w:rsidRPr="0093645B">
              <w:rPr>
                <w:sz w:val="24"/>
                <w:szCs w:val="24"/>
              </w:rPr>
              <w:t>Алгебра</w:t>
            </w:r>
          </w:p>
        </w:tc>
        <w:tc>
          <w:tcPr>
            <w:tcW w:w="3337" w:type="dxa"/>
            <w:vMerge w:val="restart"/>
            <w:shd w:val="clear" w:color="auto" w:fill="auto"/>
          </w:tcPr>
          <w:p w:rsidR="008E78EE" w:rsidRPr="0093645B" w:rsidRDefault="008E78EE" w:rsidP="007640CD">
            <w:pPr>
              <w:rPr>
                <w:sz w:val="24"/>
                <w:szCs w:val="24"/>
              </w:rPr>
            </w:pPr>
            <w:r w:rsidRPr="0093645B">
              <w:rPr>
                <w:sz w:val="24"/>
                <w:szCs w:val="24"/>
              </w:rPr>
              <w:t>Тестирование  в формате ЕГЭ</w:t>
            </w:r>
          </w:p>
        </w:tc>
      </w:tr>
      <w:tr w:rsidR="008E78EE" w:rsidTr="007640CD">
        <w:tc>
          <w:tcPr>
            <w:tcW w:w="3542" w:type="dxa"/>
            <w:vMerge/>
            <w:shd w:val="clear" w:color="auto" w:fill="auto"/>
          </w:tcPr>
          <w:p w:rsidR="008E78EE" w:rsidRPr="0093645B" w:rsidRDefault="008E78EE" w:rsidP="007640CD">
            <w:pPr>
              <w:rPr>
                <w:sz w:val="24"/>
                <w:szCs w:val="24"/>
              </w:rPr>
            </w:pPr>
          </w:p>
        </w:tc>
        <w:tc>
          <w:tcPr>
            <w:tcW w:w="3543" w:type="dxa"/>
            <w:shd w:val="clear" w:color="auto" w:fill="auto"/>
          </w:tcPr>
          <w:p w:rsidR="008E78EE" w:rsidRPr="0093645B" w:rsidRDefault="008E78EE" w:rsidP="007640CD">
            <w:pPr>
              <w:rPr>
                <w:sz w:val="24"/>
                <w:szCs w:val="24"/>
              </w:rPr>
            </w:pPr>
            <w:r w:rsidRPr="0093645B">
              <w:rPr>
                <w:sz w:val="24"/>
                <w:szCs w:val="24"/>
              </w:rPr>
              <w:t>Геометрия</w:t>
            </w:r>
          </w:p>
        </w:tc>
        <w:tc>
          <w:tcPr>
            <w:tcW w:w="3337" w:type="dxa"/>
            <w:vMerge/>
            <w:shd w:val="clear" w:color="auto" w:fill="auto"/>
          </w:tcPr>
          <w:p w:rsidR="008E78EE" w:rsidRPr="0093645B" w:rsidRDefault="008E78EE" w:rsidP="007640CD">
            <w:pPr>
              <w:rPr>
                <w:sz w:val="24"/>
                <w:szCs w:val="24"/>
              </w:rPr>
            </w:pPr>
          </w:p>
        </w:tc>
      </w:tr>
      <w:tr w:rsidR="008E78EE" w:rsidTr="007640CD">
        <w:tc>
          <w:tcPr>
            <w:tcW w:w="3542" w:type="dxa"/>
            <w:vMerge/>
            <w:shd w:val="clear" w:color="auto" w:fill="auto"/>
          </w:tcPr>
          <w:p w:rsidR="008E78EE" w:rsidRPr="0093645B" w:rsidRDefault="008E78EE" w:rsidP="007640CD">
            <w:pPr>
              <w:rPr>
                <w:sz w:val="24"/>
                <w:szCs w:val="24"/>
              </w:rPr>
            </w:pPr>
          </w:p>
        </w:tc>
        <w:tc>
          <w:tcPr>
            <w:tcW w:w="3543" w:type="dxa"/>
            <w:shd w:val="clear" w:color="auto" w:fill="auto"/>
          </w:tcPr>
          <w:p w:rsidR="008E78EE" w:rsidRPr="0093645B" w:rsidRDefault="008E78EE" w:rsidP="007640CD">
            <w:pPr>
              <w:rPr>
                <w:sz w:val="24"/>
                <w:szCs w:val="24"/>
              </w:rPr>
            </w:pPr>
            <w:r w:rsidRPr="0093645B">
              <w:rPr>
                <w:sz w:val="24"/>
                <w:szCs w:val="24"/>
              </w:rPr>
              <w:t>Вероятность и статистика</w:t>
            </w:r>
          </w:p>
        </w:tc>
        <w:tc>
          <w:tcPr>
            <w:tcW w:w="3337" w:type="dxa"/>
            <w:vMerge/>
            <w:shd w:val="clear" w:color="auto" w:fill="auto"/>
          </w:tcPr>
          <w:p w:rsidR="008E78EE" w:rsidRPr="0093645B" w:rsidRDefault="008E78EE" w:rsidP="007640CD">
            <w:pPr>
              <w:rPr>
                <w:sz w:val="24"/>
                <w:szCs w:val="24"/>
              </w:rPr>
            </w:pPr>
          </w:p>
        </w:tc>
      </w:tr>
      <w:tr w:rsidR="008E78EE" w:rsidRPr="0093645B" w:rsidTr="007640CD">
        <w:tc>
          <w:tcPr>
            <w:tcW w:w="3542" w:type="dxa"/>
            <w:vMerge/>
            <w:shd w:val="clear" w:color="auto" w:fill="auto"/>
          </w:tcPr>
          <w:p w:rsidR="008E78EE" w:rsidRPr="0093645B" w:rsidRDefault="008E78EE" w:rsidP="007640CD">
            <w:pPr>
              <w:rPr>
                <w:sz w:val="24"/>
                <w:szCs w:val="24"/>
              </w:rPr>
            </w:pPr>
          </w:p>
        </w:tc>
        <w:tc>
          <w:tcPr>
            <w:tcW w:w="3543" w:type="dxa"/>
            <w:shd w:val="clear" w:color="auto" w:fill="auto"/>
          </w:tcPr>
          <w:p w:rsidR="008E78EE" w:rsidRPr="0093645B" w:rsidRDefault="008E78EE" w:rsidP="007640CD">
            <w:pPr>
              <w:rPr>
                <w:sz w:val="24"/>
                <w:szCs w:val="24"/>
              </w:rPr>
            </w:pPr>
            <w:r w:rsidRPr="0093645B">
              <w:rPr>
                <w:sz w:val="24"/>
                <w:szCs w:val="24"/>
              </w:rPr>
              <w:t>Информатика</w:t>
            </w:r>
          </w:p>
        </w:tc>
        <w:tc>
          <w:tcPr>
            <w:tcW w:w="3337" w:type="dxa"/>
            <w:vMerge w:val="restart"/>
            <w:shd w:val="clear" w:color="auto" w:fill="auto"/>
          </w:tcPr>
          <w:p w:rsidR="008E78EE" w:rsidRPr="0093645B" w:rsidRDefault="008E78EE" w:rsidP="007640CD">
            <w:pPr>
              <w:rPr>
                <w:sz w:val="24"/>
                <w:szCs w:val="24"/>
              </w:rPr>
            </w:pPr>
            <w:r w:rsidRPr="0093645B">
              <w:rPr>
                <w:sz w:val="24"/>
                <w:szCs w:val="24"/>
              </w:rPr>
              <w:t xml:space="preserve">Тестирование  по предмету по выбору обучающихся. </w:t>
            </w:r>
          </w:p>
          <w:p w:rsidR="008E78EE" w:rsidRPr="0093645B" w:rsidRDefault="008E78EE" w:rsidP="007640CD">
            <w:pPr>
              <w:rPr>
                <w:sz w:val="24"/>
                <w:szCs w:val="24"/>
              </w:rPr>
            </w:pPr>
            <w:r w:rsidRPr="0093645B">
              <w:rPr>
                <w:sz w:val="24"/>
                <w:szCs w:val="24"/>
              </w:rPr>
              <w:t>В случае, если предмет не выбран , среднее арифметическое результатов четвертных аттестаций с округлением результата   в соответствии с правилами математического округления</w:t>
            </w:r>
          </w:p>
        </w:tc>
      </w:tr>
      <w:tr w:rsidR="008E78EE" w:rsidTr="007640CD">
        <w:tc>
          <w:tcPr>
            <w:tcW w:w="3542" w:type="dxa"/>
            <w:vMerge w:val="restart"/>
            <w:shd w:val="clear" w:color="auto" w:fill="auto"/>
          </w:tcPr>
          <w:p w:rsidR="008E78EE" w:rsidRPr="0093645B" w:rsidRDefault="008E78EE" w:rsidP="007640CD">
            <w:pPr>
              <w:rPr>
                <w:sz w:val="24"/>
                <w:szCs w:val="24"/>
              </w:rPr>
            </w:pPr>
            <w:r w:rsidRPr="0093645B">
              <w:rPr>
                <w:sz w:val="24"/>
                <w:szCs w:val="24"/>
              </w:rPr>
              <w:t>Общественно-научные предметы</w:t>
            </w:r>
          </w:p>
        </w:tc>
        <w:tc>
          <w:tcPr>
            <w:tcW w:w="3543" w:type="dxa"/>
            <w:shd w:val="clear" w:color="auto" w:fill="auto"/>
          </w:tcPr>
          <w:p w:rsidR="008E78EE" w:rsidRPr="0093645B" w:rsidRDefault="008E78EE" w:rsidP="007640CD">
            <w:pPr>
              <w:rPr>
                <w:sz w:val="24"/>
                <w:szCs w:val="24"/>
              </w:rPr>
            </w:pPr>
            <w:r w:rsidRPr="0093645B">
              <w:rPr>
                <w:sz w:val="24"/>
                <w:szCs w:val="24"/>
              </w:rPr>
              <w:t>История</w:t>
            </w:r>
          </w:p>
        </w:tc>
        <w:tc>
          <w:tcPr>
            <w:tcW w:w="3337" w:type="dxa"/>
            <w:vMerge/>
            <w:shd w:val="clear" w:color="auto" w:fill="auto"/>
          </w:tcPr>
          <w:p w:rsidR="008E78EE" w:rsidRPr="0093645B" w:rsidRDefault="008E78EE" w:rsidP="007640CD">
            <w:pPr>
              <w:rPr>
                <w:sz w:val="24"/>
                <w:szCs w:val="24"/>
              </w:rPr>
            </w:pPr>
          </w:p>
        </w:tc>
      </w:tr>
      <w:tr w:rsidR="008E78EE" w:rsidTr="007640CD">
        <w:tc>
          <w:tcPr>
            <w:tcW w:w="3542" w:type="dxa"/>
            <w:vMerge/>
            <w:shd w:val="clear" w:color="auto" w:fill="auto"/>
          </w:tcPr>
          <w:p w:rsidR="008E78EE" w:rsidRPr="0093645B" w:rsidRDefault="008E78EE" w:rsidP="007640CD">
            <w:pPr>
              <w:rPr>
                <w:sz w:val="24"/>
                <w:szCs w:val="24"/>
              </w:rPr>
            </w:pPr>
          </w:p>
        </w:tc>
        <w:tc>
          <w:tcPr>
            <w:tcW w:w="3543" w:type="dxa"/>
            <w:shd w:val="clear" w:color="auto" w:fill="auto"/>
          </w:tcPr>
          <w:p w:rsidR="008E78EE" w:rsidRPr="0093645B" w:rsidRDefault="008E78EE" w:rsidP="007640CD">
            <w:pPr>
              <w:rPr>
                <w:sz w:val="24"/>
                <w:szCs w:val="24"/>
              </w:rPr>
            </w:pPr>
            <w:r w:rsidRPr="0093645B">
              <w:rPr>
                <w:sz w:val="24"/>
                <w:szCs w:val="24"/>
              </w:rPr>
              <w:t>Обществознание</w:t>
            </w:r>
          </w:p>
        </w:tc>
        <w:tc>
          <w:tcPr>
            <w:tcW w:w="3337" w:type="dxa"/>
            <w:vMerge/>
            <w:shd w:val="clear" w:color="auto" w:fill="auto"/>
          </w:tcPr>
          <w:p w:rsidR="008E78EE" w:rsidRPr="0093645B" w:rsidRDefault="008E78EE" w:rsidP="007640CD">
            <w:pPr>
              <w:rPr>
                <w:sz w:val="24"/>
                <w:szCs w:val="24"/>
              </w:rPr>
            </w:pPr>
          </w:p>
        </w:tc>
      </w:tr>
      <w:tr w:rsidR="008E78EE" w:rsidTr="007640CD">
        <w:tc>
          <w:tcPr>
            <w:tcW w:w="3542" w:type="dxa"/>
            <w:vMerge/>
            <w:shd w:val="clear" w:color="auto" w:fill="auto"/>
          </w:tcPr>
          <w:p w:rsidR="008E78EE" w:rsidRPr="0093645B" w:rsidRDefault="008E78EE" w:rsidP="007640CD">
            <w:pPr>
              <w:rPr>
                <w:sz w:val="24"/>
                <w:szCs w:val="24"/>
              </w:rPr>
            </w:pPr>
          </w:p>
        </w:tc>
        <w:tc>
          <w:tcPr>
            <w:tcW w:w="3543" w:type="dxa"/>
            <w:shd w:val="clear" w:color="auto" w:fill="auto"/>
          </w:tcPr>
          <w:p w:rsidR="008E78EE" w:rsidRPr="0093645B" w:rsidRDefault="008E78EE" w:rsidP="007640CD">
            <w:pPr>
              <w:rPr>
                <w:sz w:val="24"/>
                <w:szCs w:val="24"/>
              </w:rPr>
            </w:pPr>
            <w:r w:rsidRPr="0093645B">
              <w:rPr>
                <w:sz w:val="24"/>
                <w:szCs w:val="24"/>
              </w:rPr>
              <w:t>География</w:t>
            </w:r>
          </w:p>
        </w:tc>
        <w:tc>
          <w:tcPr>
            <w:tcW w:w="3337" w:type="dxa"/>
            <w:vMerge/>
            <w:shd w:val="clear" w:color="auto" w:fill="auto"/>
          </w:tcPr>
          <w:p w:rsidR="008E78EE" w:rsidRPr="0093645B" w:rsidRDefault="008E78EE" w:rsidP="007640CD">
            <w:pPr>
              <w:rPr>
                <w:sz w:val="24"/>
                <w:szCs w:val="24"/>
              </w:rPr>
            </w:pPr>
          </w:p>
        </w:tc>
      </w:tr>
      <w:tr w:rsidR="008E78EE" w:rsidTr="007640CD">
        <w:tc>
          <w:tcPr>
            <w:tcW w:w="3542" w:type="dxa"/>
            <w:vMerge w:val="restart"/>
            <w:shd w:val="clear" w:color="auto" w:fill="auto"/>
          </w:tcPr>
          <w:p w:rsidR="008E78EE" w:rsidRPr="0093645B" w:rsidRDefault="008E78EE" w:rsidP="007640CD">
            <w:pPr>
              <w:rPr>
                <w:sz w:val="24"/>
                <w:szCs w:val="24"/>
              </w:rPr>
            </w:pPr>
            <w:r w:rsidRPr="0093645B">
              <w:rPr>
                <w:sz w:val="24"/>
                <w:szCs w:val="24"/>
              </w:rPr>
              <w:t>Естественно-научные предметы</w:t>
            </w:r>
          </w:p>
        </w:tc>
        <w:tc>
          <w:tcPr>
            <w:tcW w:w="3543" w:type="dxa"/>
            <w:shd w:val="clear" w:color="auto" w:fill="auto"/>
          </w:tcPr>
          <w:p w:rsidR="008E78EE" w:rsidRPr="0093645B" w:rsidRDefault="008E78EE" w:rsidP="007640CD">
            <w:pPr>
              <w:rPr>
                <w:sz w:val="24"/>
                <w:szCs w:val="24"/>
              </w:rPr>
            </w:pPr>
            <w:r w:rsidRPr="0093645B">
              <w:rPr>
                <w:sz w:val="24"/>
                <w:szCs w:val="24"/>
              </w:rPr>
              <w:t>Физика</w:t>
            </w:r>
          </w:p>
        </w:tc>
        <w:tc>
          <w:tcPr>
            <w:tcW w:w="3337" w:type="dxa"/>
            <w:vMerge/>
            <w:shd w:val="clear" w:color="auto" w:fill="auto"/>
          </w:tcPr>
          <w:p w:rsidR="008E78EE" w:rsidRPr="0093645B" w:rsidRDefault="008E78EE" w:rsidP="007640CD">
            <w:pPr>
              <w:rPr>
                <w:sz w:val="24"/>
                <w:szCs w:val="24"/>
              </w:rPr>
            </w:pPr>
          </w:p>
        </w:tc>
      </w:tr>
      <w:tr w:rsidR="008E78EE" w:rsidTr="007640CD">
        <w:tc>
          <w:tcPr>
            <w:tcW w:w="3542" w:type="dxa"/>
            <w:vMerge/>
            <w:shd w:val="clear" w:color="auto" w:fill="auto"/>
          </w:tcPr>
          <w:p w:rsidR="008E78EE" w:rsidRPr="0093645B" w:rsidRDefault="008E78EE" w:rsidP="007640CD">
            <w:pPr>
              <w:rPr>
                <w:sz w:val="24"/>
                <w:szCs w:val="24"/>
              </w:rPr>
            </w:pPr>
          </w:p>
        </w:tc>
        <w:tc>
          <w:tcPr>
            <w:tcW w:w="3543" w:type="dxa"/>
            <w:shd w:val="clear" w:color="auto" w:fill="auto"/>
          </w:tcPr>
          <w:p w:rsidR="008E78EE" w:rsidRPr="0093645B" w:rsidRDefault="008E78EE" w:rsidP="007640CD">
            <w:pPr>
              <w:rPr>
                <w:sz w:val="24"/>
                <w:szCs w:val="24"/>
              </w:rPr>
            </w:pPr>
            <w:r w:rsidRPr="0093645B">
              <w:rPr>
                <w:sz w:val="24"/>
                <w:szCs w:val="24"/>
              </w:rPr>
              <w:t>Химия</w:t>
            </w:r>
          </w:p>
        </w:tc>
        <w:tc>
          <w:tcPr>
            <w:tcW w:w="3337" w:type="dxa"/>
            <w:vMerge/>
            <w:shd w:val="clear" w:color="auto" w:fill="auto"/>
          </w:tcPr>
          <w:p w:rsidR="008E78EE" w:rsidRPr="0093645B" w:rsidRDefault="008E78EE" w:rsidP="007640CD">
            <w:pPr>
              <w:rPr>
                <w:sz w:val="24"/>
                <w:szCs w:val="24"/>
              </w:rPr>
            </w:pPr>
          </w:p>
        </w:tc>
      </w:tr>
      <w:tr w:rsidR="008E78EE" w:rsidTr="007640CD">
        <w:tc>
          <w:tcPr>
            <w:tcW w:w="3542" w:type="dxa"/>
            <w:vMerge/>
            <w:shd w:val="clear" w:color="auto" w:fill="auto"/>
          </w:tcPr>
          <w:p w:rsidR="008E78EE" w:rsidRPr="0093645B" w:rsidRDefault="008E78EE" w:rsidP="007640CD">
            <w:pPr>
              <w:rPr>
                <w:sz w:val="24"/>
                <w:szCs w:val="24"/>
              </w:rPr>
            </w:pPr>
          </w:p>
        </w:tc>
        <w:tc>
          <w:tcPr>
            <w:tcW w:w="3543" w:type="dxa"/>
            <w:shd w:val="clear" w:color="auto" w:fill="auto"/>
          </w:tcPr>
          <w:p w:rsidR="008E78EE" w:rsidRPr="0093645B" w:rsidRDefault="008E78EE" w:rsidP="007640CD">
            <w:pPr>
              <w:rPr>
                <w:sz w:val="24"/>
                <w:szCs w:val="24"/>
              </w:rPr>
            </w:pPr>
            <w:r w:rsidRPr="0093645B">
              <w:rPr>
                <w:sz w:val="24"/>
                <w:szCs w:val="24"/>
              </w:rPr>
              <w:t>Биология</w:t>
            </w:r>
          </w:p>
        </w:tc>
        <w:tc>
          <w:tcPr>
            <w:tcW w:w="3337" w:type="dxa"/>
            <w:vMerge/>
            <w:shd w:val="clear" w:color="auto" w:fill="auto"/>
          </w:tcPr>
          <w:p w:rsidR="008E78EE" w:rsidRPr="0093645B" w:rsidRDefault="008E78EE" w:rsidP="007640CD">
            <w:pPr>
              <w:rPr>
                <w:sz w:val="24"/>
                <w:szCs w:val="24"/>
              </w:rPr>
            </w:pPr>
          </w:p>
        </w:tc>
      </w:tr>
      <w:tr w:rsidR="008E78EE" w:rsidRPr="0093645B" w:rsidTr="007640CD">
        <w:tc>
          <w:tcPr>
            <w:tcW w:w="3542" w:type="dxa"/>
            <w:vMerge w:val="restart"/>
            <w:shd w:val="clear" w:color="auto" w:fill="auto"/>
          </w:tcPr>
          <w:p w:rsidR="008E78EE" w:rsidRPr="0093645B" w:rsidRDefault="008E78EE" w:rsidP="007640CD">
            <w:pPr>
              <w:rPr>
                <w:sz w:val="24"/>
                <w:szCs w:val="24"/>
              </w:rPr>
            </w:pPr>
            <w:r w:rsidRPr="0093645B">
              <w:rPr>
                <w:sz w:val="24"/>
                <w:szCs w:val="24"/>
              </w:rPr>
              <w:t>Физическая культура и основы безопасности жизнедеятельности</w:t>
            </w:r>
          </w:p>
        </w:tc>
        <w:tc>
          <w:tcPr>
            <w:tcW w:w="3543" w:type="dxa"/>
            <w:shd w:val="clear" w:color="auto" w:fill="auto"/>
          </w:tcPr>
          <w:p w:rsidR="008E78EE" w:rsidRPr="0093645B" w:rsidRDefault="008E78EE" w:rsidP="007640CD">
            <w:pPr>
              <w:rPr>
                <w:sz w:val="24"/>
                <w:szCs w:val="24"/>
              </w:rPr>
            </w:pPr>
            <w:r w:rsidRPr="0093645B">
              <w:rPr>
                <w:sz w:val="24"/>
                <w:szCs w:val="24"/>
              </w:rPr>
              <w:t>Физическая культура</w:t>
            </w:r>
          </w:p>
        </w:tc>
        <w:tc>
          <w:tcPr>
            <w:tcW w:w="3337" w:type="dxa"/>
            <w:vMerge w:val="restart"/>
            <w:shd w:val="clear" w:color="auto" w:fill="auto"/>
          </w:tcPr>
          <w:p w:rsidR="008E78EE" w:rsidRPr="0093645B" w:rsidRDefault="008E78EE" w:rsidP="007640CD">
            <w:pPr>
              <w:rPr>
                <w:sz w:val="24"/>
                <w:szCs w:val="24"/>
              </w:rPr>
            </w:pPr>
            <w:r w:rsidRPr="0093645B">
              <w:rPr>
                <w:sz w:val="24"/>
                <w:szCs w:val="24"/>
              </w:rPr>
              <w:t>среднее арифметическое результатов четвертных аттестаций с округлением результата   в соответствии с правилами математического округления</w:t>
            </w:r>
          </w:p>
        </w:tc>
      </w:tr>
      <w:tr w:rsidR="008E78EE" w:rsidTr="007640CD">
        <w:tc>
          <w:tcPr>
            <w:tcW w:w="3542" w:type="dxa"/>
            <w:vMerge/>
            <w:shd w:val="clear" w:color="auto" w:fill="auto"/>
          </w:tcPr>
          <w:p w:rsidR="008E78EE" w:rsidRPr="0093645B" w:rsidRDefault="008E78EE" w:rsidP="007640CD">
            <w:pPr>
              <w:rPr>
                <w:sz w:val="24"/>
                <w:szCs w:val="24"/>
              </w:rPr>
            </w:pPr>
          </w:p>
        </w:tc>
        <w:tc>
          <w:tcPr>
            <w:tcW w:w="3543" w:type="dxa"/>
            <w:shd w:val="clear" w:color="auto" w:fill="auto"/>
          </w:tcPr>
          <w:p w:rsidR="008E78EE" w:rsidRPr="0093645B" w:rsidRDefault="008E78EE" w:rsidP="007640CD">
            <w:pPr>
              <w:rPr>
                <w:sz w:val="24"/>
                <w:szCs w:val="24"/>
              </w:rPr>
            </w:pPr>
            <w:r w:rsidRPr="0093645B">
              <w:rPr>
                <w:sz w:val="24"/>
                <w:szCs w:val="24"/>
              </w:rPr>
              <w:t>Основы безопасности жизнедеятельности</w:t>
            </w:r>
          </w:p>
        </w:tc>
        <w:tc>
          <w:tcPr>
            <w:tcW w:w="3337" w:type="dxa"/>
            <w:vMerge/>
            <w:shd w:val="clear" w:color="auto" w:fill="auto"/>
          </w:tcPr>
          <w:p w:rsidR="008E78EE" w:rsidRPr="0093645B" w:rsidRDefault="008E78EE" w:rsidP="007640CD">
            <w:pPr>
              <w:rPr>
                <w:sz w:val="24"/>
                <w:szCs w:val="24"/>
              </w:rPr>
            </w:pPr>
          </w:p>
        </w:tc>
      </w:tr>
      <w:tr w:rsidR="008E78EE" w:rsidTr="007640CD">
        <w:tc>
          <w:tcPr>
            <w:tcW w:w="3542" w:type="dxa"/>
            <w:shd w:val="clear" w:color="auto" w:fill="auto"/>
          </w:tcPr>
          <w:p w:rsidR="008E78EE" w:rsidRPr="0093645B" w:rsidRDefault="008E78EE" w:rsidP="007640CD">
            <w:pPr>
              <w:rPr>
                <w:sz w:val="24"/>
                <w:szCs w:val="24"/>
              </w:rPr>
            </w:pPr>
            <w:r w:rsidRPr="0093645B">
              <w:rPr>
                <w:sz w:val="24"/>
                <w:szCs w:val="24"/>
              </w:rPr>
              <w:t>-----</w:t>
            </w:r>
          </w:p>
        </w:tc>
        <w:tc>
          <w:tcPr>
            <w:tcW w:w="3543" w:type="dxa"/>
            <w:shd w:val="clear" w:color="auto" w:fill="auto"/>
          </w:tcPr>
          <w:p w:rsidR="008E78EE" w:rsidRPr="0093645B" w:rsidRDefault="008E78EE" w:rsidP="007640CD">
            <w:pPr>
              <w:rPr>
                <w:sz w:val="24"/>
                <w:szCs w:val="24"/>
              </w:rPr>
            </w:pPr>
            <w:r w:rsidRPr="0093645B">
              <w:rPr>
                <w:sz w:val="24"/>
                <w:szCs w:val="24"/>
              </w:rPr>
              <w:t>Индивидуальный проект</w:t>
            </w:r>
          </w:p>
        </w:tc>
        <w:tc>
          <w:tcPr>
            <w:tcW w:w="3337" w:type="dxa"/>
            <w:shd w:val="clear" w:color="auto" w:fill="auto"/>
          </w:tcPr>
          <w:p w:rsidR="008E78EE" w:rsidRPr="0093645B" w:rsidRDefault="008E78EE" w:rsidP="007640CD">
            <w:pPr>
              <w:rPr>
                <w:sz w:val="24"/>
                <w:szCs w:val="24"/>
              </w:rPr>
            </w:pPr>
            <w:r w:rsidRPr="0093645B">
              <w:rPr>
                <w:sz w:val="24"/>
                <w:szCs w:val="24"/>
              </w:rPr>
              <w:t xml:space="preserve">Защита проекта </w:t>
            </w:r>
          </w:p>
        </w:tc>
      </w:tr>
    </w:tbl>
    <w:p w:rsidR="008E78EE" w:rsidRDefault="008E78EE" w:rsidP="008E78EE">
      <w:pPr>
        <w:spacing w:line="240" w:lineRule="auto"/>
        <w:rPr>
          <w:sz w:val="24"/>
          <w:szCs w:val="24"/>
        </w:rPr>
      </w:pPr>
      <w:r w:rsidRPr="00936AE2">
        <w:rPr>
          <w:sz w:val="24"/>
          <w:szCs w:val="24"/>
        </w:rPr>
        <w:t>Внеурочная деятельность в рамках ФГОС направлена  на достижение планируемых результатов освоения основной образовательной программы, поэтому план внеурочной деятельности является механизмом, обеспечивающим взаимосвязь и преемственность общего и дополнительного образования, и способствует формированию соответствующих предметных, метапредметных, социальных компетенций и личностного развития детей, проведения учебных курсов, обеспечивающих образовательные потребности и интересы обучающихся</w:t>
      </w:r>
      <w:r>
        <w:rPr>
          <w:sz w:val="24"/>
          <w:szCs w:val="24"/>
        </w:rPr>
        <w:t>.</w:t>
      </w:r>
    </w:p>
    <w:p w:rsidR="00835F9F" w:rsidRDefault="00835F9F" w:rsidP="00835F9F">
      <w:pPr>
        <w:spacing w:line="240" w:lineRule="auto"/>
        <w:jc w:val="center"/>
        <w:rPr>
          <w:b/>
          <w:szCs w:val="28"/>
        </w:rPr>
      </w:pPr>
      <w:r w:rsidRPr="00D65771">
        <w:rPr>
          <w:b/>
          <w:szCs w:val="28"/>
        </w:rPr>
        <w:t>Учебный план 1</w:t>
      </w:r>
      <w:r>
        <w:rPr>
          <w:b/>
          <w:szCs w:val="28"/>
        </w:rPr>
        <w:t>1</w:t>
      </w:r>
      <w:r w:rsidRPr="00D65771">
        <w:rPr>
          <w:b/>
          <w:szCs w:val="28"/>
        </w:rPr>
        <w:t xml:space="preserve"> класса</w:t>
      </w:r>
      <w:r>
        <w:rPr>
          <w:b/>
          <w:szCs w:val="28"/>
        </w:rPr>
        <w:t xml:space="preserve"> МАОУ «СОШ посёлка Демьянка»</w:t>
      </w:r>
    </w:p>
    <w:p w:rsidR="00835F9F" w:rsidRPr="00D65771" w:rsidRDefault="00835F9F" w:rsidP="00835F9F">
      <w:pPr>
        <w:spacing w:line="240" w:lineRule="auto"/>
        <w:jc w:val="center"/>
        <w:rPr>
          <w:b/>
          <w:szCs w:val="28"/>
        </w:rPr>
      </w:pPr>
      <w:r>
        <w:rPr>
          <w:b/>
          <w:szCs w:val="28"/>
        </w:rPr>
        <w:t>(</w:t>
      </w:r>
      <w:r w:rsidRPr="00E44BC2">
        <w:rPr>
          <w:b/>
          <w:szCs w:val="28"/>
        </w:rPr>
        <w:t xml:space="preserve">гуманитарный профиль) </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0"/>
        <w:gridCol w:w="2727"/>
        <w:gridCol w:w="1275"/>
        <w:gridCol w:w="1276"/>
        <w:gridCol w:w="992"/>
      </w:tblGrid>
      <w:tr w:rsidR="00835F9F" w:rsidRPr="00FD4DFB" w:rsidTr="00835F9F">
        <w:trPr>
          <w:trHeight w:val="291"/>
        </w:trPr>
        <w:tc>
          <w:tcPr>
            <w:tcW w:w="2230" w:type="dxa"/>
            <w:vMerge w:val="restart"/>
          </w:tcPr>
          <w:p w:rsidR="00835F9F" w:rsidRPr="005D2583" w:rsidRDefault="00835F9F" w:rsidP="00835F9F">
            <w:pPr>
              <w:spacing w:line="240" w:lineRule="auto"/>
              <w:rPr>
                <w:sz w:val="20"/>
                <w:szCs w:val="20"/>
              </w:rPr>
            </w:pPr>
            <w:r w:rsidRPr="005D2583">
              <w:rPr>
                <w:sz w:val="20"/>
                <w:szCs w:val="20"/>
              </w:rPr>
              <w:t xml:space="preserve">Предметная </w:t>
            </w:r>
            <w:r w:rsidRPr="005D2583">
              <w:rPr>
                <w:sz w:val="20"/>
                <w:szCs w:val="20"/>
              </w:rPr>
              <w:lastRenderedPageBreak/>
              <w:t>область</w:t>
            </w:r>
          </w:p>
        </w:tc>
        <w:tc>
          <w:tcPr>
            <w:tcW w:w="2727" w:type="dxa"/>
            <w:vMerge w:val="restart"/>
          </w:tcPr>
          <w:p w:rsidR="00835F9F" w:rsidRPr="005D2583" w:rsidRDefault="00835F9F" w:rsidP="00835F9F">
            <w:pPr>
              <w:spacing w:line="240" w:lineRule="auto"/>
              <w:rPr>
                <w:sz w:val="20"/>
                <w:szCs w:val="20"/>
              </w:rPr>
            </w:pPr>
            <w:r w:rsidRPr="005D2583">
              <w:rPr>
                <w:sz w:val="20"/>
                <w:szCs w:val="20"/>
              </w:rPr>
              <w:lastRenderedPageBreak/>
              <w:t>Учебные предметы</w:t>
            </w:r>
          </w:p>
        </w:tc>
        <w:tc>
          <w:tcPr>
            <w:tcW w:w="2551" w:type="dxa"/>
            <w:gridSpan w:val="2"/>
          </w:tcPr>
          <w:p w:rsidR="00835F9F" w:rsidRPr="005D2583" w:rsidRDefault="00835F9F" w:rsidP="00835F9F">
            <w:pPr>
              <w:spacing w:line="240" w:lineRule="auto"/>
              <w:rPr>
                <w:sz w:val="20"/>
                <w:szCs w:val="20"/>
              </w:rPr>
            </w:pPr>
            <w:r w:rsidRPr="005D2583">
              <w:rPr>
                <w:sz w:val="20"/>
                <w:szCs w:val="20"/>
              </w:rPr>
              <w:t xml:space="preserve">Количество </w:t>
            </w:r>
            <w:r w:rsidRPr="005D2583">
              <w:rPr>
                <w:sz w:val="20"/>
                <w:szCs w:val="20"/>
              </w:rPr>
              <w:lastRenderedPageBreak/>
              <w:t>учебных часов</w:t>
            </w:r>
          </w:p>
        </w:tc>
        <w:tc>
          <w:tcPr>
            <w:tcW w:w="992" w:type="dxa"/>
            <w:vMerge w:val="restart"/>
          </w:tcPr>
          <w:p w:rsidR="00835F9F" w:rsidRPr="005D2583" w:rsidRDefault="00835F9F" w:rsidP="00835F9F">
            <w:pPr>
              <w:spacing w:line="240" w:lineRule="auto"/>
              <w:rPr>
                <w:sz w:val="20"/>
                <w:szCs w:val="20"/>
              </w:rPr>
            </w:pPr>
            <w:r w:rsidRPr="005D2583">
              <w:rPr>
                <w:sz w:val="20"/>
                <w:szCs w:val="20"/>
              </w:rPr>
              <w:lastRenderedPageBreak/>
              <w:t>у</w:t>
            </w:r>
            <w:r w:rsidRPr="005D2583">
              <w:rPr>
                <w:sz w:val="20"/>
                <w:szCs w:val="20"/>
              </w:rPr>
              <w:lastRenderedPageBreak/>
              <w:t>ровень</w:t>
            </w:r>
          </w:p>
        </w:tc>
      </w:tr>
      <w:tr w:rsidR="00835F9F" w:rsidRPr="00FD4DFB" w:rsidTr="00835F9F">
        <w:trPr>
          <w:trHeight w:val="239"/>
        </w:trPr>
        <w:tc>
          <w:tcPr>
            <w:tcW w:w="2230" w:type="dxa"/>
            <w:vMerge/>
          </w:tcPr>
          <w:p w:rsidR="00835F9F" w:rsidRPr="005D2583" w:rsidRDefault="00835F9F" w:rsidP="00835F9F">
            <w:pPr>
              <w:spacing w:line="240" w:lineRule="auto"/>
              <w:rPr>
                <w:sz w:val="20"/>
                <w:szCs w:val="20"/>
              </w:rPr>
            </w:pPr>
          </w:p>
        </w:tc>
        <w:tc>
          <w:tcPr>
            <w:tcW w:w="2727" w:type="dxa"/>
            <w:vMerge/>
          </w:tcPr>
          <w:p w:rsidR="00835F9F" w:rsidRPr="005D2583" w:rsidRDefault="00835F9F" w:rsidP="00835F9F">
            <w:pPr>
              <w:spacing w:line="240" w:lineRule="auto"/>
              <w:rPr>
                <w:sz w:val="20"/>
                <w:szCs w:val="20"/>
              </w:rPr>
            </w:pPr>
          </w:p>
        </w:tc>
        <w:tc>
          <w:tcPr>
            <w:tcW w:w="2551" w:type="dxa"/>
            <w:gridSpan w:val="2"/>
            <w:shd w:val="clear" w:color="auto" w:fill="FFFFFF" w:themeFill="background1"/>
          </w:tcPr>
          <w:p w:rsidR="00835F9F" w:rsidRDefault="00835F9F" w:rsidP="00835F9F">
            <w:pPr>
              <w:spacing w:line="240" w:lineRule="auto"/>
              <w:rPr>
                <w:sz w:val="20"/>
                <w:szCs w:val="20"/>
              </w:rPr>
            </w:pPr>
            <w:r w:rsidRPr="005D2583">
              <w:rPr>
                <w:sz w:val="20"/>
                <w:szCs w:val="20"/>
              </w:rPr>
              <w:t>11 класс</w:t>
            </w:r>
          </w:p>
          <w:p w:rsidR="00835F9F" w:rsidRPr="005D2583" w:rsidRDefault="00835F9F" w:rsidP="00835F9F">
            <w:pPr>
              <w:spacing w:line="240" w:lineRule="auto"/>
              <w:rPr>
                <w:sz w:val="20"/>
                <w:szCs w:val="20"/>
              </w:rPr>
            </w:pPr>
            <w:r>
              <w:rPr>
                <w:sz w:val="20"/>
                <w:szCs w:val="20"/>
              </w:rPr>
              <w:t>2023-2024</w:t>
            </w:r>
          </w:p>
        </w:tc>
        <w:tc>
          <w:tcPr>
            <w:tcW w:w="992" w:type="dxa"/>
            <w:vMerge/>
            <w:shd w:val="clear" w:color="auto" w:fill="FFFFFF" w:themeFill="background1"/>
          </w:tcPr>
          <w:p w:rsidR="00835F9F" w:rsidRPr="005D2583" w:rsidRDefault="00835F9F" w:rsidP="00835F9F">
            <w:pPr>
              <w:spacing w:line="240" w:lineRule="auto"/>
              <w:rPr>
                <w:sz w:val="20"/>
                <w:szCs w:val="20"/>
              </w:rPr>
            </w:pPr>
          </w:p>
        </w:tc>
      </w:tr>
      <w:tr w:rsidR="00835F9F" w:rsidRPr="00FD4DFB" w:rsidTr="00835F9F">
        <w:trPr>
          <w:trHeight w:val="263"/>
        </w:trPr>
        <w:tc>
          <w:tcPr>
            <w:tcW w:w="2230" w:type="dxa"/>
            <w:vMerge/>
          </w:tcPr>
          <w:p w:rsidR="00835F9F" w:rsidRPr="005D2583" w:rsidRDefault="00835F9F" w:rsidP="00835F9F">
            <w:pPr>
              <w:spacing w:line="240" w:lineRule="auto"/>
              <w:rPr>
                <w:sz w:val="20"/>
                <w:szCs w:val="20"/>
              </w:rPr>
            </w:pPr>
          </w:p>
        </w:tc>
        <w:tc>
          <w:tcPr>
            <w:tcW w:w="2727" w:type="dxa"/>
            <w:vMerge/>
          </w:tcPr>
          <w:p w:rsidR="00835F9F" w:rsidRPr="005D2583" w:rsidRDefault="00835F9F" w:rsidP="00835F9F">
            <w:pPr>
              <w:spacing w:line="240" w:lineRule="auto"/>
              <w:rPr>
                <w:sz w:val="20"/>
                <w:szCs w:val="20"/>
              </w:rPr>
            </w:pPr>
          </w:p>
        </w:tc>
        <w:tc>
          <w:tcPr>
            <w:tcW w:w="1275" w:type="dxa"/>
            <w:shd w:val="clear" w:color="auto" w:fill="FFFFFF" w:themeFill="background1"/>
          </w:tcPr>
          <w:p w:rsidR="00835F9F" w:rsidRPr="005D2583" w:rsidRDefault="00835F9F" w:rsidP="00835F9F">
            <w:pPr>
              <w:spacing w:line="240" w:lineRule="auto"/>
              <w:rPr>
                <w:sz w:val="20"/>
                <w:szCs w:val="20"/>
              </w:rPr>
            </w:pPr>
            <w:r w:rsidRPr="005D2583">
              <w:rPr>
                <w:sz w:val="20"/>
                <w:szCs w:val="20"/>
              </w:rPr>
              <w:t>В неделю</w:t>
            </w:r>
          </w:p>
        </w:tc>
        <w:tc>
          <w:tcPr>
            <w:tcW w:w="1276" w:type="dxa"/>
            <w:shd w:val="clear" w:color="auto" w:fill="FFFFFF" w:themeFill="background1"/>
          </w:tcPr>
          <w:p w:rsidR="00835F9F" w:rsidRPr="005D2583" w:rsidRDefault="00835F9F" w:rsidP="00835F9F">
            <w:pPr>
              <w:spacing w:line="240" w:lineRule="auto"/>
              <w:rPr>
                <w:sz w:val="20"/>
                <w:szCs w:val="20"/>
              </w:rPr>
            </w:pPr>
            <w:r w:rsidRPr="005D2583">
              <w:rPr>
                <w:sz w:val="20"/>
                <w:szCs w:val="20"/>
              </w:rPr>
              <w:t>В год</w:t>
            </w:r>
          </w:p>
        </w:tc>
        <w:tc>
          <w:tcPr>
            <w:tcW w:w="992" w:type="dxa"/>
            <w:vMerge/>
            <w:shd w:val="clear" w:color="auto" w:fill="FFFFFF" w:themeFill="background1"/>
          </w:tcPr>
          <w:p w:rsidR="00835F9F" w:rsidRPr="005D2583" w:rsidRDefault="00835F9F" w:rsidP="00835F9F">
            <w:pPr>
              <w:spacing w:line="240" w:lineRule="auto"/>
              <w:rPr>
                <w:sz w:val="20"/>
                <w:szCs w:val="20"/>
              </w:rPr>
            </w:pPr>
          </w:p>
        </w:tc>
      </w:tr>
      <w:tr w:rsidR="00835F9F" w:rsidRPr="00FD4DFB" w:rsidTr="00835F9F">
        <w:trPr>
          <w:trHeight w:val="287"/>
        </w:trPr>
        <w:tc>
          <w:tcPr>
            <w:tcW w:w="4957" w:type="dxa"/>
            <w:gridSpan w:val="2"/>
            <w:shd w:val="clear" w:color="auto" w:fill="FFFFFF" w:themeFill="background1"/>
          </w:tcPr>
          <w:p w:rsidR="00835F9F" w:rsidRPr="005D2583" w:rsidRDefault="00835F9F" w:rsidP="00835F9F">
            <w:pPr>
              <w:spacing w:line="240" w:lineRule="auto"/>
              <w:rPr>
                <w:sz w:val="20"/>
                <w:szCs w:val="20"/>
              </w:rPr>
            </w:pPr>
            <w:r>
              <w:rPr>
                <w:sz w:val="20"/>
                <w:szCs w:val="20"/>
              </w:rPr>
              <w:t>Обязательная часть</w:t>
            </w:r>
          </w:p>
        </w:tc>
        <w:tc>
          <w:tcPr>
            <w:tcW w:w="2551" w:type="dxa"/>
            <w:gridSpan w:val="2"/>
            <w:shd w:val="clear" w:color="auto" w:fill="FFFFFF" w:themeFill="background1"/>
          </w:tcPr>
          <w:p w:rsidR="00835F9F" w:rsidRPr="005D2583" w:rsidRDefault="00835F9F" w:rsidP="00835F9F">
            <w:pPr>
              <w:spacing w:line="240" w:lineRule="auto"/>
              <w:rPr>
                <w:sz w:val="20"/>
                <w:szCs w:val="20"/>
              </w:rPr>
            </w:pPr>
          </w:p>
        </w:tc>
        <w:tc>
          <w:tcPr>
            <w:tcW w:w="992" w:type="dxa"/>
            <w:shd w:val="clear" w:color="auto" w:fill="FFFFFF" w:themeFill="background1"/>
          </w:tcPr>
          <w:p w:rsidR="00835F9F" w:rsidRPr="005D2583" w:rsidRDefault="00835F9F" w:rsidP="00835F9F">
            <w:pPr>
              <w:spacing w:line="240" w:lineRule="auto"/>
              <w:rPr>
                <w:sz w:val="20"/>
                <w:szCs w:val="20"/>
              </w:rPr>
            </w:pPr>
          </w:p>
        </w:tc>
      </w:tr>
      <w:tr w:rsidR="00835F9F" w:rsidRPr="00FD4DFB" w:rsidTr="00835F9F">
        <w:trPr>
          <w:trHeight w:val="250"/>
        </w:trPr>
        <w:tc>
          <w:tcPr>
            <w:tcW w:w="2230" w:type="dxa"/>
            <w:vMerge w:val="restart"/>
          </w:tcPr>
          <w:p w:rsidR="00835F9F" w:rsidRPr="005D2583" w:rsidRDefault="00835F9F" w:rsidP="00835F9F">
            <w:pPr>
              <w:spacing w:line="240" w:lineRule="auto"/>
              <w:rPr>
                <w:sz w:val="20"/>
                <w:szCs w:val="20"/>
              </w:rPr>
            </w:pPr>
            <w:r w:rsidRPr="005D2583">
              <w:rPr>
                <w:sz w:val="20"/>
                <w:szCs w:val="20"/>
              </w:rPr>
              <w:t xml:space="preserve">Русский язык и литература </w:t>
            </w:r>
          </w:p>
        </w:tc>
        <w:tc>
          <w:tcPr>
            <w:tcW w:w="2727" w:type="dxa"/>
            <w:shd w:val="clear" w:color="auto" w:fill="F2DBDB" w:themeFill="accent2" w:themeFillTint="33"/>
          </w:tcPr>
          <w:p w:rsidR="00835F9F" w:rsidRPr="005D2583" w:rsidRDefault="00835F9F" w:rsidP="00835F9F">
            <w:pPr>
              <w:spacing w:line="240" w:lineRule="auto"/>
              <w:rPr>
                <w:sz w:val="20"/>
                <w:szCs w:val="20"/>
              </w:rPr>
            </w:pPr>
            <w:r w:rsidRPr="005D2583">
              <w:rPr>
                <w:sz w:val="20"/>
                <w:szCs w:val="20"/>
              </w:rPr>
              <w:t>Русский язык</w:t>
            </w:r>
          </w:p>
        </w:tc>
        <w:tc>
          <w:tcPr>
            <w:tcW w:w="1275" w:type="dxa"/>
            <w:shd w:val="clear" w:color="auto" w:fill="F2DBDB" w:themeFill="accent2" w:themeFillTint="33"/>
          </w:tcPr>
          <w:p w:rsidR="00835F9F" w:rsidRPr="005D2583" w:rsidRDefault="00835F9F" w:rsidP="00835F9F">
            <w:pPr>
              <w:spacing w:line="240" w:lineRule="auto"/>
              <w:rPr>
                <w:sz w:val="20"/>
                <w:szCs w:val="20"/>
              </w:rPr>
            </w:pPr>
            <w:r>
              <w:rPr>
                <w:sz w:val="20"/>
                <w:szCs w:val="20"/>
              </w:rPr>
              <w:t>3</w:t>
            </w:r>
          </w:p>
        </w:tc>
        <w:tc>
          <w:tcPr>
            <w:tcW w:w="1276" w:type="dxa"/>
            <w:shd w:val="clear" w:color="auto" w:fill="F2DBDB" w:themeFill="accent2" w:themeFillTint="33"/>
          </w:tcPr>
          <w:p w:rsidR="00835F9F" w:rsidRPr="005D2583" w:rsidRDefault="00835F9F" w:rsidP="00835F9F">
            <w:pPr>
              <w:spacing w:line="240" w:lineRule="auto"/>
              <w:rPr>
                <w:sz w:val="20"/>
                <w:szCs w:val="20"/>
              </w:rPr>
            </w:pPr>
            <w:r>
              <w:rPr>
                <w:sz w:val="20"/>
                <w:szCs w:val="20"/>
              </w:rPr>
              <w:t>102</w:t>
            </w:r>
          </w:p>
        </w:tc>
        <w:tc>
          <w:tcPr>
            <w:tcW w:w="992" w:type="dxa"/>
            <w:shd w:val="clear" w:color="auto" w:fill="F2DBDB" w:themeFill="accent2" w:themeFillTint="33"/>
          </w:tcPr>
          <w:p w:rsidR="00835F9F" w:rsidRPr="005D2583" w:rsidRDefault="00835F9F" w:rsidP="00835F9F">
            <w:pPr>
              <w:spacing w:line="240" w:lineRule="auto"/>
              <w:rPr>
                <w:sz w:val="20"/>
                <w:szCs w:val="20"/>
              </w:rPr>
            </w:pPr>
            <w:r>
              <w:rPr>
                <w:sz w:val="20"/>
                <w:szCs w:val="20"/>
              </w:rPr>
              <w:t>У</w:t>
            </w:r>
          </w:p>
        </w:tc>
      </w:tr>
      <w:tr w:rsidR="00835F9F" w:rsidRPr="00FD4DFB" w:rsidTr="00835F9F">
        <w:trPr>
          <w:trHeight w:val="313"/>
        </w:trPr>
        <w:tc>
          <w:tcPr>
            <w:tcW w:w="2230" w:type="dxa"/>
            <w:vMerge/>
          </w:tcPr>
          <w:p w:rsidR="00835F9F" w:rsidRPr="005D2583" w:rsidRDefault="00835F9F" w:rsidP="00835F9F">
            <w:pPr>
              <w:spacing w:line="240" w:lineRule="auto"/>
              <w:rPr>
                <w:sz w:val="20"/>
                <w:szCs w:val="20"/>
              </w:rPr>
            </w:pPr>
          </w:p>
        </w:tc>
        <w:tc>
          <w:tcPr>
            <w:tcW w:w="2727" w:type="dxa"/>
          </w:tcPr>
          <w:p w:rsidR="00835F9F" w:rsidRPr="005D2583" w:rsidRDefault="00835F9F" w:rsidP="00835F9F">
            <w:pPr>
              <w:spacing w:line="240" w:lineRule="auto"/>
              <w:rPr>
                <w:sz w:val="20"/>
                <w:szCs w:val="20"/>
              </w:rPr>
            </w:pPr>
            <w:r w:rsidRPr="005D2583">
              <w:rPr>
                <w:sz w:val="20"/>
                <w:szCs w:val="20"/>
              </w:rPr>
              <w:t xml:space="preserve">Литература </w:t>
            </w:r>
          </w:p>
        </w:tc>
        <w:tc>
          <w:tcPr>
            <w:tcW w:w="1275" w:type="dxa"/>
            <w:shd w:val="clear" w:color="auto" w:fill="FFFFFF" w:themeFill="background1"/>
          </w:tcPr>
          <w:p w:rsidR="00835F9F" w:rsidRPr="005D2583" w:rsidRDefault="00835F9F" w:rsidP="00835F9F">
            <w:pPr>
              <w:spacing w:line="240" w:lineRule="auto"/>
              <w:rPr>
                <w:sz w:val="20"/>
                <w:szCs w:val="20"/>
              </w:rPr>
            </w:pPr>
            <w:r w:rsidRPr="005D2583">
              <w:rPr>
                <w:sz w:val="20"/>
                <w:szCs w:val="20"/>
              </w:rPr>
              <w:t>3</w:t>
            </w:r>
          </w:p>
        </w:tc>
        <w:tc>
          <w:tcPr>
            <w:tcW w:w="1276" w:type="dxa"/>
            <w:shd w:val="clear" w:color="auto" w:fill="FFFFFF" w:themeFill="background1"/>
          </w:tcPr>
          <w:p w:rsidR="00835F9F" w:rsidRPr="005D2583" w:rsidRDefault="00835F9F" w:rsidP="00835F9F">
            <w:pPr>
              <w:spacing w:line="240" w:lineRule="auto"/>
              <w:rPr>
                <w:sz w:val="20"/>
                <w:szCs w:val="20"/>
              </w:rPr>
            </w:pPr>
            <w:r w:rsidRPr="005D2583">
              <w:rPr>
                <w:sz w:val="20"/>
                <w:szCs w:val="20"/>
              </w:rPr>
              <w:t>102</w:t>
            </w:r>
          </w:p>
        </w:tc>
        <w:tc>
          <w:tcPr>
            <w:tcW w:w="992" w:type="dxa"/>
            <w:shd w:val="clear" w:color="auto" w:fill="FFFFFF" w:themeFill="background1"/>
          </w:tcPr>
          <w:p w:rsidR="00835F9F" w:rsidRPr="005D2583" w:rsidRDefault="00835F9F" w:rsidP="00835F9F">
            <w:pPr>
              <w:spacing w:line="240" w:lineRule="auto"/>
              <w:rPr>
                <w:sz w:val="20"/>
                <w:szCs w:val="20"/>
              </w:rPr>
            </w:pPr>
            <w:r w:rsidRPr="005D2583">
              <w:rPr>
                <w:sz w:val="20"/>
                <w:szCs w:val="20"/>
              </w:rPr>
              <w:t>Б</w:t>
            </w:r>
          </w:p>
        </w:tc>
      </w:tr>
      <w:tr w:rsidR="00835F9F" w:rsidRPr="00FD4DFB" w:rsidTr="00835F9F">
        <w:trPr>
          <w:trHeight w:val="438"/>
        </w:trPr>
        <w:tc>
          <w:tcPr>
            <w:tcW w:w="2230" w:type="dxa"/>
          </w:tcPr>
          <w:p w:rsidR="00835F9F" w:rsidRPr="00275F33" w:rsidRDefault="00835F9F" w:rsidP="00835F9F">
            <w:pPr>
              <w:spacing w:line="240" w:lineRule="auto"/>
              <w:rPr>
                <w:sz w:val="20"/>
                <w:szCs w:val="20"/>
              </w:rPr>
            </w:pPr>
            <w:r w:rsidRPr="00275F33">
              <w:rPr>
                <w:sz w:val="20"/>
                <w:szCs w:val="20"/>
              </w:rPr>
              <w:t xml:space="preserve">Родной язык и родная литература </w:t>
            </w:r>
          </w:p>
        </w:tc>
        <w:tc>
          <w:tcPr>
            <w:tcW w:w="2727" w:type="dxa"/>
          </w:tcPr>
          <w:p w:rsidR="00835F9F" w:rsidRPr="00275F33" w:rsidRDefault="00835F9F" w:rsidP="00835F9F">
            <w:pPr>
              <w:spacing w:line="240" w:lineRule="auto"/>
              <w:rPr>
                <w:sz w:val="20"/>
                <w:szCs w:val="20"/>
              </w:rPr>
            </w:pPr>
            <w:r w:rsidRPr="00275F33">
              <w:rPr>
                <w:sz w:val="20"/>
                <w:szCs w:val="20"/>
              </w:rPr>
              <w:t xml:space="preserve">Родной язык </w:t>
            </w:r>
          </w:p>
          <w:p w:rsidR="00835F9F" w:rsidRPr="00275F33" w:rsidRDefault="00835F9F" w:rsidP="00835F9F">
            <w:pPr>
              <w:spacing w:line="240" w:lineRule="auto"/>
              <w:rPr>
                <w:sz w:val="20"/>
                <w:szCs w:val="20"/>
              </w:rPr>
            </w:pPr>
            <w:r w:rsidRPr="00275F33">
              <w:rPr>
                <w:sz w:val="20"/>
                <w:szCs w:val="20"/>
              </w:rPr>
              <w:t>Родная литература</w:t>
            </w:r>
          </w:p>
        </w:tc>
        <w:tc>
          <w:tcPr>
            <w:tcW w:w="1275" w:type="dxa"/>
            <w:shd w:val="clear" w:color="auto" w:fill="FFFFFF" w:themeFill="background1"/>
          </w:tcPr>
          <w:p w:rsidR="00835F9F" w:rsidRPr="00275F33" w:rsidRDefault="00835F9F" w:rsidP="00835F9F">
            <w:pPr>
              <w:spacing w:line="240" w:lineRule="auto"/>
              <w:rPr>
                <w:sz w:val="20"/>
                <w:szCs w:val="20"/>
              </w:rPr>
            </w:pPr>
            <w:r w:rsidRPr="00275F33">
              <w:rPr>
                <w:sz w:val="20"/>
                <w:szCs w:val="20"/>
              </w:rPr>
              <w:t>0,5</w:t>
            </w:r>
          </w:p>
          <w:p w:rsidR="00835F9F" w:rsidRPr="00275F33" w:rsidRDefault="00835F9F" w:rsidP="00835F9F">
            <w:pPr>
              <w:spacing w:line="240" w:lineRule="auto"/>
              <w:rPr>
                <w:sz w:val="20"/>
                <w:szCs w:val="20"/>
              </w:rPr>
            </w:pPr>
          </w:p>
          <w:p w:rsidR="00835F9F" w:rsidRPr="00275F33" w:rsidRDefault="00835F9F" w:rsidP="00835F9F">
            <w:pPr>
              <w:spacing w:line="240" w:lineRule="auto"/>
              <w:rPr>
                <w:sz w:val="20"/>
                <w:szCs w:val="20"/>
              </w:rPr>
            </w:pPr>
            <w:r w:rsidRPr="00275F33">
              <w:rPr>
                <w:sz w:val="20"/>
                <w:szCs w:val="20"/>
              </w:rPr>
              <w:t>0.5</w:t>
            </w:r>
          </w:p>
        </w:tc>
        <w:tc>
          <w:tcPr>
            <w:tcW w:w="1276" w:type="dxa"/>
            <w:shd w:val="clear" w:color="auto" w:fill="FFFFFF" w:themeFill="background1"/>
          </w:tcPr>
          <w:p w:rsidR="00835F9F" w:rsidRDefault="00835F9F" w:rsidP="00835F9F">
            <w:pPr>
              <w:spacing w:line="240" w:lineRule="auto"/>
              <w:rPr>
                <w:sz w:val="20"/>
                <w:szCs w:val="20"/>
              </w:rPr>
            </w:pPr>
            <w:r>
              <w:rPr>
                <w:sz w:val="20"/>
                <w:szCs w:val="20"/>
              </w:rPr>
              <w:t>17</w:t>
            </w:r>
          </w:p>
          <w:p w:rsidR="00835F9F" w:rsidRDefault="00835F9F" w:rsidP="00835F9F">
            <w:pPr>
              <w:spacing w:line="240" w:lineRule="auto"/>
              <w:rPr>
                <w:sz w:val="20"/>
                <w:szCs w:val="20"/>
              </w:rPr>
            </w:pPr>
          </w:p>
          <w:p w:rsidR="00835F9F" w:rsidRPr="005D2583" w:rsidRDefault="00835F9F" w:rsidP="00835F9F">
            <w:pPr>
              <w:spacing w:line="240" w:lineRule="auto"/>
              <w:rPr>
                <w:sz w:val="20"/>
                <w:szCs w:val="20"/>
              </w:rPr>
            </w:pPr>
            <w:r>
              <w:rPr>
                <w:sz w:val="20"/>
                <w:szCs w:val="20"/>
              </w:rPr>
              <w:t>17</w:t>
            </w:r>
          </w:p>
        </w:tc>
        <w:tc>
          <w:tcPr>
            <w:tcW w:w="992" w:type="dxa"/>
            <w:shd w:val="clear" w:color="auto" w:fill="FFFFFF" w:themeFill="background1"/>
          </w:tcPr>
          <w:p w:rsidR="00835F9F" w:rsidRDefault="00835F9F" w:rsidP="00835F9F">
            <w:pPr>
              <w:spacing w:line="240" w:lineRule="auto"/>
              <w:rPr>
                <w:sz w:val="20"/>
                <w:szCs w:val="20"/>
              </w:rPr>
            </w:pPr>
            <w:r>
              <w:rPr>
                <w:sz w:val="20"/>
                <w:szCs w:val="20"/>
              </w:rPr>
              <w:t>Б</w:t>
            </w:r>
          </w:p>
          <w:p w:rsidR="00835F9F" w:rsidRDefault="00835F9F" w:rsidP="00835F9F">
            <w:pPr>
              <w:spacing w:line="240" w:lineRule="auto"/>
              <w:rPr>
                <w:sz w:val="20"/>
                <w:szCs w:val="20"/>
              </w:rPr>
            </w:pPr>
          </w:p>
          <w:p w:rsidR="00835F9F" w:rsidRPr="005D2583" w:rsidRDefault="00835F9F" w:rsidP="00835F9F">
            <w:pPr>
              <w:spacing w:line="240" w:lineRule="auto"/>
              <w:rPr>
                <w:sz w:val="20"/>
                <w:szCs w:val="20"/>
              </w:rPr>
            </w:pPr>
            <w:r>
              <w:rPr>
                <w:sz w:val="20"/>
                <w:szCs w:val="20"/>
              </w:rPr>
              <w:t>Б</w:t>
            </w:r>
          </w:p>
        </w:tc>
      </w:tr>
      <w:tr w:rsidR="00835F9F" w:rsidRPr="00FD4DFB" w:rsidTr="00835F9F">
        <w:trPr>
          <w:trHeight w:val="567"/>
        </w:trPr>
        <w:tc>
          <w:tcPr>
            <w:tcW w:w="2230" w:type="dxa"/>
          </w:tcPr>
          <w:p w:rsidR="00835F9F" w:rsidRPr="00275F33" w:rsidRDefault="00835F9F" w:rsidP="00835F9F">
            <w:pPr>
              <w:spacing w:line="240" w:lineRule="auto"/>
              <w:rPr>
                <w:sz w:val="20"/>
                <w:szCs w:val="20"/>
              </w:rPr>
            </w:pPr>
            <w:r w:rsidRPr="00275F33">
              <w:rPr>
                <w:sz w:val="20"/>
                <w:szCs w:val="20"/>
              </w:rPr>
              <w:t>Математика и информатика</w:t>
            </w:r>
          </w:p>
        </w:tc>
        <w:tc>
          <w:tcPr>
            <w:tcW w:w="2727" w:type="dxa"/>
            <w:shd w:val="clear" w:color="auto" w:fill="auto"/>
          </w:tcPr>
          <w:p w:rsidR="00835F9F" w:rsidRPr="00275F33" w:rsidRDefault="00835F9F" w:rsidP="00835F9F">
            <w:pPr>
              <w:spacing w:line="240" w:lineRule="auto"/>
              <w:rPr>
                <w:sz w:val="20"/>
                <w:szCs w:val="20"/>
              </w:rPr>
            </w:pPr>
            <w:r w:rsidRPr="00275F33">
              <w:rPr>
                <w:sz w:val="20"/>
                <w:szCs w:val="20"/>
              </w:rPr>
              <w:t xml:space="preserve">Математика: алгебра и начала математического анализа, геометрия </w:t>
            </w:r>
          </w:p>
        </w:tc>
        <w:tc>
          <w:tcPr>
            <w:tcW w:w="1275" w:type="dxa"/>
            <w:shd w:val="clear" w:color="auto" w:fill="FFFFFF" w:themeFill="background1"/>
          </w:tcPr>
          <w:p w:rsidR="00835F9F" w:rsidRPr="00275F33" w:rsidRDefault="00835F9F" w:rsidP="00835F9F">
            <w:pPr>
              <w:spacing w:line="240" w:lineRule="auto"/>
              <w:rPr>
                <w:sz w:val="20"/>
                <w:szCs w:val="20"/>
              </w:rPr>
            </w:pPr>
            <w:r w:rsidRPr="00275F33">
              <w:rPr>
                <w:sz w:val="20"/>
                <w:szCs w:val="20"/>
              </w:rPr>
              <w:t>4</w:t>
            </w:r>
          </w:p>
        </w:tc>
        <w:tc>
          <w:tcPr>
            <w:tcW w:w="1276" w:type="dxa"/>
            <w:shd w:val="clear" w:color="auto" w:fill="FFFFFF" w:themeFill="background1"/>
          </w:tcPr>
          <w:p w:rsidR="00835F9F" w:rsidRPr="005D2583" w:rsidRDefault="00835F9F" w:rsidP="00835F9F">
            <w:pPr>
              <w:spacing w:line="240" w:lineRule="auto"/>
              <w:rPr>
                <w:sz w:val="20"/>
                <w:szCs w:val="20"/>
              </w:rPr>
            </w:pPr>
            <w:r w:rsidRPr="005D2583">
              <w:rPr>
                <w:sz w:val="20"/>
                <w:szCs w:val="20"/>
              </w:rPr>
              <w:t>136</w:t>
            </w:r>
          </w:p>
        </w:tc>
        <w:tc>
          <w:tcPr>
            <w:tcW w:w="992" w:type="dxa"/>
            <w:shd w:val="clear" w:color="auto" w:fill="FFFFFF" w:themeFill="background1"/>
          </w:tcPr>
          <w:p w:rsidR="00835F9F" w:rsidRPr="005D2583" w:rsidRDefault="00835F9F" w:rsidP="00835F9F">
            <w:pPr>
              <w:spacing w:line="240" w:lineRule="auto"/>
              <w:rPr>
                <w:sz w:val="20"/>
                <w:szCs w:val="20"/>
              </w:rPr>
            </w:pPr>
            <w:r w:rsidRPr="005D2583">
              <w:rPr>
                <w:sz w:val="20"/>
                <w:szCs w:val="20"/>
              </w:rPr>
              <w:t>Б</w:t>
            </w:r>
          </w:p>
        </w:tc>
      </w:tr>
      <w:tr w:rsidR="00835F9F" w:rsidRPr="00FD4DFB" w:rsidTr="00835F9F">
        <w:trPr>
          <w:trHeight w:val="766"/>
        </w:trPr>
        <w:tc>
          <w:tcPr>
            <w:tcW w:w="2230" w:type="dxa"/>
          </w:tcPr>
          <w:p w:rsidR="00835F9F" w:rsidRPr="005D2583" w:rsidRDefault="00835F9F" w:rsidP="00835F9F">
            <w:pPr>
              <w:spacing w:line="240" w:lineRule="auto"/>
              <w:rPr>
                <w:sz w:val="20"/>
                <w:szCs w:val="20"/>
              </w:rPr>
            </w:pPr>
            <w:r w:rsidRPr="005D2583">
              <w:rPr>
                <w:sz w:val="20"/>
                <w:szCs w:val="20"/>
              </w:rPr>
              <w:t>Иностранные языки</w:t>
            </w:r>
          </w:p>
        </w:tc>
        <w:tc>
          <w:tcPr>
            <w:tcW w:w="2727" w:type="dxa"/>
            <w:shd w:val="clear" w:color="auto" w:fill="F2DBDB" w:themeFill="accent2" w:themeFillTint="33"/>
          </w:tcPr>
          <w:p w:rsidR="00835F9F" w:rsidRPr="005D2583" w:rsidRDefault="00835F9F" w:rsidP="00835F9F">
            <w:pPr>
              <w:spacing w:line="240" w:lineRule="auto"/>
              <w:rPr>
                <w:sz w:val="20"/>
                <w:szCs w:val="20"/>
              </w:rPr>
            </w:pPr>
            <w:r w:rsidRPr="005D2583">
              <w:rPr>
                <w:sz w:val="20"/>
                <w:szCs w:val="20"/>
              </w:rPr>
              <w:t>Иностранный язык (английский)</w:t>
            </w:r>
          </w:p>
        </w:tc>
        <w:tc>
          <w:tcPr>
            <w:tcW w:w="1275" w:type="dxa"/>
            <w:shd w:val="clear" w:color="auto" w:fill="F2DBDB" w:themeFill="accent2" w:themeFillTint="33"/>
          </w:tcPr>
          <w:p w:rsidR="00835F9F" w:rsidRPr="005D2583" w:rsidRDefault="00835F9F" w:rsidP="00835F9F">
            <w:pPr>
              <w:spacing w:line="240" w:lineRule="auto"/>
              <w:rPr>
                <w:sz w:val="20"/>
                <w:szCs w:val="20"/>
              </w:rPr>
            </w:pPr>
            <w:r>
              <w:rPr>
                <w:sz w:val="20"/>
                <w:szCs w:val="20"/>
              </w:rPr>
              <w:t>6</w:t>
            </w:r>
          </w:p>
        </w:tc>
        <w:tc>
          <w:tcPr>
            <w:tcW w:w="1276" w:type="dxa"/>
            <w:shd w:val="clear" w:color="auto" w:fill="F2DBDB" w:themeFill="accent2" w:themeFillTint="33"/>
          </w:tcPr>
          <w:p w:rsidR="00835F9F" w:rsidRPr="005D2583" w:rsidRDefault="00835F9F" w:rsidP="00835F9F">
            <w:pPr>
              <w:spacing w:line="240" w:lineRule="auto"/>
              <w:rPr>
                <w:sz w:val="20"/>
                <w:szCs w:val="20"/>
              </w:rPr>
            </w:pPr>
            <w:r>
              <w:rPr>
                <w:sz w:val="20"/>
                <w:szCs w:val="20"/>
              </w:rPr>
              <w:t>204</w:t>
            </w:r>
          </w:p>
        </w:tc>
        <w:tc>
          <w:tcPr>
            <w:tcW w:w="992" w:type="dxa"/>
            <w:shd w:val="clear" w:color="auto" w:fill="F2DBDB" w:themeFill="accent2" w:themeFillTint="33"/>
          </w:tcPr>
          <w:p w:rsidR="00835F9F" w:rsidRPr="005D2583" w:rsidRDefault="00835F9F" w:rsidP="00835F9F">
            <w:pPr>
              <w:spacing w:line="240" w:lineRule="auto"/>
              <w:rPr>
                <w:sz w:val="20"/>
                <w:szCs w:val="20"/>
              </w:rPr>
            </w:pPr>
            <w:r>
              <w:rPr>
                <w:sz w:val="20"/>
                <w:szCs w:val="20"/>
              </w:rPr>
              <w:t>У</w:t>
            </w:r>
          </w:p>
        </w:tc>
      </w:tr>
      <w:tr w:rsidR="00835F9F" w:rsidRPr="00FD4DFB" w:rsidTr="00835F9F">
        <w:trPr>
          <w:trHeight w:val="424"/>
        </w:trPr>
        <w:tc>
          <w:tcPr>
            <w:tcW w:w="2230" w:type="dxa"/>
            <w:vMerge w:val="restart"/>
          </w:tcPr>
          <w:p w:rsidR="00835F9F" w:rsidRPr="005D2583" w:rsidRDefault="00835F9F" w:rsidP="00835F9F">
            <w:pPr>
              <w:spacing w:line="240" w:lineRule="auto"/>
              <w:rPr>
                <w:sz w:val="20"/>
                <w:szCs w:val="20"/>
              </w:rPr>
            </w:pPr>
            <w:r w:rsidRPr="005D2583">
              <w:rPr>
                <w:sz w:val="20"/>
                <w:szCs w:val="20"/>
              </w:rPr>
              <w:t>Естественные науки</w:t>
            </w:r>
          </w:p>
        </w:tc>
        <w:tc>
          <w:tcPr>
            <w:tcW w:w="2727" w:type="dxa"/>
            <w:shd w:val="clear" w:color="auto" w:fill="auto"/>
          </w:tcPr>
          <w:p w:rsidR="00835F9F" w:rsidRPr="005D2583" w:rsidRDefault="00835F9F" w:rsidP="00835F9F">
            <w:pPr>
              <w:spacing w:line="240" w:lineRule="auto"/>
              <w:rPr>
                <w:sz w:val="20"/>
                <w:szCs w:val="20"/>
              </w:rPr>
            </w:pPr>
            <w:r w:rsidRPr="005D2583">
              <w:rPr>
                <w:sz w:val="20"/>
                <w:szCs w:val="20"/>
              </w:rPr>
              <w:t>Физика</w:t>
            </w:r>
          </w:p>
        </w:tc>
        <w:tc>
          <w:tcPr>
            <w:tcW w:w="1275" w:type="dxa"/>
            <w:shd w:val="clear" w:color="auto" w:fill="FFFFFF" w:themeFill="background1"/>
          </w:tcPr>
          <w:p w:rsidR="00835F9F" w:rsidRPr="005D2583" w:rsidRDefault="00835F9F" w:rsidP="00835F9F">
            <w:pPr>
              <w:spacing w:line="240" w:lineRule="auto"/>
              <w:rPr>
                <w:sz w:val="20"/>
                <w:szCs w:val="20"/>
              </w:rPr>
            </w:pPr>
          </w:p>
        </w:tc>
        <w:tc>
          <w:tcPr>
            <w:tcW w:w="1276" w:type="dxa"/>
            <w:shd w:val="clear" w:color="auto" w:fill="FFFFFF" w:themeFill="background1"/>
          </w:tcPr>
          <w:p w:rsidR="00835F9F" w:rsidRPr="005D2583" w:rsidRDefault="00835F9F" w:rsidP="00835F9F">
            <w:pPr>
              <w:spacing w:line="240" w:lineRule="auto"/>
              <w:rPr>
                <w:sz w:val="20"/>
                <w:szCs w:val="20"/>
              </w:rPr>
            </w:pPr>
          </w:p>
        </w:tc>
        <w:tc>
          <w:tcPr>
            <w:tcW w:w="992" w:type="dxa"/>
            <w:shd w:val="clear" w:color="auto" w:fill="FFFFFF" w:themeFill="background1"/>
          </w:tcPr>
          <w:p w:rsidR="00835F9F" w:rsidRPr="005D2583" w:rsidRDefault="00835F9F" w:rsidP="00835F9F">
            <w:pPr>
              <w:spacing w:line="240" w:lineRule="auto"/>
              <w:rPr>
                <w:sz w:val="20"/>
                <w:szCs w:val="20"/>
              </w:rPr>
            </w:pPr>
          </w:p>
        </w:tc>
      </w:tr>
      <w:tr w:rsidR="00835F9F" w:rsidRPr="00FD4DFB" w:rsidTr="00835F9F">
        <w:trPr>
          <w:trHeight w:val="424"/>
        </w:trPr>
        <w:tc>
          <w:tcPr>
            <w:tcW w:w="2230" w:type="dxa"/>
            <w:vMerge/>
          </w:tcPr>
          <w:p w:rsidR="00835F9F" w:rsidRPr="005D2583" w:rsidRDefault="00835F9F" w:rsidP="00835F9F">
            <w:pPr>
              <w:spacing w:line="240" w:lineRule="auto"/>
              <w:rPr>
                <w:sz w:val="20"/>
                <w:szCs w:val="20"/>
              </w:rPr>
            </w:pPr>
          </w:p>
        </w:tc>
        <w:tc>
          <w:tcPr>
            <w:tcW w:w="2727" w:type="dxa"/>
            <w:shd w:val="clear" w:color="auto" w:fill="auto"/>
          </w:tcPr>
          <w:p w:rsidR="00835F9F" w:rsidRPr="005D2583" w:rsidRDefault="00835F9F" w:rsidP="00835F9F">
            <w:pPr>
              <w:spacing w:line="240" w:lineRule="auto"/>
              <w:rPr>
                <w:sz w:val="20"/>
                <w:szCs w:val="20"/>
              </w:rPr>
            </w:pPr>
            <w:r>
              <w:rPr>
                <w:sz w:val="20"/>
                <w:szCs w:val="20"/>
              </w:rPr>
              <w:t xml:space="preserve">Биология </w:t>
            </w:r>
          </w:p>
        </w:tc>
        <w:tc>
          <w:tcPr>
            <w:tcW w:w="1275" w:type="dxa"/>
            <w:shd w:val="clear" w:color="auto" w:fill="FFFFFF" w:themeFill="background1"/>
          </w:tcPr>
          <w:p w:rsidR="00835F9F" w:rsidRPr="005D2583" w:rsidRDefault="00835F9F" w:rsidP="00835F9F">
            <w:pPr>
              <w:spacing w:line="240" w:lineRule="auto"/>
              <w:rPr>
                <w:sz w:val="20"/>
                <w:szCs w:val="20"/>
              </w:rPr>
            </w:pPr>
            <w:r>
              <w:rPr>
                <w:sz w:val="20"/>
                <w:szCs w:val="20"/>
              </w:rPr>
              <w:t>1</w:t>
            </w:r>
          </w:p>
        </w:tc>
        <w:tc>
          <w:tcPr>
            <w:tcW w:w="1276" w:type="dxa"/>
            <w:shd w:val="clear" w:color="auto" w:fill="FFFFFF" w:themeFill="background1"/>
          </w:tcPr>
          <w:p w:rsidR="00835F9F" w:rsidRPr="005D2583" w:rsidRDefault="00835F9F" w:rsidP="00835F9F">
            <w:pPr>
              <w:spacing w:line="240" w:lineRule="auto"/>
              <w:rPr>
                <w:sz w:val="20"/>
                <w:szCs w:val="20"/>
              </w:rPr>
            </w:pPr>
            <w:r>
              <w:rPr>
                <w:sz w:val="20"/>
                <w:szCs w:val="20"/>
              </w:rPr>
              <w:t>68</w:t>
            </w:r>
          </w:p>
        </w:tc>
        <w:tc>
          <w:tcPr>
            <w:tcW w:w="992" w:type="dxa"/>
            <w:shd w:val="clear" w:color="auto" w:fill="FFFFFF" w:themeFill="background1"/>
          </w:tcPr>
          <w:p w:rsidR="00835F9F" w:rsidRPr="005D2583" w:rsidRDefault="00835F9F" w:rsidP="00835F9F">
            <w:pPr>
              <w:spacing w:line="240" w:lineRule="auto"/>
              <w:rPr>
                <w:sz w:val="20"/>
                <w:szCs w:val="20"/>
              </w:rPr>
            </w:pPr>
          </w:p>
        </w:tc>
      </w:tr>
      <w:tr w:rsidR="00835F9F" w:rsidRPr="00FD4DFB" w:rsidTr="00835F9F">
        <w:trPr>
          <w:trHeight w:val="415"/>
        </w:trPr>
        <w:tc>
          <w:tcPr>
            <w:tcW w:w="2230" w:type="dxa"/>
            <w:vMerge/>
          </w:tcPr>
          <w:p w:rsidR="00835F9F" w:rsidRPr="005D2583" w:rsidRDefault="00835F9F" w:rsidP="00835F9F">
            <w:pPr>
              <w:spacing w:line="240" w:lineRule="auto"/>
              <w:rPr>
                <w:sz w:val="20"/>
                <w:szCs w:val="20"/>
              </w:rPr>
            </w:pPr>
          </w:p>
        </w:tc>
        <w:tc>
          <w:tcPr>
            <w:tcW w:w="2727" w:type="dxa"/>
            <w:shd w:val="clear" w:color="auto" w:fill="auto"/>
          </w:tcPr>
          <w:p w:rsidR="00835F9F" w:rsidRPr="005D2583" w:rsidRDefault="00835F9F" w:rsidP="00835F9F">
            <w:pPr>
              <w:spacing w:line="240" w:lineRule="auto"/>
              <w:rPr>
                <w:sz w:val="20"/>
                <w:szCs w:val="20"/>
              </w:rPr>
            </w:pPr>
            <w:r w:rsidRPr="005D2583">
              <w:rPr>
                <w:sz w:val="20"/>
                <w:szCs w:val="20"/>
              </w:rPr>
              <w:t>Астрономия</w:t>
            </w:r>
          </w:p>
        </w:tc>
        <w:tc>
          <w:tcPr>
            <w:tcW w:w="1275" w:type="dxa"/>
            <w:shd w:val="clear" w:color="auto" w:fill="FFFFFF" w:themeFill="background1"/>
          </w:tcPr>
          <w:p w:rsidR="00835F9F" w:rsidRPr="005D2583" w:rsidRDefault="00835F9F" w:rsidP="00835F9F">
            <w:pPr>
              <w:spacing w:line="240" w:lineRule="auto"/>
              <w:rPr>
                <w:sz w:val="20"/>
                <w:szCs w:val="20"/>
              </w:rPr>
            </w:pPr>
            <w:r w:rsidRPr="005D2583">
              <w:rPr>
                <w:sz w:val="20"/>
                <w:szCs w:val="20"/>
              </w:rPr>
              <w:t>1</w:t>
            </w:r>
          </w:p>
        </w:tc>
        <w:tc>
          <w:tcPr>
            <w:tcW w:w="1276" w:type="dxa"/>
            <w:shd w:val="clear" w:color="auto" w:fill="FFFFFF" w:themeFill="background1"/>
          </w:tcPr>
          <w:p w:rsidR="00835F9F" w:rsidRPr="005D2583" w:rsidRDefault="00835F9F" w:rsidP="00835F9F">
            <w:pPr>
              <w:spacing w:line="240" w:lineRule="auto"/>
              <w:rPr>
                <w:sz w:val="20"/>
                <w:szCs w:val="20"/>
              </w:rPr>
            </w:pPr>
            <w:r w:rsidRPr="005D2583">
              <w:rPr>
                <w:sz w:val="20"/>
                <w:szCs w:val="20"/>
              </w:rPr>
              <w:t>34</w:t>
            </w:r>
          </w:p>
        </w:tc>
        <w:tc>
          <w:tcPr>
            <w:tcW w:w="992" w:type="dxa"/>
            <w:shd w:val="clear" w:color="auto" w:fill="FFFFFF" w:themeFill="background1"/>
          </w:tcPr>
          <w:p w:rsidR="00835F9F" w:rsidRPr="005D2583" w:rsidRDefault="00835F9F" w:rsidP="00835F9F">
            <w:pPr>
              <w:spacing w:line="240" w:lineRule="auto"/>
              <w:rPr>
                <w:sz w:val="20"/>
                <w:szCs w:val="20"/>
              </w:rPr>
            </w:pPr>
            <w:r w:rsidRPr="005D2583">
              <w:rPr>
                <w:sz w:val="20"/>
                <w:szCs w:val="20"/>
              </w:rPr>
              <w:t>Б</w:t>
            </w:r>
          </w:p>
        </w:tc>
      </w:tr>
      <w:tr w:rsidR="00835F9F" w:rsidRPr="00FD4DFB" w:rsidTr="00835F9F">
        <w:trPr>
          <w:trHeight w:val="760"/>
        </w:trPr>
        <w:tc>
          <w:tcPr>
            <w:tcW w:w="2230" w:type="dxa"/>
            <w:vMerge w:val="restart"/>
          </w:tcPr>
          <w:p w:rsidR="00835F9F" w:rsidRPr="005D2583" w:rsidRDefault="00835F9F" w:rsidP="00835F9F">
            <w:pPr>
              <w:spacing w:line="240" w:lineRule="auto"/>
              <w:rPr>
                <w:sz w:val="20"/>
                <w:szCs w:val="20"/>
              </w:rPr>
            </w:pPr>
            <w:r w:rsidRPr="005D2583">
              <w:rPr>
                <w:sz w:val="20"/>
                <w:szCs w:val="20"/>
              </w:rPr>
              <w:t>Общественные науки</w:t>
            </w:r>
          </w:p>
        </w:tc>
        <w:tc>
          <w:tcPr>
            <w:tcW w:w="2727" w:type="dxa"/>
            <w:shd w:val="clear" w:color="auto" w:fill="F2DBDB" w:themeFill="accent2" w:themeFillTint="33"/>
          </w:tcPr>
          <w:p w:rsidR="00835F9F" w:rsidRPr="005D2583" w:rsidRDefault="00835F9F" w:rsidP="00835F9F">
            <w:pPr>
              <w:spacing w:line="240" w:lineRule="auto"/>
              <w:rPr>
                <w:sz w:val="20"/>
                <w:szCs w:val="20"/>
              </w:rPr>
            </w:pPr>
            <w:r w:rsidRPr="005D2583">
              <w:rPr>
                <w:sz w:val="20"/>
                <w:szCs w:val="20"/>
              </w:rPr>
              <w:t>История России. Всеобщая история.</w:t>
            </w:r>
          </w:p>
        </w:tc>
        <w:tc>
          <w:tcPr>
            <w:tcW w:w="1275" w:type="dxa"/>
            <w:shd w:val="clear" w:color="auto" w:fill="F2DBDB" w:themeFill="accent2" w:themeFillTint="33"/>
          </w:tcPr>
          <w:p w:rsidR="00835F9F" w:rsidRPr="005D2583" w:rsidRDefault="00835F9F" w:rsidP="00835F9F">
            <w:pPr>
              <w:spacing w:line="240" w:lineRule="auto"/>
              <w:rPr>
                <w:sz w:val="20"/>
                <w:szCs w:val="20"/>
              </w:rPr>
            </w:pPr>
            <w:r>
              <w:rPr>
                <w:sz w:val="20"/>
                <w:szCs w:val="20"/>
              </w:rPr>
              <w:t>4</w:t>
            </w:r>
          </w:p>
        </w:tc>
        <w:tc>
          <w:tcPr>
            <w:tcW w:w="1276" w:type="dxa"/>
            <w:shd w:val="clear" w:color="auto" w:fill="F2DBDB" w:themeFill="accent2" w:themeFillTint="33"/>
          </w:tcPr>
          <w:p w:rsidR="00835F9F" w:rsidRPr="005D2583" w:rsidRDefault="00835F9F" w:rsidP="00835F9F">
            <w:pPr>
              <w:spacing w:line="240" w:lineRule="auto"/>
              <w:rPr>
                <w:sz w:val="20"/>
                <w:szCs w:val="20"/>
              </w:rPr>
            </w:pPr>
            <w:r>
              <w:rPr>
                <w:sz w:val="20"/>
                <w:szCs w:val="20"/>
              </w:rPr>
              <w:t>136</w:t>
            </w:r>
          </w:p>
        </w:tc>
        <w:tc>
          <w:tcPr>
            <w:tcW w:w="992" w:type="dxa"/>
            <w:shd w:val="clear" w:color="auto" w:fill="F2DBDB" w:themeFill="accent2" w:themeFillTint="33"/>
          </w:tcPr>
          <w:p w:rsidR="00835F9F" w:rsidRPr="005D2583" w:rsidRDefault="00835F9F" w:rsidP="00835F9F">
            <w:pPr>
              <w:spacing w:line="240" w:lineRule="auto"/>
              <w:rPr>
                <w:sz w:val="20"/>
                <w:szCs w:val="20"/>
              </w:rPr>
            </w:pPr>
            <w:r>
              <w:rPr>
                <w:sz w:val="20"/>
                <w:szCs w:val="20"/>
              </w:rPr>
              <w:t>У</w:t>
            </w:r>
          </w:p>
        </w:tc>
      </w:tr>
      <w:tr w:rsidR="00835F9F" w:rsidRPr="00FD4DFB" w:rsidTr="00835F9F">
        <w:trPr>
          <w:trHeight w:val="592"/>
        </w:trPr>
        <w:tc>
          <w:tcPr>
            <w:tcW w:w="2230" w:type="dxa"/>
            <w:vMerge/>
          </w:tcPr>
          <w:p w:rsidR="00835F9F" w:rsidRPr="005D2583" w:rsidRDefault="00835F9F" w:rsidP="00835F9F">
            <w:pPr>
              <w:spacing w:line="240" w:lineRule="auto"/>
              <w:rPr>
                <w:sz w:val="20"/>
                <w:szCs w:val="20"/>
              </w:rPr>
            </w:pPr>
          </w:p>
        </w:tc>
        <w:tc>
          <w:tcPr>
            <w:tcW w:w="2727" w:type="dxa"/>
          </w:tcPr>
          <w:p w:rsidR="00835F9F" w:rsidRPr="005D2583" w:rsidRDefault="00835F9F" w:rsidP="00835F9F">
            <w:pPr>
              <w:spacing w:line="240" w:lineRule="auto"/>
              <w:rPr>
                <w:sz w:val="20"/>
                <w:szCs w:val="20"/>
              </w:rPr>
            </w:pPr>
            <w:r w:rsidRPr="005D2583">
              <w:rPr>
                <w:sz w:val="20"/>
                <w:szCs w:val="20"/>
              </w:rPr>
              <w:t>География</w:t>
            </w:r>
          </w:p>
        </w:tc>
        <w:tc>
          <w:tcPr>
            <w:tcW w:w="1275" w:type="dxa"/>
            <w:shd w:val="clear" w:color="auto" w:fill="FFFFFF" w:themeFill="background1"/>
          </w:tcPr>
          <w:p w:rsidR="00835F9F" w:rsidRPr="005D2583" w:rsidRDefault="00835F9F" w:rsidP="00835F9F">
            <w:pPr>
              <w:spacing w:line="240" w:lineRule="auto"/>
              <w:rPr>
                <w:sz w:val="20"/>
                <w:szCs w:val="20"/>
              </w:rPr>
            </w:pPr>
            <w:r w:rsidRPr="005D2583">
              <w:rPr>
                <w:sz w:val="20"/>
                <w:szCs w:val="20"/>
              </w:rPr>
              <w:t>1</w:t>
            </w:r>
          </w:p>
        </w:tc>
        <w:tc>
          <w:tcPr>
            <w:tcW w:w="1276" w:type="dxa"/>
            <w:shd w:val="clear" w:color="auto" w:fill="FFFFFF" w:themeFill="background1"/>
          </w:tcPr>
          <w:p w:rsidR="00835F9F" w:rsidRPr="005D2583" w:rsidRDefault="00835F9F" w:rsidP="00835F9F">
            <w:pPr>
              <w:spacing w:line="240" w:lineRule="auto"/>
              <w:rPr>
                <w:sz w:val="20"/>
                <w:szCs w:val="20"/>
              </w:rPr>
            </w:pPr>
            <w:r w:rsidRPr="005D2583">
              <w:rPr>
                <w:sz w:val="20"/>
                <w:szCs w:val="20"/>
              </w:rPr>
              <w:t>34</w:t>
            </w:r>
          </w:p>
        </w:tc>
        <w:tc>
          <w:tcPr>
            <w:tcW w:w="992" w:type="dxa"/>
          </w:tcPr>
          <w:p w:rsidR="00835F9F" w:rsidRPr="005D2583" w:rsidRDefault="00835F9F" w:rsidP="00835F9F">
            <w:pPr>
              <w:spacing w:line="240" w:lineRule="auto"/>
              <w:rPr>
                <w:sz w:val="20"/>
                <w:szCs w:val="20"/>
              </w:rPr>
            </w:pPr>
            <w:r w:rsidRPr="005D2583">
              <w:rPr>
                <w:sz w:val="20"/>
                <w:szCs w:val="20"/>
              </w:rPr>
              <w:t>Б</w:t>
            </w:r>
          </w:p>
        </w:tc>
      </w:tr>
      <w:tr w:rsidR="00835F9F" w:rsidRPr="00FD4DFB" w:rsidTr="00835F9F">
        <w:trPr>
          <w:trHeight w:val="270"/>
        </w:trPr>
        <w:tc>
          <w:tcPr>
            <w:tcW w:w="2230" w:type="dxa"/>
            <w:vMerge w:val="restart"/>
          </w:tcPr>
          <w:p w:rsidR="00835F9F" w:rsidRPr="005D2583" w:rsidRDefault="00835F9F" w:rsidP="00835F9F">
            <w:pPr>
              <w:spacing w:line="240" w:lineRule="auto"/>
              <w:rPr>
                <w:sz w:val="20"/>
                <w:szCs w:val="20"/>
              </w:rPr>
            </w:pPr>
            <w:r w:rsidRPr="005D2583">
              <w:rPr>
                <w:sz w:val="20"/>
                <w:szCs w:val="20"/>
              </w:rPr>
              <w:t>Физическая культура, экология и основы безопасности жизнедеятельности</w:t>
            </w:r>
          </w:p>
        </w:tc>
        <w:tc>
          <w:tcPr>
            <w:tcW w:w="2727" w:type="dxa"/>
          </w:tcPr>
          <w:p w:rsidR="00835F9F" w:rsidRPr="005D2583" w:rsidRDefault="00835F9F" w:rsidP="00835F9F">
            <w:pPr>
              <w:spacing w:line="240" w:lineRule="auto"/>
              <w:rPr>
                <w:sz w:val="20"/>
                <w:szCs w:val="20"/>
              </w:rPr>
            </w:pPr>
            <w:r w:rsidRPr="005D2583">
              <w:rPr>
                <w:sz w:val="20"/>
                <w:szCs w:val="20"/>
              </w:rPr>
              <w:t>Физическая культура</w:t>
            </w:r>
          </w:p>
        </w:tc>
        <w:tc>
          <w:tcPr>
            <w:tcW w:w="1275" w:type="dxa"/>
            <w:shd w:val="clear" w:color="auto" w:fill="FFFFFF" w:themeFill="background1"/>
          </w:tcPr>
          <w:p w:rsidR="00835F9F" w:rsidRPr="005D2583" w:rsidRDefault="00835F9F" w:rsidP="00835F9F">
            <w:pPr>
              <w:spacing w:line="240" w:lineRule="auto"/>
              <w:rPr>
                <w:sz w:val="20"/>
                <w:szCs w:val="20"/>
              </w:rPr>
            </w:pPr>
            <w:r w:rsidRPr="005D2583">
              <w:rPr>
                <w:sz w:val="20"/>
                <w:szCs w:val="20"/>
              </w:rPr>
              <w:t>3</w:t>
            </w:r>
          </w:p>
        </w:tc>
        <w:tc>
          <w:tcPr>
            <w:tcW w:w="1276" w:type="dxa"/>
            <w:shd w:val="clear" w:color="auto" w:fill="FFFFFF" w:themeFill="background1"/>
          </w:tcPr>
          <w:p w:rsidR="00835F9F" w:rsidRPr="005D2583" w:rsidRDefault="00835F9F" w:rsidP="00835F9F">
            <w:pPr>
              <w:spacing w:line="240" w:lineRule="auto"/>
              <w:rPr>
                <w:sz w:val="20"/>
                <w:szCs w:val="20"/>
              </w:rPr>
            </w:pPr>
            <w:r w:rsidRPr="005D2583">
              <w:rPr>
                <w:sz w:val="20"/>
                <w:szCs w:val="20"/>
              </w:rPr>
              <w:t>102</w:t>
            </w:r>
          </w:p>
        </w:tc>
        <w:tc>
          <w:tcPr>
            <w:tcW w:w="992" w:type="dxa"/>
          </w:tcPr>
          <w:p w:rsidR="00835F9F" w:rsidRPr="005D2583" w:rsidRDefault="00835F9F" w:rsidP="00835F9F">
            <w:pPr>
              <w:spacing w:line="240" w:lineRule="auto"/>
              <w:rPr>
                <w:sz w:val="20"/>
                <w:szCs w:val="20"/>
              </w:rPr>
            </w:pPr>
            <w:r w:rsidRPr="005D2583">
              <w:rPr>
                <w:sz w:val="20"/>
                <w:szCs w:val="20"/>
              </w:rPr>
              <w:t>Б</w:t>
            </w:r>
          </w:p>
        </w:tc>
      </w:tr>
      <w:tr w:rsidR="00835F9F" w:rsidRPr="00FD4DFB" w:rsidTr="00835F9F">
        <w:trPr>
          <w:trHeight w:val="563"/>
        </w:trPr>
        <w:tc>
          <w:tcPr>
            <w:tcW w:w="2230" w:type="dxa"/>
            <w:vMerge/>
          </w:tcPr>
          <w:p w:rsidR="00835F9F" w:rsidRPr="005D2583" w:rsidRDefault="00835F9F" w:rsidP="00835F9F">
            <w:pPr>
              <w:spacing w:line="240" w:lineRule="auto"/>
              <w:rPr>
                <w:sz w:val="20"/>
                <w:szCs w:val="20"/>
              </w:rPr>
            </w:pPr>
          </w:p>
        </w:tc>
        <w:tc>
          <w:tcPr>
            <w:tcW w:w="2727" w:type="dxa"/>
          </w:tcPr>
          <w:p w:rsidR="00835F9F" w:rsidRPr="005D2583" w:rsidRDefault="00835F9F" w:rsidP="00835F9F">
            <w:pPr>
              <w:spacing w:line="240" w:lineRule="auto"/>
              <w:rPr>
                <w:sz w:val="20"/>
                <w:szCs w:val="20"/>
              </w:rPr>
            </w:pPr>
            <w:r w:rsidRPr="005D2583">
              <w:rPr>
                <w:sz w:val="20"/>
                <w:szCs w:val="20"/>
              </w:rPr>
              <w:t>Основы безопасности жизнедеятельности</w:t>
            </w:r>
          </w:p>
        </w:tc>
        <w:tc>
          <w:tcPr>
            <w:tcW w:w="1275" w:type="dxa"/>
          </w:tcPr>
          <w:p w:rsidR="00835F9F" w:rsidRPr="005D2583" w:rsidRDefault="00835F9F" w:rsidP="00835F9F">
            <w:pPr>
              <w:spacing w:line="240" w:lineRule="auto"/>
              <w:rPr>
                <w:sz w:val="20"/>
                <w:szCs w:val="20"/>
              </w:rPr>
            </w:pPr>
            <w:r w:rsidRPr="005D2583">
              <w:rPr>
                <w:sz w:val="20"/>
                <w:szCs w:val="20"/>
              </w:rPr>
              <w:t>1</w:t>
            </w:r>
          </w:p>
        </w:tc>
        <w:tc>
          <w:tcPr>
            <w:tcW w:w="1276" w:type="dxa"/>
          </w:tcPr>
          <w:p w:rsidR="00835F9F" w:rsidRPr="005D2583" w:rsidRDefault="00835F9F" w:rsidP="00835F9F">
            <w:pPr>
              <w:spacing w:line="240" w:lineRule="auto"/>
              <w:rPr>
                <w:sz w:val="20"/>
                <w:szCs w:val="20"/>
              </w:rPr>
            </w:pPr>
            <w:r w:rsidRPr="005D2583">
              <w:rPr>
                <w:sz w:val="20"/>
                <w:szCs w:val="20"/>
              </w:rPr>
              <w:t>34</w:t>
            </w:r>
          </w:p>
        </w:tc>
        <w:tc>
          <w:tcPr>
            <w:tcW w:w="992" w:type="dxa"/>
          </w:tcPr>
          <w:p w:rsidR="00835F9F" w:rsidRPr="005D2583" w:rsidRDefault="00835F9F" w:rsidP="00835F9F">
            <w:pPr>
              <w:spacing w:line="240" w:lineRule="auto"/>
              <w:rPr>
                <w:sz w:val="20"/>
                <w:szCs w:val="20"/>
              </w:rPr>
            </w:pPr>
            <w:r w:rsidRPr="005D2583">
              <w:rPr>
                <w:sz w:val="20"/>
                <w:szCs w:val="20"/>
              </w:rPr>
              <w:t>Б</w:t>
            </w:r>
          </w:p>
        </w:tc>
      </w:tr>
      <w:tr w:rsidR="00835F9F" w:rsidRPr="00FD4DFB" w:rsidTr="00835F9F">
        <w:trPr>
          <w:trHeight w:val="525"/>
        </w:trPr>
        <w:tc>
          <w:tcPr>
            <w:tcW w:w="2230" w:type="dxa"/>
          </w:tcPr>
          <w:p w:rsidR="00835F9F" w:rsidRPr="005D2583" w:rsidRDefault="00835F9F" w:rsidP="00835F9F">
            <w:pPr>
              <w:spacing w:line="240" w:lineRule="auto"/>
              <w:rPr>
                <w:sz w:val="20"/>
                <w:szCs w:val="20"/>
              </w:rPr>
            </w:pPr>
          </w:p>
        </w:tc>
        <w:tc>
          <w:tcPr>
            <w:tcW w:w="2727" w:type="dxa"/>
          </w:tcPr>
          <w:p w:rsidR="00835F9F" w:rsidRPr="005D2583" w:rsidRDefault="00835F9F" w:rsidP="00835F9F">
            <w:pPr>
              <w:spacing w:line="240" w:lineRule="auto"/>
              <w:rPr>
                <w:sz w:val="20"/>
                <w:szCs w:val="20"/>
              </w:rPr>
            </w:pPr>
            <w:r w:rsidRPr="005D2583">
              <w:rPr>
                <w:sz w:val="20"/>
                <w:szCs w:val="20"/>
              </w:rPr>
              <w:t>Индивидуальный проект</w:t>
            </w:r>
          </w:p>
        </w:tc>
        <w:tc>
          <w:tcPr>
            <w:tcW w:w="1275" w:type="dxa"/>
          </w:tcPr>
          <w:p w:rsidR="00835F9F" w:rsidRPr="005D2583" w:rsidRDefault="00835F9F" w:rsidP="00835F9F">
            <w:pPr>
              <w:spacing w:line="240" w:lineRule="auto"/>
              <w:rPr>
                <w:sz w:val="20"/>
                <w:szCs w:val="20"/>
              </w:rPr>
            </w:pPr>
            <w:r w:rsidRPr="005D2583">
              <w:rPr>
                <w:sz w:val="20"/>
                <w:szCs w:val="20"/>
              </w:rPr>
              <w:t>1</w:t>
            </w:r>
          </w:p>
        </w:tc>
        <w:tc>
          <w:tcPr>
            <w:tcW w:w="1276" w:type="dxa"/>
          </w:tcPr>
          <w:p w:rsidR="00835F9F" w:rsidRPr="005D2583" w:rsidRDefault="00835F9F" w:rsidP="00835F9F">
            <w:pPr>
              <w:spacing w:line="240" w:lineRule="auto"/>
              <w:rPr>
                <w:sz w:val="20"/>
                <w:szCs w:val="20"/>
              </w:rPr>
            </w:pPr>
            <w:r w:rsidRPr="005D2583">
              <w:rPr>
                <w:sz w:val="20"/>
                <w:szCs w:val="20"/>
              </w:rPr>
              <w:t>34</w:t>
            </w:r>
          </w:p>
        </w:tc>
        <w:tc>
          <w:tcPr>
            <w:tcW w:w="992" w:type="dxa"/>
          </w:tcPr>
          <w:p w:rsidR="00835F9F" w:rsidRPr="005D2583" w:rsidRDefault="00835F9F" w:rsidP="00835F9F">
            <w:pPr>
              <w:spacing w:line="240" w:lineRule="auto"/>
              <w:rPr>
                <w:sz w:val="20"/>
                <w:szCs w:val="20"/>
              </w:rPr>
            </w:pPr>
          </w:p>
        </w:tc>
      </w:tr>
      <w:tr w:rsidR="00835F9F" w:rsidRPr="00FD4DFB" w:rsidTr="00835F9F">
        <w:trPr>
          <w:trHeight w:val="563"/>
        </w:trPr>
        <w:tc>
          <w:tcPr>
            <w:tcW w:w="2230" w:type="dxa"/>
          </w:tcPr>
          <w:p w:rsidR="00835F9F" w:rsidRPr="005D2583" w:rsidRDefault="00835F9F" w:rsidP="00835F9F">
            <w:pPr>
              <w:spacing w:line="240" w:lineRule="auto"/>
              <w:rPr>
                <w:sz w:val="20"/>
                <w:szCs w:val="20"/>
              </w:rPr>
            </w:pPr>
          </w:p>
        </w:tc>
        <w:tc>
          <w:tcPr>
            <w:tcW w:w="2727" w:type="dxa"/>
          </w:tcPr>
          <w:p w:rsidR="00835F9F" w:rsidRPr="005D2583" w:rsidRDefault="00835F9F" w:rsidP="00835F9F">
            <w:pPr>
              <w:spacing w:line="240" w:lineRule="auto"/>
              <w:rPr>
                <w:b/>
                <w:sz w:val="20"/>
                <w:szCs w:val="20"/>
              </w:rPr>
            </w:pPr>
            <w:r w:rsidRPr="005D2583">
              <w:rPr>
                <w:b/>
                <w:sz w:val="20"/>
                <w:szCs w:val="20"/>
              </w:rPr>
              <w:t>Итого:</w:t>
            </w:r>
          </w:p>
        </w:tc>
        <w:tc>
          <w:tcPr>
            <w:tcW w:w="1275" w:type="dxa"/>
          </w:tcPr>
          <w:p w:rsidR="00835F9F" w:rsidRPr="00850C54" w:rsidRDefault="00835F9F" w:rsidP="00835F9F">
            <w:pPr>
              <w:spacing w:line="240" w:lineRule="auto"/>
              <w:rPr>
                <w:b/>
                <w:sz w:val="20"/>
                <w:szCs w:val="20"/>
              </w:rPr>
            </w:pPr>
            <w:r w:rsidRPr="00850C54">
              <w:rPr>
                <w:b/>
                <w:sz w:val="20"/>
                <w:szCs w:val="20"/>
              </w:rPr>
              <w:t>2</w:t>
            </w:r>
            <w:r>
              <w:rPr>
                <w:b/>
                <w:sz w:val="20"/>
                <w:szCs w:val="20"/>
              </w:rPr>
              <w:t>9</w:t>
            </w:r>
          </w:p>
        </w:tc>
        <w:tc>
          <w:tcPr>
            <w:tcW w:w="1276" w:type="dxa"/>
          </w:tcPr>
          <w:p w:rsidR="00835F9F" w:rsidRPr="00850C54" w:rsidRDefault="00835F9F" w:rsidP="00835F9F">
            <w:pPr>
              <w:spacing w:line="240" w:lineRule="auto"/>
              <w:rPr>
                <w:b/>
                <w:sz w:val="20"/>
                <w:szCs w:val="20"/>
              </w:rPr>
            </w:pPr>
            <w:r>
              <w:rPr>
                <w:b/>
                <w:sz w:val="20"/>
                <w:szCs w:val="20"/>
              </w:rPr>
              <w:t>816</w:t>
            </w:r>
          </w:p>
        </w:tc>
        <w:tc>
          <w:tcPr>
            <w:tcW w:w="992" w:type="dxa"/>
          </w:tcPr>
          <w:p w:rsidR="00835F9F" w:rsidRPr="00850C54" w:rsidRDefault="00835F9F" w:rsidP="00835F9F">
            <w:pPr>
              <w:spacing w:line="240" w:lineRule="auto"/>
              <w:rPr>
                <w:b/>
                <w:sz w:val="20"/>
                <w:szCs w:val="20"/>
              </w:rPr>
            </w:pPr>
          </w:p>
        </w:tc>
      </w:tr>
      <w:tr w:rsidR="00835F9F" w:rsidRPr="00FD4DFB" w:rsidTr="00835F9F">
        <w:trPr>
          <w:trHeight w:val="271"/>
        </w:trPr>
        <w:tc>
          <w:tcPr>
            <w:tcW w:w="4957" w:type="dxa"/>
            <w:gridSpan w:val="2"/>
            <w:shd w:val="clear" w:color="auto" w:fill="FFFFFF" w:themeFill="background1"/>
          </w:tcPr>
          <w:p w:rsidR="00835F9F" w:rsidRPr="005D2583" w:rsidRDefault="00835F9F" w:rsidP="00835F9F">
            <w:pPr>
              <w:spacing w:line="240" w:lineRule="auto"/>
              <w:jc w:val="center"/>
              <w:rPr>
                <w:sz w:val="20"/>
                <w:szCs w:val="20"/>
              </w:rPr>
            </w:pPr>
            <w:r w:rsidRPr="005D2583">
              <w:rPr>
                <w:sz w:val="20"/>
                <w:szCs w:val="20"/>
              </w:rPr>
              <w:t>Часть, формируемая участниками образовательного процесса</w:t>
            </w:r>
          </w:p>
        </w:tc>
        <w:tc>
          <w:tcPr>
            <w:tcW w:w="2551" w:type="dxa"/>
            <w:gridSpan w:val="2"/>
            <w:shd w:val="clear" w:color="auto" w:fill="FFFFFF" w:themeFill="background1"/>
          </w:tcPr>
          <w:p w:rsidR="00835F9F" w:rsidRPr="005D2583" w:rsidRDefault="00835F9F" w:rsidP="00835F9F">
            <w:pPr>
              <w:spacing w:line="240" w:lineRule="auto"/>
              <w:jc w:val="center"/>
              <w:rPr>
                <w:sz w:val="20"/>
                <w:szCs w:val="20"/>
              </w:rPr>
            </w:pPr>
          </w:p>
        </w:tc>
        <w:tc>
          <w:tcPr>
            <w:tcW w:w="992" w:type="dxa"/>
            <w:shd w:val="clear" w:color="auto" w:fill="FFFFFF" w:themeFill="background1"/>
          </w:tcPr>
          <w:p w:rsidR="00835F9F" w:rsidRPr="005D2583" w:rsidRDefault="00835F9F" w:rsidP="00835F9F">
            <w:pPr>
              <w:spacing w:line="240" w:lineRule="auto"/>
              <w:jc w:val="center"/>
              <w:rPr>
                <w:sz w:val="20"/>
                <w:szCs w:val="20"/>
              </w:rPr>
            </w:pPr>
          </w:p>
        </w:tc>
      </w:tr>
      <w:tr w:rsidR="00835F9F" w:rsidRPr="00FD4DFB" w:rsidTr="00835F9F">
        <w:trPr>
          <w:trHeight w:val="591"/>
        </w:trPr>
        <w:tc>
          <w:tcPr>
            <w:tcW w:w="2230" w:type="dxa"/>
          </w:tcPr>
          <w:p w:rsidR="00835F9F" w:rsidRPr="005D2583" w:rsidRDefault="00835F9F" w:rsidP="00835F9F">
            <w:pPr>
              <w:spacing w:line="240" w:lineRule="auto"/>
              <w:rPr>
                <w:sz w:val="20"/>
                <w:szCs w:val="20"/>
              </w:rPr>
            </w:pPr>
            <w:r w:rsidRPr="005D2583">
              <w:rPr>
                <w:sz w:val="20"/>
                <w:szCs w:val="20"/>
              </w:rPr>
              <w:t>Математика и информатика</w:t>
            </w:r>
          </w:p>
        </w:tc>
        <w:tc>
          <w:tcPr>
            <w:tcW w:w="2727" w:type="dxa"/>
          </w:tcPr>
          <w:p w:rsidR="00835F9F" w:rsidRPr="005D2583" w:rsidRDefault="00835F9F" w:rsidP="00835F9F">
            <w:pPr>
              <w:spacing w:line="240" w:lineRule="auto"/>
              <w:rPr>
                <w:sz w:val="20"/>
                <w:szCs w:val="20"/>
              </w:rPr>
            </w:pPr>
            <w:r w:rsidRPr="005D2583">
              <w:rPr>
                <w:sz w:val="20"/>
                <w:szCs w:val="20"/>
              </w:rPr>
              <w:t>Информатика  и ИКТ</w:t>
            </w:r>
          </w:p>
        </w:tc>
        <w:tc>
          <w:tcPr>
            <w:tcW w:w="1275" w:type="dxa"/>
          </w:tcPr>
          <w:p w:rsidR="00835F9F" w:rsidRPr="005D2583" w:rsidRDefault="00835F9F" w:rsidP="00835F9F">
            <w:pPr>
              <w:spacing w:line="240" w:lineRule="auto"/>
              <w:rPr>
                <w:sz w:val="20"/>
                <w:szCs w:val="20"/>
              </w:rPr>
            </w:pPr>
            <w:r w:rsidRPr="005D2583">
              <w:rPr>
                <w:sz w:val="20"/>
                <w:szCs w:val="20"/>
              </w:rPr>
              <w:t>1</w:t>
            </w:r>
          </w:p>
        </w:tc>
        <w:tc>
          <w:tcPr>
            <w:tcW w:w="1276" w:type="dxa"/>
          </w:tcPr>
          <w:p w:rsidR="00835F9F" w:rsidRPr="005D2583" w:rsidRDefault="00835F9F" w:rsidP="00835F9F">
            <w:pPr>
              <w:spacing w:line="240" w:lineRule="auto"/>
              <w:rPr>
                <w:sz w:val="20"/>
                <w:szCs w:val="20"/>
              </w:rPr>
            </w:pPr>
            <w:r w:rsidRPr="005D2583">
              <w:rPr>
                <w:sz w:val="20"/>
                <w:szCs w:val="20"/>
              </w:rPr>
              <w:t>34</w:t>
            </w:r>
          </w:p>
        </w:tc>
        <w:tc>
          <w:tcPr>
            <w:tcW w:w="992" w:type="dxa"/>
          </w:tcPr>
          <w:p w:rsidR="00835F9F" w:rsidRPr="005D2583" w:rsidRDefault="00835F9F" w:rsidP="00835F9F">
            <w:pPr>
              <w:spacing w:line="240" w:lineRule="auto"/>
              <w:rPr>
                <w:sz w:val="20"/>
                <w:szCs w:val="20"/>
              </w:rPr>
            </w:pPr>
            <w:r w:rsidRPr="005D2583">
              <w:rPr>
                <w:sz w:val="20"/>
                <w:szCs w:val="20"/>
              </w:rPr>
              <w:t>Б</w:t>
            </w:r>
          </w:p>
        </w:tc>
      </w:tr>
      <w:tr w:rsidR="00835F9F" w:rsidRPr="00FD4DFB" w:rsidTr="00835F9F">
        <w:trPr>
          <w:trHeight w:val="591"/>
        </w:trPr>
        <w:tc>
          <w:tcPr>
            <w:tcW w:w="2230" w:type="dxa"/>
          </w:tcPr>
          <w:p w:rsidR="00835F9F" w:rsidRPr="005D2583" w:rsidRDefault="00835F9F" w:rsidP="00835F9F">
            <w:pPr>
              <w:spacing w:line="240" w:lineRule="auto"/>
              <w:rPr>
                <w:sz w:val="20"/>
                <w:szCs w:val="20"/>
              </w:rPr>
            </w:pPr>
          </w:p>
        </w:tc>
        <w:tc>
          <w:tcPr>
            <w:tcW w:w="2727" w:type="dxa"/>
          </w:tcPr>
          <w:p w:rsidR="00835F9F" w:rsidRPr="005D2583" w:rsidRDefault="00835F9F" w:rsidP="00835F9F">
            <w:pPr>
              <w:spacing w:line="240" w:lineRule="auto"/>
              <w:rPr>
                <w:sz w:val="20"/>
                <w:szCs w:val="20"/>
              </w:rPr>
            </w:pPr>
            <w:r w:rsidRPr="005D2583">
              <w:rPr>
                <w:sz w:val="20"/>
                <w:szCs w:val="20"/>
              </w:rPr>
              <w:t>Алгебра</w:t>
            </w:r>
          </w:p>
        </w:tc>
        <w:tc>
          <w:tcPr>
            <w:tcW w:w="1275" w:type="dxa"/>
          </w:tcPr>
          <w:p w:rsidR="00835F9F" w:rsidRPr="005D2583" w:rsidRDefault="00835F9F" w:rsidP="00835F9F">
            <w:pPr>
              <w:spacing w:line="240" w:lineRule="auto"/>
              <w:rPr>
                <w:sz w:val="20"/>
                <w:szCs w:val="20"/>
              </w:rPr>
            </w:pPr>
            <w:r w:rsidRPr="005D2583">
              <w:rPr>
                <w:sz w:val="20"/>
                <w:szCs w:val="20"/>
              </w:rPr>
              <w:t>1</w:t>
            </w:r>
          </w:p>
        </w:tc>
        <w:tc>
          <w:tcPr>
            <w:tcW w:w="1276" w:type="dxa"/>
          </w:tcPr>
          <w:p w:rsidR="00835F9F" w:rsidRPr="005D2583" w:rsidRDefault="00835F9F" w:rsidP="00835F9F">
            <w:pPr>
              <w:spacing w:line="240" w:lineRule="auto"/>
              <w:rPr>
                <w:sz w:val="20"/>
                <w:szCs w:val="20"/>
              </w:rPr>
            </w:pPr>
            <w:r w:rsidRPr="005D2583">
              <w:rPr>
                <w:sz w:val="20"/>
                <w:szCs w:val="20"/>
              </w:rPr>
              <w:t>34</w:t>
            </w:r>
          </w:p>
        </w:tc>
        <w:tc>
          <w:tcPr>
            <w:tcW w:w="992" w:type="dxa"/>
          </w:tcPr>
          <w:p w:rsidR="00835F9F" w:rsidRPr="005D2583" w:rsidRDefault="00835F9F" w:rsidP="00835F9F">
            <w:pPr>
              <w:spacing w:line="240" w:lineRule="auto"/>
              <w:rPr>
                <w:sz w:val="20"/>
                <w:szCs w:val="20"/>
              </w:rPr>
            </w:pPr>
            <w:r w:rsidRPr="005D2583">
              <w:rPr>
                <w:sz w:val="20"/>
                <w:szCs w:val="20"/>
              </w:rPr>
              <w:t>Б</w:t>
            </w:r>
          </w:p>
        </w:tc>
      </w:tr>
      <w:tr w:rsidR="00835F9F" w:rsidRPr="00FD4DFB" w:rsidTr="00835F9F">
        <w:trPr>
          <w:trHeight w:val="391"/>
        </w:trPr>
        <w:tc>
          <w:tcPr>
            <w:tcW w:w="2230" w:type="dxa"/>
          </w:tcPr>
          <w:p w:rsidR="00835F9F" w:rsidRPr="005D2583" w:rsidRDefault="00835F9F" w:rsidP="00835F9F">
            <w:pPr>
              <w:spacing w:line="240" w:lineRule="auto"/>
              <w:rPr>
                <w:sz w:val="20"/>
                <w:szCs w:val="20"/>
              </w:rPr>
            </w:pPr>
            <w:r w:rsidRPr="005D2583">
              <w:rPr>
                <w:sz w:val="20"/>
                <w:szCs w:val="20"/>
              </w:rPr>
              <w:t>Общественные науки</w:t>
            </w:r>
          </w:p>
        </w:tc>
        <w:tc>
          <w:tcPr>
            <w:tcW w:w="2727" w:type="dxa"/>
          </w:tcPr>
          <w:p w:rsidR="00835F9F" w:rsidRPr="005D2583" w:rsidRDefault="00835F9F" w:rsidP="00835F9F">
            <w:pPr>
              <w:spacing w:line="240" w:lineRule="auto"/>
              <w:rPr>
                <w:sz w:val="20"/>
                <w:szCs w:val="20"/>
              </w:rPr>
            </w:pPr>
            <w:r w:rsidRPr="005D2583">
              <w:rPr>
                <w:sz w:val="20"/>
                <w:szCs w:val="20"/>
              </w:rPr>
              <w:t xml:space="preserve">Обществознание </w:t>
            </w:r>
          </w:p>
        </w:tc>
        <w:tc>
          <w:tcPr>
            <w:tcW w:w="1275" w:type="dxa"/>
          </w:tcPr>
          <w:p w:rsidR="00835F9F" w:rsidRPr="005D2583" w:rsidRDefault="00835F9F" w:rsidP="00835F9F">
            <w:pPr>
              <w:spacing w:line="240" w:lineRule="auto"/>
              <w:rPr>
                <w:sz w:val="20"/>
                <w:szCs w:val="20"/>
              </w:rPr>
            </w:pPr>
            <w:r w:rsidRPr="005D2583">
              <w:rPr>
                <w:sz w:val="20"/>
                <w:szCs w:val="20"/>
              </w:rPr>
              <w:t>2</w:t>
            </w:r>
          </w:p>
        </w:tc>
        <w:tc>
          <w:tcPr>
            <w:tcW w:w="1276" w:type="dxa"/>
          </w:tcPr>
          <w:p w:rsidR="00835F9F" w:rsidRPr="005D2583" w:rsidRDefault="00835F9F" w:rsidP="00835F9F">
            <w:pPr>
              <w:spacing w:line="240" w:lineRule="auto"/>
              <w:rPr>
                <w:sz w:val="20"/>
                <w:szCs w:val="20"/>
              </w:rPr>
            </w:pPr>
            <w:r w:rsidRPr="005D2583">
              <w:rPr>
                <w:sz w:val="20"/>
                <w:szCs w:val="20"/>
              </w:rPr>
              <w:t>68</w:t>
            </w:r>
          </w:p>
        </w:tc>
        <w:tc>
          <w:tcPr>
            <w:tcW w:w="992" w:type="dxa"/>
          </w:tcPr>
          <w:p w:rsidR="00835F9F" w:rsidRPr="005D2583" w:rsidRDefault="00835F9F" w:rsidP="00835F9F">
            <w:pPr>
              <w:spacing w:line="240" w:lineRule="auto"/>
              <w:rPr>
                <w:sz w:val="20"/>
                <w:szCs w:val="20"/>
              </w:rPr>
            </w:pPr>
            <w:r w:rsidRPr="005D2583">
              <w:rPr>
                <w:sz w:val="20"/>
                <w:szCs w:val="20"/>
              </w:rPr>
              <w:t>Б</w:t>
            </w:r>
          </w:p>
        </w:tc>
      </w:tr>
      <w:tr w:rsidR="00835F9F" w:rsidRPr="00FD4DFB" w:rsidTr="00835F9F">
        <w:trPr>
          <w:trHeight w:val="206"/>
        </w:trPr>
        <w:tc>
          <w:tcPr>
            <w:tcW w:w="2230" w:type="dxa"/>
          </w:tcPr>
          <w:p w:rsidR="00835F9F" w:rsidRPr="005D2583" w:rsidRDefault="00835F9F" w:rsidP="00835F9F">
            <w:pPr>
              <w:spacing w:line="240" w:lineRule="auto"/>
              <w:rPr>
                <w:sz w:val="20"/>
                <w:szCs w:val="20"/>
              </w:rPr>
            </w:pPr>
          </w:p>
        </w:tc>
        <w:tc>
          <w:tcPr>
            <w:tcW w:w="2727" w:type="dxa"/>
            <w:shd w:val="clear" w:color="auto" w:fill="FFFFFF" w:themeFill="background1"/>
          </w:tcPr>
          <w:p w:rsidR="00835F9F" w:rsidRPr="005D2583" w:rsidRDefault="00835F9F" w:rsidP="00835F9F">
            <w:pPr>
              <w:spacing w:line="240" w:lineRule="auto"/>
              <w:rPr>
                <w:b/>
                <w:sz w:val="20"/>
                <w:szCs w:val="20"/>
              </w:rPr>
            </w:pPr>
            <w:r w:rsidRPr="005D2583">
              <w:rPr>
                <w:b/>
                <w:sz w:val="20"/>
                <w:szCs w:val="20"/>
              </w:rPr>
              <w:t>Итого:</w:t>
            </w:r>
          </w:p>
        </w:tc>
        <w:tc>
          <w:tcPr>
            <w:tcW w:w="1275" w:type="dxa"/>
            <w:shd w:val="clear" w:color="auto" w:fill="FFFFFF" w:themeFill="background1"/>
          </w:tcPr>
          <w:p w:rsidR="00835F9F" w:rsidRPr="00DC29D6" w:rsidRDefault="00835F9F" w:rsidP="00835F9F">
            <w:pPr>
              <w:spacing w:line="240" w:lineRule="auto"/>
              <w:rPr>
                <w:b/>
                <w:sz w:val="20"/>
                <w:szCs w:val="20"/>
              </w:rPr>
            </w:pPr>
            <w:r>
              <w:rPr>
                <w:b/>
                <w:sz w:val="20"/>
                <w:szCs w:val="20"/>
              </w:rPr>
              <w:t>4</w:t>
            </w:r>
          </w:p>
        </w:tc>
        <w:tc>
          <w:tcPr>
            <w:tcW w:w="1276" w:type="dxa"/>
            <w:shd w:val="clear" w:color="auto" w:fill="FFFFFF" w:themeFill="background1"/>
          </w:tcPr>
          <w:p w:rsidR="00835F9F" w:rsidRPr="00DC29D6" w:rsidRDefault="00835F9F" w:rsidP="00835F9F">
            <w:pPr>
              <w:spacing w:line="240" w:lineRule="auto"/>
              <w:rPr>
                <w:b/>
                <w:sz w:val="20"/>
                <w:szCs w:val="20"/>
              </w:rPr>
            </w:pPr>
            <w:r w:rsidRPr="00DC29D6">
              <w:rPr>
                <w:b/>
                <w:sz w:val="20"/>
                <w:szCs w:val="20"/>
              </w:rPr>
              <w:t>2</w:t>
            </w:r>
            <w:r>
              <w:rPr>
                <w:b/>
                <w:sz w:val="20"/>
                <w:szCs w:val="20"/>
              </w:rPr>
              <w:t>38</w:t>
            </w:r>
          </w:p>
        </w:tc>
        <w:tc>
          <w:tcPr>
            <w:tcW w:w="992" w:type="dxa"/>
          </w:tcPr>
          <w:p w:rsidR="00835F9F" w:rsidRPr="005D2583" w:rsidRDefault="00835F9F" w:rsidP="00835F9F">
            <w:pPr>
              <w:spacing w:line="240" w:lineRule="auto"/>
              <w:rPr>
                <w:sz w:val="20"/>
                <w:szCs w:val="20"/>
              </w:rPr>
            </w:pPr>
          </w:p>
        </w:tc>
      </w:tr>
      <w:tr w:rsidR="00835F9F" w:rsidRPr="00FD4DFB" w:rsidTr="00835F9F">
        <w:trPr>
          <w:trHeight w:val="563"/>
        </w:trPr>
        <w:tc>
          <w:tcPr>
            <w:tcW w:w="2230" w:type="dxa"/>
          </w:tcPr>
          <w:p w:rsidR="00835F9F" w:rsidRPr="00922449" w:rsidRDefault="00835F9F" w:rsidP="00835F9F">
            <w:pPr>
              <w:spacing w:line="240" w:lineRule="auto"/>
              <w:rPr>
                <w:sz w:val="20"/>
                <w:szCs w:val="20"/>
              </w:rPr>
            </w:pPr>
            <w:r w:rsidRPr="00922449">
              <w:rPr>
                <w:sz w:val="20"/>
                <w:szCs w:val="20"/>
              </w:rPr>
              <w:t>Элективные курсы</w:t>
            </w:r>
          </w:p>
        </w:tc>
        <w:tc>
          <w:tcPr>
            <w:tcW w:w="2727" w:type="dxa"/>
          </w:tcPr>
          <w:p w:rsidR="00835F9F" w:rsidRPr="00E44BC2" w:rsidRDefault="00835F9F" w:rsidP="00835F9F">
            <w:pPr>
              <w:spacing w:line="240" w:lineRule="auto"/>
              <w:rPr>
                <w:sz w:val="20"/>
                <w:szCs w:val="20"/>
              </w:rPr>
            </w:pPr>
            <w:r>
              <w:rPr>
                <w:sz w:val="20"/>
                <w:szCs w:val="20"/>
              </w:rPr>
              <w:t xml:space="preserve"> </w:t>
            </w:r>
            <w:r w:rsidRPr="00E44BC2">
              <w:rPr>
                <w:sz w:val="20"/>
                <w:szCs w:val="20"/>
              </w:rPr>
              <w:t>Математика</w:t>
            </w:r>
          </w:p>
          <w:p w:rsidR="00835F9F" w:rsidRPr="00E44BC2" w:rsidRDefault="00835F9F" w:rsidP="00835F9F">
            <w:pPr>
              <w:spacing w:line="240" w:lineRule="auto"/>
              <w:rPr>
                <w:sz w:val="20"/>
                <w:szCs w:val="20"/>
              </w:rPr>
            </w:pPr>
            <w:r w:rsidRPr="00E44BC2">
              <w:rPr>
                <w:sz w:val="20"/>
                <w:szCs w:val="20"/>
              </w:rPr>
              <w:t>Физика</w:t>
            </w:r>
          </w:p>
          <w:p w:rsidR="00835F9F" w:rsidRPr="00E44BC2" w:rsidRDefault="00835F9F" w:rsidP="00835F9F">
            <w:pPr>
              <w:spacing w:line="240" w:lineRule="auto"/>
              <w:rPr>
                <w:sz w:val="20"/>
                <w:szCs w:val="20"/>
              </w:rPr>
            </w:pPr>
            <w:r w:rsidRPr="00E44BC2">
              <w:rPr>
                <w:sz w:val="20"/>
                <w:szCs w:val="20"/>
              </w:rPr>
              <w:t>Биология</w:t>
            </w:r>
          </w:p>
          <w:p w:rsidR="00835F9F" w:rsidRPr="00E44BC2" w:rsidRDefault="00835F9F" w:rsidP="00835F9F">
            <w:pPr>
              <w:spacing w:line="240" w:lineRule="auto"/>
              <w:rPr>
                <w:sz w:val="20"/>
                <w:szCs w:val="20"/>
              </w:rPr>
            </w:pPr>
            <w:r w:rsidRPr="00E44BC2">
              <w:rPr>
                <w:sz w:val="20"/>
                <w:szCs w:val="20"/>
              </w:rPr>
              <w:t>Обществознание</w:t>
            </w:r>
          </w:p>
          <w:p w:rsidR="00835F9F" w:rsidRPr="00E44BC2" w:rsidRDefault="00835F9F" w:rsidP="00835F9F">
            <w:pPr>
              <w:spacing w:line="240" w:lineRule="auto"/>
              <w:rPr>
                <w:sz w:val="20"/>
                <w:szCs w:val="20"/>
              </w:rPr>
            </w:pPr>
            <w:r w:rsidRPr="00E44BC2">
              <w:rPr>
                <w:sz w:val="20"/>
                <w:szCs w:val="20"/>
              </w:rPr>
              <w:t>История</w:t>
            </w:r>
          </w:p>
          <w:p w:rsidR="00835F9F" w:rsidRPr="004C68E4" w:rsidRDefault="00835F9F" w:rsidP="00835F9F">
            <w:pPr>
              <w:spacing w:line="240" w:lineRule="auto"/>
              <w:rPr>
                <w:sz w:val="20"/>
                <w:szCs w:val="20"/>
              </w:rPr>
            </w:pPr>
            <w:r>
              <w:rPr>
                <w:sz w:val="20"/>
                <w:szCs w:val="20"/>
              </w:rPr>
              <w:t xml:space="preserve"> «Основы педагогики»</w:t>
            </w:r>
          </w:p>
        </w:tc>
        <w:tc>
          <w:tcPr>
            <w:tcW w:w="1275" w:type="dxa"/>
          </w:tcPr>
          <w:p w:rsidR="00835F9F" w:rsidRPr="00BE6E9F" w:rsidRDefault="00835F9F" w:rsidP="00835F9F">
            <w:pPr>
              <w:spacing w:line="240" w:lineRule="auto"/>
              <w:rPr>
                <w:b/>
                <w:sz w:val="20"/>
                <w:szCs w:val="20"/>
              </w:rPr>
            </w:pPr>
            <w:r>
              <w:rPr>
                <w:b/>
                <w:sz w:val="20"/>
                <w:szCs w:val="20"/>
              </w:rPr>
              <w:t>1</w:t>
            </w:r>
          </w:p>
        </w:tc>
        <w:tc>
          <w:tcPr>
            <w:tcW w:w="1276" w:type="dxa"/>
          </w:tcPr>
          <w:p w:rsidR="00835F9F" w:rsidRPr="00BE6E9F" w:rsidRDefault="00835F9F" w:rsidP="00835F9F">
            <w:pPr>
              <w:spacing w:line="240" w:lineRule="auto"/>
              <w:rPr>
                <w:b/>
                <w:sz w:val="20"/>
                <w:szCs w:val="20"/>
              </w:rPr>
            </w:pPr>
            <w:r>
              <w:rPr>
                <w:b/>
                <w:sz w:val="20"/>
                <w:szCs w:val="20"/>
              </w:rPr>
              <w:t>34</w:t>
            </w:r>
          </w:p>
        </w:tc>
        <w:tc>
          <w:tcPr>
            <w:tcW w:w="992" w:type="dxa"/>
          </w:tcPr>
          <w:p w:rsidR="00835F9F" w:rsidRPr="005D2583" w:rsidRDefault="00835F9F" w:rsidP="00835F9F">
            <w:pPr>
              <w:spacing w:line="240" w:lineRule="auto"/>
              <w:rPr>
                <w:sz w:val="20"/>
                <w:szCs w:val="20"/>
              </w:rPr>
            </w:pPr>
          </w:p>
        </w:tc>
      </w:tr>
      <w:tr w:rsidR="00835F9F" w:rsidRPr="00FD4DFB" w:rsidTr="00835F9F">
        <w:trPr>
          <w:trHeight w:val="563"/>
        </w:trPr>
        <w:tc>
          <w:tcPr>
            <w:tcW w:w="2230" w:type="dxa"/>
          </w:tcPr>
          <w:p w:rsidR="00835F9F" w:rsidRPr="005D2583" w:rsidRDefault="00835F9F" w:rsidP="00835F9F">
            <w:pPr>
              <w:spacing w:line="240" w:lineRule="auto"/>
              <w:rPr>
                <w:sz w:val="20"/>
                <w:szCs w:val="20"/>
              </w:rPr>
            </w:pPr>
          </w:p>
        </w:tc>
        <w:tc>
          <w:tcPr>
            <w:tcW w:w="2727" w:type="dxa"/>
            <w:shd w:val="clear" w:color="auto" w:fill="FFFFFF" w:themeFill="background1"/>
          </w:tcPr>
          <w:p w:rsidR="00835F9F" w:rsidRPr="005D2583" w:rsidRDefault="00835F9F" w:rsidP="00835F9F">
            <w:pPr>
              <w:spacing w:line="240" w:lineRule="auto"/>
              <w:rPr>
                <w:b/>
                <w:sz w:val="20"/>
                <w:szCs w:val="20"/>
              </w:rPr>
            </w:pPr>
            <w:r w:rsidRPr="005D2583">
              <w:rPr>
                <w:b/>
                <w:sz w:val="20"/>
                <w:szCs w:val="20"/>
              </w:rPr>
              <w:t>Итого:</w:t>
            </w:r>
          </w:p>
        </w:tc>
        <w:tc>
          <w:tcPr>
            <w:tcW w:w="1275" w:type="dxa"/>
            <w:shd w:val="clear" w:color="auto" w:fill="FFFFFF" w:themeFill="background1"/>
          </w:tcPr>
          <w:p w:rsidR="00835F9F" w:rsidRPr="005D2583" w:rsidRDefault="00835F9F" w:rsidP="00835F9F">
            <w:pPr>
              <w:spacing w:line="240" w:lineRule="auto"/>
              <w:rPr>
                <w:b/>
                <w:sz w:val="20"/>
                <w:szCs w:val="20"/>
              </w:rPr>
            </w:pPr>
            <w:r w:rsidRPr="005D2583">
              <w:rPr>
                <w:b/>
                <w:sz w:val="20"/>
                <w:szCs w:val="20"/>
              </w:rPr>
              <w:t>3</w:t>
            </w:r>
            <w:r>
              <w:rPr>
                <w:b/>
                <w:sz w:val="20"/>
                <w:szCs w:val="20"/>
              </w:rPr>
              <w:t>4</w:t>
            </w:r>
          </w:p>
        </w:tc>
        <w:tc>
          <w:tcPr>
            <w:tcW w:w="1276" w:type="dxa"/>
            <w:shd w:val="clear" w:color="auto" w:fill="FFFFFF" w:themeFill="background1"/>
          </w:tcPr>
          <w:p w:rsidR="00835F9F" w:rsidRPr="005D2583" w:rsidRDefault="00835F9F" w:rsidP="00835F9F">
            <w:pPr>
              <w:spacing w:line="240" w:lineRule="auto"/>
              <w:rPr>
                <w:b/>
                <w:sz w:val="20"/>
                <w:szCs w:val="20"/>
              </w:rPr>
            </w:pPr>
            <w:r>
              <w:rPr>
                <w:b/>
                <w:sz w:val="20"/>
                <w:szCs w:val="20"/>
              </w:rPr>
              <w:t>1122</w:t>
            </w:r>
          </w:p>
        </w:tc>
        <w:tc>
          <w:tcPr>
            <w:tcW w:w="992" w:type="dxa"/>
          </w:tcPr>
          <w:p w:rsidR="00835F9F" w:rsidRPr="005D2583" w:rsidRDefault="00835F9F" w:rsidP="00835F9F">
            <w:pPr>
              <w:spacing w:line="240" w:lineRule="auto"/>
              <w:rPr>
                <w:b/>
                <w:sz w:val="20"/>
                <w:szCs w:val="20"/>
              </w:rPr>
            </w:pPr>
          </w:p>
        </w:tc>
      </w:tr>
      <w:tr w:rsidR="00835F9F" w:rsidRPr="00FD4DFB" w:rsidTr="00835F9F">
        <w:trPr>
          <w:trHeight w:val="563"/>
        </w:trPr>
        <w:tc>
          <w:tcPr>
            <w:tcW w:w="4957" w:type="dxa"/>
            <w:gridSpan w:val="2"/>
          </w:tcPr>
          <w:p w:rsidR="00835F9F" w:rsidRPr="005D2583" w:rsidRDefault="00835F9F" w:rsidP="00835F9F">
            <w:pPr>
              <w:spacing w:line="240" w:lineRule="auto"/>
              <w:rPr>
                <w:b/>
                <w:sz w:val="20"/>
                <w:szCs w:val="20"/>
              </w:rPr>
            </w:pPr>
            <w:r w:rsidRPr="005D2583">
              <w:rPr>
                <w:b/>
                <w:sz w:val="20"/>
                <w:szCs w:val="20"/>
              </w:rPr>
              <w:t>Максимальный объем учебной нагрузки при пятидневной учебной неделе</w:t>
            </w:r>
          </w:p>
        </w:tc>
        <w:tc>
          <w:tcPr>
            <w:tcW w:w="1275" w:type="dxa"/>
          </w:tcPr>
          <w:p w:rsidR="00835F9F" w:rsidRPr="005D2583" w:rsidRDefault="00835F9F" w:rsidP="00835F9F">
            <w:pPr>
              <w:spacing w:line="240" w:lineRule="auto"/>
              <w:rPr>
                <w:b/>
                <w:sz w:val="20"/>
                <w:szCs w:val="20"/>
              </w:rPr>
            </w:pPr>
            <w:r w:rsidRPr="005D2583">
              <w:rPr>
                <w:b/>
                <w:sz w:val="20"/>
                <w:szCs w:val="20"/>
              </w:rPr>
              <w:t>34</w:t>
            </w:r>
          </w:p>
        </w:tc>
        <w:tc>
          <w:tcPr>
            <w:tcW w:w="1276" w:type="dxa"/>
          </w:tcPr>
          <w:p w:rsidR="00835F9F" w:rsidRPr="005D2583" w:rsidRDefault="00835F9F" w:rsidP="00835F9F">
            <w:pPr>
              <w:spacing w:line="240" w:lineRule="auto"/>
              <w:rPr>
                <w:b/>
                <w:sz w:val="20"/>
                <w:szCs w:val="20"/>
              </w:rPr>
            </w:pPr>
          </w:p>
        </w:tc>
        <w:tc>
          <w:tcPr>
            <w:tcW w:w="992" w:type="dxa"/>
          </w:tcPr>
          <w:p w:rsidR="00835F9F" w:rsidRPr="005D2583" w:rsidRDefault="00835F9F" w:rsidP="00835F9F">
            <w:pPr>
              <w:spacing w:line="240" w:lineRule="auto"/>
              <w:rPr>
                <w:b/>
                <w:sz w:val="20"/>
                <w:szCs w:val="20"/>
              </w:rPr>
            </w:pPr>
          </w:p>
        </w:tc>
      </w:tr>
    </w:tbl>
    <w:p w:rsidR="00835F9F" w:rsidRDefault="00835F9F" w:rsidP="00835F9F">
      <w:pPr>
        <w:spacing w:line="240" w:lineRule="auto"/>
        <w:ind w:firstLine="0"/>
        <w:rPr>
          <w:b/>
          <w:szCs w:val="28"/>
        </w:rPr>
      </w:pPr>
    </w:p>
    <w:p w:rsidR="00835F9F" w:rsidRDefault="00835F9F" w:rsidP="00835F9F">
      <w:pPr>
        <w:spacing w:line="240" w:lineRule="auto"/>
        <w:jc w:val="center"/>
        <w:rPr>
          <w:b/>
          <w:szCs w:val="28"/>
        </w:rPr>
      </w:pPr>
      <w:r w:rsidRPr="00D65771">
        <w:rPr>
          <w:b/>
          <w:szCs w:val="28"/>
        </w:rPr>
        <w:t xml:space="preserve">Учебный план </w:t>
      </w:r>
      <w:r>
        <w:rPr>
          <w:b/>
          <w:szCs w:val="28"/>
        </w:rPr>
        <w:t>11</w:t>
      </w:r>
      <w:r w:rsidRPr="00D65771">
        <w:rPr>
          <w:b/>
          <w:szCs w:val="28"/>
        </w:rPr>
        <w:t xml:space="preserve"> класс</w:t>
      </w:r>
      <w:r>
        <w:rPr>
          <w:b/>
          <w:szCs w:val="28"/>
        </w:rPr>
        <w:t>ов МАОУ «СОШ посёлка Демьянка»</w:t>
      </w:r>
    </w:p>
    <w:p w:rsidR="00835F9F" w:rsidRPr="00D65771" w:rsidRDefault="00835F9F" w:rsidP="00835F9F">
      <w:pPr>
        <w:spacing w:line="240" w:lineRule="auto"/>
        <w:jc w:val="center"/>
        <w:rPr>
          <w:b/>
          <w:szCs w:val="28"/>
        </w:rPr>
      </w:pPr>
      <w:r>
        <w:rPr>
          <w:b/>
          <w:szCs w:val="28"/>
        </w:rPr>
        <w:t>(</w:t>
      </w:r>
      <w:r w:rsidRPr="00D65771">
        <w:rPr>
          <w:b/>
          <w:szCs w:val="28"/>
        </w:rPr>
        <w:t>универсальн</w:t>
      </w:r>
      <w:r>
        <w:rPr>
          <w:b/>
          <w:szCs w:val="28"/>
        </w:rPr>
        <w:t>ый</w:t>
      </w:r>
      <w:r w:rsidRPr="00D65771">
        <w:rPr>
          <w:b/>
          <w:szCs w:val="28"/>
        </w:rPr>
        <w:t xml:space="preserve"> профил</w:t>
      </w:r>
      <w:r>
        <w:rPr>
          <w:b/>
          <w:szCs w:val="28"/>
        </w:rPr>
        <w:t xml:space="preserve">ь) </w:t>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3"/>
        <w:gridCol w:w="2308"/>
        <w:gridCol w:w="864"/>
        <w:gridCol w:w="65"/>
        <w:gridCol w:w="772"/>
        <w:gridCol w:w="851"/>
        <w:gridCol w:w="709"/>
      </w:tblGrid>
      <w:tr w:rsidR="00835F9F" w:rsidRPr="00FD4DFB" w:rsidTr="00835F9F">
        <w:trPr>
          <w:trHeight w:val="291"/>
        </w:trPr>
        <w:tc>
          <w:tcPr>
            <w:tcW w:w="2223" w:type="dxa"/>
            <w:vMerge w:val="restart"/>
          </w:tcPr>
          <w:p w:rsidR="00835F9F" w:rsidRPr="005D2583" w:rsidRDefault="00835F9F" w:rsidP="00835F9F">
            <w:pPr>
              <w:spacing w:line="240" w:lineRule="auto"/>
              <w:rPr>
                <w:sz w:val="20"/>
                <w:szCs w:val="20"/>
              </w:rPr>
            </w:pPr>
            <w:r w:rsidRPr="005D2583">
              <w:rPr>
                <w:sz w:val="20"/>
                <w:szCs w:val="20"/>
              </w:rPr>
              <w:t>Предметная область</w:t>
            </w:r>
          </w:p>
        </w:tc>
        <w:tc>
          <w:tcPr>
            <w:tcW w:w="2308" w:type="dxa"/>
            <w:vMerge w:val="restart"/>
          </w:tcPr>
          <w:p w:rsidR="00835F9F" w:rsidRPr="005D2583" w:rsidRDefault="00835F9F" w:rsidP="00835F9F">
            <w:pPr>
              <w:spacing w:line="240" w:lineRule="auto"/>
              <w:rPr>
                <w:sz w:val="20"/>
                <w:szCs w:val="20"/>
              </w:rPr>
            </w:pPr>
            <w:r w:rsidRPr="005D2583">
              <w:rPr>
                <w:sz w:val="20"/>
                <w:szCs w:val="20"/>
              </w:rPr>
              <w:t>Учебные предметы</w:t>
            </w:r>
          </w:p>
        </w:tc>
        <w:tc>
          <w:tcPr>
            <w:tcW w:w="1701" w:type="dxa"/>
            <w:gridSpan w:val="3"/>
          </w:tcPr>
          <w:p w:rsidR="00835F9F" w:rsidRPr="005D2583" w:rsidRDefault="00835F9F" w:rsidP="00835F9F">
            <w:pPr>
              <w:spacing w:line="240" w:lineRule="auto"/>
              <w:rPr>
                <w:sz w:val="20"/>
                <w:szCs w:val="20"/>
              </w:rPr>
            </w:pPr>
            <w:r w:rsidRPr="005D2583">
              <w:rPr>
                <w:sz w:val="20"/>
                <w:szCs w:val="20"/>
              </w:rPr>
              <w:t>Количество учебных часов</w:t>
            </w:r>
          </w:p>
        </w:tc>
        <w:tc>
          <w:tcPr>
            <w:tcW w:w="851" w:type="dxa"/>
          </w:tcPr>
          <w:p w:rsidR="00835F9F" w:rsidRPr="005D2583" w:rsidRDefault="00835F9F" w:rsidP="00835F9F">
            <w:pPr>
              <w:spacing w:line="240" w:lineRule="auto"/>
              <w:rPr>
                <w:sz w:val="20"/>
                <w:szCs w:val="20"/>
              </w:rPr>
            </w:pPr>
          </w:p>
        </w:tc>
        <w:tc>
          <w:tcPr>
            <w:tcW w:w="709" w:type="dxa"/>
            <w:vMerge w:val="restart"/>
          </w:tcPr>
          <w:p w:rsidR="00835F9F" w:rsidRPr="005D2583" w:rsidRDefault="00835F9F" w:rsidP="00835F9F">
            <w:pPr>
              <w:spacing w:line="240" w:lineRule="auto"/>
              <w:rPr>
                <w:sz w:val="20"/>
                <w:szCs w:val="20"/>
              </w:rPr>
            </w:pPr>
            <w:r w:rsidRPr="005D2583">
              <w:rPr>
                <w:sz w:val="20"/>
                <w:szCs w:val="20"/>
              </w:rPr>
              <w:t>уровень</w:t>
            </w:r>
          </w:p>
        </w:tc>
      </w:tr>
      <w:tr w:rsidR="00835F9F" w:rsidRPr="00FD4DFB" w:rsidTr="00835F9F">
        <w:trPr>
          <w:trHeight w:val="239"/>
        </w:trPr>
        <w:tc>
          <w:tcPr>
            <w:tcW w:w="2223" w:type="dxa"/>
            <w:vMerge/>
          </w:tcPr>
          <w:p w:rsidR="00835F9F" w:rsidRPr="005D2583" w:rsidRDefault="00835F9F" w:rsidP="00835F9F">
            <w:pPr>
              <w:spacing w:line="240" w:lineRule="auto"/>
              <w:rPr>
                <w:sz w:val="20"/>
                <w:szCs w:val="20"/>
              </w:rPr>
            </w:pPr>
          </w:p>
        </w:tc>
        <w:tc>
          <w:tcPr>
            <w:tcW w:w="2308" w:type="dxa"/>
            <w:vMerge/>
          </w:tcPr>
          <w:p w:rsidR="00835F9F" w:rsidRPr="005D2583" w:rsidRDefault="00835F9F" w:rsidP="00835F9F">
            <w:pPr>
              <w:spacing w:line="240" w:lineRule="auto"/>
              <w:rPr>
                <w:sz w:val="20"/>
                <w:szCs w:val="20"/>
              </w:rPr>
            </w:pPr>
          </w:p>
        </w:tc>
        <w:tc>
          <w:tcPr>
            <w:tcW w:w="1701" w:type="dxa"/>
            <w:gridSpan w:val="3"/>
          </w:tcPr>
          <w:p w:rsidR="00835F9F" w:rsidRPr="003D43D3" w:rsidRDefault="00835F9F" w:rsidP="00835F9F">
            <w:pPr>
              <w:spacing w:line="240" w:lineRule="auto"/>
              <w:rPr>
                <w:b/>
                <w:sz w:val="20"/>
                <w:szCs w:val="20"/>
              </w:rPr>
            </w:pPr>
            <w:r w:rsidRPr="003D43D3">
              <w:rPr>
                <w:b/>
                <w:sz w:val="20"/>
                <w:szCs w:val="20"/>
              </w:rPr>
              <w:t>11 класс</w:t>
            </w:r>
          </w:p>
          <w:p w:rsidR="00835F9F" w:rsidRPr="003D43D3" w:rsidRDefault="00835F9F" w:rsidP="00835F9F">
            <w:pPr>
              <w:spacing w:line="240" w:lineRule="auto"/>
              <w:rPr>
                <w:b/>
                <w:sz w:val="20"/>
                <w:szCs w:val="20"/>
              </w:rPr>
            </w:pPr>
          </w:p>
        </w:tc>
        <w:tc>
          <w:tcPr>
            <w:tcW w:w="851" w:type="dxa"/>
            <w:vMerge w:val="restart"/>
          </w:tcPr>
          <w:p w:rsidR="00835F9F" w:rsidRPr="005D2583" w:rsidRDefault="00835F9F" w:rsidP="00835F9F">
            <w:pPr>
              <w:spacing w:line="240" w:lineRule="auto"/>
              <w:rPr>
                <w:sz w:val="20"/>
                <w:szCs w:val="20"/>
              </w:rPr>
            </w:pPr>
            <w:r w:rsidRPr="005D2583">
              <w:rPr>
                <w:sz w:val="20"/>
                <w:szCs w:val="20"/>
              </w:rPr>
              <w:t>всего</w:t>
            </w:r>
          </w:p>
        </w:tc>
        <w:tc>
          <w:tcPr>
            <w:tcW w:w="709" w:type="dxa"/>
            <w:vMerge/>
          </w:tcPr>
          <w:p w:rsidR="00835F9F" w:rsidRPr="005D2583" w:rsidRDefault="00835F9F" w:rsidP="00835F9F">
            <w:pPr>
              <w:spacing w:line="240" w:lineRule="auto"/>
              <w:rPr>
                <w:sz w:val="20"/>
                <w:szCs w:val="20"/>
              </w:rPr>
            </w:pPr>
          </w:p>
        </w:tc>
      </w:tr>
      <w:tr w:rsidR="00835F9F" w:rsidRPr="00FD4DFB" w:rsidTr="00835F9F">
        <w:trPr>
          <w:trHeight w:val="263"/>
        </w:trPr>
        <w:tc>
          <w:tcPr>
            <w:tcW w:w="2223" w:type="dxa"/>
            <w:vMerge/>
          </w:tcPr>
          <w:p w:rsidR="00835F9F" w:rsidRPr="005D2583" w:rsidRDefault="00835F9F" w:rsidP="00835F9F">
            <w:pPr>
              <w:spacing w:line="240" w:lineRule="auto"/>
              <w:rPr>
                <w:sz w:val="20"/>
                <w:szCs w:val="20"/>
              </w:rPr>
            </w:pPr>
          </w:p>
        </w:tc>
        <w:tc>
          <w:tcPr>
            <w:tcW w:w="2308" w:type="dxa"/>
            <w:vMerge/>
          </w:tcPr>
          <w:p w:rsidR="00835F9F" w:rsidRPr="005D2583" w:rsidRDefault="00835F9F" w:rsidP="00835F9F">
            <w:pPr>
              <w:spacing w:line="240" w:lineRule="auto"/>
              <w:rPr>
                <w:sz w:val="20"/>
                <w:szCs w:val="20"/>
              </w:rPr>
            </w:pPr>
          </w:p>
        </w:tc>
        <w:tc>
          <w:tcPr>
            <w:tcW w:w="929" w:type="dxa"/>
            <w:gridSpan w:val="2"/>
          </w:tcPr>
          <w:p w:rsidR="00835F9F" w:rsidRPr="003D43D3" w:rsidRDefault="00835F9F" w:rsidP="00835F9F">
            <w:pPr>
              <w:spacing w:line="240" w:lineRule="auto"/>
              <w:rPr>
                <w:b/>
                <w:sz w:val="20"/>
                <w:szCs w:val="20"/>
              </w:rPr>
            </w:pPr>
            <w:r w:rsidRPr="003D43D3">
              <w:rPr>
                <w:b/>
                <w:sz w:val="20"/>
                <w:szCs w:val="20"/>
              </w:rPr>
              <w:t>В неделю</w:t>
            </w:r>
          </w:p>
        </w:tc>
        <w:tc>
          <w:tcPr>
            <w:tcW w:w="772" w:type="dxa"/>
          </w:tcPr>
          <w:p w:rsidR="00835F9F" w:rsidRPr="003D43D3" w:rsidRDefault="00835F9F" w:rsidP="00835F9F">
            <w:pPr>
              <w:spacing w:line="240" w:lineRule="auto"/>
              <w:rPr>
                <w:b/>
                <w:sz w:val="20"/>
                <w:szCs w:val="20"/>
              </w:rPr>
            </w:pPr>
            <w:r w:rsidRPr="003D43D3">
              <w:rPr>
                <w:b/>
                <w:sz w:val="20"/>
                <w:szCs w:val="20"/>
              </w:rPr>
              <w:t>В год</w:t>
            </w:r>
          </w:p>
        </w:tc>
        <w:tc>
          <w:tcPr>
            <w:tcW w:w="851" w:type="dxa"/>
            <w:vMerge/>
          </w:tcPr>
          <w:p w:rsidR="00835F9F" w:rsidRPr="005D2583" w:rsidRDefault="00835F9F" w:rsidP="00835F9F">
            <w:pPr>
              <w:spacing w:line="240" w:lineRule="auto"/>
              <w:rPr>
                <w:sz w:val="20"/>
                <w:szCs w:val="20"/>
              </w:rPr>
            </w:pPr>
          </w:p>
        </w:tc>
        <w:tc>
          <w:tcPr>
            <w:tcW w:w="709" w:type="dxa"/>
            <w:vMerge/>
          </w:tcPr>
          <w:p w:rsidR="00835F9F" w:rsidRPr="005D2583" w:rsidRDefault="00835F9F" w:rsidP="00835F9F">
            <w:pPr>
              <w:spacing w:line="240" w:lineRule="auto"/>
              <w:rPr>
                <w:sz w:val="20"/>
                <w:szCs w:val="20"/>
              </w:rPr>
            </w:pPr>
          </w:p>
        </w:tc>
      </w:tr>
      <w:tr w:rsidR="00835F9F" w:rsidRPr="00FD4DFB" w:rsidTr="00835F9F">
        <w:trPr>
          <w:trHeight w:val="287"/>
        </w:trPr>
        <w:tc>
          <w:tcPr>
            <w:tcW w:w="4531" w:type="dxa"/>
            <w:gridSpan w:val="2"/>
          </w:tcPr>
          <w:p w:rsidR="00835F9F" w:rsidRPr="005D2583" w:rsidRDefault="00835F9F" w:rsidP="00835F9F">
            <w:pPr>
              <w:spacing w:line="240" w:lineRule="auto"/>
              <w:jc w:val="center"/>
              <w:rPr>
                <w:sz w:val="20"/>
                <w:szCs w:val="20"/>
              </w:rPr>
            </w:pPr>
            <w:r w:rsidRPr="005D2583">
              <w:rPr>
                <w:sz w:val="20"/>
                <w:szCs w:val="20"/>
              </w:rPr>
              <w:t>Обязательная часть</w:t>
            </w:r>
          </w:p>
        </w:tc>
        <w:tc>
          <w:tcPr>
            <w:tcW w:w="1701" w:type="dxa"/>
            <w:gridSpan w:val="3"/>
          </w:tcPr>
          <w:p w:rsidR="00835F9F" w:rsidRPr="005D2583" w:rsidRDefault="00835F9F" w:rsidP="00835F9F">
            <w:pPr>
              <w:spacing w:line="240" w:lineRule="auto"/>
              <w:jc w:val="center"/>
              <w:rPr>
                <w:sz w:val="20"/>
                <w:szCs w:val="20"/>
              </w:rPr>
            </w:pPr>
          </w:p>
        </w:tc>
        <w:tc>
          <w:tcPr>
            <w:tcW w:w="851" w:type="dxa"/>
          </w:tcPr>
          <w:p w:rsidR="00835F9F" w:rsidRPr="005D2583" w:rsidRDefault="00835F9F" w:rsidP="00835F9F">
            <w:pPr>
              <w:spacing w:line="240" w:lineRule="auto"/>
              <w:jc w:val="center"/>
              <w:rPr>
                <w:sz w:val="20"/>
                <w:szCs w:val="20"/>
              </w:rPr>
            </w:pPr>
          </w:p>
        </w:tc>
        <w:tc>
          <w:tcPr>
            <w:tcW w:w="709" w:type="dxa"/>
          </w:tcPr>
          <w:p w:rsidR="00835F9F" w:rsidRPr="005D2583" w:rsidRDefault="00835F9F" w:rsidP="00835F9F">
            <w:pPr>
              <w:spacing w:line="240" w:lineRule="auto"/>
              <w:jc w:val="center"/>
              <w:rPr>
                <w:sz w:val="20"/>
                <w:szCs w:val="20"/>
              </w:rPr>
            </w:pPr>
          </w:p>
        </w:tc>
      </w:tr>
      <w:tr w:rsidR="00835F9F" w:rsidRPr="00FD4DFB" w:rsidTr="00835F9F">
        <w:trPr>
          <w:trHeight w:val="250"/>
        </w:trPr>
        <w:tc>
          <w:tcPr>
            <w:tcW w:w="2223" w:type="dxa"/>
            <w:vMerge w:val="restart"/>
          </w:tcPr>
          <w:p w:rsidR="00835F9F" w:rsidRPr="005D2583" w:rsidRDefault="00835F9F" w:rsidP="00835F9F">
            <w:pPr>
              <w:spacing w:line="240" w:lineRule="auto"/>
              <w:rPr>
                <w:sz w:val="20"/>
                <w:szCs w:val="20"/>
              </w:rPr>
            </w:pPr>
            <w:r w:rsidRPr="005D2583">
              <w:rPr>
                <w:sz w:val="20"/>
                <w:szCs w:val="20"/>
              </w:rPr>
              <w:t xml:space="preserve">Русский язык и литература </w:t>
            </w:r>
          </w:p>
        </w:tc>
        <w:tc>
          <w:tcPr>
            <w:tcW w:w="2308" w:type="dxa"/>
          </w:tcPr>
          <w:p w:rsidR="00835F9F" w:rsidRPr="005D2583" w:rsidRDefault="00835F9F" w:rsidP="00835F9F">
            <w:pPr>
              <w:spacing w:line="240" w:lineRule="auto"/>
              <w:rPr>
                <w:sz w:val="20"/>
                <w:szCs w:val="20"/>
              </w:rPr>
            </w:pPr>
            <w:r w:rsidRPr="005D2583">
              <w:rPr>
                <w:sz w:val="20"/>
                <w:szCs w:val="20"/>
              </w:rPr>
              <w:t>Русский язык</w:t>
            </w:r>
          </w:p>
        </w:tc>
        <w:tc>
          <w:tcPr>
            <w:tcW w:w="929" w:type="dxa"/>
            <w:gridSpan w:val="2"/>
          </w:tcPr>
          <w:p w:rsidR="00835F9F" w:rsidRPr="005D2583" w:rsidRDefault="00835F9F" w:rsidP="00835F9F">
            <w:pPr>
              <w:spacing w:line="240" w:lineRule="auto"/>
              <w:rPr>
                <w:sz w:val="20"/>
                <w:szCs w:val="20"/>
              </w:rPr>
            </w:pPr>
            <w:r w:rsidRPr="005D2583">
              <w:rPr>
                <w:sz w:val="20"/>
                <w:szCs w:val="20"/>
              </w:rPr>
              <w:t>2</w:t>
            </w:r>
          </w:p>
        </w:tc>
        <w:tc>
          <w:tcPr>
            <w:tcW w:w="772" w:type="dxa"/>
          </w:tcPr>
          <w:p w:rsidR="00835F9F" w:rsidRPr="005D2583" w:rsidRDefault="00835F9F" w:rsidP="00835F9F">
            <w:pPr>
              <w:spacing w:line="240" w:lineRule="auto"/>
              <w:rPr>
                <w:sz w:val="20"/>
                <w:szCs w:val="20"/>
              </w:rPr>
            </w:pPr>
            <w:r w:rsidRPr="005D2583">
              <w:rPr>
                <w:sz w:val="20"/>
                <w:szCs w:val="20"/>
              </w:rPr>
              <w:t>68</w:t>
            </w:r>
          </w:p>
        </w:tc>
        <w:tc>
          <w:tcPr>
            <w:tcW w:w="851" w:type="dxa"/>
          </w:tcPr>
          <w:p w:rsidR="00835F9F" w:rsidRPr="005D2583" w:rsidRDefault="00835F9F" w:rsidP="00835F9F">
            <w:pPr>
              <w:spacing w:line="240" w:lineRule="auto"/>
              <w:rPr>
                <w:sz w:val="20"/>
                <w:szCs w:val="20"/>
              </w:rPr>
            </w:pPr>
            <w:r w:rsidRPr="005D2583">
              <w:rPr>
                <w:sz w:val="20"/>
                <w:szCs w:val="20"/>
              </w:rPr>
              <w:t>136</w:t>
            </w:r>
          </w:p>
        </w:tc>
        <w:tc>
          <w:tcPr>
            <w:tcW w:w="709" w:type="dxa"/>
          </w:tcPr>
          <w:p w:rsidR="00835F9F" w:rsidRPr="005D2583" w:rsidRDefault="00835F9F" w:rsidP="00835F9F">
            <w:pPr>
              <w:spacing w:line="240" w:lineRule="auto"/>
              <w:rPr>
                <w:sz w:val="20"/>
                <w:szCs w:val="20"/>
              </w:rPr>
            </w:pPr>
            <w:r w:rsidRPr="005D2583">
              <w:rPr>
                <w:sz w:val="20"/>
                <w:szCs w:val="20"/>
              </w:rPr>
              <w:t>Б</w:t>
            </w:r>
          </w:p>
        </w:tc>
      </w:tr>
      <w:tr w:rsidR="00835F9F" w:rsidRPr="00FD4DFB" w:rsidTr="00835F9F">
        <w:trPr>
          <w:trHeight w:val="313"/>
        </w:trPr>
        <w:tc>
          <w:tcPr>
            <w:tcW w:w="2223" w:type="dxa"/>
            <w:vMerge/>
          </w:tcPr>
          <w:p w:rsidR="00835F9F" w:rsidRPr="005D2583" w:rsidRDefault="00835F9F" w:rsidP="00835F9F">
            <w:pPr>
              <w:spacing w:line="240" w:lineRule="auto"/>
              <w:rPr>
                <w:sz w:val="20"/>
                <w:szCs w:val="20"/>
              </w:rPr>
            </w:pPr>
          </w:p>
        </w:tc>
        <w:tc>
          <w:tcPr>
            <w:tcW w:w="2308" w:type="dxa"/>
          </w:tcPr>
          <w:p w:rsidR="00835F9F" w:rsidRPr="005D2583" w:rsidRDefault="00835F9F" w:rsidP="00835F9F">
            <w:pPr>
              <w:spacing w:line="240" w:lineRule="auto"/>
              <w:rPr>
                <w:sz w:val="20"/>
                <w:szCs w:val="20"/>
              </w:rPr>
            </w:pPr>
            <w:r w:rsidRPr="005D2583">
              <w:rPr>
                <w:sz w:val="20"/>
                <w:szCs w:val="20"/>
              </w:rPr>
              <w:t xml:space="preserve">Литература </w:t>
            </w:r>
          </w:p>
        </w:tc>
        <w:tc>
          <w:tcPr>
            <w:tcW w:w="929" w:type="dxa"/>
            <w:gridSpan w:val="2"/>
          </w:tcPr>
          <w:p w:rsidR="00835F9F" w:rsidRPr="005D2583" w:rsidRDefault="00835F9F" w:rsidP="00835F9F">
            <w:pPr>
              <w:spacing w:line="240" w:lineRule="auto"/>
              <w:rPr>
                <w:sz w:val="20"/>
                <w:szCs w:val="20"/>
              </w:rPr>
            </w:pPr>
            <w:r w:rsidRPr="005D2583">
              <w:rPr>
                <w:sz w:val="20"/>
                <w:szCs w:val="20"/>
              </w:rPr>
              <w:t>3</w:t>
            </w:r>
          </w:p>
        </w:tc>
        <w:tc>
          <w:tcPr>
            <w:tcW w:w="772" w:type="dxa"/>
          </w:tcPr>
          <w:p w:rsidR="00835F9F" w:rsidRPr="005D2583" w:rsidRDefault="00835F9F" w:rsidP="00835F9F">
            <w:pPr>
              <w:spacing w:line="240" w:lineRule="auto"/>
              <w:rPr>
                <w:sz w:val="20"/>
                <w:szCs w:val="20"/>
              </w:rPr>
            </w:pPr>
            <w:r w:rsidRPr="005D2583">
              <w:rPr>
                <w:sz w:val="20"/>
                <w:szCs w:val="20"/>
              </w:rPr>
              <w:t>102</w:t>
            </w:r>
          </w:p>
        </w:tc>
        <w:tc>
          <w:tcPr>
            <w:tcW w:w="851" w:type="dxa"/>
          </w:tcPr>
          <w:p w:rsidR="00835F9F" w:rsidRPr="005D2583" w:rsidRDefault="00835F9F" w:rsidP="00835F9F">
            <w:pPr>
              <w:spacing w:line="240" w:lineRule="auto"/>
              <w:rPr>
                <w:sz w:val="20"/>
                <w:szCs w:val="20"/>
              </w:rPr>
            </w:pPr>
            <w:r w:rsidRPr="005D2583">
              <w:rPr>
                <w:sz w:val="20"/>
                <w:szCs w:val="20"/>
              </w:rPr>
              <w:t>204</w:t>
            </w:r>
          </w:p>
        </w:tc>
        <w:tc>
          <w:tcPr>
            <w:tcW w:w="709" w:type="dxa"/>
          </w:tcPr>
          <w:p w:rsidR="00835F9F" w:rsidRPr="005D2583" w:rsidRDefault="00835F9F" w:rsidP="00835F9F">
            <w:pPr>
              <w:spacing w:line="240" w:lineRule="auto"/>
              <w:rPr>
                <w:sz w:val="20"/>
                <w:szCs w:val="20"/>
              </w:rPr>
            </w:pPr>
            <w:r w:rsidRPr="005D2583">
              <w:rPr>
                <w:sz w:val="20"/>
                <w:szCs w:val="20"/>
              </w:rPr>
              <w:t>Б</w:t>
            </w:r>
          </w:p>
        </w:tc>
      </w:tr>
      <w:tr w:rsidR="00835F9F" w:rsidRPr="00FD4DFB" w:rsidTr="00835F9F">
        <w:trPr>
          <w:trHeight w:val="438"/>
        </w:trPr>
        <w:tc>
          <w:tcPr>
            <w:tcW w:w="2223" w:type="dxa"/>
          </w:tcPr>
          <w:p w:rsidR="00835F9F" w:rsidRPr="00275F33" w:rsidRDefault="00835F9F" w:rsidP="00835F9F">
            <w:pPr>
              <w:spacing w:line="240" w:lineRule="auto"/>
              <w:rPr>
                <w:sz w:val="20"/>
                <w:szCs w:val="20"/>
              </w:rPr>
            </w:pPr>
            <w:r w:rsidRPr="00275F33">
              <w:rPr>
                <w:sz w:val="20"/>
                <w:szCs w:val="20"/>
              </w:rPr>
              <w:t xml:space="preserve">Родной язык и родная литература </w:t>
            </w:r>
          </w:p>
        </w:tc>
        <w:tc>
          <w:tcPr>
            <w:tcW w:w="2308" w:type="dxa"/>
          </w:tcPr>
          <w:p w:rsidR="00835F9F" w:rsidRPr="00275F33" w:rsidRDefault="00835F9F" w:rsidP="00835F9F">
            <w:pPr>
              <w:spacing w:line="240" w:lineRule="auto"/>
              <w:rPr>
                <w:sz w:val="20"/>
                <w:szCs w:val="20"/>
              </w:rPr>
            </w:pPr>
            <w:r w:rsidRPr="00275F33">
              <w:rPr>
                <w:sz w:val="20"/>
                <w:szCs w:val="20"/>
              </w:rPr>
              <w:t xml:space="preserve">Родной язык </w:t>
            </w:r>
          </w:p>
          <w:p w:rsidR="00835F9F" w:rsidRPr="00275F33" w:rsidRDefault="00835F9F" w:rsidP="00835F9F">
            <w:pPr>
              <w:spacing w:line="240" w:lineRule="auto"/>
              <w:rPr>
                <w:sz w:val="20"/>
                <w:szCs w:val="20"/>
              </w:rPr>
            </w:pPr>
            <w:r w:rsidRPr="00275F33">
              <w:rPr>
                <w:sz w:val="20"/>
                <w:szCs w:val="20"/>
              </w:rPr>
              <w:t>Родная литература</w:t>
            </w:r>
          </w:p>
        </w:tc>
        <w:tc>
          <w:tcPr>
            <w:tcW w:w="929" w:type="dxa"/>
            <w:gridSpan w:val="2"/>
          </w:tcPr>
          <w:p w:rsidR="00835F9F" w:rsidRPr="00275F33" w:rsidRDefault="00835F9F" w:rsidP="00835F9F">
            <w:pPr>
              <w:spacing w:line="240" w:lineRule="auto"/>
              <w:rPr>
                <w:sz w:val="20"/>
                <w:szCs w:val="20"/>
              </w:rPr>
            </w:pPr>
            <w:r w:rsidRPr="00275F33">
              <w:rPr>
                <w:sz w:val="20"/>
                <w:szCs w:val="20"/>
              </w:rPr>
              <w:t>0,5</w:t>
            </w:r>
          </w:p>
          <w:p w:rsidR="00835F9F" w:rsidRPr="00275F33" w:rsidRDefault="00835F9F" w:rsidP="00835F9F">
            <w:pPr>
              <w:spacing w:line="240" w:lineRule="auto"/>
              <w:rPr>
                <w:sz w:val="20"/>
                <w:szCs w:val="20"/>
              </w:rPr>
            </w:pPr>
          </w:p>
          <w:p w:rsidR="00835F9F" w:rsidRPr="00275F33" w:rsidRDefault="00835F9F" w:rsidP="00835F9F">
            <w:pPr>
              <w:spacing w:line="240" w:lineRule="auto"/>
              <w:rPr>
                <w:sz w:val="20"/>
                <w:szCs w:val="20"/>
              </w:rPr>
            </w:pPr>
            <w:r w:rsidRPr="00275F33">
              <w:rPr>
                <w:sz w:val="20"/>
                <w:szCs w:val="20"/>
              </w:rPr>
              <w:t>0.5</w:t>
            </w:r>
          </w:p>
        </w:tc>
        <w:tc>
          <w:tcPr>
            <w:tcW w:w="772" w:type="dxa"/>
          </w:tcPr>
          <w:p w:rsidR="00835F9F" w:rsidRDefault="00835F9F" w:rsidP="00835F9F">
            <w:pPr>
              <w:spacing w:line="240" w:lineRule="auto"/>
              <w:rPr>
                <w:sz w:val="20"/>
                <w:szCs w:val="20"/>
              </w:rPr>
            </w:pPr>
            <w:r>
              <w:rPr>
                <w:sz w:val="20"/>
                <w:szCs w:val="20"/>
              </w:rPr>
              <w:t>17</w:t>
            </w:r>
          </w:p>
          <w:p w:rsidR="00835F9F" w:rsidRDefault="00835F9F" w:rsidP="00835F9F">
            <w:pPr>
              <w:spacing w:line="240" w:lineRule="auto"/>
              <w:rPr>
                <w:sz w:val="20"/>
                <w:szCs w:val="20"/>
              </w:rPr>
            </w:pPr>
          </w:p>
          <w:p w:rsidR="00835F9F" w:rsidRPr="005D2583" w:rsidRDefault="00835F9F" w:rsidP="00835F9F">
            <w:pPr>
              <w:spacing w:line="240" w:lineRule="auto"/>
              <w:rPr>
                <w:sz w:val="20"/>
                <w:szCs w:val="20"/>
              </w:rPr>
            </w:pPr>
            <w:r>
              <w:rPr>
                <w:sz w:val="20"/>
                <w:szCs w:val="20"/>
              </w:rPr>
              <w:t>17</w:t>
            </w:r>
          </w:p>
        </w:tc>
        <w:tc>
          <w:tcPr>
            <w:tcW w:w="851" w:type="dxa"/>
          </w:tcPr>
          <w:p w:rsidR="00835F9F" w:rsidRDefault="00835F9F" w:rsidP="00835F9F">
            <w:pPr>
              <w:spacing w:line="240" w:lineRule="auto"/>
              <w:rPr>
                <w:sz w:val="20"/>
                <w:szCs w:val="20"/>
              </w:rPr>
            </w:pPr>
            <w:r>
              <w:rPr>
                <w:sz w:val="20"/>
                <w:szCs w:val="20"/>
              </w:rPr>
              <w:t>34</w:t>
            </w:r>
          </w:p>
          <w:p w:rsidR="00835F9F" w:rsidRDefault="00835F9F" w:rsidP="00835F9F">
            <w:pPr>
              <w:spacing w:line="240" w:lineRule="auto"/>
              <w:rPr>
                <w:sz w:val="20"/>
                <w:szCs w:val="20"/>
              </w:rPr>
            </w:pPr>
          </w:p>
          <w:p w:rsidR="00835F9F" w:rsidRPr="005D2583" w:rsidRDefault="00835F9F" w:rsidP="00835F9F">
            <w:pPr>
              <w:spacing w:line="240" w:lineRule="auto"/>
              <w:rPr>
                <w:sz w:val="20"/>
                <w:szCs w:val="20"/>
              </w:rPr>
            </w:pPr>
            <w:r>
              <w:rPr>
                <w:sz w:val="20"/>
                <w:szCs w:val="20"/>
              </w:rPr>
              <w:t>34</w:t>
            </w:r>
          </w:p>
        </w:tc>
        <w:tc>
          <w:tcPr>
            <w:tcW w:w="709" w:type="dxa"/>
          </w:tcPr>
          <w:p w:rsidR="00835F9F" w:rsidRDefault="00835F9F" w:rsidP="00835F9F">
            <w:pPr>
              <w:spacing w:line="240" w:lineRule="auto"/>
              <w:rPr>
                <w:sz w:val="20"/>
                <w:szCs w:val="20"/>
              </w:rPr>
            </w:pPr>
            <w:r>
              <w:rPr>
                <w:sz w:val="20"/>
                <w:szCs w:val="20"/>
              </w:rPr>
              <w:t>Б</w:t>
            </w:r>
          </w:p>
          <w:p w:rsidR="00835F9F" w:rsidRDefault="00835F9F" w:rsidP="00835F9F">
            <w:pPr>
              <w:spacing w:line="240" w:lineRule="auto"/>
              <w:rPr>
                <w:sz w:val="20"/>
                <w:szCs w:val="20"/>
              </w:rPr>
            </w:pPr>
          </w:p>
          <w:p w:rsidR="00835F9F" w:rsidRPr="005D2583" w:rsidRDefault="00835F9F" w:rsidP="00835F9F">
            <w:pPr>
              <w:spacing w:line="240" w:lineRule="auto"/>
              <w:rPr>
                <w:sz w:val="20"/>
                <w:szCs w:val="20"/>
              </w:rPr>
            </w:pPr>
            <w:r>
              <w:rPr>
                <w:sz w:val="20"/>
                <w:szCs w:val="20"/>
              </w:rPr>
              <w:t>Б</w:t>
            </w:r>
          </w:p>
        </w:tc>
      </w:tr>
      <w:tr w:rsidR="00835F9F" w:rsidRPr="00FD4DFB" w:rsidTr="00835F9F">
        <w:trPr>
          <w:trHeight w:val="567"/>
        </w:trPr>
        <w:tc>
          <w:tcPr>
            <w:tcW w:w="2223" w:type="dxa"/>
          </w:tcPr>
          <w:p w:rsidR="00835F9F" w:rsidRPr="00275F33" w:rsidRDefault="00835F9F" w:rsidP="00835F9F">
            <w:pPr>
              <w:spacing w:line="240" w:lineRule="auto"/>
              <w:rPr>
                <w:sz w:val="20"/>
                <w:szCs w:val="20"/>
              </w:rPr>
            </w:pPr>
            <w:r w:rsidRPr="00275F33">
              <w:rPr>
                <w:sz w:val="20"/>
                <w:szCs w:val="20"/>
              </w:rPr>
              <w:t>Математика и информатика</w:t>
            </w:r>
          </w:p>
        </w:tc>
        <w:tc>
          <w:tcPr>
            <w:tcW w:w="2308" w:type="dxa"/>
            <w:shd w:val="clear" w:color="auto" w:fill="auto"/>
          </w:tcPr>
          <w:p w:rsidR="00835F9F" w:rsidRPr="00275F33" w:rsidRDefault="00835F9F" w:rsidP="00835F9F">
            <w:pPr>
              <w:spacing w:line="240" w:lineRule="auto"/>
              <w:rPr>
                <w:sz w:val="20"/>
                <w:szCs w:val="20"/>
              </w:rPr>
            </w:pPr>
            <w:r w:rsidRPr="00275F33">
              <w:rPr>
                <w:sz w:val="20"/>
                <w:szCs w:val="20"/>
              </w:rPr>
              <w:t xml:space="preserve">Математика: алгебра и начала математического анализа, геометрия </w:t>
            </w:r>
          </w:p>
        </w:tc>
        <w:tc>
          <w:tcPr>
            <w:tcW w:w="929" w:type="dxa"/>
            <w:gridSpan w:val="2"/>
          </w:tcPr>
          <w:p w:rsidR="00835F9F" w:rsidRDefault="00835F9F" w:rsidP="00835F9F">
            <w:pPr>
              <w:spacing w:line="240" w:lineRule="auto"/>
              <w:rPr>
                <w:sz w:val="20"/>
                <w:szCs w:val="20"/>
              </w:rPr>
            </w:pPr>
            <w:r>
              <w:rPr>
                <w:sz w:val="20"/>
                <w:szCs w:val="20"/>
              </w:rPr>
              <w:t>4</w:t>
            </w:r>
          </w:p>
          <w:p w:rsidR="00835F9F" w:rsidRPr="00275F33" w:rsidRDefault="00835F9F" w:rsidP="00835F9F">
            <w:pPr>
              <w:spacing w:line="240" w:lineRule="auto"/>
              <w:rPr>
                <w:sz w:val="20"/>
                <w:szCs w:val="20"/>
              </w:rPr>
            </w:pPr>
          </w:p>
        </w:tc>
        <w:tc>
          <w:tcPr>
            <w:tcW w:w="772" w:type="dxa"/>
          </w:tcPr>
          <w:p w:rsidR="00835F9F" w:rsidRPr="005D2583" w:rsidRDefault="00835F9F" w:rsidP="00835F9F">
            <w:pPr>
              <w:spacing w:line="240" w:lineRule="auto"/>
              <w:rPr>
                <w:sz w:val="20"/>
                <w:szCs w:val="20"/>
              </w:rPr>
            </w:pPr>
            <w:r w:rsidRPr="005D2583">
              <w:rPr>
                <w:sz w:val="20"/>
                <w:szCs w:val="20"/>
              </w:rPr>
              <w:t>136</w:t>
            </w:r>
          </w:p>
        </w:tc>
        <w:tc>
          <w:tcPr>
            <w:tcW w:w="851" w:type="dxa"/>
          </w:tcPr>
          <w:p w:rsidR="00835F9F" w:rsidRPr="005D2583" w:rsidRDefault="00835F9F" w:rsidP="00835F9F">
            <w:pPr>
              <w:spacing w:line="240" w:lineRule="auto"/>
              <w:rPr>
                <w:sz w:val="20"/>
                <w:szCs w:val="20"/>
              </w:rPr>
            </w:pPr>
            <w:r w:rsidRPr="005D2583">
              <w:rPr>
                <w:sz w:val="20"/>
                <w:szCs w:val="20"/>
              </w:rPr>
              <w:t>272</w:t>
            </w:r>
          </w:p>
        </w:tc>
        <w:tc>
          <w:tcPr>
            <w:tcW w:w="709" w:type="dxa"/>
            <w:shd w:val="clear" w:color="auto" w:fill="auto"/>
          </w:tcPr>
          <w:p w:rsidR="00835F9F" w:rsidRPr="005D2583" w:rsidRDefault="00835F9F" w:rsidP="00835F9F">
            <w:pPr>
              <w:spacing w:line="240" w:lineRule="auto"/>
              <w:rPr>
                <w:sz w:val="20"/>
                <w:szCs w:val="20"/>
              </w:rPr>
            </w:pPr>
            <w:r w:rsidRPr="005D2583">
              <w:rPr>
                <w:sz w:val="20"/>
                <w:szCs w:val="20"/>
              </w:rPr>
              <w:t>Б</w:t>
            </w:r>
          </w:p>
        </w:tc>
      </w:tr>
      <w:tr w:rsidR="00835F9F" w:rsidRPr="00FD4DFB" w:rsidTr="00835F9F">
        <w:trPr>
          <w:trHeight w:val="766"/>
        </w:trPr>
        <w:tc>
          <w:tcPr>
            <w:tcW w:w="2223" w:type="dxa"/>
          </w:tcPr>
          <w:p w:rsidR="00835F9F" w:rsidRPr="005D2583" w:rsidRDefault="00835F9F" w:rsidP="00835F9F">
            <w:pPr>
              <w:spacing w:line="240" w:lineRule="auto"/>
              <w:rPr>
                <w:sz w:val="20"/>
                <w:szCs w:val="20"/>
              </w:rPr>
            </w:pPr>
            <w:r w:rsidRPr="005D2583">
              <w:rPr>
                <w:sz w:val="20"/>
                <w:szCs w:val="20"/>
              </w:rPr>
              <w:t>Иностранные языки</w:t>
            </w:r>
          </w:p>
        </w:tc>
        <w:tc>
          <w:tcPr>
            <w:tcW w:w="2308" w:type="dxa"/>
          </w:tcPr>
          <w:p w:rsidR="00835F9F" w:rsidRPr="005D2583" w:rsidRDefault="00835F9F" w:rsidP="00835F9F">
            <w:pPr>
              <w:spacing w:line="240" w:lineRule="auto"/>
              <w:rPr>
                <w:sz w:val="20"/>
                <w:szCs w:val="20"/>
              </w:rPr>
            </w:pPr>
            <w:r w:rsidRPr="005D2583">
              <w:rPr>
                <w:sz w:val="20"/>
                <w:szCs w:val="20"/>
              </w:rPr>
              <w:t>Иностранный язык (английский)</w:t>
            </w:r>
          </w:p>
        </w:tc>
        <w:tc>
          <w:tcPr>
            <w:tcW w:w="929" w:type="dxa"/>
            <w:gridSpan w:val="2"/>
          </w:tcPr>
          <w:p w:rsidR="00835F9F" w:rsidRPr="005D2583" w:rsidRDefault="00835F9F" w:rsidP="00835F9F">
            <w:pPr>
              <w:spacing w:line="240" w:lineRule="auto"/>
              <w:rPr>
                <w:sz w:val="20"/>
                <w:szCs w:val="20"/>
              </w:rPr>
            </w:pPr>
            <w:r w:rsidRPr="005D2583">
              <w:rPr>
                <w:sz w:val="20"/>
                <w:szCs w:val="20"/>
              </w:rPr>
              <w:t>3</w:t>
            </w:r>
          </w:p>
        </w:tc>
        <w:tc>
          <w:tcPr>
            <w:tcW w:w="772" w:type="dxa"/>
          </w:tcPr>
          <w:p w:rsidR="00835F9F" w:rsidRPr="005D2583" w:rsidRDefault="00835F9F" w:rsidP="00835F9F">
            <w:pPr>
              <w:spacing w:line="240" w:lineRule="auto"/>
              <w:rPr>
                <w:sz w:val="20"/>
                <w:szCs w:val="20"/>
              </w:rPr>
            </w:pPr>
            <w:r w:rsidRPr="005D2583">
              <w:rPr>
                <w:sz w:val="20"/>
                <w:szCs w:val="20"/>
              </w:rPr>
              <w:t>102</w:t>
            </w:r>
          </w:p>
        </w:tc>
        <w:tc>
          <w:tcPr>
            <w:tcW w:w="851" w:type="dxa"/>
          </w:tcPr>
          <w:p w:rsidR="00835F9F" w:rsidRPr="005D2583" w:rsidRDefault="00835F9F" w:rsidP="00835F9F">
            <w:pPr>
              <w:spacing w:line="240" w:lineRule="auto"/>
              <w:rPr>
                <w:sz w:val="20"/>
                <w:szCs w:val="20"/>
              </w:rPr>
            </w:pPr>
            <w:r w:rsidRPr="005D2583">
              <w:rPr>
                <w:sz w:val="20"/>
                <w:szCs w:val="20"/>
              </w:rPr>
              <w:t>204</w:t>
            </w:r>
          </w:p>
        </w:tc>
        <w:tc>
          <w:tcPr>
            <w:tcW w:w="709" w:type="dxa"/>
          </w:tcPr>
          <w:p w:rsidR="00835F9F" w:rsidRPr="005D2583" w:rsidRDefault="00835F9F" w:rsidP="00835F9F">
            <w:pPr>
              <w:spacing w:line="240" w:lineRule="auto"/>
              <w:rPr>
                <w:sz w:val="20"/>
                <w:szCs w:val="20"/>
              </w:rPr>
            </w:pPr>
            <w:r w:rsidRPr="005D2583">
              <w:rPr>
                <w:sz w:val="20"/>
                <w:szCs w:val="20"/>
              </w:rPr>
              <w:t>Б</w:t>
            </w:r>
          </w:p>
        </w:tc>
      </w:tr>
      <w:tr w:rsidR="00835F9F" w:rsidRPr="00FD4DFB" w:rsidTr="00835F9F">
        <w:trPr>
          <w:trHeight w:val="424"/>
        </w:trPr>
        <w:tc>
          <w:tcPr>
            <w:tcW w:w="2223" w:type="dxa"/>
            <w:vMerge w:val="restart"/>
          </w:tcPr>
          <w:p w:rsidR="00835F9F" w:rsidRPr="005D2583" w:rsidRDefault="00835F9F" w:rsidP="00835F9F">
            <w:pPr>
              <w:spacing w:line="240" w:lineRule="auto"/>
              <w:rPr>
                <w:sz w:val="20"/>
                <w:szCs w:val="20"/>
              </w:rPr>
            </w:pPr>
            <w:r w:rsidRPr="005D2583">
              <w:rPr>
                <w:sz w:val="20"/>
                <w:szCs w:val="20"/>
              </w:rPr>
              <w:t>Естественные науки</w:t>
            </w:r>
          </w:p>
        </w:tc>
        <w:tc>
          <w:tcPr>
            <w:tcW w:w="2308" w:type="dxa"/>
            <w:shd w:val="clear" w:color="auto" w:fill="auto"/>
          </w:tcPr>
          <w:p w:rsidR="00835F9F" w:rsidRPr="005D2583" w:rsidRDefault="00835F9F" w:rsidP="00835F9F">
            <w:pPr>
              <w:spacing w:line="240" w:lineRule="auto"/>
              <w:rPr>
                <w:sz w:val="20"/>
                <w:szCs w:val="20"/>
              </w:rPr>
            </w:pPr>
            <w:r w:rsidRPr="005D2583">
              <w:rPr>
                <w:sz w:val="20"/>
                <w:szCs w:val="20"/>
              </w:rPr>
              <w:t>Физика</w:t>
            </w:r>
          </w:p>
        </w:tc>
        <w:tc>
          <w:tcPr>
            <w:tcW w:w="929" w:type="dxa"/>
            <w:gridSpan w:val="2"/>
          </w:tcPr>
          <w:p w:rsidR="00835F9F" w:rsidRPr="005D2583" w:rsidRDefault="00835F9F" w:rsidP="00835F9F">
            <w:pPr>
              <w:spacing w:line="240" w:lineRule="auto"/>
              <w:rPr>
                <w:sz w:val="20"/>
                <w:szCs w:val="20"/>
              </w:rPr>
            </w:pPr>
            <w:r w:rsidRPr="005D2583">
              <w:rPr>
                <w:sz w:val="20"/>
                <w:szCs w:val="20"/>
              </w:rPr>
              <w:t>2</w:t>
            </w:r>
          </w:p>
        </w:tc>
        <w:tc>
          <w:tcPr>
            <w:tcW w:w="772" w:type="dxa"/>
          </w:tcPr>
          <w:p w:rsidR="00835F9F" w:rsidRPr="005D2583" w:rsidRDefault="00835F9F" w:rsidP="00835F9F">
            <w:pPr>
              <w:spacing w:line="240" w:lineRule="auto"/>
              <w:rPr>
                <w:sz w:val="20"/>
                <w:szCs w:val="20"/>
              </w:rPr>
            </w:pPr>
            <w:r w:rsidRPr="005D2583">
              <w:rPr>
                <w:sz w:val="20"/>
                <w:szCs w:val="20"/>
              </w:rPr>
              <w:t>68</w:t>
            </w:r>
          </w:p>
        </w:tc>
        <w:tc>
          <w:tcPr>
            <w:tcW w:w="851" w:type="dxa"/>
          </w:tcPr>
          <w:p w:rsidR="00835F9F" w:rsidRPr="005D2583" w:rsidRDefault="00835F9F" w:rsidP="00835F9F">
            <w:pPr>
              <w:spacing w:line="240" w:lineRule="auto"/>
              <w:rPr>
                <w:sz w:val="20"/>
                <w:szCs w:val="20"/>
              </w:rPr>
            </w:pPr>
            <w:r w:rsidRPr="005D2583">
              <w:rPr>
                <w:sz w:val="20"/>
                <w:szCs w:val="20"/>
              </w:rPr>
              <w:t>136</w:t>
            </w:r>
          </w:p>
        </w:tc>
        <w:tc>
          <w:tcPr>
            <w:tcW w:w="709" w:type="dxa"/>
            <w:shd w:val="clear" w:color="auto" w:fill="auto"/>
          </w:tcPr>
          <w:p w:rsidR="00835F9F" w:rsidRPr="005D2583" w:rsidRDefault="00835F9F" w:rsidP="00835F9F">
            <w:pPr>
              <w:spacing w:line="240" w:lineRule="auto"/>
              <w:rPr>
                <w:sz w:val="20"/>
                <w:szCs w:val="20"/>
              </w:rPr>
            </w:pPr>
            <w:r w:rsidRPr="005D2583">
              <w:rPr>
                <w:sz w:val="20"/>
                <w:szCs w:val="20"/>
              </w:rPr>
              <w:t>Б</w:t>
            </w:r>
          </w:p>
        </w:tc>
      </w:tr>
      <w:tr w:rsidR="00835F9F" w:rsidRPr="00FD4DFB" w:rsidTr="00835F9F">
        <w:trPr>
          <w:trHeight w:val="415"/>
        </w:trPr>
        <w:tc>
          <w:tcPr>
            <w:tcW w:w="2223" w:type="dxa"/>
            <w:vMerge/>
          </w:tcPr>
          <w:p w:rsidR="00835F9F" w:rsidRPr="005D2583" w:rsidRDefault="00835F9F" w:rsidP="00835F9F">
            <w:pPr>
              <w:spacing w:line="240" w:lineRule="auto"/>
              <w:rPr>
                <w:sz w:val="20"/>
                <w:szCs w:val="20"/>
              </w:rPr>
            </w:pPr>
          </w:p>
        </w:tc>
        <w:tc>
          <w:tcPr>
            <w:tcW w:w="2308" w:type="dxa"/>
            <w:shd w:val="clear" w:color="auto" w:fill="auto"/>
          </w:tcPr>
          <w:p w:rsidR="00835F9F" w:rsidRPr="005D2583" w:rsidRDefault="00835F9F" w:rsidP="00835F9F">
            <w:pPr>
              <w:spacing w:line="240" w:lineRule="auto"/>
              <w:rPr>
                <w:sz w:val="20"/>
                <w:szCs w:val="20"/>
              </w:rPr>
            </w:pPr>
            <w:r w:rsidRPr="005D2583">
              <w:rPr>
                <w:sz w:val="20"/>
                <w:szCs w:val="20"/>
              </w:rPr>
              <w:t>Астрономия</w:t>
            </w:r>
          </w:p>
        </w:tc>
        <w:tc>
          <w:tcPr>
            <w:tcW w:w="929" w:type="dxa"/>
            <w:gridSpan w:val="2"/>
          </w:tcPr>
          <w:p w:rsidR="00835F9F" w:rsidRPr="005D2583" w:rsidRDefault="00835F9F" w:rsidP="00835F9F">
            <w:pPr>
              <w:spacing w:line="240" w:lineRule="auto"/>
              <w:rPr>
                <w:sz w:val="20"/>
                <w:szCs w:val="20"/>
              </w:rPr>
            </w:pPr>
            <w:r w:rsidRPr="005D2583">
              <w:rPr>
                <w:sz w:val="20"/>
                <w:szCs w:val="20"/>
              </w:rPr>
              <w:t>1</w:t>
            </w:r>
          </w:p>
        </w:tc>
        <w:tc>
          <w:tcPr>
            <w:tcW w:w="772" w:type="dxa"/>
          </w:tcPr>
          <w:p w:rsidR="00835F9F" w:rsidRPr="005D2583" w:rsidRDefault="00835F9F" w:rsidP="00835F9F">
            <w:pPr>
              <w:spacing w:line="240" w:lineRule="auto"/>
              <w:rPr>
                <w:sz w:val="20"/>
                <w:szCs w:val="20"/>
              </w:rPr>
            </w:pPr>
            <w:r w:rsidRPr="005D2583">
              <w:rPr>
                <w:sz w:val="20"/>
                <w:szCs w:val="20"/>
              </w:rPr>
              <w:t>34</w:t>
            </w:r>
          </w:p>
        </w:tc>
        <w:tc>
          <w:tcPr>
            <w:tcW w:w="851" w:type="dxa"/>
          </w:tcPr>
          <w:p w:rsidR="00835F9F" w:rsidRPr="005D2583" w:rsidRDefault="00835F9F" w:rsidP="00835F9F">
            <w:pPr>
              <w:spacing w:line="240" w:lineRule="auto"/>
              <w:rPr>
                <w:sz w:val="20"/>
                <w:szCs w:val="20"/>
              </w:rPr>
            </w:pPr>
            <w:r w:rsidRPr="005D2583">
              <w:rPr>
                <w:sz w:val="20"/>
                <w:szCs w:val="20"/>
              </w:rPr>
              <w:t>34</w:t>
            </w:r>
          </w:p>
        </w:tc>
        <w:tc>
          <w:tcPr>
            <w:tcW w:w="709" w:type="dxa"/>
            <w:shd w:val="clear" w:color="auto" w:fill="auto"/>
          </w:tcPr>
          <w:p w:rsidR="00835F9F" w:rsidRPr="005D2583" w:rsidRDefault="00835F9F" w:rsidP="00835F9F">
            <w:pPr>
              <w:spacing w:line="240" w:lineRule="auto"/>
              <w:rPr>
                <w:sz w:val="20"/>
                <w:szCs w:val="20"/>
              </w:rPr>
            </w:pPr>
            <w:r w:rsidRPr="005D2583">
              <w:rPr>
                <w:sz w:val="20"/>
                <w:szCs w:val="20"/>
              </w:rPr>
              <w:t>Б</w:t>
            </w:r>
          </w:p>
        </w:tc>
      </w:tr>
      <w:tr w:rsidR="00835F9F" w:rsidRPr="00FD4DFB" w:rsidTr="00835F9F">
        <w:trPr>
          <w:trHeight w:val="760"/>
        </w:trPr>
        <w:tc>
          <w:tcPr>
            <w:tcW w:w="2223" w:type="dxa"/>
            <w:vMerge w:val="restart"/>
          </w:tcPr>
          <w:p w:rsidR="00835F9F" w:rsidRPr="005D2583" w:rsidRDefault="00835F9F" w:rsidP="00835F9F">
            <w:pPr>
              <w:spacing w:line="240" w:lineRule="auto"/>
              <w:rPr>
                <w:sz w:val="20"/>
                <w:szCs w:val="20"/>
              </w:rPr>
            </w:pPr>
            <w:r w:rsidRPr="005D2583">
              <w:rPr>
                <w:sz w:val="20"/>
                <w:szCs w:val="20"/>
              </w:rPr>
              <w:t>Общественные науки</w:t>
            </w:r>
          </w:p>
        </w:tc>
        <w:tc>
          <w:tcPr>
            <w:tcW w:w="2308" w:type="dxa"/>
          </w:tcPr>
          <w:p w:rsidR="00835F9F" w:rsidRPr="005D2583" w:rsidRDefault="00835F9F" w:rsidP="00835F9F">
            <w:pPr>
              <w:spacing w:line="240" w:lineRule="auto"/>
              <w:rPr>
                <w:sz w:val="20"/>
                <w:szCs w:val="20"/>
              </w:rPr>
            </w:pPr>
            <w:r w:rsidRPr="005D2583">
              <w:rPr>
                <w:sz w:val="20"/>
                <w:szCs w:val="20"/>
              </w:rPr>
              <w:t>История России. Всеобщая история.</w:t>
            </w:r>
          </w:p>
        </w:tc>
        <w:tc>
          <w:tcPr>
            <w:tcW w:w="929" w:type="dxa"/>
            <w:gridSpan w:val="2"/>
          </w:tcPr>
          <w:p w:rsidR="00835F9F" w:rsidRPr="005D2583" w:rsidRDefault="00835F9F" w:rsidP="00835F9F">
            <w:pPr>
              <w:spacing w:line="240" w:lineRule="auto"/>
              <w:rPr>
                <w:sz w:val="20"/>
                <w:szCs w:val="20"/>
              </w:rPr>
            </w:pPr>
            <w:r w:rsidRPr="005D2583">
              <w:rPr>
                <w:sz w:val="20"/>
                <w:szCs w:val="20"/>
              </w:rPr>
              <w:t>2</w:t>
            </w:r>
          </w:p>
        </w:tc>
        <w:tc>
          <w:tcPr>
            <w:tcW w:w="772" w:type="dxa"/>
          </w:tcPr>
          <w:p w:rsidR="00835F9F" w:rsidRPr="005D2583" w:rsidRDefault="00835F9F" w:rsidP="00835F9F">
            <w:pPr>
              <w:spacing w:line="240" w:lineRule="auto"/>
              <w:rPr>
                <w:sz w:val="20"/>
                <w:szCs w:val="20"/>
              </w:rPr>
            </w:pPr>
            <w:r w:rsidRPr="005D2583">
              <w:rPr>
                <w:sz w:val="20"/>
                <w:szCs w:val="20"/>
              </w:rPr>
              <w:t>68</w:t>
            </w:r>
          </w:p>
        </w:tc>
        <w:tc>
          <w:tcPr>
            <w:tcW w:w="851" w:type="dxa"/>
          </w:tcPr>
          <w:p w:rsidR="00835F9F" w:rsidRPr="005D2583" w:rsidRDefault="00835F9F" w:rsidP="00835F9F">
            <w:pPr>
              <w:spacing w:line="240" w:lineRule="auto"/>
              <w:rPr>
                <w:sz w:val="20"/>
                <w:szCs w:val="20"/>
              </w:rPr>
            </w:pPr>
            <w:r w:rsidRPr="005D2583">
              <w:rPr>
                <w:sz w:val="20"/>
                <w:szCs w:val="20"/>
              </w:rPr>
              <w:t>136</w:t>
            </w:r>
          </w:p>
        </w:tc>
        <w:tc>
          <w:tcPr>
            <w:tcW w:w="709" w:type="dxa"/>
          </w:tcPr>
          <w:p w:rsidR="00835F9F" w:rsidRPr="005D2583" w:rsidRDefault="00835F9F" w:rsidP="00835F9F">
            <w:pPr>
              <w:spacing w:line="240" w:lineRule="auto"/>
              <w:rPr>
                <w:sz w:val="20"/>
                <w:szCs w:val="20"/>
              </w:rPr>
            </w:pPr>
            <w:r w:rsidRPr="005D2583">
              <w:rPr>
                <w:sz w:val="20"/>
                <w:szCs w:val="20"/>
              </w:rPr>
              <w:t>Б</w:t>
            </w:r>
          </w:p>
        </w:tc>
      </w:tr>
      <w:tr w:rsidR="00835F9F" w:rsidRPr="00FD4DFB" w:rsidTr="00835F9F">
        <w:trPr>
          <w:trHeight w:val="592"/>
        </w:trPr>
        <w:tc>
          <w:tcPr>
            <w:tcW w:w="2223" w:type="dxa"/>
            <w:vMerge/>
          </w:tcPr>
          <w:p w:rsidR="00835F9F" w:rsidRPr="005D2583" w:rsidRDefault="00835F9F" w:rsidP="00835F9F">
            <w:pPr>
              <w:spacing w:line="240" w:lineRule="auto"/>
              <w:rPr>
                <w:sz w:val="20"/>
                <w:szCs w:val="20"/>
              </w:rPr>
            </w:pPr>
          </w:p>
        </w:tc>
        <w:tc>
          <w:tcPr>
            <w:tcW w:w="2308" w:type="dxa"/>
          </w:tcPr>
          <w:p w:rsidR="00835F9F" w:rsidRPr="005D2583" w:rsidRDefault="00835F9F" w:rsidP="00835F9F">
            <w:pPr>
              <w:spacing w:line="240" w:lineRule="auto"/>
              <w:rPr>
                <w:sz w:val="20"/>
                <w:szCs w:val="20"/>
              </w:rPr>
            </w:pPr>
            <w:r w:rsidRPr="005D2583">
              <w:rPr>
                <w:sz w:val="20"/>
                <w:szCs w:val="20"/>
              </w:rPr>
              <w:t>География</w:t>
            </w:r>
          </w:p>
        </w:tc>
        <w:tc>
          <w:tcPr>
            <w:tcW w:w="864" w:type="dxa"/>
          </w:tcPr>
          <w:p w:rsidR="00835F9F" w:rsidRPr="005D2583" w:rsidRDefault="00835F9F" w:rsidP="00835F9F">
            <w:pPr>
              <w:spacing w:line="240" w:lineRule="auto"/>
              <w:rPr>
                <w:sz w:val="20"/>
                <w:szCs w:val="20"/>
              </w:rPr>
            </w:pPr>
            <w:r w:rsidRPr="005D2583">
              <w:rPr>
                <w:sz w:val="20"/>
                <w:szCs w:val="20"/>
              </w:rPr>
              <w:t>1</w:t>
            </w:r>
          </w:p>
        </w:tc>
        <w:tc>
          <w:tcPr>
            <w:tcW w:w="837" w:type="dxa"/>
            <w:gridSpan w:val="2"/>
          </w:tcPr>
          <w:p w:rsidR="00835F9F" w:rsidRPr="005D2583" w:rsidRDefault="00835F9F" w:rsidP="00835F9F">
            <w:pPr>
              <w:spacing w:line="240" w:lineRule="auto"/>
              <w:rPr>
                <w:sz w:val="20"/>
                <w:szCs w:val="20"/>
              </w:rPr>
            </w:pPr>
            <w:r w:rsidRPr="005D2583">
              <w:rPr>
                <w:sz w:val="20"/>
                <w:szCs w:val="20"/>
              </w:rPr>
              <w:t>34</w:t>
            </w:r>
          </w:p>
        </w:tc>
        <w:tc>
          <w:tcPr>
            <w:tcW w:w="851" w:type="dxa"/>
          </w:tcPr>
          <w:p w:rsidR="00835F9F" w:rsidRPr="005D2583" w:rsidRDefault="00835F9F" w:rsidP="00835F9F">
            <w:pPr>
              <w:spacing w:line="240" w:lineRule="auto"/>
              <w:rPr>
                <w:sz w:val="20"/>
                <w:szCs w:val="20"/>
              </w:rPr>
            </w:pPr>
            <w:r w:rsidRPr="005D2583">
              <w:rPr>
                <w:sz w:val="20"/>
                <w:szCs w:val="20"/>
              </w:rPr>
              <w:t>68</w:t>
            </w:r>
          </w:p>
        </w:tc>
        <w:tc>
          <w:tcPr>
            <w:tcW w:w="709" w:type="dxa"/>
          </w:tcPr>
          <w:p w:rsidR="00835F9F" w:rsidRPr="005D2583" w:rsidRDefault="00835F9F" w:rsidP="00835F9F">
            <w:pPr>
              <w:spacing w:line="240" w:lineRule="auto"/>
              <w:rPr>
                <w:sz w:val="20"/>
                <w:szCs w:val="20"/>
              </w:rPr>
            </w:pPr>
            <w:r w:rsidRPr="005D2583">
              <w:rPr>
                <w:sz w:val="20"/>
                <w:szCs w:val="20"/>
              </w:rPr>
              <w:t>Б</w:t>
            </w:r>
          </w:p>
        </w:tc>
      </w:tr>
      <w:tr w:rsidR="00835F9F" w:rsidRPr="00FD4DFB" w:rsidTr="00835F9F">
        <w:trPr>
          <w:trHeight w:val="270"/>
        </w:trPr>
        <w:tc>
          <w:tcPr>
            <w:tcW w:w="2223" w:type="dxa"/>
            <w:vMerge w:val="restart"/>
          </w:tcPr>
          <w:p w:rsidR="00835F9F" w:rsidRPr="005D2583" w:rsidRDefault="00835F9F" w:rsidP="00835F9F">
            <w:pPr>
              <w:spacing w:line="240" w:lineRule="auto"/>
              <w:rPr>
                <w:sz w:val="20"/>
                <w:szCs w:val="20"/>
              </w:rPr>
            </w:pPr>
            <w:r w:rsidRPr="005D2583">
              <w:rPr>
                <w:sz w:val="20"/>
                <w:szCs w:val="20"/>
              </w:rPr>
              <w:t>Физическая культура, экология и основы безопасности жизнедеятельности</w:t>
            </w:r>
          </w:p>
        </w:tc>
        <w:tc>
          <w:tcPr>
            <w:tcW w:w="2308" w:type="dxa"/>
          </w:tcPr>
          <w:p w:rsidR="00835F9F" w:rsidRPr="005D2583" w:rsidRDefault="00835F9F" w:rsidP="00835F9F">
            <w:pPr>
              <w:spacing w:line="240" w:lineRule="auto"/>
              <w:rPr>
                <w:sz w:val="20"/>
                <w:szCs w:val="20"/>
              </w:rPr>
            </w:pPr>
            <w:r w:rsidRPr="005D2583">
              <w:rPr>
                <w:sz w:val="20"/>
                <w:szCs w:val="20"/>
              </w:rPr>
              <w:t>Физическая культура</w:t>
            </w:r>
          </w:p>
        </w:tc>
        <w:tc>
          <w:tcPr>
            <w:tcW w:w="864" w:type="dxa"/>
          </w:tcPr>
          <w:p w:rsidR="00835F9F" w:rsidRPr="005D2583" w:rsidRDefault="00835F9F" w:rsidP="00835F9F">
            <w:pPr>
              <w:spacing w:line="240" w:lineRule="auto"/>
              <w:rPr>
                <w:sz w:val="20"/>
                <w:szCs w:val="20"/>
              </w:rPr>
            </w:pPr>
            <w:r w:rsidRPr="005D2583">
              <w:rPr>
                <w:sz w:val="20"/>
                <w:szCs w:val="20"/>
              </w:rPr>
              <w:t>3</w:t>
            </w:r>
          </w:p>
        </w:tc>
        <w:tc>
          <w:tcPr>
            <w:tcW w:w="837" w:type="dxa"/>
            <w:gridSpan w:val="2"/>
          </w:tcPr>
          <w:p w:rsidR="00835F9F" w:rsidRPr="005D2583" w:rsidRDefault="00835F9F" w:rsidP="00835F9F">
            <w:pPr>
              <w:spacing w:line="240" w:lineRule="auto"/>
              <w:rPr>
                <w:sz w:val="20"/>
                <w:szCs w:val="20"/>
              </w:rPr>
            </w:pPr>
            <w:r w:rsidRPr="005D2583">
              <w:rPr>
                <w:sz w:val="20"/>
                <w:szCs w:val="20"/>
              </w:rPr>
              <w:t>102</w:t>
            </w:r>
          </w:p>
        </w:tc>
        <w:tc>
          <w:tcPr>
            <w:tcW w:w="851" w:type="dxa"/>
          </w:tcPr>
          <w:p w:rsidR="00835F9F" w:rsidRPr="005D2583" w:rsidRDefault="00835F9F" w:rsidP="00835F9F">
            <w:pPr>
              <w:spacing w:line="240" w:lineRule="auto"/>
              <w:rPr>
                <w:sz w:val="20"/>
                <w:szCs w:val="20"/>
              </w:rPr>
            </w:pPr>
            <w:r w:rsidRPr="005D2583">
              <w:rPr>
                <w:sz w:val="20"/>
                <w:szCs w:val="20"/>
              </w:rPr>
              <w:t>204</w:t>
            </w:r>
          </w:p>
        </w:tc>
        <w:tc>
          <w:tcPr>
            <w:tcW w:w="709" w:type="dxa"/>
          </w:tcPr>
          <w:p w:rsidR="00835F9F" w:rsidRPr="005D2583" w:rsidRDefault="00835F9F" w:rsidP="00835F9F">
            <w:pPr>
              <w:spacing w:line="240" w:lineRule="auto"/>
              <w:rPr>
                <w:sz w:val="20"/>
                <w:szCs w:val="20"/>
              </w:rPr>
            </w:pPr>
            <w:r w:rsidRPr="005D2583">
              <w:rPr>
                <w:sz w:val="20"/>
                <w:szCs w:val="20"/>
              </w:rPr>
              <w:t>Б</w:t>
            </w:r>
          </w:p>
        </w:tc>
      </w:tr>
      <w:tr w:rsidR="00835F9F" w:rsidRPr="00FD4DFB" w:rsidTr="00835F9F">
        <w:trPr>
          <w:trHeight w:val="563"/>
        </w:trPr>
        <w:tc>
          <w:tcPr>
            <w:tcW w:w="2223" w:type="dxa"/>
            <w:vMerge/>
          </w:tcPr>
          <w:p w:rsidR="00835F9F" w:rsidRPr="005D2583" w:rsidRDefault="00835F9F" w:rsidP="00835F9F">
            <w:pPr>
              <w:spacing w:line="240" w:lineRule="auto"/>
              <w:rPr>
                <w:sz w:val="20"/>
                <w:szCs w:val="20"/>
              </w:rPr>
            </w:pPr>
          </w:p>
        </w:tc>
        <w:tc>
          <w:tcPr>
            <w:tcW w:w="2308" w:type="dxa"/>
          </w:tcPr>
          <w:p w:rsidR="00835F9F" w:rsidRPr="005D2583" w:rsidRDefault="00835F9F" w:rsidP="00835F9F">
            <w:pPr>
              <w:spacing w:line="240" w:lineRule="auto"/>
              <w:rPr>
                <w:sz w:val="20"/>
                <w:szCs w:val="20"/>
              </w:rPr>
            </w:pPr>
            <w:r w:rsidRPr="005D2583">
              <w:rPr>
                <w:sz w:val="20"/>
                <w:szCs w:val="20"/>
              </w:rPr>
              <w:t>Основы безопасности жизнедеятельности</w:t>
            </w:r>
          </w:p>
        </w:tc>
        <w:tc>
          <w:tcPr>
            <w:tcW w:w="864" w:type="dxa"/>
          </w:tcPr>
          <w:p w:rsidR="00835F9F" w:rsidRPr="005D2583" w:rsidRDefault="00835F9F" w:rsidP="00835F9F">
            <w:pPr>
              <w:spacing w:line="240" w:lineRule="auto"/>
              <w:rPr>
                <w:sz w:val="20"/>
                <w:szCs w:val="20"/>
              </w:rPr>
            </w:pPr>
            <w:r w:rsidRPr="005D2583">
              <w:rPr>
                <w:sz w:val="20"/>
                <w:szCs w:val="20"/>
              </w:rPr>
              <w:t>1</w:t>
            </w:r>
          </w:p>
        </w:tc>
        <w:tc>
          <w:tcPr>
            <w:tcW w:w="837" w:type="dxa"/>
            <w:gridSpan w:val="2"/>
          </w:tcPr>
          <w:p w:rsidR="00835F9F" w:rsidRPr="005D2583" w:rsidRDefault="00835F9F" w:rsidP="00835F9F">
            <w:pPr>
              <w:spacing w:line="240" w:lineRule="auto"/>
              <w:rPr>
                <w:sz w:val="20"/>
                <w:szCs w:val="20"/>
              </w:rPr>
            </w:pPr>
            <w:r w:rsidRPr="005D2583">
              <w:rPr>
                <w:sz w:val="20"/>
                <w:szCs w:val="20"/>
              </w:rPr>
              <w:t>34</w:t>
            </w:r>
          </w:p>
        </w:tc>
        <w:tc>
          <w:tcPr>
            <w:tcW w:w="851" w:type="dxa"/>
          </w:tcPr>
          <w:p w:rsidR="00835F9F" w:rsidRPr="005D2583" w:rsidRDefault="00835F9F" w:rsidP="00835F9F">
            <w:pPr>
              <w:spacing w:line="240" w:lineRule="auto"/>
              <w:rPr>
                <w:sz w:val="20"/>
                <w:szCs w:val="20"/>
              </w:rPr>
            </w:pPr>
            <w:r w:rsidRPr="005D2583">
              <w:rPr>
                <w:sz w:val="20"/>
                <w:szCs w:val="20"/>
              </w:rPr>
              <w:t>68</w:t>
            </w:r>
          </w:p>
        </w:tc>
        <w:tc>
          <w:tcPr>
            <w:tcW w:w="709" w:type="dxa"/>
          </w:tcPr>
          <w:p w:rsidR="00835F9F" w:rsidRPr="005D2583" w:rsidRDefault="00835F9F" w:rsidP="00835F9F">
            <w:pPr>
              <w:spacing w:line="240" w:lineRule="auto"/>
              <w:rPr>
                <w:sz w:val="20"/>
                <w:szCs w:val="20"/>
              </w:rPr>
            </w:pPr>
            <w:r w:rsidRPr="005D2583">
              <w:rPr>
                <w:sz w:val="20"/>
                <w:szCs w:val="20"/>
              </w:rPr>
              <w:t>Б</w:t>
            </w:r>
          </w:p>
        </w:tc>
      </w:tr>
      <w:tr w:rsidR="00835F9F" w:rsidRPr="00FD4DFB" w:rsidTr="00835F9F">
        <w:trPr>
          <w:trHeight w:val="525"/>
        </w:trPr>
        <w:tc>
          <w:tcPr>
            <w:tcW w:w="2223" w:type="dxa"/>
          </w:tcPr>
          <w:p w:rsidR="00835F9F" w:rsidRPr="005D2583" w:rsidRDefault="00835F9F" w:rsidP="00835F9F">
            <w:pPr>
              <w:spacing w:line="240" w:lineRule="auto"/>
              <w:rPr>
                <w:sz w:val="20"/>
                <w:szCs w:val="20"/>
              </w:rPr>
            </w:pPr>
          </w:p>
        </w:tc>
        <w:tc>
          <w:tcPr>
            <w:tcW w:w="2308" w:type="dxa"/>
          </w:tcPr>
          <w:p w:rsidR="00835F9F" w:rsidRPr="005D2583" w:rsidRDefault="00835F9F" w:rsidP="00835F9F">
            <w:pPr>
              <w:spacing w:line="240" w:lineRule="auto"/>
              <w:rPr>
                <w:sz w:val="20"/>
                <w:szCs w:val="20"/>
              </w:rPr>
            </w:pPr>
            <w:r w:rsidRPr="005D2583">
              <w:rPr>
                <w:sz w:val="20"/>
                <w:szCs w:val="20"/>
              </w:rPr>
              <w:t>Индивидуальный проект</w:t>
            </w:r>
          </w:p>
        </w:tc>
        <w:tc>
          <w:tcPr>
            <w:tcW w:w="864" w:type="dxa"/>
          </w:tcPr>
          <w:p w:rsidR="00835F9F" w:rsidRPr="005D2583" w:rsidRDefault="00835F9F" w:rsidP="00835F9F">
            <w:pPr>
              <w:spacing w:line="240" w:lineRule="auto"/>
              <w:rPr>
                <w:sz w:val="20"/>
                <w:szCs w:val="20"/>
              </w:rPr>
            </w:pPr>
            <w:r w:rsidRPr="005D2583">
              <w:rPr>
                <w:sz w:val="20"/>
                <w:szCs w:val="20"/>
              </w:rPr>
              <w:t>1</w:t>
            </w:r>
          </w:p>
        </w:tc>
        <w:tc>
          <w:tcPr>
            <w:tcW w:w="837" w:type="dxa"/>
            <w:gridSpan w:val="2"/>
          </w:tcPr>
          <w:p w:rsidR="00835F9F" w:rsidRPr="005D2583" w:rsidRDefault="00835F9F" w:rsidP="00835F9F">
            <w:pPr>
              <w:spacing w:line="240" w:lineRule="auto"/>
              <w:rPr>
                <w:sz w:val="20"/>
                <w:szCs w:val="20"/>
              </w:rPr>
            </w:pPr>
            <w:r w:rsidRPr="005D2583">
              <w:rPr>
                <w:sz w:val="20"/>
                <w:szCs w:val="20"/>
              </w:rPr>
              <w:t>34</w:t>
            </w:r>
          </w:p>
        </w:tc>
        <w:tc>
          <w:tcPr>
            <w:tcW w:w="851" w:type="dxa"/>
          </w:tcPr>
          <w:p w:rsidR="00835F9F" w:rsidRPr="005D2583" w:rsidRDefault="00835F9F" w:rsidP="00835F9F">
            <w:pPr>
              <w:spacing w:line="240" w:lineRule="auto"/>
              <w:rPr>
                <w:sz w:val="20"/>
                <w:szCs w:val="20"/>
              </w:rPr>
            </w:pPr>
            <w:r w:rsidRPr="005D2583">
              <w:rPr>
                <w:sz w:val="20"/>
                <w:szCs w:val="20"/>
              </w:rPr>
              <w:t>68</w:t>
            </w:r>
          </w:p>
        </w:tc>
        <w:tc>
          <w:tcPr>
            <w:tcW w:w="709" w:type="dxa"/>
          </w:tcPr>
          <w:p w:rsidR="00835F9F" w:rsidRPr="005D2583" w:rsidRDefault="00835F9F" w:rsidP="00835F9F">
            <w:pPr>
              <w:spacing w:line="240" w:lineRule="auto"/>
              <w:rPr>
                <w:sz w:val="20"/>
                <w:szCs w:val="20"/>
              </w:rPr>
            </w:pPr>
          </w:p>
        </w:tc>
      </w:tr>
      <w:tr w:rsidR="00835F9F" w:rsidRPr="00FD4DFB" w:rsidTr="00835F9F">
        <w:trPr>
          <w:trHeight w:val="563"/>
        </w:trPr>
        <w:tc>
          <w:tcPr>
            <w:tcW w:w="2223" w:type="dxa"/>
          </w:tcPr>
          <w:p w:rsidR="00835F9F" w:rsidRPr="005D2583" w:rsidRDefault="00835F9F" w:rsidP="00835F9F">
            <w:pPr>
              <w:spacing w:line="240" w:lineRule="auto"/>
              <w:rPr>
                <w:sz w:val="20"/>
                <w:szCs w:val="20"/>
              </w:rPr>
            </w:pPr>
          </w:p>
        </w:tc>
        <w:tc>
          <w:tcPr>
            <w:tcW w:w="2308" w:type="dxa"/>
          </w:tcPr>
          <w:p w:rsidR="00835F9F" w:rsidRPr="005D2583" w:rsidRDefault="00835F9F" w:rsidP="00835F9F">
            <w:pPr>
              <w:spacing w:line="240" w:lineRule="auto"/>
              <w:rPr>
                <w:b/>
                <w:sz w:val="20"/>
                <w:szCs w:val="20"/>
              </w:rPr>
            </w:pPr>
            <w:r w:rsidRPr="005D2583">
              <w:rPr>
                <w:b/>
                <w:sz w:val="20"/>
                <w:szCs w:val="20"/>
              </w:rPr>
              <w:t>Итого:</w:t>
            </w:r>
          </w:p>
        </w:tc>
        <w:tc>
          <w:tcPr>
            <w:tcW w:w="864" w:type="dxa"/>
          </w:tcPr>
          <w:p w:rsidR="00835F9F" w:rsidRPr="00850C54" w:rsidRDefault="00835F9F" w:rsidP="00835F9F">
            <w:pPr>
              <w:spacing w:line="240" w:lineRule="auto"/>
              <w:rPr>
                <w:b/>
                <w:sz w:val="20"/>
                <w:szCs w:val="20"/>
              </w:rPr>
            </w:pPr>
            <w:r w:rsidRPr="00850C54">
              <w:rPr>
                <w:b/>
                <w:sz w:val="20"/>
                <w:szCs w:val="20"/>
              </w:rPr>
              <w:t>24</w:t>
            </w:r>
          </w:p>
        </w:tc>
        <w:tc>
          <w:tcPr>
            <w:tcW w:w="837" w:type="dxa"/>
            <w:gridSpan w:val="2"/>
          </w:tcPr>
          <w:p w:rsidR="00835F9F" w:rsidRPr="00850C54" w:rsidRDefault="00835F9F" w:rsidP="00835F9F">
            <w:pPr>
              <w:spacing w:line="240" w:lineRule="auto"/>
              <w:rPr>
                <w:b/>
                <w:sz w:val="20"/>
                <w:szCs w:val="20"/>
              </w:rPr>
            </w:pPr>
            <w:r>
              <w:rPr>
                <w:b/>
                <w:sz w:val="20"/>
                <w:szCs w:val="20"/>
              </w:rPr>
              <w:t>816</w:t>
            </w:r>
          </w:p>
        </w:tc>
        <w:tc>
          <w:tcPr>
            <w:tcW w:w="851" w:type="dxa"/>
          </w:tcPr>
          <w:p w:rsidR="00835F9F" w:rsidRPr="00850C54" w:rsidRDefault="00835F9F" w:rsidP="00835F9F">
            <w:pPr>
              <w:spacing w:line="240" w:lineRule="auto"/>
              <w:rPr>
                <w:b/>
                <w:sz w:val="20"/>
                <w:szCs w:val="20"/>
              </w:rPr>
            </w:pPr>
            <w:r w:rsidRPr="00850C54">
              <w:rPr>
                <w:b/>
                <w:sz w:val="20"/>
                <w:szCs w:val="20"/>
              </w:rPr>
              <w:t>1</w:t>
            </w:r>
            <w:r>
              <w:rPr>
                <w:b/>
                <w:sz w:val="20"/>
                <w:szCs w:val="20"/>
              </w:rPr>
              <w:t>598</w:t>
            </w:r>
          </w:p>
        </w:tc>
        <w:tc>
          <w:tcPr>
            <w:tcW w:w="709" w:type="dxa"/>
          </w:tcPr>
          <w:p w:rsidR="00835F9F" w:rsidRPr="00850C54" w:rsidRDefault="00835F9F" w:rsidP="00835F9F">
            <w:pPr>
              <w:spacing w:line="240" w:lineRule="auto"/>
              <w:rPr>
                <w:b/>
                <w:sz w:val="20"/>
                <w:szCs w:val="20"/>
              </w:rPr>
            </w:pPr>
          </w:p>
        </w:tc>
      </w:tr>
      <w:tr w:rsidR="00835F9F" w:rsidRPr="00FD4DFB" w:rsidTr="00835F9F">
        <w:trPr>
          <w:trHeight w:val="271"/>
        </w:trPr>
        <w:tc>
          <w:tcPr>
            <w:tcW w:w="4531" w:type="dxa"/>
            <w:gridSpan w:val="2"/>
          </w:tcPr>
          <w:p w:rsidR="00835F9F" w:rsidRPr="005D2583" w:rsidRDefault="00835F9F" w:rsidP="00835F9F">
            <w:pPr>
              <w:spacing w:line="240" w:lineRule="auto"/>
              <w:jc w:val="center"/>
              <w:rPr>
                <w:sz w:val="20"/>
                <w:szCs w:val="20"/>
              </w:rPr>
            </w:pPr>
            <w:r w:rsidRPr="005D2583">
              <w:rPr>
                <w:sz w:val="20"/>
                <w:szCs w:val="20"/>
              </w:rPr>
              <w:t>Часть, формируемая участниками образовательного процесса</w:t>
            </w:r>
          </w:p>
        </w:tc>
        <w:tc>
          <w:tcPr>
            <w:tcW w:w="1701" w:type="dxa"/>
            <w:gridSpan w:val="3"/>
          </w:tcPr>
          <w:p w:rsidR="00835F9F" w:rsidRPr="005D2583" w:rsidRDefault="00835F9F" w:rsidP="00835F9F">
            <w:pPr>
              <w:spacing w:line="240" w:lineRule="auto"/>
              <w:jc w:val="center"/>
              <w:rPr>
                <w:sz w:val="20"/>
                <w:szCs w:val="20"/>
              </w:rPr>
            </w:pPr>
          </w:p>
        </w:tc>
        <w:tc>
          <w:tcPr>
            <w:tcW w:w="851" w:type="dxa"/>
          </w:tcPr>
          <w:p w:rsidR="00835F9F" w:rsidRPr="005D2583" w:rsidRDefault="00835F9F" w:rsidP="00835F9F">
            <w:pPr>
              <w:spacing w:line="240" w:lineRule="auto"/>
              <w:jc w:val="center"/>
              <w:rPr>
                <w:sz w:val="20"/>
                <w:szCs w:val="20"/>
              </w:rPr>
            </w:pPr>
          </w:p>
        </w:tc>
        <w:tc>
          <w:tcPr>
            <w:tcW w:w="709" w:type="dxa"/>
          </w:tcPr>
          <w:p w:rsidR="00835F9F" w:rsidRPr="005D2583" w:rsidRDefault="00835F9F" w:rsidP="00835F9F">
            <w:pPr>
              <w:spacing w:line="240" w:lineRule="auto"/>
              <w:jc w:val="center"/>
              <w:rPr>
                <w:sz w:val="20"/>
                <w:szCs w:val="20"/>
              </w:rPr>
            </w:pPr>
          </w:p>
        </w:tc>
      </w:tr>
      <w:tr w:rsidR="00835F9F" w:rsidRPr="00FD4DFB" w:rsidTr="00835F9F">
        <w:trPr>
          <w:trHeight w:val="591"/>
        </w:trPr>
        <w:tc>
          <w:tcPr>
            <w:tcW w:w="2223" w:type="dxa"/>
          </w:tcPr>
          <w:p w:rsidR="00835F9F" w:rsidRPr="005D2583" w:rsidRDefault="00835F9F" w:rsidP="00835F9F">
            <w:pPr>
              <w:spacing w:line="240" w:lineRule="auto"/>
              <w:rPr>
                <w:sz w:val="20"/>
                <w:szCs w:val="20"/>
              </w:rPr>
            </w:pPr>
            <w:r w:rsidRPr="005D2583">
              <w:rPr>
                <w:sz w:val="20"/>
                <w:szCs w:val="20"/>
              </w:rPr>
              <w:t>Математика и информатика</w:t>
            </w:r>
          </w:p>
        </w:tc>
        <w:tc>
          <w:tcPr>
            <w:tcW w:w="2308" w:type="dxa"/>
          </w:tcPr>
          <w:p w:rsidR="00835F9F" w:rsidRPr="005D2583" w:rsidRDefault="00835F9F" w:rsidP="00835F9F">
            <w:pPr>
              <w:spacing w:line="240" w:lineRule="auto"/>
              <w:rPr>
                <w:sz w:val="20"/>
                <w:szCs w:val="20"/>
              </w:rPr>
            </w:pPr>
            <w:r w:rsidRPr="005D2583">
              <w:rPr>
                <w:sz w:val="20"/>
                <w:szCs w:val="20"/>
              </w:rPr>
              <w:t>Информатика  и ИКТ</w:t>
            </w:r>
          </w:p>
        </w:tc>
        <w:tc>
          <w:tcPr>
            <w:tcW w:w="864" w:type="dxa"/>
          </w:tcPr>
          <w:p w:rsidR="00835F9F" w:rsidRPr="005D2583" w:rsidRDefault="00835F9F" w:rsidP="00835F9F">
            <w:pPr>
              <w:spacing w:line="240" w:lineRule="auto"/>
              <w:rPr>
                <w:sz w:val="20"/>
                <w:szCs w:val="20"/>
              </w:rPr>
            </w:pPr>
            <w:r w:rsidRPr="005D2583">
              <w:rPr>
                <w:sz w:val="20"/>
                <w:szCs w:val="20"/>
              </w:rPr>
              <w:t>1</w:t>
            </w:r>
          </w:p>
        </w:tc>
        <w:tc>
          <w:tcPr>
            <w:tcW w:w="837" w:type="dxa"/>
            <w:gridSpan w:val="2"/>
          </w:tcPr>
          <w:p w:rsidR="00835F9F" w:rsidRPr="005D2583" w:rsidRDefault="00835F9F" w:rsidP="00835F9F">
            <w:pPr>
              <w:spacing w:line="240" w:lineRule="auto"/>
              <w:rPr>
                <w:sz w:val="20"/>
                <w:szCs w:val="20"/>
              </w:rPr>
            </w:pPr>
            <w:r w:rsidRPr="005D2583">
              <w:rPr>
                <w:sz w:val="20"/>
                <w:szCs w:val="20"/>
              </w:rPr>
              <w:t>34</w:t>
            </w:r>
          </w:p>
        </w:tc>
        <w:tc>
          <w:tcPr>
            <w:tcW w:w="851" w:type="dxa"/>
          </w:tcPr>
          <w:p w:rsidR="00835F9F" w:rsidRPr="005D2583" w:rsidRDefault="00835F9F" w:rsidP="00835F9F">
            <w:pPr>
              <w:spacing w:line="240" w:lineRule="auto"/>
              <w:rPr>
                <w:sz w:val="20"/>
                <w:szCs w:val="20"/>
              </w:rPr>
            </w:pPr>
            <w:r w:rsidRPr="005D2583">
              <w:rPr>
                <w:sz w:val="20"/>
                <w:szCs w:val="20"/>
              </w:rPr>
              <w:t>68</w:t>
            </w:r>
          </w:p>
        </w:tc>
        <w:tc>
          <w:tcPr>
            <w:tcW w:w="709" w:type="dxa"/>
          </w:tcPr>
          <w:p w:rsidR="00835F9F" w:rsidRPr="005D2583" w:rsidRDefault="00835F9F" w:rsidP="00835F9F">
            <w:pPr>
              <w:spacing w:line="240" w:lineRule="auto"/>
              <w:rPr>
                <w:sz w:val="20"/>
                <w:szCs w:val="20"/>
              </w:rPr>
            </w:pPr>
            <w:r w:rsidRPr="005D2583">
              <w:rPr>
                <w:sz w:val="20"/>
                <w:szCs w:val="20"/>
              </w:rPr>
              <w:t>Б</w:t>
            </w:r>
          </w:p>
        </w:tc>
      </w:tr>
      <w:tr w:rsidR="00835F9F" w:rsidRPr="00FD4DFB" w:rsidTr="00835F9F">
        <w:trPr>
          <w:trHeight w:val="591"/>
        </w:trPr>
        <w:tc>
          <w:tcPr>
            <w:tcW w:w="2223" w:type="dxa"/>
          </w:tcPr>
          <w:p w:rsidR="00835F9F" w:rsidRPr="005D2583" w:rsidRDefault="00835F9F" w:rsidP="00835F9F">
            <w:pPr>
              <w:spacing w:line="240" w:lineRule="auto"/>
              <w:rPr>
                <w:sz w:val="20"/>
                <w:szCs w:val="20"/>
              </w:rPr>
            </w:pPr>
          </w:p>
        </w:tc>
        <w:tc>
          <w:tcPr>
            <w:tcW w:w="2308" w:type="dxa"/>
          </w:tcPr>
          <w:p w:rsidR="00835F9F" w:rsidRPr="005D2583" w:rsidRDefault="00835F9F" w:rsidP="00835F9F">
            <w:pPr>
              <w:spacing w:line="240" w:lineRule="auto"/>
              <w:rPr>
                <w:sz w:val="20"/>
                <w:szCs w:val="20"/>
              </w:rPr>
            </w:pPr>
            <w:r w:rsidRPr="005D2583">
              <w:rPr>
                <w:sz w:val="20"/>
                <w:szCs w:val="20"/>
              </w:rPr>
              <w:t>Алгебра</w:t>
            </w:r>
          </w:p>
        </w:tc>
        <w:tc>
          <w:tcPr>
            <w:tcW w:w="864" w:type="dxa"/>
          </w:tcPr>
          <w:p w:rsidR="00835F9F" w:rsidRPr="005D2583" w:rsidRDefault="00835F9F" w:rsidP="00835F9F">
            <w:pPr>
              <w:spacing w:line="240" w:lineRule="auto"/>
              <w:rPr>
                <w:sz w:val="20"/>
                <w:szCs w:val="20"/>
              </w:rPr>
            </w:pPr>
            <w:r w:rsidRPr="005D2583">
              <w:rPr>
                <w:sz w:val="20"/>
                <w:szCs w:val="20"/>
              </w:rPr>
              <w:t>1</w:t>
            </w:r>
          </w:p>
        </w:tc>
        <w:tc>
          <w:tcPr>
            <w:tcW w:w="837" w:type="dxa"/>
            <w:gridSpan w:val="2"/>
          </w:tcPr>
          <w:p w:rsidR="00835F9F" w:rsidRPr="005D2583" w:rsidRDefault="00835F9F" w:rsidP="00835F9F">
            <w:pPr>
              <w:spacing w:line="240" w:lineRule="auto"/>
              <w:rPr>
                <w:sz w:val="20"/>
                <w:szCs w:val="20"/>
              </w:rPr>
            </w:pPr>
            <w:r w:rsidRPr="005D2583">
              <w:rPr>
                <w:sz w:val="20"/>
                <w:szCs w:val="20"/>
              </w:rPr>
              <w:t>34</w:t>
            </w:r>
          </w:p>
        </w:tc>
        <w:tc>
          <w:tcPr>
            <w:tcW w:w="851" w:type="dxa"/>
          </w:tcPr>
          <w:p w:rsidR="00835F9F" w:rsidRPr="005D2583" w:rsidRDefault="00835F9F" w:rsidP="00835F9F">
            <w:pPr>
              <w:spacing w:line="240" w:lineRule="auto"/>
              <w:rPr>
                <w:sz w:val="20"/>
                <w:szCs w:val="20"/>
              </w:rPr>
            </w:pPr>
            <w:r w:rsidRPr="005D2583">
              <w:rPr>
                <w:sz w:val="20"/>
                <w:szCs w:val="20"/>
              </w:rPr>
              <w:t>68</w:t>
            </w:r>
          </w:p>
        </w:tc>
        <w:tc>
          <w:tcPr>
            <w:tcW w:w="709" w:type="dxa"/>
          </w:tcPr>
          <w:p w:rsidR="00835F9F" w:rsidRPr="005D2583" w:rsidRDefault="00835F9F" w:rsidP="00835F9F">
            <w:pPr>
              <w:spacing w:line="240" w:lineRule="auto"/>
              <w:rPr>
                <w:sz w:val="20"/>
                <w:szCs w:val="20"/>
              </w:rPr>
            </w:pPr>
            <w:r w:rsidRPr="005D2583">
              <w:rPr>
                <w:sz w:val="20"/>
                <w:szCs w:val="20"/>
              </w:rPr>
              <w:t>Б</w:t>
            </w:r>
          </w:p>
        </w:tc>
      </w:tr>
      <w:tr w:rsidR="00835F9F" w:rsidRPr="00FD4DFB" w:rsidTr="00835F9F">
        <w:trPr>
          <w:trHeight w:val="275"/>
        </w:trPr>
        <w:tc>
          <w:tcPr>
            <w:tcW w:w="2223" w:type="dxa"/>
            <w:vMerge w:val="restart"/>
          </w:tcPr>
          <w:p w:rsidR="00835F9F" w:rsidRPr="005D2583" w:rsidRDefault="00835F9F" w:rsidP="00835F9F">
            <w:pPr>
              <w:spacing w:line="240" w:lineRule="auto"/>
              <w:rPr>
                <w:sz w:val="20"/>
                <w:szCs w:val="20"/>
              </w:rPr>
            </w:pPr>
            <w:r w:rsidRPr="005D2583">
              <w:rPr>
                <w:sz w:val="20"/>
                <w:szCs w:val="20"/>
              </w:rPr>
              <w:t>Естественные науки</w:t>
            </w:r>
          </w:p>
        </w:tc>
        <w:tc>
          <w:tcPr>
            <w:tcW w:w="2308" w:type="dxa"/>
          </w:tcPr>
          <w:p w:rsidR="00835F9F" w:rsidRPr="005D2583" w:rsidRDefault="00835F9F" w:rsidP="00835F9F">
            <w:pPr>
              <w:spacing w:line="240" w:lineRule="auto"/>
              <w:rPr>
                <w:sz w:val="20"/>
                <w:szCs w:val="20"/>
              </w:rPr>
            </w:pPr>
            <w:r w:rsidRPr="005D2583">
              <w:rPr>
                <w:sz w:val="20"/>
                <w:szCs w:val="20"/>
              </w:rPr>
              <w:t>Химия</w:t>
            </w:r>
          </w:p>
        </w:tc>
        <w:tc>
          <w:tcPr>
            <w:tcW w:w="864" w:type="dxa"/>
          </w:tcPr>
          <w:p w:rsidR="00835F9F" w:rsidRPr="005D2583" w:rsidRDefault="00835F9F" w:rsidP="00835F9F">
            <w:pPr>
              <w:spacing w:line="240" w:lineRule="auto"/>
              <w:rPr>
                <w:sz w:val="20"/>
                <w:szCs w:val="20"/>
              </w:rPr>
            </w:pPr>
            <w:r w:rsidRPr="005D2583">
              <w:rPr>
                <w:sz w:val="20"/>
                <w:szCs w:val="20"/>
              </w:rPr>
              <w:t>1</w:t>
            </w:r>
          </w:p>
        </w:tc>
        <w:tc>
          <w:tcPr>
            <w:tcW w:w="837" w:type="dxa"/>
            <w:gridSpan w:val="2"/>
          </w:tcPr>
          <w:p w:rsidR="00835F9F" w:rsidRPr="005D2583" w:rsidRDefault="00835F9F" w:rsidP="00835F9F">
            <w:pPr>
              <w:spacing w:line="240" w:lineRule="auto"/>
              <w:rPr>
                <w:sz w:val="20"/>
                <w:szCs w:val="20"/>
              </w:rPr>
            </w:pPr>
            <w:r w:rsidRPr="005D2583">
              <w:rPr>
                <w:sz w:val="20"/>
                <w:szCs w:val="20"/>
              </w:rPr>
              <w:t>34</w:t>
            </w:r>
          </w:p>
        </w:tc>
        <w:tc>
          <w:tcPr>
            <w:tcW w:w="851" w:type="dxa"/>
          </w:tcPr>
          <w:p w:rsidR="00835F9F" w:rsidRPr="005D2583" w:rsidRDefault="00835F9F" w:rsidP="00835F9F">
            <w:pPr>
              <w:spacing w:line="240" w:lineRule="auto"/>
              <w:rPr>
                <w:sz w:val="20"/>
                <w:szCs w:val="20"/>
              </w:rPr>
            </w:pPr>
            <w:r w:rsidRPr="005D2583">
              <w:rPr>
                <w:sz w:val="20"/>
                <w:szCs w:val="20"/>
              </w:rPr>
              <w:t>68</w:t>
            </w:r>
          </w:p>
        </w:tc>
        <w:tc>
          <w:tcPr>
            <w:tcW w:w="709" w:type="dxa"/>
          </w:tcPr>
          <w:p w:rsidR="00835F9F" w:rsidRPr="005D2583" w:rsidRDefault="00835F9F" w:rsidP="00835F9F">
            <w:pPr>
              <w:spacing w:line="240" w:lineRule="auto"/>
              <w:rPr>
                <w:sz w:val="20"/>
                <w:szCs w:val="20"/>
              </w:rPr>
            </w:pPr>
            <w:r w:rsidRPr="005D2583">
              <w:rPr>
                <w:sz w:val="20"/>
                <w:szCs w:val="20"/>
              </w:rPr>
              <w:t>Б</w:t>
            </w:r>
          </w:p>
        </w:tc>
      </w:tr>
      <w:tr w:rsidR="00835F9F" w:rsidRPr="00FD4DFB" w:rsidTr="00835F9F">
        <w:trPr>
          <w:trHeight w:val="299"/>
        </w:trPr>
        <w:tc>
          <w:tcPr>
            <w:tcW w:w="2223" w:type="dxa"/>
            <w:vMerge/>
          </w:tcPr>
          <w:p w:rsidR="00835F9F" w:rsidRPr="005D2583" w:rsidRDefault="00835F9F" w:rsidP="00835F9F">
            <w:pPr>
              <w:spacing w:line="240" w:lineRule="auto"/>
              <w:rPr>
                <w:sz w:val="20"/>
                <w:szCs w:val="20"/>
              </w:rPr>
            </w:pPr>
          </w:p>
        </w:tc>
        <w:tc>
          <w:tcPr>
            <w:tcW w:w="2308" w:type="dxa"/>
          </w:tcPr>
          <w:p w:rsidR="00835F9F" w:rsidRPr="005D2583" w:rsidRDefault="00835F9F" w:rsidP="00835F9F">
            <w:pPr>
              <w:spacing w:line="240" w:lineRule="auto"/>
              <w:rPr>
                <w:sz w:val="20"/>
                <w:szCs w:val="20"/>
              </w:rPr>
            </w:pPr>
            <w:r w:rsidRPr="005D2583">
              <w:rPr>
                <w:sz w:val="20"/>
                <w:szCs w:val="20"/>
              </w:rPr>
              <w:t>Биология</w:t>
            </w:r>
          </w:p>
        </w:tc>
        <w:tc>
          <w:tcPr>
            <w:tcW w:w="864" w:type="dxa"/>
          </w:tcPr>
          <w:p w:rsidR="00835F9F" w:rsidRPr="005D2583" w:rsidRDefault="00835F9F" w:rsidP="00835F9F">
            <w:pPr>
              <w:spacing w:line="240" w:lineRule="auto"/>
              <w:rPr>
                <w:sz w:val="20"/>
                <w:szCs w:val="20"/>
              </w:rPr>
            </w:pPr>
            <w:r w:rsidRPr="005D2583">
              <w:rPr>
                <w:sz w:val="20"/>
                <w:szCs w:val="20"/>
              </w:rPr>
              <w:t>1</w:t>
            </w:r>
          </w:p>
        </w:tc>
        <w:tc>
          <w:tcPr>
            <w:tcW w:w="837" w:type="dxa"/>
            <w:gridSpan w:val="2"/>
          </w:tcPr>
          <w:p w:rsidR="00835F9F" w:rsidRPr="005D2583" w:rsidRDefault="00835F9F" w:rsidP="00835F9F">
            <w:pPr>
              <w:spacing w:line="240" w:lineRule="auto"/>
              <w:rPr>
                <w:sz w:val="20"/>
                <w:szCs w:val="20"/>
              </w:rPr>
            </w:pPr>
            <w:r w:rsidRPr="005D2583">
              <w:rPr>
                <w:sz w:val="20"/>
                <w:szCs w:val="20"/>
              </w:rPr>
              <w:t>34</w:t>
            </w:r>
          </w:p>
        </w:tc>
        <w:tc>
          <w:tcPr>
            <w:tcW w:w="851" w:type="dxa"/>
          </w:tcPr>
          <w:p w:rsidR="00835F9F" w:rsidRPr="005D2583" w:rsidRDefault="00835F9F" w:rsidP="00835F9F">
            <w:pPr>
              <w:spacing w:line="240" w:lineRule="auto"/>
              <w:rPr>
                <w:sz w:val="20"/>
                <w:szCs w:val="20"/>
              </w:rPr>
            </w:pPr>
            <w:r w:rsidRPr="005D2583">
              <w:rPr>
                <w:sz w:val="20"/>
                <w:szCs w:val="20"/>
              </w:rPr>
              <w:t>68</w:t>
            </w:r>
          </w:p>
        </w:tc>
        <w:tc>
          <w:tcPr>
            <w:tcW w:w="709" w:type="dxa"/>
          </w:tcPr>
          <w:p w:rsidR="00835F9F" w:rsidRPr="005D2583" w:rsidRDefault="00835F9F" w:rsidP="00835F9F">
            <w:pPr>
              <w:spacing w:line="240" w:lineRule="auto"/>
              <w:rPr>
                <w:sz w:val="20"/>
                <w:szCs w:val="20"/>
              </w:rPr>
            </w:pPr>
            <w:r w:rsidRPr="005D2583">
              <w:rPr>
                <w:sz w:val="20"/>
                <w:szCs w:val="20"/>
              </w:rPr>
              <w:t>Б</w:t>
            </w:r>
          </w:p>
        </w:tc>
      </w:tr>
      <w:tr w:rsidR="00835F9F" w:rsidRPr="00FD4DFB" w:rsidTr="00835F9F">
        <w:trPr>
          <w:trHeight w:val="391"/>
        </w:trPr>
        <w:tc>
          <w:tcPr>
            <w:tcW w:w="2223" w:type="dxa"/>
          </w:tcPr>
          <w:p w:rsidR="00835F9F" w:rsidRPr="005D2583" w:rsidRDefault="00835F9F" w:rsidP="00835F9F">
            <w:pPr>
              <w:spacing w:line="240" w:lineRule="auto"/>
              <w:rPr>
                <w:sz w:val="20"/>
                <w:szCs w:val="20"/>
              </w:rPr>
            </w:pPr>
            <w:r w:rsidRPr="005D2583">
              <w:rPr>
                <w:sz w:val="20"/>
                <w:szCs w:val="20"/>
              </w:rPr>
              <w:t>Общественные науки</w:t>
            </w:r>
          </w:p>
        </w:tc>
        <w:tc>
          <w:tcPr>
            <w:tcW w:w="2308" w:type="dxa"/>
          </w:tcPr>
          <w:p w:rsidR="00835F9F" w:rsidRPr="005D2583" w:rsidRDefault="00835F9F" w:rsidP="00835F9F">
            <w:pPr>
              <w:spacing w:line="240" w:lineRule="auto"/>
              <w:rPr>
                <w:sz w:val="20"/>
                <w:szCs w:val="20"/>
              </w:rPr>
            </w:pPr>
            <w:r w:rsidRPr="005D2583">
              <w:rPr>
                <w:sz w:val="20"/>
                <w:szCs w:val="20"/>
              </w:rPr>
              <w:t xml:space="preserve">Обществознание </w:t>
            </w:r>
          </w:p>
        </w:tc>
        <w:tc>
          <w:tcPr>
            <w:tcW w:w="864" w:type="dxa"/>
          </w:tcPr>
          <w:p w:rsidR="00835F9F" w:rsidRPr="005D2583" w:rsidRDefault="00835F9F" w:rsidP="00835F9F">
            <w:pPr>
              <w:spacing w:line="240" w:lineRule="auto"/>
              <w:rPr>
                <w:sz w:val="20"/>
                <w:szCs w:val="20"/>
              </w:rPr>
            </w:pPr>
            <w:r w:rsidRPr="005D2583">
              <w:rPr>
                <w:sz w:val="20"/>
                <w:szCs w:val="20"/>
              </w:rPr>
              <w:t>2</w:t>
            </w:r>
          </w:p>
        </w:tc>
        <w:tc>
          <w:tcPr>
            <w:tcW w:w="837" w:type="dxa"/>
            <w:gridSpan w:val="2"/>
          </w:tcPr>
          <w:p w:rsidR="00835F9F" w:rsidRPr="005D2583" w:rsidRDefault="00835F9F" w:rsidP="00835F9F">
            <w:pPr>
              <w:spacing w:line="240" w:lineRule="auto"/>
              <w:rPr>
                <w:sz w:val="20"/>
                <w:szCs w:val="20"/>
              </w:rPr>
            </w:pPr>
            <w:r w:rsidRPr="005D2583">
              <w:rPr>
                <w:sz w:val="20"/>
                <w:szCs w:val="20"/>
              </w:rPr>
              <w:t>68</w:t>
            </w:r>
          </w:p>
        </w:tc>
        <w:tc>
          <w:tcPr>
            <w:tcW w:w="851" w:type="dxa"/>
          </w:tcPr>
          <w:p w:rsidR="00835F9F" w:rsidRPr="005D2583" w:rsidRDefault="00835F9F" w:rsidP="00835F9F">
            <w:pPr>
              <w:spacing w:line="240" w:lineRule="auto"/>
              <w:rPr>
                <w:sz w:val="20"/>
                <w:szCs w:val="20"/>
              </w:rPr>
            </w:pPr>
            <w:r w:rsidRPr="005D2583">
              <w:rPr>
                <w:sz w:val="20"/>
                <w:szCs w:val="20"/>
              </w:rPr>
              <w:t>136</w:t>
            </w:r>
          </w:p>
        </w:tc>
        <w:tc>
          <w:tcPr>
            <w:tcW w:w="709" w:type="dxa"/>
          </w:tcPr>
          <w:p w:rsidR="00835F9F" w:rsidRPr="005D2583" w:rsidRDefault="00835F9F" w:rsidP="00835F9F">
            <w:pPr>
              <w:spacing w:line="240" w:lineRule="auto"/>
              <w:rPr>
                <w:sz w:val="20"/>
                <w:szCs w:val="20"/>
              </w:rPr>
            </w:pPr>
            <w:r w:rsidRPr="005D2583">
              <w:rPr>
                <w:sz w:val="20"/>
                <w:szCs w:val="20"/>
              </w:rPr>
              <w:t>Б</w:t>
            </w:r>
          </w:p>
        </w:tc>
      </w:tr>
      <w:tr w:rsidR="00835F9F" w:rsidRPr="00FD4DFB" w:rsidTr="00835F9F">
        <w:trPr>
          <w:trHeight w:val="206"/>
        </w:trPr>
        <w:tc>
          <w:tcPr>
            <w:tcW w:w="2223" w:type="dxa"/>
          </w:tcPr>
          <w:p w:rsidR="00835F9F" w:rsidRPr="005D2583" w:rsidRDefault="00835F9F" w:rsidP="00835F9F">
            <w:pPr>
              <w:spacing w:line="240" w:lineRule="auto"/>
              <w:rPr>
                <w:sz w:val="20"/>
                <w:szCs w:val="20"/>
              </w:rPr>
            </w:pPr>
          </w:p>
        </w:tc>
        <w:tc>
          <w:tcPr>
            <w:tcW w:w="2308" w:type="dxa"/>
          </w:tcPr>
          <w:p w:rsidR="00835F9F" w:rsidRPr="005D2583" w:rsidRDefault="00835F9F" w:rsidP="00835F9F">
            <w:pPr>
              <w:spacing w:line="240" w:lineRule="auto"/>
              <w:rPr>
                <w:b/>
                <w:sz w:val="20"/>
                <w:szCs w:val="20"/>
              </w:rPr>
            </w:pPr>
            <w:r w:rsidRPr="005D2583">
              <w:rPr>
                <w:b/>
                <w:sz w:val="20"/>
                <w:szCs w:val="20"/>
              </w:rPr>
              <w:t>Итого:</w:t>
            </w:r>
          </w:p>
        </w:tc>
        <w:tc>
          <w:tcPr>
            <w:tcW w:w="864" w:type="dxa"/>
          </w:tcPr>
          <w:p w:rsidR="00835F9F" w:rsidRPr="00DC29D6" w:rsidRDefault="00835F9F" w:rsidP="00835F9F">
            <w:pPr>
              <w:spacing w:line="240" w:lineRule="auto"/>
              <w:rPr>
                <w:b/>
                <w:sz w:val="20"/>
                <w:szCs w:val="20"/>
              </w:rPr>
            </w:pPr>
            <w:r>
              <w:rPr>
                <w:b/>
                <w:sz w:val="20"/>
                <w:szCs w:val="20"/>
              </w:rPr>
              <w:t>6</w:t>
            </w:r>
          </w:p>
        </w:tc>
        <w:tc>
          <w:tcPr>
            <w:tcW w:w="837" w:type="dxa"/>
            <w:gridSpan w:val="2"/>
          </w:tcPr>
          <w:p w:rsidR="00835F9F" w:rsidRPr="00DC29D6" w:rsidRDefault="00835F9F" w:rsidP="00835F9F">
            <w:pPr>
              <w:spacing w:line="240" w:lineRule="auto"/>
              <w:rPr>
                <w:b/>
                <w:sz w:val="20"/>
                <w:szCs w:val="20"/>
              </w:rPr>
            </w:pPr>
            <w:r w:rsidRPr="00DC29D6">
              <w:rPr>
                <w:b/>
                <w:sz w:val="20"/>
                <w:szCs w:val="20"/>
              </w:rPr>
              <w:t>2</w:t>
            </w:r>
            <w:r>
              <w:rPr>
                <w:b/>
                <w:sz w:val="20"/>
                <w:szCs w:val="20"/>
              </w:rPr>
              <w:t>38</w:t>
            </w:r>
          </w:p>
        </w:tc>
        <w:tc>
          <w:tcPr>
            <w:tcW w:w="851" w:type="dxa"/>
          </w:tcPr>
          <w:p w:rsidR="00835F9F" w:rsidRPr="00DC29D6" w:rsidRDefault="00835F9F" w:rsidP="00835F9F">
            <w:pPr>
              <w:spacing w:line="240" w:lineRule="auto"/>
              <w:rPr>
                <w:b/>
                <w:sz w:val="20"/>
                <w:szCs w:val="20"/>
              </w:rPr>
            </w:pPr>
            <w:r>
              <w:rPr>
                <w:b/>
                <w:sz w:val="20"/>
                <w:szCs w:val="20"/>
              </w:rPr>
              <w:t>476</w:t>
            </w:r>
          </w:p>
        </w:tc>
        <w:tc>
          <w:tcPr>
            <w:tcW w:w="709" w:type="dxa"/>
          </w:tcPr>
          <w:p w:rsidR="00835F9F" w:rsidRPr="005D2583" w:rsidRDefault="00835F9F" w:rsidP="00835F9F">
            <w:pPr>
              <w:spacing w:line="240" w:lineRule="auto"/>
              <w:rPr>
                <w:sz w:val="20"/>
                <w:szCs w:val="20"/>
              </w:rPr>
            </w:pPr>
          </w:p>
        </w:tc>
      </w:tr>
      <w:tr w:rsidR="00835F9F" w:rsidRPr="00FD4DFB" w:rsidTr="00835F9F">
        <w:trPr>
          <w:trHeight w:val="563"/>
        </w:trPr>
        <w:tc>
          <w:tcPr>
            <w:tcW w:w="2223" w:type="dxa"/>
          </w:tcPr>
          <w:p w:rsidR="00835F9F" w:rsidRPr="00922449" w:rsidRDefault="00835F9F" w:rsidP="00835F9F">
            <w:pPr>
              <w:spacing w:line="240" w:lineRule="auto"/>
              <w:rPr>
                <w:sz w:val="20"/>
                <w:szCs w:val="20"/>
              </w:rPr>
            </w:pPr>
            <w:r w:rsidRPr="00922449">
              <w:rPr>
                <w:sz w:val="20"/>
                <w:szCs w:val="20"/>
              </w:rPr>
              <w:t>Элективные курсы</w:t>
            </w:r>
          </w:p>
        </w:tc>
        <w:tc>
          <w:tcPr>
            <w:tcW w:w="2308" w:type="dxa"/>
          </w:tcPr>
          <w:p w:rsidR="00835F9F" w:rsidRDefault="00835F9F" w:rsidP="00835F9F">
            <w:pPr>
              <w:spacing w:line="240" w:lineRule="auto"/>
              <w:rPr>
                <w:sz w:val="20"/>
                <w:szCs w:val="20"/>
              </w:rPr>
            </w:pPr>
            <w:r w:rsidRPr="005D2583">
              <w:rPr>
                <w:sz w:val="20"/>
                <w:szCs w:val="20"/>
              </w:rPr>
              <w:t>Элективные курсы</w:t>
            </w:r>
            <w:r>
              <w:rPr>
                <w:sz w:val="20"/>
                <w:szCs w:val="20"/>
              </w:rPr>
              <w:t>:</w:t>
            </w:r>
            <w:r w:rsidRPr="005D2583">
              <w:rPr>
                <w:sz w:val="20"/>
                <w:szCs w:val="20"/>
              </w:rPr>
              <w:t xml:space="preserve"> </w:t>
            </w:r>
          </w:p>
          <w:p w:rsidR="00835F9F" w:rsidRDefault="00835F9F" w:rsidP="00835F9F">
            <w:pPr>
              <w:spacing w:line="240" w:lineRule="auto"/>
              <w:rPr>
                <w:sz w:val="20"/>
                <w:szCs w:val="20"/>
              </w:rPr>
            </w:pPr>
            <w:r>
              <w:rPr>
                <w:sz w:val="20"/>
                <w:szCs w:val="20"/>
              </w:rPr>
              <w:t>Математика</w:t>
            </w:r>
          </w:p>
          <w:p w:rsidR="00835F9F" w:rsidRDefault="00835F9F" w:rsidP="00835F9F">
            <w:pPr>
              <w:spacing w:line="240" w:lineRule="auto"/>
              <w:rPr>
                <w:sz w:val="20"/>
                <w:szCs w:val="20"/>
              </w:rPr>
            </w:pPr>
            <w:r>
              <w:rPr>
                <w:sz w:val="20"/>
                <w:szCs w:val="20"/>
              </w:rPr>
              <w:t>Английский язык</w:t>
            </w:r>
          </w:p>
          <w:p w:rsidR="00835F9F" w:rsidRDefault="00835F9F" w:rsidP="00835F9F">
            <w:pPr>
              <w:spacing w:line="240" w:lineRule="auto"/>
              <w:rPr>
                <w:sz w:val="20"/>
                <w:szCs w:val="20"/>
              </w:rPr>
            </w:pPr>
            <w:r>
              <w:rPr>
                <w:sz w:val="20"/>
                <w:szCs w:val="20"/>
              </w:rPr>
              <w:t>История</w:t>
            </w:r>
          </w:p>
          <w:p w:rsidR="00835F9F" w:rsidRDefault="00835F9F" w:rsidP="00835F9F">
            <w:pPr>
              <w:spacing w:line="240" w:lineRule="auto"/>
              <w:rPr>
                <w:sz w:val="20"/>
                <w:szCs w:val="20"/>
              </w:rPr>
            </w:pPr>
            <w:r>
              <w:rPr>
                <w:sz w:val="20"/>
                <w:szCs w:val="20"/>
              </w:rPr>
              <w:t>Русский язык</w:t>
            </w:r>
          </w:p>
          <w:p w:rsidR="00835F9F" w:rsidRPr="005D2583" w:rsidRDefault="00835F9F" w:rsidP="00835F9F">
            <w:pPr>
              <w:spacing w:line="240" w:lineRule="auto"/>
              <w:rPr>
                <w:sz w:val="20"/>
                <w:szCs w:val="20"/>
              </w:rPr>
            </w:pPr>
            <w:r>
              <w:rPr>
                <w:sz w:val="20"/>
                <w:szCs w:val="20"/>
              </w:rPr>
              <w:t>Биология</w:t>
            </w:r>
          </w:p>
        </w:tc>
        <w:tc>
          <w:tcPr>
            <w:tcW w:w="864" w:type="dxa"/>
          </w:tcPr>
          <w:p w:rsidR="00835F9F" w:rsidRPr="00BE6E9F" w:rsidRDefault="00835F9F" w:rsidP="00835F9F">
            <w:pPr>
              <w:spacing w:line="240" w:lineRule="auto"/>
              <w:rPr>
                <w:b/>
                <w:sz w:val="20"/>
                <w:szCs w:val="20"/>
              </w:rPr>
            </w:pPr>
            <w:r>
              <w:rPr>
                <w:b/>
                <w:sz w:val="20"/>
                <w:szCs w:val="20"/>
              </w:rPr>
              <w:t>3</w:t>
            </w:r>
          </w:p>
        </w:tc>
        <w:tc>
          <w:tcPr>
            <w:tcW w:w="837" w:type="dxa"/>
            <w:gridSpan w:val="2"/>
          </w:tcPr>
          <w:p w:rsidR="00835F9F" w:rsidRPr="00BE6E9F" w:rsidRDefault="00835F9F" w:rsidP="00835F9F">
            <w:pPr>
              <w:spacing w:line="240" w:lineRule="auto"/>
              <w:rPr>
                <w:b/>
                <w:sz w:val="20"/>
                <w:szCs w:val="20"/>
              </w:rPr>
            </w:pPr>
            <w:r w:rsidRPr="00BE6E9F">
              <w:rPr>
                <w:b/>
                <w:sz w:val="20"/>
                <w:szCs w:val="20"/>
              </w:rPr>
              <w:t>68</w:t>
            </w:r>
          </w:p>
        </w:tc>
        <w:tc>
          <w:tcPr>
            <w:tcW w:w="851" w:type="dxa"/>
          </w:tcPr>
          <w:p w:rsidR="00835F9F" w:rsidRPr="00BE6E9F" w:rsidRDefault="00835F9F" w:rsidP="00835F9F">
            <w:pPr>
              <w:spacing w:line="240" w:lineRule="auto"/>
              <w:rPr>
                <w:b/>
                <w:sz w:val="20"/>
                <w:szCs w:val="20"/>
              </w:rPr>
            </w:pPr>
            <w:r w:rsidRPr="00BE6E9F">
              <w:rPr>
                <w:b/>
                <w:sz w:val="20"/>
                <w:szCs w:val="20"/>
              </w:rPr>
              <w:t>170</w:t>
            </w:r>
          </w:p>
        </w:tc>
        <w:tc>
          <w:tcPr>
            <w:tcW w:w="709" w:type="dxa"/>
          </w:tcPr>
          <w:p w:rsidR="00835F9F" w:rsidRPr="005D2583" w:rsidRDefault="00835F9F" w:rsidP="00835F9F">
            <w:pPr>
              <w:spacing w:line="240" w:lineRule="auto"/>
              <w:rPr>
                <w:sz w:val="20"/>
                <w:szCs w:val="20"/>
              </w:rPr>
            </w:pPr>
          </w:p>
        </w:tc>
      </w:tr>
      <w:tr w:rsidR="00835F9F" w:rsidRPr="00FD4DFB" w:rsidTr="00835F9F">
        <w:trPr>
          <w:trHeight w:val="563"/>
        </w:trPr>
        <w:tc>
          <w:tcPr>
            <w:tcW w:w="2223" w:type="dxa"/>
          </w:tcPr>
          <w:p w:rsidR="00835F9F" w:rsidRPr="005D2583" w:rsidRDefault="00835F9F" w:rsidP="00835F9F">
            <w:pPr>
              <w:spacing w:line="240" w:lineRule="auto"/>
              <w:rPr>
                <w:sz w:val="20"/>
                <w:szCs w:val="20"/>
              </w:rPr>
            </w:pPr>
          </w:p>
        </w:tc>
        <w:tc>
          <w:tcPr>
            <w:tcW w:w="2308" w:type="dxa"/>
          </w:tcPr>
          <w:p w:rsidR="00835F9F" w:rsidRPr="005D2583" w:rsidRDefault="00835F9F" w:rsidP="00835F9F">
            <w:pPr>
              <w:spacing w:line="240" w:lineRule="auto"/>
              <w:rPr>
                <w:b/>
                <w:sz w:val="20"/>
                <w:szCs w:val="20"/>
              </w:rPr>
            </w:pPr>
            <w:r w:rsidRPr="005D2583">
              <w:rPr>
                <w:b/>
                <w:sz w:val="20"/>
                <w:szCs w:val="20"/>
              </w:rPr>
              <w:t>Итого:</w:t>
            </w:r>
          </w:p>
        </w:tc>
        <w:tc>
          <w:tcPr>
            <w:tcW w:w="864" w:type="dxa"/>
          </w:tcPr>
          <w:p w:rsidR="00835F9F" w:rsidRPr="005D2583" w:rsidRDefault="00835F9F" w:rsidP="00835F9F">
            <w:pPr>
              <w:spacing w:line="240" w:lineRule="auto"/>
              <w:rPr>
                <w:b/>
                <w:sz w:val="20"/>
                <w:szCs w:val="20"/>
              </w:rPr>
            </w:pPr>
            <w:r w:rsidRPr="005D2583">
              <w:rPr>
                <w:b/>
                <w:sz w:val="20"/>
                <w:szCs w:val="20"/>
              </w:rPr>
              <w:t>3</w:t>
            </w:r>
            <w:r>
              <w:rPr>
                <w:b/>
                <w:sz w:val="20"/>
                <w:szCs w:val="20"/>
              </w:rPr>
              <w:t>3</w:t>
            </w:r>
          </w:p>
        </w:tc>
        <w:tc>
          <w:tcPr>
            <w:tcW w:w="837" w:type="dxa"/>
            <w:gridSpan w:val="2"/>
          </w:tcPr>
          <w:p w:rsidR="00835F9F" w:rsidRPr="005D2583" w:rsidRDefault="00835F9F" w:rsidP="00835F9F">
            <w:pPr>
              <w:spacing w:line="240" w:lineRule="auto"/>
              <w:rPr>
                <w:b/>
                <w:sz w:val="20"/>
                <w:szCs w:val="20"/>
              </w:rPr>
            </w:pPr>
            <w:r>
              <w:rPr>
                <w:b/>
                <w:sz w:val="20"/>
                <w:szCs w:val="20"/>
              </w:rPr>
              <w:t>1122</w:t>
            </w:r>
          </w:p>
        </w:tc>
        <w:tc>
          <w:tcPr>
            <w:tcW w:w="851" w:type="dxa"/>
          </w:tcPr>
          <w:p w:rsidR="00835F9F" w:rsidRPr="005D2583" w:rsidRDefault="00835F9F" w:rsidP="00835F9F">
            <w:pPr>
              <w:spacing w:line="240" w:lineRule="auto"/>
              <w:rPr>
                <w:b/>
                <w:sz w:val="20"/>
                <w:szCs w:val="20"/>
              </w:rPr>
            </w:pPr>
            <w:r>
              <w:rPr>
                <w:b/>
                <w:sz w:val="20"/>
                <w:szCs w:val="20"/>
              </w:rPr>
              <w:t>2244</w:t>
            </w:r>
          </w:p>
        </w:tc>
        <w:tc>
          <w:tcPr>
            <w:tcW w:w="709" w:type="dxa"/>
          </w:tcPr>
          <w:p w:rsidR="00835F9F" w:rsidRPr="005D2583" w:rsidRDefault="00835F9F" w:rsidP="00835F9F">
            <w:pPr>
              <w:spacing w:line="240" w:lineRule="auto"/>
              <w:rPr>
                <w:b/>
                <w:sz w:val="20"/>
                <w:szCs w:val="20"/>
              </w:rPr>
            </w:pPr>
          </w:p>
        </w:tc>
      </w:tr>
      <w:tr w:rsidR="00835F9F" w:rsidRPr="00FD4DFB" w:rsidTr="00835F9F">
        <w:trPr>
          <w:trHeight w:val="563"/>
        </w:trPr>
        <w:tc>
          <w:tcPr>
            <w:tcW w:w="4531" w:type="dxa"/>
            <w:gridSpan w:val="2"/>
          </w:tcPr>
          <w:p w:rsidR="00835F9F" w:rsidRPr="005D2583" w:rsidRDefault="00835F9F" w:rsidP="00835F9F">
            <w:pPr>
              <w:spacing w:line="240" w:lineRule="auto"/>
              <w:rPr>
                <w:b/>
                <w:sz w:val="20"/>
                <w:szCs w:val="20"/>
              </w:rPr>
            </w:pPr>
            <w:r w:rsidRPr="005D2583">
              <w:rPr>
                <w:b/>
                <w:sz w:val="20"/>
                <w:szCs w:val="20"/>
              </w:rPr>
              <w:t>Максимальный объем учебной нагрузки при пятидневной учебной неделе</w:t>
            </w:r>
          </w:p>
        </w:tc>
        <w:tc>
          <w:tcPr>
            <w:tcW w:w="864" w:type="dxa"/>
          </w:tcPr>
          <w:p w:rsidR="00835F9F" w:rsidRPr="005D2583" w:rsidRDefault="00835F9F" w:rsidP="00835F9F">
            <w:pPr>
              <w:spacing w:line="240" w:lineRule="auto"/>
              <w:rPr>
                <w:b/>
                <w:sz w:val="20"/>
                <w:szCs w:val="20"/>
              </w:rPr>
            </w:pPr>
            <w:r w:rsidRPr="005D2583">
              <w:rPr>
                <w:b/>
                <w:sz w:val="20"/>
                <w:szCs w:val="20"/>
              </w:rPr>
              <w:t>34</w:t>
            </w:r>
          </w:p>
        </w:tc>
        <w:tc>
          <w:tcPr>
            <w:tcW w:w="837" w:type="dxa"/>
            <w:gridSpan w:val="2"/>
          </w:tcPr>
          <w:p w:rsidR="00835F9F" w:rsidRPr="005D2583" w:rsidRDefault="00835F9F" w:rsidP="00835F9F">
            <w:pPr>
              <w:spacing w:line="240" w:lineRule="auto"/>
              <w:rPr>
                <w:b/>
                <w:sz w:val="20"/>
                <w:szCs w:val="20"/>
              </w:rPr>
            </w:pPr>
          </w:p>
        </w:tc>
        <w:tc>
          <w:tcPr>
            <w:tcW w:w="851" w:type="dxa"/>
          </w:tcPr>
          <w:p w:rsidR="00835F9F" w:rsidRPr="005D2583" w:rsidRDefault="00835F9F" w:rsidP="00835F9F">
            <w:pPr>
              <w:spacing w:line="240" w:lineRule="auto"/>
              <w:rPr>
                <w:b/>
                <w:sz w:val="20"/>
                <w:szCs w:val="20"/>
              </w:rPr>
            </w:pPr>
          </w:p>
        </w:tc>
        <w:tc>
          <w:tcPr>
            <w:tcW w:w="709" w:type="dxa"/>
          </w:tcPr>
          <w:p w:rsidR="00835F9F" w:rsidRPr="005D2583" w:rsidRDefault="00835F9F" w:rsidP="00835F9F">
            <w:pPr>
              <w:spacing w:line="240" w:lineRule="auto"/>
              <w:rPr>
                <w:b/>
                <w:sz w:val="20"/>
                <w:szCs w:val="20"/>
              </w:rPr>
            </w:pPr>
          </w:p>
        </w:tc>
      </w:tr>
    </w:tbl>
    <w:p w:rsidR="00835F9F" w:rsidRDefault="00835F9F" w:rsidP="00835F9F"/>
    <w:p w:rsidR="008E78EE" w:rsidRDefault="00DD553A" w:rsidP="008E78EE">
      <w:pPr>
        <w:jc w:val="center"/>
        <w:rPr>
          <w:b/>
          <w:szCs w:val="28"/>
        </w:rPr>
      </w:pPr>
      <w:r>
        <w:rPr>
          <w:b/>
          <w:szCs w:val="28"/>
        </w:rPr>
        <w:t>3.2.</w:t>
      </w:r>
      <w:r w:rsidRPr="009D19A5">
        <w:rPr>
          <w:b/>
          <w:szCs w:val="28"/>
        </w:rPr>
        <w:t>План</w:t>
      </w:r>
      <w:r>
        <w:rPr>
          <w:b/>
          <w:szCs w:val="28"/>
        </w:rPr>
        <w:t xml:space="preserve"> внеурочной деятельности .</w:t>
      </w:r>
    </w:p>
    <w:p w:rsidR="00DD553A" w:rsidRDefault="00DD553A" w:rsidP="00DD553A">
      <w:pPr>
        <w:spacing w:line="240" w:lineRule="auto"/>
        <w:rPr>
          <w:sz w:val="24"/>
          <w:szCs w:val="24"/>
        </w:rPr>
      </w:pPr>
      <w:r w:rsidRPr="00DD553A">
        <w:rPr>
          <w:sz w:val="24"/>
          <w:szCs w:val="24"/>
        </w:rPr>
        <w:t>Внеурочная деятельность в рамках ФГОС направлена, в первую очередь, на достижение планируемых результатов освоения основной образовательной программы, на раннюю профилизацию и профориентацию, поэтому план внеурочной деятельности является механизмом, обеспечивающим взаимосвязь и преемственность общего и дополнительного образования, и способствует формированию соответствующих предметных, метапредметных, социальных компетенций и личностного развития детей, проведения учебных курсов, обеспечивающих образовательные потребности и интересы обучающихся</w:t>
      </w:r>
    </w:p>
    <w:p w:rsidR="008E78EE" w:rsidRPr="000742E5" w:rsidRDefault="008E78EE" w:rsidP="008E78EE">
      <w:pPr>
        <w:spacing w:line="240" w:lineRule="auto"/>
        <w:rPr>
          <w:rFonts w:eastAsia="SchoolBookSanPin"/>
          <w:sz w:val="24"/>
          <w:szCs w:val="24"/>
        </w:rPr>
      </w:pPr>
      <w:r w:rsidRPr="000742E5">
        <w:rPr>
          <w:rFonts w:eastAsia="SchoolBookSanPin"/>
          <w:sz w:val="24"/>
          <w:szCs w:val="24"/>
        </w:rPr>
        <w:t xml:space="preserve">Один час в неделю </w:t>
      </w:r>
      <w:r>
        <w:rPr>
          <w:rFonts w:eastAsia="SchoolBookSanPin"/>
          <w:sz w:val="24"/>
          <w:szCs w:val="24"/>
        </w:rPr>
        <w:t>отводится</w:t>
      </w:r>
      <w:r w:rsidRPr="000742E5">
        <w:rPr>
          <w:rFonts w:eastAsia="SchoolBookSanPin"/>
          <w:sz w:val="24"/>
          <w:szCs w:val="24"/>
        </w:rPr>
        <w:t xml:space="preserve"> на внеурочное занятие «Разговоры о важном». </w:t>
      </w:r>
    </w:p>
    <w:p w:rsidR="008E78EE" w:rsidRPr="000742E5" w:rsidRDefault="008E78EE" w:rsidP="008E78EE">
      <w:pPr>
        <w:spacing w:line="240" w:lineRule="auto"/>
        <w:rPr>
          <w:rFonts w:eastAsia="SchoolBookSanPin"/>
          <w:sz w:val="24"/>
          <w:szCs w:val="24"/>
        </w:rPr>
      </w:pPr>
      <w:r w:rsidRPr="000742E5">
        <w:rPr>
          <w:rFonts w:eastAsia="SchoolBookSanPin"/>
          <w:sz w:val="24"/>
          <w:szCs w:val="24"/>
        </w:rPr>
        <w:t xml:space="preserve">Внеурочные занятия «Разговоры о важном» направлены на развитие ценностного отношения обучающихся к своей родине – России, населяющим </w:t>
      </w:r>
      <w:r w:rsidRPr="000742E5">
        <w:rPr>
          <w:rFonts w:eastAsia="SchoolBookSanPin"/>
          <w:sz w:val="24"/>
          <w:szCs w:val="24"/>
        </w:rPr>
        <w:br/>
        <w:t xml:space="preserve">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8E78EE" w:rsidRPr="000742E5" w:rsidRDefault="008E78EE" w:rsidP="008E78EE">
      <w:pPr>
        <w:spacing w:line="240" w:lineRule="auto"/>
        <w:rPr>
          <w:rFonts w:eastAsia="SchoolBookSanPin"/>
          <w:sz w:val="24"/>
          <w:szCs w:val="24"/>
        </w:rPr>
      </w:pPr>
      <w:r w:rsidRPr="000742E5">
        <w:rPr>
          <w:rFonts w:eastAsia="SchoolBookSanPin"/>
          <w:sz w:val="24"/>
          <w:szCs w:val="24"/>
        </w:rPr>
        <w:t xml:space="preserve">Основной формат внеурочных занятий «Разговоры о важном» – разговор </w:t>
      </w:r>
      <w:r w:rsidRPr="000742E5">
        <w:rPr>
          <w:rFonts w:eastAsia="SchoolBookSanPin"/>
          <w:sz w:val="24"/>
          <w:szCs w:val="24"/>
        </w:rPr>
        <w:br/>
        <w:t xml:space="preserve">и (или) беседа с обучающимися. Основные темы занятий связаны с важнейшими аспектами жизни человека в современной России: знанием родной истории </w:t>
      </w:r>
      <w:r w:rsidRPr="000742E5">
        <w:rPr>
          <w:rFonts w:eastAsia="SchoolBookSanPin"/>
          <w:sz w:val="24"/>
          <w:szCs w:val="24"/>
        </w:rPr>
        <w:br/>
        <w:t xml:space="preserve">и пониманием сложностей современного мира, техническим прогрессом </w:t>
      </w:r>
      <w:r w:rsidRPr="000742E5">
        <w:rPr>
          <w:rFonts w:eastAsia="SchoolBookSanPin"/>
          <w:sz w:val="24"/>
          <w:szCs w:val="24"/>
        </w:rPr>
        <w:br/>
        <w:t xml:space="preserve">и сохранением природы, ориентацией в мировой художественной культуре </w:t>
      </w:r>
      <w:r w:rsidRPr="000742E5">
        <w:rPr>
          <w:rFonts w:eastAsia="SchoolBookSanPin"/>
          <w:sz w:val="24"/>
          <w:szCs w:val="24"/>
        </w:rPr>
        <w:br/>
        <w:t xml:space="preserve">и повседневной культуре поведения, доброжелательным отношением </w:t>
      </w:r>
      <w:r w:rsidRPr="000742E5">
        <w:rPr>
          <w:rFonts w:eastAsia="SchoolBookSanPin"/>
          <w:sz w:val="24"/>
          <w:szCs w:val="24"/>
        </w:rPr>
        <w:br/>
        <w:t>к окружающим и ответственным отношением к собственным поступкам.</w:t>
      </w:r>
    </w:p>
    <w:p w:rsidR="008E78EE" w:rsidRPr="000742E5" w:rsidRDefault="008E78EE" w:rsidP="008E78EE">
      <w:pPr>
        <w:spacing w:line="240" w:lineRule="auto"/>
        <w:rPr>
          <w:rFonts w:eastAsia="SchoolBookSanPin"/>
          <w:sz w:val="24"/>
          <w:szCs w:val="24"/>
        </w:rPr>
      </w:pPr>
      <w:r w:rsidRPr="000742E5">
        <w:rPr>
          <w:rFonts w:eastAsia="SchoolBookSanPin"/>
          <w:sz w:val="24"/>
          <w:szCs w:val="24"/>
        </w:rPr>
        <w:t>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8E78EE" w:rsidRPr="000742E5" w:rsidRDefault="008E78EE" w:rsidP="008E78EE">
      <w:pPr>
        <w:spacing w:line="240" w:lineRule="auto"/>
        <w:rPr>
          <w:rFonts w:eastAsia="SchoolBookSanPin"/>
          <w:sz w:val="24"/>
          <w:szCs w:val="24"/>
        </w:rPr>
      </w:pPr>
      <w:r w:rsidRPr="000742E5">
        <w:rPr>
          <w:rFonts w:eastAsia="SchoolBookSanPin"/>
          <w:sz w:val="24"/>
          <w:szCs w:val="24"/>
        </w:rPr>
        <w:t xml:space="preserve">Организация жизни ученических сообществ является важной составляющей внеурочной деятельности, направлена на формирование </w:t>
      </w:r>
      <w:r w:rsidRPr="000742E5">
        <w:rPr>
          <w:rFonts w:eastAsia="SchoolBookSanPin"/>
          <w:sz w:val="24"/>
          <w:szCs w:val="24"/>
        </w:rPr>
        <w:br/>
        <w:t>у обучающихся российской гражданской идентичности и таких компетенций, как:</w:t>
      </w:r>
    </w:p>
    <w:p w:rsidR="008E78EE" w:rsidRPr="000742E5" w:rsidRDefault="008E78EE" w:rsidP="008E78EE">
      <w:pPr>
        <w:spacing w:line="240" w:lineRule="auto"/>
        <w:rPr>
          <w:rFonts w:eastAsia="SchoolBookSanPin"/>
          <w:sz w:val="24"/>
          <w:szCs w:val="24"/>
        </w:rPr>
      </w:pPr>
      <w:r w:rsidRPr="000742E5">
        <w:rPr>
          <w:rFonts w:eastAsia="SchoolBookSanPin"/>
          <w:sz w:val="24"/>
          <w:szCs w:val="24"/>
        </w:rPr>
        <w:t xml:space="preserve">компетенция конструктивного, успешного и ответственного поведения </w:t>
      </w:r>
      <w:r w:rsidRPr="000742E5">
        <w:rPr>
          <w:rFonts w:eastAsia="SchoolBookSanPin"/>
          <w:sz w:val="24"/>
          <w:szCs w:val="24"/>
        </w:rPr>
        <w:br/>
        <w:t>в обществе с учетом правовых норм, установленных российским законодательством;</w:t>
      </w:r>
    </w:p>
    <w:p w:rsidR="008E78EE" w:rsidRPr="000742E5" w:rsidRDefault="008E78EE" w:rsidP="008E78EE">
      <w:pPr>
        <w:spacing w:line="240" w:lineRule="auto"/>
        <w:rPr>
          <w:rFonts w:eastAsia="SchoolBookSanPin"/>
          <w:sz w:val="24"/>
          <w:szCs w:val="24"/>
        </w:rPr>
      </w:pPr>
      <w:r w:rsidRPr="000742E5">
        <w:rPr>
          <w:rFonts w:eastAsia="SchoolBookSanPin"/>
          <w:sz w:val="24"/>
          <w:szCs w:val="24"/>
        </w:rPr>
        <w:t xml:space="preserve">социальная самоидентификация обучающихся посредством личностно значимой и общественно приемлемой деятельности, приобретение знаний </w:t>
      </w:r>
      <w:r w:rsidRPr="000742E5">
        <w:rPr>
          <w:rFonts w:eastAsia="SchoolBookSanPin"/>
          <w:sz w:val="24"/>
          <w:szCs w:val="24"/>
        </w:rPr>
        <w:br/>
        <w:t>о социальных ролях человека;</w:t>
      </w:r>
    </w:p>
    <w:p w:rsidR="008E78EE" w:rsidRPr="000742E5" w:rsidRDefault="008E78EE" w:rsidP="008E78EE">
      <w:pPr>
        <w:spacing w:line="240" w:lineRule="auto"/>
        <w:rPr>
          <w:rFonts w:eastAsia="SchoolBookSanPin"/>
          <w:sz w:val="24"/>
          <w:szCs w:val="24"/>
        </w:rPr>
      </w:pPr>
      <w:r w:rsidRPr="000742E5">
        <w:rPr>
          <w:rFonts w:eastAsia="SchoolBookSanPin"/>
          <w:sz w:val="24"/>
          <w:szCs w:val="24"/>
        </w:rPr>
        <w:t>компетенция в сфере общественной самоорганизации, участия в общественно значимой совместной деятельности.</w:t>
      </w:r>
    </w:p>
    <w:p w:rsidR="008E78EE" w:rsidRPr="000742E5" w:rsidRDefault="008E78EE" w:rsidP="008E78EE">
      <w:pPr>
        <w:spacing w:line="240" w:lineRule="auto"/>
        <w:rPr>
          <w:rFonts w:eastAsia="SchoolBookSanPin"/>
          <w:sz w:val="24"/>
          <w:szCs w:val="24"/>
        </w:rPr>
      </w:pPr>
      <w:r w:rsidRPr="000742E5">
        <w:rPr>
          <w:rFonts w:eastAsia="SchoolBookSanPin"/>
          <w:sz w:val="24"/>
          <w:szCs w:val="24"/>
        </w:rPr>
        <w:t>Организация жизни ученических сообществ происходит:</w:t>
      </w:r>
    </w:p>
    <w:p w:rsidR="008E78EE" w:rsidRPr="000742E5" w:rsidRDefault="008E78EE" w:rsidP="008E78EE">
      <w:pPr>
        <w:spacing w:line="240" w:lineRule="auto"/>
        <w:rPr>
          <w:rFonts w:eastAsia="SchoolBookSanPin"/>
          <w:sz w:val="24"/>
          <w:szCs w:val="24"/>
        </w:rPr>
      </w:pPr>
      <w:r w:rsidRPr="000742E5">
        <w:rPr>
          <w:rFonts w:eastAsia="SchoolBookSanPin"/>
          <w:sz w:val="24"/>
          <w:szCs w:val="24"/>
        </w:rPr>
        <w:lastRenderedPageBreak/>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w:t>
      </w:r>
      <w:r w:rsidRPr="000742E5">
        <w:rPr>
          <w:rFonts w:eastAsia="SchoolBookSanPin"/>
          <w:sz w:val="24"/>
          <w:szCs w:val="24"/>
        </w:rPr>
        <w:br/>
        <w:t>в образовательной организации и за ее пределами;</w:t>
      </w:r>
    </w:p>
    <w:p w:rsidR="008E78EE" w:rsidRPr="000742E5" w:rsidRDefault="008E78EE" w:rsidP="008E78EE">
      <w:pPr>
        <w:spacing w:line="240" w:lineRule="auto"/>
        <w:rPr>
          <w:rFonts w:eastAsia="SchoolBookSanPin"/>
          <w:sz w:val="24"/>
          <w:szCs w:val="24"/>
        </w:rPr>
      </w:pPr>
      <w:r w:rsidRPr="000742E5">
        <w:rPr>
          <w:rFonts w:eastAsia="SchoolBookSanPin"/>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8E78EE" w:rsidRPr="000742E5" w:rsidRDefault="008E78EE" w:rsidP="008E78EE">
      <w:pPr>
        <w:spacing w:line="240" w:lineRule="auto"/>
        <w:rPr>
          <w:rFonts w:eastAsia="SchoolBookSanPin"/>
          <w:sz w:val="24"/>
          <w:szCs w:val="24"/>
        </w:rPr>
      </w:pPr>
      <w:r w:rsidRPr="000742E5">
        <w:rPr>
          <w:rFonts w:eastAsia="SchoolBookSanPin"/>
          <w:sz w:val="24"/>
          <w:szCs w:val="24"/>
        </w:rPr>
        <w:t xml:space="preserve">через участие в экологическом просвещении сверстников, родителей, населения, </w:t>
      </w:r>
    </w:p>
    <w:p w:rsidR="008E78EE" w:rsidRPr="000742E5" w:rsidRDefault="008E78EE" w:rsidP="008E78EE">
      <w:pPr>
        <w:spacing w:line="240" w:lineRule="auto"/>
        <w:rPr>
          <w:rFonts w:eastAsia="SchoolBookSanPin"/>
          <w:sz w:val="24"/>
          <w:szCs w:val="24"/>
        </w:rPr>
      </w:pPr>
      <w:r w:rsidRPr="000742E5">
        <w:rPr>
          <w:rFonts w:eastAsia="SchoolBookSanPin"/>
          <w:sz w:val="24"/>
          <w:szCs w:val="24"/>
        </w:rPr>
        <w:t xml:space="preserve">в благоустройстве школы, класса, сельского поселения, города, в ходе партнерства </w:t>
      </w:r>
    </w:p>
    <w:p w:rsidR="008E78EE" w:rsidRPr="000742E5" w:rsidRDefault="008E78EE" w:rsidP="008E78EE">
      <w:pPr>
        <w:spacing w:line="240" w:lineRule="auto"/>
        <w:rPr>
          <w:rFonts w:eastAsia="SchoolBookSanPin"/>
          <w:sz w:val="24"/>
          <w:szCs w:val="24"/>
        </w:rPr>
      </w:pPr>
      <w:r w:rsidRPr="000742E5">
        <w:rPr>
          <w:rFonts w:eastAsia="SchoolBookSanPin"/>
          <w:sz w:val="24"/>
          <w:szCs w:val="24"/>
        </w:rPr>
        <w:t>с общественными организациями и объединениями.</w:t>
      </w:r>
    </w:p>
    <w:p w:rsidR="008E78EE" w:rsidRPr="000742E5" w:rsidRDefault="008E78EE" w:rsidP="008E78EE">
      <w:pPr>
        <w:spacing w:line="240" w:lineRule="auto"/>
        <w:rPr>
          <w:rFonts w:eastAsia="SchoolBookSanPin"/>
          <w:sz w:val="24"/>
          <w:szCs w:val="24"/>
        </w:rPr>
      </w:pPr>
      <w:r w:rsidRPr="000742E5">
        <w:rPr>
          <w:rFonts w:eastAsia="SchoolBookSanPin"/>
          <w:sz w:val="24"/>
          <w:szCs w:val="24"/>
        </w:rPr>
        <w:t>отношение обучающихся к закону, государству и к гражданскому обществу (включает подготовку личности к общественной жизни);</w:t>
      </w:r>
    </w:p>
    <w:p w:rsidR="008E78EE" w:rsidRPr="000742E5" w:rsidRDefault="008E78EE" w:rsidP="008E78EE">
      <w:pPr>
        <w:spacing w:line="240" w:lineRule="auto"/>
        <w:rPr>
          <w:rFonts w:eastAsia="SchoolBookSanPin"/>
          <w:sz w:val="24"/>
          <w:szCs w:val="24"/>
        </w:rPr>
      </w:pPr>
      <w:r w:rsidRPr="000742E5">
        <w:rPr>
          <w:rFonts w:eastAsia="SchoolBookSanPin"/>
          <w:sz w:val="24"/>
          <w:szCs w:val="24"/>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8E78EE" w:rsidRPr="000742E5" w:rsidRDefault="008E78EE" w:rsidP="008E78EE">
      <w:pPr>
        <w:spacing w:line="240" w:lineRule="auto"/>
        <w:rPr>
          <w:rFonts w:eastAsia="SchoolBookSanPin"/>
          <w:sz w:val="24"/>
          <w:szCs w:val="24"/>
        </w:rPr>
      </w:pPr>
      <w:r w:rsidRPr="000742E5">
        <w:rPr>
          <w:rFonts w:eastAsia="SchoolBookSanPin"/>
          <w:sz w:val="24"/>
          <w:szCs w:val="24"/>
        </w:rPr>
        <w:t>трудовые и социально-экономические отношения (включает подготовку личности к трудовой деятельности).</w:t>
      </w:r>
    </w:p>
    <w:p w:rsidR="008E78EE" w:rsidRPr="000742E5" w:rsidRDefault="008E78EE" w:rsidP="008E78EE">
      <w:pPr>
        <w:spacing w:line="240" w:lineRule="auto"/>
        <w:rPr>
          <w:rFonts w:eastAsia="SchoolBookSanPin"/>
          <w:sz w:val="24"/>
          <w:szCs w:val="24"/>
        </w:rPr>
      </w:pPr>
      <w:r w:rsidRPr="000742E5">
        <w:rPr>
          <w:rFonts w:eastAsia="SchoolBookSanPin"/>
          <w:sz w:val="24"/>
          <w:szCs w:val="24"/>
        </w:rPr>
        <w:t xml:space="preserve">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w:t>
      </w:r>
      <w:r w:rsidRPr="000742E5">
        <w:rPr>
          <w:rFonts w:eastAsia="SchoolBookSanPin"/>
          <w:sz w:val="24"/>
          <w:szCs w:val="24"/>
        </w:rPr>
        <w:br/>
        <w:t>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8E78EE" w:rsidRPr="000742E5" w:rsidRDefault="008E78EE" w:rsidP="008E78EE">
      <w:pPr>
        <w:spacing w:line="240" w:lineRule="auto"/>
        <w:rPr>
          <w:rFonts w:eastAsia="SchoolBookSanPin"/>
          <w:sz w:val="24"/>
          <w:szCs w:val="24"/>
        </w:rPr>
      </w:pPr>
      <w:r w:rsidRPr="000742E5">
        <w:rPr>
          <w:rFonts w:eastAsia="SchoolBookSanPin"/>
          <w:sz w:val="24"/>
          <w:szCs w:val="24"/>
        </w:rPr>
        <w:t>Инвариантный компонент плана внеурочной деятельности (вне зависимости от профиля) предполагает:</w:t>
      </w:r>
    </w:p>
    <w:p w:rsidR="008E78EE" w:rsidRPr="000742E5" w:rsidRDefault="008E78EE" w:rsidP="008E78EE">
      <w:pPr>
        <w:spacing w:line="240" w:lineRule="auto"/>
        <w:rPr>
          <w:rFonts w:eastAsia="SchoolBookSanPin"/>
          <w:sz w:val="24"/>
          <w:szCs w:val="24"/>
        </w:rPr>
      </w:pPr>
      <w:r w:rsidRPr="000742E5">
        <w:rPr>
          <w:rFonts w:eastAsia="SchoolBookSanPin"/>
          <w:sz w:val="24"/>
          <w:szCs w:val="24"/>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8E78EE" w:rsidRDefault="008E78EE" w:rsidP="008E78EE">
      <w:pPr>
        <w:spacing w:line="240" w:lineRule="auto"/>
        <w:rPr>
          <w:rFonts w:eastAsia="SchoolBookSanPin"/>
          <w:sz w:val="24"/>
          <w:szCs w:val="24"/>
        </w:rPr>
      </w:pPr>
      <w:r w:rsidRPr="000742E5">
        <w:rPr>
          <w:rFonts w:eastAsia="SchoolBookSanPin"/>
          <w:sz w:val="24"/>
          <w:szCs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8E78EE" w:rsidRPr="00936AE2" w:rsidRDefault="008E78EE" w:rsidP="008E78EE">
      <w:pPr>
        <w:jc w:val="center"/>
        <w:rPr>
          <w:b/>
          <w:szCs w:val="28"/>
        </w:rPr>
      </w:pPr>
      <w:r w:rsidRPr="00936AE2">
        <w:rPr>
          <w:b/>
          <w:szCs w:val="28"/>
        </w:rPr>
        <w:t>План внеурочной деятельности для 10– 11 классов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6519"/>
        <w:gridCol w:w="1417"/>
      </w:tblGrid>
      <w:tr w:rsidR="008E78EE" w:rsidRPr="00605386" w:rsidTr="008E78EE">
        <w:tc>
          <w:tcPr>
            <w:tcW w:w="1967" w:type="dxa"/>
            <w:vMerge w:val="restart"/>
            <w:shd w:val="clear" w:color="auto" w:fill="auto"/>
          </w:tcPr>
          <w:p w:rsidR="008E78EE" w:rsidRPr="0093645B" w:rsidRDefault="008E78EE" w:rsidP="007640CD">
            <w:pPr>
              <w:spacing w:line="240" w:lineRule="auto"/>
              <w:jc w:val="center"/>
              <w:rPr>
                <w:sz w:val="24"/>
                <w:szCs w:val="24"/>
              </w:rPr>
            </w:pPr>
            <w:r w:rsidRPr="0093645B">
              <w:rPr>
                <w:sz w:val="24"/>
                <w:szCs w:val="24"/>
              </w:rPr>
              <w:t>Раздел внеурочной деятельности</w:t>
            </w:r>
          </w:p>
        </w:tc>
        <w:tc>
          <w:tcPr>
            <w:tcW w:w="7213" w:type="dxa"/>
            <w:vMerge w:val="restart"/>
            <w:shd w:val="clear" w:color="auto" w:fill="auto"/>
          </w:tcPr>
          <w:p w:rsidR="008E78EE" w:rsidRPr="0093645B" w:rsidRDefault="008E78EE" w:rsidP="007640CD">
            <w:pPr>
              <w:spacing w:line="240" w:lineRule="auto"/>
              <w:jc w:val="center"/>
              <w:rPr>
                <w:sz w:val="24"/>
                <w:szCs w:val="24"/>
              </w:rPr>
            </w:pPr>
            <w:r w:rsidRPr="0093645B">
              <w:rPr>
                <w:sz w:val="24"/>
                <w:szCs w:val="24"/>
              </w:rPr>
              <w:t xml:space="preserve">Название, </w:t>
            </w:r>
          </w:p>
          <w:p w:rsidR="008E78EE" w:rsidRPr="0093645B" w:rsidRDefault="008E78EE" w:rsidP="007640CD">
            <w:pPr>
              <w:spacing w:line="240" w:lineRule="auto"/>
              <w:jc w:val="center"/>
              <w:rPr>
                <w:sz w:val="24"/>
                <w:szCs w:val="24"/>
              </w:rPr>
            </w:pPr>
            <w:r w:rsidRPr="0093645B">
              <w:rPr>
                <w:sz w:val="24"/>
                <w:szCs w:val="24"/>
              </w:rPr>
              <w:t>форма организации</w:t>
            </w:r>
          </w:p>
        </w:tc>
        <w:tc>
          <w:tcPr>
            <w:tcW w:w="567" w:type="dxa"/>
            <w:shd w:val="clear" w:color="auto" w:fill="auto"/>
          </w:tcPr>
          <w:p w:rsidR="008E78EE" w:rsidRPr="0093645B" w:rsidRDefault="008E78EE" w:rsidP="008E78EE">
            <w:pPr>
              <w:spacing w:line="240" w:lineRule="auto"/>
              <w:ind w:firstLine="0"/>
              <w:rPr>
                <w:sz w:val="24"/>
                <w:szCs w:val="24"/>
              </w:rPr>
            </w:pPr>
            <w:r w:rsidRPr="0093645B">
              <w:rPr>
                <w:sz w:val="24"/>
                <w:szCs w:val="24"/>
              </w:rPr>
              <w:t>Количество часов в неделю</w:t>
            </w:r>
          </w:p>
        </w:tc>
      </w:tr>
      <w:tr w:rsidR="008E78EE" w:rsidRPr="00605386" w:rsidTr="008E78EE">
        <w:tc>
          <w:tcPr>
            <w:tcW w:w="1967" w:type="dxa"/>
            <w:vMerge/>
            <w:shd w:val="clear" w:color="auto" w:fill="auto"/>
          </w:tcPr>
          <w:p w:rsidR="008E78EE" w:rsidRPr="0093645B" w:rsidRDefault="008E78EE" w:rsidP="007640CD">
            <w:pPr>
              <w:spacing w:line="240" w:lineRule="auto"/>
              <w:jc w:val="center"/>
              <w:rPr>
                <w:sz w:val="24"/>
                <w:szCs w:val="24"/>
              </w:rPr>
            </w:pPr>
          </w:p>
        </w:tc>
        <w:tc>
          <w:tcPr>
            <w:tcW w:w="7213" w:type="dxa"/>
            <w:vMerge/>
            <w:shd w:val="clear" w:color="auto" w:fill="auto"/>
          </w:tcPr>
          <w:p w:rsidR="008E78EE" w:rsidRPr="0093645B" w:rsidRDefault="008E78EE" w:rsidP="007640CD">
            <w:pPr>
              <w:spacing w:line="240" w:lineRule="auto"/>
              <w:jc w:val="center"/>
              <w:rPr>
                <w:sz w:val="24"/>
                <w:szCs w:val="24"/>
              </w:rPr>
            </w:pPr>
          </w:p>
        </w:tc>
        <w:tc>
          <w:tcPr>
            <w:tcW w:w="567" w:type="dxa"/>
            <w:shd w:val="clear" w:color="auto" w:fill="auto"/>
          </w:tcPr>
          <w:p w:rsidR="008E78EE" w:rsidRPr="0093645B" w:rsidRDefault="008E78EE" w:rsidP="008E78EE">
            <w:pPr>
              <w:spacing w:line="240" w:lineRule="auto"/>
              <w:ind w:firstLine="0"/>
              <w:rPr>
                <w:sz w:val="24"/>
                <w:szCs w:val="24"/>
              </w:rPr>
            </w:pPr>
            <w:r w:rsidRPr="0093645B">
              <w:rPr>
                <w:sz w:val="24"/>
                <w:szCs w:val="24"/>
              </w:rPr>
              <w:t>11</w:t>
            </w:r>
            <w:r>
              <w:rPr>
                <w:sz w:val="24"/>
                <w:szCs w:val="24"/>
              </w:rPr>
              <w:t xml:space="preserve"> класс</w:t>
            </w:r>
          </w:p>
        </w:tc>
      </w:tr>
      <w:tr w:rsidR="008E78EE" w:rsidRPr="00605386" w:rsidTr="008E78EE">
        <w:trPr>
          <w:trHeight w:val="534"/>
        </w:trPr>
        <w:tc>
          <w:tcPr>
            <w:tcW w:w="1967" w:type="dxa"/>
            <w:vMerge w:val="restart"/>
            <w:shd w:val="clear" w:color="auto" w:fill="auto"/>
          </w:tcPr>
          <w:p w:rsidR="008E78EE" w:rsidRPr="0093645B" w:rsidRDefault="008E78EE" w:rsidP="007640CD">
            <w:pPr>
              <w:spacing w:line="240" w:lineRule="auto"/>
              <w:rPr>
                <w:sz w:val="24"/>
                <w:szCs w:val="24"/>
              </w:rPr>
            </w:pPr>
            <w:r w:rsidRPr="0093645B">
              <w:rPr>
                <w:sz w:val="24"/>
                <w:szCs w:val="24"/>
              </w:rPr>
              <w:t>Организация деятельности ученических сообществ</w:t>
            </w:r>
          </w:p>
        </w:tc>
        <w:tc>
          <w:tcPr>
            <w:tcW w:w="7213" w:type="dxa"/>
            <w:shd w:val="clear" w:color="auto" w:fill="auto"/>
          </w:tcPr>
          <w:p w:rsidR="008E78EE" w:rsidRPr="0093645B" w:rsidRDefault="008E78EE" w:rsidP="007640CD">
            <w:pPr>
              <w:spacing w:line="240" w:lineRule="auto"/>
              <w:rPr>
                <w:sz w:val="24"/>
                <w:szCs w:val="24"/>
              </w:rPr>
            </w:pPr>
            <w:r w:rsidRPr="0093645B">
              <w:rPr>
                <w:sz w:val="24"/>
                <w:szCs w:val="24"/>
              </w:rPr>
              <w:t>Информационно-просветительские занятия "Разговоры о важном"</w:t>
            </w:r>
          </w:p>
        </w:tc>
        <w:tc>
          <w:tcPr>
            <w:tcW w:w="567" w:type="dxa"/>
            <w:shd w:val="clear" w:color="auto" w:fill="auto"/>
          </w:tcPr>
          <w:p w:rsidR="008E78EE" w:rsidRPr="0093645B" w:rsidRDefault="008E78EE" w:rsidP="008E78EE">
            <w:pPr>
              <w:spacing w:line="240" w:lineRule="auto"/>
              <w:jc w:val="left"/>
              <w:rPr>
                <w:sz w:val="24"/>
                <w:szCs w:val="24"/>
              </w:rPr>
            </w:pPr>
            <w:r w:rsidRPr="0093645B">
              <w:rPr>
                <w:sz w:val="24"/>
                <w:szCs w:val="24"/>
              </w:rPr>
              <w:t>1</w:t>
            </w:r>
          </w:p>
        </w:tc>
      </w:tr>
      <w:tr w:rsidR="008E78EE" w:rsidRPr="00605386" w:rsidTr="008E78EE">
        <w:trPr>
          <w:trHeight w:val="553"/>
        </w:trPr>
        <w:tc>
          <w:tcPr>
            <w:tcW w:w="1967" w:type="dxa"/>
            <w:vMerge/>
            <w:shd w:val="clear" w:color="auto" w:fill="auto"/>
          </w:tcPr>
          <w:p w:rsidR="008E78EE" w:rsidRPr="0093645B" w:rsidRDefault="008E78EE" w:rsidP="007640CD">
            <w:pPr>
              <w:spacing w:line="240" w:lineRule="auto"/>
              <w:rPr>
                <w:sz w:val="24"/>
                <w:szCs w:val="24"/>
              </w:rPr>
            </w:pPr>
          </w:p>
        </w:tc>
        <w:tc>
          <w:tcPr>
            <w:tcW w:w="7213" w:type="dxa"/>
            <w:shd w:val="clear" w:color="auto" w:fill="auto"/>
          </w:tcPr>
          <w:p w:rsidR="008E78EE" w:rsidRPr="0093645B" w:rsidRDefault="008E78EE" w:rsidP="007640CD">
            <w:pPr>
              <w:spacing w:line="240" w:lineRule="auto"/>
              <w:rPr>
                <w:sz w:val="24"/>
                <w:szCs w:val="24"/>
              </w:rPr>
            </w:pPr>
            <w:r w:rsidRPr="0093645B">
              <w:rPr>
                <w:sz w:val="24"/>
                <w:szCs w:val="24"/>
              </w:rPr>
              <w:t>Реализация Единой модели профориентационного минимума «Россия – мои горизонты»</w:t>
            </w:r>
          </w:p>
        </w:tc>
        <w:tc>
          <w:tcPr>
            <w:tcW w:w="567" w:type="dxa"/>
            <w:shd w:val="clear" w:color="auto" w:fill="auto"/>
          </w:tcPr>
          <w:p w:rsidR="008E78EE" w:rsidRPr="0093645B" w:rsidRDefault="008E78EE" w:rsidP="008E78EE">
            <w:pPr>
              <w:spacing w:line="240" w:lineRule="auto"/>
              <w:jc w:val="left"/>
              <w:rPr>
                <w:sz w:val="24"/>
                <w:szCs w:val="24"/>
              </w:rPr>
            </w:pPr>
            <w:r w:rsidRPr="0093645B">
              <w:rPr>
                <w:sz w:val="24"/>
                <w:szCs w:val="24"/>
              </w:rPr>
              <w:t>1</w:t>
            </w:r>
          </w:p>
        </w:tc>
      </w:tr>
      <w:tr w:rsidR="008E78EE" w:rsidRPr="00605386" w:rsidTr="008E78EE">
        <w:trPr>
          <w:trHeight w:val="553"/>
        </w:trPr>
        <w:tc>
          <w:tcPr>
            <w:tcW w:w="1967" w:type="dxa"/>
            <w:vMerge/>
            <w:shd w:val="clear" w:color="auto" w:fill="auto"/>
          </w:tcPr>
          <w:p w:rsidR="008E78EE" w:rsidRPr="0093645B" w:rsidRDefault="008E78EE" w:rsidP="007640CD">
            <w:pPr>
              <w:spacing w:line="240" w:lineRule="auto"/>
              <w:rPr>
                <w:sz w:val="24"/>
                <w:szCs w:val="24"/>
              </w:rPr>
            </w:pPr>
          </w:p>
        </w:tc>
        <w:tc>
          <w:tcPr>
            <w:tcW w:w="7213" w:type="dxa"/>
            <w:shd w:val="clear" w:color="auto" w:fill="auto"/>
          </w:tcPr>
          <w:p w:rsidR="008E78EE" w:rsidRPr="0093645B" w:rsidRDefault="008E78EE" w:rsidP="007640CD">
            <w:pPr>
              <w:spacing w:line="240" w:lineRule="auto"/>
              <w:rPr>
                <w:sz w:val="24"/>
                <w:szCs w:val="24"/>
              </w:rPr>
            </w:pPr>
            <w:r w:rsidRPr="0093645B">
              <w:rPr>
                <w:sz w:val="24"/>
                <w:szCs w:val="24"/>
              </w:rPr>
              <w:t>Историко-просветительский курс «Россия – моя история»</w:t>
            </w:r>
          </w:p>
        </w:tc>
        <w:tc>
          <w:tcPr>
            <w:tcW w:w="567" w:type="dxa"/>
            <w:shd w:val="clear" w:color="auto" w:fill="auto"/>
          </w:tcPr>
          <w:p w:rsidR="008E78EE" w:rsidRPr="0093645B" w:rsidRDefault="008E78EE" w:rsidP="008E78EE">
            <w:pPr>
              <w:spacing w:line="240" w:lineRule="auto"/>
              <w:jc w:val="left"/>
              <w:rPr>
                <w:sz w:val="24"/>
                <w:szCs w:val="24"/>
              </w:rPr>
            </w:pPr>
            <w:r w:rsidRPr="0093645B">
              <w:rPr>
                <w:sz w:val="24"/>
                <w:szCs w:val="24"/>
              </w:rPr>
              <w:t>1</w:t>
            </w:r>
          </w:p>
        </w:tc>
      </w:tr>
      <w:tr w:rsidR="008E78EE" w:rsidRPr="00605386" w:rsidTr="008E78EE">
        <w:trPr>
          <w:trHeight w:val="553"/>
        </w:trPr>
        <w:tc>
          <w:tcPr>
            <w:tcW w:w="1967" w:type="dxa"/>
            <w:vMerge/>
            <w:shd w:val="clear" w:color="auto" w:fill="auto"/>
          </w:tcPr>
          <w:p w:rsidR="008E78EE" w:rsidRPr="0093645B" w:rsidRDefault="008E78EE" w:rsidP="007640CD">
            <w:pPr>
              <w:spacing w:line="240" w:lineRule="auto"/>
              <w:rPr>
                <w:sz w:val="24"/>
                <w:szCs w:val="24"/>
              </w:rPr>
            </w:pPr>
          </w:p>
        </w:tc>
        <w:tc>
          <w:tcPr>
            <w:tcW w:w="7213" w:type="dxa"/>
            <w:shd w:val="clear" w:color="auto" w:fill="auto"/>
          </w:tcPr>
          <w:p w:rsidR="008E78EE" w:rsidRPr="0093645B" w:rsidRDefault="008E78EE" w:rsidP="007640CD">
            <w:pPr>
              <w:spacing w:line="240" w:lineRule="auto"/>
              <w:rPr>
                <w:sz w:val="24"/>
                <w:szCs w:val="24"/>
              </w:rPr>
            </w:pPr>
            <w:r w:rsidRPr="0093645B">
              <w:rPr>
                <w:sz w:val="24"/>
                <w:szCs w:val="24"/>
              </w:rPr>
              <w:t>Практикум "Основы финансовой грамотности"</w:t>
            </w:r>
          </w:p>
        </w:tc>
        <w:tc>
          <w:tcPr>
            <w:tcW w:w="567" w:type="dxa"/>
            <w:shd w:val="clear" w:color="auto" w:fill="auto"/>
          </w:tcPr>
          <w:p w:rsidR="008E78EE" w:rsidRPr="0093645B" w:rsidRDefault="008E78EE" w:rsidP="008E78EE">
            <w:pPr>
              <w:spacing w:line="240" w:lineRule="auto"/>
              <w:jc w:val="left"/>
              <w:rPr>
                <w:sz w:val="24"/>
                <w:szCs w:val="24"/>
              </w:rPr>
            </w:pPr>
            <w:r w:rsidRPr="0093645B">
              <w:rPr>
                <w:sz w:val="24"/>
                <w:szCs w:val="24"/>
              </w:rPr>
              <w:t>1</w:t>
            </w:r>
          </w:p>
        </w:tc>
      </w:tr>
      <w:tr w:rsidR="008E78EE" w:rsidRPr="00605386" w:rsidTr="008E78EE">
        <w:trPr>
          <w:trHeight w:val="553"/>
        </w:trPr>
        <w:tc>
          <w:tcPr>
            <w:tcW w:w="1967" w:type="dxa"/>
            <w:vMerge/>
            <w:shd w:val="clear" w:color="auto" w:fill="auto"/>
          </w:tcPr>
          <w:p w:rsidR="008E78EE" w:rsidRPr="0093645B" w:rsidRDefault="008E78EE" w:rsidP="007640CD">
            <w:pPr>
              <w:spacing w:line="240" w:lineRule="auto"/>
              <w:rPr>
                <w:sz w:val="24"/>
                <w:szCs w:val="24"/>
              </w:rPr>
            </w:pPr>
          </w:p>
        </w:tc>
        <w:tc>
          <w:tcPr>
            <w:tcW w:w="7213" w:type="dxa"/>
            <w:shd w:val="clear" w:color="auto" w:fill="auto"/>
          </w:tcPr>
          <w:p w:rsidR="008E78EE" w:rsidRPr="0093645B" w:rsidRDefault="008E78EE" w:rsidP="007640CD">
            <w:pPr>
              <w:spacing w:line="240" w:lineRule="auto"/>
              <w:rPr>
                <w:sz w:val="24"/>
                <w:szCs w:val="24"/>
              </w:rPr>
            </w:pPr>
            <w:r w:rsidRPr="0093645B">
              <w:rPr>
                <w:sz w:val="24"/>
                <w:szCs w:val="24"/>
              </w:rPr>
              <w:t>Практикум "Математическая грамотность"</w:t>
            </w:r>
          </w:p>
        </w:tc>
        <w:tc>
          <w:tcPr>
            <w:tcW w:w="567" w:type="dxa"/>
            <w:shd w:val="clear" w:color="auto" w:fill="auto"/>
          </w:tcPr>
          <w:p w:rsidR="008E78EE" w:rsidRPr="0093645B" w:rsidRDefault="008E78EE" w:rsidP="008E78EE">
            <w:pPr>
              <w:spacing w:line="240" w:lineRule="auto"/>
              <w:jc w:val="left"/>
              <w:rPr>
                <w:sz w:val="24"/>
                <w:szCs w:val="24"/>
              </w:rPr>
            </w:pPr>
          </w:p>
        </w:tc>
      </w:tr>
      <w:tr w:rsidR="008E78EE" w:rsidRPr="00605386" w:rsidTr="008E78EE">
        <w:trPr>
          <w:trHeight w:val="553"/>
        </w:trPr>
        <w:tc>
          <w:tcPr>
            <w:tcW w:w="1967" w:type="dxa"/>
            <w:vMerge/>
            <w:shd w:val="clear" w:color="auto" w:fill="auto"/>
          </w:tcPr>
          <w:p w:rsidR="008E78EE" w:rsidRPr="0093645B" w:rsidRDefault="008E78EE" w:rsidP="007640CD">
            <w:pPr>
              <w:spacing w:line="240" w:lineRule="auto"/>
              <w:rPr>
                <w:sz w:val="24"/>
                <w:szCs w:val="24"/>
              </w:rPr>
            </w:pPr>
          </w:p>
        </w:tc>
        <w:tc>
          <w:tcPr>
            <w:tcW w:w="7213" w:type="dxa"/>
            <w:shd w:val="clear" w:color="auto" w:fill="auto"/>
          </w:tcPr>
          <w:p w:rsidR="008E78EE" w:rsidRPr="0093645B" w:rsidRDefault="008E78EE" w:rsidP="007640CD">
            <w:pPr>
              <w:spacing w:line="240" w:lineRule="auto"/>
              <w:rPr>
                <w:sz w:val="24"/>
                <w:szCs w:val="24"/>
              </w:rPr>
            </w:pPr>
            <w:r w:rsidRPr="0093645B">
              <w:rPr>
                <w:sz w:val="24"/>
                <w:szCs w:val="24"/>
              </w:rPr>
              <w:t>Практикум «Основы читательской грамотности»</w:t>
            </w:r>
          </w:p>
        </w:tc>
        <w:tc>
          <w:tcPr>
            <w:tcW w:w="567" w:type="dxa"/>
            <w:shd w:val="clear" w:color="auto" w:fill="auto"/>
          </w:tcPr>
          <w:p w:rsidR="008E78EE" w:rsidRPr="0093645B" w:rsidRDefault="008E78EE" w:rsidP="008E78EE">
            <w:pPr>
              <w:spacing w:line="240" w:lineRule="auto"/>
              <w:jc w:val="left"/>
              <w:rPr>
                <w:sz w:val="24"/>
                <w:szCs w:val="24"/>
              </w:rPr>
            </w:pPr>
            <w:r w:rsidRPr="0093645B">
              <w:rPr>
                <w:sz w:val="24"/>
                <w:szCs w:val="24"/>
              </w:rPr>
              <w:t>1</w:t>
            </w:r>
          </w:p>
        </w:tc>
      </w:tr>
      <w:tr w:rsidR="008E78EE" w:rsidRPr="00605386" w:rsidTr="008E78EE">
        <w:tc>
          <w:tcPr>
            <w:tcW w:w="1967" w:type="dxa"/>
            <w:vMerge/>
            <w:shd w:val="clear" w:color="auto" w:fill="auto"/>
          </w:tcPr>
          <w:p w:rsidR="008E78EE" w:rsidRPr="0093645B" w:rsidRDefault="008E78EE" w:rsidP="007640CD">
            <w:pPr>
              <w:spacing w:line="240" w:lineRule="auto"/>
              <w:rPr>
                <w:sz w:val="24"/>
                <w:szCs w:val="24"/>
              </w:rPr>
            </w:pPr>
          </w:p>
        </w:tc>
        <w:tc>
          <w:tcPr>
            <w:tcW w:w="7213" w:type="dxa"/>
            <w:shd w:val="clear" w:color="auto" w:fill="auto"/>
          </w:tcPr>
          <w:p w:rsidR="008E78EE" w:rsidRPr="0093645B" w:rsidRDefault="008E78EE" w:rsidP="007640CD">
            <w:pPr>
              <w:spacing w:line="240" w:lineRule="auto"/>
              <w:rPr>
                <w:sz w:val="24"/>
                <w:szCs w:val="24"/>
              </w:rPr>
            </w:pPr>
            <w:r w:rsidRPr="0093645B">
              <w:rPr>
                <w:sz w:val="24"/>
                <w:szCs w:val="24"/>
              </w:rPr>
              <w:t>Деятельность школьного спортивного клуба «Чемпион»</w:t>
            </w:r>
          </w:p>
        </w:tc>
        <w:tc>
          <w:tcPr>
            <w:tcW w:w="567" w:type="dxa"/>
            <w:shd w:val="clear" w:color="auto" w:fill="auto"/>
          </w:tcPr>
          <w:p w:rsidR="008E78EE" w:rsidRPr="0093645B" w:rsidRDefault="008E78EE" w:rsidP="008E78EE">
            <w:pPr>
              <w:spacing w:line="240" w:lineRule="auto"/>
              <w:jc w:val="left"/>
              <w:rPr>
                <w:sz w:val="24"/>
                <w:szCs w:val="24"/>
              </w:rPr>
            </w:pPr>
            <w:r w:rsidRPr="0093645B">
              <w:rPr>
                <w:sz w:val="24"/>
                <w:szCs w:val="24"/>
              </w:rPr>
              <w:t>0,5</w:t>
            </w:r>
          </w:p>
        </w:tc>
      </w:tr>
      <w:tr w:rsidR="008E78EE" w:rsidRPr="00605386" w:rsidTr="008E78EE">
        <w:tc>
          <w:tcPr>
            <w:tcW w:w="1967" w:type="dxa"/>
            <w:vMerge/>
            <w:shd w:val="clear" w:color="auto" w:fill="auto"/>
          </w:tcPr>
          <w:p w:rsidR="008E78EE" w:rsidRPr="0093645B" w:rsidRDefault="008E78EE" w:rsidP="007640CD">
            <w:pPr>
              <w:spacing w:line="240" w:lineRule="auto"/>
              <w:rPr>
                <w:sz w:val="24"/>
                <w:szCs w:val="24"/>
              </w:rPr>
            </w:pPr>
          </w:p>
        </w:tc>
        <w:tc>
          <w:tcPr>
            <w:tcW w:w="7213" w:type="dxa"/>
            <w:shd w:val="clear" w:color="auto" w:fill="auto"/>
          </w:tcPr>
          <w:p w:rsidR="008E78EE" w:rsidRPr="0093645B" w:rsidRDefault="008E78EE" w:rsidP="007640CD">
            <w:pPr>
              <w:spacing w:line="240" w:lineRule="auto"/>
              <w:rPr>
                <w:sz w:val="24"/>
                <w:szCs w:val="24"/>
              </w:rPr>
            </w:pPr>
            <w:r w:rsidRPr="0093645B">
              <w:rPr>
                <w:sz w:val="24"/>
                <w:szCs w:val="24"/>
              </w:rPr>
              <w:t>Деятельность органа ученического самоуправления</w:t>
            </w:r>
          </w:p>
        </w:tc>
        <w:tc>
          <w:tcPr>
            <w:tcW w:w="567" w:type="dxa"/>
            <w:shd w:val="clear" w:color="auto" w:fill="auto"/>
          </w:tcPr>
          <w:p w:rsidR="008E78EE" w:rsidRDefault="008E78EE" w:rsidP="008E78EE">
            <w:pPr>
              <w:spacing w:line="240" w:lineRule="auto"/>
              <w:jc w:val="left"/>
            </w:pPr>
            <w:r w:rsidRPr="0093645B">
              <w:rPr>
                <w:sz w:val="24"/>
                <w:szCs w:val="24"/>
              </w:rPr>
              <w:t>0,5</w:t>
            </w:r>
          </w:p>
        </w:tc>
      </w:tr>
      <w:tr w:rsidR="008E78EE" w:rsidRPr="00605386" w:rsidTr="008E78EE">
        <w:tc>
          <w:tcPr>
            <w:tcW w:w="1967" w:type="dxa"/>
            <w:vMerge/>
            <w:shd w:val="clear" w:color="auto" w:fill="auto"/>
          </w:tcPr>
          <w:p w:rsidR="008E78EE" w:rsidRPr="0093645B" w:rsidRDefault="008E78EE" w:rsidP="007640CD">
            <w:pPr>
              <w:spacing w:line="240" w:lineRule="auto"/>
              <w:rPr>
                <w:sz w:val="24"/>
                <w:szCs w:val="24"/>
              </w:rPr>
            </w:pPr>
          </w:p>
        </w:tc>
        <w:tc>
          <w:tcPr>
            <w:tcW w:w="7213" w:type="dxa"/>
            <w:shd w:val="clear" w:color="auto" w:fill="auto"/>
          </w:tcPr>
          <w:p w:rsidR="008E78EE" w:rsidRPr="0093645B" w:rsidRDefault="008E78EE" w:rsidP="007640CD">
            <w:pPr>
              <w:spacing w:line="240" w:lineRule="auto"/>
              <w:rPr>
                <w:sz w:val="24"/>
                <w:szCs w:val="24"/>
              </w:rPr>
            </w:pPr>
            <w:r w:rsidRPr="0093645B">
              <w:rPr>
                <w:sz w:val="24"/>
                <w:szCs w:val="24"/>
              </w:rPr>
              <w:t>Деятельность Российского движения детей и молодежи</w:t>
            </w:r>
          </w:p>
        </w:tc>
        <w:tc>
          <w:tcPr>
            <w:tcW w:w="567" w:type="dxa"/>
            <w:shd w:val="clear" w:color="auto" w:fill="auto"/>
          </w:tcPr>
          <w:p w:rsidR="008E78EE" w:rsidRDefault="008E78EE" w:rsidP="008E78EE">
            <w:pPr>
              <w:spacing w:line="240" w:lineRule="auto"/>
              <w:jc w:val="left"/>
            </w:pPr>
            <w:r w:rsidRPr="0093645B">
              <w:rPr>
                <w:sz w:val="24"/>
                <w:szCs w:val="24"/>
              </w:rPr>
              <w:t>0,5</w:t>
            </w:r>
          </w:p>
        </w:tc>
      </w:tr>
      <w:tr w:rsidR="008E78EE" w:rsidRPr="00605386" w:rsidTr="008E78EE">
        <w:tc>
          <w:tcPr>
            <w:tcW w:w="1967" w:type="dxa"/>
            <w:vMerge/>
            <w:shd w:val="clear" w:color="auto" w:fill="auto"/>
          </w:tcPr>
          <w:p w:rsidR="008E78EE" w:rsidRPr="0093645B" w:rsidRDefault="008E78EE" w:rsidP="007640CD">
            <w:pPr>
              <w:spacing w:line="240" w:lineRule="auto"/>
              <w:rPr>
                <w:sz w:val="24"/>
                <w:szCs w:val="24"/>
              </w:rPr>
            </w:pPr>
          </w:p>
        </w:tc>
        <w:tc>
          <w:tcPr>
            <w:tcW w:w="7213" w:type="dxa"/>
            <w:shd w:val="clear" w:color="auto" w:fill="auto"/>
          </w:tcPr>
          <w:p w:rsidR="008E78EE" w:rsidRPr="0093645B" w:rsidRDefault="008E78EE" w:rsidP="007640CD">
            <w:pPr>
              <w:spacing w:line="240" w:lineRule="auto"/>
              <w:rPr>
                <w:sz w:val="24"/>
                <w:szCs w:val="24"/>
              </w:rPr>
            </w:pPr>
            <w:r w:rsidRPr="0093645B">
              <w:rPr>
                <w:sz w:val="24"/>
                <w:szCs w:val="24"/>
              </w:rPr>
              <w:t>Клуб социальной практики "Я - волонтер"</w:t>
            </w:r>
          </w:p>
        </w:tc>
        <w:tc>
          <w:tcPr>
            <w:tcW w:w="567" w:type="dxa"/>
            <w:shd w:val="clear" w:color="auto" w:fill="auto"/>
          </w:tcPr>
          <w:p w:rsidR="008E78EE" w:rsidRPr="0093645B" w:rsidRDefault="008E78EE" w:rsidP="008E78EE">
            <w:pPr>
              <w:spacing w:line="240" w:lineRule="auto"/>
              <w:jc w:val="left"/>
              <w:rPr>
                <w:sz w:val="24"/>
                <w:szCs w:val="24"/>
              </w:rPr>
            </w:pPr>
            <w:r w:rsidRPr="0093645B">
              <w:rPr>
                <w:sz w:val="24"/>
                <w:szCs w:val="24"/>
              </w:rPr>
              <w:t>1</w:t>
            </w:r>
          </w:p>
        </w:tc>
      </w:tr>
      <w:tr w:rsidR="008E78EE" w:rsidRPr="00605386" w:rsidTr="008E78EE">
        <w:tc>
          <w:tcPr>
            <w:tcW w:w="1967" w:type="dxa"/>
            <w:vMerge/>
            <w:shd w:val="clear" w:color="auto" w:fill="auto"/>
          </w:tcPr>
          <w:p w:rsidR="008E78EE" w:rsidRPr="0093645B" w:rsidRDefault="008E78EE" w:rsidP="007640CD">
            <w:pPr>
              <w:spacing w:line="240" w:lineRule="auto"/>
              <w:rPr>
                <w:sz w:val="24"/>
                <w:szCs w:val="24"/>
              </w:rPr>
            </w:pPr>
          </w:p>
        </w:tc>
        <w:tc>
          <w:tcPr>
            <w:tcW w:w="7213" w:type="dxa"/>
            <w:shd w:val="clear" w:color="auto" w:fill="auto"/>
          </w:tcPr>
          <w:p w:rsidR="008E78EE" w:rsidRPr="0093645B" w:rsidRDefault="008E78EE" w:rsidP="007640CD">
            <w:pPr>
              <w:spacing w:line="240" w:lineRule="auto"/>
              <w:rPr>
                <w:sz w:val="24"/>
                <w:szCs w:val="24"/>
              </w:rPr>
            </w:pPr>
            <w:r w:rsidRPr="0093645B">
              <w:rPr>
                <w:sz w:val="24"/>
                <w:szCs w:val="24"/>
              </w:rPr>
              <w:t>Ежегодное образовательное событие "Театральный фестиваль"</w:t>
            </w:r>
          </w:p>
        </w:tc>
        <w:tc>
          <w:tcPr>
            <w:tcW w:w="567" w:type="dxa"/>
            <w:shd w:val="clear" w:color="auto" w:fill="auto"/>
          </w:tcPr>
          <w:p w:rsidR="008E78EE" w:rsidRDefault="008E78EE" w:rsidP="008E78EE">
            <w:pPr>
              <w:spacing w:line="240" w:lineRule="auto"/>
              <w:jc w:val="left"/>
            </w:pPr>
            <w:r w:rsidRPr="0093645B">
              <w:rPr>
                <w:sz w:val="24"/>
                <w:szCs w:val="24"/>
              </w:rPr>
              <w:t>0,5</w:t>
            </w:r>
          </w:p>
        </w:tc>
      </w:tr>
      <w:tr w:rsidR="008E78EE" w:rsidRPr="00605386" w:rsidTr="008E78EE">
        <w:tc>
          <w:tcPr>
            <w:tcW w:w="1967" w:type="dxa"/>
            <w:vMerge/>
            <w:shd w:val="clear" w:color="auto" w:fill="auto"/>
          </w:tcPr>
          <w:p w:rsidR="008E78EE" w:rsidRPr="0093645B" w:rsidRDefault="008E78EE" w:rsidP="007640CD">
            <w:pPr>
              <w:spacing w:line="240" w:lineRule="auto"/>
              <w:rPr>
                <w:sz w:val="24"/>
                <w:szCs w:val="24"/>
              </w:rPr>
            </w:pPr>
          </w:p>
        </w:tc>
        <w:tc>
          <w:tcPr>
            <w:tcW w:w="7213" w:type="dxa"/>
            <w:shd w:val="clear" w:color="auto" w:fill="auto"/>
          </w:tcPr>
          <w:p w:rsidR="008E78EE" w:rsidRPr="0093645B" w:rsidRDefault="008E78EE" w:rsidP="007640CD">
            <w:pPr>
              <w:spacing w:line="240" w:lineRule="auto"/>
              <w:rPr>
                <w:sz w:val="24"/>
                <w:szCs w:val="24"/>
              </w:rPr>
            </w:pPr>
            <w:r w:rsidRPr="0093645B">
              <w:rPr>
                <w:sz w:val="24"/>
                <w:szCs w:val="24"/>
              </w:rPr>
              <w:t>Клуб "Кино +"</w:t>
            </w:r>
          </w:p>
        </w:tc>
        <w:tc>
          <w:tcPr>
            <w:tcW w:w="567" w:type="dxa"/>
            <w:shd w:val="clear" w:color="auto" w:fill="auto"/>
          </w:tcPr>
          <w:p w:rsidR="008E78EE" w:rsidRPr="0093645B" w:rsidRDefault="008E78EE" w:rsidP="008E78EE">
            <w:pPr>
              <w:spacing w:line="240" w:lineRule="auto"/>
              <w:jc w:val="left"/>
              <w:rPr>
                <w:sz w:val="24"/>
                <w:szCs w:val="24"/>
              </w:rPr>
            </w:pPr>
            <w:r w:rsidRPr="0093645B">
              <w:rPr>
                <w:sz w:val="24"/>
                <w:szCs w:val="24"/>
              </w:rPr>
              <w:t>1</w:t>
            </w:r>
          </w:p>
        </w:tc>
      </w:tr>
      <w:tr w:rsidR="008E78EE" w:rsidRPr="00605386" w:rsidTr="008E78EE">
        <w:tc>
          <w:tcPr>
            <w:tcW w:w="1967" w:type="dxa"/>
            <w:vMerge/>
            <w:shd w:val="clear" w:color="auto" w:fill="auto"/>
          </w:tcPr>
          <w:p w:rsidR="008E78EE" w:rsidRPr="0093645B" w:rsidRDefault="008E78EE" w:rsidP="007640CD">
            <w:pPr>
              <w:spacing w:line="240" w:lineRule="auto"/>
              <w:rPr>
                <w:sz w:val="24"/>
                <w:szCs w:val="24"/>
              </w:rPr>
            </w:pPr>
          </w:p>
        </w:tc>
        <w:tc>
          <w:tcPr>
            <w:tcW w:w="7213" w:type="dxa"/>
            <w:shd w:val="clear" w:color="auto" w:fill="auto"/>
          </w:tcPr>
          <w:p w:rsidR="008E78EE" w:rsidRPr="0093645B" w:rsidRDefault="008E78EE" w:rsidP="007640CD">
            <w:pPr>
              <w:spacing w:line="240" w:lineRule="auto"/>
              <w:rPr>
                <w:sz w:val="24"/>
                <w:szCs w:val="24"/>
              </w:rPr>
            </w:pPr>
            <w:r w:rsidRPr="0093645B">
              <w:rPr>
                <w:sz w:val="24"/>
                <w:szCs w:val="24"/>
              </w:rPr>
              <w:t>Ежегодное воспитательное событие "Смотр строя и песни"</w:t>
            </w:r>
          </w:p>
        </w:tc>
        <w:tc>
          <w:tcPr>
            <w:tcW w:w="567" w:type="dxa"/>
            <w:shd w:val="clear" w:color="auto" w:fill="auto"/>
          </w:tcPr>
          <w:p w:rsidR="008E78EE" w:rsidRDefault="008E78EE" w:rsidP="008E78EE">
            <w:pPr>
              <w:spacing w:line="240" w:lineRule="auto"/>
              <w:jc w:val="left"/>
            </w:pPr>
            <w:r w:rsidRPr="0093645B">
              <w:rPr>
                <w:sz w:val="24"/>
                <w:szCs w:val="24"/>
              </w:rPr>
              <w:t>0,5</w:t>
            </w:r>
          </w:p>
        </w:tc>
      </w:tr>
      <w:tr w:rsidR="008E78EE" w:rsidRPr="00605386" w:rsidTr="008E78EE">
        <w:trPr>
          <w:trHeight w:val="335"/>
        </w:trPr>
        <w:tc>
          <w:tcPr>
            <w:tcW w:w="1967" w:type="dxa"/>
            <w:vMerge w:val="restart"/>
            <w:shd w:val="clear" w:color="auto" w:fill="auto"/>
          </w:tcPr>
          <w:p w:rsidR="008E78EE" w:rsidRPr="0093645B" w:rsidRDefault="008E78EE" w:rsidP="007640CD">
            <w:pPr>
              <w:spacing w:line="240" w:lineRule="auto"/>
              <w:rPr>
                <w:sz w:val="24"/>
                <w:szCs w:val="24"/>
              </w:rPr>
            </w:pPr>
            <w:r w:rsidRPr="0093645B">
              <w:rPr>
                <w:sz w:val="24"/>
                <w:szCs w:val="24"/>
              </w:rPr>
              <w:t>Реализация курсов внеурочной деятельности по выбору обучающихся</w:t>
            </w:r>
          </w:p>
        </w:tc>
        <w:tc>
          <w:tcPr>
            <w:tcW w:w="7213" w:type="dxa"/>
            <w:shd w:val="clear" w:color="auto" w:fill="auto"/>
          </w:tcPr>
          <w:p w:rsidR="008E78EE" w:rsidRPr="0093645B" w:rsidRDefault="008E78EE" w:rsidP="007640CD">
            <w:pPr>
              <w:spacing w:line="240" w:lineRule="auto"/>
              <w:rPr>
                <w:sz w:val="24"/>
                <w:szCs w:val="24"/>
              </w:rPr>
            </w:pPr>
            <w:r w:rsidRPr="0093645B">
              <w:rPr>
                <w:sz w:val="24"/>
                <w:szCs w:val="24"/>
              </w:rPr>
              <w:t>Кружок "Театральный сундучок"</w:t>
            </w:r>
          </w:p>
        </w:tc>
        <w:tc>
          <w:tcPr>
            <w:tcW w:w="567" w:type="dxa"/>
            <w:shd w:val="clear" w:color="auto" w:fill="auto"/>
          </w:tcPr>
          <w:p w:rsidR="008E78EE" w:rsidRPr="0093645B" w:rsidRDefault="008E78EE" w:rsidP="008E78EE">
            <w:pPr>
              <w:spacing w:line="240" w:lineRule="auto"/>
              <w:jc w:val="left"/>
              <w:rPr>
                <w:sz w:val="24"/>
                <w:szCs w:val="24"/>
              </w:rPr>
            </w:pPr>
            <w:r>
              <w:rPr>
                <w:sz w:val="24"/>
                <w:szCs w:val="24"/>
              </w:rPr>
              <w:t>1</w:t>
            </w:r>
          </w:p>
        </w:tc>
      </w:tr>
      <w:tr w:rsidR="008E78EE" w:rsidRPr="00605386" w:rsidTr="008E78EE">
        <w:trPr>
          <w:trHeight w:val="562"/>
        </w:trPr>
        <w:tc>
          <w:tcPr>
            <w:tcW w:w="1967" w:type="dxa"/>
            <w:vMerge/>
            <w:shd w:val="clear" w:color="auto" w:fill="auto"/>
          </w:tcPr>
          <w:p w:rsidR="008E78EE" w:rsidRPr="0093645B" w:rsidRDefault="008E78EE" w:rsidP="007640CD">
            <w:pPr>
              <w:spacing w:line="240" w:lineRule="auto"/>
              <w:rPr>
                <w:sz w:val="24"/>
                <w:szCs w:val="24"/>
              </w:rPr>
            </w:pPr>
          </w:p>
        </w:tc>
        <w:tc>
          <w:tcPr>
            <w:tcW w:w="7213" w:type="dxa"/>
            <w:shd w:val="clear" w:color="auto" w:fill="auto"/>
          </w:tcPr>
          <w:p w:rsidR="008E78EE" w:rsidRPr="0093645B" w:rsidRDefault="008E78EE" w:rsidP="007640CD">
            <w:pPr>
              <w:spacing w:line="240" w:lineRule="auto"/>
              <w:rPr>
                <w:sz w:val="24"/>
                <w:szCs w:val="24"/>
              </w:rPr>
            </w:pPr>
            <w:r w:rsidRPr="0093645B">
              <w:rPr>
                <w:sz w:val="24"/>
                <w:szCs w:val="24"/>
              </w:rPr>
              <w:t>Практикум "Сложные вопросы русского языка"</w:t>
            </w:r>
          </w:p>
        </w:tc>
        <w:tc>
          <w:tcPr>
            <w:tcW w:w="567" w:type="dxa"/>
            <w:shd w:val="clear" w:color="auto" w:fill="auto"/>
          </w:tcPr>
          <w:p w:rsidR="008E78EE" w:rsidRPr="0093645B" w:rsidRDefault="008E78EE" w:rsidP="008E78EE">
            <w:pPr>
              <w:spacing w:line="240" w:lineRule="auto"/>
              <w:jc w:val="left"/>
              <w:rPr>
                <w:sz w:val="24"/>
                <w:szCs w:val="24"/>
              </w:rPr>
            </w:pPr>
            <w:r w:rsidRPr="0093645B">
              <w:rPr>
                <w:sz w:val="24"/>
                <w:szCs w:val="24"/>
              </w:rPr>
              <w:t>1</w:t>
            </w:r>
          </w:p>
        </w:tc>
      </w:tr>
      <w:tr w:rsidR="008E78EE" w:rsidRPr="00605386" w:rsidTr="008E78EE">
        <w:tc>
          <w:tcPr>
            <w:tcW w:w="1967" w:type="dxa"/>
            <w:vMerge/>
            <w:shd w:val="clear" w:color="auto" w:fill="auto"/>
          </w:tcPr>
          <w:p w:rsidR="008E78EE" w:rsidRPr="0093645B" w:rsidRDefault="008E78EE" w:rsidP="007640CD">
            <w:pPr>
              <w:spacing w:line="240" w:lineRule="auto"/>
              <w:rPr>
                <w:sz w:val="24"/>
                <w:szCs w:val="24"/>
              </w:rPr>
            </w:pPr>
          </w:p>
        </w:tc>
        <w:tc>
          <w:tcPr>
            <w:tcW w:w="7213" w:type="dxa"/>
            <w:shd w:val="clear" w:color="auto" w:fill="auto"/>
          </w:tcPr>
          <w:p w:rsidR="008E78EE" w:rsidRPr="0093645B" w:rsidRDefault="008E78EE" w:rsidP="007640CD">
            <w:pPr>
              <w:spacing w:line="240" w:lineRule="auto"/>
              <w:rPr>
                <w:sz w:val="24"/>
                <w:szCs w:val="24"/>
              </w:rPr>
            </w:pPr>
            <w:r w:rsidRPr="0093645B">
              <w:rPr>
                <w:sz w:val="24"/>
                <w:szCs w:val="24"/>
              </w:rPr>
              <w:t>Спортивная секция "Волейбол"</w:t>
            </w:r>
          </w:p>
        </w:tc>
        <w:tc>
          <w:tcPr>
            <w:tcW w:w="567" w:type="dxa"/>
            <w:shd w:val="clear" w:color="auto" w:fill="auto"/>
          </w:tcPr>
          <w:p w:rsidR="008E78EE" w:rsidRPr="0093645B" w:rsidRDefault="008E78EE" w:rsidP="008E78EE">
            <w:pPr>
              <w:spacing w:line="240" w:lineRule="auto"/>
              <w:jc w:val="left"/>
              <w:rPr>
                <w:sz w:val="24"/>
                <w:szCs w:val="24"/>
              </w:rPr>
            </w:pPr>
            <w:r w:rsidRPr="0093645B">
              <w:rPr>
                <w:sz w:val="24"/>
                <w:szCs w:val="24"/>
              </w:rPr>
              <w:t>2</w:t>
            </w:r>
          </w:p>
        </w:tc>
      </w:tr>
      <w:tr w:rsidR="008E78EE" w:rsidRPr="00605386" w:rsidTr="008E78EE">
        <w:tc>
          <w:tcPr>
            <w:tcW w:w="1967" w:type="dxa"/>
            <w:vMerge/>
            <w:shd w:val="clear" w:color="auto" w:fill="auto"/>
          </w:tcPr>
          <w:p w:rsidR="008E78EE" w:rsidRPr="0093645B" w:rsidRDefault="008E78EE" w:rsidP="007640CD">
            <w:pPr>
              <w:spacing w:line="240" w:lineRule="auto"/>
              <w:rPr>
                <w:sz w:val="24"/>
                <w:szCs w:val="24"/>
              </w:rPr>
            </w:pPr>
          </w:p>
        </w:tc>
        <w:tc>
          <w:tcPr>
            <w:tcW w:w="7213" w:type="dxa"/>
            <w:shd w:val="clear" w:color="auto" w:fill="auto"/>
          </w:tcPr>
          <w:p w:rsidR="008E78EE" w:rsidRPr="0093645B" w:rsidRDefault="008E78EE" w:rsidP="007640CD">
            <w:pPr>
              <w:spacing w:line="240" w:lineRule="auto"/>
              <w:rPr>
                <w:sz w:val="24"/>
                <w:szCs w:val="24"/>
              </w:rPr>
            </w:pPr>
            <w:r w:rsidRPr="0093645B">
              <w:rPr>
                <w:sz w:val="24"/>
                <w:szCs w:val="24"/>
              </w:rPr>
              <w:t>Спортивная секция "Баскетбол"</w:t>
            </w:r>
          </w:p>
        </w:tc>
        <w:tc>
          <w:tcPr>
            <w:tcW w:w="567" w:type="dxa"/>
            <w:shd w:val="clear" w:color="auto" w:fill="auto"/>
          </w:tcPr>
          <w:p w:rsidR="008E78EE" w:rsidRPr="0093645B" w:rsidRDefault="008E78EE" w:rsidP="008E78EE">
            <w:pPr>
              <w:spacing w:line="240" w:lineRule="auto"/>
              <w:jc w:val="left"/>
              <w:rPr>
                <w:sz w:val="24"/>
                <w:szCs w:val="24"/>
              </w:rPr>
            </w:pPr>
            <w:r w:rsidRPr="0093645B">
              <w:rPr>
                <w:sz w:val="24"/>
                <w:szCs w:val="24"/>
              </w:rPr>
              <w:t>2</w:t>
            </w:r>
          </w:p>
        </w:tc>
      </w:tr>
    </w:tbl>
    <w:p w:rsidR="00F52B62" w:rsidRPr="00F52B62" w:rsidRDefault="00F52B62" w:rsidP="00F52B62">
      <w:pPr>
        <w:spacing w:line="240" w:lineRule="auto"/>
        <w:rPr>
          <w:sz w:val="24"/>
          <w:szCs w:val="24"/>
        </w:rPr>
      </w:pPr>
    </w:p>
    <w:p w:rsidR="008E78EE" w:rsidRPr="008E78EE" w:rsidRDefault="00826372" w:rsidP="008E78EE">
      <w:pPr>
        <w:pStyle w:val="a0"/>
        <w:numPr>
          <w:ilvl w:val="0"/>
          <w:numId w:val="0"/>
        </w:numPr>
        <w:ind w:left="284"/>
        <w:jc w:val="center"/>
        <w:rPr>
          <w:b/>
          <w:sz w:val="24"/>
          <w:szCs w:val="24"/>
        </w:rPr>
      </w:pPr>
      <w:r w:rsidRPr="00826372">
        <w:rPr>
          <w:b/>
          <w:sz w:val="24"/>
          <w:szCs w:val="24"/>
        </w:rPr>
        <w:t>3.3 Календарный учебный график</w:t>
      </w:r>
    </w:p>
    <w:p w:rsidR="008E78EE" w:rsidRPr="00DA5D1F" w:rsidRDefault="008E78EE" w:rsidP="008E78EE">
      <w:pPr>
        <w:spacing w:line="240" w:lineRule="auto"/>
        <w:rPr>
          <w:rFonts w:eastAsia="SchoolBookSanPin"/>
          <w:sz w:val="24"/>
          <w:szCs w:val="24"/>
        </w:rPr>
      </w:pPr>
      <w:r w:rsidRPr="00DA5D1F">
        <w:rPr>
          <w:rFonts w:eastAsia="SchoolBookSanPin"/>
          <w:position w:val="1"/>
          <w:sz w:val="24"/>
          <w:szCs w:val="24"/>
        </w:rPr>
        <w:t>В качестве календарного учебного графика в МАОУ «СОШ посёлка Демьянка» Уватского муниципального района  взят Федеральный учебный график.</w:t>
      </w:r>
    </w:p>
    <w:p w:rsidR="008E78EE" w:rsidRPr="00DA5D1F" w:rsidRDefault="008E78EE" w:rsidP="008E78EE">
      <w:pPr>
        <w:spacing w:line="240" w:lineRule="auto"/>
        <w:rPr>
          <w:sz w:val="24"/>
          <w:szCs w:val="24"/>
        </w:rPr>
      </w:pPr>
      <w:r w:rsidRPr="00DA5D1F">
        <w:rPr>
          <w:rFonts w:eastAsia="SchoolBookSanPin"/>
          <w:sz w:val="24"/>
          <w:szCs w:val="24"/>
        </w:rPr>
        <w:t>Организация образовательной деятельности осуществляется по учебным четвертям.</w:t>
      </w:r>
      <w:r w:rsidRPr="00DA5D1F">
        <w:rPr>
          <w:sz w:val="24"/>
          <w:szCs w:val="24"/>
        </w:rPr>
        <w:t xml:space="preserve"> </w:t>
      </w:r>
      <w:r>
        <w:rPr>
          <w:sz w:val="24"/>
          <w:szCs w:val="24"/>
        </w:rPr>
        <w:t>Школа работает в режиме пятидневной рабочей недели.</w:t>
      </w:r>
    </w:p>
    <w:p w:rsidR="008E78EE" w:rsidRPr="00DA5D1F" w:rsidRDefault="008E78EE" w:rsidP="008E78EE">
      <w:pPr>
        <w:spacing w:line="240" w:lineRule="auto"/>
        <w:rPr>
          <w:rFonts w:eastAsia="SchoolBookSanPin"/>
          <w:sz w:val="24"/>
          <w:szCs w:val="24"/>
        </w:rPr>
      </w:pPr>
      <w:r w:rsidRPr="00DA5D1F">
        <w:rPr>
          <w:rFonts w:eastAsia="SchoolBookSanPin"/>
          <w:sz w:val="24"/>
          <w:szCs w:val="24"/>
        </w:rPr>
        <w:t>Продолжительность учебного года при получении среднего общего образования составляет 34 недели.</w:t>
      </w:r>
    </w:p>
    <w:p w:rsidR="008E78EE" w:rsidRPr="00DA5D1F" w:rsidRDefault="008E78EE" w:rsidP="008E78EE">
      <w:pPr>
        <w:spacing w:line="240" w:lineRule="auto"/>
        <w:rPr>
          <w:rFonts w:eastAsia="SchoolBookSanPin"/>
          <w:sz w:val="24"/>
          <w:szCs w:val="24"/>
        </w:rPr>
      </w:pPr>
      <w:r w:rsidRPr="00DA5D1F">
        <w:rPr>
          <w:rFonts w:eastAsia="SchoolBookSanPin"/>
          <w:sz w:val="24"/>
          <w:szCs w:val="24"/>
        </w:rPr>
        <w:t xml:space="preserve">Учебный год в </w:t>
      </w:r>
      <w:r>
        <w:rPr>
          <w:rFonts w:eastAsia="SchoolBookSanPin"/>
          <w:sz w:val="24"/>
          <w:szCs w:val="24"/>
        </w:rPr>
        <w:t xml:space="preserve">МАОУ «СОШ посёлка Демьянка» Уватского муниципального района </w:t>
      </w:r>
      <w:r w:rsidRPr="00DA5D1F">
        <w:rPr>
          <w:rFonts w:eastAsia="SchoolBookSanPin"/>
          <w:sz w:val="24"/>
          <w:szCs w:val="24"/>
        </w:rPr>
        <w:t xml:space="preserve">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8E78EE" w:rsidRPr="00DA5D1F" w:rsidRDefault="008E78EE" w:rsidP="008E78EE">
      <w:pPr>
        <w:spacing w:line="240" w:lineRule="auto"/>
        <w:rPr>
          <w:rFonts w:eastAsia="SchoolBookSanPin"/>
          <w:sz w:val="24"/>
          <w:szCs w:val="24"/>
        </w:rPr>
      </w:pPr>
      <w:r w:rsidRPr="00DA5D1F">
        <w:rPr>
          <w:rFonts w:eastAsia="SchoolBookSanPin"/>
          <w:sz w:val="24"/>
          <w:szCs w:val="24"/>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8E78EE" w:rsidRPr="00DA5D1F" w:rsidRDefault="008E78EE" w:rsidP="008E78EE">
      <w:pPr>
        <w:spacing w:line="240" w:lineRule="auto"/>
        <w:rPr>
          <w:rFonts w:eastAsia="SchoolBookSanPin"/>
          <w:sz w:val="24"/>
          <w:szCs w:val="24"/>
        </w:rPr>
      </w:pPr>
      <w:r w:rsidRPr="00DA5D1F">
        <w:rPr>
          <w:rFonts w:eastAsia="SchoolBookSanPin"/>
          <w:sz w:val="24"/>
          <w:szCs w:val="24"/>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8E78EE" w:rsidRPr="005B11FD" w:rsidRDefault="008E78EE" w:rsidP="008E78EE">
      <w:pPr>
        <w:spacing w:line="240" w:lineRule="auto"/>
        <w:jc w:val="center"/>
        <w:rPr>
          <w:rFonts w:eastAsia="SchoolBookSanPin"/>
          <w:b/>
          <w:sz w:val="24"/>
          <w:szCs w:val="24"/>
        </w:rPr>
      </w:pPr>
      <w:r w:rsidRPr="005B11FD">
        <w:rPr>
          <w:rFonts w:eastAsia="SchoolBookSanPin"/>
          <w:b/>
          <w:sz w:val="24"/>
          <w:szCs w:val="24"/>
        </w:rPr>
        <w:t>Продолжительность учебных четвертей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605"/>
        <w:gridCol w:w="2606"/>
      </w:tblGrid>
      <w:tr w:rsidR="008E78EE" w:rsidRPr="0093645B" w:rsidTr="007640CD">
        <w:tc>
          <w:tcPr>
            <w:tcW w:w="2605" w:type="dxa"/>
            <w:shd w:val="clear" w:color="auto" w:fill="auto"/>
          </w:tcPr>
          <w:p w:rsidR="008E78EE" w:rsidRPr="0093645B" w:rsidRDefault="008E78EE" w:rsidP="007640CD">
            <w:pPr>
              <w:spacing w:line="240" w:lineRule="auto"/>
              <w:rPr>
                <w:rFonts w:eastAsia="SchoolBookSanPin"/>
                <w:sz w:val="24"/>
                <w:szCs w:val="24"/>
              </w:rPr>
            </w:pPr>
          </w:p>
        </w:tc>
        <w:tc>
          <w:tcPr>
            <w:tcW w:w="2605" w:type="dxa"/>
            <w:shd w:val="clear" w:color="auto" w:fill="auto"/>
          </w:tcPr>
          <w:p w:rsidR="008E78EE" w:rsidRPr="0093645B" w:rsidRDefault="008E78EE" w:rsidP="007640CD">
            <w:pPr>
              <w:spacing w:line="240" w:lineRule="auto"/>
              <w:rPr>
                <w:rFonts w:eastAsia="SchoolBookSanPin"/>
                <w:sz w:val="24"/>
                <w:szCs w:val="24"/>
              </w:rPr>
            </w:pPr>
            <w:r w:rsidRPr="0093645B">
              <w:rPr>
                <w:rFonts w:eastAsia="SchoolBookSanPin"/>
                <w:sz w:val="24"/>
                <w:szCs w:val="24"/>
              </w:rPr>
              <w:t>Продолжительность</w:t>
            </w:r>
          </w:p>
        </w:tc>
        <w:tc>
          <w:tcPr>
            <w:tcW w:w="2606" w:type="dxa"/>
            <w:shd w:val="clear" w:color="auto" w:fill="auto"/>
          </w:tcPr>
          <w:p w:rsidR="008E78EE" w:rsidRPr="0093645B" w:rsidRDefault="008E78EE" w:rsidP="007640CD">
            <w:pPr>
              <w:spacing w:line="240" w:lineRule="auto"/>
              <w:rPr>
                <w:rFonts w:eastAsia="SchoolBookSanPin"/>
                <w:sz w:val="24"/>
                <w:szCs w:val="24"/>
              </w:rPr>
            </w:pPr>
            <w:r w:rsidRPr="0093645B">
              <w:rPr>
                <w:rFonts w:eastAsia="SchoolBookSanPin"/>
                <w:sz w:val="24"/>
                <w:szCs w:val="24"/>
              </w:rPr>
              <w:t xml:space="preserve">Период </w:t>
            </w:r>
          </w:p>
        </w:tc>
      </w:tr>
      <w:tr w:rsidR="008E78EE" w:rsidRPr="0093645B" w:rsidTr="007640CD">
        <w:tc>
          <w:tcPr>
            <w:tcW w:w="2605" w:type="dxa"/>
            <w:shd w:val="clear" w:color="auto" w:fill="auto"/>
          </w:tcPr>
          <w:p w:rsidR="008E78EE" w:rsidRPr="0093645B" w:rsidRDefault="008E78EE" w:rsidP="007640CD">
            <w:pPr>
              <w:spacing w:line="240" w:lineRule="auto"/>
              <w:rPr>
                <w:rFonts w:eastAsia="SchoolBookSanPin"/>
                <w:sz w:val="24"/>
                <w:szCs w:val="24"/>
              </w:rPr>
            </w:pPr>
            <w:r w:rsidRPr="0093645B">
              <w:rPr>
                <w:rFonts w:eastAsia="SchoolBookSanPin"/>
                <w:sz w:val="24"/>
                <w:szCs w:val="24"/>
              </w:rPr>
              <w:t>1 четверть</w:t>
            </w:r>
          </w:p>
        </w:tc>
        <w:tc>
          <w:tcPr>
            <w:tcW w:w="2605" w:type="dxa"/>
            <w:shd w:val="clear" w:color="auto" w:fill="auto"/>
          </w:tcPr>
          <w:p w:rsidR="008E78EE" w:rsidRPr="0093645B" w:rsidRDefault="008E78EE" w:rsidP="007640CD">
            <w:pPr>
              <w:spacing w:line="240" w:lineRule="auto"/>
              <w:rPr>
                <w:rFonts w:eastAsia="SchoolBookSanPin"/>
                <w:sz w:val="24"/>
                <w:szCs w:val="24"/>
              </w:rPr>
            </w:pPr>
            <w:r w:rsidRPr="0093645B">
              <w:rPr>
                <w:rFonts w:eastAsia="SchoolBookSanPin"/>
                <w:sz w:val="24"/>
                <w:szCs w:val="24"/>
              </w:rPr>
              <w:t>1сентября- 30 октября</w:t>
            </w:r>
          </w:p>
        </w:tc>
        <w:tc>
          <w:tcPr>
            <w:tcW w:w="2606" w:type="dxa"/>
            <w:shd w:val="clear" w:color="auto" w:fill="auto"/>
          </w:tcPr>
          <w:p w:rsidR="008E78EE" w:rsidRPr="0093645B" w:rsidRDefault="008E78EE" w:rsidP="007640CD">
            <w:pPr>
              <w:spacing w:line="240" w:lineRule="auto"/>
              <w:rPr>
                <w:rFonts w:eastAsia="SchoolBookSanPin"/>
                <w:sz w:val="24"/>
                <w:szCs w:val="24"/>
              </w:rPr>
            </w:pPr>
            <w:r w:rsidRPr="0093645B">
              <w:rPr>
                <w:rFonts w:eastAsia="SchoolBookSanPin"/>
                <w:sz w:val="24"/>
                <w:szCs w:val="24"/>
              </w:rPr>
              <w:t>8 недель и 2 дна</w:t>
            </w:r>
          </w:p>
        </w:tc>
      </w:tr>
      <w:tr w:rsidR="008E78EE" w:rsidRPr="0093645B" w:rsidTr="007640CD">
        <w:tc>
          <w:tcPr>
            <w:tcW w:w="2605" w:type="dxa"/>
            <w:shd w:val="clear" w:color="auto" w:fill="auto"/>
          </w:tcPr>
          <w:p w:rsidR="008E78EE" w:rsidRPr="0093645B" w:rsidRDefault="008E78EE" w:rsidP="007640CD">
            <w:pPr>
              <w:spacing w:line="240" w:lineRule="auto"/>
              <w:rPr>
                <w:rFonts w:eastAsia="SchoolBookSanPin"/>
                <w:sz w:val="24"/>
                <w:szCs w:val="24"/>
              </w:rPr>
            </w:pPr>
            <w:r w:rsidRPr="0093645B">
              <w:rPr>
                <w:rFonts w:eastAsia="SchoolBookSanPin"/>
                <w:sz w:val="24"/>
                <w:szCs w:val="24"/>
              </w:rPr>
              <w:t>2 четверть</w:t>
            </w:r>
          </w:p>
        </w:tc>
        <w:tc>
          <w:tcPr>
            <w:tcW w:w="2605" w:type="dxa"/>
            <w:shd w:val="clear" w:color="auto" w:fill="auto"/>
          </w:tcPr>
          <w:p w:rsidR="008E78EE" w:rsidRPr="0093645B" w:rsidRDefault="008E78EE" w:rsidP="007640CD">
            <w:pPr>
              <w:spacing w:line="240" w:lineRule="auto"/>
              <w:rPr>
                <w:rFonts w:eastAsia="SchoolBookSanPin"/>
                <w:sz w:val="24"/>
                <w:szCs w:val="24"/>
              </w:rPr>
            </w:pPr>
            <w:r w:rsidRPr="0093645B">
              <w:rPr>
                <w:rFonts w:eastAsia="SchoolBookSanPin"/>
                <w:sz w:val="24"/>
                <w:szCs w:val="24"/>
              </w:rPr>
              <w:t>07 ноября-29 декабра</w:t>
            </w:r>
          </w:p>
        </w:tc>
        <w:tc>
          <w:tcPr>
            <w:tcW w:w="2606" w:type="dxa"/>
            <w:shd w:val="clear" w:color="auto" w:fill="auto"/>
          </w:tcPr>
          <w:p w:rsidR="008E78EE" w:rsidRPr="0093645B" w:rsidRDefault="008E78EE" w:rsidP="007640CD">
            <w:pPr>
              <w:spacing w:line="240" w:lineRule="auto"/>
              <w:rPr>
                <w:rFonts w:eastAsia="SchoolBookSanPin"/>
                <w:sz w:val="24"/>
                <w:szCs w:val="24"/>
              </w:rPr>
            </w:pPr>
            <w:r w:rsidRPr="0093645B">
              <w:rPr>
                <w:rFonts w:eastAsia="SchoolBookSanPin"/>
                <w:sz w:val="24"/>
                <w:szCs w:val="24"/>
              </w:rPr>
              <w:t>7 недель и 4 дня</w:t>
            </w:r>
          </w:p>
        </w:tc>
      </w:tr>
      <w:tr w:rsidR="008E78EE" w:rsidRPr="0093645B" w:rsidTr="007640CD">
        <w:tc>
          <w:tcPr>
            <w:tcW w:w="2605" w:type="dxa"/>
            <w:shd w:val="clear" w:color="auto" w:fill="auto"/>
          </w:tcPr>
          <w:p w:rsidR="008E78EE" w:rsidRPr="0093645B" w:rsidRDefault="008E78EE" w:rsidP="007640CD">
            <w:pPr>
              <w:spacing w:line="240" w:lineRule="auto"/>
              <w:rPr>
                <w:rFonts w:eastAsia="SchoolBookSanPin"/>
                <w:sz w:val="24"/>
                <w:szCs w:val="24"/>
              </w:rPr>
            </w:pPr>
            <w:r w:rsidRPr="0093645B">
              <w:rPr>
                <w:rFonts w:eastAsia="SchoolBookSanPin"/>
                <w:sz w:val="24"/>
                <w:szCs w:val="24"/>
              </w:rPr>
              <w:t>3 четверть</w:t>
            </w:r>
          </w:p>
        </w:tc>
        <w:tc>
          <w:tcPr>
            <w:tcW w:w="2605" w:type="dxa"/>
            <w:shd w:val="clear" w:color="auto" w:fill="auto"/>
          </w:tcPr>
          <w:p w:rsidR="008E78EE" w:rsidRPr="0093645B" w:rsidRDefault="008E78EE" w:rsidP="007640CD">
            <w:pPr>
              <w:spacing w:line="240" w:lineRule="auto"/>
              <w:rPr>
                <w:rFonts w:eastAsia="SchoolBookSanPin"/>
                <w:sz w:val="24"/>
                <w:szCs w:val="24"/>
              </w:rPr>
            </w:pPr>
            <w:r w:rsidRPr="0093645B">
              <w:rPr>
                <w:rFonts w:eastAsia="SchoolBookSanPin"/>
                <w:sz w:val="24"/>
                <w:szCs w:val="24"/>
              </w:rPr>
              <w:t>09 января-22 марта</w:t>
            </w:r>
          </w:p>
        </w:tc>
        <w:tc>
          <w:tcPr>
            <w:tcW w:w="2606" w:type="dxa"/>
            <w:shd w:val="clear" w:color="auto" w:fill="auto"/>
          </w:tcPr>
          <w:p w:rsidR="008E78EE" w:rsidRPr="0093645B" w:rsidRDefault="008E78EE" w:rsidP="007640CD">
            <w:pPr>
              <w:spacing w:line="240" w:lineRule="auto"/>
              <w:rPr>
                <w:rFonts w:eastAsia="SchoolBookSanPin"/>
                <w:sz w:val="24"/>
                <w:szCs w:val="24"/>
              </w:rPr>
            </w:pPr>
            <w:r w:rsidRPr="0093645B">
              <w:rPr>
                <w:rFonts w:eastAsia="SchoolBookSanPin"/>
                <w:sz w:val="24"/>
                <w:szCs w:val="24"/>
              </w:rPr>
              <w:t>10 недель и 2 дня</w:t>
            </w:r>
          </w:p>
        </w:tc>
      </w:tr>
      <w:tr w:rsidR="008E78EE" w:rsidRPr="0093645B" w:rsidTr="007640CD">
        <w:tc>
          <w:tcPr>
            <w:tcW w:w="2605" w:type="dxa"/>
            <w:shd w:val="clear" w:color="auto" w:fill="auto"/>
          </w:tcPr>
          <w:p w:rsidR="008E78EE" w:rsidRPr="0093645B" w:rsidRDefault="008E78EE" w:rsidP="007640CD">
            <w:pPr>
              <w:spacing w:line="240" w:lineRule="auto"/>
              <w:rPr>
                <w:rFonts w:eastAsia="SchoolBookSanPin"/>
                <w:sz w:val="24"/>
                <w:szCs w:val="24"/>
              </w:rPr>
            </w:pPr>
            <w:r w:rsidRPr="0093645B">
              <w:rPr>
                <w:rFonts w:eastAsia="SchoolBookSanPin"/>
                <w:sz w:val="24"/>
                <w:szCs w:val="24"/>
              </w:rPr>
              <w:t xml:space="preserve">4 четверть </w:t>
            </w:r>
          </w:p>
        </w:tc>
        <w:tc>
          <w:tcPr>
            <w:tcW w:w="2605" w:type="dxa"/>
            <w:shd w:val="clear" w:color="auto" w:fill="auto"/>
          </w:tcPr>
          <w:p w:rsidR="008E78EE" w:rsidRPr="0093645B" w:rsidRDefault="008E78EE" w:rsidP="007640CD">
            <w:pPr>
              <w:spacing w:line="240" w:lineRule="auto"/>
              <w:rPr>
                <w:rFonts w:eastAsia="SchoolBookSanPin"/>
                <w:sz w:val="24"/>
                <w:szCs w:val="24"/>
              </w:rPr>
            </w:pPr>
            <w:r w:rsidRPr="0093645B">
              <w:rPr>
                <w:rFonts w:eastAsia="SchoolBookSanPin"/>
                <w:sz w:val="24"/>
                <w:szCs w:val="24"/>
              </w:rPr>
              <w:t xml:space="preserve">01 апреля – 25 мая </w:t>
            </w:r>
          </w:p>
        </w:tc>
        <w:tc>
          <w:tcPr>
            <w:tcW w:w="2606" w:type="dxa"/>
            <w:shd w:val="clear" w:color="auto" w:fill="auto"/>
          </w:tcPr>
          <w:p w:rsidR="008E78EE" w:rsidRPr="0093645B" w:rsidRDefault="008E78EE" w:rsidP="007640CD">
            <w:pPr>
              <w:spacing w:line="240" w:lineRule="auto"/>
              <w:rPr>
                <w:rFonts w:eastAsia="SchoolBookSanPin"/>
                <w:sz w:val="24"/>
                <w:szCs w:val="24"/>
              </w:rPr>
            </w:pPr>
            <w:r w:rsidRPr="0093645B">
              <w:rPr>
                <w:rFonts w:eastAsia="SchoolBookSanPin"/>
                <w:sz w:val="24"/>
                <w:szCs w:val="24"/>
              </w:rPr>
              <w:t>7 недель и 2 дня</w:t>
            </w:r>
          </w:p>
        </w:tc>
      </w:tr>
      <w:tr w:rsidR="008E78EE" w:rsidRPr="0093645B" w:rsidTr="007640CD">
        <w:tc>
          <w:tcPr>
            <w:tcW w:w="2605" w:type="dxa"/>
            <w:shd w:val="clear" w:color="auto" w:fill="auto"/>
          </w:tcPr>
          <w:p w:rsidR="008E78EE" w:rsidRPr="0093645B" w:rsidRDefault="008E78EE" w:rsidP="007640CD">
            <w:pPr>
              <w:spacing w:line="240" w:lineRule="auto"/>
              <w:rPr>
                <w:rFonts w:eastAsia="SchoolBookSanPin"/>
                <w:sz w:val="24"/>
                <w:szCs w:val="24"/>
              </w:rPr>
            </w:pPr>
          </w:p>
        </w:tc>
        <w:tc>
          <w:tcPr>
            <w:tcW w:w="2605" w:type="dxa"/>
            <w:shd w:val="clear" w:color="auto" w:fill="auto"/>
          </w:tcPr>
          <w:p w:rsidR="008E78EE" w:rsidRPr="0093645B" w:rsidRDefault="008E78EE" w:rsidP="007640CD">
            <w:pPr>
              <w:spacing w:line="240" w:lineRule="auto"/>
              <w:rPr>
                <w:rFonts w:eastAsia="SchoolBookSanPin"/>
                <w:sz w:val="24"/>
                <w:szCs w:val="24"/>
              </w:rPr>
            </w:pPr>
          </w:p>
        </w:tc>
        <w:tc>
          <w:tcPr>
            <w:tcW w:w="2606" w:type="dxa"/>
            <w:shd w:val="clear" w:color="auto" w:fill="auto"/>
          </w:tcPr>
          <w:p w:rsidR="008E78EE" w:rsidRPr="0093645B" w:rsidRDefault="008E78EE" w:rsidP="007640CD">
            <w:pPr>
              <w:spacing w:line="240" w:lineRule="auto"/>
              <w:rPr>
                <w:rFonts w:eastAsia="SchoolBookSanPin"/>
                <w:sz w:val="24"/>
                <w:szCs w:val="24"/>
              </w:rPr>
            </w:pPr>
            <w:r w:rsidRPr="0093645B">
              <w:rPr>
                <w:rFonts w:eastAsia="SchoolBookSanPin"/>
                <w:sz w:val="24"/>
                <w:szCs w:val="24"/>
              </w:rPr>
              <w:t>34 недели, 170 дней</w:t>
            </w:r>
          </w:p>
        </w:tc>
      </w:tr>
    </w:tbl>
    <w:p w:rsidR="008E78EE" w:rsidRDefault="008E78EE" w:rsidP="008E78EE">
      <w:pPr>
        <w:spacing w:line="240" w:lineRule="auto"/>
        <w:rPr>
          <w:rFonts w:eastAsia="SchoolBookSanPin"/>
          <w:sz w:val="24"/>
          <w:szCs w:val="24"/>
        </w:rPr>
      </w:pPr>
    </w:p>
    <w:p w:rsidR="008E78EE" w:rsidRPr="005B11FD" w:rsidRDefault="008E78EE" w:rsidP="008E78EE">
      <w:pPr>
        <w:spacing w:line="240" w:lineRule="auto"/>
        <w:jc w:val="center"/>
        <w:rPr>
          <w:rFonts w:eastAsia="SchoolBookSanPin"/>
          <w:b/>
          <w:sz w:val="24"/>
          <w:szCs w:val="24"/>
        </w:rPr>
      </w:pPr>
      <w:r w:rsidRPr="005B11FD">
        <w:rPr>
          <w:b/>
          <w:sz w:val="24"/>
          <w:szCs w:val="24"/>
        </w:rPr>
        <w:t>Сроки и продолжительность каникул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693"/>
        <w:gridCol w:w="2552"/>
      </w:tblGrid>
      <w:tr w:rsidR="008E78EE" w:rsidRPr="0093645B" w:rsidTr="007640CD">
        <w:tc>
          <w:tcPr>
            <w:tcW w:w="2518" w:type="dxa"/>
            <w:shd w:val="clear" w:color="auto" w:fill="auto"/>
          </w:tcPr>
          <w:p w:rsidR="008E78EE" w:rsidRPr="0093645B" w:rsidRDefault="008E78EE" w:rsidP="007640CD">
            <w:pPr>
              <w:spacing w:line="240" w:lineRule="auto"/>
              <w:rPr>
                <w:rFonts w:eastAsia="SchoolBookSanPin"/>
                <w:sz w:val="24"/>
                <w:szCs w:val="24"/>
              </w:rPr>
            </w:pPr>
          </w:p>
        </w:tc>
        <w:tc>
          <w:tcPr>
            <w:tcW w:w="2693" w:type="dxa"/>
            <w:shd w:val="clear" w:color="auto" w:fill="auto"/>
          </w:tcPr>
          <w:p w:rsidR="008E78EE" w:rsidRPr="0093645B" w:rsidRDefault="008E78EE" w:rsidP="007640CD">
            <w:pPr>
              <w:spacing w:line="240" w:lineRule="auto"/>
              <w:rPr>
                <w:rFonts w:eastAsia="SchoolBookSanPin"/>
                <w:sz w:val="24"/>
                <w:szCs w:val="24"/>
              </w:rPr>
            </w:pPr>
            <w:r w:rsidRPr="0093645B">
              <w:rPr>
                <w:rFonts w:eastAsia="SchoolBookSanPin"/>
                <w:sz w:val="24"/>
                <w:szCs w:val="24"/>
              </w:rPr>
              <w:t>Период</w:t>
            </w:r>
          </w:p>
        </w:tc>
        <w:tc>
          <w:tcPr>
            <w:tcW w:w="2552" w:type="dxa"/>
            <w:shd w:val="clear" w:color="auto" w:fill="auto"/>
          </w:tcPr>
          <w:p w:rsidR="008E78EE" w:rsidRPr="0093645B" w:rsidRDefault="008E78EE" w:rsidP="007640CD">
            <w:pPr>
              <w:spacing w:line="240" w:lineRule="auto"/>
              <w:rPr>
                <w:rFonts w:eastAsia="SchoolBookSanPin"/>
                <w:sz w:val="24"/>
                <w:szCs w:val="24"/>
              </w:rPr>
            </w:pPr>
            <w:r w:rsidRPr="0093645B">
              <w:rPr>
                <w:rFonts w:eastAsia="SchoolBookSanPin"/>
                <w:sz w:val="24"/>
                <w:szCs w:val="24"/>
              </w:rPr>
              <w:t xml:space="preserve">Продолжительность </w:t>
            </w:r>
          </w:p>
        </w:tc>
      </w:tr>
      <w:tr w:rsidR="008E78EE" w:rsidRPr="0093645B" w:rsidTr="007640CD">
        <w:tc>
          <w:tcPr>
            <w:tcW w:w="2518" w:type="dxa"/>
            <w:shd w:val="clear" w:color="auto" w:fill="auto"/>
          </w:tcPr>
          <w:p w:rsidR="008E78EE" w:rsidRPr="0093645B" w:rsidRDefault="008E78EE" w:rsidP="007640CD">
            <w:pPr>
              <w:spacing w:line="240" w:lineRule="auto"/>
              <w:rPr>
                <w:rFonts w:eastAsia="SchoolBookSanPin"/>
                <w:sz w:val="24"/>
                <w:szCs w:val="24"/>
              </w:rPr>
            </w:pPr>
            <w:r w:rsidRPr="0093645B">
              <w:rPr>
                <w:rFonts w:eastAsia="SchoolBookSanPin"/>
                <w:sz w:val="24"/>
                <w:szCs w:val="24"/>
              </w:rPr>
              <w:t xml:space="preserve">Осениие </w:t>
            </w:r>
            <w:r w:rsidRPr="0093645B">
              <w:rPr>
                <w:rFonts w:eastAsia="SchoolBookSanPin"/>
                <w:sz w:val="24"/>
                <w:szCs w:val="24"/>
              </w:rPr>
              <w:lastRenderedPageBreak/>
              <w:t>каникулы</w:t>
            </w:r>
          </w:p>
        </w:tc>
        <w:tc>
          <w:tcPr>
            <w:tcW w:w="2693" w:type="dxa"/>
            <w:shd w:val="clear" w:color="auto" w:fill="auto"/>
          </w:tcPr>
          <w:p w:rsidR="008E78EE" w:rsidRPr="0093645B" w:rsidRDefault="008E78EE" w:rsidP="007640CD">
            <w:pPr>
              <w:spacing w:line="240" w:lineRule="auto"/>
              <w:rPr>
                <w:rFonts w:eastAsia="SchoolBookSanPin"/>
                <w:sz w:val="24"/>
                <w:szCs w:val="24"/>
              </w:rPr>
            </w:pPr>
            <w:r w:rsidRPr="0093645B">
              <w:rPr>
                <w:rFonts w:eastAsia="SchoolBookSanPin"/>
                <w:sz w:val="24"/>
                <w:szCs w:val="24"/>
              </w:rPr>
              <w:lastRenderedPageBreak/>
              <w:t xml:space="preserve">31 октября-06 </w:t>
            </w:r>
            <w:r w:rsidRPr="0093645B">
              <w:rPr>
                <w:rFonts w:eastAsia="SchoolBookSanPin"/>
                <w:sz w:val="24"/>
                <w:szCs w:val="24"/>
              </w:rPr>
              <w:lastRenderedPageBreak/>
              <w:t>ноября</w:t>
            </w:r>
          </w:p>
        </w:tc>
        <w:tc>
          <w:tcPr>
            <w:tcW w:w="2552" w:type="dxa"/>
            <w:shd w:val="clear" w:color="auto" w:fill="auto"/>
          </w:tcPr>
          <w:p w:rsidR="008E78EE" w:rsidRPr="0093645B" w:rsidRDefault="008E78EE" w:rsidP="007640CD">
            <w:pPr>
              <w:spacing w:line="240" w:lineRule="auto"/>
              <w:rPr>
                <w:rFonts w:eastAsia="SchoolBookSanPin"/>
                <w:sz w:val="24"/>
                <w:szCs w:val="24"/>
              </w:rPr>
            </w:pPr>
            <w:r w:rsidRPr="0093645B">
              <w:rPr>
                <w:rFonts w:eastAsia="SchoolBookSanPin"/>
                <w:sz w:val="24"/>
                <w:szCs w:val="24"/>
              </w:rPr>
              <w:lastRenderedPageBreak/>
              <w:t>7 дней</w:t>
            </w:r>
          </w:p>
        </w:tc>
      </w:tr>
      <w:tr w:rsidR="008E78EE" w:rsidRPr="0093645B" w:rsidTr="007640CD">
        <w:tc>
          <w:tcPr>
            <w:tcW w:w="2518" w:type="dxa"/>
            <w:shd w:val="clear" w:color="auto" w:fill="auto"/>
          </w:tcPr>
          <w:p w:rsidR="008E78EE" w:rsidRPr="0093645B" w:rsidRDefault="008E78EE" w:rsidP="007640CD">
            <w:pPr>
              <w:spacing w:line="240" w:lineRule="auto"/>
              <w:rPr>
                <w:rFonts w:eastAsia="SchoolBookSanPin"/>
                <w:sz w:val="24"/>
                <w:szCs w:val="24"/>
              </w:rPr>
            </w:pPr>
            <w:r w:rsidRPr="0093645B">
              <w:rPr>
                <w:rFonts w:eastAsia="SchoolBookSanPin"/>
                <w:sz w:val="24"/>
                <w:szCs w:val="24"/>
              </w:rPr>
              <w:t>Зимние каникулы</w:t>
            </w:r>
          </w:p>
        </w:tc>
        <w:tc>
          <w:tcPr>
            <w:tcW w:w="2693" w:type="dxa"/>
            <w:shd w:val="clear" w:color="auto" w:fill="auto"/>
          </w:tcPr>
          <w:p w:rsidR="008E78EE" w:rsidRPr="0093645B" w:rsidRDefault="008E78EE" w:rsidP="007640CD">
            <w:pPr>
              <w:spacing w:line="240" w:lineRule="auto"/>
              <w:rPr>
                <w:rFonts w:eastAsia="SchoolBookSanPin"/>
                <w:sz w:val="24"/>
                <w:szCs w:val="24"/>
              </w:rPr>
            </w:pPr>
            <w:r w:rsidRPr="0093645B">
              <w:rPr>
                <w:rFonts w:eastAsia="SchoolBookSanPin"/>
                <w:sz w:val="24"/>
                <w:szCs w:val="24"/>
              </w:rPr>
              <w:t xml:space="preserve">30 декабря-08 января </w:t>
            </w:r>
          </w:p>
        </w:tc>
        <w:tc>
          <w:tcPr>
            <w:tcW w:w="2552" w:type="dxa"/>
            <w:shd w:val="clear" w:color="auto" w:fill="auto"/>
          </w:tcPr>
          <w:p w:rsidR="008E78EE" w:rsidRPr="0093645B" w:rsidRDefault="008E78EE" w:rsidP="007640CD">
            <w:pPr>
              <w:spacing w:line="240" w:lineRule="auto"/>
              <w:rPr>
                <w:rFonts w:eastAsia="SchoolBookSanPin"/>
                <w:sz w:val="24"/>
                <w:szCs w:val="24"/>
              </w:rPr>
            </w:pPr>
            <w:r w:rsidRPr="0093645B">
              <w:rPr>
                <w:rFonts w:eastAsia="SchoolBookSanPin"/>
                <w:sz w:val="24"/>
                <w:szCs w:val="24"/>
              </w:rPr>
              <w:t>10 дней</w:t>
            </w:r>
          </w:p>
        </w:tc>
      </w:tr>
      <w:tr w:rsidR="008E78EE" w:rsidRPr="0093645B" w:rsidTr="007640CD">
        <w:tc>
          <w:tcPr>
            <w:tcW w:w="2518" w:type="dxa"/>
            <w:shd w:val="clear" w:color="auto" w:fill="auto"/>
          </w:tcPr>
          <w:p w:rsidR="008E78EE" w:rsidRPr="0093645B" w:rsidRDefault="008E78EE" w:rsidP="007640CD">
            <w:pPr>
              <w:spacing w:line="240" w:lineRule="auto"/>
              <w:rPr>
                <w:rFonts w:eastAsia="SchoolBookSanPin"/>
                <w:sz w:val="24"/>
                <w:szCs w:val="24"/>
              </w:rPr>
            </w:pPr>
            <w:r w:rsidRPr="0093645B">
              <w:rPr>
                <w:rFonts w:eastAsia="SchoolBookSanPin"/>
                <w:sz w:val="24"/>
                <w:szCs w:val="24"/>
              </w:rPr>
              <w:t>Весенние каникулы</w:t>
            </w:r>
          </w:p>
        </w:tc>
        <w:tc>
          <w:tcPr>
            <w:tcW w:w="2693" w:type="dxa"/>
            <w:shd w:val="clear" w:color="auto" w:fill="auto"/>
          </w:tcPr>
          <w:p w:rsidR="008E78EE" w:rsidRPr="0093645B" w:rsidRDefault="008E78EE" w:rsidP="007640CD">
            <w:pPr>
              <w:spacing w:line="240" w:lineRule="auto"/>
              <w:rPr>
                <w:rFonts w:eastAsia="SchoolBookSanPin"/>
                <w:sz w:val="24"/>
                <w:szCs w:val="24"/>
              </w:rPr>
            </w:pPr>
            <w:r w:rsidRPr="0093645B">
              <w:rPr>
                <w:rFonts w:eastAsia="SchoolBookSanPin"/>
                <w:sz w:val="24"/>
                <w:szCs w:val="24"/>
              </w:rPr>
              <w:t>23 марта-31 марта</w:t>
            </w:r>
          </w:p>
        </w:tc>
        <w:tc>
          <w:tcPr>
            <w:tcW w:w="2552" w:type="dxa"/>
            <w:shd w:val="clear" w:color="auto" w:fill="auto"/>
          </w:tcPr>
          <w:p w:rsidR="008E78EE" w:rsidRPr="0093645B" w:rsidRDefault="008E78EE" w:rsidP="007640CD">
            <w:pPr>
              <w:spacing w:line="240" w:lineRule="auto"/>
              <w:rPr>
                <w:rFonts w:eastAsia="SchoolBookSanPin"/>
                <w:sz w:val="24"/>
                <w:szCs w:val="24"/>
              </w:rPr>
            </w:pPr>
            <w:r w:rsidRPr="0093645B">
              <w:rPr>
                <w:rFonts w:eastAsia="SchoolBookSanPin"/>
                <w:sz w:val="24"/>
                <w:szCs w:val="24"/>
              </w:rPr>
              <w:t xml:space="preserve">9 дней </w:t>
            </w:r>
          </w:p>
        </w:tc>
      </w:tr>
      <w:tr w:rsidR="008E78EE" w:rsidRPr="0093645B" w:rsidTr="007640CD">
        <w:tc>
          <w:tcPr>
            <w:tcW w:w="2518" w:type="dxa"/>
            <w:shd w:val="clear" w:color="auto" w:fill="auto"/>
          </w:tcPr>
          <w:p w:rsidR="008E78EE" w:rsidRPr="0093645B" w:rsidRDefault="008E78EE" w:rsidP="007640CD">
            <w:pPr>
              <w:spacing w:line="240" w:lineRule="auto"/>
              <w:rPr>
                <w:rFonts w:eastAsia="SchoolBookSanPin"/>
                <w:sz w:val="24"/>
                <w:szCs w:val="24"/>
              </w:rPr>
            </w:pPr>
            <w:r w:rsidRPr="0093645B">
              <w:rPr>
                <w:rFonts w:eastAsia="SchoolBookSanPin"/>
                <w:sz w:val="24"/>
                <w:szCs w:val="24"/>
              </w:rPr>
              <w:t xml:space="preserve">Летние каникулы </w:t>
            </w:r>
          </w:p>
        </w:tc>
        <w:tc>
          <w:tcPr>
            <w:tcW w:w="2693" w:type="dxa"/>
            <w:shd w:val="clear" w:color="auto" w:fill="auto"/>
          </w:tcPr>
          <w:p w:rsidR="008E78EE" w:rsidRPr="0093645B" w:rsidRDefault="008E78EE" w:rsidP="007640CD">
            <w:pPr>
              <w:spacing w:line="240" w:lineRule="auto"/>
              <w:rPr>
                <w:rFonts w:eastAsia="SchoolBookSanPin"/>
                <w:sz w:val="24"/>
                <w:szCs w:val="24"/>
              </w:rPr>
            </w:pPr>
            <w:r w:rsidRPr="0093645B">
              <w:rPr>
                <w:rFonts w:eastAsia="SchoolBookSanPin"/>
                <w:sz w:val="24"/>
                <w:szCs w:val="24"/>
              </w:rPr>
              <w:t xml:space="preserve">26 мая – 31 августа </w:t>
            </w:r>
          </w:p>
        </w:tc>
        <w:tc>
          <w:tcPr>
            <w:tcW w:w="2552" w:type="dxa"/>
            <w:shd w:val="clear" w:color="auto" w:fill="auto"/>
          </w:tcPr>
          <w:p w:rsidR="008E78EE" w:rsidRPr="0093645B" w:rsidRDefault="008E78EE" w:rsidP="007640CD">
            <w:pPr>
              <w:spacing w:line="240" w:lineRule="auto"/>
              <w:rPr>
                <w:rFonts w:eastAsia="SchoolBookSanPin"/>
                <w:sz w:val="24"/>
                <w:szCs w:val="24"/>
              </w:rPr>
            </w:pPr>
            <w:r w:rsidRPr="0093645B">
              <w:rPr>
                <w:rFonts w:eastAsia="SchoolBookSanPin"/>
                <w:sz w:val="24"/>
                <w:szCs w:val="24"/>
              </w:rPr>
              <w:t>98 дней</w:t>
            </w:r>
          </w:p>
        </w:tc>
      </w:tr>
    </w:tbl>
    <w:p w:rsidR="008E78EE" w:rsidRPr="00DA5D1F" w:rsidRDefault="008E78EE" w:rsidP="008E78EE">
      <w:pPr>
        <w:spacing w:line="240" w:lineRule="auto"/>
        <w:rPr>
          <w:rFonts w:eastAsia="SchoolBookSanPin"/>
          <w:sz w:val="24"/>
          <w:szCs w:val="24"/>
        </w:rPr>
      </w:pPr>
    </w:p>
    <w:p w:rsidR="008E78EE" w:rsidRPr="00DA5D1F" w:rsidRDefault="008E78EE" w:rsidP="008E78EE">
      <w:pPr>
        <w:spacing w:line="240" w:lineRule="auto"/>
        <w:rPr>
          <w:rFonts w:eastAsia="SchoolBookSanPin"/>
          <w:sz w:val="24"/>
          <w:szCs w:val="24"/>
        </w:rPr>
      </w:pPr>
      <w:r w:rsidRPr="00DA5D1F">
        <w:rPr>
          <w:rFonts w:eastAsia="SchoolBookSanPin"/>
          <w:sz w:val="24"/>
          <w:szCs w:val="24"/>
        </w:rPr>
        <w:t xml:space="preserve">Продолжительность урока </w:t>
      </w:r>
      <w:r>
        <w:rPr>
          <w:rFonts w:eastAsia="SchoolBookSanPin"/>
          <w:sz w:val="24"/>
          <w:szCs w:val="24"/>
        </w:rPr>
        <w:t xml:space="preserve">составляет </w:t>
      </w:r>
      <w:r w:rsidRPr="00DA5D1F">
        <w:rPr>
          <w:rFonts w:eastAsia="SchoolBookSanPin"/>
          <w:sz w:val="24"/>
          <w:szCs w:val="24"/>
        </w:rPr>
        <w:t xml:space="preserve"> </w:t>
      </w:r>
      <w:r>
        <w:rPr>
          <w:rFonts w:eastAsia="SchoolBookSanPin"/>
          <w:sz w:val="24"/>
          <w:szCs w:val="24"/>
        </w:rPr>
        <w:t xml:space="preserve">40 </w:t>
      </w:r>
      <w:r w:rsidRPr="00DA5D1F">
        <w:rPr>
          <w:rFonts w:eastAsia="SchoolBookSanPin"/>
          <w:sz w:val="24"/>
          <w:szCs w:val="24"/>
        </w:rPr>
        <w:t>минут.</w:t>
      </w:r>
    </w:p>
    <w:p w:rsidR="008E78EE" w:rsidRDefault="008E78EE" w:rsidP="008E78EE">
      <w:pPr>
        <w:spacing w:line="240" w:lineRule="auto"/>
        <w:rPr>
          <w:rFonts w:eastAsia="SchoolBookSanPin"/>
          <w:sz w:val="24"/>
          <w:szCs w:val="24"/>
        </w:rPr>
      </w:pPr>
      <w:r w:rsidRPr="00DA5D1F">
        <w:rPr>
          <w:rFonts w:eastAsia="SchoolBookSanPin"/>
          <w:sz w:val="24"/>
          <w:szCs w:val="24"/>
        </w:rPr>
        <w:t>Продолжительность перемен между уроками составляет не менее 10 минут, большой перемены (после 2 или 3 урока) – 20минут. Вместо одной большой перемены допускается после 2 и 3 уроков устанавливать две перемены по 20 минут каждая.</w:t>
      </w:r>
    </w:p>
    <w:p w:rsidR="008E78EE" w:rsidRPr="005B11FD" w:rsidRDefault="008E78EE" w:rsidP="008E78EE">
      <w:pPr>
        <w:spacing w:line="240" w:lineRule="auto"/>
        <w:jc w:val="center"/>
        <w:rPr>
          <w:rFonts w:eastAsia="SchoolBookSanPin"/>
          <w:b/>
          <w:sz w:val="24"/>
          <w:szCs w:val="24"/>
        </w:rPr>
      </w:pPr>
      <w:r w:rsidRPr="005B11FD">
        <w:rPr>
          <w:rFonts w:eastAsia="SchoolBookSanPin"/>
          <w:b/>
          <w:sz w:val="24"/>
          <w:szCs w:val="24"/>
        </w:rPr>
        <w:t>Расписание звонков</w:t>
      </w:r>
    </w:p>
    <w:tbl>
      <w:tblP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693"/>
        <w:gridCol w:w="2552"/>
      </w:tblGrid>
      <w:tr w:rsidR="008E78EE" w:rsidRPr="0093645B" w:rsidTr="007640CD">
        <w:trPr>
          <w:trHeight w:val="639"/>
        </w:trPr>
        <w:tc>
          <w:tcPr>
            <w:tcW w:w="2518" w:type="dxa"/>
            <w:shd w:val="clear" w:color="auto" w:fill="auto"/>
          </w:tcPr>
          <w:p w:rsidR="008E78EE" w:rsidRPr="0093645B" w:rsidRDefault="008E78EE" w:rsidP="007640CD">
            <w:pPr>
              <w:jc w:val="center"/>
              <w:rPr>
                <w:szCs w:val="28"/>
              </w:rPr>
            </w:pPr>
            <w:r w:rsidRPr="0093645B">
              <w:rPr>
                <w:szCs w:val="28"/>
              </w:rPr>
              <w:t>урок</w:t>
            </w:r>
          </w:p>
        </w:tc>
        <w:tc>
          <w:tcPr>
            <w:tcW w:w="2693" w:type="dxa"/>
            <w:shd w:val="clear" w:color="auto" w:fill="auto"/>
          </w:tcPr>
          <w:p w:rsidR="008E78EE" w:rsidRPr="0093645B" w:rsidRDefault="008E78EE" w:rsidP="007640CD">
            <w:pPr>
              <w:jc w:val="center"/>
              <w:rPr>
                <w:szCs w:val="28"/>
              </w:rPr>
            </w:pPr>
            <w:r w:rsidRPr="0093645B">
              <w:rPr>
                <w:szCs w:val="28"/>
              </w:rPr>
              <w:t>время</w:t>
            </w:r>
          </w:p>
        </w:tc>
        <w:tc>
          <w:tcPr>
            <w:tcW w:w="2552" w:type="dxa"/>
            <w:shd w:val="clear" w:color="auto" w:fill="auto"/>
          </w:tcPr>
          <w:p w:rsidR="008E78EE" w:rsidRPr="0093645B" w:rsidRDefault="008E78EE" w:rsidP="007640CD">
            <w:pPr>
              <w:jc w:val="center"/>
              <w:rPr>
                <w:szCs w:val="28"/>
              </w:rPr>
            </w:pPr>
            <w:r w:rsidRPr="0093645B">
              <w:rPr>
                <w:szCs w:val="28"/>
              </w:rPr>
              <w:t>перемена</w:t>
            </w:r>
          </w:p>
        </w:tc>
      </w:tr>
      <w:tr w:rsidR="008E78EE" w:rsidRPr="0093645B" w:rsidTr="007640CD">
        <w:trPr>
          <w:trHeight w:val="639"/>
        </w:trPr>
        <w:tc>
          <w:tcPr>
            <w:tcW w:w="2518" w:type="dxa"/>
            <w:shd w:val="clear" w:color="auto" w:fill="auto"/>
          </w:tcPr>
          <w:p w:rsidR="008E78EE" w:rsidRPr="0093645B" w:rsidRDefault="008E78EE" w:rsidP="007640CD">
            <w:pPr>
              <w:jc w:val="center"/>
              <w:rPr>
                <w:szCs w:val="28"/>
              </w:rPr>
            </w:pPr>
            <w:r w:rsidRPr="0093645B">
              <w:rPr>
                <w:szCs w:val="28"/>
              </w:rPr>
              <w:t>1 урок</w:t>
            </w:r>
          </w:p>
        </w:tc>
        <w:tc>
          <w:tcPr>
            <w:tcW w:w="2693" w:type="dxa"/>
            <w:shd w:val="clear" w:color="auto" w:fill="auto"/>
          </w:tcPr>
          <w:p w:rsidR="008E78EE" w:rsidRPr="0093645B" w:rsidRDefault="008E78EE" w:rsidP="007640CD">
            <w:pPr>
              <w:jc w:val="center"/>
              <w:rPr>
                <w:szCs w:val="28"/>
              </w:rPr>
            </w:pPr>
            <w:r w:rsidRPr="0093645B">
              <w:rPr>
                <w:szCs w:val="28"/>
              </w:rPr>
              <w:t>8.30 - 9.10</w:t>
            </w:r>
          </w:p>
        </w:tc>
        <w:tc>
          <w:tcPr>
            <w:tcW w:w="2552" w:type="dxa"/>
            <w:shd w:val="clear" w:color="auto" w:fill="auto"/>
          </w:tcPr>
          <w:p w:rsidR="008E78EE" w:rsidRPr="0093645B" w:rsidRDefault="008E78EE" w:rsidP="007640CD">
            <w:pPr>
              <w:jc w:val="center"/>
              <w:rPr>
                <w:szCs w:val="28"/>
              </w:rPr>
            </w:pPr>
            <w:r w:rsidRPr="0093645B">
              <w:rPr>
                <w:szCs w:val="28"/>
              </w:rPr>
              <w:t>15 мин</w:t>
            </w:r>
          </w:p>
        </w:tc>
      </w:tr>
      <w:tr w:rsidR="008E78EE" w:rsidRPr="0093645B" w:rsidTr="007640CD">
        <w:trPr>
          <w:trHeight w:val="639"/>
        </w:trPr>
        <w:tc>
          <w:tcPr>
            <w:tcW w:w="2518" w:type="dxa"/>
            <w:shd w:val="clear" w:color="auto" w:fill="auto"/>
          </w:tcPr>
          <w:p w:rsidR="008E78EE" w:rsidRPr="0093645B" w:rsidRDefault="008E78EE" w:rsidP="007640CD">
            <w:pPr>
              <w:jc w:val="center"/>
              <w:rPr>
                <w:szCs w:val="28"/>
              </w:rPr>
            </w:pPr>
            <w:r w:rsidRPr="0093645B">
              <w:rPr>
                <w:szCs w:val="28"/>
              </w:rPr>
              <w:t>2 урок</w:t>
            </w:r>
          </w:p>
        </w:tc>
        <w:tc>
          <w:tcPr>
            <w:tcW w:w="2693" w:type="dxa"/>
            <w:shd w:val="clear" w:color="auto" w:fill="auto"/>
          </w:tcPr>
          <w:p w:rsidR="008E78EE" w:rsidRPr="0093645B" w:rsidRDefault="008E78EE" w:rsidP="007640CD">
            <w:pPr>
              <w:jc w:val="center"/>
              <w:rPr>
                <w:szCs w:val="28"/>
              </w:rPr>
            </w:pPr>
            <w:r w:rsidRPr="0093645B">
              <w:rPr>
                <w:szCs w:val="28"/>
              </w:rPr>
              <w:t>9.25 - 10.05</w:t>
            </w:r>
          </w:p>
        </w:tc>
        <w:tc>
          <w:tcPr>
            <w:tcW w:w="2552" w:type="dxa"/>
            <w:shd w:val="clear" w:color="auto" w:fill="auto"/>
          </w:tcPr>
          <w:p w:rsidR="008E78EE" w:rsidRPr="0093645B" w:rsidRDefault="008E78EE" w:rsidP="007640CD">
            <w:pPr>
              <w:jc w:val="center"/>
              <w:rPr>
                <w:szCs w:val="28"/>
              </w:rPr>
            </w:pPr>
            <w:r w:rsidRPr="0093645B">
              <w:rPr>
                <w:szCs w:val="28"/>
              </w:rPr>
              <w:t>20 мин</w:t>
            </w:r>
          </w:p>
        </w:tc>
      </w:tr>
      <w:tr w:rsidR="008E78EE" w:rsidRPr="0093645B" w:rsidTr="007640CD">
        <w:trPr>
          <w:trHeight w:val="669"/>
        </w:trPr>
        <w:tc>
          <w:tcPr>
            <w:tcW w:w="2518" w:type="dxa"/>
            <w:shd w:val="clear" w:color="auto" w:fill="auto"/>
          </w:tcPr>
          <w:p w:rsidR="008E78EE" w:rsidRPr="0093645B" w:rsidRDefault="008E78EE" w:rsidP="007640CD">
            <w:pPr>
              <w:jc w:val="center"/>
              <w:rPr>
                <w:szCs w:val="28"/>
              </w:rPr>
            </w:pPr>
            <w:r w:rsidRPr="0093645B">
              <w:rPr>
                <w:szCs w:val="28"/>
              </w:rPr>
              <w:t>3 урок</w:t>
            </w:r>
          </w:p>
        </w:tc>
        <w:tc>
          <w:tcPr>
            <w:tcW w:w="2693" w:type="dxa"/>
            <w:shd w:val="clear" w:color="auto" w:fill="auto"/>
          </w:tcPr>
          <w:p w:rsidR="008E78EE" w:rsidRPr="0093645B" w:rsidRDefault="008E78EE" w:rsidP="007640CD">
            <w:pPr>
              <w:jc w:val="center"/>
              <w:rPr>
                <w:szCs w:val="28"/>
              </w:rPr>
            </w:pPr>
            <w:r w:rsidRPr="0093645B">
              <w:rPr>
                <w:szCs w:val="28"/>
              </w:rPr>
              <w:t>10.25 - 11.05</w:t>
            </w:r>
          </w:p>
        </w:tc>
        <w:tc>
          <w:tcPr>
            <w:tcW w:w="2552" w:type="dxa"/>
            <w:shd w:val="clear" w:color="auto" w:fill="auto"/>
          </w:tcPr>
          <w:p w:rsidR="008E78EE" w:rsidRPr="0093645B" w:rsidRDefault="008E78EE" w:rsidP="007640CD">
            <w:pPr>
              <w:jc w:val="center"/>
              <w:rPr>
                <w:szCs w:val="28"/>
              </w:rPr>
            </w:pPr>
            <w:r w:rsidRPr="0093645B">
              <w:rPr>
                <w:szCs w:val="28"/>
              </w:rPr>
              <w:t>20 мин</w:t>
            </w:r>
          </w:p>
        </w:tc>
      </w:tr>
      <w:tr w:rsidR="008E78EE" w:rsidRPr="0093645B" w:rsidTr="007640CD">
        <w:trPr>
          <w:trHeight w:val="639"/>
        </w:trPr>
        <w:tc>
          <w:tcPr>
            <w:tcW w:w="2518" w:type="dxa"/>
            <w:shd w:val="clear" w:color="auto" w:fill="auto"/>
          </w:tcPr>
          <w:p w:rsidR="008E78EE" w:rsidRPr="0093645B" w:rsidRDefault="008E78EE" w:rsidP="007640CD">
            <w:pPr>
              <w:jc w:val="center"/>
              <w:rPr>
                <w:szCs w:val="28"/>
              </w:rPr>
            </w:pPr>
            <w:r w:rsidRPr="0093645B">
              <w:rPr>
                <w:szCs w:val="28"/>
              </w:rPr>
              <w:t>4 урок</w:t>
            </w:r>
          </w:p>
        </w:tc>
        <w:tc>
          <w:tcPr>
            <w:tcW w:w="2693" w:type="dxa"/>
            <w:shd w:val="clear" w:color="auto" w:fill="auto"/>
          </w:tcPr>
          <w:p w:rsidR="008E78EE" w:rsidRPr="0093645B" w:rsidRDefault="008E78EE" w:rsidP="007640CD">
            <w:pPr>
              <w:jc w:val="center"/>
              <w:rPr>
                <w:szCs w:val="28"/>
              </w:rPr>
            </w:pPr>
            <w:r w:rsidRPr="0093645B">
              <w:rPr>
                <w:szCs w:val="28"/>
              </w:rPr>
              <w:t>11.25 - 12.05</w:t>
            </w:r>
          </w:p>
        </w:tc>
        <w:tc>
          <w:tcPr>
            <w:tcW w:w="2552" w:type="dxa"/>
            <w:shd w:val="clear" w:color="auto" w:fill="auto"/>
          </w:tcPr>
          <w:p w:rsidR="008E78EE" w:rsidRPr="0093645B" w:rsidRDefault="008E78EE" w:rsidP="007640CD">
            <w:pPr>
              <w:jc w:val="center"/>
              <w:rPr>
                <w:szCs w:val="28"/>
              </w:rPr>
            </w:pPr>
            <w:r w:rsidRPr="0093645B">
              <w:rPr>
                <w:szCs w:val="28"/>
              </w:rPr>
              <w:t>20 мин</w:t>
            </w:r>
          </w:p>
        </w:tc>
      </w:tr>
      <w:tr w:rsidR="008E78EE" w:rsidRPr="0093645B" w:rsidTr="007640CD">
        <w:trPr>
          <w:trHeight w:val="639"/>
        </w:trPr>
        <w:tc>
          <w:tcPr>
            <w:tcW w:w="2518" w:type="dxa"/>
            <w:shd w:val="clear" w:color="auto" w:fill="auto"/>
          </w:tcPr>
          <w:p w:rsidR="008E78EE" w:rsidRPr="0093645B" w:rsidRDefault="008E78EE" w:rsidP="007640CD">
            <w:pPr>
              <w:jc w:val="center"/>
              <w:rPr>
                <w:szCs w:val="28"/>
              </w:rPr>
            </w:pPr>
            <w:r w:rsidRPr="0093645B">
              <w:rPr>
                <w:szCs w:val="28"/>
              </w:rPr>
              <w:t>5 урок</w:t>
            </w:r>
          </w:p>
        </w:tc>
        <w:tc>
          <w:tcPr>
            <w:tcW w:w="2693" w:type="dxa"/>
            <w:shd w:val="clear" w:color="auto" w:fill="auto"/>
          </w:tcPr>
          <w:p w:rsidR="008E78EE" w:rsidRPr="0093645B" w:rsidRDefault="008E78EE" w:rsidP="007640CD">
            <w:pPr>
              <w:jc w:val="center"/>
              <w:rPr>
                <w:szCs w:val="28"/>
              </w:rPr>
            </w:pPr>
            <w:r w:rsidRPr="0093645B">
              <w:rPr>
                <w:szCs w:val="28"/>
              </w:rPr>
              <w:t>12.25 – 13.05</w:t>
            </w:r>
          </w:p>
        </w:tc>
        <w:tc>
          <w:tcPr>
            <w:tcW w:w="2552" w:type="dxa"/>
            <w:shd w:val="clear" w:color="auto" w:fill="auto"/>
          </w:tcPr>
          <w:p w:rsidR="008E78EE" w:rsidRPr="0093645B" w:rsidRDefault="008E78EE" w:rsidP="007640CD">
            <w:pPr>
              <w:jc w:val="center"/>
              <w:rPr>
                <w:szCs w:val="28"/>
              </w:rPr>
            </w:pPr>
            <w:r w:rsidRPr="0093645B">
              <w:rPr>
                <w:szCs w:val="28"/>
              </w:rPr>
              <w:t>10мин</w:t>
            </w:r>
          </w:p>
        </w:tc>
      </w:tr>
      <w:tr w:rsidR="008E78EE" w:rsidTr="007640CD">
        <w:trPr>
          <w:trHeight w:val="639"/>
        </w:trPr>
        <w:tc>
          <w:tcPr>
            <w:tcW w:w="2518" w:type="dxa"/>
            <w:shd w:val="clear" w:color="auto" w:fill="auto"/>
          </w:tcPr>
          <w:p w:rsidR="008E78EE" w:rsidRPr="0093645B" w:rsidRDefault="008E78EE" w:rsidP="007640CD">
            <w:pPr>
              <w:jc w:val="center"/>
              <w:rPr>
                <w:szCs w:val="28"/>
              </w:rPr>
            </w:pPr>
            <w:r w:rsidRPr="0093645B">
              <w:rPr>
                <w:szCs w:val="28"/>
              </w:rPr>
              <w:t>6 урок</w:t>
            </w:r>
          </w:p>
        </w:tc>
        <w:tc>
          <w:tcPr>
            <w:tcW w:w="2693" w:type="dxa"/>
            <w:shd w:val="clear" w:color="auto" w:fill="auto"/>
          </w:tcPr>
          <w:p w:rsidR="008E78EE" w:rsidRPr="0093645B" w:rsidRDefault="008E78EE" w:rsidP="007640CD">
            <w:pPr>
              <w:jc w:val="center"/>
              <w:rPr>
                <w:szCs w:val="28"/>
              </w:rPr>
            </w:pPr>
            <w:r w:rsidRPr="0093645B">
              <w:rPr>
                <w:szCs w:val="28"/>
              </w:rPr>
              <w:t>13.15 – 13.55</w:t>
            </w:r>
          </w:p>
        </w:tc>
        <w:tc>
          <w:tcPr>
            <w:tcW w:w="2552" w:type="dxa"/>
            <w:shd w:val="clear" w:color="auto" w:fill="auto"/>
          </w:tcPr>
          <w:p w:rsidR="008E78EE" w:rsidRDefault="008E78EE" w:rsidP="007640CD">
            <w:pPr>
              <w:jc w:val="center"/>
            </w:pPr>
            <w:r w:rsidRPr="0093645B">
              <w:rPr>
                <w:szCs w:val="28"/>
              </w:rPr>
              <w:t>10 мин</w:t>
            </w:r>
          </w:p>
        </w:tc>
      </w:tr>
      <w:tr w:rsidR="008E78EE" w:rsidTr="007640CD">
        <w:trPr>
          <w:trHeight w:val="639"/>
        </w:trPr>
        <w:tc>
          <w:tcPr>
            <w:tcW w:w="2518" w:type="dxa"/>
            <w:shd w:val="clear" w:color="auto" w:fill="auto"/>
          </w:tcPr>
          <w:p w:rsidR="008E78EE" w:rsidRPr="0093645B" w:rsidRDefault="008E78EE" w:rsidP="007640CD">
            <w:pPr>
              <w:jc w:val="center"/>
              <w:rPr>
                <w:szCs w:val="28"/>
              </w:rPr>
            </w:pPr>
            <w:r w:rsidRPr="0093645B">
              <w:rPr>
                <w:szCs w:val="28"/>
              </w:rPr>
              <w:t>7 урок</w:t>
            </w:r>
          </w:p>
        </w:tc>
        <w:tc>
          <w:tcPr>
            <w:tcW w:w="2693" w:type="dxa"/>
            <w:shd w:val="clear" w:color="auto" w:fill="auto"/>
          </w:tcPr>
          <w:p w:rsidR="008E78EE" w:rsidRPr="0093645B" w:rsidRDefault="008E78EE" w:rsidP="007640CD">
            <w:pPr>
              <w:jc w:val="center"/>
              <w:rPr>
                <w:szCs w:val="28"/>
              </w:rPr>
            </w:pPr>
            <w:r w:rsidRPr="0093645B">
              <w:rPr>
                <w:szCs w:val="28"/>
              </w:rPr>
              <w:t>14.05 – 14.45</w:t>
            </w:r>
          </w:p>
        </w:tc>
        <w:tc>
          <w:tcPr>
            <w:tcW w:w="2552" w:type="dxa"/>
            <w:shd w:val="clear" w:color="auto" w:fill="auto"/>
          </w:tcPr>
          <w:p w:rsidR="008E78EE" w:rsidRDefault="008E78EE" w:rsidP="007640CD">
            <w:pPr>
              <w:jc w:val="center"/>
            </w:pPr>
          </w:p>
        </w:tc>
      </w:tr>
    </w:tbl>
    <w:p w:rsidR="008E78EE" w:rsidRPr="00DA5D1F" w:rsidRDefault="008E78EE" w:rsidP="008E78EE">
      <w:pPr>
        <w:spacing w:line="240" w:lineRule="auto"/>
        <w:rPr>
          <w:rFonts w:eastAsia="SchoolBookSanPin"/>
          <w:sz w:val="24"/>
          <w:szCs w:val="24"/>
        </w:rPr>
      </w:pPr>
    </w:p>
    <w:p w:rsidR="008E78EE" w:rsidRPr="00DA5D1F" w:rsidRDefault="008E78EE" w:rsidP="008E78EE">
      <w:pPr>
        <w:spacing w:line="240" w:lineRule="auto"/>
        <w:rPr>
          <w:rFonts w:eastAsia="SchoolBookSanPin"/>
          <w:sz w:val="24"/>
          <w:szCs w:val="24"/>
        </w:rPr>
      </w:pPr>
      <w:r w:rsidRPr="00DA5D1F">
        <w:rPr>
          <w:rFonts w:eastAsia="SchoolBookSanPin"/>
          <w:sz w:val="24"/>
          <w:szCs w:val="24"/>
        </w:rP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8E78EE" w:rsidRPr="00DA5D1F" w:rsidRDefault="008E78EE" w:rsidP="008E78EE">
      <w:pPr>
        <w:spacing w:line="240" w:lineRule="auto"/>
        <w:rPr>
          <w:rFonts w:eastAsia="SchoolBookSanPin"/>
          <w:sz w:val="24"/>
          <w:szCs w:val="24"/>
        </w:rPr>
      </w:pPr>
      <w:r w:rsidRPr="00DA5D1F">
        <w:rPr>
          <w:rFonts w:eastAsia="SchoolBookSanPi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8E78EE" w:rsidRPr="00DA5D1F" w:rsidRDefault="008E78EE" w:rsidP="008E78EE">
      <w:pPr>
        <w:spacing w:line="240" w:lineRule="auto"/>
        <w:rPr>
          <w:rFonts w:eastAsia="SchoolBookSanPin"/>
          <w:sz w:val="24"/>
          <w:szCs w:val="24"/>
        </w:rPr>
      </w:pPr>
      <w:r w:rsidRPr="00DA5D1F">
        <w:rPr>
          <w:rFonts w:eastAsia="SchoolBookSanPi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8E78EE" w:rsidRPr="00DA5D1F" w:rsidRDefault="008E78EE" w:rsidP="008E78EE">
      <w:pPr>
        <w:spacing w:line="240" w:lineRule="auto"/>
        <w:rPr>
          <w:rFonts w:eastAsia="SchoolBookSanPin"/>
          <w:sz w:val="24"/>
          <w:szCs w:val="24"/>
        </w:rPr>
      </w:pPr>
      <w:r w:rsidRPr="00DA5D1F">
        <w:rPr>
          <w:rFonts w:eastAsia="SchoolBookSanPin"/>
          <w:sz w:val="24"/>
          <w:szCs w:val="24"/>
        </w:rPr>
        <w:t xml:space="preserve">Занятия начинаются </w:t>
      </w:r>
      <w:r>
        <w:rPr>
          <w:rFonts w:eastAsia="SchoolBookSanPin"/>
          <w:sz w:val="24"/>
          <w:szCs w:val="24"/>
        </w:rPr>
        <w:t>в</w:t>
      </w:r>
      <w:r w:rsidRPr="00DA5D1F">
        <w:rPr>
          <w:rFonts w:eastAsia="SchoolBookSanPin"/>
          <w:sz w:val="24"/>
          <w:szCs w:val="24"/>
        </w:rPr>
        <w:t xml:space="preserve"> 8</w:t>
      </w:r>
      <w:r>
        <w:rPr>
          <w:rFonts w:eastAsia="SchoolBookSanPin"/>
          <w:sz w:val="24"/>
          <w:szCs w:val="24"/>
        </w:rPr>
        <w:t>.30</w:t>
      </w:r>
      <w:r w:rsidRPr="00DA5D1F">
        <w:rPr>
          <w:rFonts w:eastAsia="SchoolBookSanPin"/>
          <w:sz w:val="24"/>
          <w:szCs w:val="24"/>
        </w:rPr>
        <w:t xml:space="preserve"> часов утра и заканчиваются не позднее 19 часов. </w:t>
      </w:r>
    </w:p>
    <w:p w:rsidR="008E78EE" w:rsidRPr="00DA5D1F" w:rsidRDefault="008E78EE" w:rsidP="008E78EE">
      <w:pPr>
        <w:spacing w:line="240" w:lineRule="auto"/>
        <w:rPr>
          <w:rFonts w:eastAsia="SchoolBookSanPin"/>
          <w:sz w:val="24"/>
          <w:szCs w:val="24"/>
        </w:rPr>
      </w:pPr>
      <w:r w:rsidRPr="00DA5D1F">
        <w:rPr>
          <w:rFonts w:eastAsia="SchoolBookSanPin"/>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организов</w:t>
      </w:r>
      <w:r>
        <w:rPr>
          <w:rFonts w:eastAsia="SchoolBookSanPin"/>
          <w:sz w:val="24"/>
          <w:szCs w:val="24"/>
        </w:rPr>
        <w:t xml:space="preserve">уется </w:t>
      </w:r>
      <w:r w:rsidRPr="00DA5D1F">
        <w:rPr>
          <w:rFonts w:eastAsia="SchoolBookSanPin"/>
          <w:sz w:val="24"/>
          <w:szCs w:val="24"/>
        </w:rPr>
        <w:t xml:space="preserve"> перерыв продолжительностью не менее 20 минут.</w:t>
      </w:r>
    </w:p>
    <w:p w:rsidR="008E78EE" w:rsidRPr="00DA5D1F" w:rsidRDefault="008E78EE" w:rsidP="008E78EE">
      <w:pPr>
        <w:spacing w:line="240" w:lineRule="auto"/>
        <w:rPr>
          <w:rFonts w:eastAsia="SchoolBookSanPin"/>
          <w:sz w:val="24"/>
          <w:szCs w:val="24"/>
        </w:rPr>
      </w:pPr>
      <w:r w:rsidRPr="00DA5D1F">
        <w:rPr>
          <w:rFonts w:eastAsia="SchoolBookSanPin"/>
          <w:sz w:val="24"/>
          <w:szCs w:val="24"/>
        </w:rPr>
        <w:t xml:space="preserve">Календарный учебный </w:t>
      </w:r>
      <w:r>
        <w:rPr>
          <w:rFonts w:eastAsia="SchoolBookSanPin"/>
          <w:sz w:val="24"/>
          <w:szCs w:val="24"/>
        </w:rPr>
        <w:t xml:space="preserve">школы </w:t>
      </w:r>
      <w:r w:rsidRPr="00DA5D1F">
        <w:rPr>
          <w:rFonts w:eastAsia="SchoolBookSanPin"/>
          <w:sz w:val="24"/>
          <w:szCs w:val="24"/>
        </w:rPr>
        <w:t xml:space="preserve">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w:t>
      </w:r>
      <w:r w:rsidRPr="00DA5D1F">
        <w:rPr>
          <w:rFonts w:eastAsia="SchoolBookSanPin"/>
          <w:sz w:val="24"/>
          <w:szCs w:val="24"/>
        </w:rPr>
        <w:lastRenderedPageBreak/>
        <w:t>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203FB" w:rsidRDefault="00B203FB" w:rsidP="00B203FB">
      <w:pPr>
        <w:rPr>
          <w:szCs w:val="28"/>
        </w:rPr>
      </w:pPr>
    </w:p>
    <w:p w:rsidR="00682A96" w:rsidRDefault="00682A96" w:rsidP="00252904">
      <w:pPr>
        <w:pStyle w:val="afffff1"/>
        <w:numPr>
          <w:ilvl w:val="1"/>
          <w:numId w:val="142"/>
        </w:numPr>
        <w:rPr>
          <w:b/>
          <w:sz w:val="28"/>
          <w:szCs w:val="28"/>
        </w:rPr>
      </w:pPr>
      <w:r w:rsidRPr="007B3DD4">
        <w:rPr>
          <w:b/>
          <w:sz w:val="28"/>
          <w:szCs w:val="28"/>
        </w:rPr>
        <w:t>Календарный план воспитательной работы</w:t>
      </w:r>
    </w:p>
    <w:p w:rsidR="008E78EE" w:rsidRPr="008E78EE" w:rsidRDefault="008E78EE" w:rsidP="008E78EE">
      <w:pPr>
        <w:ind w:left="1125" w:firstLine="0"/>
        <w:rPr>
          <w:b/>
          <w:szCs w:val="28"/>
        </w:rPr>
      </w:pPr>
    </w:p>
    <w:p w:rsidR="008E78EE" w:rsidRPr="000742E5" w:rsidRDefault="008E78EE" w:rsidP="008E78EE">
      <w:pPr>
        <w:spacing w:line="338" w:lineRule="auto"/>
        <w:rPr>
          <w:rFonts w:eastAsia="SchoolBookSanPin"/>
          <w:sz w:val="24"/>
          <w:szCs w:val="24"/>
        </w:rPr>
      </w:pPr>
      <w:r>
        <w:rPr>
          <w:rFonts w:eastAsia="SchoolBookSanPin"/>
          <w:sz w:val="24"/>
          <w:szCs w:val="24"/>
        </w:rPr>
        <w:t>Календарный план воспитательной работы МАОУ «СОШ посёлка Демьянка» Уватского муниципального района  разработан на основе Федерального календарного плана воспитательной работы.</w:t>
      </w:r>
    </w:p>
    <w:p w:rsidR="008E78EE" w:rsidRPr="000742E5" w:rsidRDefault="008E78EE" w:rsidP="008E78EE">
      <w:pPr>
        <w:spacing w:line="338" w:lineRule="auto"/>
        <w:rPr>
          <w:rFonts w:eastAsia="SchoolBookSanPin"/>
          <w:sz w:val="24"/>
          <w:szCs w:val="24"/>
        </w:rPr>
      </w:pPr>
      <w:r>
        <w:rPr>
          <w:rFonts w:eastAsia="SchoolBookSanPin"/>
          <w:sz w:val="24"/>
          <w:szCs w:val="24"/>
        </w:rPr>
        <w:t xml:space="preserve">Школа проводит </w:t>
      </w:r>
      <w:r w:rsidRPr="000742E5">
        <w:rPr>
          <w:rFonts w:eastAsia="SchoolBookSanPin"/>
          <w:sz w:val="24"/>
          <w:szCs w:val="24"/>
        </w:rPr>
        <w:t xml:space="preserve"> мероприятия согласно федеральной рабочей программе воспитания, по ключевым направлениям воспитания и дополнительного образования детей.</w:t>
      </w:r>
    </w:p>
    <w:p w:rsidR="008E78EE" w:rsidRPr="000742E5" w:rsidRDefault="008E78EE" w:rsidP="008E78EE">
      <w:pPr>
        <w:spacing w:line="338" w:lineRule="auto"/>
        <w:rPr>
          <w:rFonts w:eastAsia="SchoolBookSanPin"/>
          <w:sz w:val="24"/>
          <w:szCs w:val="24"/>
        </w:rPr>
      </w:pPr>
      <w:r w:rsidRPr="000742E5">
        <w:rPr>
          <w:rFonts w:eastAsia="SchoolBookSanPin"/>
          <w:sz w:val="24"/>
          <w:szCs w:val="24"/>
        </w:rPr>
        <w:t>Сентябрь:</w:t>
      </w:r>
    </w:p>
    <w:p w:rsidR="008E78EE" w:rsidRPr="000742E5" w:rsidRDefault="008E78EE" w:rsidP="008E78EE">
      <w:pPr>
        <w:spacing w:line="338" w:lineRule="auto"/>
        <w:rPr>
          <w:rFonts w:eastAsia="SchoolBookSanPin"/>
          <w:sz w:val="24"/>
          <w:szCs w:val="24"/>
        </w:rPr>
      </w:pPr>
      <w:r w:rsidRPr="000742E5">
        <w:rPr>
          <w:rFonts w:eastAsia="SchoolBookSanPin"/>
          <w:sz w:val="24"/>
          <w:szCs w:val="24"/>
        </w:rPr>
        <w:t>1 сентября: День знаний;</w:t>
      </w:r>
    </w:p>
    <w:p w:rsidR="008E78EE" w:rsidRPr="000742E5" w:rsidRDefault="008E78EE" w:rsidP="008E78EE">
      <w:pPr>
        <w:spacing w:line="338" w:lineRule="auto"/>
        <w:rPr>
          <w:rFonts w:eastAsia="SchoolBookSanPin"/>
          <w:sz w:val="24"/>
          <w:szCs w:val="24"/>
        </w:rPr>
      </w:pPr>
      <w:r w:rsidRPr="000742E5">
        <w:rPr>
          <w:rFonts w:eastAsia="SchoolBookSanPin"/>
          <w:sz w:val="24"/>
          <w:szCs w:val="24"/>
        </w:rPr>
        <w:t xml:space="preserve">3 сентября: День окончания Второй мировой войны, День солидарности </w:t>
      </w:r>
      <w:r w:rsidRPr="000742E5">
        <w:rPr>
          <w:rFonts w:eastAsia="SchoolBookSanPin"/>
          <w:sz w:val="24"/>
          <w:szCs w:val="24"/>
        </w:rPr>
        <w:br/>
        <w:t>в борьбе с терроризмом;</w:t>
      </w:r>
    </w:p>
    <w:p w:rsidR="008E78EE" w:rsidRPr="000742E5" w:rsidRDefault="008E78EE" w:rsidP="008E78EE">
      <w:pPr>
        <w:spacing w:line="338" w:lineRule="auto"/>
        <w:rPr>
          <w:rFonts w:eastAsia="SchoolBookSanPin"/>
          <w:sz w:val="24"/>
          <w:szCs w:val="24"/>
        </w:rPr>
      </w:pPr>
      <w:r w:rsidRPr="000742E5">
        <w:rPr>
          <w:rFonts w:eastAsia="SchoolBookSanPin"/>
          <w:sz w:val="24"/>
          <w:szCs w:val="24"/>
        </w:rPr>
        <w:t>8 сентября: Международный день распространения грамотности.</w:t>
      </w:r>
    </w:p>
    <w:p w:rsidR="008E78EE" w:rsidRPr="000742E5" w:rsidRDefault="008E78EE" w:rsidP="008E78EE">
      <w:pPr>
        <w:spacing w:line="338" w:lineRule="auto"/>
        <w:rPr>
          <w:rFonts w:eastAsia="SchoolBookSanPin"/>
          <w:sz w:val="24"/>
          <w:szCs w:val="24"/>
        </w:rPr>
      </w:pPr>
      <w:r w:rsidRPr="000742E5">
        <w:rPr>
          <w:rFonts w:eastAsia="SchoolBookSanPin"/>
          <w:sz w:val="24"/>
          <w:szCs w:val="24"/>
        </w:rPr>
        <w:t>Октябрь:</w:t>
      </w:r>
    </w:p>
    <w:p w:rsidR="008E78EE" w:rsidRPr="000742E5" w:rsidRDefault="008E78EE" w:rsidP="008E78EE">
      <w:pPr>
        <w:spacing w:line="338" w:lineRule="auto"/>
        <w:rPr>
          <w:rFonts w:eastAsia="SchoolBookSanPin"/>
          <w:sz w:val="24"/>
          <w:szCs w:val="24"/>
        </w:rPr>
      </w:pPr>
      <w:r w:rsidRPr="000742E5">
        <w:rPr>
          <w:rFonts w:eastAsia="SchoolBookSanPin"/>
          <w:sz w:val="24"/>
          <w:szCs w:val="24"/>
        </w:rPr>
        <w:t>1 октября: Международный день пожилых людей; Международный день музыки;</w:t>
      </w:r>
    </w:p>
    <w:p w:rsidR="008E78EE" w:rsidRPr="000742E5" w:rsidRDefault="008E78EE" w:rsidP="008E78EE">
      <w:pPr>
        <w:spacing w:line="338" w:lineRule="auto"/>
        <w:rPr>
          <w:rFonts w:eastAsia="SchoolBookSanPin"/>
          <w:sz w:val="24"/>
          <w:szCs w:val="24"/>
        </w:rPr>
      </w:pPr>
      <w:r w:rsidRPr="000742E5">
        <w:rPr>
          <w:rFonts w:eastAsia="SchoolBookSanPin"/>
          <w:sz w:val="24"/>
          <w:szCs w:val="24"/>
        </w:rPr>
        <w:t>4 октября: День защиты животных;</w:t>
      </w:r>
    </w:p>
    <w:p w:rsidR="008E78EE" w:rsidRPr="000742E5" w:rsidRDefault="008E78EE" w:rsidP="008E78EE">
      <w:pPr>
        <w:spacing w:line="338" w:lineRule="auto"/>
        <w:rPr>
          <w:rFonts w:eastAsia="SchoolBookSanPin"/>
          <w:sz w:val="24"/>
          <w:szCs w:val="24"/>
        </w:rPr>
      </w:pPr>
      <w:r w:rsidRPr="000742E5">
        <w:rPr>
          <w:rFonts w:eastAsia="SchoolBookSanPin"/>
          <w:sz w:val="24"/>
          <w:szCs w:val="24"/>
        </w:rPr>
        <w:t>5 октября: День учителя;</w:t>
      </w:r>
    </w:p>
    <w:p w:rsidR="008E78EE" w:rsidRPr="000742E5" w:rsidRDefault="008E78EE" w:rsidP="008E78EE">
      <w:pPr>
        <w:spacing w:line="338" w:lineRule="auto"/>
        <w:rPr>
          <w:rFonts w:eastAsia="SchoolBookSanPin"/>
          <w:sz w:val="24"/>
          <w:szCs w:val="24"/>
        </w:rPr>
      </w:pPr>
      <w:r w:rsidRPr="000742E5">
        <w:rPr>
          <w:rFonts w:eastAsia="SchoolBookSanPin"/>
          <w:sz w:val="24"/>
          <w:szCs w:val="24"/>
        </w:rPr>
        <w:t>25 октября: Международный день школьных библиотек;</w:t>
      </w:r>
    </w:p>
    <w:p w:rsidR="008E78EE" w:rsidRPr="000742E5" w:rsidRDefault="008E78EE" w:rsidP="008E78EE">
      <w:pPr>
        <w:spacing w:line="338" w:lineRule="auto"/>
        <w:rPr>
          <w:rFonts w:eastAsia="SchoolBookSanPin"/>
          <w:sz w:val="24"/>
          <w:szCs w:val="24"/>
        </w:rPr>
      </w:pPr>
      <w:r w:rsidRPr="000742E5">
        <w:rPr>
          <w:rFonts w:eastAsia="SchoolBookSanPin"/>
          <w:sz w:val="24"/>
          <w:szCs w:val="24"/>
        </w:rPr>
        <w:t>Третье воскресенье октября: День отца.</w:t>
      </w:r>
    </w:p>
    <w:p w:rsidR="008E78EE" w:rsidRPr="000742E5" w:rsidRDefault="008E78EE" w:rsidP="008E78EE">
      <w:pPr>
        <w:spacing w:line="338" w:lineRule="auto"/>
        <w:rPr>
          <w:rFonts w:eastAsia="SchoolBookSanPin"/>
          <w:sz w:val="24"/>
          <w:szCs w:val="24"/>
        </w:rPr>
      </w:pPr>
      <w:r w:rsidRPr="000742E5">
        <w:rPr>
          <w:rFonts w:eastAsia="SchoolBookSanPin"/>
          <w:sz w:val="24"/>
          <w:szCs w:val="24"/>
        </w:rPr>
        <w:t>Ноябрь:</w:t>
      </w:r>
    </w:p>
    <w:p w:rsidR="008E78EE" w:rsidRPr="000742E5" w:rsidRDefault="008E78EE" w:rsidP="008E78EE">
      <w:pPr>
        <w:spacing w:line="338" w:lineRule="auto"/>
        <w:rPr>
          <w:rFonts w:eastAsia="SchoolBookSanPin"/>
          <w:sz w:val="24"/>
          <w:szCs w:val="24"/>
        </w:rPr>
      </w:pPr>
      <w:r w:rsidRPr="000742E5">
        <w:rPr>
          <w:rFonts w:eastAsia="SchoolBookSanPin"/>
          <w:sz w:val="24"/>
          <w:szCs w:val="24"/>
        </w:rPr>
        <w:t>4 ноября: День народного единства;</w:t>
      </w:r>
    </w:p>
    <w:p w:rsidR="008E78EE" w:rsidRPr="000742E5" w:rsidRDefault="008E78EE" w:rsidP="008E78EE">
      <w:pPr>
        <w:spacing w:line="338" w:lineRule="auto"/>
        <w:rPr>
          <w:rFonts w:eastAsia="SchoolBookSanPin"/>
          <w:sz w:val="24"/>
          <w:szCs w:val="24"/>
        </w:rPr>
      </w:pPr>
      <w:r w:rsidRPr="000742E5">
        <w:rPr>
          <w:rFonts w:eastAsia="SchoolBookSanPin"/>
          <w:sz w:val="24"/>
          <w:szCs w:val="24"/>
        </w:rPr>
        <w:t>8 ноября: День памяти погибших при исполнении служебных обязанностей сотрудников органов внутренних дел России;</w:t>
      </w:r>
    </w:p>
    <w:p w:rsidR="008E78EE" w:rsidRPr="000742E5" w:rsidRDefault="008E78EE" w:rsidP="008E78EE">
      <w:pPr>
        <w:spacing w:line="338" w:lineRule="auto"/>
        <w:rPr>
          <w:rFonts w:eastAsia="SchoolBookSanPin"/>
          <w:sz w:val="24"/>
          <w:szCs w:val="24"/>
        </w:rPr>
      </w:pPr>
      <w:r w:rsidRPr="000742E5">
        <w:rPr>
          <w:rFonts w:eastAsia="SchoolBookSanPin"/>
          <w:sz w:val="24"/>
          <w:szCs w:val="24"/>
        </w:rPr>
        <w:t>Последнее воскресенье ноября: День Матери;</w:t>
      </w:r>
    </w:p>
    <w:p w:rsidR="008E78EE" w:rsidRPr="000742E5" w:rsidRDefault="008E78EE" w:rsidP="008E78EE">
      <w:pPr>
        <w:spacing w:line="338" w:lineRule="auto"/>
        <w:rPr>
          <w:rFonts w:eastAsia="SchoolBookSanPin"/>
          <w:sz w:val="24"/>
          <w:szCs w:val="24"/>
        </w:rPr>
      </w:pPr>
      <w:r w:rsidRPr="000742E5">
        <w:rPr>
          <w:rFonts w:eastAsia="SchoolBookSanPin"/>
          <w:sz w:val="24"/>
          <w:szCs w:val="24"/>
        </w:rPr>
        <w:t>30 ноября: День Государственного герба Российской Федерации.</w:t>
      </w:r>
    </w:p>
    <w:p w:rsidR="008E78EE" w:rsidRPr="000742E5" w:rsidRDefault="008E78EE" w:rsidP="008E78EE">
      <w:pPr>
        <w:spacing w:line="338" w:lineRule="auto"/>
        <w:rPr>
          <w:rFonts w:eastAsia="SchoolBookSanPin"/>
          <w:sz w:val="24"/>
          <w:szCs w:val="24"/>
        </w:rPr>
      </w:pPr>
      <w:r w:rsidRPr="000742E5">
        <w:rPr>
          <w:rFonts w:eastAsia="SchoolBookSanPin"/>
          <w:sz w:val="24"/>
          <w:szCs w:val="24"/>
        </w:rPr>
        <w:t>Декабрь:</w:t>
      </w:r>
    </w:p>
    <w:p w:rsidR="008E78EE" w:rsidRPr="000742E5" w:rsidRDefault="008E78EE" w:rsidP="008E78EE">
      <w:pPr>
        <w:spacing w:line="338" w:lineRule="auto"/>
        <w:rPr>
          <w:rFonts w:eastAsia="SchoolBookSanPin"/>
          <w:sz w:val="24"/>
          <w:szCs w:val="24"/>
        </w:rPr>
      </w:pPr>
      <w:r w:rsidRPr="000742E5">
        <w:rPr>
          <w:rFonts w:eastAsia="SchoolBookSanPin"/>
          <w:sz w:val="24"/>
          <w:szCs w:val="24"/>
        </w:rPr>
        <w:t>3 декабря: День неизвестного солдата; Международный день инвалидов;</w:t>
      </w:r>
    </w:p>
    <w:p w:rsidR="008E78EE" w:rsidRPr="000742E5" w:rsidRDefault="008E78EE" w:rsidP="008E78EE">
      <w:pPr>
        <w:spacing w:line="338" w:lineRule="auto"/>
        <w:rPr>
          <w:rFonts w:eastAsia="SchoolBookSanPin"/>
          <w:sz w:val="24"/>
          <w:szCs w:val="24"/>
        </w:rPr>
      </w:pPr>
      <w:r w:rsidRPr="000742E5">
        <w:rPr>
          <w:rFonts w:eastAsia="SchoolBookSanPin"/>
          <w:sz w:val="24"/>
          <w:szCs w:val="24"/>
        </w:rPr>
        <w:t>5 декабря: День добровольца (волонтера) в России;</w:t>
      </w:r>
    </w:p>
    <w:p w:rsidR="008E78EE" w:rsidRPr="000742E5" w:rsidRDefault="008E78EE" w:rsidP="008E78EE">
      <w:pPr>
        <w:spacing w:line="338" w:lineRule="auto"/>
        <w:rPr>
          <w:rFonts w:eastAsia="SchoolBookSanPin"/>
          <w:sz w:val="24"/>
          <w:szCs w:val="24"/>
        </w:rPr>
      </w:pPr>
      <w:r w:rsidRPr="000742E5">
        <w:rPr>
          <w:rFonts w:eastAsia="SchoolBookSanPin"/>
          <w:sz w:val="24"/>
          <w:szCs w:val="24"/>
        </w:rPr>
        <w:t>9 декабря: День Героев Отечества;</w:t>
      </w:r>
    </w:p>
    <w:p w:rsidR="008E78EE" w:rsidRPr="000742E5" w:rsidRDefault="008E78EE" w:rsidP="008E78EE">
      <w:pPr>
        <w:spacing w:line="338" w:lineRule="auto"/>
        <w:rPr>
          <w:rFonts w:eastAsia="SchoolBookSanPin"/>
          <w:sz w:val="24"/>
          <w:szCs w:val="24"/>
        </w:rPr>
      </w:pPr>
      <w:r w:rsidRPr="000742E5">
        <w:rPr>
          <w:rFonts w:eastAsia="SchoolBookSanPin"/>
          <w:sz w:val="24"/>
          <w:szCs w:val="24"/>
        </w:rPr>
        <w:t>12 декабря: День Конституции Российской Федерации.</w:t>
      </w:r>
    </w:p>
    <w:p w:rsidR="008E78EE" w:rsidRPr="000742E5" w:rsidRDefault="008E78EE" w:rsidP="008E78EE">
      <w:pPr>
        <w:spacing w:line="338" w:lineRule="auto"/>
        <w:rPr>
          <w:rFonts w:eastAsia="SchoolBookSanPin"/>
          <w:sz w:val="24"/>
          <w:szCs w:val="24"/>
        </w:rPr>
      </w:pPr>
      <w:r w:rsidRPr="000742E5">
        <w:rPr>
          <w:rFonts w:eastAsia="SchoolBookSanPin"/>
          <w:sz w:val="24"/>
          <w:szCs w:val="24"/>
        </w:rPr>
        <w:t>Январь:</w:t>
      </w:r>
    </w:p>
    <w:p w:rsidR="008E78EE" w:rsidRPr="000742E5" w:rsidRDefault="008E78EE" w:rsidP="008E78EE">
      <w:pPr>
        <w:spacing w:line="338" w:lineRule="auto"/>
        <w:rPr>
          <w:rFonts w:eastAsia="SchoolBookSanPin"/>
          <w:sz w:val="24"/>
          <w:szCs w:val="24"/>
        </w:rPr>
      </w:pPr>
      <w:r w:rsidRPr="000742E5">
        <w:rPr>
          <w:rFonts w:eastAsia="SchoolBookSanPin"/>
          <w:sz w:val="24"/>
          <w:szCs w:val="24"/>
        </w:rPr>
        <w:t>25 января: День российского студенчества;</w:t>
      </w:r>
    </w:p>
    <w:p w:rsidR="008E78EE" w:rsidRPr="000742E5" w:rsidRDefault="008E78EE" w:rsidP="008E78EE">
      <w:pPr>
        <w:spacing w:line="338" w:lineRule="auto"/>
        <w:rPr>
          <w:rFonts w:eastAsia="SchoolBookSanPin"/>
          <w:sz w:val="24"/>
          <w:szCs w:val="24"/>
        </w:rPr>
      </w:pPr>
      <w:r w:rsidRPr="000742E5">
        <w:rPr>
          <w:rFonts w:eastAsia="SchoolBookSanPin"/>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8E78EE" w:rsidRPr="000742E5" w:rsidRDefault="008E78EE" w:rsidP="008E78EE">
      <w:pPr>
        <w:spacing w:line="338" w:lineRule="auto"/>
        <w:rPr>
          <w:rFonts w:eastAsia="SchoolBookSanPin"/>
          <w:sz w:val="24"/>
          <w:szCs w:val="24"/>
        </w:rPr>
      </w:pPr>
      <w:r w:rsidRPr="000742E5">
        <w:rPr>
          <w:rFonts w:eastAsia="SchoolBookSanPin"/>
          <w:sz w:val="24"/>
          <w:szCs w:val="24"/>
        </w:rPr>
        <w:t>Февраль:</w:t>
      </w:r>
    </w:p>
    <w:p w:rsidR="008E78EE" w:rsidRPr="000742E5" w:rsidRDefault="008E78EE" w:rsidP="008E78EE">
      <w:pPr>
        <w:spacing w:line="338" w:lineRule="auto"/>
        <w:rPr>
          <w:rFonts w:eastAsia="SchoolBookSanPin"/>
          <w:sz w:val="24"/>
          <w:szCs w:val="24"/>
        </w:rPr>
      </w:pPr>
      <w:r w:rsidRPr="000742E5">
        <w:rPr>
          <w:rFonts w:eastAsia="SchoolBookSanPin"/>
          <w:sz w:val="24"/>
          <w:szCs w:val="24"/>
        </w:rPr>
        <w:lastRenderedPageBreak/>
        <w:t xml:space="preserve">2 февраля: День разгрома советскими войсками немецко-фашистских войск </w:t>
      </w:r>
      <w:r w:rsidRPr="000742E5">
        <w:rPr>
          <w:rFonts w:eastAsia="SchoolBookSanPin"/>
          <w:sz w:val="24"/>
          <w:szCs w:val="24"/>
        </w:rPr>
        <w:br/>
        <w:t>в Сталинградской битве;</w:t>
      </w:r>
    </w:p>
    <w:p w:rsidR="008E78EE" w:rsidRPr="000742E5" w:rsidRDefault="008E78EE" w:rsidP="008E78EE">
      <w:pPr>
        <w:spacing w:line="338" w:lineRule="auto"/>
        <w:rPr>
          <w:rFonts w:eastAsia="SchoolBookSanPin"/>
          <w:sz w:val="24"/>
          <w:szCs w:val="24"/>
        </w:rPr>
      </w:pPr>
      <w:r w:rsidRPr="000742E5">
        <w:rPr>
          <w:rFonts w:eastAsia="SchoolBookSanPin"/>
          <w:sz w:val="24"/>
          <w:szCs w:val="24"/>
        </w:rPr>
        <w:t>8 февраля: День российской науки;</w:t>
      </w:r>
    </w:p>
    <w:p w:rsidR="008E78EE" w:rsidRPr="000742E5" w:rsidRDefault="008E78EE" w:rsidP="008E78EE">
      <w:pPr>
        <w:spacing w:line="338" w:lineRule="auto"/>
        <w:rPr>
          <w:rFonts w:eastAsia="SchoolBookSanPin"/>
          <w:sz w:val="24"/>
          <w:szCs w:val="24"/>
        </w:rPr>
      </w:pPr>
      <w:r w:rsidRPr="000742E5">
        <w:rPr>
          <w:rFonts w:eastAsia="SchoolBookSanPin"/>
          <w:sz w:val="24"/>
          <w:szCs w:val="24"/>
        </w:rPr>
        <w:t xml:space="preserve">15 февраля: День памяти о россиянах, исполнявших служебный долг </w:t>
      </w:r>
      <w:r w:rsidRPr="000742E5">
        <w:rPr>
          <w:rFonts w:eastAsia="SchoolBookSanPin"/>
          <w:sz w:val="24"/>
          <w:szCs w:val="24"/>
        </w:rPr>
        <w:br/>
        <w:t>за пределами Отечества;</w:t>
      </w:r>
    </w:p>
    <w:p w:rsidR="008E78EE" w:rsidRPr="000742E5" w:rsidRDefault="008E78EE" w:rsidP="008E78EE">
      <w:pPr>
        <w:spacing w:line="338" w:lineRule="auto"/>
        <w:rPr>
          <w:rFonts w:eastAsia="SchoolBookSanPin"/>
          <w:sz w:val="24"/>
          <w:szCs w:val="24"/>
        </w:rPr>
      </w:pPr>
      <w:r w:rsidRPr="000742E5">
        <w:rPr>
          <w:rFonts w:eastAsia="SchoolBookSanPin"/>
          <w:sz w:val="24"/>
          <w:szCs w:val="24"/>
        </w:rPr>
        <w:t>21 февраля: Международный день родного языка;</w:t>
      </w:r>
    </w:p>
    <w:p w:rsidR="008E78EE" w:rsidRPr="000742E5" w:rsidRDefault="008E78EE" w:rsidP="008E78EE">
      <w:pPr>
        <w:spacing w:line="338" w:lineRule="auto"/>
        <w:rPr>
          <w:rFonts w:eastAsia="SchoolBookSanPin"/>
          <w:sz w:val="24"/>
          <w:szCs w:val="24"/>
        </w:rPr>
      </w:pPr>
      <w:r w:rsidRPr="000742E5">
        <w:rPr>
          <w:rFonts w:eastAsia="SchoolBookSanPin"/>
          <w:sz w:val="24"/>
          <w:szCs w:val="24"/>
        </w:rPr>
        <w:t>23 февраля: День защитника Отечества.</w:t>
      </w:r>
    </w:p>
    <w:p w:rsidR="008E78EE" w:rsidRPr="000742E5" w:rsidRDefault="008E78EE" w:rsidP="008E78EE">
      <w:pPr>
        <w:spacing w:line="338" w:lineRule="auto"/>
        <w:rPr>
          <w:rFonts w:eastAsia="SchoolBookSanPin"/>
          <w:sz w:val="24"/>
          <w:szCs w:val="24"/>
        </w:rPr>
      </w:pPr>
      <w:r w:rsidRPr="000742E5">
        <w:rPr>
          <w:rFonts w:eastAsia="SchoolBookSanPin"/>
          <w:sz w:val="24"/>
          <w:szCs w:val="24"/>
        </w:rPr>
        <w:t>Март:</w:t>
      </w:r>
    </w:p>
    <w:p w:rsidR="008E78EE" w:rsidRPr="000742E5" w:rsidRDefault="008E78EE" w:rsidP="008E78EE">
      <w:pPr>
        <w:spacing w:line="338" w:lineRule="auto"/>
        <w:rPr>
          <w:rFonts w:eastAsia="SchoolBookSanPin"/>
          <w:sz w:val="24"/>
          <w:szCs w:val="24"/>
        </w:rPr>
      </w:pPr>
      <w:r w:rsidRPr="000742E5">
        <w:rPr>
          <w:rFonts w:eastAsia="SchoolBookSanPin"/>
          <w:sz w:val="24"/>
          <w:szCs w:val="24"/>
        </w:rPr>
        <w:t>8 марта: Международный женский день;</w:t>
      </w:r>
    </w:p>
    <w:p w:rsidR="008E78EE" w:rsidRPr="000742E5" w:rsidRDefault="008E78EE" w:rsidP="008E78EE">
      <w:pPr>
        <w:spacing w:line="338" w:lineRule="auto"/>
        <w:rPr>
          <w:rFonts w:eastAsia="SchoolBookSanPin"/>
          <w:sz w:val="24"/>
          <w:szCs w:val="24"/>
        </w:rPr>
      </w:pPr>
      <w:r w:rsidRPr="000742E5">
        <w:rPr>
          <w:rFonts w:eastAsia="SchoolBookSanPin"/>
          <w:sz w:val="24"/>
          <w:szCs w:val="24"/>
        </w:rPr>
        <w:t>18 марта: День воссоединения Крыма с Россией;</w:t>
      </w:r>
    </w:p>
    <w:p w:rsidR="008E78EE" w:rsidRPr="000742E5" w:rsidRDefault="008E78EE" w:rsidP="008E78EE">
      <w:pPr>
        <w:spacing w:line="338" w:lineRule="auto"/>
        <w:rPr>
          <w:rFonts w:eastAsia="SchoolBookSanPin"/>
          <w:sz w:val="24"/>
          <w:szCs w:val="24"/>
        </w:rPr>
      </w:pPr>
      <w:r w:rsidRPr="000742E5">
        <w:rPr>
          <w:rFonts w:eastAsia="SchoolBookSanPin"/>
          <w:sz w:val="24"/>
          <w:szCs w:val="24"/>
        </w:rPr>
        <w:t>27 марта: Всемирный день театра.</w:t>
      </w:r>
    </w:p>
    <w:p w:rsidR="008E78EE" w:rsidRPr="000742E5" w:rsidRDefault="008E78EE" w:rsidP="008E78EE">
      <w:pPr>
        <w:spacing w:line="338" w:lineRule="auto"/>
        <w:rPr>
          <w:rFonts w:eastAsia="SchoolBookSanPin"/>
          <w:sz w:val="24"/>
          <w:szCs w:val="24"/>
        </w:rPr>
      </w:pPr>
      <w:r w:rsidRPr="000742E5">
        <w:rPr>
          <w:rFonts w:eastAsia="SchoolBookSanPin"/>
          <w:sz w:val="24"/>
          <w:szCs w:val="24"/>
        </w:rPr>
        <w:t>Апрель:</w:t>
      </w:r>
    </w:p>
    <w:p w:rsidR="008E78EE" w:rsidRPr="000742E5" w:rsidRDefault="008E78EE" w:rsidP="008E78EE">
      <w:pPr>
        <w:spacing w:line="338" w:lineRule="auto"/>
        <w:rPr>
          <w:rFonts w:eastAsia="SchoolBookSanPin"/>
          <w:sz w:val="24"/>
          <w:szCs w:val="24"/>
        </w:rPr>
      </w:pPr>
      <w:r w:rsidRPr="000742E5">
        <w:rPr>
          <w:rFonts w:eastAsia="SchoolBookSanPin"/>
          <w:sz w:val="24"/>
          <w:szCs w:val="24"/>
        </w:rPr>
        <w:t>12 апреля: День космонавтики;</w:t>
      </w:r>
    </w:p>
    <w:p w:rsidR="008E78EE" w:rsidRPr="000742E5" w:rsidRDefault="008E78EE" w:rsidP="008E78EE">
      <w:pPr>
        <w:spacing w:line="338" w:lineRule="auto"/>
        <w:rPr>
          <w:rFonts w:eastAsia="SchoolBookSanPin"/>
          <w:sz w:val="24"/>
          <w:szCs w:val="24"/>
        </w:rPr>
      </w:pPr>
      <w:r w:rsidRPr="000742E5">
        <w:rPr>
          <w:rFonts w:eastAsia="SchoolBookSanPin"/>
          <w:sz w:val="24"/>
          <w:szCs w:val="24"/>
        </w:rPr>
        <w:t>19 апреля: День памяти о геноциде советского народа нацистами и их пособниками в годы Великой Отечественной войны</w:t>
      </w:r>
    </w:p>
    <w:p w:rsidR="008E78EE" w:rsidRPr="000742E5" w:rsidRDefault="008E78EE" w:rsidP="008E78EE">
      <w:pPr>
        <w:spacing w:line="338" w:lineRule="auto"/>
        <w:rPr>
          <w:rFonts w:eastAsia="SchoolBookSanPin"/>
          <w:sz w:val="24"/>
          <w:szCs w:val="24"/>
        </w:rPr>
      </w:pPr>
      <w:r w:rsidRPr="000742E5">
        <w:rPr>
          <w:rFonts w:eastAsia="SchoolBookSanPin"/>
          <w:sz w:val="24"/>
          <w:szCs w:val="24"/>
        </w:rPr>
        <w:t>Май:</w:t>
      </w:r>
    </w:p>
    <w:p w:rsidR="008E78EE" w:rsidRPr="000742E5" w:rsidRDefault="008E78EE" w:rsidP="008E78EE">
      <w:pPr>
        <w:spacing w:line="338" w:lineRule="auto"/>
        <w:rPr>
          <w:rFonts w:eastAsia="SchoolBookSanPin"/>
          <w:sz w:val="24"/>
          <w:szCs w:val="24"/>
        </w:rPr>
      </w:pPr>
      <w:r w:rsidRPr="000742E5">
        <w:rPr>
          <w:rFonts w:eastAsia="SchoolBookSanPin"/>
          <w:sz w:val="24"/>
          <w:szCs w:val="24"/>
        </w:rPr>
        <w:t>1 мая: Праздник Весны и Труда;</w:t>
      </w:r>
    </w:p>
    <w:p w:rsidR="008E78EE" w:rsidRPr="000742E5" w:rsidRDefault="008E78EE" w:rsidP="008E78EE">
      <w:pPr>
        <w:spacing w:line="338" w:lineRule="auto"/>
        <w:rPr>
          <w:rFonts w:eastAsia="SchoolBookSanPin"/>
          <w:sz w:val="24"/>
          <w:szCs w:val="24"/>
        </w:rPr>
      </w:pPr>
      <w:r w:rsidRPr="000742E5">
        <w:rPr>
          <w:rFonts w:eastAsia="SchoolBookSanPin"/>
          <w:sz w:val="24"/>
          <w:szCs w:val="24"/>
        </w:rPr>
        <w:t>9 мая: День Победы;</w:t>
      </w:r>
    </w:p>
    <w:p w:rsidR="008E78EE" w:rsidRPr="000742E5" w:rsidRDefault="008E78EE" w:rsidP="008E78EE">
      <w:pPr>
        <w:spacing w:line="338" w:lineRule="auto"/>
        <w:rPr>
          <w:rFonts w:eastAsia="SchoolBookSanPin"/>
          <w:sz w:val="24"/>
          <w:szCs w:val="24"/>
        </w:rPr>
      </w:pPr>
      <w:r w:rsidRPr="000742E5">
        <w:rPr>
          <w:rFonts w:eastAsia="SchoolBookSanPin"/>
          <w:sz w:val="24"/>
          <w:szCs w:val="24"/>
        </w:rPr>
        <w:t>19 мая: День детских общественных организаций России;</w:t>
      </w:r>
    </w:p>
    <w:p w:rsidR="008E78EE" w:rsidRPr="000742E5" w:rsidRDefault="008E78EE" w:rsidP="008E78EE">
      <w:pPr>
        <w:spacing w:line="338" w:lineRule="auto"/>
        <w:rPr>
          <w:rFonts w:eastAsia="SchoolBookSanPin"/>
          <w:sz w:val="24"/>
          <w:szCs w:val="24"/>
        </w:rPr>
      </w:pPr>
      <w:r w:rsidRPr="000742E5">
        <w:rPr>
          <w:rFonts w:eastAsia="SchoolBookSanPin"/>
          <w:sz w:val="24"/>
          <w:szCs w:val="24"/>
        </w:rPr>
        <w:t>24 мая: День славянской письменности и культуры.</w:t>
      </w:r>
    </w:p>
    <w:p w:rsidR="008E78EE" w:rsidRPr="000742E5" w:rsidRDefault="008E78EE" w:rsidP="008E78EE">
      <w:pPr>
        <w:spacing w:line="338" w:lineRule="auto"/>
        <w:rPr>
          <w:rFonts w:eastAsia="SchoolBookSanPin"/>
          <w:sz w:val="24"/>
          <w:szCs w:val="24"/>
        </w:rPr>
      </w:pPr>
      <w:r w:rsidRPr="000742E5">
        <w:rPr>
          <w:rFonts w:eastAsia="SchoolBookSanPin"/>
          <w:sz w:val="24"/>
          <w:szCs w:val="24"/>
        </w:rPr>
        <w:t>Июнь:</w:t>
      </w:r>
    </w:p>
    <w:p w:rsidR="008E78EE" w:rsidRPr="000742E5" w:rsidRDefault="008E78EE" w:rsidP="008E78EE">
      <w:pPr>
        <w:spacing w:line="338" w:lineRule="auto"/>
        <w:rPr>
          <w:rFonts w:eastAsia="SchoolBookSanPin"/>
          <w:sz w:val="24"/>
          <w:szCs w:val="24"/>
        </w:rPr>
      </w:pPr>
      <w:r w:rsidRPr="000742E5">
        <w:rPr>
          <w:rFonts w:eastAsia="SchoolBookSanPin"/>
          <w:sz w:val="24"/>
          <w:szCs w:val="24"/>
        </w:rPr>
        <w:t>1 июня: День защиты детей;</w:t>
      </w:r>
    </w:p>
    <w:p w:rsidR="008E78EE" w:rsidRPr="000742E5" w:rsidRDefault="008E78EE" w:rsidP="008E78EE">
      <w:pPr>
        <w:spacing w:line="338" w:lineRule="auto"/>
        <w:rPr>
          <w:rFonts w:eastAsia="SchoolBookSanPin"/>
          <w:sz w:val="24"/>
          <w:szCs w:val="24"/>
        </w:rPr>
      </w:pPr>
      <w:r w:rsidRPr="000742E5">
        <w:rPr>
          <w:rFonts w:eastAsia="SchoolBookSanPin"/>
          <w:sz w:val="24"/>
          <w:szCs w:val="24"/>
        </w:rPr>
        <w:t>6 июня: День русского языка;</w:t>
      </w:r>
    </w:p>
    <w:p w:rsidR="008E78EE" w:rsidRPr="000742E5" w:rsidRDefault="008E78EE" w:rsidP="008E78EE">
      <w:pPr>
        <w:spacing w:line="338" w:lineRule="auto"/>
        <w:rPr>
          <w:rFonts w:eastAsia="SchoolBookSanPin"/>
          <w:sz w:val="24"/>
          <w:szCs w:val="24"/>
        </w:rPr>
      </w:pPr>
      <w:r w:rsidRPr="000742E5">
        <w:rPr>
          <w:rFonts w:eastAsia="SchoolBookSanPin"/>
          <w:sz w:val="24"/>
          <w:szCs w:val="24"/>
        </w:rPr>
        <w:t>12 июня: День России;</w:t>
      </w:r>
    </w:p>
    <w:p w:rsidR="008E78EE" w:rsidRPr="000742E5" w:rsidRDefault="008E78EE" w:rsidP="008E78EE">
      <w:pPr>
        <w:spacing w:line="338" w:lineRule="auto"/>
        <w:rPr>
          <w:rFonts w:eastAsia="SchoolBookSanPin"/>
          <w:sz w:val="24"/>
          <w:szCs w:val="24"/>
        </w:rPr>
      </w:pPr>
      <w:r w:rsidRPr="000742E5">
        <w:rPr>
          <w:rFonts w:eastAsia="SchoolBookSanPin"/>
          <w:sz w:val="24"/>
          <w:szCs w:val="24"/>
        </w:rPr>
        <w:t>22 июня: День памяти и скорби;</w:t>
      </w:r>
    </w:p>
    <w:p w:rsidR="008E78EE" w:rsidRPr="000742E5" w:rsidRDefault="008E78EE" w:rsidP="008E78EE">
      <w:pPr>
        <w:spacing w:line="338" w:lineRule="auto"/>
        <w:rPr>
          <w:rFonts w:eastAsia="SchoolBookSanPin"/>
          <w:sz w:val="24"/>
          <w:szCs w:val="24"/>
        </w:rPr>
      </w:pPr>
      <w:r w:rsidRPr="000742E5">
        <w:rPr>
          <w:rFonts w:eastAsia="SchoolBookSanPin"/>
          <w:sz w:val="24"/>
          <w:szCs w:val="24"/>
        </w:rPr>
        <w:t>27 июня: День молодежи.</w:t>
      </w:r>
    </w:p>
    <w:p w:rsidR="008E78EE" w:rsidRPr="000742E5" w:rsidRDefault="008E78EE" w:rsidP="008E78EE">
      <w:pPr>
        <w:spacing w:line="338" w:lineRule="auto"/>
        <w:rPr>
          <w:rFonts w:eastAsia="SchoolBookSanPin"/>
          <w:sz w:val="24"/>
          <w:szCs w:val="24"/>
        </w:rPr>
      </w:pPr>
      <w:r w:rsidRPr="000742E5">
        <w:rPr>
          <w:rFonts w:eastAsia="SchoolBookSanPin"/>
          <w:sz w:val="24"/>
          <w:szCs w:val="24"/>
        </w:rPr>
        <w:t>Июль:</w:t>
      </w:r>
    </w:p>
    <w:p w:rsidR="008E78EE" w:rsidRPr="000742E5" w:rsidRDefault="008E78EE" w:rsidP="008E78EE">
      <w:pPr>
        <w:spacing w:line="338" w:lineRule="auto"/>
        <w:rPr>
          <w:rFonts w:eastAsia="SchoolBookSanPin"/>
          <w:sz w:val="24"/>
          <w:szCs w:val="24"/>
        </w:rPr>
      </w:pPr>
      <w:r w:rsidRPr="000742E5">
        <w:rPr>
          <w:rFonts w:eastAsia="SchoolBookSanPin"/>
          <w:sz w:val="24"/>
          <w:szCs w:val="24"/>
        </w:rPr>
        <w:t>8 июля: День семьи, любви и верности.</w:t>
      </w:r>
    </w:p>
    <w:p w:rsidR="008E78EE" w:rsidRPr="000742E5" w:rsidRDefault="008E78EE" w:rsidP="008E78EE">
      <w:pPr>
        <w:spacing w:line="338" w:lineRule="auto"/>
        <w:rPr>
          <w:rFonts w:eastAsia="SchoolBookSanPin"/>
          <w:sz w:val="24"/>
          <w:szCs w:val="24"/>
        </w:rPr>
      </w:pPr>
      <w:r w:rsidRPr="000742E5">
        <w:rPr>
          <w:rFonts w:eastAsia="SchoolBookSanPin"/>
          <w:sz w:val="24"/>
          <w:szCs w:val="24"/>
        </w:rPr>
        <w:t>Август:</w:t>
      </w:r>
    </w:p>
    <w:p w:rsidR="008E78EE" w:rsidRPr="000742E5" w:rsidRDefault="008E78EE" w:rsidP="008E78EE">
      <w:pPr>
        <w:spacing w:line="338" w:lineRule="auto"/>
        <w:rPr>
          <w:rFonts w:eastAsia="SchoolBookSanPin"/>
          <w:sz w:val="24"/>
          <w:szCs w:val="24"/>
        </w:rPr>
      </w:pPr>
      <w:r w:rsidRPr="000742E5">
        <w:rPr>
          <w:rFonts w:eastAsia="SchoolBookSanPin"/>
          <w:sz w:val="24"/>
          <w:szCs w:val="24"/>
        </w:rPr>
        <w:t>Вторая суббота августа: День физкультурника;</w:t>
      </w:r>
    </w:p>
    <w:p w:rsidR="008E78EE" w:rsidRPr="000742E5" w:rsidRDefault="008E78EE" w:rsidP="008E78EE">
      <w:pPr>
        <w:spacing w:line="338" w:lineRule="auto"/>
        <w:rPr>
          <w:rFonts w:eastAsia="SchoolBookSanPin"/>
          <w:sz w:val="24"/>
          <w:szCs w:val="24"/>
        </w:rPr>
      </w:pPr>
      <w:r w:rsidRPr="000742E5">
        <w:rPr>
          <w:rFonts w:eastAsia="SchoolBookSanPin"/>
          <w:sz w:val="24"/>
          <w:szCs w:val="24"/>
        </w:rPr>
        <w:t>22 августа: День Государственного флага Российской Федерации;</w:t>
      </w:r>
    </w:p>
    <w:p w:rsidR="008E78EE" w:rsidRDefault="008E78EE" w:rsidP="008E78EE">
      <w:pPr>
        <w:spacing w:line="338" w:lineRule="auto"/>
        <w:rPr>
          <w:rFonts w:eastAsia="SchoolBookSanPin"/>
          <w:sz w:val="24"/>
          <w:szCs w:val="24"/>
        </w:rPr>
      </w:pPr>
      <w:r w:rsidRPr="000742E5">
        <w:rPr>
          <w:rFonts w:eastAsia="SchoolBookSanPin"/>
          <w:sz w:val="24"/>
          <w:szCs w:val="24"/>
        </w:rPr>
        <w:t>27 августа: День российского кино.</w:t>
      </w:r>
    </w:p>
    <w:p w:rsidR="008E78EE" w:rsidRDefault="008E78EE" w:rsidP="008E78EE">
      <w:pPr>
        <w:spacing w:line="338" w:lineRule="auto"/>
        <w:rPr>
          <w:rFonts w:eastAsia="SchoolBookSanPin"/>
          <w:sz w:val="24"/>
          <w:szCs w:val="24"/>
        </w:rPr>
      </w:pPr>
    </w:p>
    <w:p w:rsidR="008E78EE" w:rsidRPr="00B71A5F" w:rsidRDefault="008E78EE" w:rsidP="008E78EE">
      <w:pPr>
        <w:jc w:val="center"/>
        <w:rPr>
          <w:b/>
          <w:bCs/>
          <w:color w:val="000000"/>
          <w:sz w:val="32"/>
          <w:szCs w:val="32"/>
        </w:rPr>
      </w:pPr>
      <w:r w:rsidRPr="00B71A5F">
        <w:rPr>
          <w:b/>
          <w:bCs/>
          <w:color w:val="000000"/>
          <w:sz w:val="32"/>
          <w:szCs w:val="32"/>
        </w:rPr>
        <w:t xml:space="preserve">Календарный план воспитательной работы </w:t>
      </w:r>
      <w:r>
        <w:rPr>
          <w:b/>
          <w:bCs/>
          <w:color w:val="000000"/>
          <w:sz w:val="32"/>
          <w:szCs w:val="32"/>
        </w:rPr>
        <w:t xml:space="preserve">МАОУ «СОШ посёлка Демьянка» Уватского муниципального района </w:t>
      </w:r>
      <w:r w:rsidRPr="00B71A5F">
        <w:rPr>
          <w:b/>
          <w:bCs/>
          <w:color w:val="000000"/>
          <w:sz w:val="32"/>
          <w:szCs w:val="32"/>
        </w:rPr>
        <w:t xml:space="preserve">                                                                         на 2023-2024 учебный год</w:t>
      </w:r>
    </w:p>
    <w:tbl>
      <w:tblPr>
        <w:tblW w:w="0" w:type="auto"/>
        <w:tblCellMar>
          <w:top w:w="15" w:type="dxa"/>
          <w:left w:w="15" w:type="dxa"/>
          <w:bottom w:w="15" w:type="dxa"/>
          <w:right w:w="15" w:type="dxa"/>
        </w:tblCellMar>
        <w:tblLook w:val="0600" w:firstRow="0" w:lastRow="0" w:firstColumn="0" w:lastColumn="0" w:noHBand="1" w:noVBand="1"/>
      </w:tblPr>
      <w:tblGrid>
        <w:gridCol w:w="3573"/>
        <w:gridCol w:w="980"/>
        <w:gridCol w:w="2274"/>
        <w:gridCol w:w="2961"/>
      </w:tblGrid>
      <w:tr w:rsidR="008E78EE"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color w:val="000000"/>
                <w:sz w:val="24"/>
                <w:szCs w:val="24"/>
              </w:rPr>
            </w:pPr>
            <w:r>
              <w:rPr>
                <w:b/>
                <w:bCs/>
                <w:color w:val="000000"/>
                <w:sz w:val="24"/>
                <w:szCs w:val="24"/>
              </w:rPr>
              <w:lastRenderedPageBreak/>
              <w:t>Дела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color w:val="000000"/>
                <w:sz w:val="24"/>
                <w:szCs w:val="24"/>
              </w:rPr>
            </w:pPr>
            <w:r>
              <w:rPr>
                <w:b/>
                <w:bCs/>
                <w:color w:val="000000"/>
                <w:sz w:val="24"/>
                <w:szCs w:val="24"/>
              </w:rPr>
              <w:t>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color w:val="000000"/>
                <w:sz w:val="24"/>
                <w:szCs w:val="24"/>
              </w:rPr>
            </w:pPr>
            <w:r>
              <w:rPr>
                <w:b/>
                <w:bCs/>
                <w:color w:val="000000"/>
                <w:sz w:val="24"/>
                <w:szCs w:val="24"/>
              </w:rPr>
              <w:t>Ориентировочное время проведения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color w:val="000000"/>
                <w:sz w:val="24"/>
                <w:szCs w:val="24"/>
              </w:rPr>
            </w:pPr>
            <w:r>
              <w:rPr>
                <w:b/>
                <w:bCs/>
                <w:color w:val="000000"/>
                <w:sz w:val="24"/>
                <w:szCs w:val="24"/>
              </w:rPr>
              <w:t>Ответственные</w:t>
            </w:r>
          </w:p>
        </w:tc>
      </w:tr>
      <w:tr w:rsidR="008E78EE" w:rsidTr="007640CD">
        <w:trPr>
          <w:trHeight w:val="421"/>
        </w:trPr>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B71A5F" w:rsidRDefault="008E78EE" w:rsidP="007640CD">
            <w:pPr>
              <w:jc w:val="center"/>
              <w:rPr>
                <w:szCs w:val="28"/>
              </w:rPr>
            </w:pPr>
            <w:r w:rsidRPr="00B71A5F">
              <w:rPr>
                <w:b/>
                <w:bCs/>
                <w:color w:val="252525"/>
                <w:spacing w:val="-2"/>
                <w:szCs w:val="28"/>
              </w:rPr>
              <w:t>КЛАССНОЕ РУКОВОДСТВО</w:t>
            </w:r>
          </w:p>
        </w:tc>
      </w:tr>
      <w:tr w:rsidR="008E78EE" w:rsidTr="007640CD">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b/>
                <w:bCs/>
                <w:color w:val="000000"/>
                <w:sz w:val="24"/>
                <w:szCs w:val="24"/>
              </w:rPr>
              <w:t>Работа с классным коллективом</w:t>
            </w:r>
          </w:p>
        </w:tc>
      </w:tr>
      <w:tr w:rsidR="008E78EE"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B71A5F" w:rsidRDefault="008E78EE" w:rsidP="007640CD">
            <w:pPr>
              <w:rPr>
                <w:color w:val="000000"/>
                <w:sz w:val="24"/>
                <w:szCs w:val="24"/>
              </w:rPr>
            </w:pPr>
            <w:r w:rsidRPr="00B71A5F">
              <w:rPr>
                <w:color w:val="000000"/>
                <w:sz w:val="24"/>
                <w:szCs w:val="24"/>
              </w:rPr>
              <w:t>Внеурочное занятие «Разговоры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Каждый понедельник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Классные руководители</w:t>
            </w:r>
          </w:p>
        </w:tc>
      </w:tr>
      <w:tr w:rsidR="008E78EE"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Тематические классные часы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5F3B83" w:rsidRDefault="008E78EE" w:rsidP="007640CD">
            <w:pPr>
              <w:rPr>
                <w:color w:val="000000"/>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B71A5F" w:rsidRDefault="008E78EE" w:rsidP="007640CD">
            <w:r w:rsidRPr="00B71A5F">
              <w:rPr>
                <w:color w:val="000000"/>
                <w:sz w:val="24"/>
                <w:szCs w:val="24"/>
              </w:rPr>
              <w:t>Согласно планам работы классных руководителей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Классные руководители</w:t>
            </w:r>
          </w:p>
        </w:tc>
      </w:tr>
      <w:tr w:rsidR="008E78EE"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B71A5F" w:rsidRDefault="008E78EE" w:rsidP="007640CD">
            <w:r w:rsidRPr="00B71A5F">
              <w:rPr>
                <w:color w:val="000000"/>
                <w:sz w:val="24"/>
                <w:szCs w:val="24"/>
              </w:rPr>
              <w:t>Организационные и деловые классные часы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C35DE7" w:rsidRDefault="008E78EE" w:rsidP="007640CD">
            <w:pPr>
              <w:rPr>
                <w:color w:val="000000"/>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B71A5F" w:rsidRDefault="008E78EE" w:rsidP="007640CD">
            <w:r w:rsidRPr="00B71A5F">
              <w:rPr>
                <w:color w:val="000000"/>
                <w:sz w:val="24"/>
                <w:szCs w:val="24"/>
              </w:rPr>
              <w:t>Согласно планам работы классных руководителей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Классные руководители </w:t>
            </w:r>
          </w:p>
        </w:tc>
      </w:tr>
      <w:tr w:rsidR="008E78EE"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Классные коллективные творческие дела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C35DE7" w:rsidRDefault="008E78EE" w:rsidP="007640CD">
            <w:pPr>
              <w:rPr>
                <w:color w:val="000000"/>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B71A5F" w:rsidRDefault="008E78EE" w:rsidP="007640CD">
            <w:r w:rsidRPr="00B71A5F">
              <w:rPr>
                <w:color w:val="000000"/>
                <w:sz w:val="24"/>
                <w:szCs w:val="24"/>
              </w:rPr>
              <w:t>Один раз в месяц согласно планам ВР классных руководителей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Классные руководители</w:t>
            </w:r>
          </w:p>
        </w:tc>
      </w:tr>
      <w:tr w:rsidR="008E78EE"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B71A5F" w:rsidRDefault="008E78EE" w:rsidP="007640CD">
            <w:r w:rsidRPr="00B71A5F">
              <w:rPr>
                <w:color w:val="000000"/>
                <w:sz w:val="24"/>
                <w:szCs w:val="24"/>
              </w:rPr>
              <w:t>Подготовка к участию в общешкольных ключевых делах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5F3B83" w:rsidRDefault="008E78EE" w:rsidP="007640CD">
            <w:pPr>
              <w:rPr>
                <w:color w:val="000000"/>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B71A5F" w:rsidRDefault="008E78EE" w:rsidP="007640CD">
            <w:r w:rsidRPr="00B71A5F">
              <w:rPr>
                <w:color w:val="000000"/>
                <w:sz w:val="24"/>
                <w:szCs w:val="24"/>
              </w:rPr>
              <w:t>Согласно плану «Ключевые общешкольные дела»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Классные руководители</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Экскурсии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B86935"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B71A5F" w:rsidRDefault="008E78EE" w:rsidP="007640CD">
            <w:r w:rsidRPr="00B71A5F">
              <w:rPr>
                <w:color w:val="000000"/>
                <w:sz w:val="24"/>
                <w:szCs w:val="24"/>
              </w:rPr>
              <w:t>Не менее одного раз в триместр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B71A5F" w:rsidRDefault="008E78EE" w:rsidP="007640CD">
            <w:r w:rsidRPr="00B71A5F">
              <w:rPr>
                <w:color w:val="000000"/>
                <w:sz w:val="24"/>
                <w:szCs w:val="24"/>
              </w:rPr>
              <w:t xml:space="preserve">Классные руководители и родительские комитеты </w:t>
            </w:r>
          </w:p>
        </w:tc>
      </w:tr>
      <w:tr w:rsidR="008E78EE"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B71A5F" w:rsidRDefault="008E78EE" w:rsidP="007640CD">
            <w:pPr>
              <w:rPr>
                <w:color w:val="000000"/>
                <w:sz w:val="24"/>
                <w:szCs w:val="24"/>
              </w:rPr>
            </w:pPr>
            <w:r w:rsidRPr="00B71A5F">
              <w:rPr>
                <w:color w:val="000000"/>
                <w:sz w:val="24"/>
                <w:szCs w:val="24"/>
              </w:rPr>
              <w:t>Изучение динамики развития классного коллектива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B86935"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В течение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Классные руководители</w:t>
            </w:r>
          </w:p>
        </w:tc>
      </w:tr>
      <w:tr w:rsidR="008E78EE"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B86935" w:rsidRDefault="008E78EE" w:rsidP="007640CD">
            <w:r>
              <w:rPr>
                <w:color w:val="000000"/>
                <w:sz w:val="24"/>
                <w:szCs w:val="24"/>
              </w:rPr>
              <w:t>Адаптация десятиклассников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2769C2" w:rsidRDefault="008E78EE" w:rsidP="007640CD">
            <w:r>
              <w:rPr>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В течение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Классные руководители, педагог-</w:t>
            </w:r>
            <w:r>
              <w:rPr>
                <w:color w:val="000000"/>
                <w:sz w:val="24"/>
                <w:szCs w:val="24"/>
              </w:rPr>
              <w:lastRenderedPageBreak/>
              <w:t>психолог</w:t>
            </w:r>
          </w:p>
        </w:tc>
      </w:tr>
      <w:tr w:rsidR="008E78EE" w:rsidTr="007640CD">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b/>
                <w:bCs/>
                <w:color w:val="000000"/>
                <w:sz w:val="24"/>
                <w:szCs w:val="24"/>
              </w:rPr>
              <w:lastRenderedPageBreak/>
              <w:t>Индивидуальная работа с обучающимися</w:t>
            </w:r>
          </w:p>
        </w:tc>
      </w:tr>
      <w:tr w:rsidR="008E78EE"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Индивидуальные беседы с обучающимися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По мере необходимости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Классные руководители</w:t>
            </w:r>
          </w:p>
        </w:tc>
      </w:tr>
      <w:tr w:rsidR="008E78EE"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B71A5F" w:rsidRDefault="008E78EE" w:rsidP="007640CD">
            <w:r w:rsidRPr="00B71A5F">
              <w:rPr>
                <w:color w:val="000000"/>
                <w:sz w:val="24"/>
                <w:szCs w:val="24"/>
              </w:rPr>
              <w:t>Адаптация вновь прибывших обучающихся в классе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F57442"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F57442" w:rsidRDefault="008E78EE" w:rsidP="007640CD">
            <w:pPr>
              <w:rPr>
                <w:color w:val="000000"/>
                <w:sz w:val="24"/>
                <w:szCs w:val="24"/>
              </w:rPr>
            </w:pPr>
            <w:r>
              <w:rPr>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Классные руководители</w:t>
            </w:r>
          </w:p>
        </w:tc>
      </w:tr>
      <w:tr w:rsidR="008E78EE" w:rsidTr="007640CD">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b/>
                <w:bCs/>
                <w:color w:val="000000"/>
                <w:sz w:val="24"/>
                <w:szCs w:val="24"/>
              </w:rPr>
              <w:t>Индивидуальная образовательная траектория</w:t>
            </w:r>
          </w:p>
        </w:tc>
      </w:tr>
      <w:tr w:rsidR="008E78EE"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B71A5F" w:rsidRDefault="008E78EE" w:rsidP="007640CD">
            <w:r w:rsidRPr="00B71A5F">
              <w:rPr>
                <w:color w:val="000000"/>
                <w:sz w:val="24"/>
                <w:szCs w:val="24"/>
              </w:rPr>
              <w:t>Ведение портфолио с обучающимися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7401E9"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 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Классные руководители</w:t>
            </w:r>
          </w:p>
        </w:tc>
      </w:tr>
      <w:tr w:rsidR="008E78EE" w:rsidRPr="001831C6" w:rsidTr="007640CD">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B71A5F" w:rsidRDefault="008E78EE" w:rsidP="007640CD">
            <w:r w:rsidRPr="00B71A5F">
              <w:rPr>
                <w:b/>
                <w:bCs/>
                <w:color w:val="000000"/>
                <w:sz w:val="24"/>
                <w:szCs w:val="24"/>
              </w:rPr>
              <w:t>Работа с учителями-предметниками в классе</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B71A5F" w:rsidRDefault="008E78EE" w:rsidP="007640CD">
            <w:r w:rsidRPr="00B71A5F">
              <w:rPr>
                <w:color w:val="000000"/>
                <w:sz w:val="24"/>
                <w:szCs w:val="24"/>
              </w:rPr>
              <w:t>Консультации с учителями-предметниками (соблюдение единых требований в воспитании, предупреждение и разрешение конфликтов)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7401E9" w:rsidRDefault="008E78EE" w:rsidP="007640CD">
            <w:r>
              <w:rPr>
                <w:color w:val="000000"/>
                <w:sz w:val="24"/>
                <w:szCs w:val="24"/>
              </w:rPr>
              <w:t> 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Еженедельно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B71A5F" w:rsidRDefault="008E78EE" w:rsidP="007640CD">
            <w:pPr>
              <w:rPr>
                <w:color w:val="000000"/>
                <w:sz w:val="24"/>
                <w:szCs w:val="24"/>
              </w:rPr>
            </w:pPr>
            <w:r w:rsidRPr="007401E9">
              <w:rPr>
                <w:color w:val="000000"/>
                <w:sz w:val="24"/>
                <w:szCs w:val="24"/>
              </w:rPr>
              <w:t>Классные руководители Учителя-предметники</w:t>
            </w:r>
            <w:r>
              <w:rPr>
                <w:color w:val="000000"/>
                <w:sz w:val="24"/>
                <w:szCs w:val="24"/>
              </w:rPr>
              <w:t xml:space="preserve">    </w:t>
            </w:r>
            <w:r w:rsidRPr="007401E9">
              <w:rPr>
                <w:color w:val="000000"/>
                <w:sz w:val="24"/>
                <w:szCs w:val="24"/>
              </w:rPr>
              <w:t>Педагоги внеурочной деятельности</w:t>
            </w:r>
          </w:p>
        </w:tc>
      </w:tr>
      <w:tr w:rsidR="008E78EE" w:rsidRPr="001831C6" w:rsidTr="007640CD">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B71A5F" w:rsidRDefault="008E78EE" w:rsidP="007640CD">
            <w:r w:rsidRPr="00B71A5F">
              <w:rPr>
                <w:b/>
                <w:bCs/>
                <w:color w:val="000000"/>
                <w:sz w:val="24"/>
                <w:szCs w:val="24"/>
              </w:rPr>
              <w:t>Работа с родителями обучающихся или их законными представителями</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B71A5F" w:rsidRDefault="008E78EE" w:rsidP="007640CD">
            <w:r w:rsidRPr="00B71A5F">
              <w:rPr>
                <w:color w:val="000000"/>
                <w:sz w:val="24"/>
                <w:szCs w:val="24"/>
              </w:rPr>
              <w:t>Встреча с родительским активом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7401E9" w:rsidRDefault="008E78EE" w:rsidP="007640CD">
            <w:pPr>
              <w:rPr>
                <w:color w:val="000000"/>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Один раз в триместр</w:t>
            </w:r>
          </w:p>
          <w:p w:rsidR="008E78EE" w:rsidRDefault="008E78EE" w:rsidP="007640CD">
            <w:pPr>
              <w:rPr>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B71A5F" w:rsidRDefault="008E78EE" w:rsidP="007640CD">
            <w:pPr>
              <w:rPr>
                <w:color w:val="000000"/>
                <w:sz w:val="24"/>
                <w:szCs w:val="24"/>
              </w:rPr>
            </w:pPr>
            <w:r w:rsidRPr="00B71A5F">
              <w:rPr>
                <w:color w:val="000000"/>
                <w:sz w:val="24"/>
                <w:szCs w:val="24"/>
              </w:rPr>
              <w:t>Классные</w:t>
            </w:r>
            <w:r>
              <w:rPr>
                <w:color w:val="000000"/>
                <w:sz w:val="24"/>
                <w:szCs w:val="24"/>
              </w:rPr>
              <w:t> </w:t>
            </w:r>
            <w:r w:rsidRPr="00B71A5F">
              <w:rPr>
                <w:color w:val="000000"/>
                <w:sz w:val="24"/>
                <w:szCs w:val="24"/>
              </w:rPr>
              <w:t xml:space="preserve">руководители </w:t>
            </w:r>
            <w:r>
              <w:rPr>
                <w:color w:val="000000"/>
                <w:sz w:val="24"/>
                <w:szCs w:val="24"/>
              </w:rPr>
              <w:t xml:space="preserve"> </w:t>
            </w:r>
            <w:r w:rsidRPr="00B71A5F">
              <w:rPr>
                <w:color w:val="000000"/>
                <w:sz w:val="24"/>
                <w:szCs w:val="24"/>
              </w:rPr>
              <w:t>Родительский актив</w:t>
            </w:r>
            <w:r>
              <w:rPr>
                <w:color w:val="000000"/>
                <w:sz w:val="24"/>
                <w:szCs w:val="24"/>
              </w:rPr>
              <w:t xml:space="preserve">  </w:t>
            </w:r>
            <w:r w:rsidRPr="00B71A5F">
              <w:rPr>
                <w:color w:val="000000"/>
                <w:sz w:val="24"/>
                <w:szCs w:val="24"/>
              </w:rPr>
              <w:t>Администрация школы (по требованию)</w:t>
            </w:r>
          </w:p>
        </w:tc>
      </w:tr>
      <w:tr w:rsidR="008E78EE"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B71A5F" w:rsidRDefault="008E78EE" w:rsidP="007640CD">
            <w:r w:rsidRPr="00B71A5F">
              <w:rPr>
                <w:color w:val="000000"/>
                <w:sz w:val="24"/>
                <w:szCs w:val="24"/>
              </w:rPr>
              <w:t>Цикл встреч «Профессии наших родителей»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7401E9"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Один раз в триместр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B71A5F" w:rsidRDefault="008E78EE" w:rsidP="007640CD">
            <w:pPr>
              <w:rPr>
                <w:color w:val="000000"/>
                <w:sz w:val="24"/>
                <w:szCs w:val="24"/>
              </w:rPr>
            </w:pPr>
            <w:r w:rsidRPr="00B71A5F">
              <w:rPr>
                <w:color w:val="000000"/>
                <w:sz w:val="24"/>
                <w:szCs w:val="24"/>
              </w:rPr>
              <w:t xml:space="preserve">Классные руководители </w:t>
            </w:r>
            <w:r>
              <w:rPr>
                <w:color w:val="000000"/>
                <w:sz w:val="24"/>
                <w:szCs w:val="24"/>
              </w:rPr>
              <w:t>Родители </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Классные родительские собрания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7401E9"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B71A5F" w:rsidRDefault="008E78EE" w:rsidP="007640CD">
            <w:r>
              <w:rPr>
                <w:color w:val="000000"/>
                <w:sz w:val="24"/>
                <w:szCs w:val="24"/>
              </w:rPr>
              <w:t xml:space="preserve">Один раз в четверть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B71A5F" w:rsidRDefault="008E78EE" w:rsidP="007640CD">
            <w:pPr>
              <w:rPr>
                <w:color w:val="000000"/>
                <w:sz w:val="24"/>
                <w:szCs w:val="24"/>
              </w:rPr>
            </w:pPr>
            <w:r w:rsidRPr="00B71A5F">
              <w:rPr>
                <w:color w:val="000000"/>
                <w:sz w:val="24"/>
                <w:szCs w:val="24"/>
              </w:rPr>
              <w:t>Классные руководители Администрация школы (по требованию)</w:t>
            </w:r>
          </w:p>
        </w:tc>
      </w:tr>
      <w:tr w:rsidR="008E78EE" w:rsidTr="007640CD">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B71A5F" w:rsidRDefault="008E78EE" w:rsidP="007640CD">
            <w:pPr>
              <w:jc w:val="center"/>
              <w:rPr>
                <w:szCs w:val="28"/>
              </w:rPr>
            </w:pPr>
            <w:r w:rsidRPr="00B71A5F">
              <w:rPr>
                <w:b/>
                <w:bCs/>
                <w:color w:val="252525"/>
                <w:spacing w:val="-2"/>
                <w:szCs w:val="28"/>
              </w:rPr>
              <w:t>УРОЧНАЯ ДЕЯТЕЛЬНОСТЬ</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B71A5F" w:rsidRDefault="008E78EE" w:rsidP="007640CD">
            <w:r w:rsidRPr="00B71A5F">
              <w:rPr>
                <w:color w:val="000000"/>
                <w:sz w:val="24"/>
                <w:szCs w:val="24"/>
              </w:rPr>
              <w:t xml:space="preserve">Визуальные образы </w:t>
            </w:r>
            <w:r w:rsidRPr="00B71A5F">
              <w:rPr>
                <w:color w:val="000000"/>
                <w:sz w:val="24"/>
                <w:szCs w:val="24"/>
              </w:rPr>
              <w:lastRenderedPageBreak/>
              <w:t>(предметно-эстетическая среда, наглядная агитация школьных стендов предметной направленности)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70053C" w:rsidRDefault="008E78EE" w:rsidP="007640CD">
            <w:r>
              <w:rPr>
                <w:color w:val="000000"/>
                <w:sz w:val="24"/>
                <w:szCs w:val="24"/>
              </w:rPr>
              <w:lastRenderedPageBreak/>
              <w:t>1</w:t>
            </w:r>
            <w:r>
              <w:rPr>
                <w:color w:val="000000"/>
                <w:sz w:val="24"/>
                <w:szCs w:val="24"/>
              </w:rPr>
              <w:lastRenderedPageBreak/>
              <w:t>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lastRenderedPageBreak/>
              <w:t xml:space="preserve">В течение </w:t>
            </w:r>
            <w:r>
              <w:rPr>
                <w:color w:val="000000"/>
                <w:sz w:val="24"/>
                <w:szCs w:val="24"/>
              </w:rPr>
              <w:lastRenderedPageBreak/>
              <w:t>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B71A5F" w:rsidRDefault="008E78EE" w:rsidP="007640CD">
            <w:pPr>
              <w:rPr>
                <w:color w:val="000000"/>
                <w:sz w:val="24"/>
                <w:szCs w:val="24"/>
              </w:rPr>
            </w:pPr>
            <w:r w:rsidRPr="00B71A5F">
              <w:rPr>
                <w:color w:val="000000"/>
                <w:sz w:val="24"/>
                <w:szCs w:val="24"/>
              </w:rPr>
              <w:lastRenderedPageBreak/>
              <w:t>Учителя-</w:t>
            </w:r>
            <w:r w:rsidRPr="00B71A5F">
              <w:rPr>
                <w:color w:val="000000"/>
                <w:sz w:val="24"/>
                <w:szCs w:val="24"/>
              </w:rPr>
              <w:lastRenderedPageBreak/>
              <w:t>предметники</w:t>
            </w:r>
            <w:r>
              <w:rPr>
                <w:color w:val="000000"/>
                <w:sz w:val="24"/>
                <w:szCs w:val="24"/>
              </w:rPr>
              <w:t xml:space="preserve"> З</w:t>
            </w:r>
            <w:r w:rsidRPr="00B71A5F">
              <w:rPr>
                <w:color w:val="000000"/>
                <w:sz w:val="24"/>
                <w:szCs w:val="24"/>
              </w:rPr>
              <w:t xml:space="preserve">амдиректора по </w:t>
            </w:r>
            <w:r>
              <w:rPr>
                <w:color w:val="000000"/>
                <w:sz w:val="24"/>
                <w:szCs w:val="24"/>
              </w:rPr>
              <w:t>УВ</w:t>
            </w:r>
            <w:r w:rsidRPr="00B71A5F">
              <w:rPr>
                <w:color w:val="000000"/>
                <w:sz w:val="24"/>
                <w:szCs w:val="24"/>
              </w:rPr>
              <w:t>Р</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lastRenderedPageBreak/>
              <w:t>Игровые формы учебной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A37BDC" w:rsidRDefault="008E78EE" w:rsidP="007640CD">
            <w:pPr>
              <w:rPr>
                <w:color w:val="000000"/>
                <w:sz w:val="24"/>
                <w:szCs w:val="24"/>
              </w:rPr>
            </w:pPr>
            <w:r w:rsidRPr="00B71A5F">
              <w:rPr>
                <w:color w:val="000000"/>
                <w:sz w:val="24"/>
                <w:szCs w:val="24"/>
              </w:rPr>
              <w:t>Учителя-предметники</w:t>
            </w:r>
            <w:r>
              <w:rPr>
                <w:color w:val="000000"/>
                <w:sz w:val="24"/>
                <w:szCs w:val="24"/>
              </w:rPr>
              <w:t xml:space="preserve">      </w:t>
            </w:r>
            <w:r w:rsidRPr="00B71A5F">
              <w:rPr>
                <w:color w:val="000000"/>
                <w:sz w:val="24"/>
                <w:szCs w:val="24"/>
              </w:rPr>
              <w:t>Замдиректора по УВР</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Интерактивные формы  учебной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В течение года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A37BDC" w:rsidRDefault="008E78EE" w:rsidP="007640CD">
            <w:pPr>
              <w:rPr>
                <w:color w:val="000000"/>
                <w:sz w:val="24"/>
                <w:szCs w:val="24"/>
              </w:rPr>
            </w:pPr>
            <w:r w:rsidRPr="00B71A5F">
              <w:rPr>
                <w:color w:val="000000"/>
                <w:sz w:val="24"/>
                <w:szCs w:val="24"/>
              </w:rPr>
              <w:t>Учителя-предметники</w:t>
            </w:r>
            <w:r>
              <w:rPr>
                <w:color w:val="000000"/>
                <w:sz w:val="24"/>
                <w:szCs w:val="24"/>
              </w:rPr>
              <w:t xml:space="preserve">    </w:t>
            </w:r>
            <w:r w:rsidRPr="00B71A5F">
              <w:rPr>
                <w:color w:val="000000"/>
                <w:sz w:val="24"/>
                <w:szCs w:val="24"/>
              </w:rPr>
              <w:t>Замдиректора по УВР</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Музейные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 xml:space="preserve">В течение года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A37BDC" w:rsidRDefault="008E78EE" w:rsidP="007640CD">
            <w:pPr>
              <w:rPr>
                <w:color w:val="000000"/>
                <w:sz w:val="24"/>
                <w:szCs w:val="24"/>
              </w:rPr>
            </w:pPr>
            <w:r w:rsidRPr="00B71A5F">
              <w:rPr>
                <w:color w:val="000000"/>
                <w:sz w:val="24"/>
                <w:szCs w:val="24"/>
              </w:rPr>
              <w:t>Учителя-предметники</w:t>
            </w:r>
            <w:r>
              <w:rPr>
                <w:color w:val="000000"/>
                <w:sz w:val="24"/>
                <w:szCs w:val="24"/>
              </w:rPr>
              <w:t xml:space="preserve">       </w:t>
            </w:r>
            <w:r w:rsidRPr="00B71A5F">
              <w:rPr>
                <w:color w:val="000000"/>
                <w:sz w:val="24"/>
                <w:szCs w:val="24"/>
              </w:rPr>
              <w:t>Замдиректора по УВР</w:t>
            </w:r>
            <w:r>
              <w:rPr>
                <w:color w:val="000000"/>
                <w:sz w:val="24"/>
                <w:szCs w:val="24"/>
              </w:rPr>
              <w:t xml:space="preserve"> </w:t>
            </w:r>
            <w:r w:rsidRPr="00A37BDC">
              <w:rPr>
                <w:color w:val="000000"/>
                <w:sz w:val="24"/>
                <w:szCs w:val="24"/>
              </w:rPr>
              <w:t>Замдиректора по ВР</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Содержание уроков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CD2749"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CD2749" w:rsidRDefault="008E78EE" w:rsidP="007640CD">
            <w:pPr>
              <w:rPr>
                <w:color w:val="000000"/>
                <w:sz w:val="24"/>
                <w:szCs w:val="24"/>
              </w:rPr>
            </w:pPr>
            <w:r w:rsidRPr="00CD2749">
              <w:rPr>
                <w:color w:val="000000"/>
                <w:sz w:val="24"/>
                <w:szCs w:val="24"/>
              </w:rPr>
              <w:t>Учителя-предметники</w:t>
            </w:r>
            <w:r>
              <w:rPr>
                <w:color w:val="000000"/>
                <w:sz w:val="24"/>
                <w:szCs w:val="24"/>
              </w:rPr>
              <w:t xml:space="preserve">         </w:t>
            </w:r>
            <w:r w:rsidRPr="00CD2749">
              <w:rPr>
                <w:color w:val="000000"/>
                <w:sz w:val="24"/>
                <w:szCs w:val="24"/>
              </w:rPr>
              <w:t>Замдиректора по</w:t>
            </w:r>
            <w:r>
              <w:rPr>
                <w:color w:val="000000"/>
                <w:sz w:val="24"/>
                <w:szCs w:val="24"/>
              </w:rPr>
              <w:t> </w:t>
            </w:r>
            <w:r w:rsidRPr="00CD2749">
              <w:rPr>
                <w:color w:val="000000"/>
                <w:sz w:val="24"/>
                <w:szCs w:val="24"/>
              </w:rPr>
              <w:t>УВР</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955275" w:rsidRDefault="008E78EE" w:rsidP="007640CD">
            <w:r w:rsidRPr="00955275">
              <w:rPr>
                <w:color w:val="000000"/>
                <w:sz w:val="24"/>
                <w:szCs w:val="24"/>
              </w:rPr>
              <w:t xml:space="preserve">Заседания школьного научного общества </w:t>
            </w:r>
            <w:r>
              <w:rPr>
                <w:color w:val="000000"/>
                <w:sz w:val="24"/>
                <w:szCs w:val="24"/>
              </w:rPr>
              <w:t>«Сова</w:t>
            </w:r>
            <w:r w:rsidRPr="00955275">
              <w:rPr>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955275"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955275" w:rsidRDefault="008E78EE" w:rsidP="007640CD">
            <w:r w:rsidRPr="00955275">
              <w:rPr>
                <w:color w:val="000000"/>
                <w:sz w:val="24"/>
                <w:szCs w:val="24"/>
              </w:rPr>
              <w:t>Один раз в</w:t>
            </w:r>
            <w:r>
              <w:rPr>
                <w:color w:val="000000"/>
                <w:sz w:val="24"/>
                <w:szCs w:val="24"/>
              </w:rPr>
              <w:t> </w:t>
            </w:r>
            <w:r w:rsidRPr="00955275">
              <w:rPr>
                <w:color w:val="000000"/>
                <w:sz w:val="24"/>
                <w:szCs w:val="24"/>
              </w:rPr>
              <w:t>две недели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955275" w:rsidRDefault="008E78EE" w:rsidP="007640CD">
            <w:pPr>
              <w:rPr>
                <w:color w:val="000000"/>
                <w:sz w:val="24"/>
                <w:szCs w:val="24"/>
              </w:rPr>
            </w:pPr>
            <w:r w:rsidRPr="00955275">
              <w:rPr>
                <w:color w:val="000000"/>
                <w:sz w:val="24"/>
                <w:szCs w:val="24"/>
              </w:rPr>
              <w:t>Учителя-предметники</w:t>
            </w:r>
            <w:r>
              <w:rPr>
                <w:color w:val="000000"/>
                <w:sz w:val="24"/>
                <w:szCs w:val="24"/>
              </w:rPr>
              <w:t xml:space="preserve"> </w:t>
            </w:r>
            <w:r w:rsidRPr="00955275">
              <w:rPr>
                <w:color w:val="000000"/>
                <w:sz w:val="24"/>
                <w:szCs w:val="24"/>
              </w:rPr>
              <w:t>Руководители ШМО</w:t>
            </w:r>
            <w:r>
              <w:rPr>
                <w:color w:val="000000"/>
                <w:sz w:val="24"/>
                <w:szCs w:val="24"/>
              </w:rPr>
              <w:t xml:space="preserve"> </w:t>
            </w:r>
            <w:r w:rsidRPr="00955275">
              <w:rPr>
                <w:color w:val="000000"/>
                <w:sz w:val="24"/>
                <w:szCs w:val="24"/>
              </w:rPr>
              <w:t>Замдиректора по</w:t>
            </w:r>
            <w:r>
              <w:rPr>
                <w:color w:val="000000"/>
                <w:sz w:val="24"/>
                <w:szCs w:val="24"/>
              </w:rPr>
              <w:t> </w:t>
            </w:r>
            <w:r w:rsidRPr="00955275">
              <w:rPr>
                <w:color w:val="000000"/>
                <w:sz w:val="24"/>
                <w:szCs w:val="24"/>
              </w:rPr>
              <w:t>УВР</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955275" w:rsidRDefault="008E78EE" w:rsidP="007640CD">
            <w:r w:rsidRPr="00955275">
              <w:rPr>
                <w:color w:val="000000"/>
                <w:sz w:val="24"/>
                <w:szCs w:val="24"/>
              </w:rPr>
              <w:t xml:space="preserve">Школьная научно-практическая конференция </w:t>
            </w:r>
            <w:r>
              <w:rPr>
                <w:color w:val="000000"/>
                <w:sz w:val="24"/>
                <w:szCs w:val="24"/>
              </w:rPr>
              <w:t>«Шаг в будущее</w:t>
            </w:r>
            <w:r w:rsidRPr="00955275">
              <w:rPr>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955275"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955275" w:rsidRDefault="008E78EE" w:rsidP="007640CD">
            <w:pPr>
              <w:rPr>
                <w:color w:val="000000"/>
                <w:sz w:val="24"/>
                <w:szCs w:val="24"/>
              </w:rPr>
            </w:pPr>
            <w:r w:rsidRPr="00955275">
              <w:rPr>
                <w:color w:val="000000"/>
                <w:sz w:val="24"/>
                <w:szCs w:val="24"/>
              </w:rPr>
              <w:t>Учителя-предметники</w:t>
            </w:r>
            <w:r>
              <w:rPr>
                <w:color w:val="000000"/>
                <w:sz w:val="24"/>
                <w:szCs w:val="24"/>
              </w:rPr>
              <w:t xml:space="preserve">   </w:t>
            </w:r>
            <w:r w:rsidRPr="00955275">
              <w:rPr>
                <w:color w:val="000000"/>
                <w:sz w:val="24"/>
                <w:szCs w:val="24"/>
              </w:rPr>
              <w:t>Замдиректора по</w:t>
            </w:r>
            <w:r>
              <w:rPr>
                <w:color w:val="000000"/>
                <w:sz w:val="24"/>
                <w:szCs w:val="24"/>
              </w:rPr>
              <w:t> </w:t>
            </w:r>
            <w:r w:rsidRPr="00955275">
              <w:rPr>
                <w:color w:val="000000"/>
                <w:sz w:val="24"/>
                <w:szCs w:val="24"/>
              </w:rPr>
              <w:t>УВР</w:t>
            </w:r>
            <w:r>
              <w:rPr>
                <w:color w:val="000000"/>
                <w:sz w:val="24"/>
                <w:szCs w:val="24"/>
              </w:rPr>
              <w:t xml:space="preserve"> </w:t>
            </w:r>
            <w:r w:rsidRPr="00066658">
              <w:rPr>
                <w:color w:val="000000"/>
                <w:sz w:val="24"/>
                <w:szCs w:val="24"/>
              </w:rPr>
              <w:t>Руководители ШМО</w:t>
            </w:r>
          </w:p>
        </w:tc>
      </w:tr>
      <w:tr w:rsidR="008E78EE" w:rsidTr="007640CD">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b/>
                <w:bCs/>
                <w:color w:val="000000"/>
                <w:sz w:val="24"/>
                <w:szCs w:val="24"/>
              </w:rPr>
              <w:t>Сентябрь</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066658" w:rsidRDefault="008E78EE" w:rsidP="007640CD">
            <w:pPr>
              <w:rPr>
                <w:color w:val="000000"/>
                <w:sz w:val="24"/>
                <w:szCs w:val="24"/>
              </w:rPr>
            </w:pPr>
            <w:r w:rsidRPr="00066658">
              <w:rPr>
                <w:color w:val="000000"/>
                <w:sz w:val="24"/>
                <w:szCs w:val="24"/>
              </w:rPr>
              <w:t>День окончания Второй мировой войны.</w:t>
            </w:r>
          </w:p>
          <w:p w:rsidR="008E78EE" w:rsidRPr="00066658" w:rsidRDefault="008E78EE" w:rsidP="007640CD">
            <w:pPr>
              <w:rPr>
                <w:color w:val="000000"/>
                <w:sz w:val="24"/>
                <w:szCs w:val="24"/>
              </w:rPr>
            </w:pPr>
            <w:r w:rsidRPr="00066658">
              <w:rPr>
                <w:color w:val="000000"/>
                <w:sz w:val="24"/>
                <w:szCs w:val="24"/>
              </w:rPr>
              <w:t>День солидарности в</w:t>
            </w:r>
            <w:r>
              <w:rPr>
                <w:color w:val="000000"/>
                <w:sz w:val="24"/>
                <w:szCs w:val="24"/>
              </w:rPr>
              <w:t> </w:t>
            </w:r>
            <w:r w:rsidRPr="00066658">
              <w:rPr>
                <w:color w:val="000000"/>
                <w:sz w:val="24"/>
                <w:szCs w:val="24"/>
              </w:rPr>
              <w:t>борьбе с</w:t>
            </w:r>
            <w:r>
              <w:rPr>
                <w:color w:val="000000"/>
                <w:sz w:val="24"/>
                <w:szCs w:val="24"/>
              </w:rPr>
              <w:t> </w:t>
            </w:r>
            <w:r w:rsidRPr="00066658">
              <w:rPr>
                <w:color w:val="000000"/>
                <w:sz w:val="24"/>
                <w:szCs w:val="24"/>
              </w:rPr>
              <w:t>терроризмом.</w:t>
            </w:r>
          </w:p>
          <w:p w:rsidR="008E78EE" w:rsidRPr="00066658" w:rsidRDefault="008E78EE" w:rsidP="007640CD">
            <w:pPr>
              <w:rPr>
                <w:color w:val="000000"/>
                <w:sz w:val="24"/>
                <w:szCs w:val="24"/>
              </w:rPr>
            </w:pPr>
            <w:r w:rsidRPr="00066658">
              <w:rPr>
                <w:color w:val="000000"/>
                <w:sz w:val="24"/>
                <w:szCs w:val="24"/>
              </w:rPr>
              <w:t xml:space="preserve">Информационная </w:t>
            </w:r>
            <w:r w:rsidRPr="00066658">
              <w:rPr>
                <w:color w:val="000000"/>
                <w:sz w:val="24"/>
                <w:szCs w:val="24"/>
              </w:rPr>
              <w:lastRenderedPageBreak/>
              <w:t>минутка на</w:t>
            </w:r>
            <w:r>
              <w:rPr>
                <w:color w:val="000000"/>
                <w:sz w:val="24"/>
                <w:szCs w:val="24"/>
              </w:rPr>
              <w:t> </w:t>
            </w:r>
            <w:r w:rsidRPr="00066658">
              <w:rPr>
                <w:color w:val="000000"/>
                <w:sz w:val="24"/>
                <w:szCs w:val="24"/>
              </w:rPr>
              <w:t>уроках истории и</w:t>
            </w:r>
            <w:r>
              <w:rPr>
                <w:color w:val="000000"/>
                <w:sz w:val="24"/>
                <w:szCs w:val="24"/>
              </w:rPr>
              <w:t> </w:t>
            </w:r>
            <w:r w:rsidRPr="00066658">
              <w:rPr>
                <w:color w:val="000000"/>
                <w:sz w:val="24"/>
                <w:szCs w:val="24"/>
              </w:rPr>
              <w:t>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066658" w:rsidRDefault="008E78EE" w:rsidP="007640CD">
            <w:r>
              <w:rPr>
                <w:color w:val="000000"/>
                <w:sz w:val="24"/>
                <w:szCs w:val="24"/>
              </w:rPr>
              <w:lastRenderedPageBreak/>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04.09—07.09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066658" w:rsidRDefault="008E78EE" w:rsidP="007640CD">
            <w:pPr>
              <w:rPr>
                <w:color w:val="000000"/>
                <w:sz w:val="24"/>
                <w:szCs w:val="24"/>
              </w:rPr>
            </w:pPr>
            <w:r w:rsidRPr="00066658">
              <w:rPr>
                <w:color w:val="000000"/>
                <w:sz w:val="24"/>
                <w:szCs w:val="24"/>
              </w:rPr>
              <w:t>Учителя истории</w:t>
            </w:r>
          </w:p>
          <w:p w:rsidR="008E78EE" w:rsidRPr="00066658" w:rsidRDefault="008E78EE" w:rsidP="007640CD">
            <w:pPr>
              <w:rPr>
                <w:color w:val="000000"/>
                <w:sz w:val="24"/>
                <w:szCs w:val="24"/>
              </w:rPr>
            </w:pPr>
            <w:r w:rsidRPr="00066658">
              <w:rPr>
                <w:color w:val="000000"/>
                <w:sz w:val="24"/>
                <w:szCs w:val="24"/>
              </w:rPr>
              <w:t>Замдиректора по</w:t>
            </w:r>
            <w:r>
              <w:rPr>
                <w:color w:val="000000"/>
                <w:sz w:val="24"/>
                <w:szCs w:val="24"/>
              </w:rPr>
              <w:t> </w:t>
            </w:r>
            <w:r w:rsidRPr="00066658">
              <w:rPr>
                <w:color w:val="000000"/>
                <w:sz w:val="24"/>
                <w:szCs w:val="24"/>
              </w:rPr>
              <w:t>ВР</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066658" w:rsidRDefault="008E78EE" w:rsidP="007640CD">
            <w:pPr>
              <w:rPr>
                <w:color w:val="000000"/>
                <w:sz w:val="24"/>
                <w:szCs w:val="24"/>
              </w:rPr>
            </w:pPr>
            <w:r w:rsidRPr="00066658">
              <w:rPr>
                <w:color w:val="000000"/>
                <w:sz w:val="24"/>
                <w:szCs w:val="24"/>
              </w:rPr>
              <w:t>Международный день распространения грамотности.</w:t>
            </w:r>
          </w:p>
          <w:p w:rsidR="008E78EE" w:rsidRPr="00066658" w:rsidRDefault="008E78EE" w:rsidP="007640CD">
            <w:pPr>
              <w:rPr>
                <w:color w:val="000000"/>
                <w:sz w:val="24"/>
                <w:szCs w:val="24"/>
              </w:rPr>
            </w:pPr>
            <w:r w:rsidRPr="00066658">
              <w:rPr>
                <w:color w:val="000000"/>
                <w:sz w:val="24"/>
                <w:szCs w:val="24"/>
              </w:rPr>
              <w:t>Информационная минутка на</w:t>
            </w:r>
            <w:r>
              <w:rPr>
                <w:color w:val="000000"/>
                <w:sz w:val="24"/>
                <w:szCs w:val="24"/>
              </w:rPr>
              <w:t> </w:t>
            </w:r>
            <w:r w:rsidRPr="00066658">
              <w:rPr>
                <w:color w:val="000000"/>
                <w:sz w:val="24"/>
                <w:szCs w:val="24"/>
              </w:rPr>
              <w:t>уроке русского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066658"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08.09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066658" w:rsidRDefault="008E78EE" w:rsidP="007640CD">
            <w:pPr>
              <w:rPr>
                <w:color w:val="000000"/>
                <w:sz w:val="24"/>
                <w:szCs w:val="24"/>
              </w:rPr>
            </w:pPr>
            <w:r w:rsidRPr="00066658">
              <w:rPr>
                <w:color w:val="000000"/>
                <w:sz w:val="24"/>
                <w:szCs w:val="24"/>
              </w:rPr>
              <w:t>Учителя русского языка и</w:t>
            </w:r>
            <w:r>
              <w:rPr>
                <w:color w:val="000000"/>
                <w:sz w:val="24"/>
                <w:szCs w:val="24"/>
              </w:rPr>
              <w:t> </w:t>
            </w:r>
            <w:r w:rsidRPr="00066658">
              <w:rPr>
                <w:color w:val="000000"/>
                <w:sz w:val="24"/>
                <w:szCs w:val="24"/>
              </w:rPr>
              <w:t>литературы</w:t>
            </w:r>
          </w:p>
          <w:p w:rsidR="008E78EE" w:rsidRPr="00066658" w:rsidRDefault="008E78EE" w:rsidP="007640CD">
            <w:pPr>
              <w:rPr>
                <w:color w:val="000000"/>
                <w:sz w:val="24"/>
                <w:szCs w:val="24"/>
              </w:rPr>
            </w:pPr>
            <w:r w:rsidRPr="00066658">
              <w:rPr>
                <w:color w:val="000000"/>
                <w:sz w:val="24"/>
                <w:szCs w:val="24"/>
              </w:rPr>
              <w:t>Замдиректора по</w:t>
            </w:r>
            <w:r>
              <w:rPr>
                <w:color w:val="000000"/>
                <w:sz w:val="24"/>
                <w:szCs w:val="24"/>
              </w:rPr>
              <w:t> </w:t>
            </w:r>
            <w:r w:rsidRPr="00066658">
              <w:rPr>
                <w:color w:val="000000"/>
                <w:sz w:val="24"/>
                <w:szCs w:val="24"/>
              </w:rPr>
              <w:t>ВР</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066658" w:rsidRDefault="008E78EE" w:rsidP="007640CD">
            <w:r w:rsidRPr="00066658">
              <w:rPr>
                <w:color w:val="000000"/>
                <w:sz w:val="24"/>
                <w:szCs w:val="24"/>
              </w:rPr>
              <w:t>Международный день памяти жертв фашизма (10.09) (информационная минутка на уроках истории 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066658"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11.09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066658" w:rsidRDefault="008E78EE" w:rsidP="007640CD">
            <w:pPr>
              <w:rPr>
                <w:color w:val="000000"/>
                <w:sz w:val="24"/>
                <w:szCs w:val="24"/>
              </w:rPr>
            </w:pPr>
            <w:r w:rsidRPr="00066658">
              <w:rPr>
                <w:color w:val="000000"/>
                <w:sz w:val="24"/>
                <w:szCs w:val="24"/>
              </w:rPr>
              <w:t>Учителя истории и обществознания</w:t>
            </w:r>
          </w:p>
          <w:p w:rsidR="008E78EE" w:rsidRPr="00066658" w:rsidRDefault="008E78EE" w:rsidP="007640CD">
            <w:pPr>
              <w:rPr>
                <w:color w:val="000000"/>
                <w:sz w:val="24"/>
                <w:szCs w:val="24"/>
              </w:rPr>
            </w:pPr>
            <w:r w:rsidRPr="00066658">
              <w:rPr>
                <w:color w:val="000000"/>
                <w:sz w:val="24"/>
                <w:szCs w:val="24"/>
              </w:rPr>
              <w:t>Замдиректора по ВР</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066658" w:rsidRDefault="008E78EE" w:rsidP="007640CD">
            <w:pPr>
              <w:rPr>
                <w:color w:val="000000"/>
                <w:sz w:val="24"/>
                <w:szCs w:val="24"/>
              </w:rPr>
            </w:pPr>
            <w:r w:rsidRPr="00066658">
              <w:rPr>
                <w:color w:val="000000"/>
                <w:sz w:val="24"/>
                <w:szCs w:val="24"/>
              </w:rPr>
              <w:t>Ко</w:t>
            </w:r>
            <w:r>
              <w:rPr>
                <w:color w:val="000000"/>
                <w:sz w:val="24"/>
                <w:szCs w:val="24"/>
              </w:rPr>
              <w:t> </w:t>
            </w:r>
            <w:r w:rsidRPr="00066658">
              <w:rPr>
                <w:color w:val="000000"/>
                <w:sz w:val="24"/>
                <w:szCs w:val="24"/>
              </w:rPr>
              <w:t>дню рождения русского ученого, писателя К.Э. Циолковского (информационная минутка на</w:t>
            </w:r>
            <w:r>
              <w:rPr>
                <w:color w:val="000000"/>
                <w:sz w:val="24"/>
                <w:szCs w:val="24"/>
              </w:rPr>
              <w:t> </w:t>
            </w:r>
            <w:r w:rsidRPr="00066658">
              <w:rPr>
                <w:color w:val="000000"/>
                <w:sz w:val="24"/>
                <w:szCs w:val="24"/>
              </w:rPr>
              <w:t>уроках физики, астрономии)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066658"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17.09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066658" w:rsidRDefault="008E78EE" w:rsidP="007640CD">
            <w:pPr>
              <w:rPr>
                <w:color w:val="000000"/>
                <w:sz w:val="24"/>
                <w:szCs w:val="24"/>
              </w:rPr>
            </w:pPr>
            <w:r w:rsidRPr="00066658">
              <w:rPr>
                <w:color w:val="000000"/>
                <w:sz w:val="24"/>
                <w:szCs w:val="24"/>
              </w:rPr>
              <w:t>Учителя физики, астрономии</w:t>
            </w:r>
          </w:p>
          <w:p w:rsidR="008E78EE" w:rsidRPr="00066658" w:rsidRDefault="008E78EE" w:rsidP="007640CD">
            <w:pPr>
              <w:rPr>
                <w:color w:val="000000"/>
                <w:sz w:val="24"/>
                <w:szCs w:val="24"/>
              </w:rPr>
            </w:pPr>
            <w:r w:rsidRPr="00066658">
              <w:rPr>
                <w:color w:val="000000"/>
                <w:sz w:val="24"/>
                <w:szCs w:val="24"/>
              </w:rPr>
              <w:t>Замдиректора по</w:t>
            </w:r>
            <w:r>
              <w:rPr>
                <w:color w:val="000000"/>
                <w:sz w:val="24"/>
                <w:szCs w:val="24"/>
              </w:rPr>
              <w:t> </w:t>
            </w:r>
            <w:r w:rsidRPr="00066658">
              <w:rPr>
                <w:color w:val="000000"/>
                <w:sz w:val="24"/>
                <w:szCs w:val="24"/>
              </w:rPr>
              <w:t>ВР</w:t>
            </w:r>
          </w:p>
        </w:tc>
      </w:tr>
      <w:tr w:rsidR="008E78EE" w:rsidTr="007640CD">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b/>
                <w:bCs/>
                <w:color w:val="000000"/>
                <w:sz w:val="24"/>
                <w:szCs w:val="24"/>
              </w:rPr>
              <w:t>Октябрь</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DD110B" w:rsidRDefault="008E78EE" w:rsidP="007640CD">
            <w:pPr>
              <w:rPr>
                <w:color w:val="000000"/>
                <w:sz w:val="24"/>
                <w:szCs w:val="24"/>
              </w:rPr>
            </w:pPr>
            <w:r w:rsidRPr="00DD110B">
              <w:rPr>
                <w:color w:val="000000"/>
                <w:sz w:val="24"/>
                <w:szCs w:val="24"/>
              </w:rPr>
              <w:t>Международный день музыки (информационная минутка на</w:t>
            </w:r>
            <w:r>
              <w:rPr>
                <w:color w:val="000000"/>
                <w:sz w:val="24"/>
                <w:szCs w:val="24"/>
              </w:rPr>
              <w:t> </w:t>
            </w:r>
            <w:r w:rsidRPr="00DD110B">
              <w:rPr>
                <w:color w:val="000000"/>
                <w:sz w:val="24"/>
                <w:szCs w:val="24"/>
              </w:rPr>
              <w:t>уроках музыки)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DD110B"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 xml:space="preserve">04.10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DD110B" w:rsidRDefault="008E78EE" w:rsidP="007640CD">
            <w:pPr>
              <w:rPr>
                <w:color w:val="000000"/>
                <w:sz w:val="24"/>
                <w:szCs w:val="24"/>
              </w:rPr>
            </w:pPr>
            <w:r w:rsidRPr="00DD110B">
              <w:rPr>
                <w:color w:val="000000"/>
                <w:sz w:val="24"/>
                <w:szCs w:val="24"/>
              </w:rPr>
              <w:t>Учителя музыки</w:t>
            </w:r>
            <w:r>
              <w:rPr>
                <w:color w:val="000000"/>
                <w:sz w:val="24"/>
                <w:szCs w:val="24"/>
              </w:rPr>
              <w:t xml:space="preserve"> </w:t>
            </w:r>
            <w:r w:rsidRPr="00DD110B">
              <w:rPr>
                <w:color w:val="000000"/>
                <w:sz w:val="24"/>
                <w:szCs w:val="24"/>
              </w:rPr>
              <w:t>Замдиректора по</w:t>
            </w:r>
            <w:r>
              <w:rPr>
                <w:color w:val="000000"/>
                <w:sz w:val="24"/>
                <w:szCs w:val="24"/>
              </w:rPr>
              <w:t> </w:t>
            </w:r>
            <w:r w:rsidRPr="00DD110B">
              <w:rPr>
                <w:color w:val="000000"/>
                <w:sz w:val="24"/>
                <w:szCs w:val="24"/>
              </w:rPr>
              <w:t>ВР</w:t>
            </w:r>
            <w:r>
              <w:rPr>
                <w:color w:val="000000"/>
                <w:sz w:val="24"/>
                <w:szCs w:val="24"/>
              </w:rPr>
              <w:t xml:space="preserve"> </w:t>
            </w:r>
            <w:r w:rsidRPr="00DD110B">
              <w:rPr>
                <w:color w:val="000000"/>
                <w:sz w:val="24"/>
                <w:szCs w:val="24"/>
              </w:rPr>
              <w:t>Музыкальный руководитель</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DD110B" w:rsidRDefault="008E78EE" w:rsidP="007640CD">
            <w:pPr>
              <w:rPr>
                <w:color w:val="000000"/>
                <w:sz w:val="24"/>
                <w:szCs w:val="24"/>
              </w:rPr>
            </w:pPr>
            <w:r w:rsidRPr="00DD110B">
              <w:rPr>
                <w:color w:val="000000"/>
                <w:sz w:val="24"/>
                <w:szCs w:val="24"/>
              </w:rPr>
              <w:t>Ко</w:t>
            </w:r>
            <w:r>
              <w:rPr>
                <w:color w:val="000000"/>
                <w:sz w:val="24"/>
                <w:szCs w:val="24"/>
              </w:rPr>
              <w:t> </w:t>
            </w:r>
            <w:r w:rsidRPr="00DD110B">
              <w:rPr>
                <w:color w:val="000000"/>
                <w:sz w:val="24"/>
                <w:szCs w:val="24"/>
              </w:rPr>
              <w:t>дню рождения поэтессы, прозаика, драматурга Марины Ивановны Цветаевой (информационная минутка на</w:t>
            </w:r>
            <w:r>
              <w:rPr>
                <w:color w:val="000000"/>
                <w:sz w:val="24"/>
                <w:szCs w:val="24"/>
              </w:rPr>
              <w:t> </w:t>
            </w:r>
            <w:r w:rsidRPr="00DD110B">
              <w:rPr>
                <w:color w:val="000000"/>
                <w:sz w:val="24"/>
                <w:szCs w:val="24"/>
              </w:rPr>
              <w:t>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DD110B"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10.10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DD110B" w:rsidRDefault="008E78EE" w:rsidP="007640CD">
            <w:pPr>
              <w:rPr>
                <w:color w:val="000000"/>
                <w:sz w:val="24"/>
                <w:szCs w:val="24"/>
              </w:rPr>
            </w:pPr>
            <w:r w:rsidRPr="00DD110B">
              <w:rPr>
                <w:color w:val="000000"/>
                <w:sz w:val="24"/>
                <w:szCs w:val="24"/>
              </w:rPr>
              <w:t>Учителя русского языка и</w:t>
            </w:r>
            <w:r>
              <w:rPr>
                <w:color w:val="000000"/>
                <w:sz w:val="24"/>
                <w:szCs w:val="24"/>
              </w:rPr>
              <w:t> </w:t>
            </w:r>
            <w:r w:rsidRPr="00DD110B">
              <w:rPr>
                <w:color w:val="000000"/>
                <w:sz w:val="24"/>
                <w:szCs w:val="24"/>
              </w:rPr>
              <w:t>литературы</w:t>
            </w:r>
            <w:r>
              <w:rPr>
                <w:color w:val="000000"/>
                <w:sz w:val="24"/>
                <w:szCs w:val="24"/>
              </w:rPr>
              <w:t xml:space="preserve"> </w:t>
            </w:r>
            <w:r w:rsidRPr="00DD110B">
              <w:rPr>
                <w:color w:val="000000"/>
                <w:sz w:val="24"/>
                <w:szCs w:val="24"/>
              </w:rPr>
              <w:t>Замдиректора по</w:t>
            </w:r>
            <w:r>
              <w:rPr>
                <w:color w:val="000000"/>
                <w:sz w:val="24"/>
                <w:szCs w:val="24"/>
              </w:rPr>
              <w:t> </w:t>
            </w:r>
            <w:r w:rsidRPr="00DD110B">
              <w:rPr>
                <w:color w:val="000000"/>
                <w:sz w:val="24"/>
                <w:szCs w:val="24"/>
              </w:rPr>
              <w:t>ВР</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DD110B" w:rsidRDefault="008E78EE" w:rsidP="007640CD">
            <w:pPr>
              <w:rPr>
                <w:color w:val="000000"/>
                <w:sz w:val="24"/>
                <w:szCs w:val="24"/>
              </w:rPr>
            </w:pPr>
            <w:r w:rsidRPr="00DD110B">
              <w:rPr>
                <w:color w:val="000000"/>
                <w:sz w:val="24"/>
                <w:szCs w:val="24"/>
              </w:rPr>
              <w:t>Уроки-турниры, посвященные Всемирному дню математики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DD110B"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14.10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DD110B" w:rsidRDefault="008E78EE" w:rsidP="007640CD">
            <w:pPr>
              <w:rPr>
                <w:color w:val="000000"/>
                <w:sz w:val="24"/>
                <w:szCs w:val="24"/>
              </w:rPr>
            </w:pPr>
            <w:r w:rsidRPr="00DD110B">
              <w:rPr>
                <w:color w:val="000000"/>
                <w:sz w:val="24"/>
                <w:szCs w:val="24"/>
              </w:rPr>
              <w:t>Учителя математики</w:t>
            </w:r>
            <w:r>
              <w:rPr>
                <w:color w:val="000000"/>
                <w:sz w:val="24"/>
                <w:szCs w:val="24"/>
              </w:rPr>
              <w:t xml:space="preserve"> </w:t>
            </w:r>
            <w:r w:rsidRPr="00DD110B">
              <w:rPr>
                <w:color w:val="000000"/>
                <w:sz w:val="24"/>
                <w:szCs w:val="24"/>
              </w:rPr>
              <w:t>Замдиректора по</w:t>
            </w:r>
            <w:r>
              <w:rPr>
                <w:color w:val="000000"/>
                <w:sz w:val="24"/>
                <w:szCs w:val="24"/>
              </w:rPr>
              <w:t> </w:t>
            </w:r>
            <w:r w:rsidRPr="00DD110B">
              <w:rPr>
                <w:color w:val="000000"/>
                <w:sz w:val="24"/>
                <w:szCs w:val="24"/>
              </w:rPr>
              <w:t>ВР</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DD110B" w:rsidRDefault="008E78EE" w:rsidP="007640CD">
            <w:pPr>
              <w:rPr>
                <w:color w:val="000000"/>
                <w:sz w:val="24"/>
                <w:szCs w:val="24"/>
              </w:rPr>
            </w:pPr>
            <w:r w:rsidRPr="00DD110B">
              <w:rPr>
                <w:color w:val="000000"/>
                <w:sz w:val="24"/>
                <w:szCs w:val="24"/>
              </w:rPr>
              <w:t xml:space="preserve">Международный день школьных библиотек. </w:t>
            </w:r>
            <w:r w:rsidRPr="00DD110B">
              <w:rPr>
                <w:color w:val="000000"/>
                <w:sz w:val="24"/>
                <w:szCs w:val="24"/>
              </w:rPr>
              <w:lastRenderedPageBreak/>
              <w:t>Библиотечные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DD110B" w:rsidRDefault="008E78EE" w:rsidP="007640CD">
            <w:r>
              <w:rPr>
                <w:color w:val="000000"/>
                <w:sz w:val="24"/>
                <w:szCs w:val="24"/>
              </w:rPr>
              <w:lastRenderedPageBreak/>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25.10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DD110B" w:rsidRDefault="008E78EE" w:rsidP="007640CD">
            <w:pPr>
              <w:rPr>
                <w:color w:val="000000"/>
                <w:sz w:val="24"/>
                <w:szCs w:val="24"/>
              </w:rPr>
            </w:pPr>
            <w:r w:rsidRPr="00DD110B">
              <w:rPr>
                <w:color w:val="000000"/>
                <w:sz w:val="24"/>
                <w:szCs w:val="24"/>
              </w:rPr>
              <w:t>Учителя русского языка и</w:t>
            </w:r>
            <w:r>
              <w:rPr>
                <w:color w:val="000000"/>
                <w:sz w:val="24"/>
                <w:szCs w:val="24"/>
              </w:rPr>
              <w:t> </w:t>
            </w:r>
            <w:r w:rsidRPr="00DD110B">
              <w:rPr>
                <w:color w:val="000000"/>
                <w:sz w:val="24"/>
                <w:szCs w:val="24"/>
              </w:rPr>
              <w:t>литературы</w:t>
            </w:r>
            <w:r>
              <w:rPr>
                <w:color w:val="000000"/>
                <w:sz w:val="24"/>
                <w:szCs w:val="24"/>
              </w:rPr>
              <w:t xml:space="preserve">  </w:t>
            </w:r>
            <w:r w:rsidRPr="00DD110B">
              <w:rPr>
                <w:color w:val="000000"/>
                <w:sz w:val="24"/>
                <w:szCs w:val="24"/>
              </w:rPr>
              <w:lastRenderedPageBreak/>
              <w:t>Школьный библиотекарь</w:t>
            </w:r>
            <w:r>
              <w:rPr>
                <w:color w:val="000000"/>
                <w:sz w:val="24"/>
                <w:szCs w:val="24"/>
              </w:rPr>
              <w:t xml:space="preserve"> </w:t>
            </w:r>
            <w:r w:rsidRPr="00DD110B">
              <w:rPr>
                <w:color w:val="000000"/>
                <w:sz w:val="24"/>
                <w:szCs w:val="24"/>
              </w:rPr>
              <w:t>Замдиректора по</w:t>
            </w:r>
            <w:r>
              <w:rPr>
                <w:color w:val="000000"/>
                <w:sz w:val="24"/>
                <w:szCs w:val="24"/>
              </w:rPr>
              <w:t> </w:t>
            </w:r>
            <w:r w:rsidRPr="00DD110B">
              <w:rPr>
                <w:color w:val="000000"/>
                <w:sz w:val="24"/>
                <w:szCs w:val="24"/>
              </w:rPr>
              <w:t>ВР</w:t>
            </w:r>
          </w:p>
        </w:tc>
      </w:tr>
      <w:tr w:rsidR="008E78EE" w:rsidTr="007640CD">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b/>
                <w:bCs/>
                <w:color w:val="000000"/>
                <w:sz w:val="24"/>
                <w:szCs w:val="24"/>
              </w:rPr>
              <w:lastRenderedPageBreak/>
              <w:t>Ноябрь</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665429" w:rsidRDefault="008E78EE" w:rsidP="007640CD">
            <w:r w:rsidRPr="00665429">
              <w:rPr>
                <w:color w:val="000000"/>
                <w:sz w:val="24"/>
                <w:szCs w:val="24"/>
              </w:rPr>
              <w:t>День народного единства (04.11)</w:t>
            </w:r>
            <w:r>
              <w:rPr>
                <w:color w:val="000000"/>
                <w:sz w:val="24"/>
                <w:szCs w:val="24"/>
              </w:rPr>
              <w:t> </w:t>
            </w:r>
            <w:r w:rsidRPr="00665429">
              <w:rPr>
                <w:color w:val="000000"/>
                <w:sz w:val="24"/>
                <w:szCs w:val="24"/>
              </w:rPr>
              <w:t>(информационные минутки на</w:t>
            </w:r>
            <w:r>
              <w:rPr>
                <w:color w:val="000000"/>
                <w:sz w:val="24"/>
                <w:szCs w:val="24"/>
              </w:rPr>
              <w:t> </w:t>
            </w:r>
            <w:r w:rsidRPr="00665429">
              <w:rPr>
                <w:color w:val="000000"/>
                <w:sz w:val="24"/>
                <w:szCs w:val="24"/>
              </w:rPr>
              <w:t>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03.11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665429" w:rsidRDefault="008E78EE" w:rsidP="007640CD">
            <w:pPr>
              <w:rPr>
                <w:color w:val="000000"/>
                <w:sz w:val="24"/>
                <w:szCs w:val="24"/>
              </w:rPr>
            </w:pPr>
            <w:r w:rsidRPr="00665429">
              <w:rPr>
                <w:color w:val="000000"/>
                <w:sz w:val="24"/>
                <w:szCs w:val="24"/>
              </w:rPr>
              <w:t>Учителя истории</w:t>
            </w:r>
            <w:r>
              <w:rPr>
                <w:color w:val="000000"/>
                <w:sz w:val="24"/>
                <w:szCs w:val="24"/>
              </w:rPr>
              <w:t xml:space="preserve"> </w:t>
            </w:r>
            <w:r w:rsidRPr="00665429">
              <w:rPr>
                <w:color w:val="000000"/>
                <w:sz w:val="24"/>
                <w:szCs w:val="24"/>
              </w:rPr>
              <w:t>Замдиректора по</w:t>
            </w:r>
            <w:r>
              <w:rPr>
                <w:color w:val="000000"/>
                <w:sz w:val="24"/>
                <w:szCs w:val="24"/>
              </w:rPr>
              <w:t> </w:t>
            </w:r>
            <w:r w:rsidRPr="00665429">
              <w:rPr>
                <w:color w:val="000000"/>
                <w:sz w:val="24"/>
                <w:szCs w:val="24"/>
              </w:rPr>
              <w:t>ВР</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665429" w:rsidRDefault="008E78EE" w:rsidP="007640CD">
            <w:pPr>
              <w:rPr>
                <w:color w:val="000000"/>
                <w:sz w:val="24"/>
                <w:szCs w:val="24"/>
              </w:rPr>
            </w:pPr>
            <w:r w:rsidRPr="00665429">
              <w:rPr>
                <w:color w:val="000000"/>
                <w:sz w:val="24"/>
                <w:szCs w:val="24"/>
              </w:rPr>
              <w:t>Ко</w:t>
            </w:r>
            <w:r>
              <w:rPr>
                <w:color w:val="000000"/>
                <w:sz w:val="24"/>
                <w:szCs w:val="24"/>
              </w:rPr>
              <w:t> </w:t>
            </w:r>
            <w:r w:rsidRPr="00665429">
              <w:rPr>
                <w:color w:val="000000"/>
                <w:sz w:val="24"/>
                <w:szCs w:val="24"/>
              </w:rPr>
              <w:t>дню рождения поэта, драматурга, переводчика Самуила Яковлевича Маршака (библиотечные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03.11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665429" w:rsidRDefault="008E78EE" w:rsidP="007640CD">
            <w:pPr>
              <w:rPr>
                <w:color w:val="000000"/>
                <w:sz w:val="24"/>
                <w:szCs w:val="24"/>
              </w:rPr>
            </w:pPr>
            <w:r w:rsidRPr="00665429">
              <w:rPr>
                <w:color w:val="000000"/>
                <w:sz w:val="24"/>
                <w:szCs w:val="24"/>
              </w:rPr>
              <w:t>Учителя русского языка и</w:t>
            </w:r>
            <w:r>
              <w:rPr>
                <w:color w:val="000000"/>
                <w:sz w:val="24"/>
                <w:szCs w:val="24"/>
              </w:rPr>
              <w:t> </w:t>
            </w:r>
            <w:r w:rsidRPr="00665429">
              <w:rPr>
                <w:color w:val="000000"/>
                <w:sz w:val="24"/>
                <w:szCs w:val="24"/>
              </w:rPr>
              <w:t>литературы</w:t>
            </w:r>
            <w:r>
              <w:rPr>
                <w:color w:val="000000"/>
                <w:sz w:val="24"/>
                <w:szCs w:val="24"/>
              </w:rPr>
              <w:t xml:space="preserve">                   </w:t>
            </w:r>
            <w:r w:rsidRPr="00665429">
              <w:rPr>
                <w:color w:val="000000"/>
                <w:sz w:val="24"/>
                <w:szCs w:val="24"/>
              </w:rPr>
              <w:t>Школьный библиотекарь</w:t>
            </w:r>
          </w:p>
        </w:tc>
      </w:tr>
      <w:tr w:rsidR="008E78EE" w:rsidRPr="00665429"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665429" w:rsidRDefault="008E78EE" w:rsidP="007640CD">
            <w:pPr>
              <w:rPr>
                <w:color w:val="000000"/>
                <w:sz w:val="24"/>
                <w:szCs w:val="24"/>
              </w:rPr>
            </w:pPr>
            <w:r w:rsidRPr="00665429">
              <w:rPr>
                <w:color w:val="000000"/>
                <w:sz w:val="24"/>
                <w:szCs w:val="24"/>
              </w:rPr>
              <w:t>Ко</w:t>
            </w:r>
            <w:r>
              <w:rPr>
                <w:color w:val="000000"/>
                <w:sz w:val="24"/>
                <w:szCs w:val="24"/>
              </w:rPr>
              <w:t> </w:t>
            </w:r>
            <w:r w:rsidRPr="00665429">
              <w:rPr>
                <w:color w:val="000000"/>
                <w:sz w:val="24"/>
                <w:szCs w:val="24"/>
              </w:rPr>
              <w:t>дню рождения писателя, драматурга Дмитрия Наркисовича Мамина-Сибиряка (06.11) (информационная минутка на</w:t>
            </w:r>
            <w:r>
              <w:rPr>
                <w:color w:val="000000"/>
                <w:sz w:val="24"/>
                <w:szCs w:val="24"/>
              </w:rPr>
              <w:t> </w:t>
            </w:r>
            <w:r w:rsidRPr="00665429">
              <w:rPr>
                <w:color w:val="000000"/>
                <w:sz w:val="24"/>
                <w:szCs w:val="24"/>
              </w:rPr>
              <w:t>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07.11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665429" w:rsidRDefault="008E78EE" w:rsidP="007640CD">
            <w:pPr>
              <w:rPr>
                <w:color w:val="000000"/>
                <w:sz w:val="24"/>
                <w:szCs w:val="24"/>
              </w:rPr>
            </w:pPr>
            <w:r w:rsidRPr="00665429">
              <w:rPr>
                <w:color w:val="000000"/>
                <w:sz w:val="24"/>
                <w:szCs w:val="24"/>
              </w:rPr>
              <w:t>Учителя русского языка и</w:t>
            </w:r>
            <w:r>
              <w:rPr>
                <w:color w:val="000000"/>
                <w:sz w:val="24"/>
                <w:szCs w:val="24"/>
              </w:rPr>
              <w:t> </w:t>
            </w:r>
            <w:r w:rsidRPr="00665429">
              <w:rPr>
                <w:color w:val="000000"/>
                <w:sz w:val="24"/>
                <w:szCs w:val="24"/>
              </w:rPr>
              <w:t>литературы</w:t>
            </w:r>
          </w:p>
          <w:p w:rsidR="008E78EE" w:rsidRPr="00665429" w:rsidRDefault="008E78EE" w:rsidP="007640CD">
            <w:pPr>
              <w:rPr>
                <w:color w:val="000000"/>
                <w:sz w:val="24"/>
                <w:szCs w:val="24"/>
              </w:rPr>
            </w:pP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665429" w:rsidRDefault="008E78EE" w:rsidP="007640CD">
            <w:pPr>
              <w:rPr>
                <w:color w:val="000000"/>
                <w:sz w:val="24"/>
                <w:szCs w:val="24"/>
              </w:rPr>
            </w:pPr>
            <w:r w:rsidRPr="00665429">
              <w:rPr>
                <w:color w:val="000000"/>
                <w:sz w:val="24"/>
                <w:szCs w:val="24"/>
              </w:rPr>
              <w:t>День памяти погибших при исполнении служебных обязанностей сотрудников органов внутренних дел России (информационная минутка на</w:t>
            </w:r>
            <w:r>
              <w:rPr>
                <w:color w:val="000000"/>
                <w:sz w:val="24"/>
                <w:szCs w:val="24"/>
              </w:rPr>
              <w:t> </w:t>
            </w:r>
            <w:r w:rsidRPr="00665429">
              <w:rPr>
                <w:color w:val="000000"/>
                <w:sz w:val="24"/>
                <w:szCs w:val="24"/>
              </w:rPr>
              <w:t>уроках обществознания, ОБЖ)</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08.11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665429" w:rsidRDefault="008E78EE" w:rsidP="007640CD">
            <w:pPr>
              <w:rPr>
                <w:color w:val="000000"/>
                <w:sz w:val="24"/>
                <w:szCs w:val="24"/>
              </w:rPr>
            </w:pPr>
            <w:r w:rsidRPr="00665429">
              <w:rPr>
                <w:color w:val="000000"/>
                <w:sz w:val="24"/>
                <w:szCs w:val="24"/>
              </w:rPr>
              <w:t>Учителя обществознания</w:t>
            </w:r>
            <w:r>
              <w:rPr>
                <w:color w:val="000000"/>
                <w:sz w:val="24"/>
                <w:szCs w:val="24"/>
              </w:rPr>
              <w:t xml:space="preserve">   </w:t>
            </w:r>
            <w:r w:rsidRPr="00665429">
              <w:rPr>
                <w:color w:val="000000"/>
                <w:sz w:val="24"/>
                <w:szCs w:val="24"/>
              </w:rPr>
              <w:t>Учителя ОБЖ</w:t>
            </w:r>
            <w:r>
              <w:rPr>
                <w:color w:val="000000"/>
                <w:sz w:val="24"/>
                <w:szCs w:val="24"/>
              </w:rPr>
              <w:t xml:space="preserve">     </w:t>
            </w:r>
            <w:r w:rsidRPr="00665429">
              <w:rPr>
                <w:color w:val="000000"/>
                <w:sz w:val="24"/>
                <w:szCs w:val="24"/>
              </w:rPr>
              <w:t>Замдиректора по</w:t>
            </w:r>
            <w:r>
              <w:rPr>
                <w:color w:val="000000"/>
                <w:sz w:val="24"/>
                <w:szCs w:val="24"/>
              </w:rPr>
              <w:t> </w:t>
            </w:r>
            <w:r w:rsidRPr="00665429">
              <w:rPr>
                <w:color w:val="000000"/>
                <w:sz w:val="24"/>
                <w:szCs w:val="24"/>
              </w:rPr>
              <w:t>ВР</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235B8E" w:rsidRDefault="008E78EE" w:rsidP="007640CD">
            <w:pPr>
              <w:rPr>
                <w:color w:val="000000"/>
                <w:sz w:val="24"/>
                <w:szCs w:val="24"/>
              </w:rPr>
            </w:pPr>
            <w:r w:rsidRPr="00235B8E">
              <w:rPr>
                <w:color w:val="000000"/>
                <w:sz w:val="24"/>
                <w:szCs w:val="24"/>
              </w:rPr>
              <w:t>День Государственного герба Российской Федерации (информационная минутка на</w:t>
            </w:r>
            <w:r>
              <w:rPr>
                <w:color w:val="000000"/>
                <w:sz w:val="24"/>
                <w:szCs w:val="24"/>
              </w:rPr>
              <w:t> </w:t>
            </w:r>
            <w:r w:rsidRPr="00235B8E">
              <w:rPr>
                <w:color w:val="000000"/>
                <w:sz w:val="24"/>
                <w:szCs w:val="24"/>
              </w:rPr>
              <w:t>уроках истории и</w:t>
            </w:r>
            <w:r>
              <w:rPr>
                <w:color w:val="000000"/>
                <w:sz w:val="24"/>
                <w:szCs w:val="24"/>
              </w:rPr>
              <w:t> </w:t>
            </w:r>
            <w:r w:rsidRPr="00235B8E">
              <w:rPr>
                <w:color w:val="000000"/>
                <w:sz w:val="24"/>
                <w:szCs w:val="24"/>
              </w:rPr>
              <w:t>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27.11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235B8E" w:rsidRDefault="008E78EE" w:rsidP="007640CD">
            <w:pPr>
              <w:rPr>
                <w:color w:val="000000"/>
                <w:sz w:val="24"/>
                <w:szCs w:val="24"/>
              </w:rPr>
            </w:pPr>
            <w:r w:rsidRPr="00235B8E">
              <w:rPr>
                <w:color w:val="000000"/>
                <w:sz w:val="24"/>
                <w:szCs w:val="24"/>
              </w:rPr>
              <w:t>Учителя истории и</w:t>
            </w:r>
            <w:r>
              <w:rPr>
                <w:color w:val="000000"/>
                <w:sz w:val="24"/>
                <w:szCs w:val="24"/>
              </w:rPr>
              <w:t> </w:t>
            </w:r>
            <w:r w:rsidRPr="00235B8E">
              <w:rPr>
                <w:color w:val="000000"/>
                <w:sz w:val="24"/>
                <w:szCs w:val="24"/>
              </w:rPr>
              <w:t>обществознания</w:t>
            </w:r>
          </w:p>
          <w:p w:rsidR="008E78EE" w:rsidRPr="00235B8E" w:rsidRDefault="008E78EE" w:rsidP="007640CD">
            <w:pPr>
              <w:rPr>
                <w:color w:val="000000"/>
                <w:sz w:val="24"/>
                <w:szCs w:val="24"/>
              </w:rPr>
            </w:pPr>
            <w:r w:rsidRPr="00235B8E">
              <w:rPr>
                <w:color w:val="000000"/>
                <w:sz w:val="24"/>
                <w:szCs w:val="24"/>
              </w:rPr>
              <w:t>Замдиректора по</w:t>
            </w:r>
            <w:r>
              <w:rPr>
                <w:color w:val="000000"/>
                <w:sz w:val="24"/>
                <w:szCs w:val="24"/>
              </w:rPr>
              <w:t> </w:t>
            </w:r>
            <w:r w:rsidRPr="00235B8E">
              <w:rPr>
                <w:color w:val="000000"/>
                <w:sz w:val="24"/>
                <w:szCs w:val="24"/>
              </w:rPr>
              <w:t>ВР</w:t>
            </w:r>
          </w:p>
        </w:tc>
      </w:tr>
      <w:tr w:rsidR="008E78EE" w:rsidTr="007640CD">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b/>
                <w:bCs/>
                <w:color w:val="000000"/>
                <w:sz w:val="24"/>
                <w:szCs w:val="24"/>
              </w:rPr>
              <w:t>Декабрь</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235B8E" w:rsidRDefault="008E78EE" w:rsidP="007640CD">
            <w:r w:rsidRPr="00235B8E">
              <w:rPr>
                <w:color w:val="000000"/>
                <w:sz w:val="24"/>
                <w:szCs w:val="24"/>
              </w:rPr>
              <w:t xml:space="preserve">День Неизвестного солдата (03.12) (информационная минутка </w:t>
            </w:r>
            <w:r w:rsidRPr="00235B8E">
              <w:rPr>
                <w:color w:val="000000"/>
                <w:sz w:val="24"/>
                <w:szCs w:val="24"/>
              </w:rPr>
              <w:lastRenderedPageBreak/>
              <w:t>на</w:t>
            </w:r>
            <w:r>
              <w:rPr>
                <w:color w:val="000000"/>
                <w:sz w:val="24"/>
                <w:szCs w:val="24"/>
              </w:rPr>
              <w:t> </w:t>
            </w:r>
            <w:r w:rsidRPr="00235B8E">
              <w:rPr>
                <w:color w:val="000000"/>
                <w:sz w:val="24"/>
                <w:szCs w:val="24"/>
              </w:rPr>
              <w:t>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lastRenderedPageBreak/>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04.12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235B8E" w:rsidRDefault="008E78EE" w:rsidP="007640CD">
            <w:pPr>
              <w:rPr>
                <w:color w:val="000000"/>
                <w:sz w:val="24"/>
                <w:szCs w:val="24"/>
              </w:rPr>
            </w:pPr>
            <w:r w:rsidRPr="00235B8E">
              <w:rPr>
                <w:color w:val="000000"/>
                <w:sz w:val="24"/>
                <w:szCs w:val="24"/>
              </w:rPr>
              <w:t>Учителя истории</w:t>
            </w:r>
          </w:p>
          <w:p w:rsidR="008E78EE" w:rsidRPr="00235B8E" w:rsidRDefault="008E78EE" w:rsidP="007640CD">
            <w:pPr>
              <w:rPr>
                <w:color w:val="000000"/>
                <w:sz w:val="24"/>
                <w:szCs w:val="24"/>
              </w:rPr>
            </w:pPr>
            <w:r w:rsidRPr="00235B8E">
              <w:rPr>
                <w:color w:val="000000"/>
                <w:sz w:val="24"/>
                <w:szCs w:val="24"/>
              </w:rPr>
              <w:t>Замдиректора по</w:t>
            </w:r>
            <w:r>
              <w:rPr>
                <w:color w:val="000000"/>
                <w:sz w:val="24"/>
                <w:szCs w:val="24"/>
              </w:rPr>
              <w:t> </w:t>
            </w:r>
            <w:r w:rsidRPr="00235B8E">
              <w:rPr>
                <w:color w:val="000000"/>
                <w:sz w:val="24"/>
                <w:szCs w:val="24"/>
              </w:rPr>
              <w:t>ВР</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235B8E" w:rsidRDefault="008E78EE" w:rsidP="007640CD">
            <w:pPr>
              <w:rPr>
                <w:color w:val="000000"/>
                <w:sz w:val="24"/>
                <w:szCs w:val="24"/>
              </w:rPr>
            </w:pPr>
            <w:r w:rsidRPr="00235B8E">
              <w:rPr>
                <w:color w:val="000000"/>
                <w:sz w:val="24"/>
                <w:szCs w:val="24"/>
              </w:rPr>
              <w:t>Международный день инвалидов (03.12) (информационная минутка на</w:t>
            </w:r>
            <w:r>
              <w:rPr>
                <w:color w:val="000000"/>
                <w:sz w:val="24"/>
                <w:szCs w:val="24"/>
              </w:rPr>
              <w:t> </w:t>
            </w:r>
            <w:r w:rsidRPr="00235B8E">
              <w:rPr>
                <w:color w:val="000000"/>
                <w:sz w:val="24"/>
                <w:szCs w:val="24"/>
              </w:rPr>
              <w:t>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04.12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235B8E" w:rsidRDefault="008E78EE" w:rsidP="007640CD">
            <w:pPr>
              <w:rPr>
                <w:color w:val="000000"/>
                <w:sz w:val="24"/>
                <w:szCs w:val="24"/>
              </w:rPr>
            </w:pPr>
            <w:r w:rsidRPr="00235B8E">
              <w:rPr>
                <w:color w:val="000000"/>
                <w:sz w:val="24"/>
                <w:szCs w:val="24"/>
              </w:rPr>
              <w:t>Учитель обществознания</w:t>
            </w:r>
          </w:p>
          <w:p w:rsidR="008E78EE" w:rsidRPr="00235B8E" w:rsidRDefault="008E78EE" w:rsidP="007640CD">
            <w:pPr>
              <w:rPr>
                <w:color w:val="000000"/>
                <w:sz w:val="24"/>
                <w:szCs w:val="24"/>
              </w:rPr>
            </w:pPr>
            <w:r w:rsidRPr="00235B8E">
              <w:rPr>
                <w:color w:val="000000"/>
                <w:sz w:val="24"/>
                <w:szCs w:val="24"/>
              </w:rPr>
              <w:t>Замдиректора по</w:t>
            </w:r>
            <w:r>
              <w:rPr>
                <w:color w:val="000000"/>
                <w:sz w:val="24"/>
                <w:szCs w:val="24"/>
              </w:rPr>
              <w:t> </w:t>
            </w:r>
            <w:r w:rsidRPr="00235B8E">
              <w:rPr>
                <w:color w:val="000000"/>
                <w:sz w:val="24"/>
                <w:szCs w:val="24"/>
              </w:rPr>
              <w:t>ВР</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235B8E" w:rsidRDefault="008E78EE" w:rsidP="007640CD">
            <w:pPr>
              <w:rPr>
                <w:color w:val="000000"/>
                <w:sz w:val="24"/>
                <w:szCs w:val="24"/>
              </w:rPr>
            </w:pPr>
            <w:r w:rsidRPr="00235B8E">
              <w:rPr>
                <w:color w:val="000000"/>
                <w:sz w:val="24"/>
                <w:szCs w:val="24"/>
              </w:rPr>
              <w:t>День добровольца (волонтера) в</w:t>
            </w:r>
            <w:r>
              <w:rPr>
                <w:color w:val="000000"/>
                <w:sz w:val="24"/>
                <w:szCs w:val="24"/>
              </w:rPr>
              <w:t> </w:t>
            </w:r>
            <w:r w:rsidRPr="00235B8E">
              <w:rPr>
                <w:color w:val="000000"/>
                <w:sz w:val="24"/>
                <w:szCs w:val="24"/>
              </w:rPr>
              <w:t>России (05.12) (информационная минутка на</w:t>
            </w:r>
            <w:r>
              <w:rPr>
                <w:color w:val="000000"/>
                <w:sz w:val="24"/>
                <w:szCs w:val="24"/>
              </w:rPr>
              <w:t> </w:t>
            </w:r>
            <w:r w:rsidRPr="00235B8E">
              <w:rPr>
                <w:color w:val="000000"/>
                <w:sz w:val="24"/>
                <w:szCs w:val="24"/>
              </w:rPr>
              <w:t>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05.12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235B8E" w:rsidRDefault="008E78EE" w:rsidP="007640CD">
            <w:pPr>
              <w:rPr>
                <w:color w:val="000000"/>
                <w:sz w:val="24"/>
                <w:szCs w:val="24"/>
              </w:rPr>
            </w:pPr>
            <w:r w:rsidRPr="00235B8E">
              <w:rPr>
                <w:color w:val="000000"/>
                <w:sz w:val="24"/>
                <w:szCs w:val="24"/>
              </w:rPr>
              <w:t>Учитель обществознания</w:t>
            </w:r>
          </w:p>
          <w:p w:rsidR="008E78EE" w:rsidRPr="00235B8E" w:rsidRDefault="008E78EE" w:rsidP="007640CD">
            <w:pPr>
              <w:rPr>
                <w:color w:val="000000"/>
                <w:sz w:val="24"/>
                <w:szCs w:val="24"/>
              </w:rPr>
            </w:pPr>
            <w:r w:rsidRPr="00235B8E">
              <w:rPr>
                <w:color w:val="000000"/>
                <w:sz w:val="24"/>
                <w:szCs w:val="24"/>
              </w:rPr>
              <w:t>Замдиректора по</w:t>
            </w:r>
            <w:r>
              <w:rPr>
                <w:color w:val="000000"/>
                <w:sz w:val="24"/>
                <w:szCs w:val="24"/>
              </w:rPr>
              <w:t> </w:t>
            </w:r>
            <w:r w:rsidRPr="00235B8E">
              <w:rPr>
                <w:color w:val="000000"/>
                <w:sz w:val="24"/>
                <w:szCs w:val="24"/>
              </w:rPr>
              <w:t>ВР</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235B8E" w:rsidRDefault="008E78EE" w:rsidP="007640CD">
            <w:r w:rsidRPr="00235B8E">
              <w:rPr>
                <w:color w:val="000000"/>
                <w:sz w:val="24"/>
                <w:szCs w:val="24"/>
              </w:rPr>
              <w:t>День Героев Отечества (09.12) (информационная минутка на</w:t>
            </w:r>
            <w:r>
              <w:rPr>
                <w:color w:val="000000"/>
                <w:sz w:val="24"/>
                <w:szCs w:val="24"/>
              </w:rPr>
              <w:t> </w:t>
            </w:r>
            <w:r w:rsidRPr="00235B8E">
              <w:rPr>
                <w:color w:val="000000"/>
                <w:sz w:val="24"/>
                <w:szCs w:val="24"/>
              </w:rPr>
              <w:t>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08.12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235B8E" w:rsidRDefault="008E78EE" w:rsidP="007640CD">
            <w:pPr>
              <w:rPr>
                <w:color w:val="000000"/>
                <w:sz w:val="24"/>
                <w:szCs w:val="24"/>
              </w:rPr>
            </w:pPr>
            <w:r w:rsidRPr="00235B8E">
              <w:rPr>
                <w:color w:val="000000"/>
                <w:sz w:val="24"/>
                <w:szCs w:val="24"/>
              </w:rPr>
              <w:t>Учитель истории</w:t>
            </w:r>
          </w:p>
          <w:p w:rsidR="008E78EE" w:rsidRPr="00235B8E" w:rsidRDefault="008E78EE" w:rsidP="007640CD">
            <w:pPr>
              <w:rPr>
                <w:color w:val="000000"/>
                <w:sz w:val="24"/>
                <w:szCs w:val="24"/>
              </w:rPr>
            </w:pPr>
            <w:r w:rsidRPr="00235B8E">
              <w:rPr>
                <w:color w:val="000000"/>
                <w:sz w:val="24"/>
                <w:szCs w:val="24"/>
              </w:rPr>
              <w:t>Замдиректора по</w:t>
            </w:r>
            <w:r>
              <w:rPr>
                <w:color w:val="000000"/>
                <w:sz w:val="24"/>
                <w:szCs w:val="24"/>
              </w:rPr>
              <w:t> </w:t>
            </w:r>
            <w:r w:rsidRPr="00235B8E">
              <w:rPr>
                <w:color w:val="000000"/>
                <w:sz w:val="24"/>
                <w:szCs w:val="24"/>
              </w:rPr>
              <w:t>ВР</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235B8E" w:rsidRDefault="008E78EE" w:rsidP="007640CD">
            <w:r w:rsidRPr="00235B8E">
              <w:rPr>
                <w:color w:val="000000"/>
                <w:sz w:val="24"/>
                <w:szCs w:val="24"/>
              </w:rPr>
              <w:t>День Конституции Российской Федерации (12.12) (информационная минутка на</w:t>
            </w:r>
            <w:r>
              <w:rPr>
                <w:color w:val="000000"/>
                <w:sz w:val="24"/>
                <w:szCs w:val="24"/>
              </w:rPr>
              <w:t> </w:t>
            </w:r>
            <w:r w:rsidRPr="00235B8E">
              <w:rPr>
                <w:color w:val="000000"/>
                <w:sz w:val="24"/>
                <w:szCs w:val="24"/>
              </w:rPr>
              <w:t>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11.12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235B8E" w:rsidRDefault="008E78EE" w:rsidP="007640CD">
            <w:pPr>
              <w:rPr>
                <w:color w:val="000000"/>
                <w:sz w:val="24"/>
                <w:szCs w:val="24"/>
              </w:rPr>
            </w:pPr>
            <w:r w:rsidRPr="00235B8E">
              <w:rPr>
                <w:color w:val="000000"/>
                <w:sz w:val="24"/>
                <w:szCs w:val="24"/>
              </w:rPr>
              <w:t>Учитель обществознания</w:t>
            </w:r>
          </w:p>
          <w:p w:rsidR="008E78EE" w:rsidRPr="00235B8E" w:rsidRDefault="008E78EE" w:rsidP="007640CD">
            <w:pPr>
              <w:rPr>
                <w:color w:val="000000"/>
                <w:sz w:val="24"/>
                <w:szCs w:val="24"/>
              </w:rPr>
            </w:pPr>
            <w:r w:rsidRPr="00235B8E">
              <w:rPr>
                <w:color w:val="000000"/>
                <w:sz w:val="24"/>
                <w:szCs w:val="24"/>
              </w:rPr>
              <w:t>Замдиректора по</w:t>
            </w:r>
            <w:r>
              <w:rPr>
                <w:color w:val="000000"/>
                <w:sz w:val="24"/>
                <w:szCs w:val="24"/>
              </w:rPr>
              <w:t> </w:t>
            </w:r>
            <w:r w:rsidRPr="00235B8E">
              <w:rPr>
                <w:color w:val="000000"/>
                <w:sz w:val="24"/>
                <w:szCs w:val="24"/>
              </w:rPr>
              <w:t>ВР</w:t>
            </w:r>
          </w:p>
        </w:tc>
      </w:tr>
      <w:tr w:rsidR="008E78EE" w:rsidRPr="00235B8E" w:rsidTr="007640CD">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235B8E" w:rsidRDefault="008E78EE" w:rsidP="007640CD">
            <w:pPr>
              <w:rPr>
                <w:b/>
                <w:color w:val="000000"/>
                <w:sz w:val="24"/>
                <w:szCs w:val="24"/>
              </w:rPr>
            </w:pPr>
            <w:r w:rsidRPr="00235B8E">
              <w:rPr>
                <w:b/>
                <w:color w:val="000000"/>
                <w:sz w:val="24"/>
                <w:szCs w:val="24"/>
              </w:rPr>
              <w:t>Январь</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235B8E" w:rsidRDefault="008E78EE" w:rsidP="007640CD">
            <w:pPr>
              <w:rPr>
                <w:color w:val="000000"/>
                <w:sz w:val="24"/>
                <w:szCs w:val="24"/>
              </w:rPr>
            </w:pPr>
            <w:r w:rsidRPr="00235B8E">
              <w:rPr>
                <w:color w:val="000000"/>
                <w:sz w:val="24"/>
                <w:szCs w:val="24"/>
              </w:rPr>
              <w:t>День памяти жертв Холокоста (информационная минутка на</w:t>
            </w:r>
            <w:r>
              <w:rPr>
                <w:color w:val="000000"/>
                <w:sz w:val="24"/>
                <w:szCs w:val="24"/>
              </w:rPr>
              <w:t> </w:t>
            </w:r>
            <w:r w:rsidRPr="00235B8E">
              <w:rPr>
                <w:color w:val="000000"/>
                <w:sz w:val="24"/>
                <w:szCs w:val="24"/>
              </w:rPr>
              <w:t>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27.01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235B8E" w:rsidRDefault="008E78EE" w:rsidP="007640CD">
            <w:pPr>
              <w:rPr>
                <w:color w:val="000000"/>
                <w:sz w:val="24"/>
                <w:szCs w:val="24"/>
              </w:rPr>
            </w:pPr>
            <w:r w:rsidRPr="00235B8E">
              <w:rPr>
                <w:color w:val="000000"/>
                <w:sz w:val="24"/>
                <w:szCs w:val="24"/>
              </w:rPr>
              <w:t>Учителя истории</w:t>
            </w:r>
          </w:p>
          <w:p w:rsidR="008E78EE" w:rsidRPr="00235B8E" w:rsidRDefault="008E78EE" w:rsidP="007640CD">
            <w:pPr>
              <w:rPr>
                <w:color w:val="000000"/>
                <w:sz w:val="24"/>
                <w:szCs w:val="24"/>
              </w:rPr>
            </w:pPr>
            <w:r w:rsidRPr="00235B8E">
              <w:rPr>
                <w:color w:val="000000"/>
                <w:sz w:val="24"/>
                <w:szCs w:val="24"/>
              </w:rPr>
              <w:t>Замдиректора по</w:t>
            </w:r>
            <w:r>
              <w:rPr>
                <w:color w:val="000000"/>
                <w:sz w:val="24"/>
                <w:szCs w:val="24"/>
              </w:rPr>
              <w:t> </w:t>
            </w:r>
            <w:r w:rsidRPr="00235B8E">
              <w:rPr>
                <w:color w:val="000000"/>
                <w:sz w:val="24"/>
                <w:szCs w:val="24"/>
              </w:rPr>
              <w:t>ВР</w:t>
            </w:r>
          </w:p>
        </w:tc>
      </w:tr>
      <w:tr w:rsidR="008E78EE" w:rsidTr="007640CD">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b/>
                <w:bCs/>
                <w:color w:val="000000"/>
                <w:sz w:val="24"/>
                <w:szCs w:val="24"/>
              </w:rPr>
              <w:t>Февраль</w:t>
            </w:r>
          </w:p>
        </w:tc>
      </w:tr>
      <w:tr w:rsidR="008E78EE" w:rsidRPr="00227B3C"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1E5CD5" w:rsidRDefault="008E78EE" w:rsidP="007640CD">
            <w:pPr>
              <w:rPr>
                <w:color w:val="000000"/>
                <w:sz w:val="24"/>
                <w:szCs w:val="24"/>
              </w:rPr>
            </w:pPr>
            <w:r w:rsidRPr="001E5CD5">
              <w:rPr>
                <w:color w:val="000000"/>
                <w:sz w:val="24"/>
                <w:szCs w:val="24"/>
              </w:rPr>
              <w:t>День российской науки (08.02) (информационная минутка на</w:t>
            </w:r>
            <w:r>
              <w:rPr>
                <w:color w:val="000000"/>
                <w:sz w:val="24"/>
                <w:szCs w:val="24"/>
              </w:rPr>
              <w:t> </w:t>
            </w:r>
            <w:r w:rsidRPr="001E5CD5">
              <w:rPr>
                <w:color w:val="000000"/>
                <w:sz w:val="24"/>
                <w:szCs w:val="24"/>
              </w:rPr>
              <w:t>уроках предметов естественно-научного цикла)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08.02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1E5CD5" w:rsidRDefault="008E78EE" w:rsidP="007640CD">
            <w:pPr>
              <w:rPr>
                <w:color w:val="000000"/>
                <w:sz w:val="24"/>
                <w:szCs w:val="24"/>
              </w:rPr>
            </w:pPr>
            <w:r w:rsidRPr="001E5CD5">
              <w:rPr>
                <w:color w:val="000000"/>
                <w:sz w:val="24"/>
                <w:szCs w:val="24"/>
              </w:rPr>
              <w:t>Учителя предметов естественно-научного цикла</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1E5CD5" w:rsidRDefault="008E78EE" w:rsidP="007640CD">
            <w:pPr>
              <w:rPr>
                <w:color w:val="000000"/>
                <w:sz w:val="24"/>
                <w:szCs w:val="24"/>
              </w:rPr>
            </w:pPr>
            <w:r w:rsidRPr="001E5CD5">
              <w:rPr>
                <w:color w:val="000000"/>
                <w:sz w:val="24"/>
                <w:szCs w:val="24"/>
              </w:rPr>
              <w:t>День памяти о</w:t>
            </w:r>
            <w:r>
              <w:rPr>
                <w:color w:val="000000"/>
                <w:sz w:val="24"/>
                <w:szCs w:val="24"/>
              </w:rPr>
              <w:t> </w:t>
            </w:r>
            <w:r w:rsidRPr="001E5CD5">
              <w:rPr>
                <w:color w:val="000000"/>
                <w:sz w:val="24"/>
                <w:szCs w:val="24"/>
              </w:rPr>
              <w:t>россиянах, исполнявших служебный долг за</w:t>
            </w:r>
            <w:r>
              <w:rPr>
                <w:color w:val="000000"/>
                <w:sz w:val="24"/>
                <w:szCs w:val="24"/>
              </w:rPr>
              <w:t> </w:t>
            </w:r>
            <w:r w:rsidRPr="001E5CD5">
              <w:rPr>
                <w:color w:val="000000"/>
                <w:sz w:val="24"/>
                <w:szCs w:val="24"/>
              </w:rPr>
              <w:t>пределами Отечества (15.02) (информационная минутка на</w:t>
            </w:r>
            <w:r>
              <w:rPr>
                <w:color w:val="000000"/>
                <w:sz w:val="24"/>
                <w:szCs w:val="24"/>
              </w:rPr>
              <w:t> </w:t>
            </w:r>
            <w:r w:rsidRPr="001E5CD5">
              <w:rPr>
                <w:color w:val="000000"/>
                <w:sz w:val="24"/>
                <w:szCs w:val="24"/>
              </w:rPr>
              <w:t>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15.02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1E5CD5" w:rsidRDefault="008E78EE" w:rsidP="007640CD">
            <w:pPr>
              <w:rPr>
                <w:color w:val="000000"/>
                <w:sz w:val="24"/>
                <w:szCs w:val="24"/>
              </w:rPr>
            </w:pPr>
            <w:r w:rsidRPr="001E5CD5">
              <w:rPr>
                <w:color w:val="000000"/>
                <w:sz w:val="24"/>
                <w:szCs w:val="24"/>
              </w:rPr>
              <w:t>Учителя обществознания</w:t>
            </w:r>
          </w:p>
          <w:p w:rsidR="008E78EE" w:rsidRPr="001E5CD5" w:rsidRDefault="008E78EE" w:rsidP="007640CD">
            <w:pPr>
              <w:rPr>
                <w:color w:val="000000"/>
                <w:sz w:val="24"/>
                <w:szCs w:val="24"/>
              </w:rPr>
            </w:pPr>
            <w:r w:rsidRPr="001E5CD5">
              <w:rPr>
                <w:color w:val="000000"/>
                <w:sz w:val="24"/>
                <w:szCs w:val="24"/>
              </w:rPr>
              <w:t>Замдиректора по</w:t>
            </w:r>
            <w:r>
              <w:rPr>
                <w:color w:val="000000"/>
                <w:sz w:val="24"/>
                <w:szCs w:val="24"/>
              </w:rPr>
              <w:t> </w:t>
            </w:r>
            <w:r w:rsidRPr="001E5CD5">
              <w:rPr>
                <w:color w:val="000000"/>
                <w:sz w:val="24"/>
                <w:szCs w:val="24"/>
              </w:rPr>
              <w:t>ВР</w:t>
            </w:r>
          </w:p>
        </w:tc>
      </w:tr>
      <w:tr w:rsidR="008E78EE" w:rsidRPr="001E5CD5"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1E5CD5" w:rsidRDefault="008E78EE" w:rsidP="007640CD">
            <w:pPr>
              <w:rPr>
                <w:color w:val="000000"/>
                <w:sz w:val="24"/>
                <w:szCs w:val="24"/>
              </w:rPr>
            </w:pPr>
            <w:r w:rsidRPr="001E5CD5">
              <w:rPr>
                <w:color w:val="000000"/>
                <w:sz w:val="24"/>
                <w:szCs w:val="24"/>
              </w:rPr>
              <w:lastRenderedPageBreak/>
              <w:t>Международный день родного языка (21.02)</w:t>
            </w:r>
          </w:p>
          <w:p w:rsidR="008E78EE" w:rsidRPr="001E5CD5" w:rsidRDefault="008E78EE" w:rsidP="007640CD">
            <w:pPr>
              <w:rPr>
                <w:color w:val="000000"/>
                <w:sz w:val="24"/>
                <w:szCs w:val="24"/>
              </w:rPr>
            </w:pPr>
            <w:r w:rsidRPr="001E5CD5">
              <w:rPr>
                <w:color w:val="000000"/>
                <w:sz w:val="24"/>
                <w:szCs w:val="24"/>
              </w:rPr>
              <w:t>Интерактивные уроки родного русского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21.02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1E5CD5" w:rsidRDefault="008E78EE" w:rsidP="007640CD">
            <w:pPr>
              <w:rPr>
                <w:color w:val="000000"/>
                <w:sz w:val="24"/>
                <w:szCs w:val="24"/>
              </w:rPr>
            </w:pPr>
            <w:r w:rsidRPr="001E5CD5">
              <w:rPr>
                <w:color w:val="000000"/>
                <w:sz w:val="24"/>
                <w:szCs w:val="24"/>
              </w:rPr>
              <w:t>Учителя русского языка и</w:t>
            </w:r>
            <w:r>
              <w:rPr>
                <w:color w:val="000000"/>
                <w:sz w:val="24"/>
                <w:szCs w:val="24"/>
              </w:rPr>
              <w:t> </w:t>
            </w:r>
            <w:r w:rsidRPr="001E5CD5">
              <w:rPr>
                <w:color w:val="000000"/>
                <w:sz w:val="24"/>
                <w:szCs w:val="24"/>
              </w:rPr>
              <w:t>литературы</w:t>
            </w:r>
          </w:p>
          <w:p w:rsidR="008E78EE" w:rsidRPr="001E5CD5" w:rsidRDefault="008E78EE" w:rsidP="007640CD">
            <w:pPr>
              <w:rPr>
                <w:color w:val="000000"/>
                <w:sz w:val="24"/>
                <w:szCs w:val="24"/>
              </w:rPr>
            </w:pPr>
          </w:p>
        </w:tc>
      </w:tr>
      <w:tr w:rsidR="008E78EE" w:rsidTr="007640CD">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b/>
                <w:bCs/>
                <w:color w:val="000000"/>
                <w:sz w:val="24"/>
                <w:szCs w:val="24"/>
              </w:rPr>
              <w:t>Март</w:t>
            </w:r>
          </w:p>
        </w:tc>
      </w:tr>
      <w:tr w:rsidR="008E78EE" w:rsidRPr="007D1273"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7D1273" w:rsidRDefault="008E78EE" w:rsidP="007640CD">
            <w:pPr>
              <w:rPr>
                <w:color w:val="000000"/>
                <w:sz w:val="24"/>
                <w:szCs w:val="24"/>
              </w:rPr>
            </w:pPr>
            <w:r w:rsidRPr="007D1273">
              <w:rPr>
                <w:color w:val="000000"/>
                <w:sz w:val="24"/>
                <w:szCs w:val="24"/>
              </w:rPr>
              <w:t>Ко</w:t>
            </w:r>
            <w:r>
              <w:rPr>
                <w:color w:val="000000"/>
                <w:sz w:val="24"/>
                <w:szCs w:val="24"/>
              </w:rPr>
              <w:t> </w:t>
            </w:r>
            <w:r w:rsidRPr="007D1273">
              <w:rPr>
                <w:color w:val="000000"/>
                <w:sz w:val="24"/>
                <w:szCs w:val="24"/>
              </w:rPr>
              <w:t>дню рождения К.Д. Ушинского (информационная минутка на</w:t>
            </w:r>
            <w:r>
              <w:rPr>
                <w:color w:val="000000"/>
                <w:sz w:val="24"/>
                <w:szCs w:val="24"/>
              </w:rPr>
              <w:t> </w:t>
            </w:r>
            <w:r w:rsidRPr="007D1273">
              <w:rPr>
                <w:color w:val="000000"/>
                <w:sz w:val="24"/>
                <w:szCs w:val="24"/>
              </w:rPr>
              <w:t>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03.03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7D1273" w:rsidRDefault="008E78EE" w:rsidP="007640CD">
            <w:pPr>
              <w:rPr>
                <w:color w:val="000000"/>
                <w:sz w:val="24"/>
                <w:szCs w:val="24"/>
              </w:rPr>
            </w:pPr>
            <w:r w:rsidRPr="007D1273">
              <w:rPr>
                <w:color w:val="000000"/>
                <w:sz w:val="24"/>
                <w:szCs w:val="24"/>
              </w:rPr>
              <w:t>Учителя русского языка и</w:t>
            </w:r>
            <w:r>
              <w:rPr>
                <w:color w:val="000000"/>
                <w:sz w:val="24"/>
                <w:szCs w:val="24"/>
              </w:rPr>
              <w:t> </w:t>
            </w:r>
            <w:r w:rsidRPr="007D1273">
              <w:rPr>
                <w:color w:val="000000"/>
                <w:sz w:val="24"/>
                <w:szCs w:val="24"/>
              </w:rPr>
              <w:t>литературы</w:t>
            </w:r>
          </w:p>
          <w:p w:rsidR="008E78EE" w:rsidRPr="007D1273" w:rsidRDefault="008E78EE" w:rsidP="007640CD">
            <w:pPr>
              <w:rPr>
                <w:color w:val="000000"/>
                <w:sz w:val="24"/>
                <w:szCs w:val="24"/>
              </w:rPr>
            </w:pPr>
          </w:p>
        </w:tc>
      </w:tr>
      <w:tr w:rsidR="008E78EE" w:rsidRPr="007D1273"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7D1273" w:rsidRDefault="008E78EE" w:rsidP="007640CD">
            <w:pPr>
              <w:rPr>
                <w:color w:val="000000"/>
                <w:sz w:val="24"/>
                <w:szCs w:val="24"/>
              </w:rPr>
            </w:pPr>
            <w:r w:rsidRPr="007D1273">
              <w:rPr>
                <w:color w:val="000000"/>
                <w:sz w:val="24"/>
                <w:szCs w:val="24"/>
              </w:rPr>
              <w:t>Ко</w:t>
            </w:r>
            <w:r>
              <w:rPr>
                <w:color w:val="000000"/>
                <w:sz w:val="24"/>
                <w:szCs w:val="24"/>
              </w:rPr>
              <w:t> </w:t>
            </w:r>
            <w:r w:rsidRPr="007D1273">
              <w:rPr>
                <w:color w:val="000000"/>
                <w:sz w:val="24"/>
                <w:szCs w:val="24"/>
              </w:rPr>
              <w:t>дню  рождения С.В. Михалкова (информационная минутка на</w:t>
            </w:r>
            <w:r>
              <w:rPr>
                <w:color w:val="000000"/>
                <w:sz w:val="24"/>
                <w:szCs w:val="24"/>
              </w:rPr>
              <w:t> </w:t>
            </w:r>
            <w:r w:rsidRPr="007D1273">
              <w:rPr>
                <w:color w:val="000000"/>
                <w:sz w:val="24"/>
                <w:szCs w:val="24"/>
              </w:rPr>
              <w:t>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13.03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7D1273" w:rsidRDefault="008E78EE" w:rsidP="007640CD">
            <w:pPr>
              <w:rPr>
                <w:color w:val="000000"/>
                <w:sz w:val="24"/>
                <w:szCs w:val="24"/>
              </w:rPr>
            </w:pPr>
            <w:r w:rsidRPr="007D1273">
              <w:rPr>
                <w:color w:val="000000"/>
                <w:sz w:val="24"/>
                <w:szCs w:val="24"/>
              </w:rPr>
              <w:t>Учителя русского языка и</w:t>
            </w:r>
            <w:r>
              <w:rPr>
                <w:color w:val="000000"/>
                <w:sz w:val="24"/>
                <w:szCs w:val="24"/>
              </w:rPr>
              <w:t> </w:t>
            </w:r>
            <w:r w:rsidRPr="007D1273">
              <w:rPr>
                <w:color w:val="000000"/>
                <w:sz w:val="24"/>
                <w:szCs w:val="24"/>
              </w:rPr>
              <w:t>литературы</w:t>
            </w:r>
          </w:p>
          <w:p w:rsidR="008E78EE" w:rsidRPr="007D1273" w:rsidRDefault="008E78EE" w:rsidP="007640CD">
            <w:pPr>
              <w:rPr>
                <w:color w:val="000000"/>
                <w:sz w:val="24"/>
                <w:szCs w:val="24"/>
              </w:rPr>
            </w:pP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Неделя математики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13.03–20.03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7D1273" w:rsidRDefault="008E78EE" w:rsidP="007640CD">
            <w:pPr>
              <w:rPr>
                <w:color w:val="000000"/>
                <w:sz w:val="24"/>
                <w:szCs w:val="24"/>
              </w:rPr>
            </w:pPr>
            <w:r w:rsidRPr="007D1273">
              <w:rPr>
                <w:color w:val="000000"/>
                <w:sz w:val="24"/>
                <w:szCs w:val="24"/>
              </w:rPr>
              <w:t>Учителя математики</w:t>
            </w:r>
            <w:r>
              <w:rPr>
                <w:color w:val="000000"/>
                <w:sz w:val="24"/>
                <w:szCs w:val="24"/>
              </w:rPr>
              <w:t xml:space="preserve"> </w:t>
            </w:r>
            <w:r w:rsidRPr="007D1273">
              <w:rPr>
                <w:color w:val="000000"/>
                <w:sz w:val="24"/>
                <w:szCs w:val="24"/>
              </w:rPr>
              <w:t>Руководитель ШМО</w:t>
            </w:r>
            <w:r>
              <w:rPr>
                <w:color w:val="000000"/>
                <w:sz w:val="24"/>
                <w:szCs w:val="24"/>
              </w:rPr>
              <w:t xml:space="preserve"> </w:t>
            </w:r>
            <w:r w:rsidRPr="007D1273">
              <w:rPr>
                <w:color w:val="000000"/>
                <w:sz w:val="24"/>
                <w:szCs w:val="24"/>
              </w:rPr>
              <w:t>Замдиректора по</w:t>
            </w:r>
            <w:r>
              <w:rPr>
                <w:color w:val="000000"/>
                <w:sz w:val="24"/>
                <w:szCs w:val="24"/>
              </w:rPr>
              <w:t> У</w:t>
            </w:r>
            <w:r w:rsidRPr="007D1273">
              <w:rPr>
                <w:color w:val="000000"/>
                <w:sz w:val="24"/>
                <w:szCs w:val="24"/>
              </w:rPr>
              <w:t>ВР</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7D1273" w:rsidRDefault="008E78EE" w:rsidP="007640CD">
            <w:pPr>
              <w:rPr>
                <w:color w:val="000000"/>
                <w:sz w:val="24"/>
                <w:szCs w:val="24"/>
              </w:rPr>
            </w:pPr>
            <w:r w:rsidRPr="007D1273">
              <w:rPr>
                <w:color w:val="000000"/>
                <w:sz w:val="24"/>
                <w:szCs w:val="24"/>
              </w:rPr>
              <w:t>День воссоединения Крыма с</w:t>
            </w:r>
            <w:r>
              <w:rPr>
                <w:color w:val="000000"/>
                <w:sz w:val="24"/>
                <w:szCs w:val="24"/>
              </w:rPr>
              <w:t> </w:t>
            </w:r>
            <w:r w:rsidRPr="007D1273">
              <w:rPr>
                <w:color w:val="000000"/>
                <w:sz w:val="24"/>
                <w:szCs w:val="24"/>
              </w:rPr>
              <w:t>Россией (18.03) (информационная минутка на</w:t>
            </w:r>
            <w:r>
              <w:rPr>
                <w:color w:val="000000"/>
                <w:sz w:val="24"/>
                <w:szCs w:val="24"/>
              </w:rPr>
              <w:t> </w:t>
            </w:r>
            <w:r w:rsidRPr="007D1273">
              <w:rPr>
                <w:color w:val="000000"/>
                <w:sz w:val="24"/>
                <w:szCs w:val="24"/>
              </w:rPr>
              <w:t>уроках истории и</w:t>
            </w:r>
            <w:r>
              <w:rPr>
                <w:color w:val="000000"/>
                <w:sz w:val="24"/>
                <w:szCs w:val="24"/>
              </w:rPr>
              <w:t> </w:t>
            </w:r>
            <w:r w:rsidRPr="007D1273">
              <w:rPr>
                <w:color w:val="000000"/>
                <w:sz w:val="24"/>
                <w:szCs w:val="24"/>
              </w:rPr>
              <w:t>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18.03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7D1273" w:rsidRDefault="008E78EE" w:rsidP="007640CD">
            <w:pPr>
              <w:rPr>
                <w:color w:val="000000"/>
                <w:sz w:val="24"/>
                <w:szCs w:val="24"/>
              </w:rPr>
            </w:pPr>
            <w:r w:rsidRPr="007D1273">
              <w:rPr>
                <w:color w:val="000000"/>
                <w:sz w:val="24"/>
                <w:szCs w:val="24"/>
              </w:rPr>
              <w:t>Учителя истории и</w:t>
            </w:r>
            <w:r>
              <w:rPr>
                <w:color w:val="000000"/>
                <w:sz w:val="24"/>
                <w:szCs w:val="24"/>
              </w:rPr>
              <w:t> </w:t>
            </w:r>
            <w:r w:rsidRPr="007D1273">
              <w:rPr>
                <w:color w:val="000000"/>
                <w:sz w:val="24"/>
                <w:szCs w:val="24"/>
              </w:rPr>
              <w:t>обществознания</w:t>
            </w:r>
          </w:p>
          <w:p w:rsidR="008E78EE" w:rsidRPr="007D1273" w:rsidRDefault="008E78EE" w:rsidP="007640CD">
            <w:pPr>
              <w:rPr>
                <w:color w:val="000000"/>
                <w:sz w:val="24"/>
                <w:szCs w:val="24"/>
              </w:rPr>
            </w:pPr>
            <w:r w:rsidRPr="007D1273">
              <w:rPr>
                <w:color w:val="000000"/>
                <w:sz w:val="24"/>
                <w:szCs w:val="24"/>
              </w:rPr>
              <w:t>Замдиректора по</w:t>
            </w:r>
            <w:r>
              <w:rPr>
                <w:color w:val="000000"/>
                <w:sz w:val="24"/>
                <w:szCs w:val="24"/>
              </w:rPr>
              <w:t> </w:t>
            </w:r>
            <w:r w:rsidRPr="007D1273">
              <w:rPr>
                <w:color w:val="000000"/>
                <w:sz w:val="24"/>
                <w:szCs w:val="24"/>
              </w:rPr>
              <w:t>ВР</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7D1273" w:rsidRDefault="008E78EE" w:rsidP="007640CD">
            <w:pPr>
              <w:rPr>
                <w:color w:val="000000"/>
                <w:sz w:val="24"/>
                <w:szCs w:val="24"/>
              </w:rPr>
            </w:pPr>
            <w:r w:rsidRPr="007D1273">
              <w:rPr>
                <w:color w:val="000000"/>
                <w:sz w:val="24"/>
                <w:szCs w:val="24"/>
              </w:rPr>
              <w:t>Всероссийская неделя музыки для детей и</w:t>
            </w:r>
            <w:r>
              <w:rPr>
                <w:color w:val="000000"/>
                <w:sz w:val="24"/>
                <w:szCs w:val="24"/>
              </w:rPr>
              <w:t> </w:t>
            </w:r>
            <w:r w:rsidRPr="007D1273">
              <w:rPr>
                <w:color w:val="000000"/>
                <w:sz w:val="24"/>
                <w:szCs w:val="24"/>
              </w:rPr>
              <w:t>юношества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20.03–27.03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7D1273" w:rsidRDefault="008E78EE" w:rsidP="007640CD">
            <w:pPr>
              <w:rPr>
                <w:color w:val="000000"/>
                <w:sz w:val="24"/>
                <w:szCs w:val="24"/>
              </w:rPr>
            </w:pPr>
            <w:r w:rsidRPr="007D1273">
              <w:rPr>
                <w:color w:val="000000"/>
                <w:sz w:val="24"/>
                <w:szCs w:val="24"/>
              </w:rPr>
              <w:t>Учитель музыки</w:t>
            </w:r>
            <w:r>
              <w:rPr>
                <w:color w:val="000000"/>
                <w:sz w:val="24"/>
                <w:szCs w:val="24"/>
              </w:rPr>
              <w:t xml:space="preserve"> </w:t>
            </w:r>
            <w:r w:rsidRPr="007D1273">
              <w:rPr>
                <w:color w:val="000000"/>
                <w:sz w:val="24"/>
                <w:szCs w:val="24"/>
              </w:rPr>
              <w:t>Руководитель ШМО</w:t>
            </w:r>
            <w:r>
              <w:rPr>
                <w:color w:val="000000"/>
                <w:sz w:val="24"/>
                <w:szCs w:val="24"/>
              </w:rPr>
              <w:t xml:space="preserve"> </w:t>
            </w:r>
            <w:r w:rsidRPr="007D1273">
              <w:rPr>
                <w:color w:val="000000"/>
                <w:sz w:val="24"/>
                <w:szCs w:val="24"/>
              </w:rPr>
              <w:t>Замдиректора по</w:t>
            </w:r>
            <w:r>
              <w:rPr>
                <w:color w:val="000000"/>
                <w:sz w:val="24"/>
                <w:szCs w:val="24"/>
              </w:rPr>
              <w:t> </w:t>
            </w:r>
            <w:r w:rsidRPr="007D1273">
              <w:rPr>
                <w:color w:val="000000"/>
                <w:sz w:val="24"/>
                <w:szCs w:val="24"/>
              </w:rPr>
              <w:t>ВР</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7D1273" w:rsidRDefault="008E78EE" w:rsidP="007640CD">
            <w:pPr>
              <w:rPr>
                <w:color w:val="000000"/>
                <w:sz w:val="24"/>
                <w:szCs w:val="24"/>
              </w:rPr>
            </w:pPr>
            <w:r w:rsidRPr="007D1273">
              <w:rPr>
                <w:color w:val="000000"/>
                <w:sz w:val="24"/>
                <w:szCs w:val="24"/>
              </w:rPr>
              <w:t>Ко</w:t>
            </w:r>
            <w:r>
              <w:rPr>
                <w:color w:val="000000"/>
                <w:sz w:val="24"/>
                <w:szCs w:val="24"/>
              </w:rPr>
              <w:t> </w:t>
            </w:r>
            <w:r w:rsidRPr="007D1273">
              <w:rPr>
                <w:color w:val="000000"/>
                <w:sz w:val="24"/>
                <w:szCs w:val="24"/>
              </w:rPr>
              <w:t>дню рождения писателя М.</w:t>
            </w:r>
            <w:r>
              <w:rPr>
                <w:color w:val="000000"/>
                <w:sz w:val="24"/>
                <w:szCs w:val="24"/>
              </w:rPr>
              <w:t> </w:t>
            </w:r>
            <w:r w:rsidRPr="007D1273">
              <w:rPr>
                <w:color w:val="000000"/>
                <w:sz w:val="24"/>
                <w:szCs w:val="24"/>
              </w:rPr>
              <w:t>Горького (библиотечные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28.03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7D1273" w:rsidRDefault="008E78EE" w:rsidP="007640CD">
            <w:pPr>
              <w:rPr>
                <w:color w:val="000000"/>
                <w:sz w:val="24"/>
                <w:szCs w:val="24"/>
              </w:rPr>
            </w:pPr>
            <w:r w:rsidRPr="007D1273">
              <w:rPr>
                <w:color w:val="000000"/>
                <w:sz w:val="24"/>
                <w:szCs w:val="24"/>
              </w:rPr>
              <w:t>Учителя русского языка и</w:t>
            </w:r>
            <w:r>
              <w:rPr>
                <w:color w:val="000000"/>
                <w:sz w:val="24"/>
                <w:szCs w:val="24"/>
              </w:rPr>
              <w:t> </w:t>
            </w:r>
            <w:r w:rsidRPr="007D1273">
              <w:rPr>
                <w:color w:val="000000"/>
                <w:sz w:val="24"/>
                <w:szCs w:val="24"/>
              </w:rPr>
              <w:t>литературы</w:t>
            </w:r>
            <w:r>
              <w:rPr>
                <w:color w:val="000000"/>
                <w:sz w:val="24"/>
                <w:szCs w:val="24"/>
              </w:rPr>
              <w:t xml:space="preserve">   </w:t>
            </w:r>
            <w:r w:rsidRPr="007D1273">
              <w:rPr>
                <w:color w:val="000000"/>
                <w:sz w:val="24"/>
                <w:szCs w:val="24"/>
              </w:rPr>
              <w:t>Школьный библиотекарь</w:t>
            </w:r>
          </w:p>
        </w:tc>
      </w:tr>
      <w:tr w:rsidR="008E78EE" w:rsidTr="007640CD">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b/>
                <w:bCs/>
                <w:color w:val="000000"/>
                <w:sz w:val="24"/>
                <w:szCs w:val="24"/>
              </w:rPr>
              <w:t>Апрель</w:t>
            </w:r>
          </w:p>
        </w:tc>
      </w:tr>
      <w:tr w:rsidR="008E78EE" w:rsidRPr="00B86935"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9050DC" w:rsidRDefault="008E78EE" w:rsidP="007640CD">
            <w:pPr>
              <w:rPr>
                <w:color w:val="000000"/>
                <w:sz w:val="24"/>
                <w:szCs w:val="24"/>
              </w:rPr>
            </w:pPr>
            <w:r w:rsidRPr="009050DC">
              <w:rPr>
                <w:color w:val="000000"/>
                <w:sz w:val="24"/>
                <w:szCs w:val="24"/>
              </w:rPr>
              <w:t>Ко</w:t>
            </w:r>
            <w:r>
              <w:rPr>
                <w:color w:val="000000"/>
                <w:sz w:val="24"/>
                <w:szCs w:val="24"/>
              </w:rPr>
              <w:t> </w:t>
            </w:r>
            <w:r w:rsidRPr="009050DC">
              <w:rPr>
                <w:color w:val="000000"/>
                <w:sz w:val="24"/>
                <w:szCs w:val="24"/>
              </w:rPr>
              <w:t>дню рождения С.В. Рахманинова (01.04) (информационная минутка на</w:t>
            </w:r>
            <w:r>
              <w:rPr>
                <w:color w:val="000000"/>
                <w:sz w:val="24"/>
                <w:szCs w:val="24"/>
              </w:rPr>
              <w:t> </w:t>
            </w:r>
            <w:r w:rsidRPr="009050DC">
              <w:rPr>
                <w:color w:val="000000"/>
                <w:sz w:val="24"/>
                <w:szCs w:val="24"/>
              </w:rPr>
              <w:t>уроках музыки)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02.04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9050DC" w:rsidRDefault="008E78EE" w:rsidP="007640CD">
            <w:pPr>
              <w:rPr>
                <w:color w:val="000000"/>
                <w:sz w:val="24"/>
                <w:szCs w:val="24"/>
              </w:rPr>
            </w:pPr>
            <w:r w:rsidRPr="009050DC">
              <w:rPr>
                <w:color w:val="000000"/>
                <w:sz w:val="24"/>
                <w:szCs w:val="24"/>
              </w:rPr>
              <w:t>Учитель музыки</w:t>
            </w:r>
          </w:p>
          <w:p w:rsidR="008E78EE" w:rsidRPr="009050DC" w:rsidRDefault="008E78EE" w:rsidP="007640CD">
            <w:pPr>
              <w:rPr>
                <w:color w:val="000000"/>
                <w:sz w:val="24"/>
                <w:szCs w:val="24"/>
              </w:rPr>
            </w:pPr>
          </w:p>
        </w:tc>
      </w:tr>
      <w:tr w:rsidR="008E78EE" w:rsidRPr="009050DC"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9050DC" w:rsidRDefault="008E78EE" w:rsidP="007640CD">
            <w:pPr>
              <w:rPr>
                <w:color w:val="000000"/>
                <w:sz w:val="24"/>
                <w:szCs w:val="24"/>
              </w:rPr>
            </w:pPr>
            <w:r w:rsidRPr="009050DC">
              <w:rPr>
                <w:color w:val="000000"/>
                <w:sz w:val="24"/>
                <w:szCs w:val="24"/>
              </w:rPr>
              <w:lastRenderedPageBreak/>
              <w:t>Ко</w:t>
            </w:r>
            <w:r>
              <w:rPr>
                <w:color w:val="000000"/>
                <w:sz w:val="24"/>
                <w:szCs w:val="24"/>
              </w:rPr>
              <w:t> </w:t>
            </w:r>
            <w:r w:rsidRPr="009050DC">
              <w:rPr>
                <w:color w:val="000000"/>
                <w:sz w:val="24"/>
                <w:szCs w:val="24"/>
              </w:rPr>
              <w:t>дню рождения А.Н. Островского (информационная минутка на</w:t>
            </w:r>
            <w:r>
              <w:rPr>
                <w:color w:val="000000"/>
                <w:sz w:val="24"/>
                <w:szCs w:val="24"/>
              </w:rPr>
              <w:t> </w:t>
            </w:r>
            <w:r w:rsidRPr="009050DC">
              <w:rPr>
                <w:color w:val="000000"/>
                <w:sz w:val="24"/>
                <w:szCs w:val="24"/>
              </w:rPr>
              <w:t>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12.04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9050DC" w:rsidRDefault="008E78EE" w:rsidP="007640CD">
            <w:pPr>
              <w:rPr>
                <w:color w:val="000000"/>
                <w:sz w:val="24"/>
                <w:szCs w:val="24"/>
              </w:rPr>
            </w:pPr>
            <w:r w:rsidRPr="009050DC">
              <w:rPr>
                <w:color w:val="000000"/>
                <w:sz w:val="24"/>
                <w:szCs w:val="24"/>
              </w:rPr>
              <w:t>Учителя русского языка и</w:t>
            </w:r>
            <w:r>
              <w:rPr>
                <w:color w:val="000000"/>
                <w:sz w:val="24"/>
                <w:szCs w:val="24"/>
              </w:rPr>
              <w:t> </w:t>
            </w:r>
            <w:r w:rsidRPr="009050DC">
              <w:rPr>
                <w:color w:val="000000"/>
                <w:sz w:val="24"/>
                <w:szCs w:val="24"/>
              </w:rPr>
              <w:t>литературы</w:t>
            </w:r>
          </w:p>
          <w:p w:rsidR="008E78EE" w:rsidRPr="009050DC" w:rsidRDefault="008E78EE" w:rsidP="007640CD">
            <w:pPr>
              <w:rPr>
                <w:color w:val="000000"/>
                <w:sz w:val="24"/>
                <w:szCs w:val="24"/>
              </w:rPr>
            </w:pPr>
          </w:p>
        </w:tc>
      </w:tr>
      <w:tr w:rsidR="008E78EE" w:rsidRPr="009050DC"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9050DC" w:rsidRDefault="008E78EE" w:rsidP="007640CD">
            <w:r w:rsidRPr="009050DC">
              <w:rPr>
                <w:color w:val="000000"/>
                <w:sz w:val="24"/>
                <w:szCs w:val="24"/>
              </w:rPr>
              <w:t>День космонавтики (12.04) (информационная минутка на</w:t>
            </w:r>
            <w:r>
              <w:rPr>
                <w:color w:val="000000"/>
                <w:sz w:val="24"/>
                <w:szCs w:val="24"/>
              </w:rPr>
              <w:t> </w:t>
            </w:r>
            <w:r w:rsidRPr="009050DC">
              <w:rPr>
                <w:color w:val="000000"/>
                <w:sz w:val="24"/>
                <w:szCs w:val="24"/>
              </w:rPr>
              <w:t>уроках окружающего мира)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12.04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9050DC" w:rsidRDefault="008E78EE" w:rsidP="007640CD">
            <w:pPr>
              <w:rPr>
                <w:color w:val="000000"/>
                <w:sz w:val="24"/>
                <w:szCs w:val="24"/>
              </w:rPr>
            </w:pPr>
            <w:r w:rsidRPr="009050DC">
              <w:rPr>
                <w:color w:val="000000"/>
                <w:sz w:val="24"/>
                <w:szCs w:val="24"/>
              </w:rPr>
              <w:t>Учителя физики</w:t>
            </w:r>
          </w:p>
          <w:p w:rsidR="008E78EE" w:rsidRPr="009050DC" w:rsidRDefault="008E78EE" w:rsidP="007640CD">
            <w:pPr>
              <w:rPr>
                <w:color w:val="000000"/>
                <w:sz w:val="24"/>
                <w:szCs w:val="24"/>
              </w:rPr>
            </w:pP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9050DC" w:rsidRDefault="008E78EE" w:rsidP="007640CD">
            <w:r w:rsidRPr="009050DC">
              <w:rPr>
                <w:color w:val="000000"/>
                <w:sz w:val="24"/>
                <w:szCs w:val="24"/>
              </w:rPr>
              <w:t>День памяти о геноциде советского народа нацистами и их пособниками в годы ВОВ (19.04)</w:t>
            </w:r>
            <w:r>
              <w:rPr>
                <w:color w:val="000000"/>
                <w:sz w:val="24"/>
                <w:szCs w:val="24"/>
              </w:rPr>
              <w:t> </w:t>
            </w:r>
            <w:r w:rsidRPr="009050DC">
              <w:rPr>
                <w:color w:val="000000"/>
                <w:sz w:val="24"/>
                <w:szCs w:val="24"/>
              </w:rPr>
              <w:t>(информационная минутка на уроках истории 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19.04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9050DC" w:rsidRDefault="008E78EE" w:rsidP="007640CD">
            <w:pPr>
              <w:rPr>
                <w:color w:val="000000"/>
                <w:sz w:val="24"/>
                <w:szCs w:val="24"/>
              </w:rPr>
            </w:pPr>
            <w:r w:rsidRPr="009050DC">
              <w:rPr>
                <w:color w:val="000000"/>
                <w:sz w:val="24"/>
                <w:szCs w:val="24"/>
              </w:rPr>
              <w:t>Учителя истории, обществознания</w:t>
            </w:r>
          </w:p>
          <w:p w:rsidR="008E78EE" w:rsidRPr="009050DC" w:rsidRDefault="008E78EE" w:rsidP="007640CD">
            <w:pPr>
              <w:rPr>
                <w:color w:val="000000"/>
                <w:sz w:val="24"/>
                <w:szCs w:val="24"/>
              </w:rPr>
            </w:pPr>
            <w:r w:rsidRPr="009050DC">
              <w:rPr>
                <w:color w:val="000000"/>
                <w:sz w:val="24"/>
                <w:szCs w:val="24"/>
              </w:rPr>
              <w:t>Замдиректора по ВР</w:t>
            </w:r>
          </w:p>
        </w:tc>
      </w:tr>
      <w:tr w:rsidR="008E78EE" w:rsidRPr="009050DC"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9050DC" w:rsidRDefault="008E78EE" w:rsidP="007640CD">
            <w:pPr>
              <w:rPr>
                <w:color w:val="000000"/>
                <w:sz w:val="24"/>
                <w:szCs w:val="24"/>
              </w:rPr>
            </w:pPr>
            <w:r w:rsidRPr="009050DC">
              <w:rPr>
                <w:color w:val="000000"/>
                <w:sz w:val="24"/>
                <w:szCs w:val="24"/>
              </w:rPr>
              <w:t>Всемирный день Земли (информационная минутка на</w:t>
            </w:r>
            <w:r>
              <w:rPr>
                <w:color w:val="000000"/>
                <w:sz w:val="24"/>
                <w:szCs w:val="24"/>
              </w:rPr>
              <w:t> </w:t>
            </w:r>
            <w:r w:rsidRPr="009050DC">
              <w:rPr>
                <w:color w:val="000000"/>
                <w:sz w:val="24"/>
                <w:szCs w:val="24"/>
              </w:rPr>
              <w:t>уроках географии, экологии)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22.04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9050DC" w:rsidRDefault="008E78EE" w:rsidP="007640CD">
            <w:pPr>
              <w:rPr>
                <w:color w:val="000000"/>
                <w:sz w:val="24"/>
                <w:szCs w:val="24"/>
              </w:rPr>
            </w:pPr>
            <w:r w:rsidRPr="009050DC">
              <w:rPr>
                <w:color w:val="000000"/>
                <w:sz w:val="24"/>
                <w:szCs w:val="24"/>
              </w:rPr>
              <w:t>Учителя географии и</w:t>
            </w:r>
            <w:r>
              <w:rPr>
                <w:color w:val="000000"/>
                <w:sz w:val="24"/>
                <w:szCs w:val="24"/>
              </w:rPr>
              <w:t> </w:t>
            </w:r>
            <w:r w:rsidRPr="009050DC">
              <w:rPr>
                <w:color w:val="000000"/>
                <w:sz w:val="24"/>
                <w:szCs w:val="24"/>
              </w:rPr>
              <w:t>экологии</w:t>
            </w:r>
          </w:p>
          <w:p w:rsidR="008E78EE" w:rsidRPr="009050DC" w:rsidRDefault="008E78EE" w:rsidP="007640CD">
            <w:pPr>
              <w:rPr>
                <w:color w:val="000000"/>
                <w:sz w:val="24"/>
                <w:szCs w:val="24"/>
              </w:rPr>
            </w:pP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9050DC" w:rsidRDefault="008E78EE" w:rsidP="007640CD">
            <w:pPr>
              <w:rPr>
                <w:color w:val="000000"/>
                <w:sz w:val="24"/>
                <w:szCs w:val="24"/>
              </w:rPr>
            </w:pPr>
            <w:r w:rsidRPr="009050DC">
              <w:rPr>
                <w:color w:val="000000"/>
                <w:sz w:val="24"/>
                <w:szCs w:val="24"/>
              </w:rPr>
              <w:t>День российского парламентаризма (информационная минутка на</w:t>
            </w:r>
            <w:r>
              <w:rPr>
                <w:color w:val="000000"/>
                <w:sz w:val="24"/>
                <w:szCs w:val="24"/>
              </w:rPr>
              <w:t> </w:t>
            </w:r>
            <w:r w:rsidRPr="009050DC">
              <w:rPr>
                <w:color w:val="000000"/>
                <w:sz w:val="24"/>
                <w:szCs w:val="24"/>
              </w:rPr>
              <w:t>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27.04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9050DC" w:rsidRDefault="008E78EE" w:rsidP="007640CD">
            <w:pPr>
              <w:rPr>
                <w:color w:val="000000"/>
                <w:sz w:val="24"/>
                <w:szCs w:val="24"/>
              </w:rPr>
            </w:pPr>
            <w:r w:rsidRPr="009050DC">
              <w:rPr>
                <w:color w:val="000000"/>
                <w:sz w:val="24"/>
                <w:szCs w:val="24"/>
              </w:rPr>
              <w:t>Учителя обществознания</w:t>
            </w:r>
          </w:p>
          <w:p w:rsidR="008E78EE" w:rsidRPr="009050DC" w:rsidRDefault="008E78EE" w:rsidP="007640CD">
            <w:pPr>
              <w:rPr>
                <w:color w:val="000000"/>
                <w:sz w:val="24"/>
                <w:szCs w:val="24"/>
              </w:rPr>
            </w:pPr>
            <w:r w:rsidRPr="009050DC">
              <w:rPr>
                <w:color w:val="000000"/>
                <w:sz w:val="24"/>
                <w:szCs w:val="24"/>
              </w:rPr>
              <w:t>Замдиректора по</w:t>
            </w:r>
            <w:r>
              <w:rPr>
                <w:color w:val="000000"/>
                <w:sz w:val="24"/>
                <w:szCs w:val="24"/>
              </w:rPr>
              <w:t> </w:t>
            </w:r>
            <w:r w:rsidRPr="009050DC">
              <w:rPr>
                <w:color w:val="000000"/>
                <w:sz w:val="24"/>
                <w:szCs w:val="24"/>
              </w:rPr>
              <w:t>ВР</w:t>
            </w:r>
          </w:p>
        </w:tc>
      </w:tr>
      <w:tr w:rsidR="008E78EE" w:rsidTr="007640CD">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b/>
                <w:bCs/>
                <w:color w:val="000000"/>
                <w:sz w:val="24"/>
                <w:szCs w:val="24"/>
              </w:rPr>
              <w:t>Май</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3C1C07" w:rsidRDefault="008E78EE" w:rsidP="007640CD">
            <w:pPr>
              <w:rPr>
                <w:color w:val="000000"/>
                <w:sz w:val="24"/>
                <w:szCs w:val="24"/>
              </w:rPr>
            </w:pPr>
            <w:r w:rsidRPr="003C1C07">
              <w:rPr>
                <w:color w:val="000000"/>
                <w:sz w:val="24"/>
                <w:szCs w:val="24"/>
              </w:rPr>
              <w:t>Ко</w:t>
            </w:r>
            <w:r>
              <w:rPr>
                <w:color w:val="000000"/>
                <w:sz w:val="24"/>
                <w:szCs w:val="24"/>
              </w:rPr>
              <w:t> </w:t>
            </w:r>
            <w:r w:rsidRPr="003C1C07">
              <w:rPr>
                <w:color w:val="000000"/>
                <w:sz w:val="24"/>
                <w:szCs w:val="24"/>
              </w:rPr>
              <w:t>дню  основания Черноморского флота (13.05) (информационная минутка на</w:t>
            </w:r>
            <w:r>
              <w:rPr>
                <w:color w:val="000000"/>
                <w:sz w:val="24"/>
                <w:szCs w:val="24"/>
              </w:rPr>
              <w:t> </w:t>
            </w:r>
            <w:r w:rsidRPr="003C1C07">
              <w:rPr>
                <w:color w:val="000000"/>
                <w:sz w:val="24"/>
                <w:szCs w:val="24"/>
              </w:rPr>
              <w:t>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15.05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3C1C07" w:rsidRDefault="008E78EE" w:rsidP="007640CD">
            <w:pPr>
              <w:rPr>
                <w:color w:val="000000"/>
                <w:sz w:val="24"/>
                <w:szCs w:val="24"/>
              </w:rPr>
            </w:pPr>
            <w:r w:rsidRPr="003C1C07">
              <w:rPr>
                <w:color w:val="000000"/>
                <w:sz w:val="24"/>
                <w:szCs w:val="24"/>
              </w:rPr>
              <w:t>Учителя истории</w:t>
            </w:r>
          </w:p>
          <w:p w:rsidR="008E78EE" w:rsidRPr="003C1C07" w:rsidRDefault="008E78EE" w:rsidP="007640CD">
            <w:pPr>
              <w:rPr>
                <w:color w:val="000000"/>
                <w:sz w:val="24"/>
                <w:szCs w:val="24"/>
              </w:rPr>
            </w:pPr>
            <w:r w:rsidRPr="003C1C07">
              <w:rPr>
                <w:color w:val="000000"/>
                <w:sz w:val="24"/>
                <w:szCs w:val="24"/>
              </w:rPr>
              <w:t>Замдиректора по</w:t>
            </w:r>
            <w:r>
              <w:rPr>
                <w:color w:val="000000"/>
                <w:sz w:val="24"/>
                <w:szCs w:val="24"/>
              </w:rPr>
              <w:t> </w:t>
            </w:r>
            <w:r w:rsidRPr="003C1C07">
              <w:rPr>
                <w:color w:val="000000"/>
                <w:sz w:val="24"/>
                <w:szCs w:val="24"/>
              </w:rPr>
              <w:t>ВР</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3C1C07" w:rsidRDefault="008E78EE" w:rsidP="007640CD">
            <w:pPr>
              <w:rPr>
                <w:color w:val="000000"/>
                <w:sz w:val="24"/>
                <w:szCs w:val="24"/>
              </w:rPr>
            </w:pPr>
            <w:r w:rsidRPr="003C1C07">
              <w:rPr>
                <w:color w:val="000000"/>
                <w:sz w:val="24"/>
                <w:szCs w:val="24"/>
              </w:rPr>
              <w:t>Ко</w:t>
            </w:r>
            <w:r>
              <w:rPr>
                <w:color w:val="000000"/>
                <w:sz w:val="24"/>
                <w:szCs w:val="24"/>
              </w:rPr>
              <w:t> </w:t>
            </w:r>
            <w:r w:rsidRPr="003C1C07">
              <w:rPr>
                <w:color w:val="000000"/>
                <w:sz w:val="24"/>
                <w:szCs w:val="24"/>
              </w:rPr>
              <w:t>дню  основания Балтийского флота (информационная минутка на</w:t>
            </w:r>
            <w:r>
              <w:rPr>
                <w:color w:val="000000"/>
                <w:sz w:val="24"/>
                <w:szCs w:val="24"/>
              </w:rPr>
              <w:t> </w:t>
            </w:r>
            <w:r w:rsidRPr="003C1C07">
              <w:rPr>
                <w:color w:val="000000"/>
                <w:sz w:val="24"/>
                <w:szCs w:val="24"/>
              </w:rPr>
              <w:t>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18.05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3C1C07" w:rsidRDefault="008E78EE" w:rsidP="007640CD">
            <w:pPr>
              <w:rPr>
                <w:color w:val="000000"/>
                <w:sz w:val="24"/>
                <w:szCs w:val="24"/>
              </w:rPr>
            </w:pPr>
            <w:r w:rsidRPr="003C1C07">
              <w:rPr>
                <w:color w:val="000000"/>
                <w:sz w:val="24"/>
                <w:szCs w:val="24"/>
              </w:rPr>
              <w:t>Учителя истории</w:t>
            </w:r>
          </w:p>
          <w:p w:rsidR="008E78EE" w:rsidRPr="003C1C07" w:rsidRDefault="008E78EE" w:rsidP="007640CD">
            <w:pPr>
              <w:rPr>
                <w:color w:val="000000"/>
                <w:sz w:val="24"/>
                <w:szCs w:val="24"/>
              </w:rPr>
            </w:pPr>
            <w:r w:rsidRPr="003C1C07">
              <w:rPr>
                <w:color w:val="000000"/>
                <w:sz w:val="24"/>
                <w:szCs w:val="24"/>
              </w:rPr>
              <w:t>Замдиректора по</w:t>
            </w:r>
            <w:r>
              <w:rPr>
                <w:color w:val="000000"/>
                <w:sz w:val="24"/>
                <w:szCs w:val="24"/>
              </w:rPr>
              <w:t> </w:t>
            </w:r>
            <w:r w:rsidRPr="003C1C07">
              <w:rPr>
                <w:color w:val="000000"/>
                <w:sz w:val="24"/>
                <w:szCs w:val="24"/>
              </w:rPr>
              <w:t>ВР</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3C1C07" w:rsidRDefault="008E78EE" w:rsidP="007640CD">
            <w:pPr>
              <w:rPr>
                <w:color w:val="000000"/>
                <w:sz w:val="24"/>
                <w:szCs w:val="24"/>
              </w:rPr>
            </w:pPr>
            <w:r w:rsidRPr="003C1C07">
              <w:rPr>
                <w:color w:val="000000"/>
                <w:sz w:val="24"/>
                <w:szCs w:val="24"/>
              </w:rPr>
              <w:t xml:space="preserve">День Государственного флага Российской Федерации </w:t>
            </w:r>
            <w:r w:rsidRPr="003C1C07">
              <w:rPr>
                <w:color w:val="000000"/>
                <w:sz w:val="24"/>
                <w:szCs w:val="24"/>
              </w:rPr>
              <w:lastRenderedPageBreak/>
              <w:t>(информационная минутка на</w:t>
            </w:r>
            <w:r>
              <w:rPr>
                <w:color w:val="000000"/>
                <w:sz w:val="24"/>
                <w:szCs w:val="24"/>
              </w:rPr>
              <w:t> </w:t>
            </w:r>
            <w:r w:rsidRPr="003C1C07">
              <w:rPr>
                <w:color w:val="000000"/>
                <w:sz w:val="24"/>
                <w:szCs w:val="24"/>
              </w:rPr>
              <w:t>уроках истории и</w:t>
            </w:r>
            <w:r>
              <w:rPr>
                <w:color w:val="000000"/>
                <w:sz w:val="24"/>
                <w:szCs w:val="24"/>
              </w:rPr>
              <w:t> </w:t>
            </w:r>
            <w:r w:rsidRPr="003C1C07">
              <w:rPr>
                <w:color w:val="000000"/>
                <w:sz w:val="24"/>
                <w:szCs w:val="24"/>
              </w:rPr>
              <w:t>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lastRenderedPageBreak/>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22.05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3C1C07" w:rsidRDefault="008E78EE" w:rsidP="007640CD">
            <w:pPr>
              <w:rPr>
                <w:color w:val="000000"/>
                <w:sz w:val="24"/>
                <w:szCs w:val="24"/>
              </w:rPr>
            </w:pPr>
            <w:r w:rsidRPr="003C1C07">
              <w:rPr>
                <w:color w:val="000000"/>
                <w:sz w:val="24"/>
                <w:szCs w:val="24"/>
              </w:rPr>
              <w:t>Учителя истории и</w:t>
            </w:r>
            <w:r>
              <w:rPr>
                <w:color w:val="000000"/>
                <w:sz w:val="24"/>
                <w:szCs w:val="24"/>
              </w:rPr>
              <w:t> </w:t>
            </w:r>
            <w:r w:rsidRPr="003C1C07">
              <w:rPr>
                <w:color w:val="000000"/>
                <w:sz w:val="24"/>
                <w:szCs w:val="24"/>
              </w:rPr>
              <w:t>обществознания</w:t>
            </w:r>
          </w:p>
          <w:p w:rsidR="008E78EE" w:rsidRPr="003C1C07" w:rsidRDefault="008E78EE" w:rsidP="007640CD">
            <w:pPr>
              <w:rPr>
                <w:color w:val="000000"/>
                <w:sz w:val="24"/>
                <w:szCs w:val="24"/>
              </w:rPr>
            </w:pPr>
            <w:r w:rsidRPr="003C1C07">
              <w:rPr>
                <w:color w:val="000000"/>
                <w:sz w:val="24"/>
                <w:szCs w:val="24"/>
              </w:rPr>
              <w:lastRenderedPageBreak/>
              <w:t>Замдиректора по</w:t>
            </w:r>
            <w:r>
              <w:rPr>
                <w:color w:val="000000"/>
                <w:sz w:val="24"/>
                <w:szCs w:val="24"/>
              </w:rPr>
              <w:t> </w:t>
            </w:r>
            <w:r w:rsidRPr="003C1C07">
              <w:rPr>
                <w:color w:val="000000"/>
                <w:sz w:val="24"/>
                <w:szCs w:val="24"/>
              </w:rPr>
              <w:t>ВР</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3C1C07" w:rsidRDefault="008E78EE" w:rsidP="007640CD">
            <w:pPr>
              <w:rPr>
                <w:color w:val="000000"/>
                <w:sz w:val="24"/>
                <w:szCs w:val="24"/>
              </w:rPr>
            </w:pPr>
            <w:r w:rsidRPr="003C1C07">
              <w:rPr>
                <w:color w:val="000000"/>
                <w:sz w:val="24"/>
                <w:szCs w:val="24"/>
              </w:rPr>
              <w:lastRenderedPageBreak/>
              <w:t>День славянской письменности и</w:t>
            </w:r>
            <w:r>
              <w:rPr>
                <w:color w:val="000000"/>
                <w:sz w:val="24"/>
                <w:szCs w:val="24"/>
              </w:rPr>
              <w:t> </w:t>
            </w:r>
            <w:r w:rsidRPr="003C1C07">
              <w:rPr>
                <w:color w:val="000000"/>
                <w:sz w:val="24"/>
                <w:szCs w:val="24"/>
              </w:rPr>
              <w:t>культуры (информационная минутка на</w:t>
            </w:r>
            <w:r>
              <w:rPr>
                <w:color w:val="000000"/>
                <w:sz w:val="24"/>
                <w:szCs w:val="24"/>
              </w:rPr>
              <w:t> </w:t>
            </w:r>
            <w:r w:rsidRPr="003C1C07">
              <w:rPr>
                <w:color w:val="000000"/>
                <w:sz w:val="24"/>
                <w:szCs w:val="24"/>
              </w:rPr>
              <w:t>уроках русского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24.05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3C1C07" w:rsidRDefault="008E78EE" w:rsidP="007640CD">
            <w:pPr>
              <w:rPr>
                <w:color w:val="000000"/>
                <w:sz w:val="24"/>
                <w:szCs w:val="24"/>
              </w:rPr>
            </w:pPr>
            <w:r w:rsidRPr="003C1C07">
              <w:rPr>
                <w:color w:val="000000"/>
                <w:sz w:val="24"/>
                <w:szCs w:val="24"/>
              </w:rPr>
              <w:t>Учителя русского языка</w:t>
            </w:r>
          </w:p>
          <w:p w:rsidR="008E78EE" w:rsidRPr="003C1C07" w:rsidRDefault="008E78EE" w:rsidP="007640CD">
            <w:pPr>
              <w:rPr>
                <w:color w:val="000000"/>
                <w:sz w:val="24"/>
                <w:szCs w:val="24"/>
              </w:rPr>
            </w:pPr>
            <w:r w:rsidRPr="003C1C07">
              <w:rPr>
                <w:color w:val="000000"/>
                <w:sz w:val="24"/>
                <w:szCs w:val="24"/>
              </w:rPr>
              <w:t>Замдиректора по</w:t>
            </w:r>
            <w:r>
              <w:rPr>
                <w:color w:val="000000"/>
                <w:sz w:val="24"/>
                <w:szCs w:val="24"/>
              </w:rPr>
              <w:t> </w:t>
            </w:r>
            <w:r w:rsidRPr="003C1C07">
              <w:rPr>
                <w:color w:val="000000"/>
                <w:sz w:val="24"/>
                <w:szCs w:val="24"/>
              </w:rPr>
              <w:t>ВР</w:t>
            </w:r>
          </w:p>
        </w:tc>
      </w:tr>
      <w:tr w:rsidR="008E78EE" w:rsidTr="007640CD">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65309E" w:rsidRDefault="008E78EE" w:rsidP="007640CD">
            <w:pPr>
              <w:jc w:val="center"/>
              <w:rPr>
                <w:szCs w:val="28"/>
              </w:rPr>
            </w:pPr>
            <w:r w:rsidRPr="0065309E">
              <w:rPr>
                <w:b/>
                <w:bCs/>
                <w:color w:val="252525"/>
                <w:spacing w:val="-2"/>
                <w:szCs w:val="28"/>
              </w:rPr>
              <w:t>ВНЕУРОЧНАЯ ДЕЯТЕЛЬНОСТЬ</w:t>
            </w:r>
          </w:p>
        </w:tc>
      </w:tr>
      <w:tr w:rsidR="008E78EE"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3C1C07"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Каждый понедельник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Классные руководители</w:t>
            </w:r>
          </w:p>
        </w:tc>
      </w:tr>
      <w:tr w:rsidR="008E78EE" w:rsidRPr="002769C2" w:rsidTr="007640CD">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2769C2" w:rsidRDefault="008E78EE" w:rsidP="007640CD">
            <w:pPr>
              <w:rPr>
                <w:b/>
              </w:rPr>
            </w:pPr>
            <w:r w:rsidRPr="002769C2">
              <w:rPr>
                <w:b/>
                <w:sz w:val="24"/>
                <w:szCs w:val="24"/>
              </w:rPr>
              <w:t>Организация деятельности ученических сообществ</w:t>
            </w:r>
          </w:p>
        </w:tc>
      </w:tr>
      <w:tr w:rsidR="008E78EE"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2769C2" w:rsidRDefault="008E78EE" w:rsidP="007640CD">
            <w:pPr>
              <w:rPr>
                <w:sz w:val="24"/>
                <w:szCs w:val="24"/>
              </w:rPr>
            </w:pPr>
            <w:r w:rsidRPr="002769C2">
              <w:rPr>
                <w:sz w:val="24"/>
                <w:szCs w:val="24"/>
              </w:rPr>
              <w:t>Реализация Единой модели профориентационного минимума «Россия – мои горизонты»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3C1C07" w:rsidRDefault="008E78EE" w:rsidP="007640CD">
            <w:pPr>
              <w:rPr>
                <w:color w:val="000000"/>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Согласно расписанию занятий ВД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432927" w:rsidRDefault="008E78EE" w:rsidP="007640CD">
            <w:pPr>
              <w:rPr>
                <w:color w:val="000000"/>
                <w:sz w:val="24"/>
                <w:szCs w:val="24"/>
              </w:rPr>
            </w:pPr>
            <w:r>
              <w:rPr>
                <w:color w:val="000000"/>
                <w:sz w:val="24"/>
                <w:szCs w:val="24"/>
              </w:rPr>
              <w:t>Педагог навигатор</w:t>
            </w:r>
          </w:p>
        </w:tc>
      </w:tr>
      <w:tr w:rsidR="008E78EE"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2769C2" w:rsidRDefault="008E78EE" w:rsidP="007640CD">
            <w:pPr>
              <w:rPr>
                <w:sz w:val="24"/>
                <w:szCs w:val="24"/>
              </w:rPr>
            </w:pPr>
            <w:r w:rsidRPr="002769C2">
              <w:rPr>
                <w:sz w:val="24"/>
                <w:szCs w:val="24"/>
              </w:rPr>
              <w:t>Историко-просветительский курс «Россия – моя 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3C1C07" w:rsidRDefault="008E78EE" w:rsidP="007640CD">
            <w:pPr>
              <w:rPr>
                <w:color w:val="000000"/>
                <w:sz w:val="24"/>
                <w:szCs w:val="24"/>
              </w:rPr>
            </w:pPr>
            <w:r>
              <w:rPr>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Согласно расписанию занятий ВД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sidRPr="00DF572F">
              <w:rPr>
                <w:color w:val="000000"/>
                <w:sz w:val="24"/>
                <w:szCs w:val="24"/>
              </w:rPr>
              <w:t>Педагог внеурочной деятельности</w:t>
            </w:r>
          </w:p>
        </w:tc>
      </w:tr>
      <w:tr w:rsidR="008E78EE"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605386" w:rsidRDefault="008E78EE" w:rsidP="007640CD">
            <w:pPr>
              <w:rPr>
                <w:sz w:val="24"/>
                <w:szCs w:val="24"/>
              </w:rPr>
            </w:pPr>
            <w:r>
              <w:rPr>
                <w:sz w:val="24"/>
                <w:szCs w:val="24"/>
              </w:rPr>
              <w:t>Практикум "Основы финансовой грамотности"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3C1C07" w:rsidRDefault="008E78EE" w:rsidP="007640CD">
            <w:pPr>
              <w:rPr>
                <w:color w:val="000000"/>
                <w:sz w:val="24"/>
                <w:szCs w:val="24"/>
              </w:rPr>
            </w:pPr>
            <w:r>
              <w:rPr>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Согласно расписанию занятий ВД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sidRPr="00DF572F">
              <w:rPr>
                <w:color w:val="000000"/>
                <w:sz w:val="24"/>
                <w:szCs w:val="24"/>
              </w:rPr>
              <w:t>Педагог внеурочной деятельности</w:t>
            </w:r>
          </w:p>
        </w:tc>
      </w:tr>
      <w:tr w:rsidR="008E78EE"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sz w:val="24"/>
                <w:szCs w:val="24"/>
              </w:rPr>
            </w:pPr>
            <w:r>
              <w:rPr>
                <w:sz w:val="24"/>
                <w:szCs w:val="24"/>
              </w:rPr>
              <w:t>Практикум "Математическая грамотность"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A835F1" w:rsidRDefault="008E78EE" w:rsidP="007640CD">
            <w:r>
              <w:rPr>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 xml:space="preserve">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432927" w:rsidRDefault="008E78EE" w:rsidP="007640CD">
            <w:r>
              <w:rPr>
                <w:color w:val="000000"/>
                <w:sz w:val="24"/>
                <w:szCs w:val="24"/>
              </w:rPr>
              <w:t>Педагог навигатор</w:t>
            </w:r>
          </w:p>
        </w:tc>
      </w:tr>
      <w:tr w:rsidR="008E78EE"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sz w:val="24"/>
                <w:szCs w:val="24"/>
              </w:rPr>
            </w:pPr>
            <w:r>
              <w:rPr>
                <w:sz w:val="24"/>
                <w:szCs w:val="24"/>
              </w:rPr>
              <w:t>Практикум «Основы читательской грамотности»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A835F1"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 xml:space="preserve">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sidRPr="00A559F1">
              <w:rPr>
                <w:color w:val="000000"/>
                <w:sz w:val="24"/>
                <w:szCs w:val="24"/>
              </w:rPr>
              <w:t>Педагог внеурочной деятельности</w:t>
            </w:r>
          </w:p>
        </w:tc>
      </w:tr>
      <w:tr w:rsidR="008E78EE"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2769C2" w:rsidRDefault="008E78EE" w:rsidP="007640CD">
            <w:pPr>
              <w:rPr>
                <w:sz w:val="24"/>
                <w:szCs w:val="24"/>
              </w:rPr>
            </w:pPr>
            <w:r w:rsidRPr="002769C2">
              <w:rPr>
                <w:sz w:val="24"/>
                <w:szCs w:val="24"/>
              </w:rPr>
              <w:t>Деятельность школьного спортивного клуба «Чемпион»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A835F1"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sidRPr="00FF5083">
              <w:rPr>
                <w:color w:val="000000"/>
                <w:sz w:val="24"/>
                <w:szCs w:val="24"/>
              </w:rPr>
              <w:t>Согласно</w:t>
            </w:r>
            <w:r>
              <w:rPr>
                <w:color w:val="000000"/>
                <w:sz w:val="24"/>
                <w:szCs w:val="24"/>
              </w:rPr>
              <w:t xml:space="preserve"> </w:t>
            </w:r>
            <w:r w:rsidRPr="00FF5083">
              <w:rPr>
                <w:color w:val="000000"/>
                <w:sz w:val="24"/>
                <w:szCs w:val="24"/>
              </w:rPr>
              <w:t>расписанию</w:t>
            </w:r>
            <w:r>
              <w:rPr>
                <w:color w:val="000000"/>
                <w:sz w:val="24"/>
                <w:szCs w:val="24"/>
              </w:rPr>
              <w:t xml:space="preserve"> </w:t>
            </w:r>
            <w:r w:rsidRPr="00FF5083">
              <w:rPr>
                <w:color w:val="000000"/>
                <w:sz w:val="24"/>
                <w:szCs w:val="24"/>
              </w:rPr>
              <w:t xml:space="preserve">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sidRPr="00A559F1">
              <w:rPr>
                <w:color w:val="000000"/>
                <w:sz w:val="24"/>
                <w:szCs w:val="24"/>
              </w:rPr>
              <w:t>Педагог внеурочной деятельности</w:t>
            </w:r>
          </w:p>
        </w:tc>
      </w:tr>
      <w:tr w:rsidR="008E78EE" w:rsidRPr="00B86935"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605386" w:rsidRDefault="008E78EE" w:rsidP="007640CD">
            <w:pPr>
              <w:rPr>
                <w:sz w:val="24"/>
                <w:szCs w:val="24"/>
              </w:rPr>
            </w:pPr>
            <w:r>
              <w:rPr>
                <w:sz w:val="24"/>
                <w:szCs w:val="24"/>
              </w:rPr>
              <w:lastRenderedPageBreak/>
              <w:t>Деятельность органа ученического самоуправления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A835F1"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sidRPr="00FF5083">
              <w:rPr>
                <w:color w:val="000000"/>
                <w:sz w:val="24"/>
                <w:szCs w:val="24"/>
              </w:rPr>
              <w:t>Согласно</w:t>
            </w:r>
            <w:r>
              <w:rPr>
                <w:color w:val="000000"/>
                <w:sz w:val="24"/>
                <w:szCs w:val="24"/>
              </w:rPr>
              <w:t xml:space="preserve"> </w:t>
            </w:r>
            <w:r w:rsidRPr="00FF5083">
              <w:rPr>
                <w:color w:val="000000"/>
                <w:sz w:val="24"/>
                <w:szCs w:val="24"/>
              </w:rPr>
              <w:t>расписанию</w:t>
            </w:r>
            <w:r>
              <w:rPr>
                <w:color w:val="000000"/>
                <w:sz w:val="24"/>
                <w:szCs w:val="24"/>
              </w:rPr>
              <w:t xml:space="preserve"> </w:t>
            </w:r>
            <w:r w:rsidRPr="00FF5083">
              <w:rPr>
                <w:color w:val="000000"/>
                <w:sz w:val="24"/>
                <w:szCs w:val="24"/>
              </w:rPr>
              <w:t xml:space="preserve">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sidRPr="00A559F1">
              <w:rPr>
                <w:color w:val="000000"/>
                <w:sz w:val="24"/>
                <w:szCs w:val="24"/>
              </w:rPr>
              <w:t>Педагог внеурочной деятельности</w:t>
            </w:r>
          </w:p>
        </w:tc>
      </w:tr>
      <w:tr w:rsidR="008E78EE" w:rsidRPr="00B86935"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2769C2" w:rsidRDefault="008E78EE" w:rsidP="007640CD">
            <w:pPr>
              <w:rPr>
                <w:sz w:val="24"/>
                <w:szCs w:val="24"/>
              </w:rPr>
            </w:pPr>
            <w:r w:rsidRPr="002769C2">
              <w:rPr>
                <w:sz w:val="24"/>
                <w:szCs w:val="24"/>
              </w:rPr>
              <w:t>Деятельность Российского движения детей и молодежи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A835F1"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sidRPr="00FF5083">
              <w:rPr>
                <w:color w:val="000000"/>
                <w:sz w:val="24"/>
                <w:szCs w:val="24"/>
              </w:rPr>
              <w:t>Согласно</w:t>
            </w:r>
            <w:r>
              <w:rPr>
                <w:color w:val="000000"/>
                <w:sz w:val="24"/>
                <w:szCs w:val="24"/>
              </w:rPr>
              <w:t xml:space="preserve"> </w:t>
            </w:r>
            <w:r w:rsidRPr="00FF5083">
              <w:rPr>
                <w:color w:val="000000"/>
                <w:sz w:val="24"/>
                <w:szCs w:val="24"/>
              </w:rPr>
              <w:t>расписанию</w:t>
            </w:r>
            <w:r>
              <w:rPr>
                <w:color w:val="000000"/>
                <w:sz w:val="24"/>
                <w:szCs w:val="24"/>
              </w:rPr>
              <w:t xml:space="preserve"> </w:t>
            </w:r>
            <w:r w:rsidRPr="00FF5083">
              <w:rPr>
                <w:color w:val="000000"/>
                <w:sz w:val="24"/>
                <w:szCs w:val="24"/>
              </w:rPr>
              <w:t xml:space="preserve">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sidRPr="00A559F1">
              <w:rPr>
                <w:color w:val="000000"/>
                <w:sz w:val="24"/>
                <w:szCs w:val="24"/>
              </w:rPr>
              <w:t>Педагог внеурочной деятельности</w:t>
            </w:r>
          </w:p>
        </w:tc>
      </w:tr>
      <w:tr w:rsidR="008E78EE" w:rsidRPr="00B86935"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2769C2" w:rsidRDefault="008E78EE" w:rsidP="007640CD">
            <w:pPr>
              <w:rPr>
                <w:sz w:val="24"/>
                <w:szCs w:val="24"/>
              </w:rPr>
            </w:pPr>
            <w:r w:rsidRPr="002769C2">
              <w:rPr>
                <w:sz w:val="24"/>
                <w:szCs w:val="24"/>
              </w:rPr>
              <w:t>Клуб социальной практики "Я - волонтер"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A835F1" w:rsidRDefault="008E78EE" w:rsidP="007640CD">
            <w:pPr>
              <w:rPr>
                <w:color w:val="000000"/>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A835F1" w:rsidRDefault="008E78EE" w:rsidP="007640CD">
            <w:pPr>
              <w:rPr>
                <w:color w:val="000000"/>
                <w:sz w:val="24"/>
                <w:szCs w:val="24"/>
              </w:rPr>
            </w:pPr>
            <w:r w:rsidRPr="00FF5083">
              <w:rPr>
                <w:color w:val="000000"/>
                <w:sz w:val="24"/>
                <w:szCs w:val="24"/>
              </w:rPr>
              <w:t>Согласно</w:t>
            </w:r>
            <w:r>
              <w:rPr>
                <w:color w:val="000000"/>
                <w:sz w:val="24"/>
                <w:szCs w:val="24"/>
              </w:rPr>
              <w:t xml:space="preserve"> </w:t>
            </w:r>
            <w:r w:rsidRPr="00FF5083">
              <w:rPr>
                <w:color w:val="000000"/>
                <w:sz w:val="24"/>
                <w:szCs w:val="24"/>
              </w:rPr>
              <w:t>расписанию</w:t>
            </w:r>
            <w:r>
              <w:rPr>
                <w:color w:val="000000"/>
                <w:sz w:val="24"/>
                <w:szCs w:val="24"/>
              </w:rPr>
              <w:t xml:space="preserve"> </w:t>
            </w:r>
            <w:r w:rsidRPr="00FF5083">
              <w:rPr>
                <w:color w:val="000000"/>
                <w:sz w:val="24"/>
                <w:szCs w:val="24"/>
              </w:rPr>
              <w:t>занятий ВД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sidRPr="00DF572F">
              <w:rPr>
                <w:color w:val="000000"/>
                <w:sz w:val="24"/>
                <w:szCs w:val="24"/>
              </w:rPr>
              <w:t>Педагог внеурочной деятельности</w:t>
            </w:r>
          </w:p>
        </w:tc>
      </w:tr>
      <w:tr w:rsidR="008E78EE" w:rsidRPr="002769C2"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2769C2" w:rsidRDefault="008E78EE" w:rsidP="007640CD">
            <w:pPr>
              <w:rPr>
                <w:sz w:val="24"/>
                <w:szCs w:val="24"/>
              </w:rPr>
            </w:pPr>
            <w:r w:rsidRPr="002769C2">
              <w:rPr>
                <w:sz w:val="24"/>
                <w:szCs w:val="24"/>
              </w:rPr>
              <w:t>Ежегодное образовательное событие "Театральный фестиваль"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sidRPr="00FF5083">
              <w:rPr>
                <w:color w:val="000000"/>
                <w:sz w:val="24"/>
                <w:szCs w:val="24"/>
              </w:rPr>
              <w:t>Согласно</w:t>
            </w:r>
            <w:r>
              <w:rPr>
                <w:color w:val="000000"/>
                <w:sz w:val="24"/>
                <w:szCs w:val="24"/>
              </w:rPr>
              <w:t xml:space="preserve"> </w:t>
            </w:r>
            <w:r w:rsidRPr="00FF5083">
              <w:rPr>
                <w:color w:val="000000"/>
                <w:sz w:val="24"/>
                <w:szCs w:val="24"/>
              </w:rPr>
              <w:t>расписанию</w:t>
            </w:r>
            <w:r>
              <w:rPr>
                <w:color w:val="000000"/>
                <w:sz w:val="24"/>
                <w:szCs w:val="24"/>
              </w:rPr>
              <w:t xml:space="preserve"> </w:t>
            </w:r>
            <w:r w:rsidRPr="00FF5083">
              <w:rPr>
                <w:color w:val="000000"/>
                <w:sz w:val="24"/>
                <w:szCs w:val="24"/>
              </w:rPr>
              <w:t xml:space="preserve">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sidRPr="00A559F1">
              <w:rPr>
                <w:color w:val="000000"/>
                <w:sz w:val="24"/>
                <w:szCs w:val="24"/>
              </w:rPr>
              <w:t>Педагог внеурочной деятельности</w:t>
            </w:r>
          </w:p>
        </w:tc>
      </w:tr>
      <w:tr w:rsidR="008E78EE" w:rsidRPr="00B86935"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sz w:val="24"/>
                <w:szCs w:val="24"/>
              </w:rPr>
            </w:pPr>
            <w:r>
              <w:rPr>
                <w:sz w:val="24"/>
                <w:szCs w:val="24"/>
              </w:rPr>
              <w:t>Клуб "Кино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sidRPr="00FF5083">
              <w:rPr>
                <w:color w:val="000000"/>
                <w:sz w:val="24"/>
                <w:szCs w:val="24"/>
              </w:rPr>
              <w:t>Согласно</w:t>
            </w:r>
            <w:r>
              <w:rPr>
                <w:color w:val="000000"/>
                <w:sz w:val="24"/>
                <w:szCs w:val="24"/>
              </w:rPr>
              <w:t xml:space="preserve"> </w:t>
            </w:r>
            <w:r w:rsidRPr="00FF5083">
              <w:rPr>
                <w:color w:val="000000"/>
                <w:sz w:val="24"/>
                <w:szCs w:val="24"/>
              </w:rPr>
              <w:t>расписанию</w:t>
            </w:r>
            <w:r>
              <w:rPr>
                <w:color w:val="000000"/>
                <w:sz w:val="24"/>
                <w:szCs w:val="24"/>
              </w:rPr>
              <w:t xml:space="preserve"> </w:t>
            </w:r>
            <w:r w:rsidRPr="00FF5083">
              <w:rPr>
                <w:color w:val="000000"/>
                <w:sz w:val="24"/>
                <w:szCs w:val="24"/>
              </w:rPr>
              <w:t xml:space="preserve">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sidRPr="00A559F1">
              <w:rPr>
                <w:color w:val="000000"/>
                <w:sz w:val="24"/>
                <w:szCs w:val="24"/>
              </w:rPr>
              <w:t>Педагог внеурочной деятельности</w:t>
            </w:r>
          </w:p>
        </w:tc>
      </w:tr>
      <w:tr w:rsidR="008E78EE" w:rsidRPr="002769C2"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2769C2" w:rsidRDefault="008E78EE" w:rsidP="007640CD">
            <w:pPr>
              <w:rPr>
                <w:sz w:val="24"/>
                <w:szCs w:val="24"/>
              </w:rPr>
            </w:pPr>
            <w:r w:rsidRPr="002769C2">
              <w:rPr>
                <w:sz w:val="24"/>
                <w:szCs w:val="24"/>
              </w:rPr>
              <w:t>Ежегодное воспитательное событие "Смотр строя и песни"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sidRPr="00FF5083">
              <w:rPr>
                <w:color w:val="000000"/>
                <w:sz w:val="24"/>
                <w:szCs w:val="24"/>
              </w:rPr>
              <w:t>Согласно</w:t>
            </w:r>
            <w:r>
              <w:rPr>
                <w:color w:val="000000"/>
                <w:sz w:val="24"/>
                <w:szCs w:val="24"/>
              </w:rPr>
              <w:t xml:space="preserve"> </w:t>
            </w:r>
            <w:r w:rsidRPr="00FF5083">
              <w:rPr>
                <w:color w:val="000000"/>
                <w:sz w:val="24"/>
                <w:szCs w:val="24"/>
              </w:rPr>
              <w:t>расписанию</w:t>
            </w:r>
            <w:r>
              <w:rPr>
                <w:color w:val="000000"/>
                <w:sz w:val="24"/>
                <w:szCs w:val="24"/>
              </w:rPr>
              <w:t xml:space="preserve"> </w:t>
            </w:r>
            <w:r w:rsidRPr="00FF5083">
              <w:rPr>
                <w:color w:val="000000"/>
                <w:sz w:val="24"/>
                <w:szCs w:val="24"/>
              </w:rPr>
              <w:t xml:space="preserve">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sidRPr="00A559F1">
              <w:rPr>
                <w:color w:val="000000"/>
                <w:sz w:val="24"/>
                <w:szCs w:val="24"/>
              </w:rPr>
              <w:t>Педагог внеурочной деятельности</w:t>
            </w:r>
          </w:p>
        </w:tc>
      </w:tr>
      <w:tr w:rsidR="008E78EE" w:rsidRPr="001831C6" w:rsidTr="007640CD">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2D6192" w:rsidRDefault="008E78EE" w:rsidP="007640CD">
            <w:pPr>
              <w:rPr>
                <w:b/>
                <w:sz w:val="24"/>
                <w:szCs w:val="24"/>
              </w:rPr>
            </w:pPr>
            <w:r w:rsidRPr="002D6192">
              <w:rPr>
                <w:b/>
                <w:sz w:val="24"/>
                <w:szCs w:val="24"/>
              </w:rPr>
              <w:t>Реализация курсов внеурочной деятельности по выбору обучающихся</w:t>
            </w:r>
          </w:p>
        </w:tc>
      </w:tr>
      <w:tr w:rsidR="008E78EE"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605386" w:rsidRDefault="008E78EE" w:rsidP="007640CD">
            <w:pPr>
              <w:rPr>
                <w:sz w:val="24"/>
                <w:szCs w:val="24"/>
              </w:rPr>
            </w:pPr>
            <w:r>
              <w:rPr>
                <w:sz w:val="24"/>
                <w:szCs w:val="24"/>
              </w:rPr>
              <w:t>Кружок "Театральный сундучок"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431351" w:rsidRDefault="008E78EE" w:rsidP="007640CD">
            <w:r>
              <w:rPr>
                <w:color w:val="000000"/>
                <w:sz w:val="24"/>
                <w:szCs w:val="24"/>
              </w:rPr>
              <w:t> 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 xml:space="preserve">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431351" w:rsidRDefault="008E78EE" w:rsidP="007640CD">
            <w:r w:rsidRPr="00305C39">
              <w:rPr>
                <w:color w:val="000000"/>
                <w:sz w:val="24"/>
                <w:szCs w:val="24"/>
              </w:rPr>
              <w:t>Педагог</w:t>
            </w:r>
            <w:r>
              <w:rPr>
                <w:color w:val="000000"/>
                <w:sz w:val="24"/>
                <w:szCs w:val="24"/>
              </w:rPr>
              <w:t>и</w:t>
            </w:r>
            <w:r w:rsidRPr="00305C39">
              <w:rPr>
                <w:color w:val="000000"/>
                <w:sz w:val="24"/>
                <w:szCs w:val="24"/>
              </w:rPr>
              <w:t xml:space="preserve"> внеурочной деятельности</w:t>
            </w:r>
          </w:p>
        </w:tc>
      </w:tr>
      <w:tr w:rsidR="008E78EE" w:rsidRPr="00431351"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5F2CF4" w:rsidRDefault="008E78EE" w:rsidP="007640CD">
            <w:pPr>
              <w:rPr>
                <w:sz w:val="24"/>
                <w:szCs w:val="24"/>
              </w:rPr>
            </w:pPr>
            <w:r w:rsidRPr="005F2CF4">
              <w:rPr>
                <w:sz w:val="24"/>
                <w:szCs w:val="24"/>
              </w:rPr>
              <w:t>Практикум "Сложные вопросы русского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431351" w:rsidRDefault="008E78EE" w:rsidP="007640CD">
            <w:pPr>
              <w:rPr>
                <w:color w:val="000000"/>
                <w:sz w:val="24"/>
                <w:szCs w:val="24"/>
              </w:rPr>
            </w:pPr>
            <w:r>
              <w:rPr>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431351" w:rsidRDefault="008E78EE" w:rsidP="007640CD">
            <w:pPr>
              <w:rPr>
                <w:color w:val="000000"/>
                <w:sz w:val="24"/>
                <w:szCs w:val="24"/>
              </w:rPr>
            </w:pPr>
            <w:r>
              <w:rPr>
                <w:color w:val="000000"/>
                <w:sz w:val="24"/>
                <w:szCs w:val="24"/>
              </w:rPr>
              <w:t>Согласно расписанию занятий ВД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431351" w:rsidRDefault="008E78EE" w:rsidP="007640CD">
            <w:pPr>
              <w:rPr>
                <w:color w:val="000000"/>
                <w:sz w:val="24"/>
                <w:szCs w:val="24"/>
              </w:rPr>
            </w:pPr>
            <w:r w:rsidRPr="00305C39">
              <w:rPr>
                <w:color w:val="000000"/>
                <w:sz w:val="24"/>
                <w:szCs w:val="24"/>
              </w:rPr>
              <w:t>Педагог</w:t>
            </w:r>
            <w:r>
              <w:rPr>
                <w:color w:val="000000"/>
                <w:sz w:val="24"/>
                <w:szCs w:val="24"/>
              </w:rPr>
              <w:t>и</w:t>
            </w:r>
            <w:r w:rsidRPr="00305C39">
              <w:rPr>
                <w:color w:val="000000"/>
                <w:sz w:val="24"/>
                <w:szCs w:val="24"/>
              </w:rPr>
              <w:t xml:space="preserve"> внеурочной деятельности</w:t>
            </w:r>
          </w:p>
        </w:tc>
      </w:tr>
      <w:tr w:rsidR="008E78EE"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sz w:val="24"/>
                <w:szCs w:val="24"/>
              </w:rPr>
            </w:pPr>
            <w:r>
              <w:rPr>
                <w:sz w:val="24"/>
                <w:szCs w:val="24"/>
              </w:rPr>
              <w:t>Спортивная секция "Волейбол"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431351"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Согласно расписанию занятий 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sidRPr="00305C39">
              <w:rPr>
                <w:color w:val="000000"/>
                <w:sz w:val="24"/>
                <w:szCs w:val="24"/>
              </w:rPr>
              <w:t>Педагог</w:t>
            </w:r>
            <w:r>
              <w:rPr>
                <w:color w:val="000000"/>
                <w:sz w:val="24"/>
                <w:szCs w:val="24"/>
              </w:rPr>
              <w:t>и</w:t>
            </w:r>
            <w:r w:rsidRPr="00305C39">
              <w:rPr>
                <w:color w:val="000000"/>
                <w:sz w:val="24"/>
                <w:szCs w:val="24"/>
              </w:rPr>
              <w:t xml:space="preserve"> внеурочной деятельности</w:t>
            </w:r>
          </w:p>
        </w:tc>
      </w:tr>
      <w:tr w:rsidR="008E78EE"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sz w:val="24"/>
                <w:szCs w:val="24"/>
              </w:rPr>
            </w:pPr>
            <w:r>
              <w:rPr>
                <w:sz w:val="24"/>
                <w:szCs w:val="24"/>
              </w:rPr>
              <w:t>Спортивная секция "Баскетбол"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431351"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 xml:space="preserve">Согласно расписанию занятий </w:t>
            </w:r>
            <w:r>
              <w:rPr>
                <w:color w:val="000000"/>
                <w:sz w:val="24"/>
                <w:szCs w:val="24"/>
              </w:rPr>
              <w:lastRenderedPageBreak/>
              <w:t>ВД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sidRPr="00305C39">
              <w:rPr>
                <w:color w:val="000000"/>
                <w:sz w:val="24"/>
                <w:szCs w:val="24"/>
              </w:rPr>
              <w:lastRenderedPageBreak/>
              <w:t>Педагог</w:t>
            </w:r>
            <w:r>
              <w:rPr>
                <w:color w:val="000000"/>
                <w:sz w:val="24"/>
                <w:szCs w:val="24"/>
              </w:rPr>
              <w:t>и</w:t>
            </w:r>
            <w:r w:rsidRPr="00305C39">
              <w:rPr>
                <w:color w:val="000000"/>
                <w:sz w:val="24"/>
                <w:szCs w:val="24"/>
              </w:rPr>
              <w:t xml:space="preserve"> внеурочной деятельности</w:t>
            </w:r>
          </w:p>
        </w:tc>
      </w:tr>
      <w:tr w:rsidR="008E78EE" w:rsidRPr="001831C6" w:rsidTr="007640CD">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3916C1" w:rsidRDefault="008E78EE" w:rsidP="007640CD">
            <w:pPr>
              <w:jc w:val="center"/>
              <w:rPr>
                <w:szCs w:val="28"/>
              </w:rPr>
            </w:pPr>
            <w:r w:rsidRPr="003916C1">
              <w:rPr>
                <w:b/>
                <w:bCs/>
                <w:color w:val="252525"/>
                <w:spacing w:val="-2"/>
                <w:szCs w:val="28"/>
              </w:rPr>
              <w:t xml:space="preserve">ВЗАИМОДЕЙСТВИЕ С РОДИТЕЛЯМИ </w:t>
            </w:r>
            <w:r>
              <w:rPr>
                <w:b/>
                <w:bCs/>
                <w:color w:val="252525"/>
                <w:spacing w:val="-2"/>
                <w:szCs w:val="28"/>
              </w:rPr>
              <w:t xml:space="preserve">                                     </w:t>
            </w:r>
            <w:r w:rsidRPr="003916C1">
              <w:rPr>
                <w:b/>
                <w:bCs/>
                <w:color w:val="252525"/>
                <w:spacing w:val="-2"/>
                <w:szCs w:val="28"/>
              </w:rPr>
              <w:t>(ЗАКОННЫМИ ПРЕДСТАВИТЕЛЯМИ)</w:t>
            </w:r>
          </w:p>
        </w:tc>
      </w:tr>
      <w:tr w:rsidR="008E78EE" w:rsidTr="007640CD">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color w:val="000000"/>
                <w:sz w:val="24"/>
                <w:szCs w:val="24"/>
              </w:rPr>
            </w:pPr>
            <w:r>
              <w:rPr>
                <w:b/>
                <w:bCs/>
                <w:color w:val="000000"/>
                <w:sz w:val="24"/>
                <w:szCs w:val="24"/>
              </w:rPr>
              <w:t>В течение года</w:t>
            </w:r>
          </w:p>
        </w:tc>
      </w:tr>
      <w:tr w:rsidR="008E78EE"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3916C1" w:rsidRDefault="008E78EE" w:rsidP="007640CD">
            <w:pPr>
              <w:rPr>
                <w:color w:val="000000"/>
                <w:sz w:val="24"/>
                <w:szCs w:val="24"/>
              </w:rPr>
            </w:pPr>
            <w:r>
              <w:rPr>
                <w:color w:val="000000"/>
                <w:sz w:val="24"/>
                <w:szCs w:val="24"/>
              </w:rPr>
              <w:t>Управляющий Совет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824BFA" w:rsidRDefault="008E78EE" w:rsidP="007640CD">
            <w:pPr>
              <w:rPr>
                <w:color w:val="000000"/>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Один раз в триместр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Директор</w:t>
            </w:r>
          </w:p>
        </w:tc>
      </w:tr>
      <w:tr w:rsidR="008E78EE"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B71A5F" w:rsidRDefault="008E78EE" w:rsidP="007640CD">
            <w:pPr>
              <w:rPr>
                <w:color w:val="000000"/>
                <w:sz w:val="24"/>
                <w:szCs w:val="24"/>
              </w:rPr>
            </w:pPr>
            <w:r w:rsidRPr="00B71A5F">
              <w:rPr>
                <w:color w:val="000000"/>
                <w:sz w:val="24"/>
                <w:szCs w:val="24"/>
              </w:rPr>
              <w:t>Общешкольные родительские собрания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824BFA" w:rsidRDefault="008E78EE" w:rsidP="007640CD">
            <w:pPr>
              <w:rPr>
                <w:color w:val="000000"/>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824BFA" w:rsidRDefault="008E78EE" w:rsidP="007640CD">
            <w:pPr>
              <w:rPr>
                <w:color w:val="000000"/>
                <w:sz w:val="24"/>
                <w:szCs w:val="24"/>
              </w:rPr>
            </w:pPr>
            <w:r w:rsidRPr="00B71A5F">
              <w:rPr>
                <w:color w:val="000000"/>
                <w:sz w:val="24"/>
                <w:szCs w:val="24"/>
              </w:rPr>
              <w:t>Один раз в триместр:</w:t>
            </w:r>
            <w:r>
              <w:rPr>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Замдиректора</w:t>
            </w:r>
          </w:p>
          <w:p w:rsidR="008E78EE" w:rsidRDefault="008E78EE" w:rsidP="007640CD">
            <w:pPr>
              <w:rPr>
                <w:color w:val="000000"/>
                <w:sz w:val="24"/>
                <w:szCs w:val="24"/>
              </w:rPr>
            </w:pPr>
            <w:r>
              <w:rPr>
                <w:color w:val="000000"/>
                <w:sz w:val="24"/>
                <w:szCs w:val="24"/>
              </w:rPr>
              <w:t>Классные руководители</w:t>
            </w:r>
          </w:p>
        </w:tc>
      </w:tr>
      <w:tr w:rsidR="008E78EE"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Консультации с психологом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824BFA" w:rsidRDefault="008E78EE" w:rsidP="007640CD">
            <w:pPr>
              <w:rPr>
                <w:color w:val="000000"/>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По графику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Психолог</w:t>
            </w:r>
          </w:p>
        </w:tc>
      </w:tr>
      <w:tr w:rsidR="008E78EE"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Индивидуальные встречи с администрацией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824BFA"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По запросу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Администрация</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Персональная выставка талантов родителей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824BFA"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B71A5F" w:rsidRDefault="008E78EE" w:rsidP="007640CD">
            <w:pPr>
              <w:rPr>
                <w:color w:val="000000"/>
                <w:sz w:val="24"/>
                <w:szCs w:val="24"/>
              </w:rPr>
            </w:pPr>
            <w:r w:rsidRPr="00B71A5F">
              <w:rPr>
                <w:color w:val="000000"/>
                <w:sz w:val="24"/>
                <w:szCs w:val="24"/>
              </w:rPr>
              <w:t>Замдиректора по ВР</w:t>
            </w:r>
            <w:r>
              <w:rPr>
                <w:color w:val="000000"/>
                <w:sz w:val="24"/>
                <w:szCs w:val="24"/>
              </w:rPr>
              <w:t xml:space="preserve"> </w:t>
            </w:r>
            <w:r w:rsidRPr="00B71A5F">
              <w:rPr>
                <w:color w:val="000000"/>
                <w:sz w:val="24"/>
                <w:szCs w:val="24"/>
              </w:rPr>
              <w:t>Классные руководители</w:t>
            </w:r>
          </w:p>
        </w:tc>
      </w:tr>
      <w:tr w:rsidR="008E78EE" w:rsidRPr="00B71A5F"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sz w:val="24"/>
                <w:szCs w:val="24"/>
              </w:rPr>
            </w:pPr>
            <w:r>
              <w:rPr>
                <w:sz w:val="24"/>
                <w:szCs w:val="24"/>
              </w:rPr>
              <w:t>Индивидуально-консультативная помощь родителям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824BFA" w:rsidRDefault="008E78EE" w:rsidP="007640CD">
            <w:pPr>
              <w:jc w:val="center"/>
              <w:rPr>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pPr>
            <w:r w:rsidRPr="006331A7">
              <w:rPr>
                <w:sz w:val="24"/>
                <w:szCs w:val="24"/>
              </w:rPr>
              <w:t>в течение</w:t>
            </w:r>
            <w:r>
              <w:rPr>
                <w:sz w:val="24"/>
                <w:szCs w:val="24"/>
              </w:rPr>
              <w:t xml:space="preserve"> </w:t>
            </w:r>
            <w:r w:rsidRPr="006331A7">
              <w:rPr>
                <w:sz w:val="24"/>
                <w:szCs w:val="24"/>
              </w:rPr>
              <w:t>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882A7E" w:rsidRDefault="008E78EE" w:rsidP="007640CD">
            <w:pPr>
              <w:jc w:val="center"/>
              <w:rPr>
                <w:sz w:val="24"/>
                <w:szCs w:val="24"/>
              </w:rPr>
            </w:pPr>
            <w:r w:rsidRPr="00882A7E">
              <w:rPr>
                <w:sz w:val="24"/>
                <w:szCs w:val="24"/>
              </w:rPr>
              <w:t>Администрация, классные</w:t>
            </w:r>
            <w:r>
              <w:rPr>
                <w:sz w:val="24"/>
                <w:szCs w:val="24"/>
              </w:rPr>
              <w:t xml:space="preserve"> </w:t>
            </w:r>
            <w:r w:rsidRPr="00882A7E">
              <w:rPr>
                <w:sz w:val="24"/>
                <w:szCs w:val="24"/>
              </w:rPr>
              <w:t>руководители</w:t>
            </w:r>
          </w:p>
        </w:tc>
      </w:tr>
      <w:tr w:rsidR="008E78EE" w:rsidRPr="00B71A5F"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7D58D4" w:rsidRDefault="008E78EE" w:rsidP="007640CD">
            <w:pPr>
              <w:rPr>
                <w:sz w:val="24"/>
                <w:szCs w:val="24"/>
              </w:rPr>
            </w:pPr>
            <w:r w:rsidRPr="007D58D4">
              <w:rPr>
                <w:sz w:val="24"/>
                <w:szCs w:val="24"/>
              </w:rPr>
              <w:t>Анкетирование по проблемам воспитания и воспитательного процесса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824BFA" w:rsidRDefault="008E78EE" w:rsidP="007640CD">
            <w:pPr>
              <w:jc w:val="center"/>
              <w:rPr>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pPr>
            <w:r w:rsidRPr="006331A7">
              <w:rPr>
                <w:sz w:val="24"/>
                <w:szCs w:val="24"/>
              </w:rPr>
              <w:t>в течение</w:t>
            </w:r>
            <w:r>
              <w:rPr>
                <w:sz w:val="24"/>
                <w:szCs w:val="24"/>
              </w:rPr>
              <w:t xml:space="preserve"> </w:t>
            </w:r>
            <w:r w:rsidRPr="006331A7">
              <w:rPr>
                <w:sz w:val="24"/>
                <w:szCs w:val="24"/>
              </w:rPr>
              <w:t>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5E24E7" w:rsidRDefault="008E78EE" w:rsidP="007640CD">
            <w:pPr>
              <w:jc w:val="center"/>
              <w:rPr>
                <w:b/>
                <w:sz w:val="24"/>
                <w:szCs w:val="24"/>
              </w:rPr>
            </w:pPr>
            <w:r>
              <w:rPr>
                <w:sz w:val="24"/>
                <w:szCs w:val="24"/>
              </w:rPr>
              <w:t>к</w:t>
            </w:r>
            <w:r w:rsidRPr="00F937E0">
              <w:rPr>
                <w:sz w:val="24"/>
                <w:szCs w:val="24"/>
              </w:rPr>
              <w:t>лассные</w:t>
            </w:r>
            <w:r>
              <w:rPr>
                <w:sz w:val="24"/>
                <w:szCs w:val="24"/>
              </w:rPr>
              <w:t xml:space="preserve"> </w:t>
            </w:r>
            <w:r w:rsidRPr="00F937E0">
              <w:rPr>
                <w:sz w:val="24"/>
                <w:szCs w:val="24"/>
              </w:rPr>
              <w:t>руководители</w:t>
            </w:r>
          </w:p>
        </w:tc>
      </w:tr>
      <w:tr w:rsidR="008E78EE" w:rsidRPr="00B71A5F"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7D58D4" w:rsidRDefault="008E78EE" w:rsidP="007640CD">
            <w:pPr>
              <w:rPr>
                <w:sz w:val="24"/>
                <w:szCs w:val="24"/>
              </w:rPr>
            </w:pPr>
            <w:r w:rsidRPr="007D58D4">
              <w:rPr>
                <w:sz w:val="24"/>
                <w:szCs w:val="24"/>
              </w:rPr>
              <w:t>Принятие мер по повышению мотивации к обучению и привлечения к ответственности родителей по выполнению родительских обязанностей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824BFA" w:rsidRDefault="008E78EE" w:rsidP="007640CD">
            <w:pPr>
              <w:jc w:val="center"/>
              <w:rPr>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pPr>
            <w:r w:rsidRPr="006331A7">
              <w:rPr>
                <w:sz w:val="24"/>
                <w:szCs w:val="24"/>
              </w:rPr>
              <w:t>в течение</w:t>
            </w:r>
            <w:r>
              <w:rPr>
                <w:sz w:val="24"/>
                <w:szCs w:val="24"/>
              </w:rPr>
              <w:t xml:space="preserve"> </w:t>
            </w:r>
            <w:r w:rsidRPr="006331A7">
              <w:rPr>
                <w:sz w:val="24"/>
                <w:szCs w:val="24"/>
              </w:rPr>
              <w:t>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5E24E7" w:rsidRDefault="008E78EE" w:rsidP="007640CD">
            <w:pPr>
              <w:jc w:val="center"/>
              <w:rPr>
                <w:b/>
                <w:sz w:val="24"/>
                <w:szCs w:val="24"/>
              </w:rPr>
            </w:pPr>
            <w:r w:rsidRPr="00882A7E">
              <w:rPr>
                <w:sz w:val="24"/>
                <w:szCs w:val="24"/>
              </w:rPr>
              <w:t>Администрация, классные</w:t>
            </w:r>
            <w:r>
              <w:rPr>
                <w:sz w:val="24"/>
                <w:szCs w:val="24"/>
              </w:rPr>
              <w:t xml:space="preserve"> </w:t>
            </w:r>
            <w:r w:rsidRPr="00882A7E">
              <w:rPr>
                <w:sz w:val="24"/>
                <w:szCs w:val="24"/>
              </w:rPr>
              <w:t>руководители</w:t>
            </w:r>
          </w:p>
        </w:tc>
      </w:tr>
      <w:tr w:rsidR="008E78EE" w:rsidTr="007640CD">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color w:val="000000"/>
                <w:sz w:val="24"/>
                <w:szCs w:val="24"/>
              </w:rPr>
            </w:pPr>
            <w:r>
              <w:rPr>
                <w:b/>
                <w:bCs/>
                <w:color w:val="000000"/>
                <w:sz w:val="24"/>
                <w:szCs w:val="24"/>
              </w:rPr>
              <w:t>Сентябрь</w:t>
            </w:r>
          </w:p>
        </w:tc>
      </w:tr>
      <w:tr w:rsidR="008E78EE"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«Проблемы адаптации»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824BFA" w:rsidRDefault="008E78EE" w:rsidP="007640CD">
            <w:pPr>
              <w:rPr>
                <w:color w:val="000000"/>
                <w:sz w:val="24"/>
                <w:szCs w:val="24"/>
              </w:rPr>
            </w:pPr>
            <w:r>
              <w:rPr>
                <w:color w:val="000000"/>
                <w:sz w:val="24"/>
                <w:szCs w:val="24"/>
              </w:rPr>
              <w:t>1</w:t>
            </w:r>
            <w:r>
              <w:rPr>
                <w:color w:val="000000"/>
                <w:sz w:val="24"/>
                <w:szCs w:val="24"/>
              </w:rPr>
              <w:lastRenderedPageBreak/>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lastRenderedPageBreak/>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 xml:space="preserve">Классные </w:t>
            </w:r>
            <w:r>
              <w:rPr>
                <w:color w:val="000000"/>
                <w:sz w:val="24"/>
                <w:szCs w:val="24"/>
              </w:rPr>
              <w:lastRenderedPageBreak/>
              <w:t>руководители Психолог</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lastRenderedPageBreak/>
              <w:t>Ярмарка курсов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824BFA" w:rsidRDefault="008E78EE" w:rsidP="007640CD">
            <w:pPr>
              <w:rPr>
                <w:color w:val="000000"/>
                <w:sz w:val="24"/>
                <w:szCs w:val="24"/>
              </w:rPr>
            </w:pPr>
            <w:r w:rsidRPr="00824BFA">
              <w:rPr>
                <w:color w:val="000000"/>
                <w:sz w:val="24"/>
                <w:szCs w:val="24"/>
              </w:rPr>
              <w:t>Замдиректора по</w:t>
            </w:r>
            <w:r>
              <w:rPr>
                <w:color w:val="000000"/>
                <w:sz w:val="24"/>
                <w:szCs w:val="24"/>
              </w:rPr>
              <w:t> </w:t>
            </w:r>
            <w:r w:rsidRPr="00824BFA">
              <w:rPr>
                <w:color w:val="000000"/>
                <w:sz w:val="24"/>
                <w:szCs w:val="24"/>
              </w:rPr>
              <w:t>УВР</w:t>
            </w:r>
            <w:r>
              <w:rPr>
                <w:color w:val="000000"/>
                <w:sz w:val="24"/>
                <w:szCs w:val="24"/>
              </w:rPr>
              <w:t xml:space="preserve"> </w:t>
            </w:r>
            <w:r w:rsidRPr="00824BFA">
              <w:rPr>
                <w:color w:val="000000"/>
                <w:sz w:val="24"/>
                <w:szCs w:val="24"/>
              </w:rPr>
              <w:t>Замдиректора по</w:t>
            </w:r>
            <w:r>
              <w:rPr>
                <w:color w:val="000000"/>
                <w:sz w:val="24"/>
                <w:szCs w:val="24"/>
              </w:rPr>
              <w:t> </w:t>
            </w:r>
            <w:r w:rsidRPr="00824BFA">
              <w:rPr>
                <w:color w:val="000000"/>
                <w:sz w:val="24"/>
                <w:szCs w:val="24"/>
              </w:rPr>
              <w:t>ВР</w:t>
            </w:r>
          </w:p>
        </w:tc>
      </w:tr>
      <w:tr w:rsidR="008E78EE" w:rsidTr="007640CD">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color w:val="000000"/>
                <w:sz w:val="24"/>
                <w:szCs w:val="24"/>
              </w:rPr>
            </w:pPr>
            <w:r>
              <w:rPr>
                <w:b/>
                <w:bCs/>
                <w:color w:val="000000"/>
                <w:sz w:val="24"/>
                <w:szCs w:val="24"/>
              </w:rPr>
              <w:t>Ноябрь</w:t>
            </w:r>
          </w:p>
        </w:tc>
      </w:tr>
      <w:tr w:rsidR="008E78EE"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B71A5F" w:rsidRDefault="008E78EE" w:rsidP="007640CD">
            <w:pPr>
              <w:rPr>
                <w:color w:val="000000"/>
                <w:sz w:val="24"/>
                <w:szCs w:val="24"/>
              </w:rPr>
            </w:pPr>
            <w:r w:rsidRPr="00B71A5F">
              <w:rPr>
                <w:color w:val="000000"/>
                <w:sz w:val="24"/>
                <w:szCs w:val="24"/>
              </w:rPr>
              <w:t>Мастер-классы ко Дню матери (26.11)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824BFA" w:rsidRDefault="008E78EE" w:rsidP="007640CD">
            <w:pPr>
              <w:rPr>
                <w:color w:val="000000"/>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До 26.11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3916C1" w:rsidRDefault="008E78EE" w:rsidP="007640CD">
            <w:pPr>
              <w:rPr>
                <w:color w:val="000000"/>
                <w:sz w:val="24"/>
                <w:szCs w:val="24"/>
              </w:rPr>
            </w:pPr>
            <w:r>
              <w:rPr>
                <w:color w:val="000000"/>
                <w:sz w:val="24"/>
                <w:szCs w:val="24"/>
              </w:rPr>
              <w:t>Педагог организатор</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День открытых 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824BFA" w:rsidRDefault="008E78EE" w:rsidP="007640CD">
            <w:pPr>
              <w:rPr>
                <w:color w:val="000000"/>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24.11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B71A5F" w:rsidRDefault="008E78EE" w:rsidP="007640CD">
            <w:pPr>
              <w:rPr>
                <w:color w:val="000000"/>
                <w:sz w:val="24"/>
                <w:szCs w:val="24"/>
              </w:rPr>
            </w:pPr>
            <w:r w:rsidRPr="00B71A5F">
              <w:rPr>
                <w:color w:val="000000"/>
                <w:sz w:val="24"/>
                <w:szCs w:val="24"/>
              </w:rPr>
              <w:t>Замдиректора по УВР</w:t>
            </w:r>
            <w:r>
              <w:rPr>
                <w:color w:val="000000"/>
                <w:sz w:val="24"/>
                <w:szCs w:val="24"/>
              </w:rPr>
              <w:t xml:space="preserve"> </w:t>
            </w:r>
            <w:r w:rsidRPr="00B71A5F">
              <w:rPr>
                <w:color w:val="000000"/>
                <w:sz w:val="24"/>
                <w:szCs w:val="24"/>
              </w:rPr>
              <w:t>Замдиректора по ВР</w:t>
            </w:r>
          </w:p>
        </w:tc>
      </w:tr>
      <w:tr w:rsidR="008E78EE" w:rsidTr="007640CD">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color w:val="000000"/>
                <w:sz w:val="24"/>
                <w:szCs w:val="24"/>
              </w:rPr>
            </w:pPr>
            <w:r>
              <w:rPr>
                <w:b/>
                <w:bCs/>
                <w:color w:val="000000"/>
                <w:sz w:val="24"/>
                <w:szCs w:val="24"/>
              </w:rPr>
              <w:t>Декабрь</w:t>
            </w:r>
          </w:p>
        </w:tc>
      </w:tr>
      <w:tr w:rsidR="008E78EE"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B71A5F" w:rsidRDefault="008E78EE" w:rsidP="007640CD">
            <w:pPr>
              <w:rPr>
                <w:color w:val="000000"/>
                <w:sz w:val="24"/>
                <w:szCs w:val="24"/>
              </w:rPr>
            </w:pPr>
            <w:r w:rsidRPr="00B71A5F">
              <w:rPr>
                <w:color w:val="000000"/>
                <w:sz w:val="24"/>
                <w:szCs w:val="24"/>
              </w:rPr>
              <w:t>Мастер-классы к Новому году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824BFA" w:rsidRDefault="008E78EE" w:rsidP="007640CD">
            <w:pPr>
              <w:rPr>
                <w:color w:val="000000"/>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До 20.12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Педагог организатор</w:t>
            </w:r>
          </w:p>
        </w:tc>
      </w:tr>
      <w:tr w:rsidR="008E78EE" w:rsidTr="007640CD">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color w:val="000000"/>
                <w:sz w:val="24"/>
                <w:szCs w:val="24"/>
              </w:rPr>
            </w:pPr>
            <w:r>
              <w:rPr>
                <w:b/>
                <w:bCs/>
                <w:color w:val="000000"/>
                <w:sz w:val="24"/>
                <w:szCs w:val="24"/>
              </w:rPr>
              <w:t>Февраль</w:t>
            </w:r>
          </w:p>
        </w:tc>
      </w:tr>
      <w:tr w:rsidR="008E78EE"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B71A5F" w:rsidRDefault="008E78EE" w:rsidP="007640CD">
            <w:pPr>
              <w:rPr>
                <w:color w:val="000000"/>
                <w:sz w:val="24"/>
                <w:szCs w:val="24"/>
              </w:rPr>
            </w:pPr>
            <w:r w:rsidRPr="00B71A5F">
              <w:rPr>
                <w:color w:val="000000"/>
                <w:sz w:val="24"/>
                <w:szCs w:val="24"/>
              </w:rPr>
              <w:t>Мастер-классы ко Дню защитника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824BFA" w:rsidRDefault="008E78EE" w:rsidP="007640CD">
            <w:pPr>
              <w:rPr>
                <w:color w:val="000000"/>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До 19.02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Педагог организатор</w:t>
            </w:r>
          </w:p>
        </w:tc>
      </w:tr>
      <w:tr w:rsidR="008E78EE" w:rsidTr="007640CD">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color w:val="000000"/>
                <w:sz w:val="24"/>
                <w:szCs w:val="24"/>
              </w:rPr>
            </w:pPr>
            <w:r>
              <w:rPr>
                <w:b/>
                <w:bCs/>
                <w:color w:val="000000"/>
                <w:sz w:val="24"/>
                <w:szCs w:val="24"/>
              </w:rPr>
              <w:t>Март</w:t>
            </w:r>
          </w:p>
        </w:tc>
      </w:tr>
      <w:tr w:rsidR="008E78EE"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B71A5F" w:rsidRDefault="008E78EE" w:rsidP="007640CD">
            <w:pPr>
              <w:rPr>
                <w:color w:val="000000"/>
                <w:sz w:val="24"/>
                <w:szCs w:val="24"/>
              </w:rPr>
            </w:pPr>
            <w:r w:rsidRPr="00B71A5F">
              <w:rPr>
                <w:color w:val="000000"/>
                <w:sz w:val="24"/>
                <w:szCs w:val="24"/>
              </w:rPr>
              <w:t>Мастер-классы к Международному женскому дню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824BFA" w:rsidRDefault="008E78EE" w:rsidP="007640CD">
            <w:pPr>
              <w:rPr>
                <w:color w:val="000000"/>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До 07.03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Педагог организатор</w:t>
            </w:r>
          </w:p>
        </w:tc>
      </w:tr>
      <w:tr w:rsidR="008E78EE" w:rsidTr="007640CD">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color w:val="000000"/>
                <w:sz w:val="24"/>
                <w:szCs w:val="24"/>
              </w:rPr>
            </w:pPr>
            <w:r>
              <w:rPr>
                <w:b/>
                <w:bCs/>
                <w:color w:val="000000"/>
                <w:sz w:val="24"/>
                <w:szCs w:val="24"/>
              </w:rPr>
              <w:t>Апрель</w:t>
            </w:r>
          </w:p>
        </w:tc>
      </w:tr>
      <w:tr w:rsidR="008E78EE"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B71A5F" w:rsidRDefault="008E78EE" w:rsidP="007640CD">
            <w:pPr>
              <w:rPr>
                <w:color w:val="000000"/>
                <w:sz w:val="24"/>
                <w:szCs w:val="24"/>
              </w:rPr>
            </w:pPr>
            <w:r w:rsidRPr="00B71A5F">
              <w:rPr>
                <w:color w:val="000000"/>
                <w:sz w:val="24"/>
                <w:szCs w:val="24"/>
              </w:rPr>
              <w:t>Мастер-классы к благотворительной ярмарке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824BFA" w:rsidRDefault="008E78EE" w:rsidP="007640CD">
            <w:pPr>
              <w:rPr>
                <w:color w:val="000000"/>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До 23.04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Педагог организатор</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B71A5F" w:rsidRDefault="008E78EE" w:rsidP="007640CD">
            <w:pPr>
              <w:rPr>
                <w:color w:val="000000"/>
                <w:sz w:val="24"/>
                <w:szCs w:val="24"/>
              </w:rPr>
            </w:pPr>
            <w:r w:rsidRPr="00B71A5F">
              <w:rPr>
                <w:color w:val="000000"/>
                <w:sz w:val="24"/>
                <w:szCs w:val="24"/>
              </w:rPr>
              <w:t>Футбольный матч «Родители – ученики» на благотворительной ярмарке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824BFA" w:rsidRDefault="008E78EE" w:rsidP="007640CD">
            <w:pPr>
              <w:rPr>
                <w:color w:val="000000"/>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23.04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B71A5F" w:rsidRDefault="008E78EE" w:rsidP="007640CD">
            <w:pPr>
              <w:rPr>
                <w:color w:val="000000"/>
                <w:sz w:val="24"/>
                <w:szCs w:val="24"/>
              </w:rPr>
            </w:pPr>
            <w:r w:rsidRPr="00B71A5F">
              <w:rPr>
                <w:color w:val="000000"/>
                <w:sz w:val="24"/>
                <w:szCs w:val="24"/>
              </w:rPr>
              <w:t>Организатор спортивной деятельности</w:t>
            </w:r>
            <w:r>
              <w:rPr>
                <w:color w:val="000000"/>
                <w:sz w:val="24"/>
                <w:szCs w:val="24"/>
              </w:rPr>
              <w:t xml:space="preserve">                     Школьный спортивный клуб</w:t>
            </w:r>
          </w:p>
        </w:tc>
      </w:tr>
      <w:tr w:rsidR="008E78EE" w:rsidTr="007640CD">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48734E" w:rsidRDefault="008E78EE" w:rsidP="007640CD">
            <w:pPr>
              <w:jc w:val="center"/>
              <w:rPr>
                <w:szCs w:val="28"/>
              </w:rPr>
            </w:pPr>
            <w:r w:rsidRPr="0048734E">
              <w:rPr>
                <w:b/>
                <w:bCs/>
                <w:color w:val="252525"/>
                <w:spacing w:val="-2"/>
                <w:szCs w:val="28"/>
              </w:rPr>
              <w:t>ОСНОВНЫЕ ШКОЛЬНЫЕ ДЕЛА</w:t>
            </w:r>
          </w:p>
        </w:tc>
      </w:tr>
      <w:tr w:rsidR="008E78EE" w:rsidRPr="001831C6" w:rsidTr="007640CD">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color w:val="000000"/>
                <w:sz w:val="24"/>
                <w:szCs w:val="24"/>
              </w:rPr>
            </w:pPr>
            <w:r>
              <w:rPr>
                <w:b/>
                <w:bCs/>
                <w:color w:val="000000"/>
                <w:sz w:val="24"/>
                <w:szCs w:val="24"/>
              </w:rPr>
              <w:t>Сентябрь</w:t>
            </w:r>
          </w:p>
          <w:p w:rsidR="008E78EE" w:rsidRDefault="008E78EE" w:rsidP="007640CD">
            <w:pPr>
              <w:rPr>
                <w:color w:val="000000"/>
                <w:sz w:val="24"/>
                <w:szCs w:val="24"/>
              </w:rPr>
            </w:pPr>
            <w:r>
              <w:rPr>
                <w:b/>
                <w:bCs/>
                <w:color w:val="000000"/>
                <w:sz w:val="24"/>
                <w:szCs w:val="24"/>
              </w:rPr>
              <w:t>События:</w:t>
            </w:r>
          </w:p>
          <w:p w:rsidR="008E78EE" w:rsidRDefault="008E78EE" w:rsidP="00252904">
            <w:pPr>
              <w:numPr>
                <w:ilvl w:val="0"/>
                <w:numId w:val="190"/>
              </w:numPr>
              <w:suppressAutoHyphens w:val="0"/>
              <w:spacing w:before="100" w:beforeAutospacing="1" w:after="100" w:afterAutospacing="1" w:line="240" w:lineRule="auto"/>
              <w:ind w:left="780" w:right="180"/>
              <w:contextualSpacing/>
              <w:jc w:val="left"/>
              <w:rPr>
                <w:color w:val="000000"/>
                <w:sz w:val="24"/>
                <w:szCs w:val="24"/>
              </w:rPr>
            </w:pPr>
            <w:r>
              <w:rPr>
                <w:color w:val="000000"/>
                <w:sz w:val="24"/>
                <w:szCs w:val="24"/>
              </w:rPr>
              <w:lastRenderedPageBreak/>
              <w:t>1 сентября: День знаний;</w:t>
            </w:r>
          </w:p>
          <w:p w:rsidR="008E78EE" w:rsidRPr="00B71A5F" w:rsidRDefault="008E78EE" w:rsidP="00252904">
            <w:pPr>
              <w:numPr>
                <w:ilvl w:val="0"/>
                <w:numId w:val="190"/>
              </w:numPr>
              <w:suppressAutoHyphens w:val="0"/>
              <w:spacing w:before="100" w:beforeAutospacing="1" w:after="100" w:afterAutospacing="1" w:line="240" w:lineRule="auto"/>
              <w:ind w:left="780" w:right="180"/>
              <w:contextualSpacing/>
              <w:jc w:val="left"/>
              <w:rPr>
                <w:color w:val="000000"/>
                <w:sz w:val="24"/>
                <w:szCs w:val="24"/>
              </w:rPr>
            </w:pPr>
            <w:r w:rsidRPr="00B71A5F">
              <w:rPr>
                <w:color w:val="000000"/>
                <w:sz w:val="24"/>
                <w:szCs w:val="24"/>
              </w:rPr>
              <w:t>3 сентября: День окончания Второй мировой войны;</w:t>
            </w:r>
          </w:p>
          <w:p w:rsidR="008E78EE" w:rsidRPr="00B71A5F" w:rsidRDefault="008E78EE" w:rsidP="00252904">
            <w:pPr>
              <w:numPr>
                <w:ilvl w:val="0"/>
                <w:numId w:val="190"/>
              </w:numPr>
              <w:suppressAutoHyphens w:val="0"/>
              <w:spacing w:before="100" w:beforeAutospacing="1" w:after="100" w:afterAutospacing="1" w:line="240" w:lineRule="auto"/>
              <w:ind w:left="780" w:right="180"/>
              <w:contextualSpacing/>
              <w:jc w:val="left"/>
              <w:rPr>
                <w:color w:val="000000"/>
                <w:sz w:val="24"/>
                <w:szCs w:val="24"/>
              </w:rPr>
            </w:pPr>
            <w:r w:rsidRPr="00B71A5F">
              <w:rPr>
                <w:color w:val="000000"/>
                <w:sz w:val="24"/>
                <w:szCs w:val="24"/>
              </w:rPr>
              <w:t>3 сентября: День солидарности в борьбе с терроризмом;</w:t>
            </w:r>
          </w:p>
          <w:p w:rsidR="008E78EE" w:rsidRPr="00B71A5F" w:rsidRDefault="008E78EE" w:rsidP="00252904">
            <w:pPr>
              <w:numPr>
                <w:ilvl w:val="0"/>
                <w:numId w:val="190"/>
              </w:numPr>
              <w:suppressAutoHyphens w:val="0"/>
              <w:spacing w:before="100" w:beforeAutospacing="1" w:after="100" w:afterAutospacing="1" w:line="240" w:lineRule="auto"/>
              <w:ind w:left="780" w:right="180"/>
              <w:contextualSpacing/>
              <w:jc w:val="left"/>
              <w:rPr>
                <w:color w:val="000000"/>
                <w:sz w:val="24"/>
                <w:szCs w:val="24"/>
              </w:rPr>
            </w:pPr>
            <w:r w:rsidRPr="00B71A5F">
              <w:rPr>
                <w:color w:val="000000"/>
                <w:sz w:val="24"/>
                <w:szCs w:val="24"/>
              </w:rPr>
              <w:t>8 сентября: Международный день распространения грамотности;</w:t>
            </w:r>
          </w:p>
          <w:p w:rsidR="008E78EE" w:rsidRPr="00B71A5F" w:rsidRDefault="008E78EE" w:rsidP="00252904">
            <w:pPr>
              <w:numPr>
                <w:ilvl w:val="0"/>
                <w:numId w:val="190"/>
              </w:numPr>
              <w:suppressAutoHyphens w:val="0"/>
              <w:spacing w:before="100" w:beforeAutospacing="1" w:after="100" w:afterAutospacing="1" w:line="240" w:lineRule="auto"/>
              <w:ind w:left="780" w:right="180"/>
              <w:jc w:val="left"/>
              <w:rPr>
                <w:color w:val="000000"/>
                <w:sz w:val="24"/>
                <w:szCs w:val="24"/>
              </w:rPr>
            </w:pPr>
            <w:r w:rsidRPr="00B71A5F">
              <w:rPr>
                <w:color w:val="000000"/>
                <w:sz w:val="24"/>
                <w:szCs w:val="24"/>
              </w:rPr>
              <w:t>10 сентября: Международный день памяти жертв фашизма</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D10CC2" w:rsidRDefault="008E78EE" w:rsidP="007640CD">
            <w:pPr>
              <w:rPr>
                <w:sz w:val="24"/>
                <w:szCs w:val="24"/>
              </w:rPr>
            </w:pPr>
            <w:r>
              <w:rPr>
                <w:sz w:val="24"/>
                <w:szCs w:val="24"/>
              </w:rPr>
              <w:lastRenderedPageBreak/>
              <w:t>День Знаний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824BFA" w:rsidRDefault="008E78EE" w:rsidP="007640CD">
            <w:pPr>
              <w:jc w:val="center"/>
              <w:rPr>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D10CC2" w:rsidRDefault="008E78EE" w:rsidP="007640CD">
            <w:pPr>
              <w:jc w:val="center"/>
              <w:rPr>
                <w:sz w:val="24"/>
                <w:szCs w:val="24"/>
              </w:rPr>
            </w:pPr>
            <w:r w:rsidRPr="00D10CC2">
              <w:rPr>
                <w:sz w:val="24"/>
                <w:szCs w:val="24"/>
              </w:rPr>
              <w:t>1 сентября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48734E" w:rsidRDefault="008E78EE" w:rsidP="007640CD">
            <w:pPr>
              <w:rPr>
                <w:sz w:val="24"/>
                <w:szCs w:val="24"/>
              </w:rPr>
            </w:pPr>
            <w:r w:rsidRPr="0048734E">
              <w:rPr>
                <w:sz w:val="24"/>
                <w:szCs w:val="24"/>
              </w:rPr>
              <w:t>Заместитель директора по ВР, педагог организатор, старшая вожатая, классные руководители</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F5279C" w:rsidRDefault="008E78EE" w:rsidP="007640CD">
            <w:pPr>
              <w:rPr>
                <w:b/>
                <w:sz w:val="24"/>
                <w:szCs w:val="24"/>
              </w:rPr>
            </w:pPr>
            <w:r w:rsidRPr="00F5279C">
              <w:rPr>
                <w:b/>
                <w:sz w:val="24"/>
                <w:szCs w:val="24"/>
              </w:rPr>
              <w:t>Месячник профилактики детского дорожно-транспортного травматизма, антитерористической  и противопожарной безопасности «Безопасность жизнедеятельности»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1E367C" w:rsidRDefault="008E78EE" w:rsidP="007640CD">
            <w:pPr>
              <w:jc w:val="center"/>
              <w:rPr>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1E367C" w:rsidRDefault="008E78EE" w:rsidP="007640CD">
            <w:pPr>
              <w:jc w:val="center"/>
              <w:rPr>
                <w:sz w:val="24"/>
                <w:szCs w:val="24"/>
              </w:rPr>
            </w:pPr>
            <w:r>
              <w:rPr>
                <w:sz w:val="24"/>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48734E" w:rsidRDefault="008E78EE" w:rsidP="007640CD">
            <w:pPr>
              <w:rPr>
                <w:sz w:val="24"/>
                <w:szCs w:val="24"/>
              </w:rPr>
            </w:pPr>
            <w:r w:rsidRPr="0048734E">
              <w:rPr>
                <w:sz w:val="24"/>
                <w:szCs w:val="24"/>
              </w:rPr>
              <w:t>Заместитель директора по ВР, педагог организатор, старшая вожатая, классные руководители</w:t>
            </w:r>
          </w:p>
        </w:tc>
      </w:tr>
      <w:tr w:rsidR="008E78EE" w:rsidRPr="0048734E"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F5279C" w:rsidRDefault="008E78EE" w:rsidP="007640CD">
            <w:pPr>
              <w:rPr>
                <w:b/>
                <w:sz w:val="24"/>
                <w:szCs w:val="24"/>
              </w:rPr>
            </w:pPr>
            <w:r>
              <w:rPr>
                <w:b/>
                <w:sz w:val="24"/>
                <w:szCs w:val="24"/>
              </w:rPr>
              <w:t>Акция, посвященная Международному дню памяти жертв фашизма (10.09)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sz w:val="24"/>
                <w:szCs w:val="24"/>
              </w:rPr>
            </w:pPr>
            <w:r>
              <w:rPr>
                <w:sz w:val="24"/>
                <w:szCs w:val="24"/>
              </w:rPr>
              <w:t>8 сентября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48734E" w:rsidRDefault="008E78EE" w:rsidP="007640CD">
            <w:pPr>
              <w:rPr>
                <w:sz w:val="24"/>
                <w:szCs w:val="24"/>
              </w:rPr>
            </w:pPr>
            <w:r>
              <w:rPr>
                <w:sz w:val="24"/>
                <w:szCs w:val="24"/>
              </w:rPr>
              <w:t>Советник директора</w:t>
            </w:r>
          </w:p>
        </w:tc>
      </w:tr>
      <w:tr w:rsidR="008E78EE" w:rsidRPr="001831C6" w:rsidTr="007640CD">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color w:val="000000"/>
                <w:sz w:val="24"/>
                <w:szCs w:val="24"/>
              </w:rPr>
            </w:pPr>
            <w:r>
              <w:rPr>
                <w:b/>
                <w:bCs/>
                <w:color w:val="000000"/>
                <w:sz w:val="24"/>
                <w:szCs w:val="24"/>
              </w:rPr>
              <w:t>Октябрь</w:t>
            </w:r>
          </w:p>
          <w:p w:rsidR="008E78EE" w:rsidRDefault="008E78EE" w:rsidP="007640CD">
            <w:pPr>
              <w:rPr>
                <w:color w:val="000000"/>
                <w:sz w:val="24"/>
                <w:szCs w:val="24"/>
              </w:rPr>
            </w:pPr>
            <w:r>
              <w:rPr>
                <w:b/>
                <w:bCs/>
                <w:color w:val="000000"/>
                <w:sz w:val="24"/>
                <w:szCs w:val="24"/>
              </w:rPr>
              <w:t>События:</w:t>
            </w:r>
          </w:p>
          <w:p w:rsidR="008E78EE" w:rsidRPr="00B71A5F" w:rsidRDefault="008E78EE" w:rsidP="00252904">
            <w:pPr>
              <w:numPr>
                <w:ilvl w:val="0"/>
                <w:numId w:val="191"/>
              </w:numPr>
              <w:suppressAutoHyphens w:val="0"/>
              <w:spacing w:before="100" w:beforeAutospacing="1" w:after="100" w:afterAutospacing="1" w:line="240" w:lineRule="auto"/>
              <w:ind w:left="780" w:right="180"/>
              <w:contextualSpacing/>
              <w:jc w:val="left"/>
              <w:rPr>
                <w:color w:val="000000"/>
                <w:sz w:val="24"/>
                <w:szCs w:val="24"/>
              </w:rPr>
            </w:pPr>
            <w:r w:rsidRPr="00B71A5F">
              <w:rPr>
                <w:color w:val="000000"/>
                <w:sz w:val="24"/>
                <w:szCs w:val="24"/>
              </w:rPr>
              <w:t>1 октября: Международный день пожилых людей; Международный день музыки;</w:t>
            </w:r>
          </w:p>
          <w:p w:rsidR="008E78EE" w:rsidRDefault="008E78EE" w:rsidP="00252904">
            <w:pPr>
              <w:numPr>
                <w:ilvl w:val="0"/>
                <w:numId w:val="191"/>
              </w:numPr>
              <w:suppressAutoHyphens w:val="0"/>
              <w:spacing w:before="100" w:beforeAutospacing="1" w:after="100" w:afterAutospacing="1" w:line="240" w:lineRule="auto"/>
              <w:ind w:left="780" w:right="180"/>
              <w:contextualSpacing/>
              <w:jc w:val="left"/>
              <w:rPr>
                <w:color w:val="000000"/>
                <w:sz w:val="24"/>
                <w:szCs w:val="24"/>
              </w:rPr>
            </w:pPr>
            <w:r>
              <w:rPr>
                <w:color w:val="000000"/>
                <w:sz w:val="24"/>
                <w:szCs w:val="24"/>
              </w:rPr>
              <w:t>4 октября: День защиты животных;</w:t>
            </w:r>
          </w:p>
          <w:p w:rsidR="008E78EE" w:rsidRDefault="008E78EE" w:rsidP="00252904">
            <w:pPr>
              <w:numPr>
                <w:ilvl w:val="0"/>
                <w:numId w:val="191"/>
              </w:numPr>
              <w:suppressAutoHyphens w:val="0"/>
              <w:spacing w:before="100" w:beforeAutospacing="1" w:after="100" w:afterAutospacing="1" w:line="240" w:lineRule="auto"/>
              <w:ind w:left="780" w:right="180"/>
              <w:contextualSpacing/>
              <w:jc w:val="left"/>
              <w:rPr>
                <w:color w:val="000000"/>
                <w:sz w:val="24"/>
                <w:szCs w:val="24"/>
              </w:rPr>
            </w:pPr>
            <w:r>
              <w:rPr>
                <w:color w:val="000000"/>
                <w:sz w:val="24"/>
                <w:szCs w:val="24"/>
              </w:rPr>
              <w:t>5 октября: День учителя;</w:t>
            </w:r>
          </w:p>
          <w:p w:rsidR="008E78EE" w:rsidRPr="00B71A5F" w:rsidRDefault="008E78EE" w:rsidP="00252904">
            <w:pPr>
              <w:numPr>
                <w:ilvl w:val="0"/>
                <w:numId w:val="191"/>
              </w:numPr>
              <w:suppressAutoHyphens w:val="0"/>
              <w:spacing w:before="100" w:beforeAutospacing="1" w:after="100" w:afterAutospacing="1" w:line="240" w:lineRule="auto"/>
              <w:ind w:left="780" w:right="180"/>
              <w:contextualSpacing/>
              <w:jc w:val="left"/>
              <w:rPr>
                <w:color w:val="000000"/>
                <w:sz w:val="24"/>
                <w:szCs w:val="24"/>
              </w:rPr>
            </w:pPr>
            <w:r w:rsidRPr="00B71A5F">
              <w:rPr>
                <w:color w:val="000000"/>
                <w:sz w:val="24"/>
                <w:szCs w:val="24"/>
              </w:rPr>
              <w:t>25 октября: Международный день школьных библиотек;</w:t>
            </w:r>
          </w:p>
          <w:p w:rsidR="008E78EE" w:rsidRPr="00B71A5F" w:rsidRDefault="008E78EE" w:rsidP="00252904">
            <w:pPr>
              <w:numPr>
                <w:ilvl w:val="0"/>
                <w:numId w:val="191"/>
              </w:numPr>
              <w:suppressAutoHyphens w:val="0"/>
              <w:spacing w:before="100" w:beforeAutospacing="1" w:after="100" w:afterAutospacing="1" w:line="240" w:lineRule="auto"/>
              <w:ind w:left="780" w:right="180"/>
              <w:jc w:val="left"/>
              <w:rPr>
                <w:color w:val="000000"/>
                <w:sz w:val="24"/>
                <w:szCs w:val="24"/>
              </w:rPr>
            </w:pPr>
            <w:r w:rsidRPr="00B71A5F">
              <w:rPr>
                <w:color w:val="000000"/>
                <w:sz w:val="24"/>
                <w:szCs w:val="24"/>
              </w:rPr>
              <w:t>третье воскресенье октября (15.10.2023): День отца</w:t>
            </w:r>
          </w:p>
        </w:tc>
      </w:tr>
      <w:tr w:rsidR="008E78EE"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48734E" w:rsidRDefault="008E78EE" w:rsidP="007640CD">
            <w:pPr>
              <w:rPr>
                <w:sz w:val="24"/>
                <w:szCs w:val="24"/>
              </w:rPr>
            </w:pPr>
            <w:r w:rsidRPr="0048734E">
              <w:rPr>
                <w:sz w:val="24"/>
                <w:szCs w:val="24"/>
              </w:rPr>
              <w:t>Коллективное творческое дело «Спасибо вам учителя!»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824BFA" w:rsidRDefault="008E78EE" w:rsidP="007640CD">
            <w:pPr>
              <w:jc w:val="center"/>
              <w:rPr>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A07A1C" w:rsidRDefault="008E78EE" w:rsidP="007640CD">
            <w:pPr>
              <w:jc w:val="center"/>
              <w:rPr>
                <w:sz w:val="24"/>
                <w:szCs w:val="24"/>
              </w:rPr>
            </w:pPr>
            <w:r>
              <w:rPr>
                <w:sz w:val="24"/>
                <w:szCs w:val="24"/>
              </w:rPr>
              <w:t>5 октября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D10CC2" w:rsidRDefault="008E78EE" w:rsidP="007640CD">
            <w:pPr>
              <w:jc w:val="center"/>
              <w:rPr>
                <w:sz w:val="24"/>
                <w:szCs w:val="24"/>
              </w:rPr>
            </w:pPr>
            <w:r>
              <w:rPr>
                <w:sz w:val="24"/>
                <w:szCs w:val="24"/>
              </w:rPr>
              <w:t>Педагог организатор, старшая вожатая</w:t>
            </w:r>
          </w:p>
        </w:tc>
      </w:tr>
      <w:tr w:rsidR="008E78EE" w:rsidRPr="00B71A5F"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06401D" w:rsidRDefault="008E78EE" w:rsidP="007640CD">
            <w:pPr>
              <w:rPr>
                <w:sz w:val="24"/>
                <w:szCs w:val="24"/>
              </w:rPr>
            </w:pPr>
            <w:r>
              <w:rPr>
                <w:sz w:val="24"/>
                <w:szCs w:val="24"/>
              </w:rPr>
              <w:t>Акция посвященная Международному дню пожилых людей (01.10)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06401D" w:rsidRDefault="008E78EE" w:rsidP="007640CD">
            <w:pPr>
              <w:jc w:val="center"/>
              <w:rPr>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06401D" w:rsidRDefault="008E78EE" w:rsidP="007640CD">
            <w:pPr>
              <w:jc w:val="center"/>
              <w:rPr>
                <w:sz w:val="24"/>
                <w:szCs w:val="24"/>
              </w:rPr>
            </w:pPr>
            <w:r>
              <w:rPr>
                <w:sz w:val="24"/>
                <w:szCs w:val="24"/>
              </w:rPr>
              <w:t>2 октября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06401D" w:rsidRDefault="008E78EE" w:rsidP="007640CD">
            <w:pPr>
              <w:jc w:val="center"/>
              <w:rPr>
                <w:sz w:val="24"/>
                <w:szCs w:val="24"/>
              </w:rPr>
            </w:pPr>
            <w:r>
              <w:rPr>
                <w:sz w:val="24"/>
                <w:szCs w:val="24"/>
              </w:rPr>
              <w:t>Старшая вожатая классные руководители</w:t>
            </w:r>
          </w:p>
        </w:tc>
      </w:tr>
      <w:tr w:rsidR="008E78EE" w:rsidRPr="00B71A5F"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sz w:val="24"/>
                <w:szCs w:val="24"/>
              </w:rPr>
            </w:pPr>
            <w:r>
              <w:rPr>
                <w:sz w:val="24"/>
                <w:szCs w:val="24"/>
              </w:rPr>
              <w:lastRenderedPageBreak/>
              <w:t>Выставка рисунков «День отца»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06401D" w:rsidRDefault="008E78EE" w:rsidP="007640CD">
            <w:pPr>
              <w:jc w:val="center"/>
              <w:rPr>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06401D" w:rsidRDefault="008E78EE" w:rsidP="007640CD">
            <w:pPr>
              <w:jc w:val="center"/>
              <w:rPr>
                <w:sz w:val="24"/>
                <w:szCs w:val="24"/>
              </w:rPr>
            </w:pPr>
            <w:r>
              <w:rPr>
                <w:sz w:val="24"/>
                <w:szCs w:val="24"/>
              </w:rPr>
              <w:t>13 октября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06401D" w:rsidRDefault="008E78EE" w:rsidP="007640CD">
            <w:pPr>
              <w:jc w:val="center"/>
              <w:rPr>
                <w:sz w:val="24"/>
                <w:szCs w:val="24"/>
              </w:rPr>
            </w:pPr>
            <w:r>
              <w:rPr>
                <w:sz w:val="24"/>
                <w:szCs w:val="24"/>
              </w:rPr>
              <w:t>Старшая вожатая классные руководители</w:t>
            </w:r>
          </w:p>
        </w:tc>
      </w:tr>
      <w:tr w:rsidR="008E78EE" w:rsidRPr="001831C6" w:rsidTr="007640CD">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color w:val="000000"/>
                <w:sz w:val="24"/>
                <w:szCs w:val="24"/>
              </w:rPr>
            </w:pPr>
            <w:r>
              <w:rPr>
                <w:b/>
                <w:bCs/>
                <w:color w:val="000000"/>
                <w:sz w:val="24"/>
                <w:szCs w:val="24"/>
              </w:rPr>
              <w:t>Ноябрь</w:t>
            </w:r>
          </w:p>
          <w:p w:rsidR="008E78EE" w:rsidRDefault="008E78EE" w:rsidP="007640CD">
            <w:pPr>
              <w:rPr>
                <w:color w:val="000000"/>
                <w:sz w:val="24"/>
                <w:szCs w:val="24"/>
              </w:rPr>
            </w:pPr>
            <w:r>
              <w:rPr>
                <w:b/>
                <w:bCs/>
                <w:color w:val="000000"/>
                <w:sz w:val="24"/>
                <w:szCs w:val="24"/>
              </w:rPr>
              <w:t>События:</w:t>
            </w:r>
          </w:p>
          <w:p w:rsidR="008E78EE" w:rsidRDefault="008E78EE" w:rsidP="00252904">
            <w:pPr>
              <w:numPr>
                <w:ilvl w:val="0"/>
                <w:numId w:val="192"/>
              </w:numPr>
              <w:suppressAutoHyphens w:val="0"/>
              <w:spacing w:before="100" w:beforeAutospacing="1" w:after="100" w:afterAutospacing="1" w:line="240" w:lineRule="auto"/>
              <w:ind w:left="780" w:right="180"/>
              <w:contextualSpacing/>
              <w:jc w:val="left"/>
              <w:rPr>
                <w:color w:val="000000"/>
                <w:sz w:val="24"/>
                <w:szCs w:val="24"/>
              </w:rPr>
            </w:pPr>
            <w:r>
              <w:rPr>
                <w:color w:val="000000"/>
                <w:sz w:val="24"/>
                <w:szCs w:val="24"/>
              </w:rPr>
              <w:t>4 ноября: День народного единства;</w:t>
            </w:r>
          </w:p>
          <w:p w:rsidR="008E78EE" w:rsidRPr="00B71A5F" w:rsidRDefault="008E78EE" w:rsidP="00252904">
            <w:pPr>
              <w:numPr>
                <w:ilvl w:val="0"/>
                <w:numId w:val="192"/>
              </w:numPr>
              <w:suppressAutoHyphens w:val="0"/>
              <w:spacing w:before="100" w:beforeAutospacing="1" w:after="100" w:afterAutospacing="1" w:line="240" w:lineRule="auto"/>
              <w:ind w:left="780" w:right="180"/>
              <w:contextualSpacing/>
              <w:jc w:val="left"/>
              <w:rPr>
                <w:color w:val="000000"/>
                <w:sz w:val="24"/>
                <w:szCs w:val="24"/>
              </w:rPr>
            </w:pPr>
            <w:r w:rsidRPr="00B71A5F">
              <w:rPr>
                <w:color w:val="000000"/>
                <w:sz w:val="24"/>
                <w:szCs w:val="24"/>
              </w:rPr>
              <w:t>8 ноября: День памяти погибших при исполнении служебных обязанностей сотрудников органов внутренних дел России;</w:t>
            </w:r>
          </w:p>
          <w:p w:rsidR="008E78EE" w:rsidRPr="00B71A5F" w:rsidRDefault="008E78EE" w:rsidP="00252904">
            <w:pPr>
              <w:numPr>
                <w:ilvl w:val="0"/>
                <w:numId w:val="192"/>
              </w:numPr>
              <w:suppressAutoHyphens w:val="0"/>
              <w:spacing w:before="100" w:beforeAutospacing="1" w:after="100" w:afterAutospacing="1" w:line="240" w:lineRule="auto"/>
              <w:ind w:left="780" w:right="180"/>
              <w:contextualSpacing/>
              <w:jc w:val="left"/>
              <w:rPr>
                <w:color w:val="000000"/>
                <w:sz w:val="24"/>
                <w:szCs w:val="24"/>
              </w:rPr>
            </w:pPr>
            <w:r w:rsidRPr="00B71A5F">
              <w:rPr>
                <w:color w:val="000000"/>
                <w:sz w:val="24"/>
                <w:szCs w:val="24"/>
              </w:rPr>
              <w:t>последнее воскресенье ноября (26.10.2023): День матери;</w:t>
            </w:r>
          </w:p>
          <w:p w:rsidR="008E78EE" w:rsidRPr="00B71A5F" w:rsidRDefault="008E78EE" w:rsidP="00252904">
            <w:pPr>
              <w:numPr>
                <w:ilvl w:val="0"/>
                <w:numId w:val="192"/>
              </w:numPr>
              <w:suppressAutoHyphens w:val="0"/>
              <w:spacing w:before="100" w:beforeAutospacing="1" w:after="100" w:afterAutospacing="1" w:line="240" w:lineRule="auto"/>
              <w:ind w:left="780" w:right="180"/>
              <w:jc w:val="left"/>
              <w:rPr>
                <w:color w:val="000000"/>
                <w:sz w:val="24"/>
                <w:szCs w:val="24"/>
              </w:rPr>
            </w:pPr>
            <w:r w:rsidRPr="00B71A5F">
              <w:rPr>
                <w:color w:val="000000"/>
                <w:sz w:val="24"/>
                <w:szCs w:val="24"/>
              </w:rPr>
              <w:t>30 ноября: День Государственного герба Российской Федерации</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A07A1C" w:rsidRDefault="008E78EE" w:rsidP="007640CD">
            <w:pPr>
              <w:rPr>
                <w:sz w:val="24"/>
                <w:szCs w:val="24"/>
              </w:rPr>
            </w:pPr>
            <w:r w:rsidRPr="00A07A1C">
              <w:rPr>
                <w:sz w:val="24"/>
                <w:szCs w:val="24"/>
              </w:rPr>
              <w:t>Фестиваль культуры народов Тюменской области «Венок дружбы» (по отдельному плану)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824BFA" w:rsidRDefault="008E78EE" w:rsidP="007640CD">
            <w:pPr>
              <w:jc w:val="center"/>
              <w:rPr>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D10CC2" w:rsidRDefault="008E78EE" w:rsidP="007640CD">
            <w:pPr>
              <w:jc w:val="center"/>
              <w:rPr>
                <w:sz w:val="24"/>
                <w:szCs w:val="24"/>
              </w:rPr>
            </w:pPr>
            <w:r>
              <w:rPr>
                <w:sz w:val="24"/>
                <w:szCs w:val="24"/>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A07A1C" w:rsidRDefault="008E78EE" w:rsidP="007640CD">
            <w:pPr>
              <w:jc w:val="center"/>
              <w:rPr>
                <w:sz w:val="24"/>
                <w:szCs w:val="24"/>
              </w:rPr>
            </w:pPr>
            <w:r w:rsidRPr="00A07A1C">
              <w:rPr>
                <w:sz w:val="24"/>
                <w:szCs w:val="24"/>
              </w:rPr>
              <w:t>Заместитель директора по ВР, педагог организатор, старшая вожатая, классные руководители</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A07A1C" w:rsidRDefault="008E78EE" w:rsidP="007640CD">
            <w:pPr>
              <w:rPr>
                <w:sz w:val="24"/>
                <w:szCs w:val="24"/>
              </w:rPr>
            </w:pPr>
            <w:r w:rsidRPr="00A07A1C">
              <w:rPr>
                <w:b/>
                <w:sz w:val="24"/>
                <w:szCs w:val="24"/>
              </w:rPr>
              <w:t xml:space="preserve">Декада, посвященная Дню Матери «Имя моего ангела – мама!»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824BFA" w:rsidRDefault="008E78EE" w:rsidP="007640CD">
            <w:pPr>
              <w:jc w:val="center"/>
              <w:rPr>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sz w:val="24"/>
                <w:szCs w:val="24"/>
              </w:rPr>
            </w:pPr>
            <w:r>
              <w:rPr>
                <w:sz w:val="24"/>
                <w:szCs w:val="24"/>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A07A1C" w:rsidRDefault="008E78EE" w:rsidP="007640CD">
            <w:pPr>
              <w:jc w:val="center"/>
              <w:rPr>
                <w:sz w:val="24"/>
                <w:szCs w:val="24"/>
              </w:rPr>
            </w:pPr>
            <w:r w:rsidRPr="00A07A1C">
              <w:rPr>
                <w:sz w:val="24"/>
                <w:szCs w:val="24"/>
              </w:rPr>
              <w:t>Заместитель директора по ВР, педагог организатор, старшая вожатая, классные руководители</w:t>
            </w:r>
          </w:p>
        </w:tc>
      </w:tr>
      <w:tr w:rsidR="008E78EE" w:rsidRPr="00B71A5F"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A07A1C" w:rsidRDefault="008E78EE" w:rsidP="007640CD">
            <w:pPr>
              <w:rPr>
                <w:b/>
                <w:sz w:val="24"/>
                <w:szCs w:val="24"/>
              </w:rPr>
            </w:pPr>
            <w:r>
              <w:rPr>
                <w:b/>
                <w:sz w:val="24"/>
                <w:szCs w:val="24"/>
              </w:rPr>
              <w:t>Акция, посвященная Дню памяти погибших при исполнении служебных обязанностей сотрудников органов внутренних дел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06401D" w:rsidRDefault="008E78EE" w:rsidP="007640CD">
            <w:pPr>
              <w:jc w:val="center"/>
              <w:rPr>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06401D" w:rsidRDefault="008E78EE" w:rsidP="007640CD">
            <w:pPr>
              <w:jc w:val="center"/>
              <w:rPr>
                <w:sz w:val="24"/>
                <w:szCs w:val="24"/>
              </w:rPr>
            </w:pPr>
            <w:r>
              <w:rPr>
                <w:sz w:val="24"/>
                <w:szCs w:val="24"/>
              </w:rPr>
              <w:t>8 ноября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A07A1C" w:rsidRDefault="008E78EE" w:rsidP="007640CD">
            <w:pPr>
              <w:jc w:val="center"/>
              <w:rPr>
                <w:sz w:val="24"/>
                <w:szCs w:val="24"/>
              </w:rPr>
            </w:pPr>
            <w:r>
              <w:rPr>
                <w:sz w:val="24"/>
                <w:szCs w:val="24"/>
              </w:rPr>
              <w:t>Советник директора</w:t>
            </w:r>
          </w:p>
        </w:tc>
      </w:tr>
      <w:tr w:rsidR="008E78EE" w:rsidRPr="00B71A5F"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b/>
                <w:sz w:val="24"/>
                <w:szCs w:val="24"/>
              </w:rPr>
            </w:pPr>
            <w:r>
              <w:rPr>
                <w:b/>
                <w:sz w:val="24"/>
                <w:szCs w:val="24"/>
              </w:rPr>
              <w:t>Акция, посвященная Дню государственного герба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06401D" w:rsidRDefault="008E78EE" w:rsidP="007640CD">
            <w:pPr>
              <w:jc w:val="center"/>
              <w:rPr>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06401D" w:rsidRDefault="008E78EE" w:rsidP="007640CD">
            <w:pPr>
              <w:jc w:val="center"/>
              <w:rPr>
                <w:sz w:val="24"/>
                <w:szCs w:val="24"/>
              </w:rPr>
            </w:pPr>
            <w:r>
              <w:rPr>
                <w:sz w:val="24"/>
                <w:szCs w:val="24"/>
              </w:rPr>
              <w:t>8 ноября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A07A1C" w:rsidRDefault="008E78EE" w:rsidP="007640CD">
            <w:pPr>
              <w:jc w:val="center"/>
              <w:rPr>
                <w:sz w:val="24"/>
                <w:szCs w:val="24"/>
              </w:rPr>
            </w:pPr>
            <w:r>
              <w:rPr>
                <w:sz w:val="24"/>
                <w:szCs w:val="24"/>
              </w:rPr>
              <w:t>Советник директора</w:t>
            </w:r>
          </w:p>
        </w:tc>
      </w:tr>
      <w:tr w:rsidR="008E78EE" w:rsidRPr="001831C6" w:rsidTr="007640CD">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color w:val="000000"/>
                <w:sz w:val="24"/>
                <w:szCs w:val="24"/>
              </w:rPr>
            </w:pPr>
            <w:r>
              <w:rPr>
                <w:b/>
                <w:bCs/>
                <w:color w:val="000000"/>
                <w:sz w:val="24"/>
                <w:szCs w:val="24"/>
              </w:rPr>
              <w:t>Декабрь</w:t>
            </w:r>
          </w:p>
          <w:p w:rsidR="008E78EE" w:rsidRDefault="008E78EE" w:rsidP="007640CD">
            <w:pPr>
              <w:rPr>
                <w:color w:val="000000"/>
                <w:sz w:val="24"/>
                <w:szCs w:val="24"/>
              </w:rPr>
            </w:pPr>
            <w:r>
              <w:rPr>
                <w:b/>
                <w:bCs/>
                <w:color w:val="000000"/>
                <w:sz w:val="24"/>
                <w:szCs w:val="24"/>
              </w:rPr>
              <w:t>События:</w:t>
            </w:r>
          </w:p>
          <w:p w:rsidR="008E78EE" w:rsidRDefault="008E78EE" w:rsidP="00252904">
            <w:pPr>
              <w:numPr>
                <w:ilvl w:val="0"/>
                <w:numId w:val="193"/>
              </w:numPr>
              <w:suppressAutoHyphens w:val="0"/>
              <w:spacing w:before="100" w:beforeAutospacing="1" w:after="100" w:afterAutospacing="1" w:line="240" w:lineRule="auto"/>
              <w:ind w:left="780" w:right="180"/>
              <w:contextualSpacing/>
              <w:jc w:val="left"/>
              <w:rPr>
                <w:color w:val="000000"/>
                <w:sz w:val="24"/>
                <w:szCs w:val="24"/>
              </w:rPr>
            </w:pPr>
            <w:r>
              <w:rPr>
                <w:color w:val="000000"/>
                <w:sz w:val="24"/>
                <w:szCs w:val="24"/>
              </w:rPr>
              <w:t>3 декабря: День Неизвестного солдата;</w:t>
            </w:r>
          </w:p>
          <w:p w:rsidR="008E78EE" w:rsidRDefault="008E78EE" w:rsidP="00252904">
            <w:pPr>
              <w:numPr>
                <w:ilvl w:val="0"/>
                <w:numId w:val="193"/>
              </w:numPr>
              <w:suppressAutoHyphens w:val="0"/>
              <w:spacing w:before="100" w:beforeAutospacing="1" w:after="100" w:afterAutospacing="1" w:line="240" w:lineRule="auto"/>
              <w:ind w:left="780" w:right="180"/>
              <w:contextualSpacing/>
              <w:jc w:val="left"/>
              <w:rPr>
                <w:color w:val="000000"/>
                <w:sz w:val="24"/>
                <w:szCs w:val="24"/>
              </w:rPr>
            </w:pPr>
            <w:r>
              <w:rPr>
                <w:color w:val="000000"/>
                <w:sz w:val="24"/>
                <w:szCs w:val="24"/>
              </w:rPr>
              <w:t>3 декабря: Международный день инвалидов;</w:t>
            </w:r>
          </w:p>
          <w:p w:rsidR="008E78EE" w:rsidRPr="00B71A5F" w:rsidRDefault="008E78EE" w:rsidP="00252904">
            <w:pPr>
              <w:numPr>
                <w:ilvl w:val="0"/>
                <w:numId w:val="193"/>
              </w:numPr>
              <w:suppressAutoHyphens w:val="0"/>
              <w:spacing w:before="100" w:beforeAutospacing="1" w:after="100" w:afterAutospacing="1" w:line="240" w:lineRule="auto"/>
              <w:ind w:left="780" w:right="180"/>
              <w:contextualSpacing/>
              <w:jc w:val="left"/>
              <w:rPr>
                <w:color w:val="000000"/>
                <w:sz w:val="24"/>
                <w:szCs w:val="24"/>
              </w:rPr>
            </w:pPr>
            <w:r w:rsidRPr="00B71A5F">
              <w:rPr>
                <w:color w:val="000000"/>
                <w:sz w:val="24"/>
                <w:szCs w:val="24"/>
              </w:rPr>
              <w:t>5 декабря: День добровольца (волонтера) в России;</w:t>
            </w:r>
          </w:p>
          <w:p w:rsidR="008E78EE" w:rsidRDefault="008E78EE" w:rsidP="00252904">
            <w:pPr>
              <w:numPr>
                <w:ilvl w:val="0"/>
                <w:numId w:val="193"/>
              </w:numPr>
              <w:suppressAutoHyphens w:val="0"/>
              <w:spacing w:before="100" w:beforeAutospacing="1" w:after="100" w:afterAutospacing="1" w:line="240" w:lineRule="auto"/>
              <w:ind w:left="780" w:right="180"/>
              <w:contextualSpacing/>
              <w:jc w:val="left"/>
              <w:rPr>
                <w:color w:val="000000"/>
                <w:sz w:val="24"/>
                <w:szCs w:val="24"/>
              </w:rPr>
            </w:pPr>
            <w:r>
              <w:rPr>
                <w:color w:val="000000"/>
                <w:sz w:val="24"/>
                <w:szCs w:val="24"/>
              </w:rPr>
              <w:t>9 декабря: День Героев Отечества;</w:t>
            </w:r>
          </w:p>
          <w:p w:rsidR="008E78EE" w:rsidRPr="00B71A5F" w:rsidRDefault="008E78EE" w:rsidP="00252904">
            <w:pPr>
              <w:numPr>
                <w:ilvl w:val="0"/>
                <w:numId w:val="193"/>
              </w:numPr>
              <w:suppressAutoHyphens w:val="0"/>
              <w:spacing w:before="100" w:beforeAutospacing="1" w:after="100" w:afterAutospacing="1" w:line="240" w:lineRule="auto"/>
              <w:ind w:left="780" w:right="180"/>
              <w:jc w:val="left"/>
              <w:rPr>
                <w:color w:val="000000"/>
                <w:sz w:val="24"/>
                <w:szCs w:val="24"/>
              </w:rPr>
            </w:pPr>
            <w:r w:rsidRPr="00B71A5F">
              <w:rPr>
                <w:color w:val="000000"/>
                <w:sz w:val="24"/>
                <w:szCs w:val="24"/>
              </w:rPr>
              <w:lastRenderedPageBreak/>
              <w:t>12 декабря: День Конституции Российской Федерации</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A07A1C" w:rsidRDefault="008E78EE" w:rsidP="007640CD">
            <w:pPr>
              <w:rPr>
                <w:b/>
                <w:sz w:val="24"/>
                <w:szCs w:val="24"/>
              </w:rPr>
            </w:pPr>
            <w:r w:rsidRPr="00A07A1C">
              <w:rPr>
                <w:b/>
                <w:sz w:val="24"/>
                <w:szCs w:val="24"/>
              </w:rPr>
              <w:lastRenderedPageBreak/>
              <w:t>Декада «Здравствуй, Новый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824BFA" w:rsidRDefault="008E78EE" w:rsidP="007640CD">
            <w:pPr>
              <w:jc w:val="center"/>
              <w:rPr>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sz w:val="24"/>
                <w:szCs w:val="24"/>
              </w:rPr>
            </w:pPr>
            <w:r>
              <w:rPr>
                <w:sz w:val="24"/>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A07A1C" w:rsidRDefault="008E78EE" w:rsidP="007640CD">
            <w:pPr>
              <w:jc w:val="center"/>
              <w:rPr>
                <w:sz w:val="24"/>
                <w:szCs w:val="24"/>
              </w:rPr>
            </w:pPr>
            <w:r w:rsidRPr="00A07A1C">
              <w:rPr>
                <w:sz w:val="24"/>
                <w:szCs w:val="24"/>
              </w:rPr>
              <w:t>Заместитель директора по ВР, педагог организатор, старшая вожатая, классные руководители</w:t>
            </w:r>
          </w:p>
        </w:tc>
      </w:tr>
      <w:tr w:rsidR="008E78EE" w:rsidRPr="00B71A5F"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A07A1C" w:rsidRDefault="008E78EE" w:rsidP="007640CD">
            <w:pPr>
              <w:rPr>
                <w:b/>
                <w:sz w:val="24"/>
                <w:szCs w:val="24"/>
              </w:rPr>
            </w:pPr>
            <w:r>
              <w:rPr>
                <w:b/>
                <w:sz w:val="24"/>
                <w:szCs w:val="24"/>
              </w:rPr>
              <w:t>Акция, посвященная Дню добровольца (волонтера) в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06401D" w:rsidRDefault="008E78EE" w:rsidP="007640CD">
            <w:pPr>
              <w:jc w:val="center"/>
              <w:rPr>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06401D" w:rsidRDefault="008E78EE" w:rsidP="007640CD">
            <w:pPr>
              <w:jc w:val="center"/>
              <w:rPr>
                <w:sz w:val="24"/>
                <w:szCs w:val="24"/>
              </w:rPr>
            </w:pPr>
            <w:r>
              <w:rPr>
                <w:sz w:val="24"/>
                <w:szCs w:val="24"/>
              </w:rPr>
              <w:t>5 декабря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A07A1C" w:rsidRDefault="008E78EE" w:rsidP="007640CD">
            <w:pPr>
              <w:jc w:val="center"/>
              <w:rPr>
                <w:sz w:val="24"/>
                <w:szCs w:val="24"/>
              </w:rPr>
            </w:pPr>
            <w:r>
              <w:rPr>
                <w:sz w:val="24"/>
                <w:szCs w:val="24"/>
              </w:rPr>
              <w:t>Советник директора</w:t>
            </w:r>
          </w:p>
        </w:tc>
      </w:tr>
      <w:tr w:rsidR="008E78EE" w:rsidRPr="00B71A5F"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A07A1C" w:rsidRDefault="008E78EE" w:rsidP="007640CD">
            <w:pPr>
              <w:rPr>
                <w:b/>
                <w:sz w:val="24"/>
                <w:szCs w:val="24"/>
              </w:rPr>
            </w:pPr>
            <w:r>
              <w:rPr>
                <w:b/>
                <w:sz w:val="24"/>
                <w:szCs w:val="24"/>
              </w:rPr>
              <w:t>Акция, посвященная Дню Героев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06401D" w:rsidRDefault="008E78EE" w:rsidP="007640CD">
            <w:pPr>
              <w:jc w:val="center"/>
              <w:rPr>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06401D" w:rsidRDefault="008E78EE" w:rsidP="007640CD">
            <w:pPr>
              <w:jc w:val="center"/>
              <w:rPr>
                <w:sz w:val="24"/>
                <w:szCs w:val="24"/>
              </w:rPr>
            </w:pPr>
            <w:r>
              <w:rPr>
                <w:sz w:val="24"/>
                <w:szCs w:val="24"/>
              </w:rPr>
              <w:t>9 декабря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A07A1C" w:rsidRDefault="008E78EE" w:rsidP="007640CD">
            <w:pPr>
              <w:jc w:val="center"/>
              <w:rPr>
                <w:sz w:val="24"/>
                <w:szCs w:val="24"/>
              </w:rPr>
            </w:pPr>
            <w:r>
              <w:rPr>
                <w:sz w:val="24"/>
                <w:szCs w:val="24"/>
              </w:rPr>
              <w:t>Советник директора</w:t>
            </w:r>
          </w:p>
        </w:tc>
      </w:tr>
      <w:tr w:rsidR="008E78EE" w:rsidRPr="001831C6" w:rsidTr="007640CD">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color w:val="000000"/>
                <w:sz w:val="24"/>
                <w:szCs w:val="24"/>
              </w:rPr>
            </w:pPr>
            <w:r>
              <w:rPr>
                <w:b/>
                <w:bCs/>
                <w:color w:val="000000"/>
                <w:sz w:val="24"/>
                <w:szCs w:val="24"/>
              </w:rPr>
              <w:t>Январь</w:t>
            </w:r>
          </w:p>
          <w:p w:rsidR="008E78EE" w:rsidRDefault="008E78EE" w:rsidP="007640CD">
            <w:pPr>
              <w:rPr>
                <w:color w:val="000000"/>
                <w:sz w:val="24"/>
                <w:szCs w:val="24"/>
              </w:rPr>
            </w:pPr>
            <w:r>
              <w:rPr>
                <w:b/>
                <w:bCs/>
                <w:color w:val="000000"/>
                <w:sz w:val="24"/>
                <w:szCs w:val="24"/>
              </w:rPr>
              <w:t>События:</w:t>
            </w:r>
          </w:p>
          <w:p w:rsidR="008E78EE" w:rsidRDefault="008E78EE" w:rsidP="00252904">
            <w:pPr>
              <w:numPr>
                <w:ilvl w:val="0"/>
                <w:numId w:val="194"/>
              </w:numPr>
              <w:suppressAutoHyphens w:val="0"/>
              <w:spacing w:before="100" w:beforeAutospacing="1" w:after="100" w:afterAutospacing="1" w:line="240" w:lineRule="auto"/>
              <w:ind w:left="780" w:right="180"/>
              <w:contextualSpacing/>
              <w:jc w:val="left"/>
              <w:rPr>
                <w:color w:val="000000"/>
                <w:sz w:val="24"/>
                <w:szCs w:val="24"/>
              </w:rPr>
            </w:pPr>
            <w:r>
              <w:rPr>
                <w:color w:val="000000"/>
                <w:sz w:val="24"/>
                <w:szCs w:val="24"/>
              </w:rPr>
              <w:t>25 января: День российского студенчества;</w:t>
            </w:r>
          </w:p>
          <w:p w:rsidR="008E78EE" w:rsidRPr="00B71A5F" w:rsidRDefault="008E78EE" w:rsidP="00252904">
            <w:pPr>
              <w:numPr>
                <w:ilvl w:val="0"/>
                <w:numId w:val="194"/>
              </w:numPr>
              <w:suppressAutoHyphens w:val="0"/>
              <w:spacing w:before="100" w:beforeAutospacing="1" w:after="100" w:afterAutospacing="1" w:line="240" w:lineRule="auto"/>
              <w:ind w:left="780" w:right="180"/>
              <w:contextualSpacing/>
              <w:jc w:val="left"/>
              <w:rPr>
                <w:color w:val="000000"/>
                <w:sz w:val="24"/>
                <w:szCs w:val="24"/>
              </w:rPr>
            </w:pPr>
            <w:r w:rsidRPr="00B71A5F">
              <w:rPr>
                <w:color w:val="000000"/>
                <w:sz w:val="24"/>
                <w:szCs w:val="24"/>
              </w:rPr>
              <w:t>27 января: День снятия блокады Ленинграда;</w:t>
            </w:r>
          </w:p>
          <w:p w:rsidR="008E78EE" w:rsidRPr="00B71A5F" w:rsidRDefault="008E78EE" w:rsidP="00252904">
            <w:pPr>
              <w:numPr>
                <w:ilvl w:val="0"/>
                <w:numId w:val="194"/>
              </w:numPr>
              <w:suppressAutoHyphens w:val="0"/>
              <w:spacing w:before="100" w:beforeAutospacing="1" w:after="100" w:afterAutospacing="1" w:line="240" w:lineRule="auto"/>
              <w:ind w:left="780" w:right="180"/>
              <w:jc w:val="left"/>
              <w:rPr>
                <w:color w:val="000000"/>
                <w:sz w:val="24"/>
                <w:szCs w:val="24"/>
              </w:rPr>
            </w:pPr>
            <w:r w:rsidRPr="00B71A5F">
              <w:rPr>
                <w:color w:val="000000"/>
                <w:sz w:val="24"/>
                <w:szCs w:val="24"/>
              </w:rPr>
              <w:t>27 января: День освобождения Красной армией крупнейшего «лагеря смерти» Аушвиц-Биркенау (Освенцима) – День памяти жертв Холокоста</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D46574" w:rsidRDefault="008E78EE" w:rsidP="007640CD">
            <w:r w:rsidRPr="00D46574">
              <w:rPr>
                <w:color w:val="000000"/>
                <w:sz w:val="24"/>
                <w:szCs w:val="24"/>
              </w:rPr>
              <w:t>Акция памяти «Зажгите свечи...»</w:t>
            </w:r>
            <w:r>
              <w:rPr>
                <w:color w:val="000000"/>
                <w:sz w:val="24"/>
                <w:szCs w:val="24"/>
              </w:rPr>
              <w:t>, посвященная Дню снятия блокады Ленинграда и Дню памяти жертв Холокоста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824BFA"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26.01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A07A1C" w:rsidRDefault="008E78EE" w:rsidP="007640CD">
            <w:pPr>
              <w:rPr>
                <w:color w:val="000000"/>
                <w:sz w:val="24"/>
                <w:szCs w:val="24"/>
              </w:rPr>
            </w:pPr>
            <w:r w:rsidRPr="00B71A5F">
              <w:rPr>
                <w:color w:val="000000"/>
                <w:sz w:val="24"/>
                <w:szCs w:val="24"/>
              </w:rPr>
              <w:t>Замдиректора по ВР</w:t>
            </w:r>
            <w:r>
              <w:rPr>
                <w:color w:val="000000"/>
                <w:sz w:val="24"/>
                <w:szCs w:val="24"/>
              </w:rPr>
              <w:t xml:space="preserve"> </w:t>
            </w:r>
            <w:r w:rsidRPr="00B71A5F">
              <w:rPr>
                <w:color w:val="000000"/>
                <w:sz w:val="24"/>
                <w:szCs w:val="24"/>
              </w:rPr>
              <w:t>Первичное отделение РДДМ</w:t>
            </w:r>
          </w:p>
        </w:tc>
      </w:tr>
      <w:tr w:rsidR="008E78EE" w:rsidTr="007640CD">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color w:val="000000"/>
                <w:sz w:val="24"/>
                <w:szCs w:val="24"/>
              </w:rPr>
            </w:pPr>
            <w:r>
              <w:rPr>
                <w:b/>
                <w:bCs/>
                <w:color w:val="000000"/>
                <w:sz w:val="24"/>
                <w:szCs w:val="24"/>
              </w:rPr>
              <w:t>Февраль</w:t>
            </w:r>
          </w:p>
          <w:p w:rsidR="008E78EE" w:rsidRDefault="008E78EE" w:rsidP="007640CD">
            <w:pPr>
              <w:rPr>
                <w:color w:val="000000"/>
                <w:sz w:val="24"/>
                <w:szCs w:val="24"/>
              </w:rPr>
            </w:pPr>
            <w:r>
              <w:rPr>
                <w:b/>
                <w:bCs/>
                <w:color w:val="000000"/>
                <w:sz w:val="24"/>
                <w:szCs w:val="24"/>
              </w:rPr>
              <w:t>События:</w:t>
            </w:r>
          </w:p>
          <w:p w:rsidR="008E78EE" w:rsidRPr="00B71A5F" w:rsidRDefault="008E78EE" w:rsidP="00252904">
            <w:pPr>
              <w:numPr>
                <w:ilvl w:val="0"/>
                <w:numId w:val="195"/>
              </w:numPr>
              <w:suppressAutoHyphens w:val="0"/>
              <w:spacing w:before="100" w:beforeAutospacing="1" w:after="100" w:afterAutospacing="1" w:line="240" w:lineRule="auto"/>
              <w:ind w:left="780" w:right="180"/>
              <w:contextualSpacing/>
              <w:jc w:val="left"/>
              <w:rPr>
                <w:color w:val="000000"/>
                <w:sz w:val="24"/>
                <w:szCs w:val="24"/>
              </w:rPr>
            </w:pPr>
            <w:r w:rsidRPr="00B71A5F">
              <w:rPr>
                <w:color w:val="000000"/>
                <w:sz w:val="24"/>
                <w:szCs w:val="24"/>
              </w:rPr>
              <w:t>2 февраля: День разгрома советскими войсками немецко-фашистских войск в Сталинградской битве;</w:t>
            </w:r>
          </w:p>
          <w:p w:rsidR="008E78EE" w:rsidRDefault="008E78EE" w:rsidP="00252904">
            <w:pPr>
              <w:numPr>
                <w:ilvl w:val="0"/>
                <w:numId w:val="195"/>
              </w:numPr>
              <w:suppressAutoHyphens w:val="0"/>
              <w:spacing w:before="100" w:beforeAutospacing="1" w:after="100" w:afterAutospacing="1" w:line="240" w:lineRule="auto"/>
              <w:ind w:left="780" w:right="180"/>
              <w:contextualSpacing/>
              <w:jc w:val="left"/>
              <w:rPr>
                <w:color w:val="000000"/>
                <w:sz w:val="24"/>
                <w:szCs w:val="24"/>
              </w:rPr>
            </w:pPr>
            <w:r>
              <w:rPr>
                <w:color w:val="000000"/>
                <w:sz w:val="24"/>
                <w:szCs w:val="24"/>
              </w:rPr>
              <w:t>8 февраля: День российской науки;</w:t>
            </w:r>
          </w:p>
          <w:p w:rsidR="008E78EE" w:rsidRPr="00B71A5F" w:rsidRDefault="008E78EE" w:rsidP="00252904">
            <w:pPr>
              <w:numPr>
                <w:ilvl w:val="0"/>
                <w:numId w:val="195"/>
              </w:numPr>
              <w:suppressAutoHyphens w:val="0"/>
              <w:spacing w:before="100" w:beforeAutospacing="1" w:after="100" w:afterAutospacing="1" w:line="240" w:lineRule="auto"/>
              <w:ind w:left="780" w:right="180"/>
              <w:contextualSpacing/>
              <w:jc w:val="left"/>
              <w:rPr>
                <w:color w:val="000000"/>
                <w:sz w:val="24"/>
                <w:szCs w:val="24"/>
              </w:rPr>
            </w:pPr>
            <w:r w:rsidRPr="00B71A5F">
              <w:rPr>
                <w:color w:val="000000"/>
                <w:sz w:val="24"/>
                <w:szCs w:val="24"/>
              </w:rPr>
              <w:t>15 февраля: День памяти о россиянах, исполнявших служебный долг за пределами Отечества;</w:t>
            </w:r>
          </w:p>
          <w:p w:rsidR="008E78EE" w:rsidRPr="00B71A5F" w:rsidRDefault="008E78EE" w:rsidP="00252904">
            <w:pPr>
              <w:numPr>
                <w:ilvl w:val="0"/>
                <w:numId w:val="195"/>
              </w:numPr>
              <w:suppressAutoHyphens w:val="0"/>
              <w:spacing w:before="100" w:beforeAutospacing="1" w:after="100" w:afterAutospacing="1" w:line="240" w:lineRule="auto"/>
              <w:ind w:left="780" w:right="180"/>
              <w:contextualSpacing/>
              <w:jc w:val="left"/>
              <w:rPr>
                <w:color w:val="000000"/>
                <w:sz w:val="24"/>
                <w:szCs w:val="24"/>
              </w:rPr>
            </w:pPr>
            <w:r w:rsidRPr="00B71A5F">
              <w:rPr>
                <w:color w:val="000000"/>
                <w:sz w:val="24"/>
                <w:szCs w:val="24"/>
              </w:rPr>
              <w:t>21 февраля: Международный день родного языка;</w:t>
            </w:r>
          </w:p>
          <w:p w:rsidR="008E78EE" w:rsidRDefault="008E78EE" w:rsidP="00252904">
            <w:pPr>
              <w:numPr>
                <w:ilvl w:val="0"/>
                <w:numId w:val="195"/>
              </w:numPr>
              <w:suppressAutoHyphens w:val="0"/>
              <w:spacing w:before="100" w:beforeAutospacing="1" w:after="100" w:afterAutospacing="1" w:line="240" w:lineRule="auto"/>
              <w:ind w:left="780" w:right="180"/>
              <w:jc w:val="left"/>
              <w:rPr>
                <w:color w:val="000000"/>
                <w:sz w:val="24"/>
                <w:szCs w:val="24"/>
              </w:rPr>
            </w:pPr>
            <w:r>
              <w:rPr>
                <w:color w:val="000000"/>
                <w:sz w:val="24"/>
                <w:szCs w:val="24"/>
              </w:rPr>
              <w:t>23 февраля: День защитника Отечества</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A07A1C" w:rsidRDefault="008E78EE" w:rsidP="007640CD">
            <w:pPr>
              <w:rPr>
                <w:sz w:val="24"/>
                <w:szCs w:val="24"/>
              </w:rPr>
            </w:pPr>
            <w:r w:rsidRPr="00A07A1C">
              <w:rPr>
                <w:b/>
                <w:sz w:val="24"/>
                <w:szCs w:val="24"/>
              </w:rPr>
              <w:t xml:space="preserve">Месячник гражданско-патриотического воспитания  «Мое Отечество» (по </w:t>
            </w:r>
            <w:r w:rsidRPr="00A07A1C">
              <w:rPr>
                <w:b/>
                <w:sz w:val="24"/>
                <w:szCs w:val="24"/>
              </w:rPr>
              <w:lastRenderedPageBreak/>
              <w:t>отдельному плану)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824BFA" w:rsidRDefault="008E78EE" w:rsidP="007640CD">
            <w:pPr>
              <w:jc w:val="center"/>
              <w:rPr>
                <w:sz w:val="24"/>
                <w:szCs w:val="24"/>
              </w:rPr>
            </w:pPr>
            <w:r>
              <w:rPr>
                <w:color w:val="000000"/>
                <w:sz w:val="24"/>
                <w:szCs w:val="24"/>
              </w:rPr>
              <w:lastRenderedPageBreak/>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sz w:val="24"/>
                <w:szCs w:val="24"/>
              </w:rPr>
            </w:pPr>
            <w:r>
              <w:rPr>
                <w:sz w:val="24"/>
                <w:szCs w:val="24"/>
              </w:rPr>
              <w:t>февраль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A07A1C" w:rsidRDefault="008E78EE" w:rsidP="007640CD">
            <w:pPr>
              <w:jc w:val="center"/>
              <w:rPr>
                <w:sz w:val="24"/>
                <w:szCs w:val="24"/>
              </w:rPr>
            </w:pPr>
            <w:r w:rsidRPr="00A07A1C">
              <w:rPr>
                <w:sz w:val="24"/>
                <w:szCs w:val="24"/>
              </w:rPr>
              <w:t xml:space="preserve">Заместитель директора по ВР, педагог организатор, старшая </w:t>
            </w:r>
            <w:r w:rsidRPr="00A07A1C">
              <w:rPr>
                <w:sz w:val="24"/>
                <w:szCs w:val="24"/>
              </w:rPr>
              <w:lastRenderedPageBreak/>
              <w:t>вожатая, классные руководители</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A07A1C" w:rsidRDefault="008E78EE" w:rsidP="007640CD">
            <w:pPr>
              <w:rPr>
                <w:b/>
                <w:sz w:val="24"/>
                <w:szCs w:val="24"/>
              </w:rPr>
            </w:pPr>
            <w:r>
              <w:rPr>
                <w:b/>
                <w:sz w:val="24"/>
                <w:szCs w:val="24"/>
              </w:rPr>
              <w:lastRenderedPageBreak/>
              <w:t>Акция,  посвященная дню разгрома советскими войсками немецко-фашистких войск в Сталинградской битве.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824BFA" w:rsidRDefault="008E78EE" w:rsidP="007640CD">
            <w:pPr>
              <w:jc w:val="center"/>
              <w:rPr>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sz w:val="24"/>
                <w:szCs w:val="24"/>
              </w:rPr>
            </w:pPr>
            <w:r>
              <w:rPr>
                <w:sz w:val="24"/>
                <w:szCs w:val="24"/>
              </w:rPr>
              <w:t>февраль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A07A1C" w:rsidRDefault="008E78EE" w:rsidP="007640CD">
            <w:pPr>
              <w:jc w:val="center"/>
              <w:rPr>
                <w:sz w:val="24"/>
                <w:szCs w:val="24"/>
              </w:rPr>
            </w:pPr>
            <w:r w:rsidRPr="00A07A1C">
              <w:rPr>
                <w:sz w:val="24"/>
                <w:szCs w:val="24"/>
              </w:rPr>
              <w:t>Заместитель директора по ВР, педагог организатор, старшая вожатая, классные руководители</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A07A1C" w:rsidRDefault="008E78EE" w:rsidP="007640CD">
            <w:pPr>
              <w:rPr>
                <w:b/>
                <w:sz w:val="24"/>
                <w:szCs w:val="24"/>
              </w:rPr>
            </w:pPr>
            <w:r>
              <w:rPr>
                <w:b/>
                <w:sz w:val="24"/>
                <w:szCs w:val="24"/>
              </w:rPr>
              <w:t>Акция,  посвященная дню памяти о россиянах, исполнявших служебный долг за пределами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824BFA" w:rsidRDefault="008E78EE" w:rsidP="007640CD">
            <w:pPr>
              <w:jc w:val="center"/>
              <w:rPr>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sz w:val="24"/>
                <w:szCs w:val="24"/>
              </w:rPr>
            </w:pPr>
            <w:r>
              <w:rPr>
                <w:sz w:val="24"/>
                <w:szCs w:val="24"/>
              </w:rPr>
              <w:t>февраль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A07A1C" w:rsidRDefault="008E78EE" w:rsidP="007640CD">
            <w:pPr>
              <w:jc w:val="center"/>
              <w:rPr>
                <w:sz w:val="24"/>
                <w:szCs w:val="24"/>
              </w:rPr>
            </w:pPr>
            <w:r w:rsidRPr="00A07A1C">
              <w:rPr>
                <w:sz w:val="24"/>
                <w:szCs w:val="24"/>
              </w:rPr>
              <w:t>Заместитель директора по ВР, педагог организатор, старшая вожатая, классные руководители</w:t>
            </w:r>
          </w:p>
        </w:tc>
      </w:tr>
      <w:tr w:rsidR="008E78EE" w:rsidTr="007640CD">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color w:val="000000"/>
                <w:sz w:val="24"/>
                <w:szCs w:val="24"/>
              </w:rPr>
            </w:pPr>
            <w:r>
              <w:rPr>
                <w:b/>
                <w:bCs/>
                <w:color w:val="000000"/>
                <w:sz w:val="24"/>
                <w:szCs w:val="24"/>
              </w:rPr>
              <w:t>Март</w:t>
            </w:r>
          </w:p>
          <w:p w:rsidR="008E78EE" w:rsidRDefault="008E78EE" w:rsidP="007640CD">
            <w:pPr>
              <w:rPr>
                <w:color w:val="000000"/>
                <w:sz w:val="24"/>
                <w:szCs w:val="24"/>
              </w:rPr>
            </w:pPr>
            <w:r>
              <w:rPr>
                <w:b/>
                <w:bCs/>
                <w:color w:val="000000"/>
                <w:sz w:val="24"/>
                <w:szCs w:val="24"/>
              </w:rPr>
              <w:t>События:</w:t>
            </w:r>
          </w:p>
          <w:p w:rsidR="008E78EE" w:rsidRDefault="008E78EE" w:rsidP="00252904">
            <w:pPr>
              <w:numPr>
                <w:ilvl w:val="0"/>
                <w:numId w:val="196"/>
              </w:numPr>
              <w:suppressAutoHyphens w:val="0"/>
              <w:spacing w:before="100" w:beforeAutospacing="1" w:after="100" w:afterAutospacing="1" w:line="240" w:lineRule="auto"/>
              <w:ind w:left="780" w:right="180"/>
              <w:contextualSpacing/>
              <w:jc w:val="left"/>
              <w:rPr>
                <w:color w:val="000000"/>
                <w:sz w:val="24"/>
                <w:szCs w:val="24"/>
              </w:rPr>
            </w:pPr>
            <w:r>
              <w:rPr>
                <w:color w:val="000000"/>
                <w:sz w:val="24"/>
                <w:szCs w:val="24"/>
              </w:rPr>
              <w:t>8 марта: Международный женский день;</w:t>
            </w:r>
          </w:p>
          <w:p w:rsidR="008E78EE" w:rsidRPr="00B71A5F" w:rsidRDefault="008E78EE" w:rsidP="00252904">
            <w:pPr>
              <w:numPr>
                <w:ilvl w:val="0"/>
                <w:numId w:val="196"/>
              </w:numPr>
              <w:suppressAutoHyphens w:val="0"/>
              <w:spacing w:before="100" w:beforeAutospacing="1" w:after="100" w:afterAutospacing="1" w:line="240" w:lineRule="auto"/>
              <w:ind w:left="780" w:right="180"/>
              <w:contextualSpacing/>
              <w:jc w:val="left"/>
              <w:rPr>
                <w:color w:val="000000"/>
                <w:sz w:val="24"/>
                <w:szCs w:val="24"/>
              </w:rPr>
            </w:pPr>
            <w:r w:rsidRPr="00B71A5F">
              <w:rPr>
                <w:color w:val="000000"/>
                <w:sz w:val="24"/>
                <w:szCs w:val="24"/>
              </w:rPr>
              <w:t>18 марта: День воссоединения Крыма с Россией;</w:t>
            </w:r>
          </w:p>
          <w:p w:rsidR="008E78EE" w:rsidRDefault="008E78EE" w:rsidP="00252904">
            <w:pPr>
              <w:numPr>
                <w:ilvl w:val="0"/>
                <w:numId w:val="196"/>
              </w:numPr>
              <w:suppressAutoHyphens w:val="0"/>
              <w:spacing w:before="100" w:beforeAutospacing="1" w:after="100" w:afterAutospacing="1" w:line="240" w:lineRule="auto"/>
              <w:ind w:left="780" w:right="180"/>
              <w:jc w:val="left"/>
              <w:rPr>
                <w:color w:val="000000"/>
                <w:sz w:val="24"/>
                <w:szCs w:val="24"/>
              </w:rPr>
            </w:pPr>
            <w:r>
              <w:rPr>
                <w:color w:val="000000"/>
                <w:sz w:val="24"/>
                <w:szCs w:val="24"/>
              </w:rPr>
              <w:t>27 марта: Всемирный день театра</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B71A5F" w:rsidRDefault="008E78EE" w:rsidP="007640CD">
            <w:pPr>
              <w:rPr>
                <w:color w:val="000000"/>
                <w:sz w:val="24"/>
                <w:szCs w:val="24"/>
              </w:rPr>
            </w:pPr>
            <w:r w:rsidRPr="00B71A5F">
              <w:rPr>
                <w:color w:val="000000"/>
                <w:sz w:val="24"/>
                <w:szCs w:val="24"/>
              </w:rPr>
              <w:t>Большой концерт к</w:t>
            </w:r>
            <w:r>
              <w:rPr>
                <w:color w:val="000000"/>
                <w:sz w:val="24"/>
                <w:szCs w:val="24"/>
              </w:rPr>
              <w:t xml:space="preserve"> </w:t>
            </w:r>
            <w:r w:rsidRPr="00B71A5F">
              <w:rPr>
                <w:color w:val="000000"/>
                <w:sz w:val="24"/>
                <w:szCs w:val="24"/>
              </w:rPr>
              <w:t>Международному женскому дню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9B0511"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07.03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A07A1C" w:rsidRDefault="008E78EE" w:rsidP="007640CD">
            <w:pPr>
              <w:rPr>
                <w:color w:val="000000"/>
                <w:sz w:val="24"/>
                <w:szCs w:val="24"/>
              </w:rPr>
            </w:pPr>
            <w:r>
              <w:rPr>
                <w:color w:val="000000"/>
                <w:sz w:val="24"/>
                <w:szCs w:val="24"/>
              </w:rPr>
              <w:t xml:space="preserve">Педагог организатор                 </w:t>
            </w:r>
            <w:r w:rsidRPr="00B71A5F">
              <w:rPr>
                <w:color w:val="000000"/>
                <w:sz w:val="24"/>
                <w:szCs w:val="24"/>
              </w:rPr>
              <w:t>Классные руководители 1–</w:t>
            </w:r>
            <w:r>
              <w:rPr>
                <w:color w:val="000000"/>
                <w:sz w:val="24"/>
                <w:szCs w:val="24"/>
              </w:rPr>
              <w:t>4</w:t>
            </w:r>
            <w:r w:rsidRPr="00B71A5F">
              <w:rPr>
                <w:color w:val="000000"/>
                <w:sz w:val="24"/>
                <w:szCs w:val="24"/>
              </w:rPr>
              <w:t>-х классов</w:t>
            </w:r>
          </w:p>
        </w:tc>
      </w:tr>
      <w:tr w:rsidR="008E78EE" w:rsidRPr="001831C6" w:rsidTr="007640CD">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color w:val="000000"/>
                <w:sz w:val="24"/>
                <w:szCs w:val="24"/>
              </w:rPr>
            </w:pPr>
            <w:r>
              <w:rPr>
                <w:b/>
                <w:bCs/>
                <w:color w:val="000000"/>
                <w:sz w:val="24"/>
                <w:szCs w:val="24"/>
              </w:rPr>
              <w:t>Апрель</w:t>
            </w:r>
          </w:p>
          <w:p w:rsidR="008E78EE" w:rsidRDefault="008E78EE" w:rsidP="007640CD">
            <w:pPr>
              <w:rPr>
                <w:color w:val="000000"/>
                <w:sz w:val="24"/>
                <w:szCs w:val="24"/>
              </w:rPr>
            </w:pPr>
            <w:r>
              <w:rPr>
                <w:b/>
                <w:bCs/>
                <w:color w:val="000000"/>
                <w:sz w:val="24"/>
                <w:szCs w:val="24"/>
              </w:rPr>
              <w:t>События:</w:t>
            </w:r>
          </w:p>
          <w:p w:rsidR="008E78EE" w:rsidRDefault="008E78EE" w:rsidP="00252904">
            <w:pPr>
              <w:numPr>
                <w:ilvl w:val="0"/>
                <w:numId w:val="197"/>
              </w:numPr>
              <w:suppressAutoHyphens w:val="0"/>
              <w:spacing w:before="100" w:beforeAutospacing="1" w:after="100" w:afterAutospacing="1" w:line="240" w:lineRule="auto"/>
              <w:ind w:left="780" w:right="180"/>
              <w:contextualSpacing/>
              <w:jc w:val="left"/>
              <w:rPr>
                <w:color w:val="000000"/>
                <w:sz w:val="24"/>
                <w:szCs w:val="24"/>
              </w:rPr>
            </w:pPr>
            <w:r>
              <w:rPr>
                <w:color w:val="000000"/>
                <w:sz w:val="24"/>
                <w:szCs w:val="24"/>
              </w:rPr>
              <w:t>12 апреля: День космонавтики;</w:t>
            </w:r>
          </w:p>
          <w:p w:rsidR="008E78EE" w:rsidRPr="00B71A5F" w:rsidRDefault="008E78EE" w:rsidP="00252904">
            <w:pPr>
              <w:numPr>
                <w:ilvl w:val="0"/>
                <w:numId w:val="197"/>
              </w:numPr>
              <w:suppressAutoHyphens w:val="0"/>
              <w:spacing w:before="100" w:beforeAutospacing="1" w:after="100" w:afterAutospacing="1" w:line="240" w:lineRule="auto"/>
              <w:ind w:left="780" w:right="180"/>
              <w:jc w:val="left"/>
              <w:rPr>
                <w:color w:val="000000"/>
                <w:sz w:val="24"/>
                <w:szCs w:val="24"/>
              </w:rPr>
            </w:pPr>
            <w:r w:rsidRPr="00B71A5F">
              <w:rPr>
                <w:color w:val="000000"/>
                <w:sz w:val="24"/>
                <w:szCs w:val="24"/>
              </w:rPr>
              <w:t>19 апреля: День памяти о геноциде советского народа нацистами и их пособниками в годы Великой отечественной войны</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A07A1C" w:rsidRDefault="008E78EE" w:rsidP="007640CD">
            <w:pPr>
              <w:rPr>
                <w:b/>
                <w:sz w:val="24"/>
                <w:szCs w:val="24"/>
              </w:rPr>
            </w:pPr>
            <w:r>
              <w:rPr>
                <w:b/>
                <w:sz w:val="24"/>
                <w:szCs w:val="24"/>
              </w:rPr>
              <w:t>Акция,  посвященная Дню памяти о геноциде советского народа нацистами и их пособниками в годы Великой Отечественной войны.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9B0511" w:rsidRDefault="008E78EE" w:rsidP="007640CD">
            <w:pPr>
              <w:jc w:val="center"/>
              <w:rPr>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376BAA" w:rsidRDefault="008E78EE" w:rsidP="007640CD">
            <w:pPr>
              <w:jc w:val="center"/>
              <w:rPr>
                <w:sz w:val="24"/>
                <w:szCs w:val="24"/>
              </w:rPr>
            </w:pPr>
            <w:r>
              <w:rPr>
                <w:sz w:val="24"/>
                <w:szCs w:val="24"/>
              </w:rPr>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A07A1C" w:rsidRDefault="008E78EE" w:rsidP="007640CD">
            <w:pPr>
              <w:jc w:val="center"/>
              <w:rPr>
                <w:sz w:val="24"/>
                <w:szCs w:val="24"/>
              </w:rPr>
            </w:pPr>
            <w:r w:rsidRPr="00A07A1C">
              <w:rPr>
                <w:sz w:val="24"/>
                <w:szCs w:val="24"/>
              </w:rPr>
              <w:t>Заместитель директора по ВР, педагог организатор, старшая вожатая, классные руководители</w:t>
            </w:r>
          </w:p>
        </w:tc>
      </w:tr>
      <w:tr w:rsidR="008E78EE" w:rsidRPr="001831C6" w:rsidTr="007640CD">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color w:val="000000"/>
                <w:sz w:val="24"/>
                <w:szCs w:val="24"/>
              </w:rPr>
            </w:pPr>
            <w:r>
              <w:rPr>
                <w:b/>
                <w:bCs/>
                <w:color w:val="000000"/>
                <w:sz w:val="24"/>
                <w:szCs w:val="24"/>
              </w:rPr>
              <w:lastRenderedPageBreak/>
              <w:t>Май</w:t>
            </w:r>
          </w:p>
          <w:p w:rsidR="008E78EE" w:rsidRDefault="008E78EE" w:rsidP="007640CD">
            <w:pPr>
              <w:rPr>
                <w:color w:val="000000"/>
                <w:sz w:val="24"/>
                <w:szCs w:val="24"/>
              </w:rPr>
            </w:pPr>
            <w:r>
              <w:rPr>
                <w:b/>
                <w:bCs/>
                <w:color w:val="000000"/>
                <w:sz w:val="24"/>
                <w:szCs w:val="24"/>
              </w:rPr>
              <w:t>События:</w:t>
            </w:r>
          </w:p>
          <w:p w:rsidR="008E78EE" w:rsidRPr="00B71A5F" w:rsidRDefault="008E78EE" w:rsidP="00252904">
            <w:pPr>
              <w:numPr>
                <w:ilvl w:val="0"/>
                <w:numId w:val="198"/>
              </w:numPr>
              <w:suppressAutoHyphens w:val="0"/>
              <w:spacing w:before="100" w:beforeAutospacing="1" w:after="100" w:afterAutospacing="1" w:line="240" w:lineRule="auto"/>
              <w:ind w:left="780" w:right="180"/>
              <w:contextualSpacing/>
              <w:jc w:val="left"/>
              <w:rPr>
                <w:color w:val="000000"/>
                <w:sz w:val="24"/>
                <w:szCs w:val="24"/>
              </w:rPr>
            </w:pPr>
            <w:r w:rsidRPr="00B71A5F">
              <w:rPr>
                <w:color w:val="000000"/>
                <w:sz w:val="24"/>
                <w:szCs w:val="24"/>
              </w:rPr>
              <w:t>1 мая: Праздник Весны и Труда;</w:t>
            </w:r>
          </w:p>
          <w:p w:rsidR="008E78EE" w:rsidRDefault="008E78EE" w:rsidP="00252904">
            <w:pPr>
              <w:numPr>
                <w:ilvl w:val="0"/>
                <w:numId w:val="198"/>
              </w:numPr>
              <w:suppressAutoHyphens w:val="0"/>
              <w:spacing w:before="100" w:beforeAutospacing="1" w:after="100" w:afterAutospacing="1" w:line="240" w:lineRule="auto"/>
              <w:ind w:left="780" w:right="180"/>
              <w:contextualSpacing/>
              <w:jc w:val="left"/>
              <w:rPr>
                <w:color w:val="000000"/>
                <w:sz w:val="24"/>
                <w:szCs w:val="24"/>
              </w:rPr>
            </w:pPr>
            <w:r>
              <w:rPr>
                <w:color w:val="000000"/>
                <w:sz w:val="24"/>
                <w:szCs w:val="24"/>
              </w:rPr>
              <w:t>9 мая: День Победы;</w:t>
            </w:r>
          </w:p>
          <w:p w:rsidR="008E78EE" w:rsidRPr="00B71A5F" w:rsidRDefault="008E78EE" w:rsidP="00252904">
            <w:pPr>
              <w:numPr>
                <w:ilvl w:val="0"/>
                <w:numId w:val="198"/>
              </w:numPr>
              <w:suppressAutoHyphens w:val="0"/>
              <w:spacing w:before="100" w:beforeAutospacing="1" w:after="100" w:afterAutospacing="1" w:line="240" w:lineRule="auto"/>
              <w:ind w:left="780" w:right="180"/>
              <w:contextualSpacing/>
              <w:jc w:val="left"/>
              <w:rPr>
                <w:color w:val="000000"/>
                <w:sz w:val="24"/>
                <w:szCs w:val="24"/>
              </w:rPr>
            </w:pPr>
            <w:r w:rsidRPr="00B71A5F">
              <w:rPr>
                <w:color w:val="000000"/>
                <w:sz w:val="24"/>
                <w:szCs w:val="24"/>
              </w:rPr>
              <w:t>19 мая: День детских общественных организаций России;</w:t>
            </w:r>
          </w:p>
          <w:p w:rsidR="008E78EE" w:rsidRPr="00B71A5F" w:rsidRDefault="008E78EE" w:rsidP="00252904">
            <w:pPr>
              <w:numPr>
                <w:ilvl w:val="0"/>
                <w:numId w:val="198"/>
              </w:numPr>
              <w:suppressAutoHyphens w:val="0"/>
              <w:spacing w:before="100" w:beforeAutospacing="1" w:after="100" w:afterAutospacing="1" w:line="240" w:lineRule="auto"/>
              <w:ind w:left="780" w:right="180"/>
              <w:jc w:val="left"/>
              <w:rPr>
                <w:color w:val="000000"/>
                <w:sz w:val="24"/>
                <w:szCs w:val="24"/>
              </w:rPr>
            </w:pPr>
            <w:r w:rsidRPr="00B71A5F">
              <w:rPr>
                <w:color w:val="000000"/>
                <w:sz w:val="24"/>
                <w:szCs w:val="24"/>
              </w:rPr>
              <w:t>24 мая: День славянской письменности и культуры</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A07A1C" w:rsidRDefault="008E78EE" w:rsidP="007640CD">
            <w:pPr>
              <w:rPr>
                <w:b/>
                <w:sz w:val="24"/>
                <w:szCs w:val="24"/>
              </w:rPr>
            </w:pPr>
            <w:r w:rsidRPr="00A07A1C">
              <w:rPr>
                <w:b/>
                <w:sz w:val="24"/>
                <w:szCs w:val="24"/>
              </w:rPr>
              <w:t>Декада героико-патриотического воспитания «Поклонимся великим тем годам»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9B0511" w:rsidRDefault="008E78EE" w:rsidP="007640CD">
            <w:pPr>
              <w:jc w:val="center"/>
              <w:rPr>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sz w:val="24"/>
                <w:szCs w:val="24"/>
              </w:rPr>
            </w:pPr>
            <w:r>
              <w:rPr>
                <w:sz w:val="24"/>
                <w:szCs w:val="24"/>
              </w:rPr>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A07A1C" w:rsidRDefault="008E78EE" w:rsidP="007640CD">
            <w:pPr>
              <w:jc w:val="center"/>
              <w:rPr>
                <w:sz w:val="24"/>
                <w:szCs w:val="24"/>
              </w:rPr>
            </w:pPr>
            <w:r w:rsidRPr="00A07A1C">
              <w:rPr>
                <w:sz w:val="24"/>
                <w:szCs w:val="24"/>
              </w:rPr>
              <w:t>Заместитель директора по ВР, педагог организатор, старшая вожатая, классные руководители</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15036B" w:rsidRDefault="008E78EE" w:rsidP="007640CD">
            <w:pPr>
              <w:rPr>
                <w:b/>
                <w:sz w:val="24"/>
                <w:szCs w:val="24"/>
              </w:rPr>
            </w:pPr>
            <w:r>
              <w:rPr>
                <w:b/>
                <w:sz w:val="24"/>
                <w:szCs w:val="24"/>
              </w:rPr>
              <w:t>Торжественная линейка «Красная дорожка»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9B0511" w:rsidRDefault="008E78EE" w:rsidP="007640CD">
            <w:pPr>
              <w:jc w:val="center"/>
              <w:rPr>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sz w:val="24"/>
                <w:szCs w:val="24"/>
              </w:rPr>
            </w:pPr>
            <w:r>
              <w:rPr>
                <w:sz w:val="24"/>
                <w:szCs w:val="24"/>
              </w:rPr>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A07A1C" w:rsidRDefault="008E78EE" w:rsidP="007640CD">
            <w:pPr>
              <w:jc w:val="center"/>
              <w:rPr>
                <w:sz w:val="24"/>
                <w:szCs w:val="24"/>
              </w:rPr>
            </w:pPr>
            <w:r w:rsidRPr="00A07A1C">
              <w:rPr>
                <w:sz w:val="24"/>
                <w:szCs w:val="24"/>
              </w:rPr>
              <w:t>Заместитель директора по ВР, педагог организатор, старшая вожатая, классные руководители</w:t>
            </w:r>
          </w:p>
        </w:tc>
      </w:tr>
      <w:tr w:rsidR="008E78EE" w:rsidTr="007640CD">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CD0F5C" w:rsidRDefault="008E78EE" w:rsidP="007640CD">
            <w:pPr>
              <w:jc w:val="center"/>
              <w:rPr>
                <w:szCs w:val="28"/>
              </w:rPr>
            </w:pPr>
            <w:r w:rsidRPr="00CD0F5C">
              <w:rPr>
                <w:b/>
                <w:bCs/>
                <w:color w:val="252525"/>
                <w:spacing w:val="-2"/>
                <w:szCs w:val="28"/>
              </w:rPr>
              <w:t>САМОУПРАВЛЕНИЕ</w:t>
            </w:r>
          </w:p>
        </w:tc>
      </w:tr>
      <w:tr w:rsidR="008E78EE" w:rsidRPr="00B71A5F"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CD0F5C" w:rsidRDefault="008E78EE" w:rsidP="007640CD">
            <w:pPr>
              <w:rPr>
                <w:sz w:val="24"/>
                <w:szCs w:val="24"/>
              </w:rPr>
            </w:pPr>
            <w:r w:rsidRPr="00CD0F5C">
              <w:rPr>
                <w:sz w:val="24"/>
                <w:szCs w:val="24"/>
              </w:rPr>
              <w:t>Выборы органов ученического самоуправления в классах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9B0511" w:rsidRDefault="008E78EE" w:rsidP="007640CD">
            <w:pPr>
              <w:jc w:val="center"/>
              <w:rPr>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sz w:val="24"/>
                <w:szCs w:val="24"/>
              </w:rPr>
            </w:pPr>
            <w:r>
              <w:rPr>
                <w:sz w:val="24"/>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sz w:val="24"/>
                <w:szCs w:val="24"/>
              </w:rPr>
            </w:pPr>
            <w:r>
              <w:rPr>
                <w:sz w:val="24"/>
                <w:szCs w:val="24"/>
              </w:rPr>
              <w:t>Классные руководители</w:t>
            </w:r>
          </w:p>
        </w:tc>
      </w:tr>
      <w:tr w:rsidR="008E78EE"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CD0F5C" w:rsidRDefault="008E78EE" w:rsidP="007640CD">
            <w:pPr>
              <w:rPr>
                <w:sz w:val="24"/>
                <w:szCs w:val="24"/>
              </w:rPr>
            </w:pPr>
            <w:r w:rsidRPr="00CD0F5C">
              <w:rPr>
                <w:sz w:val="24"/>
                <w:szCs w:val="24"/>
              </w:rPr>
              <w:t>Работа органов ученического самоуправления в классах (по плану)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9B0511" w:rsidRDefault="008E78EE" w:rsidP="007640CD">
            <w:pPr>
              <w:jc w:val="center"/>
              <w:rPr>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sz w:val="24"/>
                <w:szCs w:val="24"/>
              </w:rPr>
            </w:pPr>
            <w:r>
              <w:rPr>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sz w:val="24"/>
                <w:szCs w:val="24"/>
              </w:rPr>
            </w:pPr>
            <w:r>
              <w:rPr>
                <w:sz w:val="24"/>
                <w:szCs w:val="24"/>
              </w:rPr>
              <w:t>Классные руководители</w:t>
            </w:r>
          </w:p>
        </w:tc>
      </w:tr>
      <w:tr w:rsidR="008E78EE" w:rsidTr="007640CD">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CD0F5C" w:rsidRDefault="008E78EE" w:rsidP="007640CD">
            <w:pPr>
              <w:jc w:val="center"/>
              <w:rPr>
                <w:szCs w:val="28"/>
              </w:rPr>
            </w:pPr>
            <w:r w:rsidRPr="00CD0F5C">
              <w:rPr>
                <w:b/>
                <w:bCs/>
                <w:color w:val="252525"/>
                <w:spacing w:val="-2"/>
                <w:szCs w:val="28"/>
              </w:rPr>
              <w:t>ПРОФОРИЕНТАЦИЯ</w:t>
            </w:r>
          </w:p>
        </w:tc>
      </w:tr>
      <w:tr w:rsidR="008E78EE" w:rsidRPr="00B71A5F"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18658C" w:rsidRDefault="008E78EE" w:rsidP="007640CD">
            <w:pPr>
              <w:rPr>
                <w:sz w:val="24"/>
                <w:szCs w:val="24"/>
              </w:rPr>
            </w:pPr>
            <w:r w:rsidRPr="0018658C">
              <w:rPr>
                <w:sz w:val="24"/>
                <w:szCs w:val="24"/>
              </w:rPr>
              <w:t>Встречи с представителями различных профессий «Презентация профессий»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9B0511" w:rsidRDefault="008E78EE" w:rsidP="007640CD">
            <w:pPr>
              <w:jc w:val="center"/>
              <w:rPr>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sz w:val="24"/>
                <w:szCs w:val="24"/>
              </w:rPr>
            </w:pPr>
            <w:r>
              <w:rPr>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871AA4" w:rsidRDefault="008E78EE" w:rsidP="007640CD">
            <w:pPr>
              <w:rPr>
                <w:sz w:val="24"/>
                <w:szCs w:val="24"/>
              </w:rPr>
            </w:pPr>
            <w:r>
              <w:rPr>
                <w:sz w:val="24"/>
                <w:szCs w:val="24"/>
              </w:rPr>
              <w:t>К</w:t>
            </w:r>
            <w:r w:rsidRPr="00871AA4">
              <w:rPr>
                <w:sz w:val="24"/>
                <w:szCs w:val="24"/>
              </w:rPr>
              <w:t>лассные</w:t>
            </w:r>
            <w:r>
              <w:rPr>
                <w:sz w:val="24"/>
                <w:szCs w:val="24"/>
              </w:rPr>
              <w:t xml:space="preserve"> </w:t>
            </w:r>
            <w:r w:rsidRPr="00871AA4">
              <w:rPr>
                <w:sz w:val="24"/>
                <w:szCs w:val="24"/>
              </w:rPr>
              <w:t>руководители</w:t>
            </w:r>
          </w:p>
        </w:tc>
      </w:tr>
      <w:tr w:rsidR="008E78EE" w:rsidRPr="00B71A5F"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sz w:val="24"/>
                <w:szCs w:val="24"/>
              </w:rPr>
            </w:pPr>
            <w:r>
              <w:rPr>
                <w:sz w:val="24"/>
                <w:szCs w:val="24"/>
              </w:rPr>
              <w:t>Организация экскурсий на предприятия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sz w:val="24"/>
                <w:szCs w:val="24"/>
              </w:rPr>
            </w:pPr>
            <w:r>
              <w:rPr>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871AA4" w:rsidRDefault="008E78EE" w:rsidP="007640CD">
            <w:pPr>
              <w:rPr>
                <w:sz w:val="24"/>
                <w:szCs w:val="24"/>
              </w:rPr>
            </w:pPr>
            <w:r>
              <w:rPr>
                <w:sz w:val="24"/>
                <w:szCs w:val="24"/>
              </w:rPr>
              <w:t>К</w:t>
            </w:r>
            <w:r w:rsidRPr="00871AA4">
              <w:rPr>
                <w:sz w:val="24"/>
                <w:szCs w:val="24"/>
              </w:rPr>
              <w:t>лассные</w:t>
            </w:r>
            <w:r>
              <w:rPr>
                <w:sz w:val="24"/>
                <w:szCs w:val="24"/>
              </w:rPr>
              <w:t xml:space="preserve"> </w:t>
            </w:r>
            <w:r w:rsidRPr="00871AA4">
              <w:rPr>
                <w:sz w:val="24"/>
                <w:szCs w:val="24"/>
              </w:rPr>
              <w:t>руководители</w:t>
            </w:r>
          </w:p>
        </w:tc>
      </w:tr>
      <w:tr w:rsidR="008E78EE" w:rsidRPr="00B71A5F"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18658C" w:rsidRDefault="008E78EE" w:rsidP="007640CD">
            <w:pPr>
              <w:rPr>
                <w:sz w:val="24"/>
                <w:szCs w:val="24"/>
              </w:rPr>
            </w:pPr>
            <w:r w:rsidRPr="0018658C">
              <w:rPr>
                <w:sz w:val="24"/>
                <w:szCs w:val="24"/>
              </w:rPr>
              <w:t xml:space="preserve">Тематические классные </w:t>
            </w:r>
            <w:r w:rsidRPr="0018658C">
              <w:rPr>
                <w:sz w:val="24"/>
                <w:szCs w:val="24"/>
              </w:rPr>
              <w:lastRenderedPageBreak/>
              <w:t>часы по профориентации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sz w:val="24"/>
                <w:szCs w:val="24"/>
              </w:rPr>
            </w:pPr>
            <w:r>
              <w:rPr>
                <w:color w:val="000000"/>
                <w:sz w:val="24"/>
                <w:szCs w:val="24"/>
              </w:rPr>
              <w:lastRenderedPageBreak/>
              <w:t>1</w:t>
            </w:r>
            <w:r>
              <w:rPr>
                <w:color w:val="000000"/>
                <w:sz w:val="24"/>
                <w:szCs w:val="24"/>
              </w:rPr>
              <w:lastRenderedPageBreak/>
              <w:t>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sz w:val="24"/>
                <w:szCs w:val="24"/>
              </w:rPr>
            </w:pPr>
            <w:r>
              <w:rPr>
                <w:sz w:val="24"/>
                <w:szCs w:val="24"/>
              </w:rPr>
              <w:lastRenderedPageBreak/>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871AA4" w:rsidRDefault="008E78EE" w:rsidP="007640CD">
            <w:pPr>
              <w:rPr>
                <w:sz w:val="24"/>
                <w:szCs w:val="24"/>
              </w:rPr>
            </w:pPr>
            <w:r>
              <w:rPr>
                <w:sz w:val="24"/>
                <w:szCs w:val="24"/>
              </w:rPr>
              <w:t>К</w:t>
            </w:r>
            <w:r w:rsidRPr="00871AA4">
              <w:rPr>
                <w:sz w:val="24"/>
                <w:szCs w:val="24"/>
              </w:rPr>
              <w:t>лассные</w:t>
            </w:r>
            <w:r>
              <w:rPr>
                <w:sz w:val="24"/>
                <w:szCs w:val="24"/>
              </w:rPr>
              <w:t xml:space="preserve"> </w:t>
            </w:r>
            <w:r w:rsidRPr="00871AA4">
              <w:rPr>
                <w:sz w:val="24"/>
                <w:szCs w:val="24"/>
              </w:rPr>
              <w:lastRenderedPageBreak/>
              <w:t>руководители</w:t>
            </w:r>
          </w:p>
        </w:tc>
      </w:tr>
      <w:tr w:rsidR="008E78EE"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18658C" w:rsidRDefault="008E78EE" w:rsidP="007640CD">
            <w:pPr>
              <w:rPr>
                <w:b/>
                <w:sz w:val="24"/>
                <w:szCs w:val="24"/>
              </w:rPr>
            </w:pPr>
            <w:r w:rsidRPr="0018658C">
              <w:rPr>
                <w:b/>
                <w:sz w:val="24"/>
                <w:szCs w:val="24"/>
              </w:rPr>
              <w:lastRenderedPageBreak/>
              <w:t>Декада профориентационной работы «Мир профессий» (по отдельному плану)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9B0511" w:rsidRDefault="008E78EE" w:rsidP="007640CD">
            <w:pPr>
              <w:jc w:val="center"/>
              <w:rPr>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sz w:val="24"/>
                <w:szCs w:val="24"/>
              </w:rPr>
            </w:pPr>
            <w:r>
              <w:rPr>
                <w:sz w:val="24"/>
                <w:szCs w:val="24"/>
              </w:rPr>
              <w:t>апрель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871AA4" w:rsidRDefault="008E78EE" w:rsidP="007640CD">
            <w:pPr>
              <w:rPr>
                <w:sz w:val="24"/>
                <w:szCs w:val="24"/>
              </w:rPr>
            </w:pPr>
            <w:r>
              <w:rPr>
                <w:sz w:val="24"/>
                <w:szCs w:val="24"/>
              </w:rPr>
              <w:t>Педагог-организатор, старшая вожатая</w:t>
            </w:r>
          </w:p>
        </w:tc>
      </w:tr>
      <w:tr w:rsidR="008E78EE" w:rsidTr="007640CD">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18658C" w:rsidRDefault="008E78EE" w:rsidP="007640CD">
            <w:pPr>
              <w:jc w:val="center"/>
              <w:rPr>
                <w:szCs w:val="28"/>
              </w:rPr>
            </w:pPr>
            <w:r w:rsidRPr="0018658C">
              <w:rPr>
                <w:b/>
                <w:bCs/>
                <w:color w:val="252525"/>
                <w:spacing w:val="-2"/>
                <w:szCs w:val="28"/>
              </w:rPr>
              <w:t>ВНЕШКОЛЬНЫЕ МЕРОПРИЯТИЯ</w:t>
            </w:r>
          </w:p>
        </w:tc>
      </w:tr>
      <w:tr w:rsidR="008E78EE"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Экскурсии по предметам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9B0511" w:rsidRDefault="008E78EE" w:rsidP="007640CD">
            <w:pPr>
              <w:rPr>
                <w:color w:val="000000"/>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Ответственный за экскурсии</w:t>
            </w:r>
          </w:p>
        </w:tc>
      </w:tr>
      <w:tr w:rsidR="008E78EE"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B71A5F" w:rsidRDefault="008E78EE" w:rsidP="007640CD">
            <w:pPr>
              <w:rPr>
                <w:color w:val="000000"/>
                <w:sz w:val="24"/>
                <w:szCs w:val="24"/>
              </w:rPr>
            </w:pPr>
            <w:r w:rsidRPr="00B71A5F">
              <w:rPr>
                <w:color w:val="000000"/>
                <w:sz w:val="24"/>
                <w:szCs w:val="24"/>
              </w:rPr>
              <w:t>Экскурсии по патриотической тематике, профориентации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9B0511" w:rsidRDefault="008E78EE" w:rsidP="007640CD">
            <w:pPr>
              <w:rPr>
                <w:color w:val="000000"/>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 xml:space="preserve">В течение года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0A742F" w:rsidRDefault="008E78EE" w:rsidP="007640CD">
            <w:pPr>
              <w:rPr>
                <w:color w:val="000000"/>
                <w:sz w:val="24"/>
                <w:szCs w:val="24"/>
              </w:rPr>
            </w:pPr>
            <w:r w:rsidRPr="00B71A5F">
              <w:rPr>
                <w:color w:val="000000"/>
                <w:sz w:val="24"/>
                <w:szCs w:val="24"/>
              </w:rPr>
              <w:t>Замдиректора по ВР</w:t>
            </w:r>
            <w:r>
              <w:rPr>
                <w:color w:val="000000"/>
                <w:sz w:val="24"/>
                <w:szCs w:val="24"/>
              </w:rPr>
              <w:t xml:space="preserve"> </w:t>
            </w:r>
            <w:r w:rsidRPr="00B71A5F">
              <w:rPr>
                <w:color w:val="000000"/>
                <w:sz w:val="24"/>
                <w:szCs w:val="24"/>
              </w:rPr>
              <w:t>Советник директора по воспитанию</w:t>
            </w:r>
            <w:r>
              <w:rPr>
                <w:color w:val="000000"/>
                <w:sz w:val="24"/>
                <w:szCs w:val="24"/>
              </w:rPr>
              <w:t xml:space="preserve">                  Классные руководители</w:t>
            </w:r>
          </w:p>
        </w:tc>
      </w:tr>
      <w:tr w:rsidR="008E78EE"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B71A5F" w:rsidRDefault="008E78EE" w:rsidP="007640CD">
            <w:pPr>
              <w:rPr>
                <w:color w:val="000000"/>
                <w:sz w:val="24"/>
                <w:szCs w:val="24"/>
              </w:rPr>
            </w:pPr>
            <w:r w:rsidRPr="00B71A5F">
              <w:rPr>
                <w:color w:val="000000"/>
                <w:sz w:val="24"/>
                <w:szCs w:val="24"/>
              </w:rPr>
              <w:t>Походы выходного дня по классам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9B0511" w:rsidRDefault="008E78EE" w:rsidP="007640CD">
            <w:pPr>
              <w:rPr>
                <w:color w:val="000000"/>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Классные руководители Совет родителей</w:t>
            </w:r>
          </w:p>
        </w:tc>
      </w:tr>
      <w:tr w:rsidR="008E78EE" w:rsidTr="007640CD">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AA3652" w:rsidRDefault="008E78EE" w:rsidP="007640CD">
            <w:pPr>
              <w:jc w:val="center"/>
              <w:rPr>
                <w:szCs w:val="28"/>
              </w:rPr>
            </w:pPr>
            <w:r w:rsidRPr="00AA3652">
              <w:rPr>
                <w:b/>
                <w:bCs/>
                <w:color w:val="252525"/>
                <w:spacing w:val="-2"/>
                <w:szCs w:val="28"/>
              </w:rPr>
              <w:t>ОРГАНИЗАЦИЯ ПРЕДМЕТНО-ПРОСТРАНСТВЕННОЙ СРЕДЫ</w:t>
            </w:r>
          </w:p>
        </w:tc>
      </w:tr>
      <w:tr w:rsidR="008E78EE" w:rsidTr="007640CD">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color w:val="000000"/>
                <w:sz w:val="24"/>
                <w:szCs w:val="24"/>
              </w:rPr>
            </w:pPr>
            <w:r>
              <w:rPr>
                <w:b/>
                <w:bCs/>
                <w:color w:val="000000"/>
                <w:sz w:val="24"/>
                <w:szCs w:val="24"/>
              </w:rPr>
              <w:t>В течение года</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B71A5F" w:rsidRDefault="008E78EE" w:rsidP="007640CD">
            <w:pPr>
              <w:rPr>
                <w:color w:val="000000"/>
                <w:sz w:val="24"/>
                <w:szCs w:val="24"/>
              </w:rPr>
            </w:pPr>
            <w:r w:rsidRPr="00B71A5F">
              <w:rPr>
                <w:color w:val="000000"/>
                <w:sz w:val="24"/>
                <w:szCs w:val="24"/>
              </w:rPr>
              <w:t>«Поздравляем!» (достижения учеников, учителей, дни рождения)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1A0065" w:rsidRDefault="008E78EE" w:rsidP="007640CD">
            <w:pPr>
              <w:rPr>
                <w:color w:val="000000"/>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B71A5F" w:rsidRDefault="008E78EE" w:rsidP="007640CD">
            <w:pPr>
              <w:rPr>
                <w:color w:val="000000"/>
                <w:sz w:val="24"/>
                <w:szCs w:val="24"/>
              </w:rPr>
            </w:pPr>
            <w:r w:rsidRPr="00B71A5F">
              <w:rPr>
                <w:color w:val="000000"/>
                <w:sz w:val="24"/>
                <w:szCs w:val="24"/>
              </w:rPr>
              <w:t>Замдиректора по ВР</w:t>
            </w:r>
            <w:r>
              <w:rPr>
                <w:color w:val="000000"/>
                <w:sz w:val="24"/>
                <w:szCs w:val="24"/>
              </w:rPr>
              <w:t xml:space="preserve"> </w:t>
            </w:r>
            <w:r w:rsidRPr="00B71A5F">
              <w:rPr>
                <w:color w:val="000000"/>
                <w:sz w:val="24"/>
                <w:szCs w:val="24"/>
              </w:rPr>
              <w:t>Советник директора по воспитанию</w:t>
            </w:r>
          </w:p>
        </w:tc>
      </w:tr>
      <w:tr w:rsidR="008E78EE" w:rsidRPr="00812375"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Новости школы (интерактивная стена)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B71A5F" w:rsidRDefault="008E78EE" w:rsidP="007640CD">
            <w:pPr>
              <w:rPr>
                <w:color w:val="000000"/>
                <w:sz w:val="24"/>
                <w:szCs w:val="24"/>
              </w:rPr>
            </w:pPr>
            <w:r w:rsidRPr="00B71A5F">
              <w:rPr>
                <w:color w:val="000000"/>
                <w:sz w:val="24"/>
                <w:szCs w:val="24"/>
              </w:rPr>
              <w:t>Замдиректора по ВР</w:t>
            </w:r>
            <w:r>
              <w:rPr>
                <w:color w:val="000000"/>
                <w:sz w:val="24"/>
                <w:szCs w:val="24"/>
              </w:rPr>
              <w:t xml:space="preserve"> </w:t>
            </w:r>
            <w:r w:rsidRPr="00B71A5F">
              <w:rPr>
                <w:color w:val="000000"/>
                <w:sz w:val="24"/>
                <w:szCs w:val="24"/>
              </w:rPr>
              <w:t>Советник директора по воспитанию</w:t>
            </w:r>
            <w:r>
              <w:rPr>
                <w:color w:val="000000"/>
                <w:sz w:val="24"/>
                <w:szCs w:val="24"/>
              </w:rPr>
              <w:t xml:space="preserve"> </w:t>
            </w:r>
            <w:r w:rsidRPr="00B71A5F">
              <w:rPr>
                <w:color w:val="000000"/>
                <w:sz w:val="24"/>
                <w:szCs w:val="24"/>
              </w:rPr>
              <w:t>Первичное отделение РДДМ</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B71A5F" w:rsidRDefault="008E78EE" w:rsidP="007640CD">
            <w:pPr>
              <w:rPr>
                <w:color w:val="000000"/>
                <w:sz w:val="24"/>
                <w:szCs w:val="24"/>
              </w:rPr>
            </w:pPr>
            <w:r w:rsidRPr="00B71A5F">
              <w:rPr>
                <w:color w:val="000000"/>
                <w:sz w:val="24"/>
                <w:szCs w:val="24"/>
              </w:rPr>
              <w:t>Оформление информационного стенда «Тестирование ВФСК ГТО»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B71A5F" w:rsidRDefault="008E78EE" w:rsidP="007640CD">
            <w:pPr>
              <w:rPr>
                <w:color w:val="000000"/>
                <w:sz w:val="24"/>
                <w:szCs w:val="24"/>
              </w:rPr>
            </w:pPr>
            <w:r w:rsidRPr="00B71A5F">
              <w:rPr>
                <w:color w:val="000000"/>
                <w:sz w:val="24"/>
                <w:szCs w:val="24"/>
              </w:rPr>
              <w:t>Организатор спортивной деятельности</w:t>
            </w:r>
            <w:r>
              <w:rPr>
                <w:color w:val="000000"/>
                <w:sz w:val="24"/>
                <w:szCs w:val="24"/>
              </w:rPr>
              <w:t xml:space="preserve">    Школьный спортивный клуб «Чемпион»</w:t>
            </w:r>
          </w:p>
        </w:tc>
      </w:tr>
      <w:tr w:rsidR="008E78EE"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Курсы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Замдиректора по ВР</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B71A5F" w:rsidRDefault="008E78EE" w:rsidP="007640CD">
            <w:pPr>
              <w:rPr>
                <w:color w:val="000000"/>
                <w:sz w:val="24"/>
                <w:szCs w:val="24"/>
              </w:rPr>
            </w:pPr>
            <w:r w:rsidRPr="00B71A5F">
              <w:rPr>
                <w:color w:val="000000"/>
                <w:sz w:val="24"/>
                <w:szCs w:val="24"/>
              </w:rPr>
              <w:lastRenderedPageBreak/>
              <w:t>Тумба для афиш театральных постановок и мероприятий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B71A5F" w:rsidRDefault="008E78EE" w:rsidP="007640CD">
            <w:pPr>
              <w:rPr>
                <w:color w:val="000000"/>
                <w:sz w:val="24"/>
                <w:szCs w:val="24"/>
              </w:rPr>
            </w:pPr>
            <w:r w:rsidRPr="00B71A5F">
              <w:rPr>
                <w:color w:val="000000"/>
                <w:sz w:val="24"/>
                <w:szCs w:val="24"/>
              </w:rPr>
              <w:t>Замдиректора по ВР</w:t>
            </w:r>
            <w:r>
              <w:rPr>
                <w:color w:val="000000"/>
                <w:sz w:val="24"/>
                <w:szCs w:val="24"/>
              </w:rPr>
              <w:t xml:space="preserve"> </w:t>
            </w:r>
            <w:r w:rsidRPr="00B71A5F">
              <w:rPr>
                <w:color w:val="000000"/>
                <w:sz w:val="24"/>
                <w:szCs w:val="24"/>
              </w:rPr>
              <w:t>Советник директора по воспитанию</w:t>
            </w:r>
          </w:p>
          <w:p w:rsidR="008E78EE" w:rsidRPr="00B71A5F" w:rsidRDefault="008E78EE" w:rsidP="007640CD">
            <w:pPr>
              <w:rPr>
                <w:color w:val="000000"/>
                <w:sz w:val="24"/>
                <w:szCs w:val="24"/>
              </w:rPr>
            </w:pP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B71A5F" w:rsidRDefault="008E78EE" w:rsidP="007640CD">
            <w:pPr>
              <w:rPr>
                <w:color w:val="000000"/>
                <w:sz w:val="24"/>
                <w:szCs w:val="24"/>
              </w:rPr>
            </w:pPr>
            <w:r w:rsidRPr="00B71A5F">
              <w:rPr>
                <w:color w:val="000000"/>
                <w:sz w:val="24"/>
                <w:szCs w:val="24"/>
              </w:rPr>
              <w:t>Афиши к мероприятиям школы/класса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color w:val="000000"/>
                <w:sz w:val="24"/>
                <w:szCs w:val="24"/>
              </w:rPr>
            </w:pPr>
            <w:r>
              <w:rPr>
                <w:color w:val="000000"/>
                <w:sz w:val="24"/>
                <w:szCs w:val="24"/>
              </w:rPr>
              <w:t>Сентябрь–май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AA3652" w:rsidRDefault="008E78EE" w:rsidP="007640CD">
            <w:pPr>
              <w:rPr>
                <w:color w:val="000000"/>
                <w:sz w:val="24"/>
                <w:szCs w:val="24"/>
              </w:rPr>
            </w:pPr>
            <w:r w:rsidRPr="00B71A5F">
              <w:rPr>
                <w:color w:val="000000"/>
                <w:sz w:val="24"/>
                <w:szCs w:val="24"/>
              </w:rPr>
              <w:t>Замдиректора по ВР</w:t>
            </w:r>
            <w:r>
              <w:rPr>
                <w:color w:val="000000"/>
                <w:sz w:val="24"/>
                <w:szCs w:val="24"/>
              </w:rPr>
              <w:t xml:space="preserve"> </w:t>
            </w:r>
            <w:r w:rsidRPr="00B71A5F">
              <w:rPr>
                <w:color w:val="000000"/>
                <w:sz w:val="24"/>
                <w:szCs w:val="24"/>
              </w:rPr>
              <w:t>Первичное отделение РДДМ</w:t>
            </w:r>
          </w:p>
        </w:tc>
      </w:tr>
      <w:tr w:rsidR="008E78EE" w:rsidTr="007640CD">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F5279C" w:rsidRDefault="008E78EE" w:rsidP="007640CD">
            <w:pPr>
              <w:jc w:val="center"/>
              <w:rPr>
                <w:szCs w:val="28"/>
              </w:rPr>
            </w:pPr>
            <w:r w:rsidRPr="00F5279C">
              <w:rPr>
                <w:b/>
                <w:bCs/>
                <w:color w:val="252525"/>
                <w:spacing w:val="-2"/>
                <w:szCs w:val="28"/>
              </w:rPr>
              <w:t>ПРОФИЛАКТИКА И БЕЗОПАСНОСТЬ</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F5279C" w:rsidRDefault="008E78EE" w:rsidP="007640CD">
            <w:pPr>
              <w:rPr>
                <w:sz w:val="24"/>
                <w:szCs w:val="24"/>
              </w:rPr>
            </w:pPr>
            <w:r w:rsidRPr="00F5279C">
              <w:rPr>
                <w:sz w:val="24"/>
                <w:szCs w:val="24"/>
              </w:rPr>
              <w:t>Выявление и учет обучающихся, требующих повышенного педагогического внимания (предрасположенность к правонарушениям, суицидальное поведение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sz w:val="24"/>
                <w:szCs w:val="24"/>
              </w:rP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sz w:val="24"/>
                <w:szCs w:val="24"/>
              </w:rPr>
            </w:pPr>
            <w:r>
              <w:rPr>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F5279C" w:rsidRDefault="008E78EE" w:rsidP="007640CD">
            <w:pPr>
              <w:jc w:val="center"/>
              <w:rPr>
                <w:sz w:val="24"/>
                <w:szCs w:val="24"/>
              </w:rPr>
            </w:pPr>
            <w:r w:rsidRPr="00F5279C">
              <w:rPr>
                <w:sz w:val="24"/>
                <w:szCs w:val="24"/>
              </w:rPr>
              <w:t>социально-психологическая служба, классные руководители</w:t>
            </w:r>
          </w:p>
        </w:tc>
      </w:tr>
      <w:tr w:rsidR="008E78EE"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F5279C" w:rsidRDefault="008E78EE" w:rsidP="007640CD">
            <w:pPr>
              <w:rPr>
                <w:sz w:val="24"/>
                <w:szCs w:val="24"/>
              </w:rPr>
            </w:pPr>
            <w:r w:rsidRPr="00F5279C">
              <w:rPr>
                <w:sz w:val="24"/>
                <w:szCs w:val="24"/>
              </w:rPr>
              <w:t>Организация совместной работы ГДН, школы по месту жительства по вовлечению трудных подростков в кружки и секции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sz w:val="24"/>
                <w:szCs w:val="24"/>
              </w:rPr>
            </w:pPr>
            <w:r>
              <w:rPr>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141007" w:rsidRDefault="008E78EE" w:rsidP="007640CD">
            <w:pPr>
              <w:jc w:val="center"/>
              <w:rPr>
                <w:sz w:val="24"/>
                <w:szCs w:val="24"/>
              </w:rPr>
            </w:pPr>
            <w:r w:rsidRPr="00141007">
              <w:rPr>
                <w:sz w:val="24"/>
                <w:szCs w:val="24"/>
              </w:rPr>
              <w:t>администрация, классные</w:t>
            </w:r>
            <w:r>
              <w:rPr>
                <w:sz w:val="24"/>
                <w:szCs w:val="24"/>
              </w:rPr>
              <w:t xml:space="preserve"> </w:t>
            </w:r>
            <w:r w:rsidRPr="00141007">
              <w:rPr>
                <w:sz w:val="24"/>
                <w:szCs w:val="24"/>
              </w:rPr>
              <w:t>руководители</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F5279C" w:rsidRDefault="008E78EE" w:rsidP="007640CD">
            <w:pPr>
              <w:rPr>
                <w:sz w:val="24"/>
                <w:szCs w:val="24"/>
              </w:rPr>
            </w:pPr>
            <w:r w:rsidRPr="00F5279C">
              <w:rPr>
                <w:sz w:val="24"/>
                <w:szCs w:val="24"/>
              </w:rPr>
              <w:t>Профилактическая работа с трудными подростками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sz w:val="24"/>
                <w:szCs w:val="24"/>
              </w:rPr>
            </w:pPr>
            <w:r>
              <w:rPr>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F5279C" w:rsidRDefault="008E78EE" w:rsidP="007640CD">
            <w:pPr>
              <w:jc w:val="center"/>
              <w:rPr>
                <w:sz w:val="24"/>
                <w:szCs w:val="24"/>
              </w:rPr>
            </w:pPr>
            <w:r w:rsidRPr="00F5279C">
              <w:rPr>
                <w:sz w:val="24"/>
                <w:szCs w:val="24"/>
              </w:rPr>
              <w:t>социально-психологическая служба, классные руководители</w:t>
            </w:r>
          </w:p>
        </w:tc>
      </w:tr>
      <w:tr w:rsidR="008E78EE"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F5279C" w:rsidRDefault="008E78EE" w:rsidP="007640CD">
            <w:pPr>
              <w:rPr>
                <w:sz w:val="24"/>
                <w:szCs w:val="24"/>
              </w:rPr>
            </w:pPr>
            <w:r w:rsidRPr="00F5279C">
              <w:rPr>
                <w:sz w:val="24"/>
                <w:szCs w:val="24"/>
              </w:rPr>
              <w:t>Ведение областного банка «Группы семей и несовершеннолетних особого внимания»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sz w:val="24"/>
                <w:szCs w:val="24"/>
              </w:rPr>
            </w:pPr>
            <w:r>
              <w:rPr>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F5279C" w:rsidRDefault="008E78EE" w:rsidP="007640CD">
            <w:pPr>
              <w:jc w:val="center"/>
              <w:rPr>
                <w:sz w:val="24"/>
                <w:szCs w:val="24"/>
              </w:rPr>
            </w:pPr>
            <w:r>
              <w:rPr>
                <w:sz w:val="24"/>
                <w:szCs w:val="24"/>
              </w:rPr>
              <w:t>Социальный педагог</w:t>
            </w:r>
          </w:p>
        </w:tc>
      </w:tr>
      <w:tr w:rsidR="008E78EE" w:rsidRPr="00812375"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Служба медиации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pPr>
            <w:r>
              <w:rPr>
                <w:color w:val="000000"/>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F5279C" w:rsidRDefault="008E78EE" w:rsidP="007640CD">
            <w:pPr>
              <w:rPr>
                <w:color w:val="000000"/>
                <w:sz w:val="24"/>
                <w:szCs w:val="24"/>
              </w:rPr>
            </w:pPr>
            <w:r w:rsidRPr="00B71A5F">
              <w:rPr>
                <w:color w:val="000000"/>
                <w:sz w:val="24"/>
                <w:szCs w:val="24"/>
              </w:rPr>
              <w:t>Замдиректора по ВР</w:t>
            </w:r>
            <w:r>
              <w:rPr>
                <w:color w:val="000000"/>
                <w:sz w:val="24"/>
                <w:szCs w:val="24"/>
              </w:rPr>
              <w:t xml:space="preserve"> </w:t>
            </w:r>
            <w:r w:rsidRPr="00B71A5F">
              <w:rPr>
                <w:color w:val="000000"/>
                <w:sz w:val="24"/>
                <w:szCs w:val="24"/>
              </w:rPr>
              <w:t>Советник по воспитанию</w:t>
            </w:r>
            <w:r>
              <w:rPr>
                <w:color w:val="000000"/>
                <w:sz w:val="24"/>
                <w:szCs w:val="24"/>
              </w:rPr>
              <w:t xml:space="preserve"> </w:t>
            </w:r>
            <w:r w:rsidRPr="00F5279C">
              <w:rPr>
                <w:color w:val="000000"/>
                <w:sz w:val="24"/>
                <w:szCs w:val="24"/>
              </w:rPr>
              <w:t>Соц</w:t>
            </w:r>
            <w:r>
              <w:rPr>
                <w:color w:val="000000"/>
                <w:sz w:val="24"/>
                <w:szCs w:val="24"/>
              </w:rPr>
              <w:t xml:space="preserve">иальный </w:t>
            </w:r>
            <w:r w:rsidRPr="00F5279C">
              <w:rPr>
                <w:color w:val="000000"/>
                <w:sz w:val="24"/>
                <w:szCs w:val="24"/>
              </w:rPr>
              <w:t>педагог</w:t>
            </w:r>
            <w:r>
              <w:rPr>
                <w:color w:val="000000"/>
                <w:sz w:val="24"/>
                <w:szCs w:val="24"/>
              </w:rPr>
              <w:t xml:space="preserve"> </w:t>
            </w:r>
            <w:r w:rsidRPr="00F5279C">
              <w:rPr>
                <w:color w:val="000000"/>
                <w:sz w:val="24"/>
                <w:szCs w:val="24"/>
              </w:rPr>
              <w:t>Психолог</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F5279C" w:rsidRDefault="008E78EE" w:rsidP="007640CD">
            <w:pPr>
              <w:rPr>
                <w:sz w:val="24"/>
                <w:szCs w:val="24"/>
              </w:rPr>
            </w:pPr>
            <w:r w:rsidRPr="00F5279C">
              <w:rPr>
                <w:sz w:val="24"/>
                <w:szCs w:val="24"/>
              </w:rPr>
              <w:lastRenderedPageBreak/>
              <w:t>Разработка и реализация индивидуальной программы реабилитации несовершеннолетних «Группы особого внимания»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sz w:val="24"/>
                <w:szCs w:val="24"/>
              </w:rPr>
            </w:pPr>
            <w:r>
              <w:rPr>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F5279C" w:rsidRDefault="008E78EE" w:rsidP="007640CD">
            <w:pPr>
              <w:rPr>
                <w:sz w:val="24"/>
                <w:szCs w:val="24"/>
              </w:rPr>
            </w:pPr>
            <w:r>
              <w:rPr>
                <w:sz w:val="24"/>
                <w:szCs w:val="24"/>
              </w:rPr>
              <w:t>С</w:t>
            </w:r>
            <w:r w:rsidRPr="00F5279C">
              <w:rPr>
                <w:sz w:val="24"/>
                <w:szCs w:val="24"/>
              </w:rPr>
              <w:t>оциально-психологическая служба, классные руководители</w:t>
            </w:r>
          </w:p>
        </w:tc>
      </w:tr>
      <w:tr w:rsidR="008E78EE" w:rsidRPr="00F5279C"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F5279C" w:rsidRDefault="008E78EE" w:rsidP="007640CD">
            <w:pPr>
              <w:rPr>
                <w:sz w:val="24"/>
                <w:szCs w:val="24"/>
              </w:rPr>
            </w:pPr>
            <w:r w:rsidRPr="00F5279C">
              <w:rPr>
                <w:sz w:val="24"/>
                <w:szCs w:val="24"/>
              </w:rPr>
              <w:t>Составление социального паспорта учебного заведения, решение вопросов о постановке и снятии с учета несовершеннолетних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sz w:val="24"/>
                <w:szCs w:val="24"/>
              </w:rPr>
            </w:pPr>
            <w:r>
              <w:rPr>
                <w:sz w:val="24"/>
                <w:szCs w:val="24"/>
              </w:rPr>
              <w:t>сентябрь,                            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F5279C" w:rsidRDefault="008E78EE" w:rsidP="007640CD">
            <w:pPr>
              <w:jc w:val="center"/>
              <w:rPr>
                <w:sz w:val="24"/>
                <w:szCs w:val="24"/>
              </w:rPr>
            </w:pPr>
            <w:r>
              <w:rPr>
                <w:sz w:val="24"/>
                <w:szCs w:val="24"/>
              </w:rPr>
              <w:t>Социальный педагог</w:t>
            </w:r>
            <w:r w:rsidRPr="00F5279C">
              <w:rPr>
                <w:sz w:val="24"/>
                <w:szCs w:val="24"/>
              </w:rPr>
              <w:t>, педагогический совет</w:t>
            </w:r>
          </w:p>
        </w:tc>
      </w:tr>
      <w:tr w:rsidR="008E78EE" w:rsidRPr="00F5279C"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F5279C" w:rsidRDefault="008E78EE" w:rsidP="007640CD">
            <w:pPr>
              <w:rPr>
                <w:sz w:val="24"/>
                <w:szCs w:val="24"/>
              </w:rPr>
            </w:pPr>
            <w:r w:rsidRPr="00F5279C">
              <w:rPr>
                <w:sz w:val="24"/>
                <w:szCs w:val="24"/>
              </w:rPr>
              <w:t>Организация рейда по семьям группы социального риска. Принятие мер по устранению выявленного неблагополучия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sz w:val="24"/>
                <w:szCs w:val="24"/>
              </w:rPr>
            </w:pPr>
            <w:r>
              <w:rPr>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F5279C" w:rsidRDefault="008E78EE" w:rsidP="007640CD">
            <w:pPr>
              <w:jc w:val="center"/>
              <w:rPr>
                <w:sz w:val="24"/>
                <w:szCs w:val="24"/>
              </w:rPr>
            </w:pPr>
            <w:r>
              <w:rPr>
                <w:sz w:val="24"/>
                <w:szCs w:val="24"/>
              </w:rPr>
              <w:t>Социальный педагог,</w:t>
            </w:r>
            <w:r w:rsidRPr="00F5279C">
              <w:rPr>
                <w:sz w:val="24"/>
                <w:szCs w:val="24"/>
              </w:rPr>
              <w:t xml:space="preserve"> классные руководители</w:t>
            </w:r>
          </w:p>
        </w:tc>
      </w:tr>
      <w:tr w:rsidR="008E78EE" w:rsidRPr="00B71A5F"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F5279C" w:rsidRDefault="008E78EE" w:rsidP="007640CD">
            <w:pPr>
              <w:rPr>
                <w:sz w:val="24"/>
                <w:szCs w:val="24"/>
              </w:rPr>
            </w:pPr>
            <w:r w:rsidRPr="00F5279C">
              <w:rPr>
                <w:sz w:val="24"/>
                <w:szCs w:val="24"/>
              </w:rPr>
              <w:t>Встречи с представителями правовых структур, органов правопорядка.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sz w:val="24"/>
                <w:szCs w:val="24"/>
              </w:rPr>
            </w:pPr>
            <w:r>
              <w:rPr>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F5279C" w:rsidRDefault="008E78EE" w:rsidP="007640CD">
            <w:pPr>
              <w:rPr>
                <w:sz w:val="24"/>
                <w:szCs w:val="24"/>
              </w:rPr>
            </w:pPr>
            <w:r>
              <w:rPr>
                <w:sz w:val="24"/>
                <w:szCs w:val="24"/>
              </w:rPr>
              <w:t>Заместитель директора по ВР</w:t>
            </w:r>
          </w:p>
        </w:tc>
      </w:tr>
      <w:tr w:rsidR="008E78EE"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F5279C" w:rsidRDefault="008E78EE" w:rsidP="007640CD">
            <w:pPr>
              <w:rPr>
                <w:sz w:val="24"/>
                <w:szCs w:val="24"/>
              </w:rPr>
            </w:pPr>
            <w:r w:rsidRPr="00F5279C">
              <w:rPr>
                <w:sz w:val="24"/>
                <w:szCs w:val="24"/>
              </w:rPr>
              <w:t>Выступление социального педагога на родительских собраниях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sz w:val="24"/>
                <w:szCs w:val="24"/>
              </w:rPr>
            </w:pPr>
            <w:r>
              <w:rPr>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F5279C" w:rsidRDefault="008E78EE" w:rsidP="007640CD">
            <w:pPr>
              <w:rPr>
                <w:sz w:val="24"/>
                <w:szCs w:val="24"/>
              </w:rPr>
            </w:pPr>
            <w:r>
              <w:rPr>
                <w:sz w:val="24"/>
                <w:szCs w:val="24"/>
              </w:rPr>
              <w:t>Социальный педагог</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F5279C" w:rsidRDefault="008E78EE" w:rsidP="007640CD">
            <w:pPr>
              <w:rPr>
                <w:sz w:val="24"/>
                <w:szCs w:val="24"/>
              </w:rPr>
            </w:pPr>
            <w:r w:rsidRPr="00F5279C">
              <w:rPr>
                <w:sz w:val="24"/>
                <w:szCs w:val="24"/>
              </w:rPr>
              <w:t>Индивидуальная работа, с целью профилактики правонарушений с детьми, совершившими антиобщественные поступки. Выявление интересов и предпочтений, привлечение к социально-значимой деятельности, к занятиям по интересам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sz w:val="24"/>
                <w:szCs w:val="24"/>
              </w:rPr>
            </w:pPr>
            <w:r>
              <w:rPr>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F5279C" w:rsidRDefault="008E78EE" w:rsidP="007640CD">
            <w:pPr>
              <w:rPr>
                <w:b/>
                <w:sz w:val="24"/>
                <w:szCs w:val="24"/>
              </w:rPr>
            </w:pPr>
            <w:r>
              <w:rPr>
                <w:sz w:val="24"/>
                <w:szCs w:val="24"/>
              </w:rPr>
              <w:t>С</w:t>
            </w:r>
            <w:r w:rsidRPr="00F5279C">
              <w:rPr>
                <w:sz w:val="24"/>
                <w:szCs w:val="24"/>
              </w:rPr>
              <w:t>оциально-психологическая служба, классные руководители</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F5279C" w:rsidRDefault="008E78EE" w:rsidP="007640CD">
            <w:pPr>
              <w:rPr>
                <w:sz w:val="24"/>
                <w:szCs w:val="24"/>
              </w:rPr>
            </w:pPr>
            <w:r w:rsidRPr="00F5279C">
              <w:rPr>
                <w:sz w:val="24"/>
                <w:szCs w:val="24"/>
              </w:rPr>
              <w:t xml:space="preserve">Участие в заседаниях </w:t>
            </w:r>
            <w:r w:rsidRPr="00F5279C">
              <w:rPr>
                <w:sz w:val="24"/>
                <w:szCs w:val="24"/>
              </w:rPr>
              <w:lastRenderedPageBreak/>
              <w:t>КДН. Подготовка отчетов, подведение итогов работы, информирование ведомств системы профилактики по выявленным асоциальным явлениям в среде школьников и внутрисемейных отношений.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pPr>
            <w:r>
              <w:rPr>
                <w:color w:val="000000"/>
                <w:sz w:val="24"/>
                <w:szCs w:val="24"/>
              </w:rPr>
              <w:lastRenderedPageBreak/>
              <w:t>1</w:t>
            </w:r>
            <w:r>
              <w:rPr>
                <w:color w:val="000000"/>
                <w:sz w:val="24"/>
                <w:szCs w:val="24"/>
              </w:rPr>
              <w:lastRenderedPageBreak/>
              <w:t>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sz w:val="24"/>
                <w:szCs w:val="24"/>
              </w:rPr>
            </w:pPr>
            <w:r>
              <w:rPr>
                <w:sz w:val="24"/>
                <w:szCs w:val="24"/>
              </w:rPr>
              <w:lastRenderedPageBreak/>
              <w:t xml:space="preserve">в течение </w:t>
            </w:r>
            <w:r>
              <w:rPr>
                <w:sz w:val="24"/>
                <w:szCs w:val="24"/>
              </w:rPr>
              <w:lastRenderedPageBreak/>
              <w:t>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F5279C" w:rsidRDefault="008E78EE" w:rsidP="007640CD">
            <w:pPr>
              <w:rPr>
                <w:b/>
                <w:sz w:val="24"/>
                <w:szCs w:val="24"/>
              </w:rPr>
            </w:pPr>
            <w:r>
              <w:rPr>
                <w:sz w:val="24"/>
                <w:szCs w:val="24"/>
              </w:rPr>
              <w:lastRenderedPageBreak/>
              <w:t>С</w:t>
            </w:r>
            <w:r w:rsidRPr="00F5279C">
              <w:rPr>
                <w:sz w:val="24"/>
                <w:szCs w:val="24"/>
              </w:rPr>
              <w:t>оциально-</w:t>
            </w:r>
            <w:r w:rsidRPr="00F5279C">
              <w:rPr>
                <w:sz w:val="24"/>
                <w:szCs w:val="24"/>
              </w:rPr>
              <w:lastRenderedPageBreak/>
              <w:t>психологическая служба, классные руководители</w:t>
            </w:r>
          </w:p>
        </w:tc>
      </w:tr>
      <w:tr w:rsidR="008E78EE"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F5279C" w:rsidRDefault="008E78EE" w:rsidP="007640CD">
            <w:pPr>
              <w:rPr>
                <w:sz w:val="24"/>
                <w:szCs w:val="24"/>
              </w:rPr>
            </w:pPr>
            <w:r w:rsidRPr="00F5279C">
              <w:rPr>
                <w:sz w:val="24"/>
                <w:szCs w:val="24"/>
              </w:rPr>
              <w:lastRenderedPageBreak/>
              <w:t>Оказание учащимся информационно-правовой помощи, защита их интересов, работа лектория правовых знаний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sz w:val="24"/>
                <w:szCs w:val="24"/>
              </w:rPr>
            </w:pPr>
            <w:r>
              <w:rPr>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F5279C" w:rsidRDefault="008E78EE" w:rsidP="007640CD">
            <w:pPr>
              <w:rPr>
                <w:b/>
                <w:sz w:val="24"/>
                <w:szCs w:val="24"/>
              </w:rPr>
            </w:pPr>
            <w:r>
              <w:rPr>
                <w:sz w:val="24"/>
                <w:szCs w:val="24"/>
              </w:rPr>
              <w:t>Социальный педагог</w:t>
            </w:r>
          </w:p>
        </w:tc>
      </w:tr>
      <w:tr w:rsidR="008E78EE"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sz w:val="24"/>
                <w:szCs w:val="24"/>
              </w:rPr>
            </w:pPr>
            <w:r>
              <w:rPr>
                <w:sz w:val="24"/>
                <w:szCs w:val="24"/>
              </w:rPr>
              <w:t>Патронаж семей, опекаемых учащихся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sz w:val="24"/>
                <w:szCs w:val="24"/>
              </w:rPr>
            </w:pPr>
            <w:r>
              <w:rPr>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5E24E7" w:rsidRDefault="008E78EE" w:rsidP="007640CD">
            <w:pPr>
              <w:rPr>
                <w:b/>
                <w:sz w:val="24"/>
                <w:szCs w:val="24"/>
              </w:rPr>
            </w:pPr>
            <w:r>
              <w:rPr>
                <w:sz w:val="24"/>
                <w:szCs w:val="24"/>
              </w:rPr>
              <w:t>К</w:t>
            </w:r>
            <w:r w:rsidRPr="00141007">
              <w:rPr>
                <w:sz w:val="24"/>
                <w:szCs w:val="24"/>
              </w:rPr>
              <w:t>лассные</w:t>
            </w:r>
            <w:r>
              <w:rPr>
                <w:sz w:val="24"/>
                <w:szCs w:val="24"/>
              </w:rPr>
              <w:t xml:space="preserve"> </w:t>
            </w:r>
            <w:r w:rsidRPr="00141007">
              <w:rPr>
                <w:sz w:val="24"/>
                <w:szCs w:val="24"/>
              </w:rPr>
              <w:t>руководители</w:t>
            </w:r>
          </w:p>
        </w:tc>
      </w:tr>
      <w:tr w:rsidR="008E78EE"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F5279C" w:rsidRDefault="008E78EE" w:rsidP="007640CD">
            <w:pPr>
              <w:rPr>
                <w:sz w:val="24"/>
                <w:szCs w:val="24"/>
              </w:rPr>
            </w:pPr>
            <w:r w:rsidRPr="00F5279C">
              <w:rPr>
                <w:sz w:val="24"/>
                <w:szCs w:val="24"/>
              </w:rPr>
              <w:t>Инструктажи по действиям в случае возникновения чрезвычайных ситуаций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sz w:val="24"/>
                <w:szCs w:val="24"/>
              </w:rPr>
            </w:pPr>
            <w:r>
              <w:rPr>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5E24E7" w:rsidRDefault="008E78EE" w:rsidP="007640CD">
            <w:pPr>
              <w:rPr>
                <w:b/>
                <w:sz w:val="24"/>
                <w:szCs w:val="24"/>
              </w:rPr>
            </w:pPr>
            <w:r>
              <w:rPr>
                <w:sz w:val="24"/>
                <w:szCs w:val="24"/>
              </w:rPr>
              <w:t>К</w:t>
            </w:r>
            <w:r w:rsidRPr="00141007">
              <w:rPr>
                <w:sz w:val="24"/>
                <w:szCs w:val="24"/>
              </w:rPr>
              <w:t>лассные</w:t>
            </w:r>
            <w:r>
              <w:rPr>
                <w:sz w:val="24"/>
                <w:szCs w:val="24"/>
              </w:rPr>
              <w:t xml:space="preserve"> </w:t>
            </w:r>
            <w:r w:rsidRPr="00141007">
              <w:rPr>
                <w:sz w:val="24"/>
                <w:szCs w:val="24"/>
              </w:rPr>
              <w:t>руководители</w:t>
            </w:r>
          </w:p>
        </w:tc>
      </w:tr>
      <w:tr w:rsidR="008E78EE"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F5279C" w:rsidRDefault="008E78EE" w:rsidP="007640CD">
            <w:pPr>
              <w:rPr>
                <w:sz w:val="24"/>
                <w:szCs w:val="24"/>
              </w:rPr>
            </w:pPr>
            <w:r w:rsidRPr="00F5279C">
              <w:rPr>
                <w:sz w:val="24"/>
                <w:szCs w:val="24"/>
              </w:rPr>
              <w:t>Выступление на совещаниях, педагогических советах, родительских собраниях, совещаниях по проблеме трудных подростков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sz w:val="24"/>
                <w:szCs w:val="24"/>
              </w:rPr>
            </w:pPr>
            <w:r>
              <w:rPr>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5E24E7" w:rsidRDefault="008E78EE" w:rsidP="007640CD">
            <w:pPr>
              <w:rPr>
                <w:b/>
                <w:sz w:val="24"/>
                <w:szCs w:val="24"/>
              </w:rPr>
            </w:pPr>
            <w:r>
              <w:rPr>
                <w:sz w:val="24"/>
                <w:szCs w:val="24"/>
              </w:rPr>
              <w:t xml:space="preserve">Администрация, социально-психологическая </w:t>
            </w:r>
            <w:r w:rsidRPr="00141007">
              <w:rPr>
                <w:sz w:val="24"/>
                <w:szCs w:val="24"/>
              </w:rPr>
              <w:t>служба</w:t>
            </w:r>
          </w:p>
        </w:tc>
      </w:tr>
      <w:tr w:rsidR="008E78EE" w:rsidRPr="00F5279C"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F5279C" w:rsidRDefault="008E78EE" w:rsidP="007640CD">
            <w:pPr>
              <w:rPr>
                <w:sz w:val="24"/>
                <w:szCs w:val="24"/>
              </w:rPr>
            </w:pPr>
            <w:r w:rsidRPr="00F5279C">
              <w:rPr>
                <w:sz w:val="24"/>
                <w:szCs w:val="24"/>
              </w:rPr>
              <w:t>Контроль за посещением уроков. Профилактика пропусков уроков без уважительных причин.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sz w:val="24"/>
                <w:szCs w:val="24"/>
              </w:rPr>
            </w:pPr>
            <w:r>
              <w:rPr>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F5279C" w:rsidRDefault="008E78EE" w:rsidP="007640CD">
            <w:pPr>
              <w:jc w:val="center"/>
              <w:rPr>
                <w:sz w:val="24"/>
                <w:szCs w:val="24"/>
              </w:rPr>
            </w:pPr>
            <w:r>
              <w:rPr>
                <w:sz w:val="24"/>
                <w:szCs w:val="24"/>
              </w:rPr>
              <w:t>Социальный педагог,</w:t>
            </w:r>
            <w:r w:rsidRPr="00F5279C">
              <w:rPr>
                <w:sz w:val="24"/>
                <w:szCs w:val="24"/>
              </w:rPr>
              <w:t xml:space="preserve">               классные руководители</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F5279C" w:rsidRDefault="008E78EE" w:rsidP="007640CD">
            <w:pPr>
              <w:rPr>
                <w:b/>
                <w:sz w:val="24"/>
                <w:szCs w:val="24"/>
              </w:rPr>
            </w:pPr>
            <w:r w:rsidRPr="00F5279C">
              <w:rPr>
                <w:b/>
                <w:sz w:val="24"/>
                <w:szCs w:val="24"/>
              </w:rPr>
              <w:t>Реализация плана мероприятий по профилактике и предупреждению детского суицида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sz w:val="24"/>
                <w:szCs w:val="24"/>
              </w:rPr>
            </w:pPr>
            <w:r>
              <w:rPr>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F5279C" w:rsidRDefault="008E78EE" w:rsidP="007640CD">
            <w:pPr>
              <w:rPr>
                <w:sz w:val="24"/>
                <w:szCs w:val="24"/>
              </w:rPr>
            </w:pPr>
            <w:r>
              <w:rPr>
                <w:sz w:val="24"/>
                <w:szCs w:val="24"/>
              </w:rPr>
              <w:t>Заместитель директора по ВР,</w:t>
            </w:r>
            <w:r w:rsidRPr="00F5279C">
              <w:rPr>
                <w:sz w:val="24"/>
                <w:szCs w:val="24"/>
              </w:rPr>
              <w:t xml:space="preserve"> социально-психологическая служба, классные руководители</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F5279C" w:rsidRDefault="008E78EE" w:rsidP="007640CD">
            <w:pPr>
              <w:rPr>
                <w:b/>
                <w:sz w:val="24"/>
                <w:szCs w:val="24"/>
              </w:rPr>
            </w:pPr>
            <w:r w:rsidRPr="00F5279C">
              <w:rPr>
                <w:b/>
                <w:sz w:val="24"/>
                <w:szCs w:val="24"/>
              </w:rPr>
              <w:lastRenderedPageBreak/>
              <w:t>Реализация плана мероприятий педагога-психолога по профилактике экстремистских проявлений (скулшутинга, буллинга, ауе) среди несовершеннолетних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sz w:val="24"/>
                <w:szCs w:val="24"/>
              </w:rPr>
            </w:pPr>
            <w:r>
              <w:rPr>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F5279C" w:rsidRDefault="008E78EE" w:rsidP="007640CD">
            <w:pPr>
              <w:rPr>
                <w:sz w:val="24"/>
                <w:szCs w:val="24"/>
              </w:rPr>
            </w:pPr>
            <w:r>
              <w:rPr>
                <w:sz w:val="24"/>
                <w:szCs w:val="24"/>
              </w:rPr>
              <w:t>Заместитель директора по ВР,</w:t>
            </w:r>
            <w:r w:rsidRPr="00F5279C">
              <w:rPr>
                <w:sz w:val="24"/>
                <w:szCs w:val="24"/>
              </w:rPr>
              <w:t xml:space="preserve"> социально-психологическая служба, классные руководители</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F5279C" w:rsidRDefault="008E78EE" w:rsidP="007640CD">
            <w:pPr>
              <w:rPr>
                <w:b/>
                <w:sz w:val="24"/>
                <w:szCs w:val="24"/>
              </w:rPr>
            </w:pPr>
            <w:r w:rsidRPr="00F5279C">
              <w:rPr>
                <w:b/>
                <w:sz w:val="24"/>
                <w:szCs w:val="24"/>
              </w:rPr>
              <w:t>Реализация плана мероприятий профилактической работы по раннему вступлению в половую 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sz w:val="24"/>
                <w:szCs w:val="24"/>
              </w:rPr>
            </w:pPr>
            <w:r>
              <w:rPr>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F5279C" w:rsidRDefault="008E78EE" w:rsidP="007640CD">
            <w:pPr>
              <w:rPr>
                <w:sz w:val="24"/>
                <w:szCs w:val="24"/>
              </w:rPr>
            </w:pPr>
            <w:r>
              <w:rPr>
                <w:sz w:val="24"/>
                <w:szCs w:val="24"/>
              </w:rPr>
              <w:t>Заместитель директора по ВР,</w:t>
            </w:r>
            <w:r w:rsidRPr="00F5279C">
              <w:rPr>
                <w:sz w:val="24"/>
                <w:szCs w:val="24"/>
              </w:rPr>
              <w:t xml:space="preserve"> социально-психологическая служба, классные руководители, медицинский работник</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F5279C" w:rsidRDefault="008E78EE" w:rsidP="007640CD">
            <w:pPr>
              <w:rPr>
                <w:b/>
                <w:sz w:val="24"/>
                <w:szCs w:val="24"/>
              </w:rPr>
            </w:pPr>
            <w:r w:rsidRPr="00F5279C">
              <w:rPr>
                <w:b/>
                <w:sz w:val="24"/>
                <w:szCs w:val="24"/>
              </w:rPr>
              <w:t>Реализация плана мероприятий по профилактике правонарушений и преступлений в отношении детей и подростков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sz w:val="24"/>
                <w:szCs w:val="24"/>
              </w:rPr>
            </w:pPr>
            <w:r>
              <w:rPr>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F5279C" w:rsidRDefault="008E78EE" w:rsidP="007640CD">
            <w:pPr>
              <w:rPr>
                <w:sz w:val="24"/>
                <w:szCs w:val="24"/>
              </w:rPr>
            </w:pPr>
            <w:r>
              <w:rPr>
                <w:sz w:val="24"/>
                <w:szCs w:val="24"/>
              </w:rPr>
              <w:t>А</w:t>
            </w:r>
            <w:r w:rsidRPr="00F5279C">
              <w:rPr>
                <w:sz w:val="24"/>
                <w:szCs w:val="24"/>
              </w:rPr>
              <w:t>дминистрация, социально-психологическая служба, классные руководители, Управляющий совет</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F5279C" w:rsidRDefault="008E78EE" w:rsidP="007640CD">
            <w:pPr>
              <w:rPr>
                <w:b/>
                <w:sz w:val="24"/>
                <w:szCs w:val="24"/>
              </w:rPr>
            </w:pPr>
            <w:r w:rsidRPr="00F5279C">
              <w:rPr>
                <w:b/>
                <w:sz w:val="24"/>
                <w:szCs w:val="24"/>
              </w:rPr>
              <w:t>Реализация плана мероприятий по профилактике безнадзорности среди несовершеннолетних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sz w:val="24"/>
                <w:szCs w:val="24"/>
              </w:rPr>
            </w:pPr>
            <w:r>
              <w:rPr>
                <w:sz w:val="24"/>
                <w:szCs w:val="24"/>
              </w:rPr>
              <w:t>в течение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F5279C" w:rsidRDefault="008E78EE" w:rsidP="007640CD">
            <w:pPr>
              <w:rPr>
                <w:sz w:val="24"/>
                <w:szCs w:val="24"/>
              </w:rPr>
            </w:pPr>
            <w:r>
              <w:rPr>
                <w:sz w:val="24"/>
                <w:szCs w:val="24"/>
              </w:rPr>
              <w:t>А</w:t>
            </w:r>
            <w:r w:rsidRPr="00F5279C">
              <w:rPr>
                <w:sz w:val="24"/>
                <w:szCs w:val="24"/>
              </w:rPr>
              <w:t>дминистрация, социально-психологическая служба, классные руководители</w:t>
            </w:r>
          </w:p>
        </w:tc>
      </w:tr>
      <w:tr w:rsidR="008E78EE" w:rsidRPr="00F5279C"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F5279C" w:rsidRDefault="008E78EE" w:rsidP="007640CD">
            <w:pPr>
              <w:rPr>
                <w:sz w:val="24"/>
                <w:szCs w:val="24"/>
              </w:rPr>
            </w:pPr>
            <w:r w:rsidRPr="00F5279C">
              <w:rPr>
                <w:sz w:val="24"/>
                <w:szCs w:val="24"/>
              </w:rPr>
              <w:t>Закрепление кураторов за несовершеннолетними, стоящими в едином банке данных «Группы особого внимания»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sz w:val="24"/>
                <w:szCs w:val="24"/>
              </w:rPr>
            </w:pPr>
            <w:r>
              <w:rPr>
                <w:sz w:val="24"/>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F5279C" w:rsidRDefault="008E78EE" w:rsidP="007640CD">
            <w:pPr>
              <w:rPr>
                <w:sz w:val="24"/>
                <w:szCs w:val="24"/>
              </w:rPr>
            </w:pPr>
            <w:r>
              <w:rPr>
                <w:sz w:val="24"/>
                <w:szCs w:val="24"/>
              </w:rPr>
              <w:t>Директор</w:t>
            </w:r>
          </w:p>
        </w:tc>
      </w:tr>
      <w:tr w:rsidR="008E78EE" w:rsidRPr="00F5279C"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F5279C" w:rsidRDefault="008E78EE" w:rsidP="007640CD">
            <w:pPr>
              <w:rPr>
                <w:b/>
                <w:sz w:val="24"/>
                <w:szCs w:val="24"/>
              </w:rPr>
            </w:pPr>
            <w:r w:rsidRPr="00F5279C">
              <w:rPr>
                <w:b/>
                <w:sz w:val="24"/>
                <w:szCs w:val="24"/>
              </w:rPr>
              <w:t xml:space="preserve">Месячник профилактики детского дорожно-транспортного травматизма, антитерористической  и </w:t>
            </w:r>
            <w:r w:rsidRPr="00F5279C">
              <w:rPr>
                <w:b/>
                <w:sz w:val="24"/>
                <w:szCs w:val="24"/>
              </w:rPr>
              <w:lastRenderedPageBreak/>
              <w:t>противопожарной безопасности «Безопасность жизнедеятельности»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pPr>
            <w:r>
              <w:rPr>
                <w:color w:val="000000"/>
                <w:sz w:val="24"/>
                <w:szCs w:val="24"/>
              </w:rPr>
              <w:lastRenderedPageBreak/>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sz w:val="24"/>
                <w:szCs w:val="24"/>
              </w:rPr>
            </w:pPr>
            <w:r>
              <w:rPr>
                <w:sz w:val="24"/>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141007" w:rsidRDefault="008E78EE" w:rsidP="007640CD">
            <w:pPr>
              <w:rPr>
                <w:sz w:val="24"/>
                <w:szCs w:val="24"/>
              </w:rPr>
            </w:pPr>
            <w:r>
              <w:rPr>
                <w:sz w:val="24"/>
                <w:szCs w:val="24"/>
              </w:rPr>
              <w:t>А</w:t>
            </w:r>
            <w:r w:rsidRPr="00141007">
              <w:rPr>
                <w:sz w:val="24"/>
                <w:szCs w:val="24"/>
              </w:rPr>
              <w:t>дминистрация, классные</w:t>
            </w:r>
            <w:r>
              <w:rPr>
                <w:sz w:val="24"/>
                <w:szCs w:val="24"/>
              </w:rPr>
              <w:t xml:space="preserve"> </w:t>
            </w:r>
            <w:r w:rsidRPr="00141007">
              <w:rPr>
                <w:sz w:val="24"/>
                <w:szCs w:val="24"/>
              </w:rPr>
              <w:t>руководители</w:t>
            </w:r>
          </w:p>
        </w:tc>
      </w:tr>
      <w:tr w:rsidR="008E78EE" w:rsidRPr="00F5279C"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rPr>
                <w:sz w:val="24"/>
                <w:szCs w:val="24"/>
              </w:rPr>
            </w:pPr>
            <w:r>
              <w:rPr>
                <w:sz w:val="24"/>
                <w:szCs w:val="24"/>
              </w:rPr>
              <w:t>Профилактические мероприятия «Внимание, дети!»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sz w:val="24"/>
                <w:szCs w:val="24"/>
              </w:rPr>
            </w:pPr>
            <w:r>
              <w:rPr>
                <w:sz w:val="24"/>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4F3C2B" w:rsidRDefault="008E78EE" w:rsidP="007640CD">
            <w:pPr>
              <w:rPr>
                <w:sz w:val="24"/>
                <w:szCs w:val="24"/>
              </w:rPr>
            </w:pPr>
            <w:r>
              <w:rPr>
                <w:sz w:val="24"/>
                <w:szCs w:val="24"/>
              </w:rPr>
              <w:t>Педагог организатор</w:t>
            </w:r>
            <w:r w:rsidRPr="004F3C2B">
              <w:rPr>
                <w:sz w:val="24"/>
                <w:szCs w:val="24"/>
              </w:rPr>
              <w:t>,                  классные руководители</w:t>
            </w:r>
          </w:p>
        </w:tc>
      </w:tr>
      <w:tr w:rsidR="008E78EE" w:rsidRPr="00F5279C"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4F3C2B" w:rsidRDefault="008E78EE" w:rsidP="007640CD">
            <w:pPr>
              <w:rPr>
                <w:b/>
                <w:sz w:val="24"/>
                <w:szCs w:val="24"/>
              </w:rPr>
            </w:pPr>
            <w:r w:rsidRPr="004F3C2B">
              <w:rPr>
                <w:b/>
                <w:sz w:val="24"/>
                <w:szCs w:val="24"/>
              </w:rPr>
              <w:t>Декада правового воспитания, профилактики правонарушений и безнадзорности несовершеннолетних «Права детства»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pPr>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pPr>
              <w:jc w:val="center"/>
              <w:rPr>
                <w:sz w:val="24"/>
                <w:szCs w:val="24"/>
              </w:rPr>
            </w:pPr>
            <w:r>
              <w:rPr>
                <w:sz w:val="24"/>
                <w:szCs w:val="24"/>
              </w:rPr>
              <w:t>декабрь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4F3C2B" w:rsidRDefault="008E78EE" w:rsidP="007640CD">
            <w:pPr>
              <w:rPr>
                <w:sz w:val="24"/>
                <w:szCs w:val="24"/>
              </w:rPr>
            </w:pPr>
            <w:r>
              <w:rPr>
                <w:sz w:val="24"/>
                <w:szCs w:val="24"/>
              </w:rPr>
              <w:t>Социальный педагог</w:t>
            </w:r>
          </w:p>
        </w:tc>
      </w:tr>
      <w:tr w:rsidR="008E78EE" w:rsidRPr="004F3C2B" w:rsidTr="007640CD">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C3427E" w:rsidRDefault="008E78EE" w:rsidP="007640CD">
            <w:pPr>
              <w:jc w:val="center"/>
              <w:rPr>
                <w:szCs w:val="28"/>
              </w:rPr>
            </w:pPr>
            <w:r w:rsidRPr="00C3427E">
              <w:rPr>
                <w:b/>
                <w:bCs/>
                <w:color w:val="252525"/>
                <w:spacing w:val="-2"/>
                <w:szCs w:val="28"/>
              </w:rPr>
              <w:t>СОЦИАЛЬНОЕ ПАРТНЕРСТВО</w:t>
            </w:r>
          </w:p>
        </w:tc>
      </w:tr>
      <w:tr w:rsidR="008E78EE" w:rsidRPr="001831C6"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Экскурсии, внеурочные занятия, акции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10-11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7640CD">
            <w:r>
              <w:rPr>
                <w:color w:val="000000"/>
                <w:sz w:val="24"/>
                <w:szCs w:val="24"/>
              </w:rPr>
              <w:t xml:space="preserve"> По согласованию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B71A5F" w:rsidRDefault="008E78EE" w:rsidP="007640CD">
            <w:pPr>
              <w:rPr>
                <w:color w:val="000000"/>
                <w:sz w:val="24"/>
                <w:szCs w:val="24"/>
              </w:rPr>
            </w:pPr>
            <w:r>
              <w:rPr>
                <w:color w:val="000000"/>
                <w:sz w:val="24"/>
                <w:szCs w:val="24"/>
              </w:rPr>
              <w:t>Дом культуры     Сельская библиотека Спортивный комплекс Предприятия поселка</w:t>
            </w:r>
          </w:p>
        </w:tc>
      </w:tr>
      <w:tr w:rsidR="008E78EE" w:rsidTr="007640CD">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C3427E" w:rsidRDefault="008E78EE" w:rsidP="007640CD">
            <w:pPr>
              <w:jc w:val="center"/>
              <w:rPr>
                <w:szCs w:val="28"/>
              </w:rPr>
            </w:pPr>
            <w:r w:rsidRPr="00C3427E">
              <w:rPr>
                <w:b/>
                <w:bCs/>
                <w:color w:val="252525"/>
                <w:spacing w:val="-2"/>
                <w:szCs w:val="28"/>
              </w:rPr>
              <w:t>ДЕТСКИЕ ОБЩЕСТВЕННЫЕ ОБЪЕДИНЕНИЯ</w:t>
            </w:r>
          </w:p>
        </w:tc>
      </w:tr>
      <w:tr w:rsidR="008E78EE" w:rsidRPr="001831C6" w:rsidTr="007640CD">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E54EE6" w:rsidRDefault="008E78EE" w:rsidP="007640CD">
            <w:pPr>
              <w:rPr>
                <w:color w:val="000000"/>
                <w:sz w:val="24"/>
                <w:szCs w:val="24"/>
              </w:rPr>
            </w:pPr>
            <w:r>
              <w:rPr>
                <w:b/>
                <w:bCs/>
                <w:color w:val="000000"/>
                <w:sz w:val="24"/>
                <w:szCs w:val="24"/>
              </w:rPr>
              <w:t>По плану Российского движения детей и молодежи «Движение первых»</w:t>
            </w:r>
          </w:p>
        </w:tc>
      </w:tr>
    </w:tbl>
    <w:p w:rsidR="008E78EE" w:rsidRPr="00B71A5F" w:rsidRDefault="008E78EE" w:rsidP="008E78EE"/>
    <w:p w:rsidR="008E78EE" w:rsidRDefault="008E78EE" w:rsidP="008E78EE">
      <w:pPr>
        <w:spacing w:line="338" w:lineRule="auto"/>
        <w:rPr>
          <w:rFonts w:eastAsia="SchoolBookSanPin"/>
          <w:sz w:val="24"/>
          <w:szCs w:val="24"/>
        </w:rPr>
      </w:pPr>
    </w:p>
    <w:p w:rsidR="008E78EE" w:rsidRPr="008E78EE" w:rsidRDefault="008E78EE" w:rsidP="008E78EE">
      <w:pPr>
        <w:rPr>
          <w:b/>
          <w:szCs w:val="28"/>
        </w:rPr>
      </w:pPr>
    </w:p>
    <w:p w:rsidR="007B3DD4" w:rsidRPr="007B3DD4" w:rsidRDefault="007B3DD4" w:rsidP="007B3DD4">
      <w:pPr>
        <w:pStyle w:val="afffff1"/>
        <w:ind w:left="1485" w:firstLine="0"/>
        <w:rPr>
          <w:b/>
          <w:sz w:val="28"/>
          <w:szCs w:val="28"/>
        </w:rPr>
      </w:pPr>
    </w:p>
    <w:p w:rsidR="00F52B62" w:rsidRPr="007B3DD4" w:rsidRDefault="00F52B62" w:rsidP="00252904">
      <w:pPr>
        <w:pStyle w:val="2a"/>
        <w:keepNext w:val="0"/>
        <w:keepLines w:val="0"/>
        <w:numPr>
          <w:ilvl w:val="1"/>
          <w:numId w:val="142"/>
        </w:numPr>
        <w:tabs>
          <w:tab w:val="clear" w:pos="142"/>
        </w:tabs>
        <w:suppressAutoHyphens w:val="0"/>
        <w:spacing w:line="240" w:lineRule="auto"/>
        <w:rPr>
          <w:rStyle w:val="3b"/>
          <w:lang w:eastAsia="ru-RU"/>
        </w:rPr>
      </w:pPr>
      <w:bookmarkStart w:id="239" w:name="_Toc406059071"/>
      <w:bookmarkStart w:id="240" w:name="_Toc409691735"/>
      <w:bookmarkStart w:id="241" w:name="_Toc410654075"/>
      <w:bookmarkStart w:id="242" w:name="_Toc414553285"/>
      <w:r w:rsidRPr="007B3DD4">
        <w:rPr>
          <w:szCs w:val="28"/>
        </w:rPr>
        <w:t>Система условий</w:t>
      </w:r>
      <w:bookmarkEnd w:id="239"/>
      <w:r w:rsidRPr="007B3DD4">
        <w:rPr>
          <w:szCs w:val="28"/>
        </w:rPr>
        <w:t xml:space="preserve"> реализации основной образовательной программы</w:t>
      </w:r>
      <w:bookmarkStart w:id="243" w:name="_Toc409691736"/>
      <w:bookmarkEnd w:id="240"/>
      <w:bookmarkEnd w:id="241"/>
      <w:bookmarkEnd w:id="242"/>
      <w:r w:rsidRPr="007B3DD4">
        <w:rPr>
          <w:szCs w:val="28"/>
        </w:rPr>
        <w:t>.</w:t>
      </w:r>
    </w:p>
    <w:p w:rsidR="00F52B62" w:rsidRPr="005C0F11" w:rsidRDefault="00682A96" w:rsidP="00682A96">
      <w:pPr>
        <w:pStyle w:val="2a"/>
        <w:keepNext w:val="0"/>
        <w:keepLines w:val="0"/>
        <w:tabs>
          <w:tab w:val="clear" w:pos="142"/>
        </w:tabs>
        <w:suppressAutoHyphens w:val="0"/>
        <w:spacing w:before="100" w:beforeAutospacing="1" w:after="100" w:afterAutospacing="1" w:line="240" w:lineRule="auto"/>
        <w:jc w:val="left"/>
        <w:rPr>
          <w:sz w:val="24"/>
          <w:szCs w:val="24"/>
        </w:rPr>
      </w:pPr>
      <w:bookmarkStart w:id="244" w:name="_Toc414553286"/>
      <w:bookmarkEnd w:id="243"/>
      <w:r>
        <w:rPr>
          <w:sz w:val="24"/>
          <w:szCs w:val="24"/>
        </w:rPr>
        <w:t xml:space="preserve">3.5.1. </w:t>
      </w:r>
      <w:r w:rsidR="00F52B62" w:rsidRPr="005C0F11">
        <w:rPr>
          <w:sz w:val="24"/>
          <w:szCs w:val="24"/>
        </w:rPr>
        <w:t xml:space="preserve">Описание кадровых условий реализации основной образовательной программы основного общего образования </w:t>
      </w:r>
      <w:bookmarkEnd w:id="244"/>
      <w:r w:rsidR="00F52B62" w:rsidRPr="005C0F11">
        <w:rPr>
          <w:sz w:val="24"/>
          <w:szCs w:val="24"/>
        </w:rPr>
        <w:t>.</w:t>
      </w:r>
    </w:p>
    <w:p w:rsidR="008E78EE" w:rsidRPr="00BD652B" w:rsidRDefault="008E78EE" w:rsidP="007640CD">
      <w:pPr>
        <w:spacing w:line="240" w:lineRule="auto"/>
        <w:rPr>
          <w:sz w:val="24"/>
          <w:szCs w:val="24"/>
        </w:rPr>
      </w:pPr>
      <w:r w:rsidRPr="00BD652B">
        <w:rPr>
          <w:sz w:val="24"/>
          <w:szCs w:val="24"/>
        </w:rPr>
        <w:t xml:space="preserve">МАОУ СОШ п.Демьянка  укомплектована кадрами, базовое образование которых соответствует профилю преподаваемых дисциплин, для полноценной реализации образовательных программ школы на всех уровнях; качественный образовательный и профессиональный состав педагогов высокий. </w:t>
      </w:r>
    </w:p>
    <w:p w:rsidR="008E78EE" w:rsidRPr="00BD652B" w:rsidRDefault="008E78EE" w:rsidP="007640CD">
      <w:pPr>
        <w:spacing w:line="240" w:lineRule="auto"/>
        <w:rPr>
          <w:color w:val="000000"/>
          <w:sz w:val="24"/>
          <w:szCs w:val="24"/>
        </w:rPr>
      </w:pPr>
      <w:r w:rsidRPr="00BD652B">
        <w:rPr>
          <w:color w:val="000000"/>
          <w:sz w:val="24"/>
          <w:szCs w:val="24"/>
        </w:rPr>
        <w:t xml:space="preserve">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w:t>
      </w:r>
      <w:r w:rsidRPr="00BD652B">
        <w:rPr>
          <w:color w:val="000000"/>
          <w:sz w:val="24"/>
          <w:szCs w:val="24"/>
        </w:rPr>
        <w:lastRenderedPageBreak/>
        <w:t>его развитии в соответствии с потребностями Школы и требованиями действующего законодательства.</w:t>
      </w:r>
    </w:p>
    <w:p w:rsidR="008E78EE" w:rsidRPr="00BD652B" w:rsidRDefault="008E78EE" w:rsidP="007640CD">
      <w:pPr>
        <w:spacing w:line="240" w:lineRule="auto"/>
        <w:rPr>
          <w:sz w:val="24"/>
          <w:szCs w:val="24"/>
        </w:rPr>
      </w:pPr>
      <w:r w:rsidRPr="00BD652B">
        <w:rPr>
          <w:sz w:val="24"/>
          <w:szCs w:val="24"/>
        </w:rPr>
        <w:t xml:space="preserve">Педагогический коллектив достаточно квалифицирован для выполнения задач, стоящих перед ним.  Оформление на работу штатных педагогических работников осуществляется в соответствии с трудовым законодательством РФ согласно приказу о приёме. С каждым работником заключаются трудовые договоры, оформляются трудовые книжки, ведутся личные дела. В своей работе педагогические работники руководствуются должностными  инструкциями, составленными  с учетом особенностей организации труда и управления, а также прав, ответственности и компетентности работников образовательной организации. В основу должностных обязанностей  положены представленные в профессиональном стандарте </w:t>
      </w:r>
      <w:r w:rsidRPr="00BD652B">
        <w:rPr>
          <w:sz w:val="24"/>
          <w:szCs w:val="24"/>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 "</w:t>
      </w:r>
      <w:r w:rsidRPr="00BD652B">
        <w:rPr>
          <w:sz w:val="24"/>
          <w:szCs w:val="24"/>
        </w:rPr>
        <w:t>обобщенные трудовые функции, которые могут быть поручены работнику, занимающему данную должность.</w:t>
      </w:r>
    </w:p>
    <w:p w:rsidR="008E78EE" w:rsidRPr="00BD652B" w:rsidRDefault="008E78EE" w:rsidP="007640CD">
      <w:pPr>
        <w:spacing w:line="240" w:lineRule="auto"/>
        <w:rPr>
          <w:color w:val="000000"/>
          <w:sz w:val="24"/>
          <w:szCs w:val="24"/>
        </w:rPr>
      </w:pPr>
      <w:r w:rsidRPr="00BD652B">
        <w:rPr>
          <w:color w:val="000000"/>
          <w:sz w:val="24"/>
          <w:szCs w:val="24"/>
        </w:rPr>
        <w:t>Основные принципы кадровой политики направлены:</w:t>
      </w:r>
    </w:p>
    <w:p w:rsidR="008E78EE" w:rsidRPr="00BD652B" w:rsidRDefault="008E78EE" w:rsidP="00252904">
      <w:pPr>
        <w:numPr>
          <w:ilvl w:val="0"/>
          <w:numId w:val="186"/>
        </w:numPr>
        <w:suppressAutoHyphens w:val="0"/>
        <w:spacing w:before="100" w:beforeAutospacing="1" w:after="100" w:afterAutospacing="1" w:line="240" w:lineRule="auto"/>
        <w:ind w:left="780" w:right="180"/>
        <w:contextualSpacing/>
        <w:rPr>
          <w:color w:val="000000"/>
          <w:sz w:val="24"/>
          <w:szCs w:val="24"/>
        </w:rPr>
      </w:pPr>
      <w:r w:rsidRPr="00BD652B">
        <w:rPr>
          <w:color w:val="000000"/>
          <w:sz w:val="24"/>
          <w:szCs w:val="24"/>
        </w:rPr>
        <w:t>на сохранение, укрепление и развитие кадрового потенциала;</w:t>
      </w:r>
    </w:p>
    <w:p w:rsidR="008E78EE" w:rsidRPr="003F0415" w:rsidRDefault="008E78EE" w:rsidP="00252904">
      <w:pPr>
        <w:numPr>
          <w:ilvl w:val="0"/>
          <w:numId w:val="186"/>
        </w:numPr>
        <w:suppressAutoHyphens w:val="0"/>
        <w:spacing w:before="100" w:beforeAutospacing="1" w:after="100" w:afterAutospacing="1" w:line="240" w:lineRule="auto"/>
        <w:ind w:left="780" w:right="180"/>
        <w:contextualSpacing/>
        <w:rPr>
          <w:color w:val="000000"/>
          <w:sz w:val="24"/>
          <w:szCs w:val="24"/>
        </w:rPr>
      </w:pPr>
      <w:r w:rsidRPr="00BD652B">
        <w:rPr>
          <w:color w:val="000000"/>
          <w:sz w:val="24"/>
          <w:szCs w:val="24"/>
        </w:rPr>
        <w:t>создание квалифицированного коллектива, способного</w:t>
      </w:r>
      <w:r w:rsidRPr="003F0415">
        <w:rPr>
          <w:color w:val="000000"/>
          <w:sz w:val="24"/>
          <w:szCs w:val="24"/>
        </w:rPr>
        <w:t xml:space="preserve"> работать в современных условиях;</w:t>
      </w:r>
    </w:p>
    <w:p w:rsidR="008E78EE" w:rsidRPr="00BD652B" w:rsidRDefault="008E78EE" w:rsidP="00252904">
      <w:pPr>
        <w:numPr>
          <w:ilvl w:val="0"/>
          <w:numId w:val="186"/>
        </w:numPr>
        <w:suppressAutoHyphens w:val="0"/>
        <w:spacing w:before="100" w:beforeAutospacing="1" w:after="100" w:afterAutospacing="1" w:line="240" w:lineRule="auto"/>
        <w:ind w:left="780" w:right="180"/>
        <w:rPr>
          <w:color w:val="000000"/>
          <w:sz w:val="24"/>
          <w:szCs w:val="24"/>
        </w:rPr>
      </w:pPr>
      <w:r w:rsidRPr="003F0415">
        <w:rPr>
          <w:color w:val="000000"/>
          <w:sz w:val="24"/>
          <w:szCs w:val="24"/>
        </w:rPr>
        <w:t>повышение уровня квалификации персонала.</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80"/>
        <w:gridCol w:w="1980"/>
      </w:tblGrid>
      <w:tr w:rsidR="008E78EE" w:rsidRPr="00BD652B" w:rsidTr="007640CD">
        <w:tc>
          <w:tcPr>
            <w:tcW w:w="7380" w:type="dxa"/>
          </w:tcPr>
          <w:p w:rsidR="008E78EE" w:rsidRPr="00BD652B" w:rsidRDefault="008E78EE" w:rsidP="008E78EE">
            <w:pPr>
              <w:pStyle w:val="aff8"/>
              <w:rPr>
                <w:b/>
                <w:sz w:val="24"/>
                <w:szCs w:val="24"/>
              </w:rPr>
            </w:pPr>
            <w:r w:rsidRPr="00BD652B">
              <w:rPr>
                <w:b/>
                <w:sz w:val="24"/>
                <w:szCs w:val="24"/>
              </w:rPr>
              <w:t xml:space="preserve"> Состав педагогических кадров ОУ </w:t>
            </w:r>
          </w:p>
        </w:tc>
        <w:tc>
          <w:tcPr>
            <w:tcW w:w="1980" w:type="dxa"/>
            <w:vAlign w:val="center"/>
          </w:tcPr>
          <w:p w:rsidR="008E78EE" w:rsidRPr="00BD652B" w:rsidRDefault="008E78EE" w:rsidP="008E78EE">
            <w:pPr>
              <w:pStyle w:val="aff8"/>
              <w:rPr>
                <w:b/>
                <w:sz w:val="24"/>
                <w:szCs w:val="24"/>
              </w:rPr>
            </w:pPr>
            <w:r w:rsidRPr="00BD652B">
              <w:rPr>
                <w:b/>
                <w:sz w:val="24"/>
                <w:szCs w:val="24"/>
              </w:rPr>
              <w:t xml:space="preserve"> численность</w:t>
            </w:r>
          </w:p>
        </w:tc>
      </w:tr>
      <w:tr w:rsidR="008E78EE" w:rsidRPr="00BD652B" w:rsidTr="007640CD">
        <w:tc>
          <w:tcPr>
            <w:tcW w:w="7380" w:type="dxa"/>
          </w:tcPr>
          <w:p w:rsidR="008E78EE" w:rsidRPr="00BD652B" w:rsidRDefault="008E78EE" w:rsidP="008E78EE">
            <w:pPr>
              <w:pStyle w:val="aff8"/>
              <w:rPr>
                <w:sz w:val="24"/>
                <w:szCs w:val="24"/>
              </w:rPr>
            </w:pPr>
            <w:r w:rsidRPr="00BD652B">
              <w:rPr>
                <w:sz w:val="24"/>
                <w:szCs w:val="24"/>
              </w:rPr>
              <w:t>Всего педагогов 10-11  классов:</w:t>
            </w:r>
          </w:p>
        </w:tc>
        <w:tc>
          <w:tcPr>
            <w:tcW w:w="1980" w:type="dxa"/>
          </w:tcPr>
          <w:p w:rsidR="008E78EE" w:rsidRPr="00BD652B" w:rsidRDefault="008E78EE" w:rsidP="008E78EE">
            <w:pPr>
              <w:pStyle w:val="aff8"/>
              <w:rPr>
                <w:sz w:val="24"/>
                <w:szCs w:val="24"/>
              </w:rPr>
            </w:pPr>
            <w:r w:rsidRPr="00BD652B">
              <w:rPr>
                <w:sz w:val="24"/>
                <w:szCs w:val="24"/>
              </w:rPr>
              <w:t>16</w:t>
            </w:r>
          </w:p>
        </w:tc>
      </w:tr>
      <w:tr w:rsidR="008E78EE" w:rsidRPr="00BD652B" w:rsidTr="007640CD">
        <w:tc>
          <w:tcPr>
            <w:tcW w:w="7380" w:type="dxa"/>
          </w:tcPr>
          <w:p w:rsidR="008E78EE" w:rsidRPr="00BD652B" w:rsidRDefault="008E78EE" w:rsidP="008E78EE">
            <w:pPr>
              <w:pStyle w:val="aff8"/>
              <w:rPr>
                <w:sz w:val="24"/>
                <w:szCs w:val="24"/>
              </w:rPr>
            </w:pPr>
            <w:r w:rsidRPr="00BD652B">
              <w:rPr>
                <w:sz w:val="24"/>
                <w:szCs w:val="24"/>
              </w:rPr>
              <w:t>Постоянные (основные) сотрудники</w:t>
            </w:r>
          </w:p>
        </w:tc>
        <w:tc>
          <w:tcPr>
            <w:tcW w:w="1980" w:type="dxa"/>
          </w:tcPr>
          <w:p w:rsidR="008E78EE" w:rsidRPr="00BD652B" w:rsidRDefault="008E78EE" w:rsidP="008E78EE">
            <w:pPr>
              <w:pStyle w:val="aff8"/>
              <w:rPr>
                <w:sz w:val="24"/>
                <w:szCs w:val="24"/>
              </w:rPr>
            </w:pPr>
            <w:r w:rsidRPr="00BD652B">
              <w:rPr>
                <w:sz w:val="24"/>
                <w:szCs w:val="24"/>
              </w:rPr>
              <w:t>16</w:t>
            </w:r>
          </w:p>
        </w:tc>
      </w:tr>
      <w:tr w:rsidR="008E78EE" w:rsidRPr="00BD652B" w:rsidTr="007640CD">
        <w:tc>
          <w:tcPr>
            <w:tcW w:w="7380" w:type="dxa"/>
          </w:tcPr>
          <w:p w:rsidR="008E78EE" w:rsidRPr="00BD652B" w:rsidRDefault="008E78EE" w:rsidP="008E78EE">
            <w:pPr>
              <w:pStyle w:val="aff8"/>
              <w:rPr>
                <w:sz w:val="24"/>
                <w:szCs w:val="24"/>
              </w:rPr>
            </w:pPr>
            <w:r w:rsidRPr="00BD652B">
              <w:rPr>
                <w:sz w:val="24"/>
                <w:szCs w:val="24"/>
              </w:rPr>
              <w:t>Совместители (внутренние)</w:t>
            </w:r>
          </w:p>
        </w:tc>
        <w:tc>
          <w:tcPr>
            <w:tcW w:w="1980" w:type="dxa"/>
          </w:tcPr>
          <w:p w:rsidR="008E78EE" w:rsidRPr="00BD652B" w:rsidRDefault="008E78EE" w:rsidP="008E78EE">
            <w:pPr>
              <w:pStyle w:val="aff8"/>
              <w:rPr>
                <w:color w:val="000000"/>
                <w:sz w:val="24"/>
                <w:szCs w:val="24"/>
              </w:rPr>
            </w:pPr>
          </w:p>
        </w:tc>
      </w:tr>
    </w:tbl>
    <w:p w:rsidR="008E78EE" w:rsidRPr="00BD652B" w:rsidRDefault="008E78EE" w:rsidP="007640CD">
      <w:pPr>
        <w:rPr>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380"/>
        <w:gridCol w:w="1980"/>
      </w:tblGrid>
      <w:tr w:rsidR="008E78EE" w:rsidRPr="00BD652B" w:rsidTr="007640CD">
        <w:tc>
          <w:tcPr>
            <w:tcW w:w="7380" w:type="dxa"/>
          </w:tcPr>
          <w:p w:rsidR="008E78EE" w:rsidRPr="00BD652B" w:rsidRDefault="008E78EE" w:rsidP="008E78EE">
            <w:pPr>
              <w:pStyle w:val="aff8"/>
              <w:ind w:left="252" w:hanging="252"/>
              <w:rPr>
                <w:sz w:val="24"/>
                <w:szCs w:val="24"/>
              </w:rPr>
            </w:pPr>
            <w:r w:rsidRPr="00BD652B">
              <w:rPr>
                <w:sz w:val="24"/>
                <w:szCs w:val="24"/>
              </w:rPr>
              <w:t>Наличие в штате (реально занятых ставок):</w:t>
            </w:r>
          </w:p>
        </w:tc>
        <w:tc>
          <w:tcPr>
            <w:tcW w:w="1980" w:type="dxa"/>
          </w:tcPr>
          <w:p w:rsidR="008E78EE" w:rsidRPr="00BD652B" w:rsidRDefault="008E78EE" w:rsidP="008E78EE">
            <w:pPr>
              <w:pStyle w:val="aff8"/>
              <w:rPr>
                <w:sz w:val="24"/>
                <w:szCs w:val="24"/>
              </w:rPr>
            </w:pPr>
          </w:p>
        </w:tc>
      </w:tr>
      <w:tr w:rsidR="008E78EE" w:rsidRPr="00BD652B" w:rsidTr="007640CD">
        <w:tc>
          <w:tcPr>
            <w:tcW w:w="7380" w:type="dxa"/>
          </w:tcPr>
          <w:p w:rsidR="008E78EE" w:rsidRPr="00BD652B" w:rsidRDefault="008E78EE" w:rsidP="008E78EE">
            <w:pPr>
              <w:pStyle w:val="aff8"/>
              <w:ind w:left="360"/>
              <w:rPr>
                <w:sz w:val="24"/>
                <w:szCs w:val="24"/>
              </w:rPr>
            </w:pPr>
            <w:r w:rsidRPr="00BD652B">
              <w:rPr>
                <w:sz w:val="24"/>
                <w:szCs w:val="24"/>
              </w:rPr>
              <w:t>административных работников</w:t>
            </w:r>
          </w:p>
        </w:tc>
        <w:tc>
          <w:tcPr>
            <w:tcW w:w="1980" w:type="dxa"/>
          </w:tcPr>
          <w:p w:rsidR="008E78EE" w:rsidRPr="00BD652B" w:rsidRDefault="008E78EE" w:rsidP="008E78EE">
            <w:pPr>
              <w:pStyle w:val="aff8"/>
              <w:rPr>
                <w:color w:val="000000"/>
                <w:sz w:val="24"/>
                <w:szCs w:val="24"/>
              </w:rPr>
            </w:pPr>
            <w:r w:rsidRPr="00BD652B">
              <w:rPr>
                <w:color w:val="000000"/>
                <w:sz w:val="24"/>
                <w:szCs w:val="24"/>
              </w:rPr>
              <w:t>5</w:t>
            </w:r>
          </w:p>
        </w:tc>
      </w:tr>
      <w:tr w:rsidR="008E78EE" w:rsidRPr="00BD652B" w:rsidTr="007640CD">
        <w:tc>
          <w:tcPr>
            <w:tcW w:w="7380" w:type="dxa"/>
          </w:tcPr>
          <w:p w:rsidR="008E78EE" w:rsidRPr="00BD652B" w:rsidRDefault="008E78EE" w:rsidP="008E78EE">
            <w:pPr>
              <w:pStyle w:val="aff8"/>
              <w:ind w:left="360"/>
              <w:rPr>
                <w:sz w:val="24"/>
                <w:szCs w:val="24"/>
              </w:rPr>
            </w:pPr>
            <w:r w:rsidRPr="00BD652B">
              <w:rPr>
                <w:sz w:val="24"/>
                <w:szCs w:val="24"/>
              </w:rPr>
              <w:t xml:space="preserve">социальных педагогов </w:t>
            </w:r>
          </w:p>
        </w:tc>
        <w:tc>
          <w:tcPr>
            <w:tcW w:w="1980" w:type="dxa"/>
          </w:tcPr>
          <w:p w:rsidR="008E78EE" w:rsidRPr="00BD652B" w:rsidRDefault="008E78EE" w:rsidP="008E78EE">
            <w:pPr>
              <w:pStyle w:val="aff8"/>
              <w:rPr>
                <w:sz w:val="24"/>
                <w:szCs w:val="24"/>
              </w:rPr>
            </w:pPr>
            <w:r w:rsidRPr="00BD652B">
              <w:rPr>
                <w:sz w:val="24"/>
                <w:szCs w:val="24"/>
              </w:rPr>
              <w:t>1</w:t>
            </w:r>
          </w:p>
        </w:tc>
      </w:tr>
      <w:tr w:rsidR="008E78EE" w:rsidRPr="00BD652B" w:rsidTr="007640CD">
        <w:tc>
          <w:tcPr>
            <w:tcW w:w="7380" w:type="dxa"/>
          </w:tcPr>
          <w:p w:rsidR="008E78EE" w:rsidRPr="00BD652B" w:rsidRDefault="008E78EE" w:rsidP="008E78EE">
            <w:pPr>
              <w:pStyle w:val="aff8"/>
              <w:ind w:left="360"/>
              <w:rPr>
                <w:sz w:val="24"/>
                <w:szCs w:val="24"/>
              </w:rPr>
            </w:pPr>
            <w:r w:rsidRPr="00BD652B">
              <w:rPr>
                <w:sz w:val="24"/>
                <w:szCs w:val="24"/>
              </w:rPr>
              <w:t>учитель-логопед</w:t>
            </w:r>
          </w:p>
        </w:tc>
        <w:tc>
          <w:tcPr>
            <w:tcW w:w="1980" w:type="dxa"/>
          </w:tcPr>
          <w:p w:rsidR="008E78EE" w:rsidRPr="00BD652B" w:rsidRDefault="008E78EE" w:rsidP="008E78EE">
            <w:pPr>
              <w:pStyle w:val="aff8"/>
              <w:rPr>
                <w:sz w:val="24"/>
                <w:szCs w:val="24"/>
              </w:rPr>
            </w:pPr>
            <w:r w:rsidRPr="00BD652B">
              <w:rPr>
                <w:sz w:val="24"/>
                <w:szCs w:val="24"/>
              </w:rPr>
              <w:t>2</w:t>
            </w:r>
          </w:p>
        </w:tc>
      </w:tr>
      <w:tr w:rsidR="008E78EE" w:rsidRPr="00BD652B" w:rsidTr="007640CD">
        <w:tc>
          <w:tcPr>
            <w:tcW w:w="7380" w:type="dxa"/>
          </w:tcPr>
          <w:p w:rsidR="008E78EE" w:rsidRPr="00BD652B" w:rsidRDefault="008E78EE" w:rsidP="008E78EE">
            <w:pPr>
              <w:pStyle w:val="aff8"/>
              <w:ind w:left="360"/>
              <w:rPr>
                <w:sz w:val="24"/>
                <w:szCs w:val="24"/>
              </w:rPr>
            </w:pPr>
            <w:r w:rsidRPr="00BD652B">
              <w:rPr>
                <w:sz w:val="24"/>
                <w:szCs w:val="24"/>
              </w:rPr>
              <w:t>дефектолог</w:t>
            </w:r>
          </w:p>
        </w:tc>
        <w:tc>
          <w:tcPr>
            <w:tcW w:w="1980" w:type="dxa"/>
          </w:tcPr>
          <w:p w:rsidR="008E78EE" w:rsidRPr="00BD652B" w:rsidRDefault="008E78EE" w:rsidP="008E78EE">
            <w:pPr>
              <w:pStyle w:val="aff8"/>
              <w:rPr>
                <w:sz w:val="24"/>
                <w:szCs w:val="24"/>
              </w:rPr>
            </w:pPr>
            <w:r w:rsidRPr="00BD652B">
              <w:rPr>
                <w:sz w:val="24"/>
                <w:szCs w:val="24"/>
              </w:rPr>
              <w:t>1</w:t>
            </w:r>
          </w:p>
        </w:tc>
      </w:tr>
      <w:tr w:rsidR="008E78EE" w:rsidRPr="00BD652B" w:rsidTr="007640CD">
        <w:tc>
          <w:tcPr>
            <w:tcW w:w="7380" w:type="dxa"/>
          </w:tcPr>
          <w:p w:rsidR="008E78EE" w:rsidRPr="00BD652B" w:rsidRDefault="008E78EE" w:rsidP="008E78EE">
            <w:pPr>
              <w:pStyle w:val="aff8"/>
              <w:ind w:left="360"/>
              <w:rPr>
                <w:sz w:val="24"/>
                <w:szCs w:val="24"/>
              </w:rPr>
            </w:pPr>
            <w:r w:rsidRPr="00BD652B">
              <w:rPr>
                <w:sz w:val="24"/>
                <w:szCs w:val="24"/>
              </w:rPr>
              <w:t>психолог</w:t>
            </w:r>
          </w:p>
        </w:tc>
        <w:tc>
          <w:tcPr>
            <w:tcW w:w="1980" w:type="dxa"/>
          </w:tcPr>
          <w:p w:rsidR="008E78EE" w:rsidRPr="00BD652B" w:rsidRDefault="008E78EE" w:rsidP="008E78EE">
            <w:pPr>
              <w:pStyle w:val="aff8"/>
              <w:rPr>
                <w:sz w:val="24"/>
                <w:szCs w:val="24"/>
              </w:rPr>
            </w:pPr>
            <w:r w:rsidRPr="00BD652B">
              <w:rPr>
                <w:sz w:val="24"/>
                <w:szCs w:val="24"/>
              </w:rPr>
              <w:t>1</w:t>
            </w:r>
          </w:p>
        </w:tc>
      </w:tr>
      <w:tr w:rsidR="008E78EE" w:rsidRPr="00BD652B" w:rsidTr="007640CD">
        <w:tc>
          <w:tcPr>
            <w:tcW w:w="7380" w:type="dxa"/>
          </w:tcPr>
          <w:p w:rsidR="008E78EE" w:rsidRPr="00BD652B" w:rsidRDefault="008E78EE" w:rsidP="008E78EE">
            <w:pPr>
              <w:pStyle w:val="aff8"/>
              <w:ind w:left="360"/>
              <w:rPr>
                <w:sz w:val="24"/>
                <w:szCs w:val="24"/>
              </w:rPr>
            </w:pPr>
            <w:r w:rsidRPr="00BD652B">
              <w:rPr>
                <w:sz w:val="24"/>
                <w:szCs w:val="24"/>
              </w:rPr>
              <w:t>педагог-организатор</w:t>
            </w:r>
          </w:p>
        </w:tc>
        <w:tc>
          <w:tcPr>
            <w:tcW w:w="1980" w:type="dxa"/>
          </w:tcPr>
          <w:p w:rsidR="008E78EE" w:rsidRPr="00BD652B" w:rsidRDefault="008E78EE" w:rsidP="008E78EE">
            <w:pPr>
              <w:pStyle w:val="aff8"/>
              <w:rPr>
                <w:sz w:val="24"/>
                <w:szCs w:val="24"/>
              </w:rPr>
            </w:pPr>
            <w:r w:rsidRPr="00BD652B">
              <w:rPr>
                <w:sz w:val="24"/>
                <w:szCs w:val="24"/>
              </w:rPr>
              <w:t>1</w:t>
            </w:r>
          </w:p>
        </w:tc>
      </w:tr>
      <w:tr w:rsidR="008E78EE" w:rsidRPr="00BD652B" w:rsidTr="007640CD">
        <w:tc>
          <w:tcPr>
            <w:tcW w:w="7380" w:type="dxa"/>
          </w:tcPr>
          <w:p w:rsidR="008E78EE" w:rsidRPr="00BD652B" w:rsidRDefault="008E78EE" w:rsidP="008E78EE">
            <w:pPr>
              <w:pStyle w:val="aff8"/>
              <w:ind w:left="360"/>
              <w:rPr>
                <w:sz w:val="24"/>
                <w:szCs w:val="24"/>
              </w:rPr>
            </w:pPr>
            <w:r w:rsidRPr="00BD652B">
              <w:rPr>
                <w:sz w:val="24"/>
                <w:szCs w:val="24"/>
              </w:rPr>
              <w:t>вожатая</w:t>
            </w:r>
          </w:p>
        </w:tc>
        <w:tc>
          <w:tcPr>
            <w:tcW w:w="1980" w:type="dxa"/>
          </w:tcPr>
          <w:p w:rsidR="008E78EE" w:rsidRPr="00BD652B" w:rsidRDefault="008E78EE" w:rsidP="008E78EE">
            <w:pPr>
              <w:pStyle w:val="aff8"/>
              <w:rPr>
                <w:sz w:val="24"/>
                <w:szCs w:val="24"/>
              </w:rPr>
            </w:pPr>
            <w:r w:rsidRPr="00BD652B">
              <w:rPr>
                <w:sz w:val="24"/>
                <w:szCs w:val="24"/>
              </w:rPr>
              <w:t>1</w:t>
            </w:r>
          </w:p>
        </w:tc>
      </w:tr>
    </w:tbl>
    <w:p w:rsidR="008E78EE" w:rsidRPr="00BD652B" w:rsidRDefault="008E78EE" w:rsidP="007640CD">
      <w:pPr>
        <w:rPr>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0"/>
        <w:gridCol w:w="1620"/>
        <w:gridCol w:w="1260"/>
      </w:tblGrid>
      <w:tr w:rsidR="008E78EE" w:rsidRPr="00BD652B" w:rsidTr="007640CD">
        <w:tc>
          <w:tcPr>
            <w:tcW w:w="6480" w:type="dxa"/>
          </w:tcPr>
          <w:p w:rsidR="008E78EE" w:rsidRPr="00BD652B" w:rsidRDefault="008E78EE" w:rsidP="008E78EE">
            <w:pPr>
              <w:pStyle w:val="aff8"/>
              <w:rPr>
                <w:sz w:val="24"/>
                <w:szCs w:val="24"/>
              </w:rPr>
            </w:pPr>
          </w:p>
        </w:tc>
        <w:tc>
          <w:tcPr>
            <w:tcW w:w="1620" w:type="dxa"/>
          </w:tcPr>
          <w:p w:rsidR="008E78EE" w:rsidRPr="00BD652B" w:rsidRDefault="008E78EE" w:rsidP="008E78EE">
            <w:pPr>
              <w:pStyle w:val="aff8"/>
              <w:rPr>
                <w:sz w:val="24"/>
                <w:szCs w:val="24"/>
              </w:rPr>
            </w:pPr>
            <w:r w:rsidRPr="00BD652B">
              <w:rPr>
                <w:sz w:val="24"/>
                <w:szCs w:val="24"/>
              </w:rPr>
              <w:t>численность</w:t>
            </w:r>
          </w:p>
        </w:tc>
        <w:tc>
          <w:tcPr>
            <w:tcW w:w="1260" w:type="dxa"/>
          </w:tcPr>
          <w:p w:rsidR="008E78EE" w:rsidRPr="00BD652B" w:rsidRDefault="008E78EE" w:rsidP="008E78EE">
            <w:pPr>
              <w:pStyle w:val="aff8"/>
              <w:rPr>
                <w:sz w:val="24"/>
                <w:szCs w:val="24"/>
              </w:rPr>
            </w:pPr>
            <w:r w:rsidRPr="00BD652B">
              <w:rPr>
                <w:sz w:val="24"/>
                <w:szCs w:val="24"/>
              </w:rPr>
              <w:t>%</w:t>
            </w:r>
          </w:p>
        </w:tc>
      </w:tr>
      <w:tr w:rsidR="008E78EE" w:rsidRPr="00BD652B" w:rsidTr="007640CD">
        <w:tc>
          <w:tcPr>
            <w:tcW w:w="6480" w:type="dxa"/>
          </w:tcPr>
          <w:p w:rsidR="008E78EE" w:rsidRPr="00BD652B" w:rsidRDefault="008E78EE" w:rsidP="008E78EE">
            <w:pPr>
              <w:pStyle w:val="aff8"/>
              <w:rPr>
                <w:b/>
                <w:sz w:val="24"/>
                <w:szCs w:val="24"/>
              </w:rPr>
            </w:pPr>
            <w:r w:rsidRPr="00BD652B">
              <w:rPr>
                <w:b/>
                <w:sz w:val="24"/>
                <w:szCs w:val="24"/>
              </w:rPr>
              <w:t>В том числе:</w:t>
            </w:r>
          </w:p>
        </w:tc>
        <w:tc>
          <w:tcPr>
            <w:tcW w:w="1620" w:type="dxa"/>
          </w:tcPr>
          <w:p w:rsidR="008E78EE" w:rsidRPr="00BD652B" w:rsidRDefault="008E78EE" w:rsidP="008E78EE">
            <w:pPr>
              <w:pStyle w:val="aff8"/>
              <w:rPr>
                <w:sz w:val="24"/>
                <w:szCs w:val="24"/>
              </w:rPr>
            </w:pPr>
          </w:p>
        </w:tc>
        <w:tc>
          <w:tcPr>
            <w:tcW w:w="1260" w:type="dxa"/>
          </w:tcPr>
          <w:p w:rsidR="008E78EE" w:rsidRPr="00BD652B" w:rsidRDefault="008E78EE" w:rsidP="008E78EE">
            <w:pPr>
              <w:pStyle w:val="aff8"/>
              <w:rPr>
                <w:sz w:val="24"/>
                <w:szCs w:val="24"/>
              </w:rPr>
            </w:pPr>
          </w:p>
        </w:tc>
      </w:tr>
      <w:tr w:rsidR="008E78EE" w:rsidRPr="00BD652B" w:rsidTr="007640CD">
        <w:tc>
          <w:tcPr>
            <w:tcW w:w="6480" w:type="dxa"/>
          </w:tcPr>
          <w:p w:rsidR="008E78EE" w:rsidRPr="00BD652B" w:rsidRDefault="008E78EE" w:rsidP="008E78EE">
            <w:pPr>
              <w:pStyle w:val="aff8"/>
              <w:rPr>
                <w:sz w:val="24"/>
                <w:szCs w:val="24"/>
              </w:rPr>
            </w:pPr>
            <w:r w:rsidRPr="00BD652B">
              <w:rPr>
                <w:sz w:val="24"/>
                <w:szCs w:val="24"/>
              </w:rPr>
              <w:t xml:space="preserve">педагогические работники имеют  </w:t>
            </w:r>
          </w:p>
        </w:tc>
        <w:tc>
          <w:tcPr>
            <w:tcW w:w="1620" w:type="dxa"/>
          </w:tcPr>
          <w:p w:rsidR="008E78EE" w:rsidRPr="00BD652B" w:rsidRDefault="008E78EE" w:rsidP="008E78EE">
            <w:pPr>
              <w:pStyle w:val="aff8"/>
              <w:rPr>
                <w:sz w:val="24"/>
                <w:szCs w:val="24"/>
              </w:rPr>
            </w:pPr>
          </w:p>
        </w:tc>
        <w:tc>
          <w:tcPr>
            <w:tcW w:w="1260" w:type="dxa"/>
          </w:tcPr>
          <w:p w:rsidR="008E78EE" w:rsidRPr="00BD652B" w:rsidRDefault="008E78EE" w:rsidP="008E78EE">
            <w:pPr>
              <w:pStyle w:val="aff8"/>
              <w:rPr>
                <w:sz w:val="24"/>
                <w:szCs w:val="24"/>
              </w:rPr>
            </w:pPr>
          </w:p>
        </w:tc>
      </w:tr>
      <w:tr w:rsidR="008E78EE" w:rsidRPr="00BD652B" w:rsidTr="007640CD">
        <w:tc>
          <w:tcPr>
            <w:tcW w:w="6480" w:type="dxa"/>
          </w:tcPr>
          <w:p w:rsidR="008E78EE" w:rsidRPr="00BD652B" w:rsidRDefault="008E78EE" w:rsidP="008E78EE">
            <w:pPr>
              <w:pStyle w:val="aff8"/>
              <w:tabs>
                <w:tab w:val="left" w:pos="432"/>
                <w:tab w:val="num" w:pos="792"/>
              </w:tabs>
              <w:ind w:left="432"/>
              <w:rPr>
                <w:sz w:val="24"/>
                <w:szCs w:val="24"/>
              </w:rPr>
            </w:pPr>
            <w:r w:rsidRPr="00BD652B">
              <w:rPr>
                <w:sz w:val="24"/>
                <w:szCs w:val="24"/>
              </w:rPr>
              <w:lastRenderedPageBreak/>
              <w:t>высшее педагогическое образование</w:t>
            </w:r>
          </w:p>
        </w:tc>
        <w:tc>
          <w:tcPr>
            <w:tcW w:w="1620" w:type="dxa"/>
          </w:tcPr>
          <w:p w:rsidR="008E78EE" w:rsidRPr="00BD652B" w:rsidRDefault="008E78EE" w:rsidP="008E78EE">
            <w:pPr>
              <w:pStyle w:val="aff8"/>
              <w:rPr>
                <w:sz w:val="24"/>
                <w:szCs w:val="24"/>
              </w:rPr>
            </w:pPr>
            <w:r w:rsidRPr="00BD652B">
              <w:rPr>
                <w:sz w:val="24"/>
                <w:szCs w:val="24"/>
              </w:rPr>
              <w:t>14</w:t>
            </w:r>
            <w:r w:rsidRPr="00BD652B">
              <w:rPr>
                <w:vanish/>
                <w:sz w:val="24"/>
                <w:szCs w:val="24"/>
              </w:rPr>
              <w:t>2</w:t>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r w:rsidRPr="00BD652B">
              <w:rPr>
                <w:vanish/>
                <w:sz w:val="24"/>
                <w:szCs w:val="24"/>
              </w:rPr>
              <w:pgNum/>
            </w:r>
          </w:p>
        </w:tc>
        <w:tc>
          <w:tcPr>
            <w:tcW w:w="1260" w:type="dxa"/>
          </w:tcPr>
          <w:p w:rsidR="008E78EE" w:rsidRPr="00BD652B" w:rsidRDefault="008E78EE" w:rsidP="008E78EE">
            <w:pPr>
              <w:pStyle w:val="aff8"/>
              <w:rPr>
                <w:sz w:val="24"/>
                <w:szCs w:val="24"/>
              </w:rPr>
            </w:pPr>
            <w:r w:rsidRPr="00BD652B">
              <w:rPr>
                <w:sz w:val="24"/>
                <w:szCs w:val="24"/>
              </w:rPr>
              <w:t>88</w:t>
            </w:r>
          </w:p>
        </w:tc>
      </w:tr>
      <w:tr w:rsidR="008E78EE" w:rsidRPr="00BD652B" w:rsidTr="007640CD">
        <w:tc>
          <w:tcPr>
            <w:tcW w:w="6480" w:type="dxa"/>
          </w:tcPr>
          <w:p w:rsidR="008E78EE" w:rsidRPr="00BD652B" w:rsidRDefault="008E78EE" w:rsidP="008E78EE">
            <w:pPr>
              <w:pStyle w:val="aff8"/>
              <w:tabs>
                <w:tab w:val="left" w:pos="432"/>
                <w:tab w:val="num" w:pos="792"/>
              </w:tabs>
              <w:ind w:left="432"/>
              <w:rPr>
                <w:sz w:val="24"/>
                <w:szCs w:val="24"/>
              </w:rPr>
            </w:pPr>
            <w:r w:rsidRPr="00BD652B">
              <w:rPr>
                <w:sz w:val="24"/>
                <w:szCs w:val="24"/>
              </w:rPr>
              <w:t>высшее непедагогическое образование</w:t>
            </w:r>
          </w:p>
        </w:tc>
        <w:tc>
          <w:tcPr>
            <w:tcW w:w="1620" w:type="dxa"/>
          </w:tcPr>
          <w:p w:rsidR="008E78EE" w:rsidRPr="00BD652B" w:rsidRDefault="008E78EE" w:rsidP="008E78EE">
            <w:pPr>
              <w:pStyle w:val="aff8"/>
              <w:rPr>
                <w:sz w:val="24"/>
                <w:szCs w:val="24"/>
              </w:rPr>
            </w:pPr>
            <w:r w:rsidRPr="00BD652B">
              <w:rPr>
                <w:sz w:val="24"/>
                <w:szCs w:val="24"/>
              </w:rPr>
              <w:t>-</w:t>
            </w:r>
          </w:p>
        </w:tc>
        <w:tc>
          <w:tcPr>
            <w:tcW w:w="1260" w:type="dxa"/>
          </w:tcPr>
          <w:p w:rsidR="008E78EE" w:rsidRPr="00BD652B" w:rsidRDefault="008E78EE" w:rsidP="008E78EE">
            <w:pPr>
              <w:pStyle w:val="aff8"/>
              <w:rPr>
                <w:sz w:val="24"/>
                <w:szCs w:val="24"/>
              </w:rPr>
            </w:pPr>
            <w:r w:rsidRPr="00BD652B">
              <w:rPr>
                <w:sz w:val="24"/>
                <w:szCs w:val="24"/>
              </w:rPr>
              <w:t>-</w:t>
            </w:r>
          </w:p>
        </w:tc>
      </w:tr>
      <w:tr w:rsidR="008E78EE" w:rsidRPr="00BD652B" w:rsidTr="007640CD">
        <w:tc>
          <w:tcPr>
            <w:tcW w:w="6480" w:type="dxa"/>
          </w:tcPr>
          <w:p w:rsidR="008E78EE" w:rsidRPr="00BD652B" w:rsidRDefault="008E78EE" w:rsidP="008E78EE">
            <w:pPr>
              <w:pStyle w:val="aff8"/>
              <w:tabs>
                <w:tab w:val="left" w:pos="432"/>
                <w:tab w:val="num" w:pos="792"/>
              </w:tabs>
              <w:ind w:left="432"/>
              <w:rPr>
                <w:sz w:val="24"/>
                <w:szCs w:val="24"/>
              </w:rPr>
            </w:pPr>
            <w:r w:rsidRPr="00BD652B">
              <w:rPr>
                <w:sz w:val="24"/>
                <w:szCs w:val="24"/>
              </w:rPr>
              <w:t>среднее педагогическое образование</w:t>
            </w:r>
          </w:p>
        </w:tc>
        <w:tc>
          <w:tcPr>
            <w:tcW w:w="1620" w:type="dxa"/>
          </w:tcPr>
          <w:p w:rsidR="008E78EE" w:rsidRPr="00BD652B" w:rsidRDefault="008E78EE" w:rsidP="008E78EE">
            <w:pPr>
              <w:pStyle w:val="aff8"/>
              <w:rPr>
                <w:sz w:val="24"/>
                <w:szCs w:val="24"/>
              </w:rPr>
            </w:pPr>
            <w:r w:rsidRPr="00BD652B">
              <w:rPr>
                <w:sz w:val="24"/>
                <w:szCs w:val="24"/>
              </w:rPr>
              <w:t>2</w:t>
            </w:r>
          </w:p>
        </w:tc>
        <w:tc>
          <w:tcPr>
            <w:tcW w:w="1260" w:type="dxa"/>
          </w:tcPr>
          <w:p w:rsidR="008E78EE" w:rsidRPr="00BD652B" w:rsidRDefault="008E78EE" w:rsidP="008E78EE">
            <w:pPr>
              <w:pStyle w:val="aff8"/>
              <w:rPr>
                <w:sz w:val="24"/>
                <w:szCs w:val="24"/>
              </w:rPr>
            </w:pPr>
            <w:r w:rsidRPr="00BD652B">
              <w:rPr>
                <w:sz w:val="24"/>
                <w:szCs w:val="24"/>
              </w:rPr>
              <w:t>12</w:t>
            </w:r>
          </w:p>
        </w:tc>
      </w:tr>
      <w:tr w:rsidR="008E78EE" w:rsidRPr="00BD652B" w:rsidTr="007640CD">
        <w:tc>
          <w:tcPr>
            <w:tcW w:w="6480" w:type="dxa"/>
          </w:tcPr>
          <w:p w:rsidR="008E78EE" w:rsidRPr="00BD652B" w:rsidRDefault="008E78EE" w:rsidP="008E78EE">
            <w:pPr>
              <w:pStyle w:val="aff8"/>
              <w:tabs>
                <w:tab w:val="left" w:pos="432"/>
                <w:tab w:val="num" w:pos="792"/>
              </w:tabs>
              <w:ind w:left="432"/>
              <w:rPr>
                <w:sz w:val="24"/>
                <w:szCs w:val="24"/>
              </w:rPr>
            </w:pPr>
            <w:r w:rsidRPr="00BD652B">
              <w:rPr>
                <w:sz w:val="24"/>
                <w:szCs w:val="24"/>
              </w:rPr>
              <w:t>среднее специальное образование</w:t>
            </w:r>
          </w:p>
        </w:tc>
        <w:tc>
          <w:tcPr>
            <w:tcW w:w="1620" w:type="dxa"/>
          </w:tcPr>
          <w:p w:rsidR="008E78EE" w:rsidRPr="00BD652B" w:rsidRDefault="008E78EE" w:rsidP="008E78EE">
            <w:pPr>
              <w:pStyle w:val="aff8"/>
              <w:rPr>
                <w:sz w:val="24"/>
                <w:szCs w:val="24"/>
              </w:rPr>
            </w:pPr>
            <w:r w:rsidRPr="00BD652B">
              <w:rPr>
                <w:sz w:val="24"/>
                <w:szCs w:val="24"/>
              </w:rPr>
              <w:t>-</w:t>
            </w:r>
          </w:p>
        </w:tc>
        <w:tc>
          <w:tcPr>
            <w:tcW w:w="1260" w:type="dxa"/>
          </w:tcPr>
          <w:p w:rsidR="008E78EE" w:rsidRPr="00BD652B" w:rsidRDefault="008E78EE" w:rsidP="008E78EE">
            <w:pPr>
              <w:pStyle w:val="aff8"/>
              <w:rPr>
                <w:sz w:val="24"/>
                <w:szCs w:val="24"/>
              </w:rPr>
            </w:pPr>
            <w:r w:rsidRPr="00BD652B">
              <w:rPr>
                <w:sz w:val="24"/>
                <w:szCs w:val="24"/>
              </w:rPr>
              <w:t>-</w:t>
            </w:r>
          </w:p>
        </w:tc>
      </w:tr>
      <w:tr w:rsidR="008E78EE" w:rsidRPr="00BD652B" w:rsidTr="007640CD">
        <w:tc>
          <w:tcPr>
            <w:tcW w:w="6480" w:type="dxa"/>
          </w:tcPr>
          <w:p w:rsidR="008E78EE" w:rsidRPr="00BD652B" w:rsidRDefault="008E78EE" w:rsidP="008E78EE">
            <w:pPr>
              <w:pStyle w:val="aff8"/>
              <w:tabs>
                <w:tab w:val="left" w:pos="432"/>
                <w:tab w:val="num" w:pos="792"/>
              </w:tabs>
              <w:ind w:left="432"/>
              <w:rPr>
                <w:sz w:val="24"/>
                <w:szCs w:val="24"/>
              </w:rPr>
            </w:pPr>
            <w:r w:rsidRPr="00BD652B">
              <w:rPr>
                <w:sz w:val="24"/>
                <w:szCs w:val="24"/>
              </w:rPr>
              <w:t>среднее общее образование</w:t>
            </w:r>
          </w:p>
        </w:tc>
        <w:tc>
          <w:tcPr>
            <w:tcW w:w="1620" w:type="dxa"/>
          </w:tcPr>
          <w:p w:rsidR="008E78EE" w:rsidRPr="00BD652B" w:rsidRDefault="008E78EE" w:rsidP="008E78EE">
            <w:pPr>
              <w:pStyle w:val="aff8"/>
              <w:rPr>
                <w:sz w:val="24"/>
                <w:szCs w:val="24"/>
              </w:rPr>
            </w:pPr>
            <w:r w:rsidRPr="00BD652B">
              <w:rPr>
                <w:sz w:val="24"/>
                <w:szCs w:val="24"/>
              </w:rPr>
              <w:t>-</w:t>
            </w:r>
          </w:p>
        </w:tc>
        <w:tc>
          <w:tcPr>
            <w:tcW w:w="1260" w:type="dxa"/>
          </w:tcPr>
          <w:p w:rsidR="008E78EE" w:rsidRPr="00BD652B" w:rsidRDefault="008E78EE" w:rsidP="008E78EE">
            <w:pPr>
              <w:pStyle w:val="aff8"/>
              <w:rPr>
                <w:sz w:val="24"/>
                <w:szCs w:val="24"/>
              </w:rPr>
            </w:pPr>
            <w:r w:rsidRPr="00BD652B">
              <w:rPr>
                <w:sz w:val="24"/>
                <w:szCs w:val="24"/>
              </w:rPr>
              <w:t>-</w:t>
            </w:r>
          </w:p>
        </w:tc>
      </w:tr>
      <w:tr w:rsidR="008E78EE" w:rsidRPr="00BD652B" w:rsidTr="007640CD">
        <w:tc>
          <w:tcPr>
            <w:tcW w:w="6480" w:type="dxa"/>
          </w:tcPr>
          <w:p w:rsidR="008E78EE" w:rsidRPr="00BD652B" w:rsidRDefault="008E78EE" w:rsidP="008E78EE">
            <w:pPr>
              <w:pStyle w:val="aff8"/>
              <w:rPr>
                <w:sz w:val="24"/>
                <w:szCs w:val="24"/>
              </w:rPr>
            </w:pPr>
            <w:r w:rsidRPr="00BD652B">
              <w:rPr>
                <w:sz w:val="24"/>
                <w:szCs w:val="24"/>
              </w:rPr>
              <w:t>педагогические работники, имеющие квалификационные категории</w:t>
            </w:r>
          </w:p>
        </w:tc>
        <w:tc>
          <w:tcPr>
            <w:tcW w:w="1620" w:type="dxa"/>
          </w:tcPr>
          <w:p w:rsidR="008E78EE" w:rsidRPr="00BD652B" w:rsidRDefault="008E78EE" w:rsidP="008E78EE">
            <w:pPr>
              <w:pStyle w:val="aff8"/>
              <w:rPr>
                <w:sz w:val="24"/>
                <w:szCs w:val="24"/>
              </w:rPr>
            </w:pPr>
          </w:p>
        </w:tc>
        <w:tc>
          <w:tcPr>
            <w:tcW w:w="1260" w:type="dxa"/>
          </w:tcPr>
          <w:p w:rsidR="008E78EE" w:rsidRPr="00BD652B" w:rsidRDefault="008E78EE" w:rsidP="008E78EE">
            <w:pPr>
              <w:pStyle w:val="aff8"/>
              <w:rPr>
                <w:sz w:val="24"/>
                <w:szCs w:val="24"/>
              </w:rPr>
            </w:pPr>
          </w:p>
        </w:tc>
      </w:tr>
      <w:tr w:rsidR="008E78EE" w:rsidRPr="00BD652B" w:rsidTr="007640CD">
        <w:tc>
          <w:tcPr>
            <w:tcW w:w="6480" w:type="dxa"/>
          </w:tcPr>
          <w:p w:rsidR="008E78EE" w:rsidRPr="00BD652B" w:rsidRDefault="008E78EE" w:rsidP="008E78EE">
            <w:pPr>
              <w:pStyle w:val="aff8"/>
              <w:rPr>
                <w:sz w:val="24"/>
                <w:szCs w:val="24"/>
              </w:rPr>
            </w:pPr>
            <w:r w:rsidRPr="00BD652B">
              <w:rPr>
                <w:sz w:val="24"/>
                <w:szCs w:val="24"/>
              </w:rPr>
              <w:t xml:space="preserve">        высшую</w:t>
            </w:r>
          </w:p>
        </w:tc>
        <w:tc>
          <w:tcPr>
            <w:tcW w:w="1620" w:type="dxa"/>
          </w:tcPr>
          <w:p w:rsidR="008E78EE" w:rsidRPr="00BD652B" w:rsidRDefault="008E78EE" w:rsidP="008E78EE">
            <w:pPr>
              <w:pStyle w:val="aff8"/>
              <w:rPr>
                <w:sz w:val="24"/>
                <w:szCs w:val="24"/>
              </w:rPr>
            </w:pPr>
            <w:r w:rsidRPr="00BD652B">
              <w:rPr>
                <w:sz w:val="24"/>
                <w:szCs w:val="24"/>
              </w:rPr>
              <w:t>4</w:t>
            </w:r>
          </w:p>
        </w:tc>
        <w:tc>
          <w:tcPr>
            <w:tcW w:w="1260" w:type="dxa"/>
          </w:tcPr>
          <w:p w:rsidR="008E78EE" w:rsidRPr="00BD652B" w:rsidRDefault="008E78EE" w:rsidP="008E78EE">
            <w:pPr>
              <w:pStyle w:val="aff8"/>
              <w:rPr>
                <w:sz w:val="24"/>
                <w:szCs w:val="24"/>
              </w:rPr>
            </w:pPr>
            <w:r w:rsidRPr="00BD652B">
              <w:rPr>
                <w:sz w:val="24"/>
                <w:szCs w:val="24"/>
              </w:rPr>
              <w:t>25</w:t>
            </w:r>
          </w:p>
        </w:tc>
      </w:tr>
      <w:tr w:rsidR="008E78EE" w:rsidRPr="00BD652B" w:rsidTr="007640CD">
        <w:tc>
          <w:tcPr>
            <w:tcW w:w="6480" w:type="dxa"/>
          </w:tcPr>
          <w:p w:rsidR="008E78EE" w:rsidRPr="00BD652B" w:rsidRDefault="008E78EE" w:rsidP="008E78EE">
            <w:pPr>
              <w:pStyle w:val="aff8"/>
              <w:rPr>
                <w:sz w:val="24"/>
                <w:szCs w:val="24"/>
              </w:rPr>
            </w:pPr>
            <w:r w:rsidRPr="00BD652B">
              <w:rPr>
                <w:sz w:val="24"/>
                <w:szCs w:val="24"/>
              </w:rPr>
              <w:t xml:space="preserve">        первую</w:t>
            </w:r>
          </w:p>
        </w:tc>
        <w:tc>
          <w:tcPr>
            <w:tcW w:w="1620" w:type="dxa"/>
          </w:tcPr>
          <w:p w:rsidR="008E78EE" w:rsidRPr="00BD652B" w:rsidRDefault="008E78EE" w:rsidP="008E78EE">
            <w:pPr>
              <w:pStyle w:val="aff8"/>
              <w:rPr>
                <w:sz w:val="24"/>
                <w:szCs w:val="24"/>
              </w:rPr>
            </w:pPr>
            <w:r>
              <w:rPr>
                <w:sz w:val="24"/>
                <w:szCs w:val="24"/>
              </w:rPr>
              <w:t>9</w:t>
            </w:r>
          </w:p>
        </w:tc>
        <w:tc>
          <w:tcPr>
            <w:tcW w:w="1260" w:type="dxa"/>
          </w:tcPr>
          <w:p w:rsidR="008E78EE" w:rsidRPr="00BD652B" w:rsidRDefault="008E78EE" w:rsidP="008E78EE">
            <w:pPr>
              <w:pStyle w:val="aff8"/>
              <w:rPr>
                <w:sz w:val="24"/>
                <w:szCs w:val="24"/>
              </w:rPr>
            </w:pPr>
            <w:r>
              <w:rPr>
                <w:sz w:val="24"/>
                <w:szCs w:val="24"/>
              </w:rPr>
              <w:t>56</w:t>
            </w:r>
          </w:p>
        </w:tc>
      </w:tr>
      <w:tr w:rsidR="008E78EE" w:rsidRPr="00BD652B" w:rsidTr="007640CD">
        <w:tc>
          <w:tcPr>
            <w:tcW w:w="6480" w:type="dxa"/>
          </w:tcPr>
          <w:p w:rsidR="008E78EE" w:rsidRPr="00BD652B" w:rsidRDefault="008E78EE" w:rsidP="008E78EE">
            <w:pPr>
              <w:pStyle w:val="aff8"/>
              <w:rPr>
                <w:sz w:val="24"/>
                <w:szCs w:val="24"/>
              </w:rPr>
            </w:pPr>
            <w:r w:rsidRPr="00BD652B">
              <w:rPr>
                <w:sz w:val="24"/>
                <w:szCs w:val="24"/>
              </w:rPr>
              <w:t>Не имеют категории</w:t>
            </w:r>
          </w:p>
        </w:tc>
        <w:tc>
          <w:tcPr>
            <w:tcW w:w="1620" w:type="dxa"/>
          </w:tcPr>
          <w:p w:rsidR="008E78EE" w:rsidRPr="00BD652B" w:rsidRDefault="008E78EE" w:rsidP="008E78EE">
            <w:pPr>
              <w:pStyle w:val="aff8"/>
              <w:rPr>
                <w:sz w:val="24"/>
                <w:szCs w:val="24"/>
              </w:rPr>
            </w:pPr>
            <w:r>
              <w:rPr>
                <w:sz w:val="24"/>
                <w:szCs w:val="24"/>
              </w:rPr>
              <w:t>3</w:t>
            </w:r>
          </w:p>
        </w:tc>
        <w:tc>
          <w:tcPr>
            <w:tcW w:w="1260" w:type="dxa"/>
          </w:tcPr>
          <w:p w:rsidR="008E78EE" w:rsidRPr="00BD652B" w:rsidRDefault="008E78EE" w:rsidP="008E78EE">
            <w:pPr>
              <w:pStyle w:val="aff8"/>
              <w:rPr>
                <w:sz w:val="24"/>
                <w:szCs w:val="24"/>
              </w:rPr>
            </w:pPr>
            <w:r>
              <w:rPr>
                <w:sz w:val="24"/>
                <w:szCs w:val="24"/>
              </w:rPr>
              <w:t>19</w:t>
            </w:r>
          </w:p>
        </w:tc>
      </w:tr>
      <w:tr w:rsidR="008E78EE" w:rsidRPr="00BD652B" w:rsidTr="007640CD">
        <w:tc>
          <w:tcPr>
            <w:tcW w:w="6480" w:type="dxa"/>
          </w:tcPr>
          <w:p w:rsidR="008E78EE" w:rsidRPr="00BD652B" w:rsidRDefault="008E78EE" w:rsidP="008E78EE">
            <w:pPr>
              <w:pStyle w:val="aff8"/>
              <w:ind w:left="459"/>
              <w:rPr>
                <w:sz w:val="24"/>
                <w:szCs w:val="24"/>
              </w:rPr>
            </w:pPr>
            <w:r w:rsidRPr="00BD652B">
              <w:rPr>
                <w:sz w:val="24"/>
                <w:szCs w:val="24"/>
              </w:rPr>
              <w:t xml:space="preserve"> Награждены Почетной  грамотой Министерства образования и науки РФ</w:t>
            </w:r>
          </w:p>
        </w:tc>
        <w:tc>
          <w:tcPr>
            <w:tcW w:w="1620" w:type="dxa"/>
          </w:tcPr>
          <w:p w:rsidR="008E78EE" w:rsidRPr="00BD652B" w:rsidRDefault="008E78EE" w:rsidP="008E78EE">
            <w:pPr>
              <w:pStyle w:val="aff8"/>
              <w:rPr>
                <w:sz w:val="24"/>
                <w:szCs w:val="24"/>
              </w:rPr>
            </w:pPr>
            <w:r w:rsidRPr="00BD652B">
              <w:rPr>
                <w:sz w:val="24"/>
                <w:szCs w:val="24"/>
              </w:rPr>
              <w:t>5</w:t>
            </w:r>
          </w:p>
        </w:tc>
        <w:tc>
          <w:tcPr>
            <w:tcW w:w="1260" w:type="dxa"/>
          </w:tcPr>
          <w:p w:rsidR="008E78EE" w:rsidRPr="00BD652B" w:rsidRDefault="008E78EE" w:rsidP="008E78EE">
            <w:pPr>
              <w:pStyle w:val="afffff7"/>
            </w:pPr>
            <w:r w:rsidRPr="00BD652B">
              <w:t>31</w:t>
            </w:r>
          </w:p>
        </w:tc>
      </w:tr>
      <w:tr w:rsidR="008E78EE" w:rsidRPr="00BD652B" w:rsidTr="007640CD">
        <w:tc>
          <w:tcPr>
            <w:tcW w:w="6480" w:type="dxa"/>
          </w:tcPr>
          <w:p w:rsidR="008E78EE" w:rsidRPr="00BD652B" w:rsidRDefault="008E78EE" w:rsidP="008E78EE">
            <w:pPr>
              <w:pStyle w:val="aff8"/>
              <w:ind w:left="459"/>
              <w:rPr>
                <w:sz w:val="24"/>
                <w:szCs w:val="24"/>
              </w:rPr>
            </w:pPr>
            <w:r w:rsidRPr="00BD652B">
              <w:rPr>
                <w:sz w:val="24"/>
                <w:szCs w:val="24"/>
              </w:rPr>
              <w:t>Благодарственным письмом областной Думы</w:t>
            </w:r>
          </w:p>
        </w:tc>
        <w:tc>
          <w:tcPr>
            <w:tcW w:w="1620" w:type="dxa"/>
          </w:tcPr>
          <w:p w:rsidR="008E78EE" w:rsidRPr="00BD652B" w:rsidRDefault="008E78EE" w:rsidP="008E78EE">
            <w:pPr>
              <w:pStyle w:val="aff8"/>
              <w:rPr>
                <w:sz w:val="24"/>
                <w:szCs w:val="24"/>
              </w:rPr>
            </w:pPr>
            <w:r w:rsidRPr="00BD652B">
              <w:rPr>
                <w:sz w:val="24"/>
                <w:szCs w:val="24"/>
              </w:rPr>
              <w:t>-</w:t>
            </w:r>
          </w:p>
        </w:tc>
        <w:tc>
          <w:tcPr>
            <w:tcW w:w="1260" w:type="dxa"/>
          </w:tcPr>
          <w:p w:rsidR="008E78EE" w:rsidRPr="00BD652B" w:rsidRDefault="008E78EE" w:rsidP="008E78EE">
            <w:pPr>
              <w:pStyle w:val="afffff7"/>
            </w:pPr>
            <w:r w:rsidRPr="00BD652B">
              <w:t>-</w:t>
            </w:r>
          </w:p>
        </w:tc>
      </w:tr>
      <w:tr w:rsidR="008E78EE" w:rsidRPr="00BD652B" w:rsidTr="007640CD">
        <w:tc>
          <w:tcPr>
            <w:tcW w:w="6480" w:type="dxa"/>
          </w:tcPr>
          <w:p w:rsidR="008E78EE" w:rsidRPr="00BD652B" w:rsidRDefault="008E78EE" w:rsidP="008E78EE">
            <w:pPr>
              <w:pStyle w:val="aff8"/>
              <w:ind w:left="459"/>
              <w:rPr>
                <w:sz w:val="24"/>
                <w:szCs w:val="24"/>
              </w:rPr>
            </w:pPr>
            <w:r w:rsidRPr="00BD652B">
              <w:rPr>
                <w:sz w:val="24"/>
                <w:szCs w:val="24"/>
              </w:rPr>
              <w:t>Благодарностью Губернатора Тюменской области</w:t>
            </w:r>
          </w:p>
        </w:tc>
        <w:tc>
          <w:tcPr>
            <w:tcW w:w="1620" w:type="dxa"/>
          </w:tcPr>
          <w:p w:rsidR="008E78EE" w:rsidRPr="003E586C" w:rsidRDefault="008E78EE" w:rsidP="008E78EE">
            <w:pPr>
              <w:pStyle w:val="aff8"/>
              <w:rPr>
                <w:sz w:val="24"/>
                <w:szCs w:val="24"/>
              </w:rPr>
            </w:pPr>
            <w:r>
              <w:rPr>
                <w:sz w:val="24"/>
                <w:szCs w:val="24"/>
              </w:rPr>
              <w:t>2</w:t>
            </w:r>
          </w:p>
        </w:tc>
        <w:tc>
          <w:tcPr>
            <w:tcW w:w="1260" w:type="dxa"/>
          </w:tcPr>
          <w:p w:rsidR="008E78EE" w:rsidRPr="00BD652B" w:rsidRDefault="008E78EE" w:rsidP="008E78EE">
            <w:pPr>
              <w:pStyle w:val="afffff7"/>
            </w:pPr>
            <w:r>
              <w:t>12</w:t>
            </w:r>
          </w:p>
        </w:tc>
      </w:tr>
      <w:tr w:rsidR="008E78EE" w:rsidRPr="00BD652B" w:rsidTr="007640CD">
        <w:tc>
          <w:tcPr>
            <w:tcW w:w="6480" w:type="dxa"/>
          </w:tcPr>
          <w:p w:rsidR="008E78EE" w:rsidRPr="00BD652B" w:rsidRDefault="008E78EE" w:rsidP="008E78EE">
            <w:pPr>
              <w:pStyle w:val="aff8"/>
              <w:ind w:left="459"/>
              <w:rPr>
                <w:sz w:val="24"/>
                <w:szCs w:val="24"/>
              </w:rPr>
            </w:pPr>
            <w:r w:rsidRPr="00BD652B">
              <w:rPr>
                <w:sz w:val="24"/>
                <w:szCs w:val="24"/>
              </w:rPr>
              <w:t>Победитель конкурса ПНПО «Лучший учитель России»</w:t>
            </w:r>
          </w:p>
        </w:tc>
        <w:tc>
          <w:tcPr>
            <w:tcW w:w="1620" w:type="dxa"/>
          </w:tcPr>
          <w:p w:rsidR="008E78EE" w:rsidRPr="00BD652B" w:rsidRDefault="008E78EE" w:rsidP="008E78EE">
            <w:pPr>
              <w:pStyle w:val="aff8"/>
              <w:rPr>
                <w:sz w:val="24"/>
                <w:szCs w:val="24"/>
              </w:rPr>
            </w:pPr>
            <w:r w:rsidRPr="00BD652B">
              <w:rPr>
                <w:sz w:val="24"/>
                <w:szCs w:val="24"/>
              </w:rPr>
              <w:t>1</w:t>
            </w:r>
          </w:p>
        </w:tc>
        <w:tc>
          <w:tcPr>
            <w:tcW w:w="1260" w:type="dxa"/>
          </w:tcPr>
          <w:p w:rsidR="008E78EE" w:rsidRPr="00BD652B" w:rsidRDefault="008E78EE" w:rsidP="008E78EE">
            <w:pPr>
              <w:pStyle w:val="afffff7"/>
            </w:pPr>
            <w:r w:rsidRPr="00BD652B">
              <w:t>6</w:t>
            </w:r>
          </w:p>
        </w:tc>
      </w:tr>
    </w:tbl>
    <w:p w:rsidR="008E78EE" w:rsidRDefault="008E78EE" w:rsidP="007640CD">
      <w:pPr>
        <w:spacing w:line="240" w:lineRule="auto"/>
        <w:rPr>
          <w:sz w:val="24"/>
          <w:szCs w:val="24"/>
        </w:rPr>
      </w:pPr>
      <w:r w:rsidRPr="003F0415">
        <w:rPr>
          <w:sz w:val="24"/>
          <w:szCs w:val="24"/>
        </w:rPr>
        <w:t>Анализ кадрового состава педагогических работников школы показывает, что   средний возраст педагогов школы 45 лет.     15 педагогов (57,6%) имеют опыт работы в школе более 20 лет.</w:t>
      </w:r>
    </w:p>
    <w:p w:rsidR="008E78EE" w:rsidRPr="00BD652B" w:rsidRDefault="008E78EE" w:rsidP="007640CD">
      <w:pPr>
        <w:spacing w:line="240" w:lineRule="auto"/>
        <w:rPr>
          <w:sz w:val="24"/>
          <w:szCs w:val="24"/>
        </w:rPr>
      </w:pPr>
      <w:r w:rsidRPr="00BD652B">
        <w:rPr>
          <w:sz w:val="24"/>
          <w:szCs w:val="24"/>
        </w:rPr>
        <w:t>Аттестация педагогических работников в соответствии с Федеральным законом «Об образовании в Российской</w:t>
      </w:r>
      <w:r w:rsidRPr="00BD652B">
        <w:rPr>
          <w:sz w:val="24"/>
          <w:szCs w:val="24"/>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8E78EE" w:rsidRPr="00BD652B" w:rsidRDefault="008E78EE" w:rsidP="007640CD">
      <w:pPr>
        <w:spacing w:line="240" w:lineRule="auto"/>
        <w:rPr>
          <w:sz w:val="24"/>
          <w:szCs w:val="24"/>
        </w:rPr>
      </w:pPr>
      <w:r w:rsidRPr="00BD652B">
        <w:rPr>
          <w:sz w:val="24"/>
          <w:szCs w:val="24"/>
        </w:rPr>
        <w:t xml:space="preserve">Проведение аттестации осуществляется аттестационной  комиссией Департамента образования и науки Тюменской области. Российской Федерации. </w:t>
      </w:r>
    </w:p>
    <w:p w:rsidR="008E78EE" w:rsidRPr="00BD652B" w:rsidRDefault="008E78EE" w:rsidP="007640CD">
      <w:pPr>
        <w:spacing w:line="240" w:lineRule="auto"/>
        <w:rPr>
          <w:sz w:val="24"/>
          <w:szCs w:val="24"/>
        </w:rPr>
      </w:pPr>
      <w:r w:rsidRPr="00BD652B">
        <w:rPr>
          <w:sz w:val="24"/>
          <w:szCs w:val="24"/>
        </w:rPr>
        <w:t>Порядок проведения аттестации педагогических работников устанавливается «Положением об аттестации педагогических работников».</w:t>
      </w:r>
    </w:p>
    <w:p w:rsidR="008E78EE" w:rsidRPr="00BD652B" w:rsidRDefault="008E78EE" w:rsidP="007640CD">
      <w:pPr>
        <w:spacing w:line="240" w:lineRule="auto"/>
        <w:rPr>
          <w:sz w:val="24"/>
          <w:szCs w:val="24"/>
        </w:rPr>
      </w:pPr>
      <w:r w:rsidRPr="00BD652B">
        <w:rPr>
          <w:sz w:val="24"/>
          <w:szCs w:val="24"/>
        </w:rPr>
        <w:t xml:space="preserve">Методическая работа школы направлена на создание условий для непрерывного развитие  профессиональной компетентности педагогов школы с целью  повышения  качества обучения , в условиях развития цифровой образовательной среды. </w:t>
      </w:r>
    </w:p>
    <w:p w:rsidR="008E78EE" w:rsidRDefault="008E78EE" w:rsidP="007640CD">
      <w:pPr>
        <w:spacing w:line="240" w:lineRule="auto"/>
        <w:rPr>
          <w:sz w:val="24"/>
          <w:szCs w:val="24"/>
        </w:rPr>
      </w:pPr>
      <w:r w:rsidRPr="00BD652B">
        <w:rPr>
          <w:b/>
          <w:sz w:val="24"/>
          <w:szCs w:val="24"/>
        </w:rPr>
        <w:t xml:space="preserve">Профессиональное развитие и повышение квалификации педагогических работников. </w:t>
      </w:r>
      <w:r w:rsidRPr="00BD652B">
        <w:rPr>
          <w:sz w:val="24"/>
          <w:szCs w:val="24"/>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8E78EE" w:rsidRPr="00DD1C63" w:rsidRDefault="008E78EE" w:rsidP="007640CD">
      <w:pPr>
        <w:rPr>
          <w:sz w:val="24"/>
          <w:szCs w:val="24"/>
        </w:rPr>
      </w:pPr>
      <w:r>
        <w:rPr>
          <w:sz w:val="24"/>
          <w:szCs w:val="24"/>
        </w:rPr>
        <w:lastRenderedPageBreak/>
        <w:t xml:space="preserve">Педагоги школы </w:t>
      </w:r>
      <w:r w:rsidRPr="00DD1C63">
        <w:rPr>
          <w:sz w:val="24"/>
          <w:szCs w:val="24"/>
        </w:rPr>
        <w:t xml:space="preserve"> прошли курсы повышения квалификации по следующим направлениям: </w:t>
      </w:r>
    </w:p>
    <w:p w:rsidR="008E78EE" w:rsidRPr="00DD1C63" w:rsidRDefault="008E78EE" w:rsidP="00252904">
      <w:pPr>
        <w:pStyle w:val="afffff1"/>
        <w:widowControl/>
        <w:numPr>
          <w:ilvl w:val="0"/>
          <w:numId w:val="187"/>
        </w:numPr>
        <w:autoSpaceDE/>
        <w:autoSpaceDN/>
        <w:spacing w:before="100" w:beforeAutospacing="1" w:after="100" w:afterAutospacing="1"/>
        <w:contextualSpacing/>
        <w:jc w:val="both"/>
        <w:rPr>
          <w:sz w:val="24"/>
          <w:szCs w:val="24"/>
        </w:rPr>
      </w:pPr>
      <w:r w:rsidRPr="00DD1C63">
        <w:rPr>
          <w:sz w:val="24"/>
          <w:szCs w:val="24"/>
        </w:rPr>
        <w:t xml:space="preserve">- реализация требований обновленных ФГОС </w:t>
      </w:r>
      <w:r>
        <w:rPr>
          <w:sz w:val="24"/>
          <w:szCs w:val="24"/>
        </w:rPr>
        <w:t>и ФООП</w:t>
      </w:r>
      <w:r w:rsidRPr="00DD1C63">
        <w:rPr>
          <w:sz w:val="24"/>
          <w:szCs w:val="24"/>
        </w:rPr>
        <w:t xml:space="preserve"> </w:t>
      </w:r>
      <w:r>
        <w:rPr>
          <w:sz w:val="24"/>
          <w:szCs w:val="24"/>
        </w:rPr>
        <w:t xml:space="preserve">; </w:t>
      </w:r>
    </w:p>
    <w:p w:rsidR="008E78EE" w:rsidRPr="00DD1C63" w:rsidRDefault="008E78EE" w:rsidP="00252904">
      <w:pPr>
        <w:pStyle w:val="afffff1"/>
        <w:widowControl/>
        <w:numPr>
          <w:ilvl w:val="0"/>
          <w:numId w:val="187"/>
        </w:numPr>
        <w:autoSpaceDE/>
        <w:autoSpaceDN/>
        <w:spacing w:before="100" w:beforeAutospacing="1" w:after="100" w:afterAutospacing="1"/>
        <w:contextualSpacing/>
        <w:jc w:val="both"/>
        <w:rPr>
          <w:sz w:val="24"/>
          <w:szCs w:val="24"/>
        </w:rPr>
      </w:pPr>
      <w:r w:rsidRPr="00DD1C63">
        <w:rPr>
          <w:sz w:val="24"/>
          <w:szCs w:val="24"/>
        </w:rPr>
        <w:t xml:space="preserve">-формирование функциональной грамотности </w:t>
      </w:r>
    </w:p>
    <w:p w:rsidR="008E78EE" w:rsidRPr="00DD1C63" w:rsidRDefault="008E78EE" w:rsidP="00252904">
      <w:pPr>
        <w:pStyle w:val="afffff1"/>
        <w:widowControl/>
        <w:numPr>
          <w:ilvl w:val="0"/>
          <w:numId w:val="187"/>
        </w:numPr>
        <w:autoSpaceDE/>
        <w:autoSpaceDN/>
        <w:spacing w:before="100" w:beforeAutospacing="1" w:after="100" w:afterAutospacing="1"/>
        <w:contextualSpacing/>
        <w:jc w:val="both"/>
        <w:rPr>
          <w:sz w:val="24"/>
          <w:szCs w:val="24"/>
        </w:rPr>
      </w:pPr>
      <w:r w:rsidRPr="00DD1C63">
        <w:rPr>
          <w:sz w:val="24"/>
          <w:szCs w:val="24"/>
        </w:rPr>
        <w:t xml:space="preserve">- дистанционное обучение и  информационно-коммунакационные технологии; </w:t>
      </w:r>
    </w:p>
    <w:p w:rsidR="008E78EE" w:rsidRPr="00DD1C63" w:rsidRDefault="008E78EE" w:rsidP="00252904">
      <w:pPr>
        <w:pStyle w:val="afffff1"/>
        <w:widowControl/>
        <w:numPr>
          <w:ilvl w:val="0"/>
          <w:numId w:val="187"/>
        </w:numPr>
        <w:autoSpaceDE/>
        <w:autoSpaceDN/>
        <w:spacing w:before="100" w:beforeAutospacing="1" w:after="100" w:afterAutospacing="1"/>
        <w:contextualSpacing/>
        <w:jc w:val="both"/>
        <w:rPr>
          <w:sz w:val="24"/>
          <w:szCs w:val="24"/>
        </w:rPr>
      </w:pPr>
      <w:r w:rsidRPr="00DD1C63">
        <w:rPr>
          <w:sz w:val="24"/>
          <w:szCs w:val="24"/>
        </w:rPr>
        <w:t>- совершенствование предметных и методических компетенций педагога;</w:t>
      </w:r>
    </w:p>
    <w:p w:rsidR="008E78EE" w:rsidRPr="00DD1C63" w:rsidRDefault="008E78EE" w:rsidP="00252904">
      <w:pPr>
        <w:pStyle w:val="afffff1"/>
        <w:widowControl/>
        <w:numPr>
          <w:ilvl w:val="0"/>
          <w:numId w:val="187"/>
        </w:numPr>
        <w:autoSpaceDE/>
        <w:autoSpaceDN/>
        <w:spacing w:before="100" w:beforeAutospacing="1" w:after="100" w:afterAutospacing="1"/>
        <w:contextualSpacing/>
        <w:jc w:val="both"/>
        <w:rPr>
          <w:sz w:val="24"/>
          <w:szCs w:val="24"/>
        </w:rPr>
      </w:pPr>
      <w:r w:rsidRPr="00DD1C63">
        <w:rPr>
          <w:sz w:val="24"/>
          <w:szCs w:val="24"/>
        </w:rPr>
        <w:t xml:space="preserve">- профессионально-педагогическая компетентность эксперта ОГЭ/ЕГЭ; </w:t>
      </w:r>
    </w:p>
    <w:p w:rsidR="008E78EE" w:rsidRPr="00DD1C63" w:rsidRDefault="008E78EE" w:rsidP="00252904">
      <w:pPr>
        <w:pStyle w:val="afffff1"/>
        <w:widowControl/>
        <w:numPr>
          <w:ilvl w:val="0"/>
          <w:numId w:val="187"/>
        </w:numPr>
        <w:autoSpaceDE/>
        <w:autoSpaceDN/>
        <w:spacing w:before="100" w:beforeAutospacing="1" w:after="100" w:afterAutospacing="1"/>
        <w:contextualSpacing/>
        <w:jc w:val="both"/>
        <w:rPr>
          <w:sz w:val="24"/>
          <w:szCs w:val="24"/>
        </w:rPr>
      </w:pPr>
      <w:r w:rsidRPr="00DD1C63">
        <w:rPr>
          <w:sz w:val="24"/>
          <w:szCs w:val="24"/>
        </w:rPr>
        <w:t>-оказание первой медицинской помощи;</w:t>
      </w:r>
    </w:p>
    <w:p w:rsidR="008E78EE" w:rsidRPr="00DD1C63" w:rsidRDefault="008E78EE" w:rsidP="00252904">
      <w:pPr>
        <w:pStyle w:val="afffff1"/>
        <w:widowControl/>
        <w:numPr>
          <w:ilvl w:val="0"/>
          <w:numId w:val="187"/>
        </w:numPr>
        <w:autoSpaceDE/>
        <w:autoSpaceDN/>
        <w:spacing w:before="100" w:beforeAutospacing="1" w:after="100" w:afterAutospacing="1"/>
        <w:contextualSpacing/>
        <w:jc w:val="both"/>
        <w:rPr>
          <w:sz w:val="24"/>
          <w:szCs w:val="24"/>
        </w:rPr>
      </w:pPr>
      <w:r w:rsidRPr="00DD1C63">
        <w:rPr>
          <w:sz w:val="24"/>
          <w:szCs w:val="24"/>
        </w:rPr>
        <w:t>-охрана труда.</w:t>
      </w:r>
    </w:p>
    <w:p w:rsidR="008E78EE" w:rsidRPr="00BD652B" w:rsidRDefault="008E78EE" w:rsidP="007640CD">
      <w:pPr>
        <w:spacing w:line="240" w:lineRule="auto"/>
        <w:rPr>
          <w:sz w:val="24"/>
          <w:szCs w:val="24"/>
        </w:rPr>
      </w:pPr>
      <w:r w:rsidRPr="00BD652B">
        <w:rPr>
          <w:sz w:val="24"/>
          <w:szCs w:val="24"/>
        </w:rPr>
        <w:t xml:space="preserve"> Формами повышения педагогической квалификации педагогических работников школы являются: курсы повышения педагогической квалификации, участие в методическом абонементе по теме «Технологии развития профессионального развития педагога» ЦНППМПР г.Тобольска,  Единые методические дни, стажировки на базе школ Уватского муниципального района, районные и кустовые методические объединения, обучающих семинарах и мастер-классах по отдельным направлениям реализации основной образовательной программы;, мастер-классы, взаимопосещение уроков и внеклассных мероприятий,  участие в конференциях, дистанционное образование; участие в различных педагогических проектах; создание и публикация методических материалов и др.</w:t>
      </w:r>
    </w:p>
    <w:p w:rsidR="008E78EE" w:rsidRPr="00BD652B" w:rsidRDefault="008E78EE" w:rsidP="007640CD">
      <w:pPr>
        <w:spacing w:line="240" w:lineRule="auto"/>
        <w:rPr>
          <w:sz w:val="24"/>
          <w:szCs w:val="24"/>
        </w:rPr>
      </w:pPr>
      <w:r w:rsidRPr="00BD652B">
        <w:rPr>
          <w:sz w:val="24"/>
          <w:szCs w:val="24"/>
        </w:rPr>
        <w:t>В школе работает 5 методических объединений, Школа молодого педагога. Каждый педагог имеет индивидуальный образовательный маршрут (ИОМ).</w:t>
      </w:r>
    </w:p>
    <w:p w:rsidR="008E78EE" w:rsidRPr="00BD652B" w:rsidRDefault="008E78EE" w:rsidP="007640CD">
      <w:pPr>
        <w:spacing w:line="240" w:lineRule="auto"/>
        <w:rPr>
          <w:sz w:val="24"/>
          <w:szCs w:val="24"/>
        </w:rPr>
      </w:pPr>
      <w:r w:rsidRPr="00BD652B">
        <w:rPr>
          <w:b/>
          <w:sz w:val="24"/>
          <w:szCs w:val="24"/>
        </w:rPr>
        <w:t>Ожидаемый результат повышения квалификации</w:t>
      </w:r>
      <w:r w:rsidRPr="00BD652B">
        <w:rPr>
          <w:sz w:val="24"/>
          <w:szCs w:val="24"/>
        </w:rPr>
        <w:t xml:space="preserve"> – качественная реализация требований ФГОС СОО,  Осно</w:t>
      </w:r>
      <w:r>
        <w:rPr>
          <w:sz w:val="24"/>
          <w:szCs w:val="24"/>
        </w:rPr>
        <w:t xml:space="preserve">вной образовательной программы, </w:t>
      </w:r>
      <w:r w:rsidRPr="00BD652B">
        <w:rPr>
          <w:sz w:val="24"/>
          <w:szCs w:val="24"/>
        </w:rPr>
        <w:t>овладение учебно-методическими и информационно-методическими ресурсами, необходимыми для успешного решения задач ФГОС СОО.</w:t>
      </w:r>
    </w:p>
    <w:p w:rsidR="008E78EE" w:rsidRPr="00BD652B" w:rsidRDefault="008E78EE" w:rsidP="007640CD">
      <w:pPr>
        <w:spacing w:line="240" w:lineRule="auto"/>
        <w:rPr>
          <w:sz w:val="24"/>
          <w:szCs w:val="24"/>
        </w:rPr>
      </w:pPr>
      <w:r w:rsidRPr="00BD652B">
        <w:rPr>
          <w:sz w:val="24"/>
          <w:szCs w:val="24"/>
        </w:rPr>
        <w:t>С целью стимулирования деятельности педагогических работников в школе система оплаты труда и стимулирования труда работников,  установленная  коллективным договором, Положением об оплате труда  в соответствии с федеральными законами и иными нормативными правовыми актами Российской Федерации, законами и иными нормативными актами Тюменской области, Методикой формирования фонда оплаты труда общеобразовательных учреждений Уватского района и принимаемыми в соответствии с ней м</w:t>
      </w:r>
      <w:r>
        <w:rPr>
          <w:sz w:val="24"/>
          <w:szCs w:val="24"/>
        </w:rPr>
        <w:t>униципальными правовыми актами.</w:t>
      </w:r>
    </w:p>
    <w:p w:rsidR="008E78EE" w:rsidRDefault="008E78EE" w:rsidP="007640CD">
      <w:pPr>
        <w:spacing w:line="240" w:lineRule="auto"/>
        <w:rPr>
          <w:b/>
          <w:sz w:val="24"/>
          <w:szCs w:val="24"/>
        </w:rPr>
      </w:pPr>
      <w:r w:rsidRPr="00BD652B">
        <w:rPr>
          <w:b/>
          <w:sz w:val="24"/>
          <w:szCs w:val="24"/>
        </w:rPr>
        <w:t>3.5.2. Психолого-педагогические условия реализации основной</w:t>
      </w:r>
      <w:bookmarkStart w:id="245" w:name="_Toc410654078"/>
      <w:r w:rsidRPr="00BD652B">
        <w:rPr>
          <w:b/>
          <w:sz w:val="24"/>
          <w:szCs w:val="24"/>
        </w:rPr>
        <w:t xml:space="preserve"> образовательной программы</w:t>
      </w:r>
      <w:bookmarkEnd w:id="245"/>
      <w:r>
        <w:rPr>
          <w:b/>
          <w:sz w:val="24"/>
          <w:szCs w:val="24"/>
        </w:rPr>
        <w:t>.</w:t>
      </w:r>
    </w:p>
    <w:p w:rsidR="008E78EE" w:rsidRPr="00BD652B" w:rsidRDefault="008E78EE" w:rsidP="007640CD">
      <w:pPr>
        <w:spacing w:line="240" w:lineRule="auto"/>
        <w:rPr>
          <w:sz w:val="24"/>
          <w:szCs w:val="24"/>
        </w:rPr>
      </w:pPr>
      <w:r w:rsidRPr="00BD652B">
        <w:rPr>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выделяются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8E78EE" w:rsidRPr="00BD652B" w:rsidRDefault="008E78EE" w:rsidP="007640CD">
      <w:pPr>
        <w:spacing w:line="240" w:lineRule="auto"/>
        <w:rPr>
          <w:sz w:val="24"/>
          <w:szCs w:val="24"/>
        </w:rPr>
      </w:pPr>
      <w:r w:rsidRPr="00BD652B">
        <w:rPr>
          <w:b/>
          <w:sz w:val="24"/>
          <w:szCs w:val="24"/>
        </w:rPr>
        <w:t>Основными формами психолого-педагогического сопровождения</w:t>
      </w:r>
      <w:r w:rsidRPr="00BD652B">
        <w:rPr>
          <w:sz w:val="24"/>
          <w:szCs w:val="24"/>
        </w:rPr>
        <w:t xml:space="preserve"> выступают :</w:t>
      </w:r>
    </w:p>
    <w:p w:rsidR="008E78EE" w:rsidRPr="00BD652B" w:rsidRDefault="008E78EE" w:rsidP="00252904">
      <w:pPr>
        <w:pStyle w:val="afffff1"/>
        <w:widowControl/>
        <w:numPr>
          <w:ilvl w:val="0"/>
          <w:numId w:val="133"/>
        </w:numPr>
        <w:tabs>
          <w:tab w:val="left" w:pos="993"/>
        </w:tabs>
        <w:autoSpaceDE/>
        <w:autoSpaceDN/>
        <w:ind w:left="0" w:firstLine="709"/>
        <w:contextualSpacing/>
        <w:jc w:val="both"/>
        <w:rPr>
          <w:sz w:val="24"/>
          <w:szCs w:val="24"/>
        </w:rPr>
      </w:pPr>
      <w:r w:rsidRPr="00BD652B">
        <w:rPr>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следующийуровень образования и в конце каждого учебного года;</w:t>
      </w:r>
    </w:p>
    <w:p w:rsidR="008E78EE" w:rsidRPr="00BD652B" w:rsidRDefault="008E78EE" w:rsidP="00252904">
      <w:pPr>
        <w:pStyle w:val="afffff1"/>
        <w:widowControl/>
        <w:numPr>
          <w:ilvl w:val="0"/>
          <w:numId w:val="133"/>
        </w:numPr>
        <w:tabs>
          <w:tab w:val="left" w:pos="993"/>
        </w:tabs>
        <w:autoSpaceDE/>
        <w:autoSpaceDN/>
        <w:ind w:left="0" w:firstLine="709"/>
        <w:contextualSpacing/>
        <w:jc w:val="both"/>
        <w:rPr>
          <w:sz w:val="24"/>
          <w:szCs w:val="24"/>
        </w:rPr>
      </w:pPr>
      <w:r w:rsidRPr="00BD652B">
        <w:rPr>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8E78EE" w:rsidRPr="00BD652B" w:rsidRDefault="008E78EE" w:rsidP="00252904">
      <w:pPr>
        <w:pStyle w:val="afffff1"/>
        <w:widowControl/>
        <w:numPr>
          <w:ilvl w:val="0"/>
          <w:numId w:val="133"/>
        </w:numPr>
        <w:tabs>
          <w:tab w:val="left" w:pos="993"/>
        </w:tabs>
        <w:autoSpaceDE/>
        <w:autoSpaceDN/>
        <w:ind w:left="0" w:firstLine="709"/>
        <w:contextualSpacing/>
        <w:jc w:val="both"/>
        <w:rPr>
          <w:sz w:val="24"/>
          <w:szCs w:val="24"/>
        </w:rPr>
      </w:pPr>
      <w:r w:rsidRPr="00BD652B">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8E78EE" w:rsidRPr="00BD652B" w:rsidRDefault="008E78EE" w:rsidP="007640CD">
      <w:pPr>
        <w:spacing w:line="240" w:lineRule="auto"/>
        <w:rPr>
          <w:sz w:val="24"/>
          <w:szCs w:val="24"/>
        </w:rPr>
      </w:pPr>
      <w:r w:rsidRPr="00BD652B">
        <w:rPr>
          <w:b/>
          <w:sz w:val="24"/>
          <w:szCs w:val="24"/>
        </w:rPr>
        <w:t>К основным направлениям психолого-педагогического сопровождения</w:t>
      </w:r>
      <w:r w:rsidRPr="00BD652B">
        <w:rPr>
          <w:sz w:val="24"/>
          <w:szCs w:val="24"/>
        </w:rPr>
        <w:t xml:space="preserve"> отнесятся:</w:t>
      </w:r>
    </w:p>
    <w:p w:rsidR="008E78EE" w:rsidRPr="00BD652B" w:rsidRDefault="008E78EE" w:rsidP="00252904">
      <w:pPr>
        <w:pStyle w:val="afffff1"/>
        <w:widowControl/>
        <w:numPr>
          <w:ilvl w:val="0"/>
          <w:numId w:val="133"/>
        </w:numPr>
        <w:tabs>
          <w:tab w:val="left" w:pos="993"/>
        </w:tabs>
        <w:autoSpaceDE/>
        <w:autoSpaceDN/>
        <w:ind w:left="0" w:firstLine="709"/>
        <w:contextualSpacing/>
        <w:jc w:val="both"/>
        <w:rPr>
          <w:sz w:val="24"/>
          <w:szCs w:val="24"/>
        </w:rPr>
      </w:pPr>
      <w:r w:rsidRPr="00BD652B">
        <w:rPr>
          <w:sz w:val="24"/>
          <w:szCs w:val="24"/>
        </w:rPr>
        <w:t>сохранение и укрепление психологического здоровья;</w:t>
      </w:r>
    </w:p>
    <w:p w:rsidR="008E78EE" w:rsidRPr="00BD652B" w:rsidRDefault="008E78EE" w:rsidP="00252904">
      <w:pPr>
        <w:pStyle w:val="afffff1"/>
        <w:widowControl/>
        <w:numPr>
          <w:ilvl w:val="0"/>
          <w:numId w:val="133"/>
        </w:numPr>
        <w:tabs>
          <w:tab w:val="left" w:pos="993"/>
        </w:tabs>
        <w:autoSpaceDE/>
        <w:autoSpaceDN/>
        <w:ind w:left="0" w:firstLine="709"/>
        <w:contextualSpacing/>
        <w:jc w:val="both"/>
        <w:rPr>
          <w:sz w:val="24"/>
          <w:szCs w:val="24"/>
        </w:rPr>
      </w:pPr>
      <w:r w:rsidRPr="00BD652B">
        <w:rPr>
          <w:sz w:val="24"/>
          <w:szCs w:val="24"/>
        </w:rPr>
        <w:t>мониторинг возможностей и способностей обучающихся;</w:t>
      </w:r>
    </w:p>
    <w:p w:rsidR="008E78EE" w:rsidRPr="00BD652B" w:rsidRDefault="008E78EE" w:rsidP="00252904">
      <w:pPr>
        <w:pStyle w:val="afffff1"/>
        <w:widowControl/>
        <w:numPr>
          <w:ilvl w:val="0"/>
          <w:numId w:val="133"/>
        </w:numPr>
        <w:tabs>
          <w:tab w:val="left" w:pos="993"/>
        </w:tabs>
        <w:autoSpaceDE/>
        <w:autoSpaceDN/>
        <w:ind w:left="0" w:firstLine="709"/>
        <w:contextualSpacing/>
        <w:jc w:val="both"/>
        <w:rPr>
          <w:sz w:val="24"/>
          <w:szCs w:val="24"/>
        </w:rPr>
      </w:pPr>
      <w:r w:rsidRPr="00BD652B">
        <w:rPr>
          <w:sz w:val="24"/>
          <w:szCs w:val="24"/>
        </w:rPr>
        <w:lastRenderedPageBreak/>
        <w:t>психолого-педагогическую поддержку участников олимпиадного движения;</w:t>
      </w:r>
    </w:p>
    <w:p w:rsidR="008E78EE" w:rsidRPr="00BD652B" w:rsidRDefault="008E78EE" w:rsidP="00252904">
      <w:pPr>
        <w:pStyle w:val="afffff1"/>
        <w:widowControl/>
        <w:numPr>
          <w:ilvl w:val="0"/>
          <w:numId w:val="133"/>
        </w:numPr>
        <w:tabs>
          <w:tab w:val="left" w:pos="993"/>
        </w:tabs>
        <w:autoSpaceDE/>
        <w:autoSpaceDN/>
        <w:ind w:left="0" w:firstLine="709"/>
        <w:contextualSpacing/>
        <w:jc w:val="both"/>
        <w:rPr>
          <w:sz w:val="24"/>
          <w:szCs w:val="24"/>
        </w:rPr>
      </w:pPr>
      <w:r w:rsidRPr="00BD652B">
        <w:rPr>
          <w:sz w:val="24"/>
          <w:szCs w:val="24"/>
        </w:rPr>
        <w:t>формирование у обучающихся понимания ценности здоровья и безопасного образа жизни;</w:t>
      </w:r>
    </w:p>
    <w:p w:rsidR="008E78EE" w:rsidRPr="00BD652B" w:rsidRDefault="008E78EE" w:rsidP="00252904">
      <w:pPr>
        <w:pStyle w:val="afffff1"/>
        <w:widowControl/>
        <w:numPr>
          <w:ilvl w:val="0"/>
          <w:numId w:val="133"/>
        </w:numPr>
        <w:tabs>
          <w:tab w:val="left" w:pos="993"/>
        </w:tabs>
        <w:autoSpaceDE/>
        <w:autoSpaceDN/>
        <w:ind w:left="0" w:firstLine="709"/>
        <w:contextualSpacing/>
        <w:jc w:val="both"/>
        <w:rPr>
          <w:sz w:val="24"/>
          <w:szCs w:val="24"/>
        </w:rPr>
      </w:pPr>
      <w:r w:rsidRPr="00BD652B">
        <w:rPr>
          <w:sz w:val="24"/>
          <w:szCs w:val="24"/>
        </w:rPr>
        <w:t>развитие экологической культуры;</w:t>
      </w:r>
    </w:p>
    <w:p w:rsidR="008E78EE" w:rsidRPr="00BD652B" w:rsidRDefault="008E78EE" w:rsidP="00252904">
      <w:pPr>
        <w:pStyle w:val="afffff1"/>
        <w:widowControl/>
        <w:numPr>
          <w:ilvl w:val="0"/>
          <w:numId w:val="133"/>
        </w:numPr>
        <w:tabs>
          <w:tab w:val="left" w:pos="993"/>
        </w:tabs>
        <w:autoSpaceDE/>
        <w:autoSpaceDN/>
        <w:ind w:left="0" w:firstLine="709"/>
        <w:contextualSpacing/>
        <w:jc w:val="both"/>
        <w:rPr>
          <w:sz w:val="24"/>
          <w:szCs w:val="24"/>
        </w:rPr>
      </w:pPr>
      <w:r w:rsidRPr="00BD652B">
        <w:rPr>
          <w:sz w:val="24"/>
          <w:szCs w:val="24"/>
        </w:rPr>
        <w:t>выявление и поддержку детей с особыми образовательными потребностями и особыми возможностями здоровья;</w:t>
      </w:r>
    </w:p>
    <w:p w:rsidR="008E78EE" w:rsidRPr="00BD652B" w:rsidRDefault="008E78EE" w:rsidP="00252904">
      <w:pPr>
        <w:pStyle w:val="afffff1"/>
        <w:widowControl/>
        <w:numPr>
          <w:ilvl w:val="0"/>
          <w:numId w:val="133"/>
        </w:numPr>
        <w:tabs>
          <w:tab w:val="left" w:pos="993"/>
        </w:tabs>
        <w:autoSpaceDE/>
        <w:autoSpaceDN/>
        <w:ind w:left="0" w:firstLine="709"/>
        <w:contextualSpacing/>
        <w:jc w:val="both"/>
        <w:rPr>
          <w:sz w:val="24"/>
          <w:szCs w:val="24"/>
        </w:rPr>
      </w:pPr>
      <w:r w:rsidRPr="00BD652B">
        <w:rPr>
          <w:sz w:val="24"/>
          <w:szCs w:val="24"/>
        </w:rPr>
        <w:t>формирование коммуникативных навыков в разновозрастной среде и среде сверстников;</w:t>
      </w:r>
    </w:p>
    <w:p w:rsidR="008E78EE" w:rsidRPr="00BD652B" w:rsidRDefault="008E78EE" w:rsidP="00252904">
      <w:pPr>
        <w:pStyle w:val="afffff1"/>
        <w:widowControl/>
        <w:numPr>
          <w:ilvl w:val="0"/>
          <w:numId w:val="133"/>
        </w:numPr>
        <w:tabs>
          <w:tab w:val="left" w:pos="993"/>
        </w:tabs>
        <w:autoSpaceDE/>
        <w:autoSpaceDN/>
        <w:ind w:left="0" w:firstLine="709"/>
        <w:contextualSpacing/>
        <w:jc w:val="both"/>
        <w:rPr>
          <w:sz w:val="24"/>
          <w:szCs w:val="24"/>
        </w:rPr>
      </w:pPr>
      <w:r w:rsidRPr="00BD652B">
        <w:rPr>
          <w:sz w:val="24"/>
          <w:szCs w:val="24"/>
        </w:rPr>
        <w:t>поддержку детских объединений и ученического самоуправления;</w:t>
      </w:r>
    </w:p>
    <w:p w:rsidR="008E78EE" w:rsidRPr="00BD652B" w:rsidRDefault="008E78EE" w:rsidP="00252904">
      <w:pPr>
        <w:pStyle w:val="afffff1"/>
        <w:widowControl/>
        <w:numPr>
          <w:ilvl w:val="0"/>
          <w:numId w:val="133"/>
        </w:numPr>
        <w:tabs>
          <w:tab w:val="left" w:pos="993"/>
        </w:tabs>
        <w:autoSpaceDE/>
        <w:autoSpaceDN/>
        <w:ind w:left="0" w:firstLine="709"/>
        <w:contextualSpacing/>
        <w:jc w:val="both"/>
        <w:rPr>
          <w:sz w:val="24"/>
          <w:szCs w:val="24"/>
        </w:rPr>
      </w:pPr>
      <w:r w:rsidRPr="00BD652B">
        <w:rPr>
          <w:sz w:val="24"/>
          <w:szCs w:val="24"/>
        </w:rPr>
        <w:t xml:space="preserve">выявление и поддержку </w:t>
      </w:r>
      <w:r w:rsidRPr="00BD652B">
        <w:rPr>
          <w:rStyle w:val="Zag11"/>
          <w:rFonts w:eastAsia="@Arial Unicode MS"/>
          <w:sz w:val="24"/>
          <w:szCs w:val="24"/>
        </w:rPr>
        <w:t>детей, проявивших выдающиеся способности</w:t>
      </w:r>
      <w:r w:rsidRPr="00BD652B">
        <w:rPr>
          <w:sz w:val="24"/>
          <w:szCs w:val="24"/>
        </w:rPr>
        <w:t>.</w:t>
      </w:r>
    </w:p>
    <w:p w:rsidR="008E78EE" w:rsidRPr="00BD652B" w:rsidRDefault="008E78EE" w:rsidP="007640CD">
      <w:pPr>
        <w:spacing w:line="240" w:lineRule="auto"/>
        <w:rPr>
          <w:b/>
          <w:sz w:val="24"/>
          <w:szCs w:val="24"/>
        </w:rPr>
      </w:pPr>
    </w:p>
    <w:p w:rsidR="008E78EE" w:rsidRPr="00BD652B" w:rsidRDefault="008E78EE" w:rsidP="007640CD">
      <w:pPr>
        <w:pStyle w:val="3a"/>
        <w:ind w:left="1428"/>
      </w:pPr>
      <w:bookmarkStart w:id="246" w:name="_Toc410654079"/>
      <w:bookmarkStart w:id="247" w:name="_Toc409691738"/>
      <w:bookmarkStart w:id="248" w:name="_Toc414553288"/>
      <w:r w:rsidRPr="00BD652B">
        <w:t>3.5.3.Ресурсное обеспечение программы. Финансово-экономические условия реализации образовательной</w:t>
      </w:r>
      <w:bookmarkStart w:id="249" w:name="_Toc410654080"/>
      <w:bookmarkEnd w:id="246"/>
      <w:r w:rsidRPr="00BD652B">
        <w:t xml:space="preserve"> программы основного общего образования</w:t>
      </w:r>
      <w:bookmarkEnd w:id="247"/>
      <w:bookmarkEnd w:id="248"/>
      <w:bookmarkEnd w:id="249"/>
      <w:r w:rsidRPr="00BD652B">
        <w:t>.</w:t>
      </w:r>
    </w:p>
    <w:p w:rsidR="008E78EE" w:rsidRPr="00BD652B" w:rsidRDefault="008E78EE" w:rsidP="007640CD">
      <w:pPr>
        <w:spacing w:line="240" w:lineRule="auto"/>
        <w:rPr>
          <w:sz w:val="24"/>
          <w:szCs w:val="24"/>
        </w:rPr>
      </w:pPr>
      <w:r w:rsidRPr="00BD652B">
        <w:rPr>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образовательной организации. </w:t>
      </w:r>
    </w:p>
    <w:p w:rsidR="008E78EE" w:rsidRPr="00BD652B" w:rsidRDefault="008E78EE" w:rsidP="007640CD">
      <w:pPr>
        <w:spacing w:line="240" w:lineRule="auto"/>
        <w:rPr>
          <w:sz w:val="24"/>
          <w:szCs w:val="24"/>
        </w:rPr>
      </w:pPr>
      <w:r w:rsidRPr="00BD652B">
        <w:rPr>
          <w:sz w:val="24"/>
          <w:szCs w:val="24"/>
        </w:rPr>
        <w:t>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8E78EE" w:rsidRPr="00BD652B" w:rsidRDefault="008E78EE" w:rsidP="007640CD">
      <w:pPr>
        <w:spacing w:line="240" w:lineRule="auto"/>
        <w:rPr>
          <w:sz w:val="24"/>
          <w:szCs w:val="24"/>
        </w:rPr>
      </w:pPr>
      <w:r w:rsidRPr="00BD652B">
        <w:rPr>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общеобразовательной организации осуществляется в соответствии с нормативами, определяемыми органами государственной власти субъектов Российской Федерации. </w:t>
      </w:r>
    </w:p>
    <w:p w:rsidR="008E78EE" w:rsidRPr="00BD652B" w:rsidRDefault="008E78EE" w:rsidP="007640CD">
      <w:pPr>
        <w:spacing w:line="240" w:lineRule="auto"/>
        <w:rPr>
          <w:sz w:val="24"/>
          <w:szCs w:val="24"/>
        </w:rPr>
      </w:pPr>
      <w:r w:rsidRPr="00BD652B">
        <w:rPr>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8E78EE" w:rsidRPr="00BD652B" w:rsidRDefault="008E78EE" w:rsidP="00252904">
      <w:pPr>
        <w:numPr>
          <w:ilvl w:val="0"/>
          <w:numId w:val="141"/>
        </w:numPr>
        <w:tabs>
          <w:tab w:val="left" w:pos="993"/>
        </w:tabs>
        <w:suppressAutoHyphens w:val="0"/>
        <w:spacing w:line="240" w:lineRule="auto"/>
        <w:ind w:left="0" w:firstLine="709"/>
        <w:rPr>
          <w:sz w:val="24"/>
          <w:szCs w:val="24"/>
        </w:rPr>
      </w:pPr>
      <w:r w:rsidRPr="00BD652B">
        <w:rPr>
          <w:sz w:val="24"/>
          <w:szCs w:val="24"/>
        </w:rPr>
        <w:t>расходы на оплату труда работников, реализующих образовательную программу основного общего образования;</w:t>
      </w:r>
    </w:p>
    <w:p w:rsidR="008E78EE" w:rsidRPr="00BD652B" w:rsidRDefault="008E78EE" w:rsidP="00252904">
      <w:pPr>
        <w:numPr>
          <w:ilvl w:val="0"/>
          <w:numId w:val="141"/>
        </w:numPr>
        <w:tabs>
          <w:tab w:val="left" w:pos="993"/>
        </w:tabs>
        <w:suppressAutoHyphens w:val="0"/>
        <w:spacing w:line="240" w:lineRule="auto"/>
        <w:ind w:left="0" w:firstLine="709"/>
        <w:rPr>
          <w:sz w:val="24"/>
          <w:szCs w:val="24"/>
        </w:rPr>
      </w:pPr>
      <w:r w:rsidRPr="00BD652B">
        <w:rPr>
          <w:sz w:val="24"/>
          <w:szCs w:val="24"/>
        </w:rPr>
        <w:t>расходы на приобретение учебников и учебных пособий, средств обучения;</w:t>
      </w:r>
    </w:p>
    <w:p w:rsidR="008E78EE" w:rsidRPr="00BD652B" w:rsidRDefault="008E78EE" w:rsidP="00252904">
      <w:pPr>
        <w:numPr>
          <w:ilvl w:val="0"/>
          <w:numId w:val="141"/>
        </w:numPr>
        <w:tabs>
          <w:tab w:val="left" w:pos="993"/>
        </w:tabs>
        <w:suppressAutoHyphens w:val="0"/>
        <w:spacing w:line="240" w:lineRule="auto"/>
        <w:ind w:left="0" w:firstLine="709"/>
        <w:rPr>
          <w:sz w:val="24"/>
          <w:szCs w:val="24"/>
        </w:rPr>
      </w:pPr>
      <w:r w:rsidRPr="00BD652B">
        <w:rPr>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8E78EE" w:rsidRPr="00BD652B" w:rsidRDefault="008E78EE" w:rsidP="007640CD">
      <w:pPr>
        <w:spacing w:line="240" w:lineRule="auto"/>
        <w:rPr>
          <w:sz w:val="24"/>
          <w:szCs w:val="24"/>
        </w:rPr>
      </w:pPr>
      <w:r w:rsidRPr="00BD652B">
        <w:rPr>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8E78EE" w:rsidRPr="00BD652B" w:rsidRDefault="008E78EE" w:rsidP="007640CD">
      <w:pPr>
        <w:spacing w:line="240" w:lineRule="auto"/>
        <w:ind w:firstLine="708"/>
        <w:rPr>
          <w:sz w:val="24"/>
          <w:szCs w:val="24"/>
        </w:rPr>
      </w:pPr>
      <w:r w:rsidRPr="00BD652B">
        <w:rPr>
          <w:sz w:val="24"/>
          <w:szCs w:val="24"/>
        </w:rPr>
        <w:t>. Формирование фонда оплаты труда образовательного учреждения осуществляется в пределах объема бюджетных средств на текущий финансовый год, доведенного до образовательной организации исходя из:</w:t>
      </w:r>
    </w:p>
    <w:p w:rsidR="008E78EE" w:rsidRPr="00BD652B" w:rsidRDefault="008E78EE" w:rsidP="007640CD">
      <w:pPr>
        <w:spacing w:line="240" w:lineRule="auto"/>
        <w:ind w:firstLine="708"/>
        <w:rPr>
          <w:sz w:val="24"/>
          <w:szCs w:val="24"/>
        </w:rPr>
      </w:pPr>
      <w:r w:rsidRPr="00BD652B">
        <w:rPr>
          <w:sz w:val="24"/>
          <w:szCs w:val="24"/>
        </w:rPr>
        <w:lastRenderedPageBreak/>
        <w:t>а) регионального подушевого норматива финансового обеспечения расходов на предоставление общедоступного и бесплатного начального общего, основного общего, среднего  общего образования (далее – расходы на государственный стандарт общего образования);</w:t>
      </w:r>
    </w:p>
    <w:p w:rsidR="008E78EE" w:rsidRPr="00BD652B" w:rsidRDefault="008E78EE" w:rsidP="007640CD">
      <w:pPr>
        <w:spacing w:line="240" w:lineRule="auto"/>
        <w:ind w:firstLine="708"/>
        <w:rPr>
          <w:sz w:val="24"/>
          <w:szCs w:val="24"/>
        </w:rPr>
      </w:pPr>
      <w:r w:rsidRPr="00BD652B">
        <w:rPr>
          <w:sz w:val="24"/>
          <w:szCs w:val="24"/>
        </w:rPr>
        <w:t>б) поправочного коэффициента к региональному подушевому нормативу, установленного для образовательной организации;</w:t>
      </w:r>
    </w:p>
    <w:p w:rsidR="008E78EE" w:rsidRPr="00BD652B" w:rsidRDefault="008E78EE" w:rsidP="007640CD">
      <w:pPr>
        <w:spacing w:line="240" w:lineRule="auto"/>
        <w:ind w:firstLine="708"/>
        <w:rPr>
          <w:sz w:val="24"/>
          <w:szCs w:val="24"/>
        </w:rPr>
      </w:pPr>
      <w:r w:rsidRPr="00BD652B">
        <w:rPr>
          <w:sz w:val="24"/>
          <w:szCs w:val="24"/>
        </w:rPr>
        <w:t>в) количества обучающихся в образовательном учреждении.</w:t>
      </w:r>
    </w:p>
    <w:p w:rsidR="008E78EE" w:rsidRPr="00BD652B" w:rsidRDefault="008E78EE" w:rsidP="007640CD">
      <w:pPr>
        <w:spacing w:line="240" w:lineRule="auto"/>
        <w:ind w:firstLine="708"/>
        <w:rPr>
          <w:sz w:val="24"/>
          <w:szCs w:val="24"/>
        </w:rPr>
      </w:pPr>
      <w:r w:rsidRPr="00BD652B">
        <w:rPr>
          <w:sz w:val="24"/>
          <w:szCs w:val="24"/>
        </w:rPr>
        <w:t>Фонд оплаты труда отражается в плане финансово-хозяйственной деятельности образовательного учреждения.</w:t>
      </w:r>
    </w:p>
    <w:p w:rsidR="008E78EE" w:rsidRPr="00BD652B" w:rsidRDefault="008E78EE" w:rsidP="007640CD">
      <w:pPr>
        <w:autoSpaceDE w:val="0"/>
        <w:autoSpaceDN w:val="0"/>
        <w:adjustRightInd w:val="0"/>
        <w:spacing w:line="240" w:lineRule="auto"/>
        <w:ind w:firstLine="708"/>
        <w:rPr>
          <w:sz w:val="24"/>
          <w:szCs w:val="24"/>
        </w:rPr>
      </w:pPr>
      <w:r w:rsidRPr="00BD652B">
        <w:rPr>
          <w:sz w:val="24"/>
          <w:szCs w:val="24"/>
        </w:rPr>
        <w:t>Формирование и распределение фонда оплаты труда Школы в пределах объема бюджетных ассигнований на текущий финансовый год, доведенных до Школы в соответствии с муниципальным заданием на</w:t>
      </w:r>
      <w:r w:rsidRPr="00BD652B">
        <w:rPr>
          <w:iCs/>
          <w:sz w:val="24"/>
          <w:szCs w:val="24"/>
        </w:rPr>
        <w:t xml:space="preserve"> предоставление дополнительного образования детям,</w:t>
      </w:r>
      <w:r w:rsidRPr="00BD652B">
        <w:rPr>
          <w:sz w:val="24"/>
          <w:szCs w:val="24"/>
        </w:rPr>
        <w:t xml:space="preserve"> осуществляется директором Школы самостоятельно в соответствии с локальными нормативными актами Школы.</w:t>
      </w:r>
    </w:p>
    <w:p w:rsidR="008E78EE" w:rsidRPr="00BD652B" w:rsidRDefault="008E78EE" w:rsidP="007640CD">
      <w:pPr>
        <w:autoSpaceDE w:val="0"/>
        <w:autoSpaceDN w:val="0"/>
        <w:adjustRightInd w:val="0"/>
        <w:spacing w:line="240" w:lineRule="auto"/>
        <w:ind w:firstLine="708"/>
        <w:rPr>
          <w:bCs/>
          <w:sz w:val="24"/>
          <w:szCs w:val="24"/>
        </w:rPr>
      </w:pPr>
      <w:r w:rsidRPr="00BD652B">
        <w:rPr>
          <w:sz w:val="24"/>
          <w:szCs w:val="24"/>
        </w:rPr>
        <w:t>Фонд оплаты труда Школы в пределах объема бюджетных ассигнований на текущий финансовый год, доведенных до Школы  в соответствии с муниципальным заданием на</w:t>
      </w:r>
      <w:r w:rsidRPr="00BD652B">
        <w:rPr>
          <w:iCs/>
          <w:sz w:val="24"/>
          <w:szCs w:val="24"/>
        </w:rPr>
        <w:t xml:space="preserve"> предоставление дополнительного образования детям,</w:t>
      </w:r>
      <w:r w:rsidRPr="00BD652B">
        <w:rPr>
          <w:sz w:val="24"/>
          <w:szCs w:val="24"/>
        </w:rPr>
        <w:t xml:space="preserve"> формируется для оплаты труда работников Школы, задействованных в процессе оказания данной услуги.</w:t>
      </w:r>
    </w:p>
    <w:p w:rsidR="008E78EE" w:rsidRPr="00BD652B" w:rsidRDefault="008E78EE" w:rsidP="007640CD">
      <w:pPr>
        <w:autoSpaceDE w:val="0"/>
        <w:autoSpaceDN w:val="0"/>
        <w:adjustRightInd w:val="0"/>
        <w:spacing w:line="240" w:lineRule="auto"/>
        <w:ind w:firstLine="708"/>
        <w:rPr>
          <w:sz w:val="24"/>
          <w:szCs w:val="24"/>
        </w:rPr>
      </w:pPr>
      <w:r w:rsidRPr="00BD652B">
        <w:rPr>
          <w:sz w:val="24"/>
          <w:szCs w:val="24"/>
        </w:rPr>
        <w:t xml:space="preserve">Формирование и распределение фонда оплаты труда Школы из средств, поступающих от </w:t>
      </w:r>
      <w:r w:rsidRPr="00BD652B">
        <w:rPr>
          <w:bCs/>
          <w:sz w:val="24"/>
          <w:szCs w:val="24"/>
        </w:rPr>
        <w:t>приносящей доход деятельности</w:t>
      </w:r>
      <w:r w:rsidRPr="00BD652B">
        <w:rPr>
          <w:sz w:val="24"/>
          <w:szCs w:val="24"/>
        </w:rPr>
        <w:t>, осуществляется директором Школы самостоятельно в соответствии с локальными нормативными актами Школы.</w:t>
      </w:r>
    </w:p>
    <w:p w:rsidR="008E78EE" w:rsidRPr="00BD652B" w:rsidRDefault="008E78EE" w:rsidP="007640CD">
      <w:pPr>
        <w:pStyle w:val="ConsPlusNormal"/>
        <w:ind w:firstLine="708"/>
        <w:jc w:val="both"/>
        <w:rPr>
          <w:sz w:val="24"/>
          <w:szCs w:val="24"/>
        </w:rPr>
      </w:pPr>
      <w:r w:rsidRPr="00BD652B">
        <w:rPr>
          <w:sz w:val="24"/>
          <w:szCs w:val="24"/>
        </w:rPr>
        <w:t>Ежемесячные доплаты работникам Школы, имеющим государственные награды или почетные звания СССР или Российской Федерации, ученую степень доктора наук или кандидата наук, устанавливаются в размере:</w:t>
      </w:r>
    </w:p>
    <w:p w:rsidR="008E78EE" w:rsidRPr="00BD652B" w:rsidRDefault="008E78EE" w:rsidP="007640CD">
      <w:pPr>
        <w:pStyle w:val="ConsPlusNormal"/>
        <w:ind w:firstLine="708"/>
        <w:jc w:val="both"/>
        <w:rPr>
          <w:sz w:val="24"/>
          <w:szCs w:val="24"/>
        </w:rPr>
      </w:pPr>
      <w:r w:rsidRPr="00BD652B">
        <w:rPr>
          <w:sz w:val="24"/>
          <w:szCs w:val="24"/>
        </w:rPr>
        <w:t>а) за ученую степень доктора наук - 4700 рублей в месяц;</w:t>
      </w:r>
    </w:p>
    <w:p w:rsidR="008E78EE" w:rsidRPr="00BD652B" w:rsidRDefault="008E78EE" w:rsidP="007640CD">
      <w:pPr>
        <w:pStyle w:val="ConsPlusNormal"/>
        <w:ind w:firstLine="708"/>
        <w:jc w:val="both"/>
        <w:rPr>
          <w:sz w:val="24"/>
          <w:szCs w:val="24"/>
        </w:rPr>
      </w:pPr>
      <w:r w:rsidRPr="00BD652B">
        <w:rPr>
          <w:sz w:val="24"/>
          <w:szCs w:val="24"/>
        </w:rPr>
        <w:t>б) за ученую степень кандидата наук - 3900 рублей в месяц;</w:t>
      </w:r>
    </w:p>
    <w:p w:rsidR="008E78EE" w:rsidRPr="00BD652B" w:rsidRDefault="008E78EE" w:rsidP="007640CD">
      <w:pPr>
        <w:pStyle w:val="ConsPlusNormal"/>
        <w:ind w:firstLine="708"/>
        <w:jc w:val="both"/>
        <w:rPr>
          <w:sz w:val="24"/>
          <w:szCs w:val="24"/>
        </w:rPr>
      </w:pPr>
      <w:r w:rsidRPr="00BD652B">
        <w:rPr>
          <w:sz w:val="24"/>
          <w:szCs w:val="24"/>
        </w:rPr>
        <w:t>в) за почетное звание СССР или Российской Федерации «Заслуженный работник...», соответствующее профилю выполняемой работы, - 3900 рублей в месяц;</w:t>
      </w:r>
    </w:p>
    <w:p w:rsidR="008E78EE" w:rsidRPr="00BD652B" w:rsidRDefault="008E78EE" w:rsidP="007640CD">
      <w:pPr>
        <w:pStyle w:val="ConsPlusNormal"/>
        <w:ind w:firstLine="708"/>
        <w:jc w:val="both"/>
        <w:rPr>
          <w:sz w:val="24"/>
          <w:szCs w:val="24"/>
        </w:rPr>
      </w:pPr>
      <w:r w:rsidRPr="00BD652B">
        <w:rPr>
          <w:sz w:val="24"/>
          <w:szCs w:val="24"/>
        </w:rPr>
        <w:t>г) за орден СССР или Российской Федерации - 2300 рублей в месяц;</w:t>
      </w:r>
    </w:p>
    <w:p w:rsidR="008E78EE" w:rsidRPr="00BD652B" w:rsidRDefault="008E78EE" w:rsidP="007640CD">
      <w:pPr>
        <w:pStyle w:val="ConsPlusNormal"/>
        <w:ind w:firstLine="708"/>
        <w:jc w:val="both"/>
        <w:rPr>
          <w:sz w:val="24"/>
          <w:szCs w:val="24"/>
        </w:rPr>
      </w:pPr>
      <w:r w:rsidRPr="00BD652B">
        <w:rPr>
          <w:sz w:val="24"/>
          <w:szCs w:val="24"/>
        </w:rPr>
        <w:t>д) единовременные вознаграждения педагогическим работникам по достижению возраста 55 лет мужчинами и 50 лет женщинами, вне зависимости от продолжения или прекращения ими трудовых отношений с образовательным учреждением, в размере 26 тыс. рублей.</w:t>
      </w:r>
    </w:p>
    <w:p w:rsidR="008E78EE" w:rsidRPr="00BD652B" w:rsidRDefault="008E78EE" w:rsidP="007640CD">
      <w:pPr>
        <w:pStyle w:val="ConsPlusNormal"/>
        <w:ind w:firstLine="708"/>
        <w:jc w:val="both"/>
        <w:rPr>
          <w:sz w:val="24"/>
          <w:szCs w:val="24"/>
        </w:rPr>
      </w:pPr>
      <w:r w:rsidRPr="00BD652B">
        <w:rPr>
          <w:sz w:val="24"/>
          <w:szCs w:val="24"/>
        </w:rPr>
        <w:t>е) за почетное звание СССР или Российской Федерации «Народный… », соответствующее профилю выполняемой работы, - 5800 рублей в месяц;</w:t>
      </w:r>
    </w:p>
    <w:p w:rsidR="008E78EE" w:rsidRPr="00BD652B" w:rsidRDefault="008E78EE" w:rsidP="007640CD">
      <w:pPr>
        <w:pStyle w:val="ConsPlusNormal"/>
        <w:ind w:firstLine="708"/>
        <w:jc w:val="both"/>
        <w:rPr>
          <w:sz w:val="24"/>
          <w:szCs w:val="24"/>
        </w:rPr>
      </w:pPr>
      <w:r w:rsidRPr="00BD652B">
        <w:rPr>
          <w:sz w:val="24"/>
          <w:szCs w:val="24"/>
        </w:rPr>
        <w:t>ж)  поощрительные выплаты по результатам труда (премии) директору Школы в размере, установленном приказом Комитета по образованию Уватского муниципального района;</w:t>
      </w:r>
    </w:p>
    <w:p w:rsidR="008E78EE" w:rsidRPr="00BD652B" w:rsidRDefault="008E78EE" w:rsidP="007640CD">
      <w:pPr>
        <w:pStyle w:val="ConsPlusNormal"/>
        <w:ind w:firstLine="708"/>
        <w:jc w:val="both"/>
        <w:rPr>
          <w:sz w:val="24"/>
          <w:szCs w:val="24"/>
        </w:rPr>
      </w:pPr>
      <w:r w:rsidRPr="00BD652B">
        <w:rPr>
          <w:sz w:val="24"/>
          <w:szCs w:val="24"/>
        </w:rPr>
        <w:t>з) ежемесячные выплаты работникам, осуществляющим функции руководителей  методических объединений.</w:t>
      </w:r>
    </w:p>
    <w:p w:rsidR="008E78EE" w:rsidRPr="00BD652B" w:rsidRDefault="008E78EE" w:rsidP="007640CD">
      <w:pPr>
        <w:pStyle w:val="ConsPlusNormal"/>
        <w:ind w:firstLine="708"/>
        <w:jc w:val="both"/>
        <w:rPr>
          <w:sz w:val="24"/>
          <w:szCs w:val="24"/>
        </w:rPr>
      </w:pPr>
      <w:r w:rsidRPr="00BD652B">
        <w:rPr>
          <w:sz w:val="24"/>
          <w:szCs w:val="24"/>
        </w:rPr>
        <w:t>При распределении социальной части фонда оплаты труда Школы дополнительно расходы на начисление к выплатам :</w:t>
      </w:r>
    </w:p>
    <w:p w:rsidR="008E78EE" w:rsidRPr="00BD652B" w:rsidRDefault="008E78EE" w:rsidP="007640CD">
      <w:pPr>
        <w:spacing w:line="240" w:lineRule="auto"/>
        <w:ind w:firstLine="708"/>
        <w:rPr>
          <w:sz w:val="24"/>
          <w:szCs w:val="24"/>
        </w:rPr>
      </w:pPr>
      <w:r w:rsidRPr="00BD652B">
        <w:rPr>
          <w:sz w:val="24"/>
          <w:szCs w:val="24"/>
        </w:rPr>
        <w:t>а) районных коэффициентов к заработной плате, установленных решениями органов государственной власти СССР или федеральных органов государственной власти за работу в районах Крайнего Севера и приравненных к ним местностях;</w:t>
      </w:r>
    </w:p>
    <w:p w:rsidR="008E78EE" w:rsidRPr="00BD652B" w:rsidRDefault="008E78EE" w:rsidP="007640CD">
      <w:pPr>
        <w:spacing w:line="240" w:lineRule="auto"/>
        <w:rPr>
          <w:sz w:val="24"/>
          <w:szCs w:val="24"/>
        </w:rPr>
      </w:pPr>
      <w:r w:rsidRPr="00BD652B">
        <w:rPr>
          <w:sz w:val="24"/>
          <w:szCs w:val="24"/>
        </w:rPr>
        <w:t>б) отчислений по страховым взносам на обязательное пенсионное страхование, на обязательное медицинское страхование, на обязательное социальное страхование на случай временной нетрудоспособности и в связи с материнством, на обязательное социальное страхование от несчастных случаев на производстве и профессиональных заболеваний;</w:t>
      </w:r>
    </w:p>
    <w:p w:rsidR="008E78EE" w:rsidRPr="00BD652B" w:rsidRDefault="008E78EE" w:rsidP="007640CD">
      <w:pPr>
        <w:pStyle w:val="ConsPlusNormal"/>
        <w:jc w:val="both"/>
        <w:rPr>
          <w:sz w:val="24"/>
          <w:szCs w:val="24"/>
        </w:rPr>
      </w:pPr>
      <w:r w:rsidRPr="00BD652B">
        <w:rPr>
          <w:sz w:val="24"/>
          <w:szCs w:val="24"/>
        </w:rPr>
        <w:t xml:space="preserve">Размеры должностных окладов работников Школы, а также выплат компенсационного характера (в рублях или в процентном отношении к размеру </w:t>
      </w:r>
      <w:r w:rsidRPr="00BD652B">
        <w:rPr>
          <w:sz w:val="24"/>
          <w:szCs w:val="24"/>
        </w:rPr>
        <w:lastRenderedPageBreak/>
        <w:t>должностного оклада) устанавливаются в соответствии с трудовым законодательством, штатным расписанием, настоящим Положением и иными локальными нормативными актами Школы в трудовых договорах, заключаемых с работниками  директором.</w:t>
      </w:r>
    </w:p>
    <w:p w:rsidR="008E78EE" w:rsidRPr="00BD652B" w:rsidRDefault="008E78EE" w:rsidP="007640CD">
      <w:pPr>
        <w:autoSpaceDE w:val="0"/>
        <w:autoSpaceDN w:val="0"/>
        <w:adjustRightInd w:val="0"/>
        <w:spacing w:line="240" w:lineRule="auto"/>
        <w:ind w:firstLine="708"/>
        <w:rPr>
          <w:sz w:val="24"/>
          <w:szCs w:val="24"/>
        </w:rPr>
      </w:pPr>
      <w:r w:rsidRPr="00BD652B">
        <w:rPr>
          <w:sz w:val="24"/>
          <w:szCs w:val="24"/>
        </w:rPr>
        <w:t xml:space="preserve">В случае изменения фонда оплаты труда Школы и (или) показателей, используемых при расчете должностных окладов работников образовательных учреждений в соответствии с настоящим Положением, с ними заключаются дополнительные соглашения к трудовому договору, предусматривающие соответствующее изменение размеров должностных окладов и (или) выплат компенсационного характера. </w:t>
      </w:r>
    </w:p>
    <w:p w:rsidR="008E78EE" w:rsidRPr="00BD652B" w:rsidRDefault="008E78EE" w:rsidP="007640CD">
      <w:pPr>
        <w:autoSpaceDE w:val="0"/>
        <w:autoSpaceDN w:val="0"/>
        <w:adjustRightInd w:val="0"/>
        <w:spacing w:line="240" w:lineRule="auto"/>
        <w:ind w:firstLine="567"/>
        <w:rPr>
          <w:sz w:val="24"/>
          <w:szCs w:val="24"/>
        </w:rPr>
      </w:pPr>
      <w:r w:rsidRPr="00BD652B">
        <w:rPr>
          <w:sz w:val="24"/>
          <w:szCs w:val="24"/>
        </w:rPr>
        <w:t>Обеспечение функций младшего обслуживающего персонала и  учебно-вспомогательного персонала в Школе с учетом особенностей организации учебного процесса, режима занятий может осуществляться на основе гражданско-правовых договоров, заключаемых Школой с физическими и (или) юридическими лицами, в пределах плана финансово-хозяйственной деятельности образовательного учреждения.</w:t>
      </w:r>
    </w:p>
    <w:p w:rsidR="008E78EE" w:rsidRPr="00BD652B" w:rsidRDefault="008E78EE" w:rsidP="007640CD">
      <w:pPr>
        <w:autoSpaceDE w:val="0"/>
        <w:autoSpaceDN w:val="0"/>
        <w:adjustRightInd w:val="0"/>
        <w:spacing w:line="240" w:lineRule="auto"/>
        <w:ind w:firstLine="567"/>
        <w:rPr>
          <w:sz w:val="24"/>
          <w:szCs w:val="24"/>
        </w:rPr>
      </w:pPr>
      <w:r w:rsidRPr="00BD652B">
        <w:rPr>
          <w:sz w:val="24"/>
          <w:szCs w:val="24"/>
        </w:rPr>
        <w:t>Сложившаяся экономия базовой части фонда оплаты труда (ФОТб) в декабре текущего года направляется директором Школы на осуществление стимулирующих выплат работникам  Школы в соответствии с разделом 8,9 настоящего Положения (годовой итоговой премии).</w:t>
      </w:r>
    </w:p>
    <w:p w:rsidR="008E78EE" w:rsidRPr="00BD652B" w:rsidRDefault="008E78EE" w:rsidP="007640CD">
      <w:pPr>
        <w:autoSpaceDE w:val="0"/>
        <w:autoSpaceDN w:val="0"/>
        <w:adjustRightInd w:val="0"/>
        <w:spacing w:line="240" w:lineRule="auto"/>
        <w:ind w:firstLine="567"/>
        <w:rPr>
          <w:sz w:val="24"/>
          <w:szCs w:val="24"/>
        </w:rPr>
      </w:pPr>
      <w:r w:rsidRPr="00BD652B">
        <w:rPr>
          <w:sz w:val="24"/>
          <w:szCs w:val="24"/>
        </w:rPr>
        <w:t>Тарификация педагогических работников проводится один раз в год. В случае изменения количества учебных часов по учебному плану, тарификация проводится два раза в год. В течение года с изменением количества обучающихся тарификация не пересчитывается.</w:t>
      </w:r>
    </w:p>
    <w:p w:rsidR="008E78EE" w:rsidRPr="00BD652B" w:rsidRDefault="008E78EE" w:rsidP="007640CD">
      <w:pPr>
        <w:spacing w:line="240" w:lineRule="auto"/>
        <w:ind w:firstLine="708"/>
        <w:rPr>
          <w:sz w:val="24"/>
          <w:szCs w:val="24"/>
        </w:rPr>
      </w:pPr>
      <w:r w:rsidRPr="00BD652B">
        <w:rPr>
          <w:sz w:val="24"/>
          <w:szCs w:val="24"/>
        </w:rPr>
        <w:t>Доля базовой части фонда оплаты труда Школы для педагогических работников, непосредственно осуществляющих учебный процесс (ФОТпп), состоит из общей части (ФОТо) и специальной части (ФОТсп).</w:t>
      </w:r>
    </w:p>
    <w:p w:rsidR="008E78EE" w:rsidRPr="00BD652B" w:rsidRDefault="008E78EE" w:rsidP="007640CD">
      <w:pPr>
        <w:spacing w:line="240" w:lineRule="auto"/>
        <w:ind w:firstLine="708"/>
        <w:rPr>
          <w:sz w:val="24"/>
          <w:szCs w:val="24"/>
        </w:rPr>
      </w:pPr>
      <w:r w:rsidRPr="00BD652B">
        <w:rPr>
          <w:sz w:val="24"/>
          <w:szCs w:val="24"/>
        </w:rPr>
        <w:t>Объем общей части (ФОТо) составляет не менее 70% доли базовой части фонда оплаты труда Школы для педагогических работников, непосредственно осуществляющих учебный процесс (ФОТпп).</w:t>
      </w:r>
    </w:p>
    <w:p w:rsidR="008E78EE" w:rsidRPr="00BD652B" w:rsidRDefault="008E78EE" w:rsidP="007640CD">
      <w:pPr>
        <w:spacing w:line="240" w:lineRule="auto"/>
        <w:ind w:firstLine="708"/>
        <w:rPr>
          <w:sz w:val="24"/>
          <w:szCs w:val="24"/>
        </w:rPr>
      </w:pPr>
      <w:r w:rsidRPr="00BD652B">
        <w:rPr>
          <w:sz w:val="24"/>
          <w:szCs w:val="24"/>
        </w:rPr>
        <w:t>Объем специальной части (ФОТсп) составляет не более 30% доли базовой части фонда оплаты труда Школы для педагогических работников, непосредственно осуществляющих учебный процесс (ФОТпп).</w:t>
      </w:r>
    </w:p>
    <w:p w:rsidR="008E78EE" w:rsidRPr="00BD652B" w:rsidRDefault="008E78EE" w:rsidP="007640CD">
      <w:pPr>
        <w:spacing w:line="240" w:lineRule="auto"/>
        <w:ind w:firstLine="708"/>
        <w:rPr>
          <w:sz w:val="24"/>
          <w:szCs w:val="24"/>
        </w:rPr>
      </w:pPr>
      <w:r w:rsidRPr="00BD652B">
        <w:rPr>
          <w:sz w:val="24"/>
          <w:szCs w:val="24"/>
        </w:rPr>
        <w:t>Общая часть доли базовой части фонда оплаты труда Школы для педагогических работников, непосредственно осуществляющих учебный процесс (ФОТо), распределяется исходя из стоимости бюджетной образовательной услуги, учебной нагрузки педагога и численности обучающихся в классах.</w:t>
      </w:r>
    </w:p>
    <w:p w:rsidR="008E78EE" w:rsidRPr="00BD652B" w:rsidRDefault="008E78EE" w:rsidP="007640CD">
      <w:pPr>
        <w:spacing w:line="240" w:lineRule="auto"/>
        <w:ind w:firstLine="708"/>
        <w:rPr>
          <w:sz w:val="24"/>
          <w:szCs w:val="24"/>
        </w:rPr>
      </w:pPr>
      <w:r w:rsidRPr="00BD652B">
        <w:rPr>
          <w:sz w:val="24"/>
          <w:szCs w:val="24"/>
        </w:rPr>
        <w:t>Для определения стоимости бюджетной образовательной услуги вводится условная единица «стоимость 1 ученико-часа».</w:t>
      </w:r>
    </w:p>
    <w:p w:rsidR="008E78EE" w:rsidRPr="00BD652B" w:rsidRDefault="008E78EE" w:rsidP="007640CD">
      <w:pPr>
        <w:spacing w:line="240" w:lineRule="auto"/>
        <w:ind w:firstLine="708"/>
        <w:rPr>
          <w:sz w:val="24"/>
          <w:szCs w:val="24"/>
        </w:rPr>
      </w:pPr>
      <w:r w:rsidRPr="00BD652B">
        <w:rPr>
          <w:sz w:val="24"/>
          <w:szCs w:val="24"/>
        </w:rPr>
        <w:t>Стоимость 1 ученико-часа - стоимость бюджетной образовательной услуги, включающей 1 расчетный час работы с 1 расчетным учеником в соответствии с учебным планом.</w:t>
      </w:r>
    </w:p>
    <w:p w:rsidR="008E78EE" w:rsidRPr="00BD652B" w:rsidRDefault="008E78EE" w:rsidP="007640CD">
      <w:pPr>
        <w:spacing w:line="240" w:lineRule="auto"/>
        <w:ind w:firstLine="708"/>
        <w:rPr>
          <w:sz w:val="24"/>
          <w:szCs w:val="24"/>
        </w:rPr>
      </w:pPr>
      <w:r w:rsidRPr="00BD652B">
        <w:rPr>
          <w:sz w:val="24"/>
          <w:szCs w:val="24"/>
        </w:rPr>
        <w:t>Стоимость 1 ученико-часа рассчитывается в пределах общей части доли базовой части фонда оплаты труда Школы для педагогических работников, непосредственно осуществляющих учебный процесс (ФОТо).</w:t>
      </w:r>
    </w:p>
    <w:p w:rsidR="008E78EE" w:rsidRPr="00BD652B" w:rsidRDefault="008E78EE" w:rsidP="007640CD">
      <w:pPr>
        <w:spacing w:line="240" w:lineRule="auto"/>
        <w:ind w:firstLine="708"/>
        <w:rPr>
          <w:sz w:val="24"/>
          <w:szCs w:val="24"/>
        </w:rPr>
      </w:pPr>
      <w:r w:rsidRPr="00BD652B">
        <w:rPr>
          <w:sz w:val="24"/>
          <w:szCs w:val="24"/>
        </w:rPr>
        <w:t>Специальная часть доли базовой части фонда оплаты труда Школы для педагогических работников, непосредственно осуществляющих учебный процесс (ФОТсп), обеспечивает:</w:t>
      </w:r>
    </w:p>
    <w:p w:rsidR="008E78EE" w:rsidRPr="00BD652B" w:rsidRDefault="008E78EE" w:rsidP="007640CD">
      <w:pPr>
        <w:autoSpaceDE w:val="0"/>
        <w:autoSpaceDN w:val="0"/>
        <w:adjustRightInd w:val="0"/>
        <w:spacing w:line="240" w:lineRule="auto"/>
        <w:ind w:firstLine="708"/>
        <w:rPr>
          <w:sz w:val="24"/>
          <w:szCs w:val="24"/>
        </w:rPr>
      </w:pPr>
      <w:r w:rsidRPr="00BD652B">
        <w:rPr>
          <w:sz w:val="24"/>
          <w:szCs w:val="24"/>
        </w:rPr>
        <w:t xml:space="preserve">а) осуществление выплат компенсационного характера в случаях, предусмотренных Трудовым кодексом РФ (выплаты на работах с вредными условиями и (или) опасными и иными особыми условиями труда,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 и другие); </w:t>
      </w:r>
    </w:p>
    <w:p w:rsidR="008E78EE" w:rsidRPr="00BD652B" w:rsidRDefault="008E78EE" w:rsidP="007640CD">
      <w:pPr>
        <w:spacing w:line="240" w:lineRule="auto"/>
        <w:ind w:firstLine="708"/>
        <w:rPr>
          <w:sz w:val="24"/>
          <w:szCs w:val="24"/>
        </w:rPr>
      </w:pPr>
      <w:r w:rsidRPr="00BD652B">
        <w:rPr>
          <w:sz w:val="24"/>
          <w:szCs w:val="24"/>
        </w:rPr>
        <w:lastRenderedPageBreak/>
        <w:t>б) осуществление выплат компенсационного характера, предусмотренных Коллективным договором (доплата за заведование кабинетом, доплата за классное руководство, доплата за методическое обеспечение образовательного процесса);</w:t>
      </w:r>
    </w:p>
    <w:p w:rsidR="008E78EE" w:rsidRPr="00BD652B" w:rsidRDefault="008E78EE" w:rsidP="007640CD">
      <w:pPr>
        <w:spacing w:line="240" w:lineRule="auto"/>
        <w:ind w:firstLine="708"/>
        <w:rPr>
          <w:sz w:val="24"/>
          <w:szCs w:val="24"/>
        </w:rPr>
      </w:pPr>
      <w:r w:rsidRPr="00BD652B">
        <w:rPr>
          <w:sz w:val="24"/>
          <w:szCs w:val="24"/>
        </w:rPr>
        <w:t>в) установление повышающих коэффициентов, учитываемых при определении должностного оклада педагогического работника.</w:t>
      </w:r>
    </w:p>
    <w:p w:rsidR="008E78EE" w:rsidRPr="00BD652B" w:rsidRDefault="008E78EE" w:rsidP="007640CD">
      <w:pPr>
        <w:autoSpaceDE w:val="0"/>
        <w:autoSpaceDN w:val="0"/>
        <w:adjustRightInd w:val="0"/>
        <w:spacing w:line="240" w:lineRule="auto"/>
        <w:ind w:firstLine="708"/>
        <w:rPr>
          <w:sz w:val="24"/>
          <w:szCs w:val="24"/>
        </w:rPr>
      </w:pPr>
      <w:r w:rsidRPr="00BD652B">
        <w:rPr>
          <w:sz w:val="24"/>
          <w:szCs w:val="24"/>
        </w:rPr>
        <w:t>г) увеличение должностного оклада на 15 - 20% за работу в специальных (коррекционных) классах для обучающихся с ограниченными возможностями здоровья, при индивидуальном обучении на дому.</w:t>
      </w:r>
    </w:p>
    <w:p w:rsidR="008E78EE" w:rsidRPr="00BD652B" w:rsidRDefault="008E78EE" w:rsidP="007640CD">
      <w:pPr>
        <w:spacing w:line="240" w:lineRule="auto"/>
        <w:ind w:firstLine="708"/>
        <w:rPr>
          <w:sz w:val="24"/>
          <w:szCs w:val="24"/>
        </w:rPr>
      </w:pPr>
      <w:r w:rsidRPr="00BD652B">
        <w:rPr>
          <w:sz w:val="24"/>
          <w:szCs w:val="24"/>
        </w:rPr>
        <w:t>Повышающие коэффициенты, учитываемые при определении должностного оклада педагогического работника, непосредственно осуществляющего учебный процесс, устанавливаются:</w:t>
      </w:r>
    </w:p>
    <w:p w:rsidR="008E78EE" w:rsidRPr="00BD652B" w:rsidRDefault="008E78EE" w:rsidP="007640CD">
      <w:pPr>
        <w:spacing w:line="240" w:lineRule="auto"/>
        <w:ind w:firstLine="708"/>
        <w:rPr>
          <w:sz w:val="24"/>
          <w:szCs w:val="24"/>
        </w:rPr>
      </w:pPr>
      <w:r w:rsidRPr="00BD652B">
        <w:rPr>
          <w:sz w:val="24"/>
          <w:szCs w:val="24"/>
        </w:rPr>
        <w:t xml:space="preserve">а) за сложность и (или) приоритетность предмета (К); </w:t>
      </w:r>
    </w:p>
    <w:p w:rsidR="008E78EE" w:rsidRPr="00BD652B" w:rsidRDefault="008E78EE" w:rsidP="007640CD">
      <w:pPr>
        <w:spacing w:line="240" w:lineRule="auto"/>
        <w:ind w:firstLine="708"/>
        <w:rPr>
          <w:sz w:val="24"/>
          <w:szCs w:val="24"/>
        </w:rPr>
      </w:pPr>
      <w:r w:rsidRPr="00BD652B">
        <w:rPr>
          <w:sz w:val="24"/>
          <w:szCs w:val="24"/>
        </w:rPr>
        <w:t>б) за квалификационную категорию педагога (А).</w:t>
      </w:r>
    </w:p>
    <w:p w:rsidR="008E78EE" w:rsidRPr="00BD652B" w:rsidRDefault="008E78EE" w:rsidP="007640CD">
      <w:pPr>
        <w:spacing w:line="240" w:lineRule="auto"/>
        <w:ind w:firstLine="708"/>
        <w:rPr>
          <w:sz w:val="24"/>
          <w:szCs w:val="24"/>
        </w:rPr>
      </w:pPr>
      <w:r w:rsidRPr="00BD652B">
        <w:rPr>
          <w:sz w:val="24"/>
          <w:szCs w:val="24"/>
        </w:rPr>
        <w:t>в) особенностей преподавания учебных предметов, реализации адаптированных основных общеобразовательных программ и форм обучения(П).</w:t>
      </w:r>
    </w:p>
    <w:p w:rsidR="008E78EE" w:rsidRPr="00BD652B" w:rsidRDefault="008E78EE" w:rsidP="007640CD">
      <w:pPr>
        <w:pStyle w:val="3a"/>
        <w:keepNext w:val="0"/>
        <w:keepLines w:val="0"/>
        <w:ind w:left="851" w:firstLine="0"/>
      </w:pPr>
      <w:r w:rsidRPr="00BD652B">
        <w:t>3.5.4.Материально-технические условия реализации основной образовательной программы</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 xml:space="preserve">Состояние </w:t>
      </w:r>
      <w:r w:rsidRPr="00BD652B">
        <w:rPr>
          <w:rFonts w:ascii="Times New Roman" w:hAnsi="Times New Roman" w:cs="Times New Roman"/>
          <w:b/>
          <w:sz w:val="24"/>
          <w:szCs w:val="24"/>
        </w:rPr>
        <w:t>материально-технической базы</w:t>
      </w:r>
      <w:r w:rsidRPr="00BD652B">
        <w:rPr>
          <w:rFonts w:ascii="Times New Roman" w:hAnsi="Times New Roman" w:cs="Times New Roman"/>
          <w:sz w:val="24"/>
          <w:szCs w:val="24"/>
        </w:rPr>
        <w:t xml:space="preserve"> и оснащенности образовательного процесса оценивается как удовлетворительное. </w:t>
      </w:r>
    </w:p>
    <w:p w:rsidR="008E78EE"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Здания и объекты организации оборудованы  техническими средствами безбарьерной среды для передвижения обучающихся с ограниченными возможностями здоровья.</w:t>
      </w:r>
    </w:p>
    <w:p w:rsidR="008E78EE" w:rsidRPr="00E40BAD" w:rsidRDefault="008E78EE" w:rsidP="007640CD">
      <w:pPr>
        <w:rPr>
          <w:sz w:val="24"/>
          <w:szCs w:val="24"/>
        </w:rPr>
      </w:pPr>
      <w:r w:rsidRPr="00CC31A8">
        <w:rPr>
          <w:color w:val="000000"/>
          <w:sz w:val="24"/>
          <w:szCs w:val="24"/>
        </w:rPr>
        <w:t xml:space="preserve">Материально-техническое обеспечение Школы позволяет реализовывать в полной мере образовательные программы. </w:t>
      </w:r>
      <w:r w:rsidRPr="00E40BAD">
        <w:rPr>
          <w:sz w:val="24"/>
          <w:szCs w:val="24"/>
        </w:rPr>
        <w:t>Материально-техническое обеспечение Школы позволяет реализовывать в полной мере образовательные программы. В Школе оборудованы 27 учебных кабинетов, все   оснащены современной мультимедийной техникой.</w:t>
      </w:r>
    </w:p>
    <w:p w:rsidR="008E78EE" w:rsidRPr="003F0415" w:rsidRDefault="008E78EE" w:rsidP="007640CD">
      <w:pPr>
        <w:rPr>
          <w:sz w:val="24"/>
          <w:szCs w:val="24"/>
        </w:rPr>
      </w:pPr>
      <w:r w:rsidRPr="003F0415">
        <w:rPr>
          <w:sz w:val="24"/>
          <w:szCs w:val="24"/>
        </w:rPr>
        <w:t>В 2022 году Школа стала участником федеральной программы «Цифровая образовательная среда» в рамках национального проекта «Образование».</w:t>
      </w:r>
    </w:p>
    <w:p w:rsidR="008E78EE" w:rsidRPr="003F0415" w:rsidRDefault="008E78EE" w:rsidP="007640CD">
      <w:pPr>
        <w:rPr>
          <w:sz w:val="24"/>
          <w:szCs w:val="24"/>
        </w:rPr>
      </w:pPr>
      <w:r w:rsidRPr="003F0415">
        <w:rPr>
          <w:sz w:val="24"/>
          <w:szCs w:val="24"/>
        </w:rPr>
        <w:t>На втором этаже здания оборудован актовый зал. На первом этаже оборудованы столовая, пищеблок и спортивный зал, кабинет информатики.</w:t>
      </w:r>
    </w:p>
    <w:p w:rsidR="008E78EE" w:rsidRPr="003F0415" w:rsidRDefault="008E78EE" w:rsidP="007640CD">
      <w:pPr>
        <w:rPr>
          <w:sz w:val="24"/>
          <w:szCs w:val="24"/>
        </w:rPr>
      </w:pPr>
      <w:r w:rsidRPr="003F0415">
        <w:rPr>
          <w:sz w:val="24"/>
          <w:szCs w:val="24"/>
        </w:rPr>
        <w:t>К новому учебному году школа провела закупку обновила технологическое оборудование   пищеблока  в соответствии с требованиями СанПиН 1.2.3685-21, СанПиН 2.3/2.4.3590-20. В течении года обновлялось компьютерное оборудование, мебель. Проведено обследование помещений школьной столовой и спортивного зала на предмет соответствия санитарным правилам и нормам для проведения ремонта.</w:t>
      </w:r>
    </w:p>
    <w:p w:rsidR="008E78EE" w:rsidRPr="003F0415" w:rsidRDefault="008E78EE" w:rsidP="007640CD">
      <w:pPr>
        <w:rPr>
          <w:sz w:val="24"/>
          <w:szCs w:val="24"/>
        </w:rPr>
      </w:pPr>
      <w:r w:rsidRPr="003F0415">
        <w:rPr>
          <w:sz w:val="24"/>
          <w:szCs w:val="24"/>
        </w:rPr>
        <w:t>В складе пищеблока установили психрометр. В цехе приготовления пищи  новый морозильный ларь, электрическая плита и жарочный шкаф,  моечная ванна, бойлер на 200 литров и раковиной для мытья рук, заменена система очистки воды.</w:t>
      </w:r>
    </w:p>
    <w:p w:rsidR="008E78EE" w:rsidRPr="003F0415" w:rsidRDefault="008E78EE" w:rsidP="007640CD">
      <w:pPr>
        <w:spacing w:before="120"/>
        <w:rPr>
          <w:sz w:val="24"/>
          <w:szCs w:val="24"/>
        </w:rPr>
      </w:pPr>
      <w:r w:rsidRPr="003F0415">
        <w:rPr>
          <w:sz w:val="24"/>
          <w:szCs w:val="24"/>
        </w:rPr>
        <w:t xml:space="preserve">Спортивная  площадка для игр на территории Школы оборудована полосой препятствий и разделена на две зоны, которые планируется оборудовать под волейбольную площадку и минифутбол. Разработан проект по оснащению и оборудованию и благоустройству спортивной площадки школы. В результате самообследования сравнили </w:t>
      </w:r>
      <w:r w:rsidRPr="003F0415">
        <w:rPr>
          <w:sz w:val="24"/>
          <w:szCs w:val="24"/>
        </w:rPr>
        <w:lastRenderedPageBreak/>
        <w:t>оснащения Школы с Перечнем средств обучения и воспитания, утвержденным приказом Минпросвещения от 23.08.2021 № 590. По итогам сравнения можно прийти к выводу, что Школе необходимо закупить и установить следующее оборудование, инвентарь: Материально-техническое обеспечение Школы позволяет реализовывать в полной мере образовательные программы. В Школе оборудованы 26 учебных кабинета, 26 из них оснащен современной мультимедийной техникой, в том числе:</w:t>
      </w:r>
    </w:p>
    <w:p w:rsidR="008E78EE" w:rsidRPr="006B412F" w:rsidRDefault="008E78EE" w:rsidP="007640CD">
      <w:pPr>
        <w:spacing w:before="120"/>
        <w:rPr>
          <w:sz w:val="24"/>
          <w:szCs w:val="24"/>
        </w:rPr>
      </w:pPr>
      <w:r w:rsidRPr="006B412F">
        <w:rPr>
          <w:rFonts w:eastAsia="Times New Roman"/>
          <w:sz w:val="24"/>
          <w:szCs w:val="24"/>
          <w:lang w:eastAsia="ru-RU"/>
        </w:rPr>
        <w:t xml:space="preserve">− </w:t>
      </w:r>
      <w:r w:rsidRPr="006B412F">
        <w:rPr>
          <w:sz w:val="24"/>
          <w:szCs w:val="24"/>
        </w:rPr>
        <w:t>лаборатория по физике;</w:t>
      </w:r>
    </w:p>
    <w:p w:rsidR="008E78EE" w:rsidRPr="006B412F" w:rsidRDefault="008E78EE" w:rsidP="007640CD">
      <w:pPr>
        <w:spacing w:before="120"/>
        <w:rPr>
          <w:sz w:val="24"/>
          <w:szCs w:val="24"/>
        </w:rPr>
      </w:pPr>
      <w:r w:rsidRPr="006B412F">
        <w:rPr>
          <w:rFonts w:eastAsia="Times New Roman"/>
          <w:sz w:val="24"/>
          <w:szCs w:val="24"/>
          <w:lang w:eastAsia="ru-RU"/>
        </w:rPr>
        <w:t xml:space="preserve">− </w:t>
      </w:r>
      <w:r w:rsidRPr="006B412F">
        <w:rPr>
          <w:sz w:val="24"/>
          <w:szCs w:val="24"/>
        </w:rPr>
        <w:t>лаборатория по химии;</w:t>
      </w:r>
    </w:p>
    <w:p w:rsidR="008E78EE" w:rsidRPr="006B412F" w:rsidRDefault="008E78EE" w:rsidP="007640CD">
      <w:pPr>
        <w:spacing w:before="120"/>
        <w:rPr>
          <w:sz w:val="24"/>
          <w:szCs w:val="24"/>
        </w:rPr>
      </w:pPr>
      <w:r w:rsidRPr="006B412F">
        <w:rPr>
          <w:sz w:val="24"/>
          <w:szCs w:val="24"/>
        </w:rPr>
        <w:t>На первом этаже здания размещен оборудованный спортивный зал школы. На втором этаже  актовый зал. На первом этаже располагается оборудованная столовая и пищеблок.</w:t>
      </w:r>
    </w:p>
    <w:p w:rsidR="008E78EE" w:rsidRPr="00CC31A8" w:rsidRDefault="008E78EE" w:rsidP="007640CD">
      <w:pPr>
        <w:rPr>
          <w:color w:val="000000"/>
          <w:sz w:val="24"/>
          <w:szCs w:val="24"/>
        </w:rPr>
      </w:pPr>
      <w:r>
        <w:rPr>
          <w:color w:val="000000"/>
          <w:sz w:val="24"/>
          <w:szCs w:val="24"/>
        </w:rPr>
        <w:t xml:space="preserve">Имеется сенсорная комната </w:t>
      </w:r>
      <w:r w:rsidRPr="00CC31A8">
        <w:rPr>
          <w:color w:val="000000"/>
          <w:sz w:val="24"/>
          <w:szCs w:val="24"/>
        </w:rPr>
        <w:t>для оздоровительных занятий для инвалидов и детей с ОВЗ.</w:t>
      </w:r>
    </w:p>
    <w:p w:rsidR="008E78EE" w:rsidRPr="003F0415" w:rsidRDefault="008E78EE" w:rsidP="007640CD">
      <w:pPr>
        <w:rPr>
          <w:sz w:val="24"/>
          <w:szCs w:val="24"/>
        </w:rPr>
      </w:pPr>
      <w:r w:rsidRPr="003F0415">
        <w:rPr>
          <w:sz w:val="24"/>
          <w:szCs w:val="24"/>
        </w:rPr>
        <w:t>Анализ данных, полученных в результате опроса педагогов на конец 2022 года, показывает положительную динамику в сравнении с 2021 годом по следующим позициям:</w:t>
      </w:r>
    </w:p>
    <w:p w:rsidR="008E78EE" w:rsidRPr="003F0415" w:rsidRDefault="008E78EE" w:rsidP="00252904">
      <w:pPr>
        <w:numPr>
          <w:ilvl w:val="0"/>
          <w:numId w:val="188"/>
        </w:numPr>
        <w:suppressAutoHyphens w:val="0"/>
        <w:spacing w:before="100" w:beforeAutospacing="1" w:after="100" w:afterAutospacing="1" w:line="240" w:lineRule="auto"/>
        <w:ind w:left="780" w:right="180"/>
        <w:contextualSpacing/>
        <w:rPr>
          <w:sz w:val="24"/>
          <w:szCs w:val="24"/>
        </w:rPr>
      </w:pPr>
      <w:r w:rsidRPr="003F0415">
        <w:rPr>
          <w:sz w:val="24"/>
          <w:szCs w:val="24"/>
        </w:rPr>
        <w:t>материально-техническое оснащение школы  позволяет обеспечить реализацию основных образовательных программ с применением дистанционных образовательных технологий на уровне начального общего, основного общего и среднего общего образования .</w:t>
      </w:r>
    </w:p>
    <w:p w:rsidR="008E78EE" w:rsidRPr="00CC31A8" w:rsidRDefault="008E78EE" w:rsidP="00252904">
      <w:pPr>
        <w:numPr>
          <w:ilvl w:val="0"/>
          <w:numId w:val="188"/>
        </w:numPr>
        <w:suppressAutoHyphens w:val="0"/>
        <w:spacing w:before="100" w:beforeAutospacing="1" w:after="100" w:afterAutospacing="1" w:line="240" w:lineRule="auto"/>
        <w:ind w:left="780" w:right="180"/>
        <w:rPr>
          <w:color w:val="000000"/>
          <w:sz w:val="24"/>
          <w:szCs w:val="24"/>
        </w:rPr>
      </w:pPr>
      <w:r w:rsidRPr="003F0415">
        <w:rPr>
          <w:sz w:val="24"/>
          <w:szCs w:val="24"/>
        </w:rPr>
        <w:t xml:space="preserve">качественно изменилась оснащенность классов -100% кабинетов  оснащены ноутбуками и стационарными компьютерами, имеющими  доступ к интернету для выполнения </w:t>
      </w:r>
      <w:r w:rsidRPr="00CC31A8">
        <w:rPr>
          <w:color w:val="000000"/>
          <w:sz w:val="24"/>
          <w:szCs w:val="24"/>
        </w:rPr>
        <w:t>необходимых задач в рамках образовательной деятельности.</w:t>
      </w:r>
    </w:p>
    <w:p w:rsidR="008E78EE" w:rsidRPr="00BD652B" w:rsidRDefault="008E78EE" w:rsidP="007640CD">
      <w:pPr>
        <w:pStyle w:val="ConsPlusNonformat"/>
        <w:jc w:val="both"/>
        <w:rPr>
          <w:rFonts w:ascii="Times New Roman" w:hAnsi="Times New Roman" w:cs="Times New Roman"/>
          <w:sz w:val="24"/>
          <w:szCs w:val="24"/>
        </w:rPr>
      </w:pP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а) наличие материально-технической базы и оснащенности организации:</w:t>
      </w:r>
    </w:p>
    <w:p w:rsidR="008E78EE" w:rsidRPr="00BD652B" w:rsidRDefault="008E78EE" w:rsidP="007640CD">
      <w:pPr>
        <w:pStyle w:val="ConsPlusNormal"/>
        <w:ind w:firstLine="540"/>
        <w:jc w:val="both"/>
        <w:rPr>
          <w:sz w:val="24"/>
          <w:szCs w:val="24"/>
        </w:rPr>
      </w:pPr>
    </w:p>
    <w:tbl>
      <w:tblPr>
        <w:tblW w:w="8892" w:type="dxa"/>
        <w:jc w:val="center"/>
        <w:tblLayout w:type="fixed"/>
        <w:tblCellMar>
          <w:left w:w="28" w:type="dxa"/>
          <w:right w:w="28" w:type="dxa"/>
        </w:tblCellMar>
        <w:tblLook w:val="04A0" w:firstRow="1" w:lastRow="0" w:firstColumn="1" w:lastColumn="0" w:noHBand="0" w:noVBand="1"/>
      </w:tblPr>
      <w:tblGrid>
        <w:gridCol w:w="2415"/>
        <w:gridCol w:w="756"/>
        <w:gridCol w:w="1102"/>
        <w:gridCol w:w="1073"/>
        <w:gridCol w:w="1128"/>
        <w:gridCol w:w="1298"/>
        <w:gridCol w:w="1120"/>
      </w:tblGrid>
      <w:tr w:rsidR="008E78EE" w:rsidRPr="00BD652B" w:rsidTr="007640CD">
        <w:trPr>
          <w:jc w:val="center"/>
        </w:trPr>
        <w:tc>
          <w:tcPr>
            <w:tcW w:w="2415" w:type="dxa"/>
            <w:tcBorders>
              <w:top w:val="single" w:sz="4" w:space="0" w:color="auto"/>
              <w:left w:val="single" w:sz="4" w:space="0" w:color="auto"/>
              <w:bottom w:val="single" w:sz="4" w:space="0" w:color="auto"/>
              <w:right w:val="single" w:sz="4" w:space="0" w:color="auto"/>
            </w:tcBorders>
            <w:hideMark/>
          </w:tcPr>
          <w:p w:rsidR="008E78EE" w:rsidRPr="00BD652B" w:rsidRDefault="008E78EE" w:rsidP="008E78EE">
            <w:pPr>
              <w:pStyle w:val="ConsPlusNormal"/>
              <w:jc w:val="center"/>
              <w:rPr>
                <w:sz w:val="24"/>
                <w:szCs w:val="24"/>
              </w:rPr>
            </w:pPr>
            <w:r w:rsidRPr="00BD652B">
              <w:rPr>
                <w:sz w:val="24"/>
                <w:szCs w:val="24"/>
              </w:rPr>
              <w:t>Объекты материально-технической базы</w:t>
            </w:r>
          </w:p>
        </w:tc>
        <w:tc>
          <w:tcPr>
            <w:tcW w:w="756" w:type="dxa"/>
            <w:tcBorders>
              <w:top w:val="single" w:sz="4" w:space="0" w:color="auto"/>
              <w:left w:val="single" w:sz="4" w:space="0" w:color="auto"/>
              <w:bottom w:val="single" w:sz="4" w:space="0" w:color="auto"/>
              <w:right w:val="single" w:sz="4" w:space="0" w:color="auto"/>
            </w:tcBorders>
            <w:hideMark/>
          </w:tcPr>
          <w:p w:rsidR="008E78EE" w:rsidRPr="00BD652B" w:rsidRDefault="008E78EE" w:rsidP="008E78EE">
            <w:pPr>
              <w:pStyle w:val="ConsPlusNormal"/>
              <w:rPr>
                <w:sz w:val="24"/>
                <w:szCs w:val="24"/>
              </w:rPr>
            </w:pPr>
            <w:r w:rsidRPr="00BD652B">
              <w:rPr>
                <w:sz w:val="24"/>
                <w:szCs w:val="24"/>
              </w:rPr>
              <w:t>Имеется</w:t>
            </w:r>
          </w:p>
        </w:tc>
        <w:tc>
          <w:tcPr>
            <w:tcW w:w="1102" w:type="dxa"/>
            <w:tcBorders>
              <w:top w:val="single" w:sz="4" w:space="0" w:color="auto"/>
              <w:left w:val="single" w:sz="4" w:space="0" w:color="auto"/>
              <w:bottom w:val="single" w:sz="4" w:space="0" w:color="auto"/>
              <w:right w:val="single" w:sz="4" w:space="0" w:color="auto"/>
            </w:tcBorders>
            <w:hideMark/>
          </w:tcPr>
          <w:p w:rsidR="008E78EE" w:rsidRPr="00BD652B" w:rsidRDefault="008E78EE" w:rsidP="008E78EE">
            <w:pPr>
              <w:pStyle w:val="ConsPlusNormal"/>
              <w:rPr>
                <w:sz w:val="24"/>
                <w:szCs w:val="24"/>
              </w:rPr>
            </w:pPr>
            <w:r w:rsidRPr="00BD652B">
              <w:rPr>
                <w:sz w:val="24"/>
                <w:szCs w:val="24"/>
              </w:rPr>
              <w:t>Процент оснащенности</w:t>
            </w:r>
          </w:p>
        </w:tc>
        <w:tc>
          <w:tcPr>
            <w:tcW w:w="1073" w:type="dxa"/>
            <w:tcBorders>
              <w:top w:val="single" w:sz="4" w:space="0" w:color="auto"/>
              <w:left w:val="single" w:sz="4" w:space="0" w:color="auto"/>
              <w:bottom w:val="single" w:sz="4" w:space="0" w:color="auto"/>
              <w:right w:val="single" w:sz="4" w:space="0" w:color="auto"/>
            </w:tcBorders>
            <w:hideMark/>
          </w:tcPr>
          <w:p w:rsidR="008E78EE" w:rsidRPr="00BD652B" w:rsidRDefault="008E78EE" w:rsidP="008E78EE">
            <w:pPr>
              <w:pStyle w:val="ConsPlusNormal"/>
              <w:rPr>
                <w:sz w:val="24"/>
                <w:szCs w:val="24"/>
              </w:rPr>
            </w:pPr>
            <w:r w:rsidRPr="00BD652B">
              <w:rPr>
                <w:sz w:val="24"/>
                <w:szCs w:val="24"/>
              </w:rPr>
              <w:t>Наличие документов по технике безопасности</w:t>
            </w:r>
          </w:p>
        </w:tc>
        <w:tc>
          <w:tcPr>
            <w:tcW w:w="1128" w:type="dxa"/>
            <w:tcBorders>
              <w:top w:val="single" w:sz="4" w:space="0" w:color="auto"/>
              <w:left w:val="single" w:sz="4" w:space="0" w:color="auto"/>
              <w:bottom w:val="single" w:sz="4" w:space="0" w:color="auto"/>
              <w:right w:val="single" w:sz="4" w:space="0" w:color="auto"/>
            </w:tcBorders>
            <w:hideMark/>
          </w:tcPr>
          <w:p w:rsidR="008E78EE" w:rsidRPr="00BD652B" w:rsidRDefault="008E78EE" w:rsidP="008E78EE">
            <w:pPr>
              <w:pStyle w:val="ConsPlusNormal"/>
              <w:rPr>
                <w:sz w:val="24"/>
                <w:szCs w:val="24"/>
              </w:rPr>
            </w:pPr>
            <w:r w:rsidRPr="00BD652B">
              <w:rPr>
                <w:sz w:val="24"/>
                <w:szCs w:val="24"/>
              </w:rPr>
              <w:t>Наличие актов разрешения на эксплуатацию</w:t>
            </w:r>
          </w:p>
        </w:tc>
        <w:tc>
          <w:tcPr>
            <w:tcW w:w="1298" w:type="dxa"/>
            <w:tcBorders>
              <w:top w:val="single" w:sz="4" w:space="0" w:color="auto"/>
              <w:left w:val="single" w:sz="4" w:space="0" w:color="auto"/>
              <w:bottom w:val="single" w:sz="4" w:space="0" w:color="auto"/>
              <w:right w:val="single" w:sz="4" w:space="0" w:color="auto"/>
            </w:tcBorders>
            <w:hideMark/>
          </w:tcPr>
          <w:p w:rsidR="008E78EE" w:rsidRPr="00BD652B" w:rsidRDefault="008E78EE" w:rsidP="008E78EE">
            <w:pPr>
              <w:pStyle w:val="ConsPlusNormal"/>
              <w:rPr>
                <w:sz w:val="24"/>
                <w:szCs w:val="24"/>
              </w:rPr>
            </w:pPr>
            <w:r w:rsidRPr="00BD652B">
              <w:rPr>
                <w:sz w:val="24"/>
                <w:szCs w:val="24"/>
              </w:rPr>
              <w:t>Наличие и состояние мебели</w:t>
            </w:r>
          </w:p>
        </w:tc>
        <w:tc>
          <w:tcPr>
            <w:tcW w:w="1120" w:type="dxa"/>
            <w:tcBorders>
              <w:top w:val="single" w:sz="4" w:space="0" w:color="auto"/>
              <w:left w:val="single" w:sz="4" w:space="0" w:color="auto"/>
              <w:bottom w:val="single" w:sz="4" w:space="0" w:color="auto"/>
              <w:right w:val="single" w:sz="4" w:space="0" w:color="auto"/>
            </w:tcBorders>
            <w:hideMark/>
          </w:tcPr>
          <w:p w:rsidR="008E78EE" w:rsidRPr="00BD652B" w:rsidRDefault="008E78EE" w:rsidP="008E78EE">
            <w:pPr>
              <w:pStyle w:val="ConsPlusNormal"/>
              <w:rPr>
                <w:sz w:val="24"/>
                <w:szCs w:val="24"/>
              </w:rPr>
            </w:pPr>
            <w:r w:rsidRPr="00BD652B">
              <w:rPr>
                <w:sz w:val="24"/>
                <w:szCs w:val="24"/>
              </w:rPr>
              <w:t>Оборудование средствами пожаротушения</w:t>
            </w:r>
          </w:p>
        </w:tc>
      </w:tr>
      <w:tr w:rsidR="008E78EE" w:rsidRPr="00BD652B" w:rsidTr="007640CD">
        <w:trPr>
          <w:jc w:val="center"/>
        </w:trPr>
        <w:tc>
          <w:tcPr>
            <w:tcW w:w="2415" w:type="dxa"/>
            <w:tcBorders>
              <w:top w:val="single" w:sz="4" w:space="0" w:color="auto"/>
              <w:left w:val="single" w:sz="4" w:space="0" w:color="auto"/>
              <w:bottom w:val="single" w:sz="4" w:space="0" w:color="auto"/>
              <w:right w:val="single" w:sz="4" w:space="0" w:color="auto"/>
            </w:tcBorders>
            <w:hideMark/>
          </w:tcPr>
          <w:p w:rsidR="008E78EE" w:rsidRPr="00BD652B" w:rsidRDefault="008E78EE" w:rsidP="008E78EE">
            <w:pPr>
              <w:pStyle w:val="ConsPlusNormal"/>
              <w:jc w:val="both"/>
              <w:rPr>
                <w:sz w:val="24"/>
                <w:szCs w:val="24"/>
              </w:rPr>
            </w:pPr>
            <w:r w:rsidRPr="00BD652B">
              <w:rPr>
                <w:sz w:val="24"/>
                <w:szCs w:val="24"/>
              </w:rPr>
              <w:t>Кабинеты иностранного языка</w:t>
            </w:r>
          </w:p>
        </w:tc>
        <w:tc>
          <w:tcPr>
            <w:tcW w:w="756"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2</w:t>
            </w:r>
          </w:p>
        </w:tc>
        <w:tc>
          <w:tcPr>
            <w:tcW w:w="1102"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40</w:t>
            </w:r>
          </w:p>
        </w:tc>
        <w:tc>
          <w:tcPr>
            <w:tcW w:w="1073"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имеется</w:t>
            </w:r>
          </w:p>
        </w:tc>
        <w:tc>
          <w:tcPr>
            <w:tcW w:w="1128"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spacing w:line="240" w:lineRule="auto"/>
              <w:rPr>
                <w:sz w:val="24"/>
                <w:szCs w:val="24"/>
              </w:rPr>
            </w:pPr>
            <w:r w:rsidRPr="00BD652B">
              <w:rPr>
                <w:sz w:val="24"/>
                <w:szCs w:val="24"/>
              </w:rPr>
              <w:t>имеется</w:t>
            </w:r>
          </w:p>
        </w:tc>
        <w:tc>
          <w:tcPr>
            <w:tcW w:w="1298"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оборудован</w:t>
            </w:r>
          </w:p>
        </w:tc>
        <w:tc>
          <w:tcPr>
            <w:tcW w:w="1120"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p>
        </w:tc>
      </w:tr>
      <w:tr w:rsidR="008E78EE" w:rsidRPr="00BD652B" w:rsidTr="007640CD">
        <w:trPr>
          <w:jc w:val="center"/>
        </w:trPr>
        <w:tc>
          <w:tcPr>
            <w:tcW w:w="2415" w:type="dxa"/>
            <w:tcBorders>
              <w:top w:val="single" w:sz="4" w:space="0" w:color="auto"/>
              <w:left w:val="single" w:sz="4" w:space="0" w:color="auto"/>
              <w:bottom w:val="single" w:sz="4" w:space="0" w:color="auto"/>
              <w:right w:val="single" w:sz="4" w:space="0" w:color="auto"/>
            </w:tcBorders>
            <w:hideMark/>
          </w:tcPr>
          <w:p w:rsidR="008E78EE" w:rsidRPr="00BD652B" w:rsidRDefault="008E78EE" w:rsidP="008E78EE">
            <w:pPr>
              <w:pStyle w:val="ConsPlusNormal"/>
              <w:jc w:val="both"/>
              <w:rPr>
                <w:sz w:val="24"/>
                <w:szCs w:val="24"/>
              </w:rPr>
            </w:pPr>
            <w:r w:rsidRPr="00BD652B">
              <w:rPr>
                <w:sz w:val="24"/>
                <w:szCs w:val="24"/>
              </w:rPr>
              <w:t>Кабинет физики</w:t>
            </w:r>
          </w:p>
        </w:tc>
        <w:tc>
          <w:tcPr>
            <w:tcW w:w="756"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1</w:t>
            </w:r>
          </w:p>
        </w:tc>
        <w:tc>
          <w:tcPr>
            <w:tcW w:w="1102"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80</w:t>
            </w:r>
          </w:p>
        </w:tc>
        <w:tc>
          <w:tcPr>
            <w:tcW w:w="1073"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имеется</w:t>
            </w:r>
          </w:p>
        </w:tc>
        <w:tc>
          <w:tcPr>
            <w:tcW w:w="1128"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имеется</w:t>
            </w:r>
          </w:p>
        </w:tc>
        <w:tc>
          <w:tcPr>
            <w:tcW w:w="1298"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оборудован</w:t>
            </w:r>
          </w:p>
        </w:tc>
        <w:tc>
          <w:tcPr>
            <w:tcW w:w="1120"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оборудован</w:t>
            </w:r>
          </w:p>
        </w:tc>
      </w:tr>
      <w:tr w:rsidR="008E78EE" w:rsidRPr="00BD652B" w:rsidTr="007640CD">
        <w:trPr>
          <w:jc w:val="center"/>
        </w:trPr>
        <w:tc>
          <w:tcPr>
            <w:tcW w:w="2415" w:type="dxa"/>
            <w:tcBorders>
              <w:top w:val="single" w:sz="4" w:space="0" w:color="auto"/>
              <w:left w:val="single" w:sz="4" w:space="0" w:color="auto"/>
              <w:bottom w:val="single" w:sz="4" w:space="0" w:color="auto"/>
              <w:right w:val="single" w:sz="4" w:space="0" w:color="auto"/>
            </w:tcBorders>
            <w:hideMark/>
          </w:tcPr>
          <w:p w:rsidR="008E78EE" w:rsidRPr="00BD652B" w:rsidRDefault="008E78EE" w:rsidP="008E78EE">
            <w:pPr>
              <w:pStyle w:val="ConsPlusNormal"/>
              <w:jc w:val="both"/>
              <w:rPr>
                <w:sz w:val="24"/>
                <w:szCs w:val="24"/>
              </w:rPr>
            </w:pPr>
            <w:r w:rsidRPr="00BD652B">
              <w:rPr>
                <w:sz w:val="24"/>
                <w:szCs w:val="24"/>
              </w:rPr>
              <w:t>Кабинет математики</w:t>
            </w:r>
          </w:p>
        </w:tc>
        <w:tc>
          <w:tcPr>
            <w:tcW w:w="756"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3</w:t>
            </w:r>
          </w:p>
        </w:tc>
        <w:tc>
          <w:tcPr>
            <w:tcW w:w="1102"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70</w:t>
            </w:r>
          </w:p>
        </w:tc>
        <w:tc>
          <w:tcPr>
            <w:tcW w:w="1073"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имеется</w:t>
            </w:r>
          </w:p>
        </w:tc>
        <w:tc>
          <w:tcPr>
            <w:tcW w:w="1128"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spacing w:line="240" w:lineRule="auto"/>
              <w:rPr>
                <w:sz w:val="24"/>
                <w:szCs w:val="24"/>
              </w:rPr>
            </w:pPr>
            <w:r w:rsidRPr="00BD652B">
              <w:rPr>
                <w:sz w:val="24"/>
                <w:szCs w:val="24"/>
              </w:rPr>
              <w:t>имеется</w:t>
            </w:r>
          </w:p>
        </w:tc>
        <w:tc>
          <w:tcPr>
            <w:tcW w:w="1298"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оборудован</w:t>
            </w:r>
          </w:p>
        </w:tc>
        <w:tc>
          <w:tcPr>
            <w:tcW w:w="1120"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p>
        </w:tc>
      </w:tr>
      <w:tr w:rsidR="008E78EE" w:rsidRPr="00BD652B" w:rsidTr="007640CD">
        <w:trPr>
          <w:jc w:val="center"/>
        </w:trPr>
        <w:tc>
          <w:tcPr>
            <w:tcW w:w="2415" w:type="dxa"/>
            <w:tcBorders>
              <w:top w:val="single" w:sz="4" w:space="0" w:color="auto"/>
              <w:left w:val="single" w:sz="4" w:space="0" w:color="auto"/>
              <w:bottom w:val="single" w:sz="4" w:space="0" w:color="auto"/>
              <w:right w:val="single" w:sz="4" w:space="0" w:color="auto"/>
            </w:tcBorders>
            <w:hideMark/>
          </w:tcPr>
          <w:p w:rsidR="008E78EE" w:rsidRPr="00BD652B" w:rsidRDefault="008E78EE" w:rsidP="008E78EE">
            <w:pPr>
              <w:pStyle w:val="ConsPlusNormal"/>
              <w:jc w:val="both"/>
              <w:rPr>
                <w:sz w:val="24"/>
                <w:szCs w:val="24"/>
              </w:rPr>
            </w:pPr>
            <w:r w:rsidRPr="00BD652B">
              <w:rPr>
                <w:sz w:val="24"/>
                <w:szCs w:val="24"/>
              </w:rPr>
              <w:t>Кабинет русского языка и литературы</w:t>
            </w:r>
          </w:p>
        </w:tc>
        <w:tc>
          <w:tcPr>
            <w:tcW w:w="756"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3</w:t>
            </w:r>
          </w:p>
        </w:tc>
        <w:tc>
          <w:tcPr>
            <w:tcW w:w="1102"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70</w:t>
            </w:r>
          </w:p>
        </w:tc>
        <w:tc>
          <w:tcPr>
            <w:tcW w:w="1073"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имеется</w:t>
            </w:r>
          </w:p>
        </w:tc>
        <w:tc>
          <w:tcPr>
            <w:tcW w:w="1128"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spacing w:line="240" w:lineRule="auto"/>
              <w:rPr>
                <w:sz w:val="24"/>
                <w:szCs w:val="24"/>
              </w:rPr>
            </w:pPr>
            <w:r w:rsidRPr="00BD652B">
              <w:rPr>
                <w:sz w:val="24"/>
                <w:szCs w:val="24"/>
              </w:rPr>
              <w:t>имеется</w:t>
            </w:r>
          </w:p>
        </w:tc>
        <w:tc>
          <w:tcPr>
            <w:tcW w:w="1298"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оборудован</w:t>
            </w:r>
          </w:p>
        </w:tc>
        <w:tc>
          <w:tcPr>
            <w:tcW w:w="1120"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p>
        </w:tc>
      </w:tr>
      <w:tr w:rsidR="008E78EE" w:rsidRPr="00BD652B" w:rsidTr="007640CD">
        <w:trPr>
          <w:jc w:val="center"/>
        </w:trPr>
        <w:tc>
          <w:tcPr>
            <w:tcW w:w="2415" w:type="dxa"/>
            <w:tcBorders>
              <w:top w:val="single" w:sz="4" w:space="0" w:color="auto"/>
              <w:left w:val="single" w:sz="4" w:space="0" w:color="auto"/>
              <w:bottom w:val="single" w:sz="4" w:space="0" w:color="auto"/>
              <w:right w:val="single" w:sz="4" w:space="0" w:color="auto"/>
            </w:tcBorders>
            <w:hideMark/>
          </w:tcPr>
          <w:p w:rsidR="008E78EE" w:rsidRPr="00BD652B" w:rsidRDefault="008E78EE" w:rsidP="008E78EE">
            <w:pPr>
              <w:pStyle w:val="ConsPlusNormal"/>
              <w:jc w:val="both"/>
              <w:rPr>
                <w:sz w:val="24"/>
                <w:szCs w:val="24"/>
              </w:rPr>
            </w:pPr>
            <w:r w:rsidRPr="00BD652B">
              <w:rPr>
                <w:sz w:val="24"/>
                <w:szCs w:val="24"/>
              </w:rPr>
              <w:t>Кабинет химии и биологии</w:t>
            </w:r>
          </w:p>
        </w:tc>
        <w:tc>
          <w:tcPr>
            <w:tcW w:w="756"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1</w:t>
            </w:r>
          </w:p>
        </w:tc>
        <w:tc>
          <w:tcPr>
            <w:tcW w:w="1102"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70</w:t>
            </w:r>
          </w:p>
        </w:tc>
        <w:tc>
          <w:tcPr>
            <w:tcW w:w="1073"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имеется</w:t>
            </w:r>
          </w:p>
        </w:tc>
        <w:tc>
          <w:tcPr>
            <w:tcW w:w="1128"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имеется</w:t>
            </w:r>
          </w:p>
        </w:tc>
        <w:tc>
          <w:tcPr>
            <w:tcW w:w="1298"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оборудован</w:t>
            </w:r>
          </w:p>
        </w:tc>
        <w:tc>
          <w:tcPr>
            <w:tcW w:w="1120"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оборудован</w:t>
            </w:r>
          </w:p>
        </w:tc>
      </w:tr>
      <w:tr w:rsidR="008E78EE" w:rsidRPr="00BD652B" w:rsidTr="007640CD">
        <w:trPr>
          <w:jc w:val="center"/>
        </w:trPr>
        <w:tc>
          <w:tcPr>
            <w:tcW w:w="2415"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jc w:val="both"/>
              <w:rPr>
                <w:sz w:val="24"/>
                <w:szCs w:val="24"/>
              </w:rPr>
            </w:pPr>
            <w:r w:rsidRPr="00BD652B">
              <w:rPr>
                <w:sz w:val="24"/>
                <w:szCs w:val="24"/>
              </w:rPr>
              <w:t>Кабинет информатики</w:t>
            </w:r>
          </w:p>
        </w:tc>
        <w:tc>
          <w:tcPr>
            <w:tcW w:w="756"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1</w:t>
            </w:r>
          </w:p>
        </w:tc>
        <w:tc>
          <w:tcPr>
            <w:tcW w:w="1102"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100</w:t>
            </w:r>
          </w:p>
        </w:tc>
        <w:tc>
          <w:tcPr>
            <w:tcW w:w="1073"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имеется</w:t>
            </w:r>
          </w:p>
        </w:tc>
        <w:tc>
          <w:tcPr>
            <w:tcW w:w="1128"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имеется</w:t>
            </w:r>
          </w:p>
        </w:tc>
        <w:tc>
          <w:tcPr>
            <w:tcW w:w="1298"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оборудован</w:t>
            </w:r>
          </w:p>
        </w:tc>
        <w:tc>
          <w:tcPr>
            <w:tcW w:w="1120"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оборудован</w:t>
            </w:r>
          </w:p>
        </w:tc>
      </w:tr>
      <w:tr w:rsidR="008E78EE" w:rsidRPr="00BD652B" w:rsidTr="007640CD">
        <w:trPr>
          <w:jc w:val="center"/>
        </w:trPr>
        <w:tc>
          <w:tcPr>
            <w:tcW w:w="2415"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jc w:val="both"/>
              <w:rPr>
                <w:sz w:val="24"/>
                <w:szCs w:val="24"/>
              </w:rPr>
            </w:pPr>
            <w:r w:rsidRPr="00BD652B">
              <w:rPr>
                <w:sz w:val="24"/>
                <w:szCs w:val="24"/>
              </w:rPr>
              <w:t>Логопед-психолог</w:t>
            </w:r>
          </w:p>
        </w:tc>
        <w:tc>
          <w:tcPr>
            <w:tcW w:w="756"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1</w:t>
            </w:r>
          </w:p>
        </w:tc>
        <w:tc>
          <w:tcPr>
            <w:tcW w:w="1102"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p>
        </w:tc>
        <w:tc>
          <w:tcPr>
            <w:tcW w:w="1073"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имеется</w:t>
            </w:r>
          </w:p>
        </w:tc>
        <w:tc>
          <w:tcPr>
            <w:tcW w:w="1128"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spacing w:line="240" w:lineRule="auto"/>
              <w:rPr>
                <w:sz w:val="24"/>
                <w:szCs w:val="24"/>
              </w:rPr>
            </w:pPr>
            <w:r w:rsidRPr="00BD652B">
              <w:rPr>
                <w:sz w:val="24"/>
                <w:szCs w:val="24"/>
              </w:rPr>
              <w:t>им</w:t>
            </w:r>
            <w:r w:rsidRPr="00BD652B">
              <w:rPr>
                <w:sz w:val="24"/>
                <w:szCs w:val="24"/>
              </w:rPr>
              <w:lastRenderedPageBreak/>
              <w:t>еется</w:t>
            </w:r>
          </w:p>
        </w:tc>
        <w:tc>
          <w:tcPr>
            <w:tcW w:w="1298"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lastRenderedPageBreak/>
              <w:t>оборудова</w:t>
            </w:r>
            <w:r w:rsidRPr="00BD652B">
              <w:rPr>
                <w:sz w:val="24"/>
                <w:szCs w:val="24"/>
              </w:rPr>
              <w:lastRenderedPageBreak/>
              <w:t>н</w:t>
            </w:r>
          </w:p>
        </w:tc>
        <w:tc>
          <w:tcPr>
            <w:tcW w:w="1120"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p>
        </w:tc>
      </w:tr>
      <w:tr w:rsidR="008E78EE" w:rsidRPr="00BD652B" w:rsidTr="007640CD">
        <w:trPr>
          <w:jc w:val="center"/>
        </w:trPr>
        <w:tc>
          <w:tcPr>
            <w:tcW w:w="2415"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jc w:val="both"/>
              <w:rPr>
                <w:sz w:val="24"/>
                <w:szCs w:val="24"/>
              </w:rPr>
            </w:pPr>
            <w:r w:rsidRPr="00BD652B">
              <w:rPr>
                <w:sz w:val="24"/>
                <w:szCs w:val="24"/>
              </w:rPr>
              <w:t>Кабинет географии</w:t>
            </w:r>
          </w:p>
        </w:tc>
        <w:tc>
          <w:tcPr>
            <w:tcW w:w="756"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1</w:t>
            </w:r>
          </w:p>
        </w:tc>
        <w:tc>
          <w:tcPr>
            <w:tcW w:w="1102"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70</w:t>
            </w:r>
          </w:p>
        </w:tc>
        <w:tc>
          <w:tcPr>
            <w:tcW w:w="1073"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имеется</w:t>
            </w:r>
          </w:p>
        </w:tc>
        <w:tc>
          <w:tcPr>
            <w:tcW w:w="1128"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spacing w:line="240" w:lineRule="auto"/>
              <w:rPr>
                <w:sz w:val="24"/>
                <w:szCs w:val="24"/>
              </w:rPr>
            </w:pPr>
            <w:r w:rsidRPr="00BD652B">
              <w:rPr>
                <w:sz w:val="24"/>
                <w:szCs w:val="24"/>
              </w:rPr>
              <w:t>имеется</w:t>
            </w:r>
          </w:p>
        </w:tc>
        <w:tc>
          <w:tcPr>
            <w:tcW w:w="1298"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оборудован</w:t>
            </w:r>
          </w:p>
        </w:tc>
        <w:tc>
          <w:tcPr>
            <w:tcW w:w="1120"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p>
        </w:tc>
      </w:tr>
      <w:tr w:rsidR="008E78EE" w:rsidRPr="00BD652B" w:rsidTr="007640CD">
        <w:trPr>
          <w:jc w:val="center"/>
        </w:trPr>
        <w:tc>
          <w:tcPr>
            <w:tcW w:w="2415"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jc w:val="both"/>
              <w:rPr>
                <w:sz w:val="24"/>
                <w:szCs w:val="24"/>
              </w:rPr>
            </w:pPr>
            <w:r w:rsidRPr="00BD652B">
              <w:rPr>
                <w:sz w:val="24"/>
                <w:szCs w:val="24"/>
              </w:rPr>
              <w:t>Кабинет музыки</w:t>
            </w:r>
          </w:p>
        </w:tc>
        <w:tc>
          <w:tcPr>
            <w:tcW w:w="756"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1</w:t>
            </w:r>
          </w:p>
        </w:tc>
        <w:tc>
          <w:tcPr>
            <w:tcW w:w="1102"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90</w:t>
            </w:r>
          </w:p>
        </w:tc>
        <w:tc>
          <w:tcPr>
            <w:tcW w:w="1073"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имеется</w:t>
            </w:r>
          </w:p>
        </w:tc>
        <w:tc>
          <w:tcPr>
            <w:tcW w:w="1128"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spacing w:line="240" w:lineRule="auto"/>
              <w:rPr>
                <w:sz w:val="24"/>
                <w:szCs w:val="24"/>
              </w:rPr>
            </w:pPr>
            <w:r w:rsidRPr="00BD652B">
              <w:rPr>
                <w:sz w:val="24"/>
                <w:szCs w:val="24"/>
              </w:rPr>
              <w:t>имеется</w:t>
            </w:r>
          </w:p>
        </w:tc>
        <w:tc>
          <w:tcPr>
            <w:tcW w:w="1298"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оборудован</w:t>
            </w:r>
          </w:p>
        </w:tc>
        <w:tc>
          <w:tcPr>
            <w:tcW w:w="1120"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p>
        </w:tc>
      </w:tr>
      <w:tr w:rsidR="008E78EE" w:rsidRPr="00BD652B" w:rsidTr="007640CD">
        <w:trPr>
          <w:jc w:val="center"/>
        </w:trPr>
        <w:tc>
          <w:tcPr>
            <w:tcW w:w="2415"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jc w:val="both"/>
              <w:rPr>
                <w:sz w:val="24"/>
                <w:szCs w:val="24"/>
              </w:rPr>
            </w:pPr>
            <w:r w:rsidRPr="00BD652B">
              <w:rPr>
                <w:sz w:val="24"/>
                <w:szCs w:val="24"/>
              </w:rPr>
              <w:t>Кабинет истории</w:t>
            </w:r>
          </w:p>
        </w:tc>
        <w:tc>
          <w:tcPr>
            <w:tcW w:w="756"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1</w:t>
            </w:r>
          </w:p>
        </w:tc>
        <w:tc>
          <w:tcPr>
            <w:tcW w:w="1102"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90</w:t>
            </w:r>
          </w:p>
        </w:tc>
        <w:tc>
          <w:tcPr>
            <w:tcW w:w="1073"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имеется</w:t>
            </w:r>
          </w:p>
        </w:tc>
        <w:tc>
          <w:tcPr>
            <w:tcW w:w="1128"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spacing w:line="240" w:lineRule="auto"/>
              <w:rPr>
                <w:sz w:val="24"/>
                <w:szCs w:val="24"/>
              </w:rPr>
            </w:pPr>
            <w:r w:rsidRPr="00BD652B">
              <w:rPr>
                <w:sz w:val="24"/>
                <w:szCs w:val="24"/>
              </w:rPr>
              <w:t>имеется</w:t>
            </w:r>
          </w:p>
        </w:tc>
        <w:tc>
          <w:tcPr>
            <w:tcW w:w="1298"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оборудован</w:t>
            </w:r>
          </w:p>
        </w:tc>
        <w:tc>
          <w:tcPr>
            <w:tcW w:w="1120"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p>
        </w:tc>
      </w:tr>
      <w:tr w:rsidR="008E78EE" w:rsidRPr="00BD652B" w:rsidTr="007640CD">
        <w:trPr>
          <w:jc w:val="center"/>
        </w:trPr>
        <w:tc>
          <w:tcPr>
            <w:tcW w:w="2415"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jc w:val="both"/>
              <w:rPr>
                <w:sz w:val="24"/>
                <w:szCs w:val="24"/>
              </w:rPr>
            </w:pPr>
            <w:r w:rsidRPr="00BD652B">
              <w:rPr>
                <w:sz w:val="24"/>
                <w:szCs w:val="24"/>
              </w:rPr>
              <w:t>Кабинет технологии</w:t>
            </w:r>
          </w:p>
        </w:tc>
        <w:tc>
          <w:tcPr>
            <w:tcW w:w="756"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1</w:t>
            </w:r>
          </w:p>
        </w:tc>
        <w:tc>
          <w:tcPr>
            <w:tcW w:w="1102"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80</w:t>
            </w:r>
          </w:p>
        </w:tc>
        <w:tc>
          <w:tcPr>
            <w:tcW w:w="1073"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имеется</w:t>
            </w:r>
          </w:p>
        </w:tc>
        <w:tc>
          <w:tcPr>
            <w:tcW w:w="1128"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имеется</w:t>
            </w:r>
          </w:p>
        </w:tc>
        <w:tc>
          <w:tcPr>
            <w:tcW w:w="1298"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оборудован</w:t>
            </w:r>
          </w:p>
        </w:tc>
        <w:tc>
          <w:tcPr>
            <w:tcW w:w="1120"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оборудован</w:t>
            </w:r>
          </w:p>
        </w:tc>
      </w:tr>
      <w:tr w:rsidR="008E78EE" w:rsidRPr="00BD652B" w:rsidTr="007640CD">
        <w:trPr>
          <w:jc w:val="center"/>
        </w:trPr>
        <w:tc>
          <w:tcPr>
            <w:tcW w:w="2415"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jc w:val="both"/>
              <w:rPr>
                <w:sz w:val="24"/>
                <w:szCs w:val="24"/>
              </w:rPr>
            </w:pPr>
            <w:r w:rsidRPr="00BD652B">
              <w:rPr>
                <w:sz w:val="24"/>
                <w:szCs w:val="24"/>
              </w:rPr>
              <w:t>Спортивный зал</w:t>
            </w:r>
          </w:p>
        </w:tc>
        <w:tc>
          <w:tcPr>
            <w:tcW w:w="756"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1</w:t>
            </w:r>
          </w:p>
        </w:tc>
        <w:tc>
          <w:tcPr>
            <w:tcW w:w="1102"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80</w:t>
            </w:r>
          </w:p>
        </w:tc>
        <w:tc>
          <w:tcPr>
            <w:tcW w:w="1073"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имеется</w:t>
            </w:r>
          </w:p>
        </w:tc>
        <w:tc>
          <w:tcPr>
            <w:tcW w:w="1128"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имеется</w:t>
            </w:r>
          </w:p>
        </w:tc>
        <w:tc>
          <w:tcPr>
            <w:tcW w:w="1298"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оборудован</w:t>
            </w:r>
          </w:p>
        </w:tc>
        <w:tc>
          <w:tcPr>
            <w:tcW w:w="1120"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оборудован</w:t>
            </w:r>
          </w:p>
        </w:tc>
      </w:tr>
    </w:tbl>
    <w:p w:rsidR="008E78EE" w:rsidRPr="00BD652B" w:rsidRDefault="008E78EE" w:rsidP="007640CD">
      <w:pPr>
        <w:pStyle w:val="ConsPlusNormal"/>
        <w:ind w:firstLine="540"/>
        <w:jc w:val="both"/>
        <w:rPr>
          <w:sz w:val="24"/>
          <w:szCs w:val="24"/>
        </w:rPr>
      </w:pP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б) наличие и характеристика объектов культурно-социальной, спортивной и образовательной сферы:</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 xml:space="preserve">физкультурный зал - </w:t>
      </w:r>
      <w:r w:rsidRPr="00BD652B">
        <w:rPr>
          <w:rFonts w:ascii="Times New Roman" w:hAnsi="Times New Roman" w:cs="Times New Roman"/>
          <w:i/>
          <w:sz w:val="24"/>
          <w:szCs w:val="24"/>
        </w:rPr>
        <w:t xml:space="preserve">имеется </w:t>
      </w:r>
      <w:r w:rsidRPr="00BD652B">
        <w:rPr>
          <w:rFonts w:ascii="Times New Roman" w:hAnsi="Times New Roman" w:cs="Times New Roman"/>
          <w:sz w:val="24"/>
          <w:szCs w:val="24"/>
        </w:rPr>
        <w:t xml:space="preserve">, </w:t>
      </w:r>
      <w:r w:rsidRPr="00BD652B">
        <w:rPr>
          <w:rFonts w:ascii="Times New Roman" w:hAnsi="Times New Roman" w:cs="Times New Roman"/>
          <w:i/>
          <w:sz w:val="24"/>
          <w:szCs w:val="24"/>
        </w:rPr>
        <w:t>типовое помещение,</w:t>
      </w:r>
      <w:r w:rsidRPr="00BD652B">
        <w:rPr>
          <w:rFonts w:ascii="Times New Roman" w:hAnsi="Times New Roman" w:cs="Times New Roman"/>
          <w:sz w:val="24"/>
          <w:szCs w:val="24"/>
        </w:rPr>
        <w:t xml:space="preserve"> емкость – 30 человек, состояние – </w:t>
      </w:r>
      <w:r w:rsidRPr="00BD652B">
        <w:rPr>
          <w:rFonts w:ascii="Times New Roman" w:hAnsi="Times New Roman" w:cs="Times New Roman"/>
          <w:i/>
          <w:sz w:val="24"/>
          <w:szCs w:val="24"/>
        </w:rPr>
        <w:t>удовлетворительное;</w:t>
      </w:r>
    </w:p>
    <w:p w:rsidR="008E78EE" w:rsidRPr="00BD652B" w:rsidRDefault="008E78EE" w:rsidP="007640CD">
      <w:pPr>
        <w:pStyle w:val="ConsPlusNonformat"/>
        <w:jc w:val="both"/>
        <w:rPr>
          <w:rFonts w:ascii="Times New Roman" w:hAnsi="Times New Roman" w:cs="Times New Roman"/>
          <w:i/>
          <w:sz w:val="24"/>
          <w:szCs w:val="24"/>
        </w:rPr>
      </w:pPr>
      <w:r w:rsidRPr="00BD652B">
        <w:rPr>
          <w:rFonts w:ascii="Times New Roman" w:hAnsi="Times New Roman" w:cs="Times New Roman"/>
          <w:sz w:val="24"/>
          <w:szCs w:val="24"/>
        </w:rPr>
        <w:t xml:space="preserve">актовый зал – </w:t>
      </w:r>
      <w:r w:rsidRPr="00BD652B">
        <w:rPr>
          <w:rFonts w:ascii="Times New Roman" w:hAnsi="Times New Roman" w:cs="Times New Roman"/>
          <w:i/>
          <w:sz w:val="24"/>
          <w:szCs w:val="24"/>
          <w:u w:val="single"/>
        </w:rPr>
        <w:t>имеется,</w:t>
      </w:r>
      <w:r w:rsidRPr="00BD652B">
        <w:rPr>
          <w:rFonts w:ascii="Times New Roman" w:hAnsi="Times New Roman" w:cs="Times New Roman"/>
          <w:i/>
          <w:sz w:val="24"/>
          <w:szCs w:val="24"/>
        </w:rPr>
        <w:t xml:space="preserve"> типовое помещение,</w:t>
      </w:r>
      <w:r w:rsidRPr="00BD652B">
        <w:rPr>
          <w:rFonts w:ascii="Times New Roman" w:hAnsi="Times New Roman" w:cs="Times New Roman"/>
          <w:sz w:val="24"/>
          <w:szCs w:val="24"/>
        </w:rPr>
        <w:t xml:space="preserve"> емкость - __</w:t>
      </w:r>
      <w:r w:rsidRPr="00BD652B">
        <w:rPr>
          <w:rFonts w:ascii="Times New Roman" w:hAnsi="Times New Roman" w:cs="Times New Roman"/>
          <w:sz w:val="24"/>
          <w:szCs w:val="24"/>
          <w:u w:val="single"/>
        </w:rPr>
        <w:t>150</w:t>
      </w:r>
      <w:r w:rsidRPr="00BD652B">
        <w:rPr>
          <w:rFonts w:ascii="Times New Roman" w:hAnsi="Times New Roman" w:cs="Times New Roman"/>
          <w:sz w:val="24"/>
          <w:szCs w:val="24"/>
        </w:rPr>
        <w:t xml:space="preserve">_____ человек, состояние – </w:t>
      </w:r>
      <w:r w:rsidRPr="00BD652B">
        <w:rPr>
          <w:rFonts w:ascii="Times New Roman" w:hAnsi="Times New Roman" w:cs="Times New Roman"/>
          <w:i/>
          <w:sz w:val="24"/>
          <w:szCs w:val="24"/>
        </w:rPr>
        <w:t>удовлетворительное;</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 xml:space="preserve">музей – </w:t>
      </w:r>
      <w:r w:rsidRPr="00BD652B">
        <w:rPr>
          <w:rFonts w:ascii="Times New Roman" w:hAnsi="Times New Roman" w:cs="Times New Roman"/>
          <w:i/>
          <w:sz w:val="24"/>
          <w:szCs w:val="24"/>
        </w:rPr>
        <w:t>имеется комната боевой славы, располагается в классной комнате типовое помещение,</w:t>
      </w:r>
      <w:r w:rsidRPr="00BD652B">
        <w:rPr>
          <w:rFonts w:ascii="Times New Roman" w:hAnsi="Times New Roman" w:cs="Times New Roman"/>
          <w:sz w:val="24"/>
          <w:szCs w:val="24"/>
        </w:rPr>
        <w:t xml:space="preserve"> емкость - 18 человек, состояние - </w:t>
      </w:r>
      <w:r w:rsidRPr="00BD652B">
        <w:rPr>
          <w:rFonts w:ascii="Times New Roman" w:hAnsi="Times New Roman" w:cs="Times New Roman"/>
          <w:i/>
          <w:sz w:val="24"/>
          <w:szCs w:val="24"/>
        </w:rPr>
        <w:t>удовлетворительное;</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 xml:space="preserve">компьютерный класс – </w:t>
      </w:r>
      <w:r w:rsidRPr="00BD652B">
        <w:rPr>
          <w:rFonts w:ascii="Times New Roman" w:hAnsi="Times New Roman" w:cs="Times New Roman"/>
          <w:i/>
          <w:sz w:val="24"/>
          <w:szCs w:val="24"/>
        </w:rPr>
        <w:t>имеется, типовое помещение),</w:t>
      </w:r>
      <w:r w:rsidRPr="00BD652B">
        <w:rPr>
          <w:rFonts w:ascii="Times New Roman" w:hAnsi="Times New Roman" w:cs="Times New Roman"/>
          <w:sz w:val="24"/>
          <w:szCs w:val="24"/>
        </w:rPr>
        <w:t xml:space="preserve"> емкость - 12 человек, состояние – </w:t>
      </w:r>
      <w:r w:rsidRPr="00BD652B">
        <w:rPr>
          <w:rFonts w:ascii="Times New Roman" w:hAnsi="Times New Roman" w:cs="Times New Roman"/>
          <w:i/>
          <w:sz w:val="24"/>
          <w:szCs w:val="24"/>
        </w:rPr>
        <w:t>удовлетворительное,</w:t>
      </w:r>
      <w:r w:rsidRPr="00BD652B">
        <w:rPr>
          <w:rFonts w:ascii="Times New Roman" w:hAnsi="Times New Roman" w:cs="Times New Roman"/>
          <w:sz w:val="24"/>
          <w:szCs w:val="24"/>
        </w:rPr>
        <w:t xml:space="preserve"> наличие документов, подтверждающих разрешение эксплуатации компьютерного класса: санитарно-эпидемиологическое заключение № 2 от 19 октября 2007 года;</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в) организация компьютерной техникой -  обеспечена не в полном объеме;</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 xml:space="preserve">общее количество компьютерной техники - 35 единиц, из них подлежит списанию – 2 единиц, планируется к закупке в текущем учебном году - 3 единиц.Оборудован кабинет информатики на 13 рабочих мест. </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 xml:space="preserve">г) наличие и обеспеченность организации спортивным оборудованием, инвентарем -  имеются, обеспечивает, его состояние – </w:t>
      </w:r>
      <w:r w:rsidRPr="00BD652B">
        <w:rPr>
          <w:rFonts w:ascii="Times New Roman" w:hAnsi="Times New Roman" w:cs="Times New Roman"/>
          <w:i/>
          <w:sz w:val="24"/>
          <w:szCs w:val="24"/>
        </w:rPr>
        <w:t xml:space="preserve">удовлетворительное </w:t>
      </w:r>
      <w:r w:rsidRPr="00BD652B">
        <w:rPr>
          <w:rFonts w:ascii="Times New Roman" w:hAnsi="Times New Roman" w:cs="Times New Roman"/>
          <w:sz w:val="24"/>
          <w:szCs w:val="24"/>
        </w:rPr>
        <w:t>, акт-разрешение комиссии школы на использование спортивного оборудования в образовательном процессе от «31» августа 2014 г.,</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Потребность в спортивном оборудовании: лыжи – 10 пар</w:t>
      </w:r>
    </w:p>
    <w:p w:rsidR="008E78EE" w:rsidRPr="00BD652B" w:rsidRDefault="008E78EE" w:rsidP="007640CD">
      <w:pPr>
        <w:pStyle w:val="ConsPlusNonformat"/>
        <w:jc w:val="both"/>
        <w:rPr>
          <w:rFonts w:ascii="Times New Roman" w:hAnsi="Times New Roman" w:cs="Times New Roman"/>
          <w:i/>
          <w:sz w:val="24"/>
          <w:szCs w:val="24"/>
        </w:rPr>
      </w:pPr>
      <w:r w:rsidRPr="00BD652B">
        <w:rPr>
          <w:rFonts w:ascii="Times New Roman" w:hAnsi="Times New Roman" w:cs="Times New Roman"/>
          <w:sz w:val="24"/>
          <w:szCs w:val="24"/>
        </w:rPr>
        <w:t xml:space="preserve">д) обеспеченность организации учебной мебелью – </w:t>
      </w:r>
      <w:r w:rsidRPr="00BD652B">
        <w:rPr>
          <w:rFonts w:ascii="Times New Roman" w:hAnsi="Times New Roman" w:cs="Times New Roman"/>
          <w:i/>
          <w:sz w:val="24"/>
          <w:szCs w:val="24"/>
        </w:rPr>
        <w:t xml:space="preserve">удовлетворительное. </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Потребность в замене мебели: не имеет;</w:t>
      </w:r>
    </w:p>
    <w:p w:rsidR="008E78EE" w:rsidRPr="00BD652B" w:rsidRDefault="008E78EE" w:rsidP="007640CD">
      <w:pPr>
        <w:pStyle w:val="ConsPlusNonformat"/>
        <w:jc w:val="both"/>
        <w:rPr>
          <w:rFonts w:ascii="Times New Roman" w:hAnsi="Times New Roman" w:cs="Times New Roman"/>
          <w:i/>
          <w:sz w:val="24"/>
          <w:szCs w:val="24"/>
        </w:rPr>
      </w:pPr>
      <w:r w:rsidRPr="00BD652B">
        <w:rPr>
          <w:rFonts w:ascii="Times New Roman" w:hAnsi="Times New Roman" w:cs="Times New Roman"/>
          <w:sz w:val="24"/>
          <w:szCs w:val="24"/>
        </w:rPr>
        <w:t xml:space="preserve">е) обеспеченность организации бытовой мебелью – </w:t>
      </w:r>
      <w:r w:rsidRPr="00BD652B">
        <w:rPr>
          <w:rFonts w:ascii="Times New Roman" w:hAnsi="Times New Roman" w:cs="Times New Roman"/>
          <w:i/>
          <w:sz w:val="24"/>
          <w:szCs w:val="24"/>
        </w:rPr>
        <w:t xml:space="preserve">удовлетворительное. </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 xml:space="preserve">Потребность в замене мебели: шкаф плательный - 8; стулья офисные - 25; </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ж) сведения о книжном</w:t>
      </w:r>
      <w:r w:rsidRPr="00BD652B">
        <w:rPr>
          <w:rFonts w:ascii="Times New Roman" w:hAnsi="Times New Roman" w:cs="Times New Roman"/>
          <w:color w:val="FF0000"/>
          <w:sz w:val="24"/>
          <w:szCs w:val="24"/>
        </w:rPr>
        <w:t xml:space="preserve"> </w:t>
      </w:r>
      <w:r w:rsidRPr="00BD652B">
        <w:rPr>
          <w:rFonts w:ascii="Times New Roman" w:hAnsi="Times New Roman" w:cs="Times New Roman"/>
          <w:sz w:val="24"/>
          <w:szCs w:val="24"/>
        </w:rPr>
        <w:t>фонде библиотеки организации:</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число книг - 15391; фонд учебников – 5181.</w:t>
      </w:r>
      <w:r w:rsidRPr="00BD652B">
        <w:rPr>
          <w:rFonts w:ascii="Times New Roman" w:hAnsi="Times New Roman" w:cs="Times New Roman"/>
          <w:i/>
          <w:sz w:val="24"/>
          <w:szCs w:val="24"/>
        </w:rPr>
        <w:t xml:space="preserve">                                                                                                    </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 xml:space="preserve"> Состояние земельного участка, закрепленного за организацией, - удовлетворительное: общая площадь участка - 0,6 га;</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Имеются специально оборудованные площадки  для мусоросборников, их техническое состояние и соответствие санитарным требованиям –удовлетворительное,  самовывоз мусора.</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Имеется футбольное поле, требующее благоустройства.</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Требования техники безопасности при проведении занятий на указанных объектах соблюдаются.</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Медицинское обслуживание в организации осуществляется внештатным</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медицинским персоналом в количестве 1 человек.</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Лицензия на осуществление медицинской деятельности оформлена  от «18» сентября 2013 г. № ФСЗ 2010/08107, регистрационный номер РД – 1583/3228</w:t>
      </w:r>
      <w:r w:rsidRPr="00BD652B">
        <w:rPr>
          <w:rFonts w:ascii="Times New Roman" w:hAnsi="Times New Roman" w:cs="Times New Roman"/>
          <w:color w:val="FF0000"/>
          <w:sz w:val="24"/>
          <w:szCs w:val="24"/>
        </w:rPr>
        <w:t>;</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 xml:space="preserve">В целях медицинского обеспечения обучающихся в организации оборудован  медицинский </w:t>
      </w:r>
      <w:r w:rsidRPr="00BD652B">
        <w:rPr>
          <w:rFonts w:ascii="Times New Roman" w:hAnsi="Times New Roman" w:cs="Times New Roman"/>
          <w:sz w:val="24"/>
          <w:szCs w:val="24"/>
        </w:rPr>
        <w:lastRenderedPageBreak/>
        <w:t>кабинет</w:t>
      </w:r>
      <w:r w:rsidRPr="00BD652B">
        <w:rPr>
          <w:rFonts w:ascii="Times New Roman" w:hAnsi="Times New Roman" w:cs="Times New Roman"/>
          <w:i/>
          <w:sz w:val="24"/>
          <w:szCs w:val="24"/>
        </w:rPr>
        <w:t xml:space="preserve">, </w:t>
      </w:r>
      <w:r w:rsidRPr="00BD652B">
        <w:rPr>
          <w:rFonts w:ascii="Times New Roman" w:hAnsi="Times New Roman" w:cs="Times New Roman"/>
          <w:sz w:val="24"/>
          <w:szCs w:val="24"/>
        </w:rPr>
        <w:t xml:space="preserve">емкость - 5 человек, состояние – </w:t>
      </w:r>
      <w:r w:rsidRPr="00BD652B">
        <w:rPr>
          <w:rFonts w:ascii="Times New Roman" w:hAnsi="Times New Roman" w:cs="Times New Roman"/>
          <w:i/>
          <w:sz w:val="24"/>
          <w:szCs w:val="24"/>
        </w:rPr>
        <w:t>удовлетворительное.</w:t>
      </w:r>
    </w:p>
    <w:p w:rsidR="008E78EE" w:rsidRPr="00BD652B" w:rsidRDefault="008E78EE" w:rsidP="007640CD">
      <w:pPr>
        <w:pStyle w:val="ConsPlusNonformat"/>
        <w:jc w:val="both"/>
        <w:rPr>
          <w:rFonts w:ascii="Times New Roman" w:hAnsi="Times New Roman" w:cs="Times New Roman"/>
          <w:sz w:val="24"/>
          <w:szCs w:val="24"/>
        </w:rPr>
      </w:pP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 xml:space="preserve">Питание обучающихся  организовано в  4 смены в  одной столовой на 100 посадочных мест. </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Качество  эстетического оформления  залов  приема  пищи удовлетворительное, гигиенические состояние удовлетворительное, условия перед приемом пищи соблюдаются.</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Процент охвата горячим питанием составляет 100%</w:t>
      </w:r>
      <w:r>
        <w:rPr>
          <w:rFonts w:ascii="Times New Roman" w:hAnsi="Times New Roman" w:cs="Times New Roman"/>
          <w:sz w:val="24"/>
          <w:szCs w:val="24"/>
        </w:rPr>
        <w:t>.</w:t>
      </w:r>
      <w:r w:rsidRPr="00BD652B">
        <w:rPr>
          <w:rFonts w:ascii="Times New Roman" w:hAnsi="Times New Roman" w:cs="Times New Roman"/>
          <w:sz w:val="24"/>
          <w:szCs w:val="24"/>
        </w:rPr>
        <w:t>Хранение продуктов организовано, санитарным нормам соответствует</w:t>
      </w:r>
      <w:r w:rsidRPr="00BD652B">
        <w:rPr>
          <w:rFonts w:ascii="Times New Roman" w:hAnsi="Times New Roman" w:cs="Times New Roman"/>
          <w:i/>
          <w:sz w:val="24"/>
          <w:szCs w:val="24"/>
        </w:rPr>
        <w:t xml:space="preserve"> </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Требования техники безопасности при работе с использованием технологического оборудования соблюдаются.</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Санитарное состояние пищеблока, подсобных помещений технологических цехов и участков   соответствует. Обеспеченность столовой посудой достаточное.  Документация и инструкции, обеспечивающие деятельность столовой работников, имеются.</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Питание обучающихся осуществляется согласно двухнедельному меню, утвержденному  руководителем образовательной организации. Питьевой режим обучающихся организован, установлены питьевые фонтаны;</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Нормы освещенности учебных классов, кабинетов сотрудников и производственных помещений  соответствуют санитарно-гигиеническим требованиям к естественному, искусственному освещению жилых и общественных зданий.</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Транспортное обеспечение организации - организовано</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а) необходимость в подвозе обучающихся к местам проведения занятий - имеется;</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б) общее количество обучающихся, нуждавшихся в подвозе к местам проведения занятий, - 65 человек, 19 % от общего количества обучающихся;</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в) обеспеченность организации транспортными средствами, в том числе для перевозки обучающихся:</w:t>
      </w:r>
    </w:p>
    <w:p w:rsidR="008E78EE" w:rsidRPr="00BD652B" w:rsidRDefault="008E78EE" w:rsidP="007640CD">
      <w:pPr>
        <w:pStyle w:val="ConsPlusNormal"/>
        <w:ind w:firstLine="540"/>
        <w:jc w:val="both"/>
        <w:rPr>
          <w:sz w:val="24"/>
          <w:szCs w:val="24"/>
        </w:rPr>
      </w:pPr>
    </w:p>
    <w:tbl>
      <w:tblPr>
        <w:tblW w:w="9791" w:type="dxa"/>
        <w:jc w:val="center"/>
        <w:tblLayout w:type="fixed"/>
        <w:tblCellMar>
          <w:left w:w="57" w:type="dxa"/>
          <w:right w:w="57" w:type="dxa"/>
        </w:tblCellMar>
        <w:tblLook w:val="04A0" w:firstRow="1" w:lastRow="0" w:firstColumn="1" w:lastColumn="0" w:noHBand="0" w:noVBand="1"/>
      </w:tblPr>
      <w:tblGrid>
        <w:gridCol w:w="562"/>
        <w:gridCol w:w="1216"/>
        <w:gridCol w:w="1493"/>
        <w:gridCol w:w="992"/>
        <w:gridCol w:w="1134"/>
        <w:gridCol w:w="2552"/>
        <w:gridCol w:w="850"/>
        <w:gridCol w:w="992"/>
      </w:tblGrid>
      <w:tr w:rsidR="008E78EE" w:rsidRPr="00BD652B" w:rsidTr="007640CD">
        <w:trPr>
          <w:jc w:val="center"/>
        </w:trPr>
        <w:tc>
          <w:tcPr>
            <w:tcW w:w="562" w:type="dxa"/>
            <w:tcBorders>
              <w:top w:val="single" w:sz="4" w:space="0" w:color="auto"/>
              <w:left w:val="single" w:sz="4" w:space="0" w:color="auto"/>
              <w:bottom w:val="single" w:sz="4" w:space="0" w:color="auto"/>
              <w:right w:val="single" w:sz="4" w:space="0" w:color="auto"/>
            </w:tcBorders>
            <w:hideMark/>
          </w:tcPr>
          <w:p w:rsidR="008E78EE" w:rsidRPr="00BD652B" w:rsidRDefault="008E78EE" w:rsidP="008E78EE">
            <w:pPr>
              <w:pStyle w:val="ConsPlusNormal"/>
              <w:jc w:val="both"/>
              <w:rPr>
                <w:sz w:val="24"/>
                <w:szCs w:val="24"/>
              </w:rPr>
            </w:pPr>
            <w:r w:rsidRPr="00BD652B">
              <w:rPr>
                <w:sz w:val="24"/>
                <w:szCs w:val="24"/>
              </w:rPr>
              <w:t>№ п/п</w:t>
            </w:r>
          </w:p>
        </w:tc>
        <w:tc>
          <w:tcPr>
            <w:tcW w:w="1216" w:type="dxa"/>
            <w:tcBorders>
              <w:top w:val="single" w:sz="4" w:space="0" w:color="auto"/>
              <w:left w:val="single" w:sz="4" w:space="0" w:color="auto"/>
              <w:bottom w:val="single" w:sz="4" w:space="0" w:color="auto"/>
              <w:right w:val="single" w:sz="4" w:space="0" w:color="auto"/>
            </w:tcBorders>
            <w:hideMark/>
          </w:tcPr>
          <w:p w:rsidR="008E78EE" w:rsidRPr="00BD652B" w:rsidRDefault="008E78EE" w:rsidP="008E78EE">
            <w:pPr>
              <w:pStyle w:val="ConsPlusNormal"/>
              <w:jc w:val="both"/>
              <w:rPr>
                <w:sz w:val="24"/>
                <w:szCs w:val="24"/>
              </w:rPr>
            </w:pPr>
            <w:r w:rsidRPr="00BD652B">
              <w:rPr>
                <w:sz w:val="24"/>
                <w:szCs w:val="24"/>
              </w:rPr>
              <w:t>Наименование</w:t>
            </w:r>
          </w:p>
        </w:tc>
        <w:tc>
          <w:tcPr>
            <w:tcW w:w="1493" w:type="dxa"/>
            <w:tcBorders>
              <w:top w:val="single" w:sz="4" w:space="0" w:color="auto"/>
              <w:left w:val="single" w:sz="4" w:space="0" w:color="auto"/>
              <w:bottom w:val="single" w:sz="4" w:space="0" w:color="auto"/>
              <w:right w:val="single" w:sz="4" w:space="0" w:color="auto"/>
            </w:tcBorders>
            <w:hideMark/>
          </w:tcPr>
          <w:p w:rsidR="008E78EE" w:rsidRPr="00BD652B" w:rsidRDefault="008E78EE" w:rsidP="008E78EE">
            <w:pPr>
              <w:pStyle w:val="ConsPlusNormal"/>
              <w:jc w:val="both"/>
              <w:rPr>
                <w:sz w:val="24"/>
                <w:szCs w:val="24"/>
              </w:rPr>
            </w:pPr>
            <w:r w:rsidRPr="00BD652B">
              <w:rPr>
                <w:sz w:val="24"/>
                <w:szCs w:val="24"/>
              </w:rPr>
              <w:t>Марка транспорт ного средства</w:t>
            </w:r>
          </w:p>
        </w:tc>
        <w:tc>
          <w:tcPr>
            <w:tcW w:w="992" w:type="dxa"/>
            <w:tcBorders>
              <w:top w:val="single" w:sz="4" w:space="0" w:color="auto"/>
              <w:left w:val="single" w:sz="4" w:space="0" w:color="auto"/>
              <w:bottom w:val="single" w:sz="4" w:space="0" w:color="auto"/>
              <w:right w:val="single" w:sz="4" w:space="0" w:color="auto"/>
            </w:tcBorders>
            <w:hideMark/>
          </w:tcPr>
          <w:p w:rsidR="008E78EE" w:rsidRPr="00BD652B" w:rsidRDefault="008E78EE" w:rsidP="008E78EE">
            <w:pPr>
              <w:pStyle w:val="ConsPlusNormal"/>
              <w:jc w:val="both"/>
              <w:rPr>
                <w:sz w:val="24"/>
                <w:szCs w:val="24"/>
              </w:rPr>
            </w:pPr>
            <w:r w:rsidRPr="00BD652B">
              <w:rPr>
                <w:sz w:val="24"/>
                <w:szCs w:val="24"/>
              </w:rPr>
              <w:t>Количество</w:t>
            </w:r>
          </w:p>
        </w:tc>
        <w:tc>
          <w:tcPr>
            <w:tcW w:w="1134" w:type="dxa"/>
            <w:tcBorders>
              <w:top w:val="single" w:sz="4" w:space="0" w:color="auto"/>
              <w:left w:val="single" w:sz="4" w:space="0" w:color="auto"/>
              <w:bottom w:val="single" w:sz="4" w:space="0" w:color="auto"/>
              <w:right w:val="single" w:sz="4" w:space="0" w:color="auto"/>
            </w:tcBorders>
            <w:hideMark/>
          </w:tcPr>
          <w:p w:rsidR="008E78EE" w:rsidRPr="00BD652B" w:rsidRDefault="008E78EE" w:rsidP="008E78EE">
            <w:pPr>
              <w:pStyle w:val="ConsPlusNormal"/>
              <w:jc w:val="both"/>
              <w:rPr>
                <w:sz w:val="24"/>
                <w:szCs w:val="24"/>
              </w:rPr>
            </w:pPr>
            <w:r w:rsidRPr="00BD652B">
              <w:rPr>
                <w:sz w:val="24"/>
                <w:szCs w:val="24"/>
              </w:rPr>
              <w:t>Год приобретения</w:t>
            </w:r>
          </w:p>
        </w:tc>
        <w:tc>
          <w:tcPr>
            <w:tcW w:w="2552" w:type="dxa"/>
            <w:tcBorders>
              <w:top w:val="single" w:sz="4" w:space="0" w:color="auto"/>
              <w:left w:val="single" w:sz="4" w:space="0" w:color="auto"/>
              <w:bottom w:val="single" w:sz="4" w:space="0" w:color="auto"/>
              <w:right w:val="single" w:sz="4" w:space="0" w:color="auto"/>
            </w:tcBorders>
            <w:hideMark/>
          </w:tcPr>
          <w:p w:rsidR="008E78EE" w:rsidRPr="00BD652B" w:rsidRDefault="008E78EE" w:rsidP="008E78EE">
            <w:pPr>
              <w:pStyle w:val="ConsPlusNormal"/>
              <w:jc w:val="both"/>
              <w:rPr>
                <w:sz w:val="24"/>
                <w:szCs w:val="24"/>
              </w:rPr>
            </w:pPr>
            <w:r w:rsidRPr="00BD652B">
              <w:rPr>
                <w:sz w:val="24"/>
                <w:szCs w:val="24"/>
              </w:rPr>
              <w:t xml:space="preserve">Соответствие требованиям </w:t>
            </w:r>
            <w:hyperlink r:id="rId40" w:tooltip="&quot;Автобусы для перевозки детей. Технические требования. ГОСТ Р 51160-98&quot; (утв. Постановлением Госстандарта РФ от 01.04.1998 N 101) (ред. от 29.10.2007){КонсультантПлюс}" w:history="1">
              <w:r w:rsidRPr="00BD652B">
                <w:rPr>
                  <w:rStyle w:val="aa"/>
                  <w:sz w:val="24"/>
                  <w:szCs w:val="24"/>
                </w:rPr>
                <w:t>ГОСТа Р 51160-98</w:t>
              </w:r>
            </w:hyperlink>
            <w:r w:rsidRPr="00BD652B">
              <w:rPr>
                <w:sz w:val="24"/>
                <w:szCs w:val="24"/>
              </w:rPr>
              <w:t xml:space="preserve"> "Автобусы для перевозки детей. Технические требования"</w:t>
            </w:r>
          </w:p>
        </w:tc>
        <w:tc>
          <w:tcPr>
            <w:tcW w:w="850" w:type="dxa"/>
            <w:tcBorders>
              <w:top w:val="single" w:sz="4" w:space="0" w:color="auto"/>
              <w:left w:val="single" w:sz="4" w:space="0" w:color="auto"/>
              <w:bottom w:val="single" w:sz="4" w:space="0" w:color="auto"/>
              <w:right w:val="single" w:sz="4" w:space="0" w:color="auto"/>
            </w:tcBorders>
            <w:hideMark/>
          </w:tcPr>
          <w:p w:rsidR="008E78EE" w:rsidRPr="00BD652B" w:rsidRDefault="008E78EE" w:rsidP="008E78EE">
            <w:pPr>
              <w:pStyle w:val="ConsPlusNormal"/>
              <w:jc w:val="both"/>
              <w:rPr>
                <w:sz w:val="24"/>
                <w:szCs w:val="24"/>
              </w:rPr>
            </w:pPr>
            <w:r w:rsidRPr="00BD652B">
              <w:rPr>
                <w:sz w:val="24"/>
                <w:szCs w:val="24"/>
              </w:rPr>
              <w:t>Техническое состояние</w:t>
            </w:r>
          </w:p>
        </w:tc>
        <w:tc>
          <w:tcPr>
            <w:tcW w:w="992" w:type="dxa"/>
            <w:tcBorders>
              <w:top w:val="single" w:sz="4" w:space="0" w:color="auto"/>
              <w:left w:val="single" w:sz="4" w:space="0" w:color="auto"/>
              <w:bottom w:val="single" w:sz="4" w:space="0" w:color="auto"/>
              <w:right w:val="single" w:sz="4" w:space="0" w:color="auto"/>
            </w:tcBorders>
            <w:hideMark/>
          </w:tcPr>
          <w:p w:rsidR="008E78EE" w:rsidRPr="00BD652B" w:rsidRDefault="008E78EE" w:rsidP="008E78EE">
            <w:pPr>
              <w:pStyle w:val="ConsPlusNormal"/>
              <w:jc w:val="both"/>
              <w:rPr>
                <w:sz w:val="24"/>
                <w:szCs w:val="24"/>
              </w:rPr>
            </w:pPr>
            <w:r w:rsidRPr="00BD652B">
              <w:rPr>
                <w:sz w:val="24"/>
                <w:szCs w:val="24"/>
              </w:rPr>
              <w:t>Примечание</w:t>
            </w:r>
          </w:p>
        </w:tc>
      </w:tr>
      <w:tr w:rsidR="008E78EE" w:rsidRPr="00BD652B" w:rsidTr="007640CD">
        <w:trPr>
          <w:jc w:val="center"/>
        </w:trPr>
        <w:tc>
          <w:tcPr>
            <w:tcW w:w="562"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1</w:t>
            </w:r>
          </w:p>
        </w:tc>
        <w:tc>
          <w:tcPr>
            <w:tcW w:w="1216"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автобус</w:t>
            </w:r>
          </w:p>
        </w:tc>
        <w:tc>
          <w:tcPr>
            <w:tcW w:w="1493"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КАВЗ 4238-05</w:t>
            </w:r>
          </w:p>
        </w:tc>
        <w:tc>
          <w:tcPr>
            <w:tcW w:w="992"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2012</w:t>
            </w:r>
          </w:p>
        </w:tc>
        <w:tc>
          <w:tcPr>
            <w:tcW w:w="2552"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соответствует</w:t>
            </w:r>
          </w:p>
        </w:tc>
        <w:tc>
          <w:tcPr>
            <w:tcW w:w="850"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r w:rsidRPr="00BD652B">
              <w:rPr>
                <w:sz w:val="24"/>
                <w:szCs w:val="24"/>
              </w:rPr>
              <w:t>удовл</w:t>
            </w:r>
          </w:p>
        </w:tc>
        <w:tc>
          <w:tcPr>
            <w:tcW w:w="992" w:type="dxa"/>
            <w:tcBorders>
              <w:top w:val="single" w:sz="4" w:space="0" w:color="auto"/>
              <w:left w:val="single" w:sz="4" w:space="0" w:color="auto"/>
              <w:bottom w:val="single" w:sz="4" w:space="0" w:color="auto"/>
              <w:right w:val="single" w:sz="4" w:space="0" w:color="auto"/>
            </w:tcBorders>
          </w:tcPr>
          <w:p w:rsidR="008E78EE" w:rsidRPr="00BD652B" w:rsidRDefault="008E78EE" w:rsidP="008E78EE">
            <w:pPr>
              <w:pStyle w:val="ConsPlusNormal"/>
              <w:rPr>
                <w:sz w:val="24"/>
                <w:szCs w:val="24"/>
              </w:rPr>
            </w:pPr>
          </w:p>
        </w:tc>
      </w:tr>
    </w:tbl>
    <w:p w:rsidR="008E78EE" w:rsidRPr="00BD652B" w:rsidRDefault="008E78EE" w:rsidP="007640CD">
      <w:pPr>
        <w:pStyle w:val="ConsPlusNonformat"/>
        <w:jc w:val="both"/>
        <w:rPr>
          <w:rFonts w:ascii="Times New Roman" w:hAnsi="Times New Roman" w:cs="Times New Roman"/>
          <w:sz w:val="24"/>
          <w:szCs w:val="24"/>
        </w:rPr>
      </w:pPr>
    </w:p>
    <w:p w:rsidR="008E78EE" w:rsidRPr="00BD652B" w:rsidRDefault="008E78EE" w:rsidP="007640CD">
      <w:pPr>
        <w:pStyle w:val="ConsPlusNonformat"/>
        <w:jc w:val="center"/>
        <w:rPr>
          <w:rFonts w:ascii="Times New Roman" w:hAnsi="Times New Roman" w:cs="Times New Roman"/>
          <w:sz w:val="24"/>
          <w:szCs w:val="24"/>
        </w:rPr>
      </w:pPr>
      <w:r w:rsidRPr="00BD652B">
        <w:rPr>
          <w:rFonts w:ascii="Times New Roman" w:hAnsi="Times New Roman" w:cs="Times New Roman"/>
          <w:b/>
          <w:sz w:val="24"/>
          <w:szCs w:val="24"/>
        </w:rPr>
        <w:t>Мероприятия по обеспечению охраны и антитеррористической защищенности организации</w:t>
      </w:r>
      <w:r w:rsidRPr="00BD652B">
        <w:rPr>
          <w:rFonts w:ascii="Times New Roman" w:hAnsi="Times New Roman" w:cs="Times New Roman"/>
          <w:sz w:val="24"/>
          <w:szCs w:val="24"/>
        </w:rPr>
        <w:t xml:space="preserve"> :</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а) ежедневная охрана объектов организации осуществляется ЧОП.</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б) объекты организации системой охранной сигнализации  оборудованы;</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в) системами видеонаблюдения объекты оборудованы;</w:t>
      </w:r>
    </w:p>
    <w:p w:rsidR="008E78EE" w:rsidRPr="00BD652B" w:rsidRDefault="008E78EE" w:rsidP="007640CD">
      <w:pPr>
        <w:pStyle w:val="ConsPlusNonformat"/>
        <w:jc w:val="both"/>
        <w:rPr>
          <w:rFonts w:ascii="Times New Roman" w:hAnsi="Times New Roman" w:cs="Times New Roman"/>
          <w:i/>
          <w:sz w:val="24"/>
          <w:szCs w:val="24"/>
        </w:rPr>
      </w:pPr>
      <w:r w:rsidRPr="00BD652B">
        <w:rPr>
          <w:rFonts w:ascii="Times New Roman" w:hAnsi="Times New Roman" w:cs="Times New Roman"/>
          <w:sz w:val="24"/>
          <w:szCs w:val="24"/>
        </w:rPr>
        <w:t xml:space="preserve">г) прямая связь с органами МВД (ФСБ) организована </w:t>
      </w:r>
    </w:p>
    <w:p w:rsidR="008E78EE" w:rsidRPr="00BD652B" w:rsidRDefault="008E78EE" w:rsidP="007640CD">
      <w:pPr>
        <w:pStyle w:val="ConsPlusNonformat"/>
        <w:jc w:val="both"/>
        <w:rPr>
          <w:rFonts w:ascii="Times New Roman" w:hAnsi="Times New Roman" w:cs="Times New Roman"/>
          <w:i/>
          <w:sz w:val="24"/>
          <w:szCs w:val="24"/>
        </w:rPr>
      </w:pPr>
      <w:r w:rsidRPr="00BD652B">
        <w:rPr>
          <w:rFonts w:ascii="Times New Roman" w:hAnsi="Times New Roman" w:cs="Times New Roman"/>
          <w:sz w:val="24"/>
          <w:szCs w:val="24"/>
        </w:rPr>
        <w:t>д) территория организации ограждением 50%</w:t>
      </w:r>
      <w:r w:rsidRPr="00BD652B">
        <w:rPr>
          <w:rFonts w:ascii="Times New Roman" w:hAnsi="Times New Roman" w:cs="Times New Roman"/>
          <w:i/>
          <w:sz w:val="24"/>
          <w:szCs w:val="24"/>
        </w:rPr>
        <w:t xml:space="preserve"> </w:t>
      </w:r>
      <w:r w:rsidRPr="00BD652B">
        <w:rPr>
          <w:rFonts w:ascii="Times New Roman" w:hAnsi="Times New Roman" w:cs="Times New Roman"/>
          <w:sz w:val="24"/>
          <w:szCs w:val="24"/>
        </w:rPr>
        <w:t xml:space="preserve"> и  обеспечивает несанкционированный доступ.</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 xml:space="preserve"> Обеспечение пожарной безопасности организации соответствует нормативным требованиям:</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а) органами Государственного пожарного надзора в 2015 году проведена проверка состояния пожарной безопасности,  акт от 13.04.2015 года № 24</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Основные результаты проверки:  нарушений не выявлено и предписания отсутствуют;</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б) требования пожарной безопасности выполняются;</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в) системой пожарной сигнализации объекты организации оборудованы.</w:t>
      </w:r>
    </w:p>
    <w:p w:rsidR="008E78EE" w:rsidRPr="00BD652B" w:rsidRDefault="008E78EE" w:rsidP="007640CD">
      <w:pPr>
        <w:pStyle w:val="ConsPlusNonformat"/>
        <w:jc w:val="both"/>
        <w:rPr>
          <w:rFonts w:ascii="Times New Roman" w:hAnsi="Times New Roman" w:cs="Times New Roman"/>
          <w:i/>
          <w:sz w:val="24"/>
          <w:szCs w:val="24"/>
        </w:rPr>
      </w:pPr>
      <w:r w:rsidRPr="00BD652B">
        <w:rPr>
          <w:rFonts w:ascii="Times New Roman" w:hAnsi="Times New Roman" w:cs="Times New Roman"/>
          <w:i/>
          <w:sz w:val="24"/>
          <w:szCs w:val="24"/>
        </w:rPr>
        <w:t xml:space="preserve">  </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В организации установлена АПС 002-2005- ПС «СИГНАЛ» - 20,</w:t>
      </w:r>
      <w:r w:rsidRPr="00BD652B">
        <w:rPr>
          <w:rFonts w:ascii="Times New Roman" w:hAnsi="Times New Roman" w:cs="Times New Roman"/>
          <w:i/>
          <w:sz w:val="24"/>
          <w:szCs w:val="24"/>
        </w:rPr>
        <w:t xml:space="preserve"> </w:t>
      </w:r>
      <w:r w:rsidRPr="00BD652B">
        <w:rPr>
          <w:rFonts w:ascii="Times New Roman" w:hAnsi="Times New Roman" w:cs="Times New Roman"/>
          <w:sz w:val="24"/>
          <w:szCs w:val="24"/>
        </w:rPr>
        <w:t xml:space="preserve">ПЦН система «Стрелец </w:t>
      </w:r>
      <w:r w:rsidRPr="00BD652B">
        <w:rPr>
          <w:rFonts w:ascii="Times New Roman" w:hAnsi="Times New Roman" w:cs="Times New Roman"/>
          <w:sz w:val="24"/>
          <w:szCs w:val="24"/>
        </w:rPr>
        <w:lastRenderedPageBreak/>
        <w:t xml:space="preserve">Мониторинг» обеспечивающая автоматическое оповещение о пожаре.                                                                           </w:t>
      </w:r>
      <w:r w:rsidRPr="00BD652B">
        <w:rPr>
          <w:rFonts w:ascii="Times New Roman" w:hAnsi="Times New Roman" w:cs="Times New Roman"/>
          <w:i/>
          <w:sz w:val="24"/>
          <w:szCs w:val="24"/>
        </w:rPr>
        <w:t xml:space="preserve">     </w:t>
      </w:r>
      <w:r w:rsidRPr="00BD652B">
        <w:rPr>
          <w:rFonts w:ascii="Times New Roman" w:hAnsi="Times New Roman" w:cs="Times New Roman"/>
          <w:sz w:val="24"/>
          <w:szCs w:val="24"/>
        </w:rPr>
        <w:t>.</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Пожарная сигнализация находится в исправном состоянии;</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г) здания и объекты организации системами противодымной защиты оборудованы;</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д) система передачи извещений о пожаре  обеспечивает</w:t>
      </w:r>
      <w:r w:rsidRPr="00BD652B">
        <w:rPr>
          <w:rFonts w:ascii="Times New Roman" w:hAnsi="Times New Roman" w:cs="Times New Roman"/>
          <w:color w:val="FF0000"/>
          <w:sz w:val="24"/>
          <w:szCs w:val="24"/>
        </w:rPr>
        <w:t xml:space="preserve"> </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автоматизированную передачу по каналам связи извещений о пожаре;</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е) система противопожарной защиты и эвакуации  обеспечивает</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 xml:space="preserve">защиту людей и имущества от воздействия опасных факторов пожара. </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Состояние эвакуационных путей и выходов обеспечивает беспрепятственную эвакуацию обучающихся и персонала в безопасные зоны. Поэтажные планы эвакуации разработаны.</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Ответственные за противопожарное состояние помещений назначены.</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В ходе проверки нарушения требований пожарной безопасности:  не выявлено</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b/>
          <w:sz w:val="24"/>
          <w:szCs w:val="24"/>
        </w:rPr>
        <w:t>Мероприятия по подготовке к отопительному</w:t>
      </w:r>
      <w:r w:rsidRPr="00BD652B">
        <w:rPr>
          <w:rFonts w:ascii="Times New Roman" w:hAnsi="Times New Roman" w:cs="Times New Roman"/>
          <w:sz w:val="24"/>
          <w:szCs w:val="24"/>
        </w:rPr>
        <w:t xml:space="preserve"> </w:t>
      </w:r>
      <w:r w:rsidRPr="00BD652B">
        <w:rPr>
          <w:rFonts w:ascii="Times New Roman" w:hAnsi="Times New Roman" w:cs="Times New Roman"/>
          <w:b/>
          <w:sz w:val="24"/>
          <w:szCs w:val="24"/>
        </w:rPr>
        <w:t>сезону в организации</w:t>
      </w:r>
      <w:r w:rsidRPr="00BD652B">
        <w:rPr>
          <w:rFonts w:ascii="Times New Roman" w:hAnsi="Times New Roman" w:cs="Times New Roman"/>
          <w:sz w:val="24"/>
          <w:szCs w:val="24"/>
        </w:rPr>
        <w:t xml:space="preserve">. </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Отопление помещений и объектов организации осуществляется теплоцентраль состояние удовлетворительное.</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Опрессовка отопительной системы проведена, акт от 27 августа 2021 года.</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Режим воздухообмена в помещениях и объектах организации соблюдается. Воздухообмен осуществляется за счет естественной вентиляции.</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Состояние системы вентиляции обеспечивает соблюдение установленных норм воздухообмена.</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Водоснабжение образовательной организации осуществляется удовлетворительно.</w:t>
      </w:r>
    </w:p>
    <w:p w:rsidR="008E78EE" w:rsidRPr="00BD652B" w:rsidRDefault="008E78EE" w:rsidP="007640CD">
      <w:pPr>
        <w:pStyle w:val="ConsPlusNonformat"/>
        <w:jc w:val="both"/>
        <w:rPr>
          <w:rFonts w:ascii="Times New Roman" w:hAnsi="Times New Roman" w:cs="Times New Roman"/>
          <w:sz w:val="24"/>
          <w:szCs w:val="24"/>
        </w:rPr>
      </w:pPr>
      <w:r w:rsidRPr="00BD652B">
        <w:rPr>
          <w:rFonts w:ascii="Times New Roman" w:hAnsi="Times New Roman" w:cs="Times New Roman"/>
          <w:sz w:val="24"/>
          <w:szCs w:val="24"/>
        </w:rPr>
        <w:t>Состояние канализации удовлетворительное.</w:t>
      </w:r>
    </w:p>
    <w:p w:rsidR="008E78EE" w:rsidRPr="00BD652B" w:rsidRDefault="008E78EE" w:rsidP="007640CD">
      <w:pPr>
        <w:spacing w:line="240" w:lineRule="auto"/>
        <w:rPr>
          <w:b/>
          <w:sz w:val="24"/>
          <w:szCs w:val="24"/>
        </w:rPr>
      </w:pPr>
    </w:p>
    <w:p w:rsidR="008E78EE" w:rsidRPr="00BD652B" w:rsidRDefault="008E78EE" w:rsidP="007640CD">
      <w:pPr>
        <w:pStyle w:val="3a"/>
        <w:keepNext w:val="0"/>
        <w:ind w:left="709"/>
      </w:pPr>
      <w:r w:rsidRPr="00BD652B">
        <w:t>3.5.5. Информационно-методические условия реализации ООП.</w:t>
      </w:r>
    </w:p>
    <w:p w:rsidR="008E78EE" w:rsidRPr="00BD652B" w:rsidRDefault="008E78EE" w:rsidP="007640CD">
      <w:pPr>
        <w:spacing w:line="240" w:lineRule="auto"/>
        <w:rPr>
          <w:sz w:val="24"/>
          <w:szCs w:val="24"/>
        </w:rPr>
      </w:pPr>
      <w:r w:rsidRPr="00BD652B">
        <w:rPr>
          <w:bCs/>
          <w:sz w:val="24"/>
          <w:szCs w:val="24"/>
        </w:rPr>
        <w:t xml:space="preserve">Под </w:t>
      </w:r>
      <w:r w:rsidRPr="00BD652B">
        <w:rPr>
          <w:b/>
          <w:bCs/>
          <w:sz w:val="24"/>
          <w:szCs w:val="24"/>
        </w:rPr>
        <w:t xml:space="preserve">информационно-образовательной средой </w:t>
      </w:r>
      <w:r w:rsidRPr="00BD652B">
        <w:rPr>
          <w:bCs/>
          <w:sz w:val="24"/>
          <w:szCs w:val="24"/>
        </w:rPr>
        <w:t>(ИОС)</w:t>
      </w:r>
      <w:r w:rsidRPr="00BD652B">
        <w:rPr>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8E78EE" w:rsidRDefault="008E78EE" w:rsidP="007640CD">
      <w:pPr>
        <w:shd w:val="clear" w:color="auto" w:fill="FFFFFF"/>
        <w:tabs>
          <w:tab w:val="left" w:leader="underscore" w:pos="7752"/>
          <w:tab w:val="left" w:leader="underscore" w:pos="9355"/>
        </w:tabs>
        <w:spacing w:line="240" w:lineRule="auto"/>
        <w:ind w:right="-91"/>
        <w:rPr>
          <w:sz w:val="24"/>
          <w:szCs w:val="24"/>
        </w:rPr>
      </w:pPr>
      <w:r w:rsidRPr="00BD652B">
        <w:rPr>
          <w:sz w:val="24"/>
          <w:szCs w:val="24"/>
        </w:rPr>
        <w:t xml:space="preserve">      Информационно-техническое оснащение  учебного процесса, использование новых информационных технологий и вычислительной техники находится на достаточном уровне.</w:t>
      </w:r>
    </w:p>
    <w:p w:rsidR="008E78EE" w:rsidRPr="00AE27A8" w:rsidRDefault="008E78EE" w:rsidP="007640CD">
      <w:pPr>
        <w:jc w:val="center"/>
        <w:rPr>
          <w:color w:val="000000"/>
          <w:sz w:val="24"/>
          <w:szCs w:val="24"/>
        </w:rPr>
      </w:pPr>
      <w:r w:rsidRPr="00AE27A8">
        <w:rPr>
          <w:bCs/>
          <w:color w:val="000000"/>
          <w:sz w:val="24"/>
          <w:szCs w:val="24"/>
        </w:rPr>
        <w:t>КАЧЕСТВО УЧЕБНО-МЕТОДИЧЕСКОГО ОБЕСПЕЧЕНИЯ</w:t>
      </w:r>
    </w:p>
    <w:p w:rsidR="008E78EE" w:rsidRPr="000168A2" w:rsidRDefault="008E78EE" w:rsidP="007640CD">
      <w:pPr>
        <w:rPr>
          <w:sz w:val="24"/>
          <w:szCs w:val="24"/>
        </w:rPr>
      </w:pPr>
      <w:r w:rsidRPr="000168A2">
        <w:rPr>
          <w:sz w:val="24"/>
          <w:szCs w:val="24"/>
        </w:rPr>
        <w:t>Учебно-методическое обеспечение в ОУ соответствует требованиями реализуемых основных образовательных программ разного уровня, обеспечивает образовательную деятельность. Созданы условия,  обеспечивающие повышение мотивации участников образовательной деятельности на личностное саморазвитие, самореализацию, самостоятельную творческую деятельность. Программное обеспечение имеющихся компьютеров позволяет работать с текстовыми редакторами, с Интернет ресурсами, фото, видео материалами и прочее.</w:t>
      </w:r>
    </w:p>
    <w:p w:rsidR="008E78EE" w:rsidRPr="000168A2" w:rsidRDefault="008E78EE" w:rsidP="007640CD">
      <w:pPr>
        <w:rPr>
          <w:color w:val="000000"/>
          <w:sz w:val="24"/>
          <w:szCs w:val="24"/>
        </w:rPr>
      </w:pPr>
      <w:r w:rsidRPr="000168A2">
        <w:rPr>
          <w:color w:val="000000"/>
          <w:sz w:val="24"/>
          <w:szCs w:val="24"/>
        </w:rPr>
        <w:t>В образовательном процессе используются ЭОР, включенные в федеральный перечень электронных образовательных ресурсов, утвержденный приказом Минпросвещения от 02.08.2022 № 653.</w:t>
      </w:r>
    </w:p>
    <w:p w:rsidR="008E78EE" w:rsidRPr="000168A2" w:rsidRDefault="008E78EE" w:rsidP="007640CD">
      <w:pPr>
        <w:rPr>
          <w:color w:val="000000"/>
          <w:sz w:val="24"/>
          <w:szCs w:val="24"/>
        </w:rPr>
      </w:pPr>
      <w:r w:rsidRPr="000168A2">
        <w:rPr>
          <w:sz w:val="24"/>
          <w:szCs w:val="24"/>
        </w:rPr>
        <w:lastRenderedPageBreak/>
        <w:t>Школа  имеет сайт, который соответствует требованиям законодательства, постоянно обновляется и дополняется нормативными и новостными материалами, позволяющими считать школу открытой информационной системой, доступной для всех заинтересованных участников образовательных отношений.</w:t>
      </w:r>
    </w:p>
    <w:p w:rsidR="008E78EE" w:rsidRPr="000168A2" w:rsidRDefault="008E78EE" w:rsidP="007640CD">
      <w:pPr>
        <w:spacing w:line="240" w:lineRule="auto"/>
        <w:jc w:val="center"/>
        <w:rPr>
          <w:b/>
          <w:sz w:val="24"/>
          <w:szCs w:val="24"/>
        </w:rPr>
      </w:pPr>
      <w:r w:rsidRPr="000168A2">
        <w:rPr>
          <w:b/>
          <w:sz w:val="24"/>
          <w:szCs w:val="24"/>
        </w:rPr>
        <w:t>Технические средства обеспечения образовательного процесса</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8"/>
        <w:gridCol w:w="2160"/>
      </w:tblGrid>
      <w:tr w:rsidR="008E78EE" w:rsidRPr="00BD652B" w:rsidTr="007640CD">
        <w:tc>
          <w:tcPr>
            <w:tcW w:w="7308" w:type="dxa"/>
          </w:tcPr>
          <w:p w:rsidR="008E78EE" w:rsidRPr="00BD652B" w:rsidRDefault="008E78EE" w:rsidP="008E78EE">
            <w:pPr>
              <w:spacing w:line="240" w:lineRule="auto"/>
              <w:rPr>
                <w:sz w:val="24"/>
                <w:szCs w:val="24"/>
              </w:rPr>
            </w:pPr>
            <w:r w:rsidRPr="00BD652B">
              <w:rPr>
                <w:sz w:val="24"/>
                <w:szCs w:val="24"/>
              </w:rPr>
              <w:t>Количество компьютеров, применяемых в учебном процессе</w:t>
            </w:r>
          </w:p>
        </w:tc>
        <w:tc>
          <w:tcPr>
            <w:tcW w:w="2160" w:type="dxa"/>
          </w:tcPr>
          <w:p w:rsidR="008E78EE" w:rsidRPr="00BD652B" w:rsidRDefault="008E78EE" w:rsidP="008E78EE">
            <w:pPr>
              <w:spacing w:line="240" w:lineRule="auto"/>
              <w:rPr>
                <w:sz w:val="24"/>
                <w:szCs w:val="24"/>
              </w:rPr>
            </w:pPr>
            <w:r w:rsidRPr="00BD652B">
              <w:rPr>
                <w:sz w:val="24"/>
                <w:szCs w:val="24"/>
              </w:rPr>
              <w:t>35</w:t>
            </w:r>
          </w:p>
        </w:tc>
      </w:tr>
      <w:tr w:rsidR="008E78EE" w:rsidRPr="00BD652B" w:rsidTr="007640CD">
        <w:tc>
          <w:tcPr>
            <w:tcW w:w="7308" w:type="dxa"/>
          </w:tcPr>
          <w:p w:rsidR="008E78EE" w:rsidRPr="00BD652B" w:rsidRDefault="008E78EE" w:rsidP="008E78EE">
            <w:pPr>
              <w:spacing w:line="240" w:lineRule="auto"/>
              <w:rPr>
                <w:sz w:val="24"/>
                <w:szCs w:val="24"/>
              </w:rPr>
            </w:pPr>
            <w:r w:rsidRPr="00BD652B">
              <w:rPr>
                <w:sz w:val="24"/>
                <w:szCs w:val="24"/>
              </w:rPr>
              <w:t>Наличие интерактивной доски</w:t>
            </w:r>
          </w:p>
        </w:tc>
        <w:tc>
          <w:tcPr>
            <w:tcW w:w="2160" w:type="dxa"/>
          </w:tcPr>
          <w:p w:rsidR="008E78EE" w:rsidRPr="00BD652B" w:rsidRDefault="008E78EE" w:rsidP="008E78EE">
            <w:pPr>
              <w:spacing w:line="240" w:lineRule="auto"/>
              <w:rPr>
                <w:sz w:val="24"/>
                <w:szCs w:val="24"/>
              </w:rPr>
            </w:pPr>
            <w:r w:rsidRPr="00BD652B">
              <w:rPr>
                <w:sz w:val="24"/>
                <w:szCs w:val="24"/>
              </w:rPr>
              <w:t>2</w:t>
            </w:r>
          </w:p>
        </w:tc>
      </w:tr>
      <w:tr w:rsidR="008E78EE" w:rsidRPr="00BD652B" w:rsidTr="007640CD">
        <w:tc>
          <w:tcPr>
            <w:tcW w:w="7308" w:type="dxa"/>
          </w:tcPr>
          <w:p w:rsidR="008E78EE" w:rsidRPr="00BD652B" w:rsidRDefault="008E78EE" w:rsidP="008E78EE">
            <w:pPr>
              <w:spacing w:line="240" w:lineRule="auto"/>
              <w:rPr>
                <w:sz w:val="24"/>
                <w:szCs w:val="24"/>
              </w:rPr>
            </w:pPr>
            <w:r w:rsidRPr="00BD652B">
              <w:rPr>
                <w:sz w:val="24"/>
                <w:szCs w:val="24"/>
              </w:rPr>
              <w:t>Наличие компьютерного класса (кол-во)</w:t>
            </w:r>
          </w:p>
        </w:tc>
        <w:tc>
          <w:tcPr>
            <w:tcW w:w="2160" w:type="dxa"/>
          </w:tcPr>
          <w:p w:rsidR="008E78EE" w:rsidRPr="00BD652B" w:rsidRDefault="008E78EE" w:rsidP="008E78EE">
            <w:pPr>
              <w:spacing w:line="240" w:lineRule="auto"/>
              <w:rPr>
                <w:sz w:val="24"/>
                <w:szCs w:val="24"/>
              </w:rPr>
            </w:pPr>
            <w:r w:rsidRPr="00BD652B">
              <w:rPr>
                <w:sz w:val="24"/>
                <w:szCs w:val="24"/>
              </w:rPr>
              <w:t>1</w:t>
            </w:r>
          </w:p>
        </w:tc>
      </w:tr>
      <w:tr w:rsidR="008E78EE" w:rsidRPr="00BD652B" w:rsidTr="007640CD">
        <w:tc>
          <w:tcPr>
            <w:tcW w:w="7308" w:type="dxa"/>
          </w:tcPr>
          <w:p w:rsidR="008E78EE" w:rsidRPr="00BD652B" w:rsidRDefault="008E78EE" w:rsidP="008E78EE">
            <w:pPr>
              <w:spacing w:line="240" w:lineRule="auto"/>
              <w:rPr>
                <w:sz w:val="24"/>
                <w:szCs w:val="24"/>
              </w:rPr>
            </w:pPr>
            <w:r w:rsidRPr="00BD652B">
              <w:rPr>
                <w:sz w:val="24"/>
                <w:szCs w:val="24"/>
              </w:rPr>
              <w:t xml:space="preserve">Количество учащихся на 1 компьютер, применяемый в учебном процессе </w:t>
            </w:r>
          </w:p>
        </w:tc>
        <w:tc>
          <w:tcPr>
            <w:tcW w:w="2160" w:type="dxa"/>
          </w:tcPr>
          <w:p w:rsidR="008E78EE" w:rsidRPr="00BD652B" w:rsidRDefault="008E78EE" w:rsidP="008E78EE">
            <w:pPr>
              <w:spacing w:line="240" w:lineRule="auto"/>
              <w:rPr>
                <w:sz w:val="24"/>
                <w:szCs w:val="24"/>
              </w:rPr>
            </w:pPr>
            <w:r w:rsidRPr="00BD652B">
              <w:rPr>
                <w:sz w:val="24"/>
                <w:szCs w:val="24"/>
              </w:rPr>
              <w:t>8</w:t>
            </w:r>
          </w:p>
        </w:tc>
      </w:tr>
      <w:tr w:rsidR="008E78EE" w:rsidRPr="00BD652B" w:rsidTr="007640CD">
        <w:tc>
          <w:tcPr>
            <w:tcW w:w="7308" w:type="dxa"/>
          </w:tcPr>
          <w:p w:rsidR="008E78EE" w:rsidRPr="00BD652B" w:rsidRDefault="008E78EE" w:rsidP="008E78EE">
            <w:pPr>
              <w:spacing w:line="240" w:lineRule="auto"/>
              <w:rPr>
                <w:sz w:val="24"/>
                <w:szCs w:val="24"/>
              </w:rPr>
            </w:pPr>
            <w:r w:rsidRPr="00BD652B">
              <w:rPr>
                <w:sz w:val="24"/>
                <w:szCs w:val="24"/>
              </w:rPr>
              <w:t>Наличие медиатеки (есть/нет)</w:t>
            </w:r>
          </w:p>
        </w:tc>
        <w:tc>
          <w:tcPr>
            <w:tcW w:w="2160" w:type="dxa"/>
          </w:tcPr>
          <w:p w:rsidR="008E78EE" w:rsidRPr="00BD652B" w:rsidRDefault="008E78EE" w:rsidP="008E78EE">
            <w:pPr>
              <w:spacing w:line="240" w:lineRule="auto"/>
              <w:rPr>
                <w:sz w:val="24"/>
                <w:szCs w:val="24"/>
              </w:rPr>
            </w:pPr>
            <w:r w:rsidRPr="00BD652B">
              <w:rPr>
                <w:sz w:val="24"/>
                <w:szCs w:val="24"/>
              </w:rPr>
              <w:t>есть</w:t>
            </w:r>
          </w:p>
        </w:tc>
      </w:tr>
      <w:tr w:rsidR="008E78EE" w:rsidRPr="00BD652B" w:rsidTr="007640CD">
        <w:tc>
          <w:tcPr>
            <w:tcW w:w="7308" w:type="dxa"/>
          </w:tcPr>
          <w:p w:rsidR="008E78EE" w:rsidRPr="00BD652B" w:rsidRDefault="008E78EE" w:rsidP="008E78EE">
            <w:pPr>
              <w:spacing w:line="240" w:lineRule="auto"/>
              <w:rPr>
                <w:sz w:val="24"/>
                <w:szCs w:val="24"/>
              </w:rPr>
            </w:pPr>
            <w:r w:rsidRPr="00BD652B">
              <w:rPr>
                <w:sz w:val="24"/>
                <w:szCs w:val="24"/>
              </w:rPr>
              <w:t>Возможность пользования сетью Интернет учащимися (да/нет)</w:t>
            </w:r>
          </w:p>
        </w:tc>
        <w:tc>
          <w:tcPr>
            <w:tcW w:w="2160" w:type="dxa"/>
          </w:tcPr>
          <w:p w:rsidR="008E78EE" w:rsidRPr="00BD652B" w:rsidRDefault="008E78EE" w:rsidP="008E78EE">
            <w:pPr>
              <w:spacing w:line="240" w:lineRule="auto"/>
              <w:rPr>
                <w:sz w:val="24"/>
                <w:szCs w:val="24"/>
              </w:rPr>
            </w:pPr>
            <w:r w:rsidRPr="00BD652B">
              <w:rPr>
                <w:sz w:val="24"/>
                <w:szCs w:val="24"/>
              </w:rPr>
              <w:t>есть</w:t>
            </w:r>
          </w:p>
        </w:tc>
      </w:tr>
      <w:tr w:rsidR="008E78EE" w:rsidRPr="00BD652B" w:rsidTr="007640CD">
        <w:tc>
          <w:tcPr>
            <w:tcW w:w="7308" w:type="dxa"/>
          </w:tcPr>
          <w:p w:rsidR="008E78EE" w:rsidRPr="00BD652B" w:rsidRDefault="008E78EE" w:rsidP="008E78EE">
            <w:pPr>
              <w:spacing w:line="240" w:lineRule="auto"/>
              <w:rPr>
                <w:sz w:val="24"/>
                <w:szCs w:val="24"/>
              </w:rPr>
            </w:pPr>
            <w:r w:rsidRPr="00BD652B">
              <w:rPr>
                <w:sz w:val="24"/>
                <w:szCs w:val="24"/>
              </w:rPr>
              <w:t xml:space="preserve">Наличие оборудования для дистанционного обучения (да/нет) </w:t>
            </w:r>
          </w:p>
        </w:tc>
        <w:tc>
          <w:tcPr>
            <w:tcW w:w="2160" w:type="dxa"/>
          </w:tcPr>
          <w:p w:rsidR="008E78EE" w:rsidRPr="00BD652B" w:rsidRDefault="008E78EE" w:rsidP="008E78EE">
            <w:pPr>
              <w:spacing w:line="240" w:lineRule="auto"/>
              <w:rPr>
                <w:sz w:val="24"/>
                <w:szCs w:val="24"/>
              </w:rPr>
            </w:pPr>
            <w:r w:rsidRPr="00BD652B">
              <w:rPr>
                <w:sz w:val="24"/>
                <w:szCs w:val="24"/>
              </w:rPr>
              <w:t>есть</w:t>
            </w:r>
          </w:p>
        </w:tc>
      </w:tr>
      <w:tr w:rsidR="008E78EE" w:rsidRPr="00BD652B" w:rsidTr="007640CD">
        <w:tc>
          <w:tcPr>
            <w:tcW w:w="7308" w:type="dxa"/>
          </w:tcPr>
          <w:p w:rsidR="008E78EE" w:rsidRPr="00BD652B" w:rsidRDefault="008E78EE" w:rsidP="008E78EE">
            <w:pPr>
              <w:spacing w:line="240" w:lineRule="auto"/>
              <w:rPr>
                <w:sz w:val="24"/>
                <w:szCs w:val="24"/>
              </w:rPr>
            </w:pPr>
            <w:r w:rsidRPr="00BD652B">
              <w:rPr>
                <w:sz w:val="24"/>
                <w:szCs w:val="24"/>
              </w:rPr>
              <w:t>Доля учителей, владеющих ИКТ</w:t>
            </w:r>
          </w:p>
        </w:tc>
        <w:tc>
          <w:tcPr>
            <w:tcW w:w="2160" w:type="dxa"/>
          </w:tcPr>
          <w:p w:rsidR="008E78EE" w:rsidRPr="00BD652B" w:rsidRDefault="008E78EE" w:rsidP="008E78EE">
            <w:pPr>
              <w:spacing w:line="240" w:lineRule="auto"/>
              <w:rPr>
                <w:sz w:val="24"/>
                <w:szCs w:val="24"/>
              </w:rPr>
            </w:pPr>
            <w:r w:rsidRPr="00BD652B">
              <w:rPr>
                <w:sz w:val="24"/>
                <w:szCs w:val="24"/>
              </w:rPr>
              <w:t>100%</w:t>
            </w:r>
          </w:p>
        </w:tc>
      </w:tr>
      <w:tr w:rsidR="008E78EE" w:rsidRPr="00BD652B" w:rsidTr="007640CD">
        <w:tc>
          <w:tcPr>
            <w:tcW w:w="7308" w:type="dxa"/>
          </w:tcPr>
          <w:p w:rsidR="008E78EE" w:rsidRPr="00BD652B" w:rsidRDefault="008E78EE" w:rsidP="008E78EE">
            <w:pPr>
              <w:spacing w:line="240" w:lineRule="auto"/>
              <w:rPr>
                <w:sz w:val="24"/>
                <w:szCs w:val="24"/>
              </w:rPr>
            </w:pPr>
            <w:r w:rsidRPr="00BD652B">
              <w:rPr>
                <w:sz w:val="24"/>
                <w:szCs w:val="24"/>
              </w:rPr>
              <w:t>Доля учителей, применяющих ИКТ в учебном процессе</w:t>
            </w:r>
          </w:p>
        </w:tc>
        <w:tc>
          <w:tcPr>
            <w:tcW w:w="2160" w:type="dxa"/>
          </w:tcPr>
          <w:p w:rsidR="008E78EE" w:rsidRPr="00BD652B" w:rsidRDefault="008E78EE" w:rsidP="008E78EE">
            <w:pPr>
              <w:spacing w:line="240" w:lineRule="auto"/>
              <w:rPr>
                <w:sz w:val="24"/>
                <w:szCs w:val="24"/>
              </w:rPr>
            </w:pPr>
            <w:r w:rsidRPr="00BD652B">
              <w:rPr>
                <w:sz w:val="24"/>
                <w:szCs w:val="24"/>
              </w:rPr>
              <w:t>100%</w:t>
            </w:r>
          </w:p>
        </w:tc>
      </w:tr>
      <w:tr w:rsidR="008E78EE" w:rsidRPr="00BD652B" w:rsidTr="007640CD">
        <w:tc>
          <w:tcPr>
            <w:tcW w:w="7308" w:type="dxa"/>
          </w:tcPr>
          <w:p w:rsidR="008E78EE" w:rsidRPr="00BD652B" w:rsidRDefault="008E78EE" w:rsidP="008E78EE">
            <w:pPr>
              <w:spacing w:line="240" w:lineRule="auto"/>
              <w:rPr>
                <w:sz w:val="24"/>
                <w:szCs w:val="24"/>
              </w:rPr>
            </w:pPr>
            <w:r w:rsidRPr="00BD652B">
              <w:rPr>
                <w:sz w:val="24"/>
                <w:szCs w:val="24"/>
              </w:rPr>
              <w:t>Количество компьютеров, применяемых в управлении</w:t>
            </w:r>
          </w:p>
        </w:tc>
        <w:tc>
          <w:tcPr>
            <w:tcW w:w="2160" w:type="dxa"/>
          </w:tcPr>
          <w:p w:rsidR="008E78EE" w:rsidRPr="00BD652B" w:rsidRDefault="008E78EE" w:rsidP="008E78EE">
            <w:pPr>
              <w:spacing w:line="240" w:lineRule="auto"/>
              <w:rPr>
                <w:sz w:val="24"/>
                <w:szCs w:val="24"/>
              </w:rPr>
            </w:pPr>
            <w:r w:rsidRPr="00BD652B">
              <w:rPr>
                <w:sz w:val="24"/>
                <w:szCs w:val="24"/>
              </w:rPr>
              <w:t>8</w:t>
            </w:r>
          </w:p>
        </w:tc>
      </w:tr>
      <w:tr w:rsidR="008E78EE" w:rsidRPr="00BD652B" w:rsidTr="007640CD">
        <w:tc>
          <w:tcPr>
            <w:tcW w:w="7308" w:type="dxa"/>
          </w:tcPr>
          <w:p w:rsidR="008E78EE" w:rsidRPr="00BD652B" w:rsidRDefault="008E78EE" w:rsidP="008E78EE">
            <w:pPr>
              <w:spacing w:line="240" w:lineRule="auto"/>
              <w:rPr>
                <w:sz w:val="24"/>
                <w:szCs w:val="24"/>
              </w:rPr>
            </w:pPr>
            <w:r w:rsidRPr="00BD652B">
              <w:rPr>
                <w:sz w:val="24"/>
                <w:szCs w:val="24"/>
              </w:rPr>
              <w:t>Возможность пользования сетью Интернет педагогами (да/нет)</w:t>
            </w:r>
          </w:p>
        </w:tc>
        <w:tc>
          <w:tcPr>
            <w:tcW w:w="2160" w:type="dxa"/>
          </w:tcPr>
          <w:p w:rsidR="008E78EE" w:rsidRPr="00BD652B" w:rsidRDefault="008E78EE" w:rsidP="008E78EE">
            <w:pPr>
              <w:spacing w:line="240" w:lineRule="auto"/>
              <w:rPr>
                <w:sz w:val="24"/>
                <w:szCs w:val="24"/>
              </w:rPr>
            </w:pPr>
            <w:r w:rsidRPr="00BD652B">
              <w:rPr>
                <w:sz w:val="24"/>
                <w:szCs w:val="24"/>
              </w:rPr>
              <w:t>есть</w:t>
            </w:r>
          </w:p>
        </w:tc>
      </w:tr>
      <w:tr w:rsidR="008E78EE" w:rsidRPr="00BD652B" w:rsidTr="007640CD">
        <w:tc>
          <w:tcPr>
            <w:tcW w:w="7308" w:type="dxa"/>
          </w:tcPr>
          <w:p w:rsidR="008E78EE" w:rsidRPr="00BD652B" w:rsidRDefault="008E78EE" w:rsidP="008E78EE">
            <w:pPr>
              <w:spacing w:line="240" w:lineRule="auto"/>
              <w:rPr>
                <w:sz w:val="24"/>
                <w:szCs w:val="24"/>
              </w:rPr>
            </w:pPr>
            <w:r w:rsidRPr="00BD652B">
              <w:rPr>
                <w:sz w:val="24"/>
                <w:szCs w:val="24"/>
              </w:rPr>
              <w:t>Наличие сайта (да/нет)</w:t>
            </w:r>
          </w:p>
        </w:tc>
        <w:tc>
          <w:tcPr>
            <w:tcW w:w="2160" w:type="dxa"/>
          </w:tcPr>
          <w:p w:rsidR="008E78EE" w:rsidRPr="00BD652B" w:rsidRDefault="008E78EE" w:rsidP="008E78EE">
            <w:pPr>
              <w:spacing w:line="240" w:lineRule="auto"/>
              <w:rPr>
                <w:sz w:val="24"/>
                <w:szCs w:val="24"/>
              </w:rPr>
            </w:pPr>
            <w:r w:rsidRPr="00BD652B">
              <w:rPr>
                <w:sz w:val="24"/>
                <w:szCs w:val="24"/>
              </w:rPr>
              <w:t>есть</w:t>
            </w:r>
          </w:p>
        </w:tc>
      </w:tr>
    </w:tbl>
    <w:p w:rsidR="008E78EE" w:rsidRPr="00BD652B" w:rsidRDefault="008E78EE" w:rsidP="007640CD">
      <w:pPr>
        <w:spacing w:line="240" w:lineRule="auto"/>
        <w:ind w:left="-851" w:firstLine="567"/>
        <w:rPr>
          <w:sz w:val="24"/>
          <w:szCs w:val="24"/>
        </w:rPr>
      </w:pPr>
      <w:r w:rsidRPr="00BD652B">
        <w:rPr>
          <w:sz w:val="24"/>
          <w:szCs w:val="24"/>
        </w:rPr>
        <w:t xml:space="preserve">Учащиеся и учителя  школы имеют свободный доступ к Интернету. С целью принятия мер по ограничению доступа обучающихся к ресурсам сети Интернет, содержащим информацию, не имеющую отношение к образовательному процессу в школе,  настроена система контентной  фильтрации. </w:t>
      </w:r>
    </w:p>
    <w:p w:rsidR="008E78EE" w:rsidRPr="00BD652B" w:rsidRDefault="008E78EE" w:rsidP="007640CD">
      <w:pPr>
        <w:spacing w:line="240" w:lineRule="auto"/>
        <w:rPr>
          <w:sz w:val="24"/>
          <w:szCs w:val="24"/>
        </w:rPr>
      </w:pPr>
      <w:r w:rsidRPr="00BD652B">
        <w:rPr>
          <w:bCs/>
          <w:iCs/>
          <w:sz w:val="24"/>
          <w:szCs w:val="24"/>
        </w:rPr>
        <w:t>ИКТ оборудование</w:t>
      </w:r>
      <w:r w:rsidRPr="00BD652B">
        <w:rPr>
          <w:sz w:val="24"/>
          <w:szCs w:val="24"/>
        </w:rPr>
        <w:t>  отвечает современным требованиям и предоставляет возможность его использования:</w:t>
      </w:r>
    </w:p>
    <w:p w:rsidR="008E78EE" w:rsidRPr="00BD652B" w:rsidRDefault="008E78EE" w:rsidP="00252904">
      <w:pPr>
        <w:pStyle w:val="afffff1"/>
        <w:widowControl/>
        <w:numPr>
          <w:ilvl w:val="0"/>
          <w:numId w:val="134"/>
        </w:numPr>
        <w:tabs>
          <w:tab w:val="left" w:pos="993"/>
        </w:tabs>
        <w:autoSpaceDE/>
        <w:autoSpaceDN/>
        <w:ind w:left="0" w:firstLine="709"/>
        <w:contextualSpacing/>
        <w:jc w:val="both"/>
        <w:rPr>
          <w:sz w:val="24"/>
          <w:szCs w:val="24"/>
        </w:rPr>
      </w:pPr>
      <w:r w:rsidRPr="00BD652B">
        <w:rPr>
          <w:sz w:val="24"/>
          <w:szCs w:val="24"/>
        </w:rPr>
        <w:t>в учебной деятельности;</w:t>
      </w:r>
    </w:p>
    <w:p w:rsidR="008E78EE" w:rsidRPr="00BD652B" w:rsidRDefault="008E78EE" w:rsidP="00252904">
      <w:pPr>
        <w:pStyle w:val="afffff1"/>
        <w:widowControl/>
        <w:numPr>
          <w:ilvl w:val="0"/>
          <w:numId w:val="134"/>
        </w:numPr>
        <w:tabs>
          <w:tab w:val="left" w:pos="993"/>
        </w:tabs>
        <w:autoSpaceDE/>
        <w:autoSpaceDN/>
        <w:ind w:left="0" w:firstLine="709"/>
        <w:contextualSpacing/>
        <w:jc w:val="both"/>
        <w:rPr>
          <w:sz w:val="24"/>
          <w:szCs w:val="24"/>
        </w:rPr>
      </w:pPr>
      <w:r w:rsidRPr="00BD652B">
        <w:rPr>
          <w:sz w:val="24"/>
          <w:szCs w:val="24"/>
        </w:rPr>
        <w:t>во внеурочной деятельности;</w:t>
      </w:r>
    </w:p>
    <w:p w:rsidR="008E78EE" w:rsidRPr="00BD652B" w:rsidRDefault="008E78EE" w:rsidP="00252904">
      <w:pPr>
        <w:pStyle w:val="afffff1"/>
        <w:widowControl/>
        <w:numPr>
          <w:ilvl w:val="0"/>
          <w:numId w:val="134"/>
        </w:numPr>
        <w:tabs>
          <w:tab w:val="left" w:pos="993"/>
        </w:tabs>
        <w:autoSpaceDE/>
        <w:autoSpaceDN/>
        <w:ind w:left="0" w:firstLine="709"/>
        <w:contextualSpacing/>
        <w:jc w:val="both"/>
        <w:rPr>
          <w:sz w:val="24"/>
          <w:szCs w:val="24"/>
        </w:rPr>
      </w:pPr>
      <w:r w:rsidRPr="00BD652B">
        <w:rPr>
          <w:sz w:val="24"/>
          <w:szCs w:val="24"/>
        </w:rPr>
        <w:t>в исследовательской и проектной деятельности;</w:t>
      </w:r>
    </w:p>
    <w:p w:rsidR="008E78EE" w:rsidRPr="00BD652B" w:rsidRDefault="008E78EE" w:rsidP="00252904">
      <w:pPr>
        <w:pStyle w:val="afffff1"/>
        <w:widowControl/>
        <w:numPr>
          <w:ilvl w:val="0"/>
          <w:numId w:val="134"/>
        </w:numPr>
        <w:tabs>
          <w:tab w:val="left" w:pos="993"/>
        </w:tabs>
        <w:autoSpaceDE/>
        <w:autoSpaceDN/>
        <w:ind w:left="0" w:firstLine="709"/>
        <w:contextualSpacing/>
        <w:jc w:val="both"/>
        <w:rPr>
          <w:sz w:val="24"/>
          <w:szCs w:val="24"/>
        </w:rPr>
      </w:pPr>
      <w:r w:rsidRPr="00BD652B">
        <w:rPr>
          <w:sz w:val="24"/>
          <w:szCs w:val="24"/>
        </w:rPr>
        <w:t>при измерении, контроле и оценке результатов образования;</w:t>
      </w:r>
    </w:p>
    <w:p w:rsidR="008E78EE" w:rsidRPr="00BD652B" w:rsidRDefault="008E78EE" w:rsidP="00252904">
      <w:pPr>
        <w:pStyle w:val="afffff1"/>
        <w:widowControl/>
        <w:numPr>
          <w:ilvl w:val="0"/>
          <w:numId w:val="134"/>
        </w:numPr>
        <w:tabs>
          <w:tab w:val="left" w:pos="993"/>
        </w:tabs>
        <w:autoSpaceDE/>
        <w:autoSpaceDN/>
        <w:ind w:left="0" w:firstLine="709"/>
        <w:contextualSpacing/>
        <w:jc w:val="both"/>
        <w:rPr>
          <w:sz w:val="24"/>
          <w:szCs w:val="24"/>
        </w:rPr>
      </w:pPr>
      <w:r w:rsidRPr="00BD652B">
        <w:rPr>
          <w:sz w:val="24"/>
          <w:szCs w:val="24"/>
        </w:rPr>
        <w:t>в административной деятельности.</w:t>
      </w:r>
    </w:p>
    <w:p w:rsidR="008E78EE" w:rsidRPr="00BD652B" w:rsidRDefault="008E78EE" w:rsidP="007640CD">
      <w:pPr>
        <w:spacing w:line="240" w:lineRule="auto"/>
        <w:rPr>
          <w:sz w:val="24"/>
          <w:szCs w:val="24"/>
        </w:rPr>
      </w:pPr>
      <w:r w:rsidRPr="00BD652B">
        <w:rPr>
          <w:bCs/>
          <w:iCs/>
          <w:sz w:val="24"/>
          <w:szCs w:val="24"/>
        </w:rPr>
        <w:t>Учебно-методическое и информационное оснащение образовательного процесса</w:t>
      </w:r>
      <w:r w:rsidRPr="00BD652B">
        <w:rPr>
          <w:sz w:val="24"/>
          <w:szCs w:val="24"/>
        </w:rPr>
        <w:t xml:space="preserve"> обеспечивает возможность:</w:t>
      </w:r>
    </w:p>
    <w:p w:rsidR="008E78EE" w:rsidRPr="00BD652B" w:rsidRDefault="008E78EE" w:rsidP="00252904">
      <w:pPr>
        <w:pStyle w:val="afffff1"/>
        <w:widowControl/>
        <w:numPr>
          <w:ilvl w:val="0"/>
          <w:numId w:val="134"/>
        </w:numPr>
        <w:tabs>
          <w:tab w:val="left" w:pos="993"/>
        </w:tabs>
        <w:autoSpaceDE/>
        <w:autoSpaceDN/>
        <w:ind w:left="0" w:firstLine="709"/>
        <w:contextualSpacing/>
        <w:jc w:val="both"/>
        <w:rPr>
          <w:sz w:val="24"/>
          <w:szCs w:val="24"/>
        </w:rPr>
      </w:pPr>
      <w:r w:rsidRPr="00BD652B">
        <w:rPr>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8E78EE" w:rsidRPr="00BD652B" w:rsidRDefault="008E78EE" w:rsidP="00252904">
      <w:pPr>
        <w:pStyle w:val="afffff1"/>
        <w:widowControl/>
        <w:numPr>
          <w:ilvl w:val="0"/>
          <w:numId w:val="134"/>
        </w:numPr>
        <w:tabs>
          <w:tab w:val="left" w:pos="993"/>
        </w:tabs>
        <w:autoSpaceDE/>
        <w:autoSpaceDN/>
        <w:ind w:left="0" w:firstLine="709"/>
        <w:contextualSpacing/>
        <w:jc w:val="both"/>
        <w:rPr>
          <w:sz w:val="24"/>
          <w:szCs w:val="24"/>
        </w:rPr>
      </w:pPr>
      <w:r w:rsidRPr="00BD652B">
        <w:rPr>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8E78EE" w:rsidRPr="00BD652B" w:rsidRDefault="008E78EE" w:rsidP="00252904">
      <w:pPr>
        <w:pStyle w:val="afffff1"/>
        <w:widowControl/>
        <w:numPr>
          <w:ilvl w:val="0"/>
          <w:numId w:val="134"/>
        </w:numPr>
        <w:tabs>
          <w:tab w:val="left" w:pos="993"/>
        </w:tabs>
        <w:autoSpaceDE/>
        <w:autoSpaceDN/>
        <w:ind w:left="0" w:firstLine="709"/>
        <w:contextualSpacing/>
        <w:jc w:val="both"/>
        <w:rPr>
          <w:sz w:val="24"/>
          <w:szCs w:val="24"/>
        </w:rPr>
      </w:pPr>
      <w:r w:rsidRPr="00BD652B">
        <w:rPr>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8E78EE" w:rsidRPr="00BD652B" w:rsidRDefault="008E78EE" w:rsidP="00252904">
      <w:pPr>
        <w:pStyle w:val="afffff1"/>
        <w:widowControl/>
        <w:numPr>
          <w:ilvl w:val="0"/>
          <w:numId w:val="134"/>
        </w:numPr>
        <w:tabs>
          <w:tab w:val="left" w:pos="993"/>
        </w:tabs>
        <w:autoSpaceDE/>
        <w:autoSpaceDN/>
        <w:ind w:left="0" w:firstLine="709"/>
        <w:contextualSpacing/>
        <w:jc w:val="both"/>
        <w:rPr>
          <w:sz w:val="24"/>
          <w:szCs w:val="24"/>
        </w:rPr>
      </w:pPr>
      <w:r w:rsidRPr="00BD652B">
        <w:rPr>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8E78EE" w:rsidRPr="00BD652B" w:rsidRDefault="008E78EE" w:rsidP="00252904">
      <w:pPr>
        <w:pStyle w:val="afffff1"/>
        <w:widowControl/>
        <w:numPr>
          <w:ilvl w:val="0"/>
          <w:numId w:val="134"/>
        </w:numPr>
        <w:tabs>
          <w:tab w:val="left" w:pos="993"/>
        </w:tabs>
        <w:autoSpaceDE/>
        <w:autoSpaceDN/>
        <w:ind w:left="0" w:firstLine="709"/>
        <w:contextualSpacing/>
        <w:jc w:val="both"/>
        <w:rPr>
          <w:sz w:val="24"/>
          <w:szCs w:val="24"/>
        </w:rPr>
      </w:pPr>
      <w:r w:rsidRPr="00BD652B">
        <w:rPr>
          <w:sz w:val="24"/>
          <w:szCs w:val="24"/>
        </w:rPr>
        <w:lastRenderedPageBreak/>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8E78EE" w:rsidRPr="00BD652B" w:rsidRDefault="008E78EE" w:rsidP="00252904">
      <w:pPr>
        <w:pStyle w:val="afffff1"/>
        <w:widowControl/>
        <w:numPr>
          <w:ilvl w:val="0"/>
          <w:numId w:val="134"/>
        </w:numPr>
        <w:tabs>
          <w:tab w:val="left" w:pos="993"/>
        </w:tabs>
        <w:autoSpaceDE/>
        <w:autoSpaceDN/>
        <w:ind w:left="0" w:firstLine="709"/>
        <w:contextualSpacing/>
        <w:jc w:val="both"/>
        <w:rPr>
          <w:sz w:val="24"/>
          <w:szCs w:val="24"/>
        </w:rPr>
      </w:pPr>
      <w:r w:rsidRPr="00BD652B">
        <w:rPr>
          <w:sz w:val="24"/>
          <w:szCs w:val="24"/>
        </w:rPr>
        <w:t>выступления с аудио-, видео- и графическим экранным сопровождением;</w:t>
      </w:r>
    </w:p>
    <w:p w:rsidR="008E78EE" w:rsidRPr="00BD652B" w:rsidRDefault="008E78EE" w:rsidP="00252904">
      <w:pPr>
        <w:pStyle w:val="afffff1"/>
        <w:widowControl/>
        <w:numPr>
          <w:ilvl w:val="0"/>
          <w:numId w:val="134"/>
        </w:numPr>
        <w:tabs>
          <w:tab w:val="left" w:pos="993"/>
        </w:tabs>
        <w:autoSpaceDE/>
        <w:autoSpaceDN/>
        <w:ind w:left="0" w:firstLine="709"/>
        <w:contextualSpacing/>
        <w:jc w:val="both"/>
        <w:rPr>
          <w:sz w:val="24"/>
          <w:szCs w:val="24"/>
        </w:rPr>
      </w:pPr>
      <w:r w:rsidRPr="00BD652B">
        <w:rPr>
          <w:sz w:val="24"/>
          <w:szCs w:val="24"/>
        </w:rPr>
        <w:t>вывода информации на бумагу и т. п. и в трехмерную материальную среду (печать);</w:t>
      </w:r>
    </w:p>
    <w:p w:rsidR="008E78EE" w:rsidRPr="00BD652B" w:rsidRDefault="008E78EE" w:rsidP="00252904">
      <w:pPr>
        <w:pStyle w:val="afffff1"/>
        <w:widowControl/>
        <w:numPr>
          <w:ilvl w:val="0"/>
          <w:numId w:val="134"/>
        </w:numPr>
        <w:tabs>
          <w:tab w:val="left" w:pos="993"/>
        </w:tabs>
        <w:autoSpaceDE/>
        <w:autoSpaceDN/>
        <w:ind w:left="0" w:firstLine="709"/>
        <w:contextualSpacing/>
        <w:jc w:val="both"/>
        <w:rPr>
          <w:sz w:val="24"/>
          <w:szCs w:val="24"/>
        </w:rPr>
      </w:pPr>
      <w:r w:rsidRPr="00BD652B">
        <w:rPr>
          <w:sz w:val="24"/>
          <w:szCs w:val="24"/>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8E78EE" w:rsidRPr="00BD652B" w:rsidRDefault="008E78EE" w:rsidP="00252904">
      <w:pPr>
        <w:pStyle w:val="afffff1"/>
        <w:widowControl/>
        <w:numPr>
          <w:ilvl w:val="0"/>
          <w:numId w:val="134"/>
        </w:numPr>
        <w:tabs>
          <w:tab w:val="left" w:pos="993"/>
        </w:tabs>
        <w:autoSpaceDE/>
        <w:autoSpaceDN/>
        <w:ind w:left="0" w:firstLine="709"/>
        <w:contextualSpacing/>
        <w:jc w:val="both"/>
        <w:rPr>
          <w:sz w:val="24"/>
          <w:szCs w:val="24"/>
        </w:rPr>
      </w:pPr>
      <w:r w:rsidRPr="00BD652B">
        <w:rPr>
          <w:sz w:val="24"/>
          <w:szCs w:val="24"/>
        </w:rPr>
        <w:t>поиска и получения информации;</w:t>
      </w:r>
    </w:p>
    <w:p w:rsidR="008E78EE" w:rsidRPr="00BD652B" w:rsidRDefault="008E78EE" w:rsidP="00252904">
      <w:pPr>
        <w:pStyle w:val="afffff1"/>
        <w:widowControl/>
        <w:numPr>
          <w:ilvl w:val="0"/>
          <w:numId w:val="134"/>
        </w:numPr>
        <w:tabs>
          <w:tab w:val="left" w:pos="993"/>
        </w:tabs>
        <w:autoSpaceDE/>
        <w:autoSpaceDN/>
        <w:ind w:left="0" w:firstLine="709"/>
        <w:contextualSpacing/>
        <w:jc w:val="both"/>
        <w:rPr>
          <w:sz w:val="24"/>
          <w:szCs w:val="24"/>
        </w:rPr>
      </w:pPr>
      <w:r w:rsidRPr="00BD652B">
        <w:rPr>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8E78EE" w:rsidRPr="00BD652B" w:rsidRDefault="008E78EE" w:rsidP="00252904">
      <w:pPr>
        <w:pStyle w:val="afffff1"/>
        <w:widowControl/>
        <w:numPr>
          <w:ilvl w:val="0"/>
          <w:numId w:val="134"/>
        </w:numPr>
        <w:tabs>
          <w:tab w:val="left" w:pos="993"/>
        </w:tabs>
        <w:autoSpaceDE/>
        <w:autoSpaceDN/>
        <w:ind w:left="0" w:firstLine="709"/>
        <w:contextualSpacing/>
        <w:jc w:val="both"/>
        <w:rPr>
          <w:sz w:val="24"/>
          <w:szCs w:val="24"/>
        </w:rPr>
      </w:pPr>
      <w:r w:rsidRPr="00BD652B">
        <w:rPr>
          <w:sz w:val="24"/>
          <w:szCs w:val="24"/>
        </w:rPr>
        <w:t>вещания (подкастинга), использования носимых аудиовидеоустройств для учебной деятельности на уроке и вне урока;</w:t>
      </w:r>
    </w:p>
    <w:p w:rsidR="008E78EE" w:rsidRPr="00BD652B" w:rsidRDefault="008E78EE" w:rsidP="00252904">
      <w:pPr>
        <w:pStyle w:val="afffff1"/>
        <w:widowControl/>
        <w:numPr>
          <w:ilvl w:val="0"/>
          <w:numId w:val="134"/>
        </w:numPr>
        <w:tabs>
          <w:tab w:val="left" w:pos="993"/>
        </w:tabs>
        <w:autoSpaceDE/>
        <w:autoSpaceDN/>
        <w:ind w:left="0" w:firstLine="709"/>
        <w:contextualSpacing/>
        <w:jc w:val="both"/>
        <w:rPr>
          <w:sz w:val="24"/>
          <w:szCs w:val="24"/>
        </w:rPr>
      </w:pPr>
      <w:r w:rsidRPr="00BD652B">
        <w:rPr>
          <w:sz w:val="24"/>
          <w:szCs w:val="24"/>
        </w:rPr>
        <w:t>общения в Интернете, взаимодействия в социальных группах и сетях, участия в форумах, групповой работы над сообщениями (вики);</w:t>
      </w:r>
    </w:p>
    <w:p w:rsidR="008E78EE" w:rsidRPr="00BD652B" w:rsidRDefault="008E78EE" w:rsidP="00252904">
      <w:pPr>
        <w:pStyle w:val="afffff1"/>
        <w:widowControl/>
        <w:numPr>
          <w:ilvl w:val="0"/>
          <w:numId w:val="134"/>
        </w:numPr>
        <w:tabs>
          <w:tab w:val="left" w:pos="993"/>
        </w:tabs>
        <w:autoSpaceDE/>
        <w:autoSpaceDN/>
        <w:ind w:left="0" w:firstLine="709"/>
        <w:contextualSpacing/>
        <w:jc w:val="both"/>
        <w:rPr>
          <w:sz w:val="24"/>
          <w:szCs w:val="24"/>
        </w:rPr>
      </w:pPr>
      <w:r w:rsidRPr="00BD652B">
        <w:rPr>
          <w:sz w:val="24"/>
          <w:szCs w:val="24"/>
        </w:rPr>
        <w:t>создания, заполнения и анализа баз данных, в том числе определителей; их наглядного представления;</w:t>
      </w:r>
    </w:p>
    <w:p w:rsidR="008E78EE" w:rsidRPr="00BD652B" w:rsidRDefault="008E78EE" w:rsidP="00252904">
      <w:pPr>
        <w:pStyle w:val="afffff1"/>
        <w:widowControl/>
        <w:numPr>
          <w:ilvl w:val="0"/>
          <w:numId w:val="134"/>
        </w:numPr>
        <w:tabs>
          <w:tab w:val="left" w:pos="993"/>
        </w:tabs>
        <w:autoSpaceDE/>
        <w:autoSpaceDN/>
        <w:ind w:left="0" w:firstLine="709"/>
        <w:contextualSpacing/>
        <w:jc w:val="both"/>
        <w:rPr>
          <w:sz w:val="24"/>
          <w:szCs w:val="24"/>
        </w:rPr>
      </w:pPr>
      <w:r w:rsidRPr="00BD652B">
        <w:rPr>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8E78EE" w:rsidRPr="00BD652B" w:rsidRDefault="008E78EE" w:rsidP="00252904">
      <w:pPr>
        <w:pStyle w:val="afffff1"/>
        <w:widowControl/>
        <w:numPr>
          <w:ilvl w:val="0"/>
          <w:numId w:val="134"/>
        </w:numPr>
        <w:tabs>
          <w:tab w:val="left" w:pos="993"/>
        </w:tabs>
        <w:autoSpaceDE/>
        <w:autoSpaceDN/>
        <w:ind w:left="0" w:firstLine="709"/>
        <w:contextualSpacing/>
        <w:jc w:val="both"/>
        <w:rPr>
          <w:sz w:val="24"/>
          <w:szCs w:val="24"/>
        </w:rPr>
      </w:pPr>
      <w:r w:rsidRPr="00BD652B">
        <w:rPr>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8E78EE" w:rsidRPr="00BD652B" w:rsidRDefault="008E78EE" w:rsidP="00252904">
      <w:pPr>
        <w:pStyle w:val="afffff1"/>
        <w:widowControl/>
        <w:numPr>
          <w:ilvl w:val="0"/>
          <w:numId w:val="134"/>
        </w:numPr>
        <w:tabs>
          <w:tab w:val="left" w:pos="993"/>
        </w:tabs>
        <w:autoSpaceDE/>
        <w:autoSpaceDN/>
        <w:ind w:left="0" w:firstLine="709"/>
        <w:contextualSpacing/>
        <w:jc w:val="both"/>
        <w:rPr>
          <w:sz w:val="24"/>
          <w:szCs w:val="24"/>
        </w:rPr>
      </w:pPr>
      <w:r w:rsidRPr="00BD652B">
        <w:rPr>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8E78EE" w:rsidRPr="00BD652B" w:rsidRDefault="008E78EE" w:rsidP="00252904">
      <w:pPr>
        <w:pStyle w:val="afffff1"/>
        <w:widowControl/>
        <w:numPr>
          <w:ilvl w:val="0"/>
          <w:numId w:val="134"/>
        </w:numPr>
        <w:tabs>
          <w:tab w:val="left" w:pos="993"/>
        </w:tabs>
        <w:autoSpaceDE/>
        <w:autoSpaceDN/>
        <w:ind w:left="0" w:firstLine="709"/>
        <w:contextualSpacing/>
        <w:jc w:val="both"/>
        <w:rPr>
          <w:sz w:val="24"/>
          <w:szCs w:val="24"/>
        </w:rPr>
      </w:pPr>
      <w:r w:rsidRPr="00BD652B">
        <w:rPr>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8E78EE" w:rsidRPr="00BD652B" w:rsidRDefault="008E78EE" w:rsidP="00252904">
      <w:pPr>
        <w:pStyle w:val="afffff1"/>
        <w:widowControl/>
        <w:numPr>
          <w:ilvl w:val="0"/>
          <w:numId w:val="134"/>
        </w:numPr>
        <w:tabs>
          <w:tab w:val="left" w:pos="993"/>
        </w:tabs>
        <w:autoSpaceDE/>
        <w:autoSpaceDN/>
        <w:ind w:left="0" w:firstLine="709"/>
        <w:contextualSpacing/>
        <w:jc w:val="both"/>
        <w:rPr>
          <w:sz w:val="24"/>
          <w:szCs w:val="24"/>
        </w:rPr>
      </w:pPr>
      <w:r w:rsidRPr="00BD652B">
        <w:rPr>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8E78EE" w:rsidRPr="00BD652B" w:rsidRDefault="008E78EE" w:rsidP="00252904">
      <w:pPr>
        <w:pStyle w:val="afffff1"/>
        <w:widowControl/>
        <w:numPr>
          <w:ilvl w:val="0"/>
          <w:numId w:val="134"/>
        </w:numPr>
        <w:tabs>
          <w:tab w:val="left" w:pos="993"/>
        </w:tabs>
        <w:autoSpaceDE/>
        <w:autoSpaceDN/>
        <w:ind w:left="0" w:firstLine="709"/>
        <w:contextualSpacing/>
        <w:jc w:val="both"/>
        <w:rPr>
          <w:sz w:val="24"/>
          <w:szCs w:val="24"/>
        </w:rPr>
      </w:pPr>
      <w:r w:rsidRPr="00BD652B">
        <w:rPr>
          <w:sz w:val="24"/>
          <w:szCs w:val="24"/>
        </w:rPr>
        <w:t>занятий по изучению правил дорожного движения с использованием игр, оборудования, а также компьютерных тренажеров;</w:t>
      </w:r>
    </w:p>
    <w:p w:rsidR="008E78EE" w:rsidRPr="00BD652B" w:rsidRDefault="008E78EE" w:rsidP="00252904">
      <w:pPr>
        <w:pStyle w:val="afffff1"/>
        <w:widowControl/>
        <w:numPr>
          <w:ilvl w:val="0"/>
          <w:numId w:val="134"/>
        </w:numPr>
        <w:tabs>
          <w:tab w:val="left" w:pos="993"/>
        </w:tabs>
        <w:autoSpaceDE/>
        <w:autoSpaceDN/>
        <w:ind w:left="0" w:firstLine="709"/>
        <w:contextualSpacing/>
        <w:jc w:val="both"/>
        <w:rPr>
          <w:sz w:val="24"/>
          <w:szCs w:val="24"/>
        </w:rPr>
      </w:pPr>
      <w:r w:rsidRPr="00BD652B">
        <w:rPr>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8E78EE" w:rsidRPr="00BD652B" w:rsidRDefault="008E78EE" w:rsidP="00252904">
      <w:pPr>
        <w:pStyle w:val="afffff1"/>
        <w:widowControl/>
        <w:numPr>
          <w:ilvl w:val="0"/>
          <w:numId w:val="134"/>
        </w:numPr>
        <w:tabs>
          <w:tab w:val="left" w:pos="993"/>
        </w:tabs>
        <w:autoSpaceDE/>
        <w:autoSpaceDN/>
        <w:ind w:left="0" w:firstLine="709"/>
        <w:contextualSpacing/>
        <w:jc w:val="both"/>
        <w:rPr>
          <w:sz w:val="24"/>
          <w:szCs w:val="24"/>
        </w:rPr>
      </w:pPr>
      <w:r w:rsidRPr="00BD652B">
        <w:rPr>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8E78EE" w:rsidRPr="00BD652B" w:rsidRDefault="008E78EE" w:rsidP="00252904">
      <w:pPr>
        <w:pStyle w:val="afffff1"/>
        <w:widowControl/>
        <w:numPr>
          <w:ilvl w:val="0"/>
          <w:numId w:val="134"/>
        </w:numPr>
        <w:tabs>
          <w:tab w:val="left" w:pos="993"/>
        </w:tabs>
        <w:autoSpaceDE/>
        <w:autoSpaceDN/>
        <w:ind w:left="0" w:firstLine="709"/>
        <w:contextualSpacing/>
        <w:jc w:val="both"/>
        <w:rPr>
          <w:sz w:val="24"/>
          <w:szCs w:val="24"/>
        </w:rPr>
      </w:pPr>
      <w:r w:rsidRPr="00BD652B">
        <w:rPr>
          <w:sz w:val="24"/>
          <w:szCs w:val="24"/>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w:t>
      </w:r>
      <w:r w:rsidRPr="00BD652B">
        <w:rPr>
          <w:sz w:val="24"/>
          <w:szCs w:val="24"/>
        </w:rPr>
        <w:lastRenderedPageBreak/>
        <w:t>тексто-графических и аудиовидеоматериалов, результатов творческой, научно-исследовательской и проектной деятельности обучающихся;</w:t>
      </w:r>
    </w:p>
    <w:p w:rsidR="008E78EE" w:rsidRPr="00BD652B" w:rsidRDefault="008E78EE" w:rsidP="00252904">
      <w:pPr>
        <w:pStyle w:val="afffff1"/>
        <w:widowControl/>
        <w:numPr>
          <w:ilvl w:val="0"/>
          <w:numId w:val="134"/>
        </w:numPr>
        <w:tabs>
          <w:tab w:val="left" w:pos="993"/>
        </w:tabs>
        <w:autoSpaceDE/>
        <w:autoSpaceDN/>
        <w:ind w:left="0" w:firstLine="709"/>
        <w:contextualSpacing/>
        <w:jc w:val="both"/>
        <w:rPr>
          <w:sz w:val="24"/>
          <w:szCs w:val="24"/>
        </w:rPr>
      </w:pPr>
      <w:r w:rsidRPr="00BD652B">
        <w:rPr>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8E78EE" w:rsidRPr="00BD652B" w:rsidRDefault="008E78EE" w:rsidP="00252904">
      <w:pPr>
        <w:pStyle w:val="afffff1"/>
        <w:widowControl/>
        <w:numPr>
          <w:ilvl w:val="0"/>
          <w:numId w:val="134"/>
        </w:numPr>
        <w:tabs>
          <w:tab w:val="left" w:pos="993"/>
        </w:tabs>
        <w:autoSpaceDE/>
        <w:autoSpaceDN/>
        <w:ind w:left="0" w:firstLine="709"/>
        <w:contextualSpacing/>
        <w:jc w:val="both"/>
        <w:rPr>
          <w:sz w:val="24"/>
          <w:szCs w:val="24"/>
        </w:rPr>
      </w:pPr>
      <w:r w:rsidRPr="00BD652B">
        <w:rPr>
          <w:sz w:val="24"/>
          <w:szCs w:val="24"/>
        </w:rPr>
        <w:t>выпуска школьных печатных изданий, работы школьного телевидения.</w:t>
      </w:r>
    </w:p>
    <w:p w:rsidR="008E78EE" w:rsidRPr="00BD652B" w:rsidRDefault="008E78EE" w:rsidP="007640CD">
      <w:pPr>
        <w:pStyle w:val="afffff1"/>
        <w:tabs>
          <w:tab w:val="left" w:pos="993"/>
        </w:tabs>
        <w:ind w:left="0" w:firstLine="709"/>
        <w:jc w:val="both"/>
        <w:rPr>
          <w:sz w:val="24"/>
          <w:szCs w:val="24"/>
        </w:rPr>
      </w:pPr>
      <w:r w:rsidRPr="00BD652B">
        <w:rPr>
          <w:sz w:val="24"/>
          <w:szCs w:val="24"/>
        </w:rPr>
        <w:t>Все указанные виды деятельности обеспечиваются расходными материалами.</w:t>
      </w:r>
    </w:p>
    <w:p w:rsidR="008E78EE" w:rsidRPr="00CC31A8" w:rsidRDefault="008E78EE" w:rsidP="007640CD">
      <w:pPr>
        <w:jc w:val="center"/>
        <w:rPr>
          <w:color w:val="000000"/>
          <w:sz w:val="24"/>
          <w:szCs w:val="24"/>
        </w:rPr>
      </w:pPr>
      <w:r w:rsidRPr="00CC31A8">
        <w:rPr>
          <w:b/>
          <w:bCs/>
          <w:color w:val="000000"/>
          <w:sz w:val="24"/>
          <w:szCs w:val="24"/>
        </w:rPr>
        <w:t>КАЧЕСТВО</w:t>
      </w:r>
      <w:r>
        <w:rPr>
          <w:b/>
          <w:bCs/>
          <w:color w:val="000000"/>
          <w:sz w:val="24"/>
          <w:szCs w:val="24"/>
        </w:rPr>
        <w:t> </w:t>
      </w:r>
      <w:r w:rsidRPr="00CC31A8">
        <w:rPr>
          <w:b/>
          <w:bCs/>
          <w:color w:val="000000"/>
          <w:sz w:val="24"/>
          <w:szCs w:val="24"/>
        </w:rPr>
        <w:t>БИБЛИОТЕЧНО-ИНФОРМАЦИОННОГО ОБЕСПЕЧЕНИЯ</w:t>
      </w:r>
    </w:p>
    <w:p w:rsidR="008E78EE" w:rsidRPr="00CC31A8" w:rsidRDefault="008E78EE" w:rsidP="008E78EE">
      <w:pPr>
        <w:spacing w:line="240" w:lineRule="auto"/>
        <w:rPr>
          <w:color w:val="000000"/>
          <w:sz w:val="24"/>
          <w:szCs w:val="24"/>
        </w:rPr>
      </w:pPr>
      <w:r w:rsidRPr="00CC31A8">
        <w:rPr>
          <w:color w:val="000000"/>
          <w:sz w:val="24"/>
          <w:szCs w:val="24"/>
        </w:rPr>
        <w:t>Общая характеристика:</w:t>
      </w:r>
    </w:p>
    <w:p w:rsidR="008E78EE" w:rsidRDefault="008E78EE" w:rsidP="00252904">
      <w:pPr>
        <w:numPr>
          <w:ilvl w:val="0"/>
          <w:numId w:val="189"/>
        </w:numPr>
        <w:suppressAutoHyphens w:val="0"/>
        <w:spacing w:before="100" w:beforeAutospacing="1" w:after="100" w:afterAutospacing="1" w:line="240" w:lineRule="auto"/>
        <w:ind w:left="780" w:right="180"/>
        <w:contextualSpacing/>
        <w:jc w:val="left"/>
        <w:rPr>
          <w:color w:val="000000"/>
          <w:sz w:val="24"/>
          <w:szCs w:val="24"/>
        </w:rPr>
      </w:pPr>
      <w:r>
        <w:rPr>
          <w:color w:val="000000"/>
          <w:sz w:val="24"/>
          <w:szCs w:val="24"/>
        </w:rPr>
        <w:t>объем библиотечного фонда – 5721 единица;</w:t>
      </w:r>
    </w:p>
    <w:p w:rsidR="008E78EE" w:rsidRDefault="008E78EE" w:rsidP="00252904">
      <w:pPr>
        <w:numPr>
          <w:ilvl w:val="0"/>
          <w:numId w:val="189"/>
        </w:numPr>
        <w:suppressAutoHyphens w:val="0"/>
        <w:spacing w:before="100" w:beforeAutospacing="1" w:after="100" w:afterAutospacing="1" w:line="240" w:lineRule="auto"/>
        <w:ind w:left="780" w:right="180"/>
        <w:contextualSpacing/>
        <w:jc w:val="left"/>
        <w:rPr>
          <w:color w:val="000000"/>
          <w:sz w:val="24"/>
          <w:szCs w:val="24"/>
        </w:rPr>
      </w:pPr>
      <w:r>
        <w:rPr>
          <w:color w:val="000000"/>
          <w:sz w:val="24"/>
          <w:szCs w:val="24"/>
        </w:rPr>
        <w:t>книгообеспеченность – 100 процентов;</w:t>
      </w:r>
    </w:p>
    <w:p w:rsidR="008E78EE" w:rsidRDefault="008E78EE" w:rsidP="00252904">
      <w:pPr>
        <w:numPr>
          <w:ilvl w:val="0"/>
          <w:numId w:val="189"/>
        </w:numPr>
        <w:suppressAutoHyphens w:val="0"/>
        <w:spacing w:before="100" w:beforeAutospacing="1" w:after="100" w:afterAutospacing="1" w:line="240" w:lineRule="auto"/>
        <w:ind w:left="780" w:right="180"/>
        <w:contextualSpacing/>
        <w:jc w:val="left"/>
        <w:rPr>
          <w:color w:val="000000"/>
          <w:sz w:val="24"/>
          <w:szCs w:val="24"/>
        </w:rPr>
      </w:pPr>
      <w:r>
        <w:rPr>
          <w:color w:val="000000"/>
          <w:sz w:val="24"/>
          <w:szCs w:val="24"/>
        </w:rPr>
        <w:t>обращаемость – 3578 единиц в год;</w:t>
      </w:r>
    </w:p>
    <w:p w:rsidR="008E78EE" w:rsidRDefault="008E78EE" w:rsidP="00252904">
      <w:pPr>
        <w:numPr>
          <w:ilvl w:val="0"/>
          <w:numId w:val="189"/>
        </w:numPr>
        <w:suppressAutoHyphens w:val="0"/>
        <w:spacing w:before="100" w:beforeAutospacing="1" w:after="100" w:afterAutospacing="1" w:line="240" w:lineRule="auto"/>
        <w:ind w:left="780" w:right="180"/>
        <w:jc w:val="left"/>
        <w:rPr>
          <w:color w:val="000000"/>
          <w:sz w:val="24"/>
          <w:szCs w:val="24"/>
        </w:rPr>
      </w:pPr>
      <w:r>
        <w:rPr>
          <w:color w:val="000000"/>
          <w:sz w:val="24"/>
          <w:szCs w:val="24"/>
        </w:rPr>
        <w:t>объем учебного фонда – 3131 единица.</w:t>
      </w:r>
    </w:p>
    <w:p w:rsidR="008E78EE" w:rsidRPr="00CC31A8" w:rsidRDefault="008E78EE" w:rsidP="008E78EE">
      <w:pPr>
        <w:spacing w:line="240" w:lineRule="auto"/>
        <w:rPr>
          <w:color w:val="000000"/>
          <w:sz w:val="24"/>
          <w:szCs w:val="24"/>
        </w:rPr>
      </w:pPr>
      <w:r w:rsidRPr="00CC31A8">
        <w:rPr>
          <w:color w:val="000000"/>
          <w:sz w:val="24"/>
          <w:szCs w:val="24"/>
        </w:rPr>
        <w:t>Фонд библиотеки формируется за счет федерального, областного, местного бюджетов.</w:t>
      </w:r>
    </w:p>
    <w:p w:rsidR="008E78EE" w:rsidRPr="00CC31A8" w:rsidRDefault="008E78EE" w:rsidP="007640CD">
      <w:pPr>
        <w:rPr>
          <w:color w:val="000000"/>
          <w:sz w:val="24"/>
          <w:szCs w:val="24"/>
        </w:rPr>
      </w:pPr>
      <w:r w:rsidRPr="00CC31A8">
        <w:rPr>
          <w:b/>
          <w:bCs/>
          <w:color w:val="000000"/>
          <w:sz w:val="24"/>
          <w:szCs w:val="24"/>
        </w:rPr>
        <w:t>Состав фонда и его использование</w:t>
      </w:r>
    </w:p>
    <w:tbl>
      <w:tblPr>
        <w:tblW w:w="0" w:type="auto"/>
        <w:tblCellMar>
          <w:top w:w="15" w:type="dxa"/>
          <w:left w:w="15" w:type="dxa"/>
          <w:bottom w:w="15" w:type="dxa"/>
          <w:right w:w="15" w:type="dxa"/>
        </w:tblCellMar>
        <w:tblLook w:val="0600" w:firstRow="0" w:lastRow="0" w:firstColumn="0" w:lastColumn="0" w:noHBand="1" w:noVBand="1"/>
      </w:tblPr>
      <w:tblGrid>
        <w:gridCol w:w="392"/>
        <w:gridCol w:w="3182"/>
        <w:gridCol w:w="2609"/>
        <w:gridCol w:w="3605"/>
      </w:tblGrid>
      <w:tr w:rsidR="008E78EE" w:rsidRPr="00397923" w:rsidTr="007640CD">
        <w:trPr>
          <w:trHeight w:val="560"/>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8E78EE">
            <w:pPr>
              <w:rPr>
                <w:color w:val="000000"/>
                <w:sz w:val="24"/>
                <w:szCs w:val="24"/>
              </w:rPr>
            </w:pPr>
            <w:r>
              <w:rPr>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8E78EE">
            <w:pPr>
              <w:spacing w:line="240" w:lineRule="auto"/>
              <w:rPr>
                <w:color w:val="000000"/>
                <w:sz w:val="24"/>
                <w:szCs w:val="24"/>
              </w:rPr>
            </w:pPr>
            <w:r>
              <w:rPr>
                <w:b/>
                <w:bCs/>
                <w:color w:val="000000"/>
                <w:sz w:val="24"/>
                <w:szCs w:val="24"/>
              </w:rPr>
              <w:t>Вид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8E78EE">
            <w:pPr>
              <w:spacing w:line="240" w:lineRule="auto"/>
              <w:rPr>
                <w:color w:val="000000"/>
                <w:sz w:val="24"/>
                <w:szCs w:val="24"/>
              </w:rPr>
            </w:pPr>
            <w:r>
              <w:rPr>
                <w:b/>
                <w:bCs/>
                <w:color w:val="000000"/>
                <w:sz w:val="24"/>
                <w:szCs w:val="24"/>
              </w:rPr>
              <w:t>Количество единиц в фонде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Pr="00CC31A8" w:rsidRDefault="008E78EE" w:rsidP="008E78EE">
            <w:pPr>
              <w:spacing w:line="240" w:lineRule="auto"/>
              <w:rPr>
                <w:color w:val="000000"/>
                <w:sz w:val="24"/>
                <w:szCs w:val="24"/>
              </w:rPr>
            </w:pPr>
            <w:r w:rsidRPr="00CC31A8">
              <w:rPr>
                <w:b/>
                <w:bCs/>
                <w:color w:val="000000"/>
                <w:sz w:val="24"/>
                <w:szCs w:val="24"/>
              </w:rPr>
              <w:t>Сколько экземпляров выдавалось за год</w:t>
            </w:r>
          </w:p>
        </w:tc>
      </w:tr>
      <w:tr w:rsidR="008E78EE" w:rsidTr="007640CD">
        <w:trPr>
          <w:trHeight w:val="135"/>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8E78EE">
            <w:pPr>
              <w:rPr>
                <w:color w:val="000000"/>
                <w:sz w:val="24"/>
                <w:szCs w:val="24"/>
              </w:rPr>
            </w:pPr>
            <w:r>
              <w:rPr>
                <w:b/>
                <w:bCs/>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8E78EE">
            <w:pPr>
              <w:spacing w:line="240" w:lineRule="auto"/>
              <w:rPr>
                <w:color w:val="000000"/>
                <w:sz w:val="24"/>
                <w:szCs w:val="24"/>
              </w:rPr>
            </w:pPr>
            <w:r>
              <w:rPr>
                <w:color w:val="000000"/>
                <w:sz w:val="24"/>
                <w:szCs w:val="24"/>
              </w:rPr>
              <w:t>Учебная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8E78EE">
            <w:pPr>
              <w:spacing w:line="240" w:lineRule="auto"/>
              <w:rPr>
                <w:color w:val="000000"/>
                <w:sz w:val="24"/>
                <w:szCs w:val="24"/>
              </w:rPr>
            </w:pPr>
            <w:r>
              <w:rPr>
                <w:color w:val="000000"/>
                <w:sz w:val="24"/>
                <w:szCs w:val="24"/>
              </w:rPr>
              <w:t>3131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8E78EE">
            <w:pPr>
              <w:spacing w:line="240" w:lineRule="auto"/>
              <w:rPr>
                <w:color w:val="000000"/>
                <w:sz w:val="24"/>
                <w:szCs w:val="24"/>
              </w:rPr>
            </w:pPr>
            <w:r>
              <w:rPr>
                <w:color w:val="000000"/>
                <w:sz w:val="24"/>
                <w:szCs w:val="24"/>
              </w:rPr>
              <w:t>2139</w:t>
            </w:r>
          </w:p>
        </w:tc>
      </w:tr>
      <w:tr w:rsidR="008E78EE"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8E78EE">
            <w:pPr>
              <w:rPr>
                <w:color w:val="000000"/>
                <w:sz w:val="24"/>
                <w:szCs w:val="24"/>
              </w:rPr>
            </w:pPr>
            <w:r>
              <w:rPr>
                <w:b/>
                <w:bCs/>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8E78EE">
            <w:pPr>
              <w:spacing w:line="240" w:lineRule="auto"/>
              <w:rPr>
                <w:color w:val="000000"/>
                <w:sz w:val="24"/>
                <w:szCs w:val="24"/>
              </w:rPr>
            </w:pPr>
            <w:r>
              <w:rPr>
                <w:color w:val="000000"/>
                <w:sz w:val="24"/>
                <w:szCs w:val="24"/>
              </w:rPr>
              <w:t>Педагогическая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8E78EE">
            <w:pPr>
              <w:spacing w:line="240" w:lineRule="auto"/>
              <w:rPr>
                <w:color w:val="000000"/>
                <w:sz w:val="24"/>
                <w:szCs w:val="24"/>
              </w:rPr>
            </w:pPr>
            <w:r>
              <w:rPr>
                <w:color w:val="000000"/>
                <w:sz w:val="24"/>
                <w:szCs w:val="24"/>
              </w:rPr>
              <w:t>138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8E78EE">
            <w:pPr>
              <w:spacing w:line="240" w:lineRule="auto"/>
              <w:rPr>
                <w:color w:val="000000"/>
                <w:sz w:val="24"/>
                <w:szCs w:val="24"/>
              </w:rPr>
            </w:pPr>
            <w:r>
              <w:rPr>
                <w:color w:val="000000"/>
                <w:sz w:val="24"/>
                <w:szCs w:val="24"/>
              </w:rPr>
              <w:t>90</w:t>
            </w:r>
          </w:p>
        </w:tc>
      </w:tr>
      <w:tr w:rsidR="008E78EE"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8E78EE">
            <w:pPr>
              <w:rPr>
                <w:color w:val="000000"/>
                <w:sz w:val="24"/>
                <w:szCs w:val="24"/>
              </w:rPr>
            </w:pPr>
            <w:r>
              <w:rPr>
                <w:b/>
                <w:bCs/>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8E78EE">
            <w:pPr>
              <w:spacing w:line="240" w:lineRule="auto"/>
              <w:rPr>
                <w:color w:val="000000"/>
                <w:sz w:val="24"/>
                <w:szCs w:val="24"/>
              </w:rPr>
            </w:pPr>
            <w:r>
              <w:rPr>
                <w:color w:val="000000"/>
                <w:sz w:val="24"/>
                <w:szCs w:val="24"/>
              </w:rPr>
              <w:t>Художественная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8E78EE">
            <w:pPr>
              <w:spacing w:line="240" w:lineRule="auto"/>
              <w:rPr>
                <w:color w:val="000000"/>
                <w:sz w:val="24"/>
                <w:szCs w:val="24"/>
              </w:rPr>
            </w:pPr>
            <w:r>
              <w:rPr>
                <w:color w:val="000000"/>
                <w:sz w:val="24"/>
                <w:szCs w:val="24"/>
              </w:rPr>
              <w:t>2000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8E78EE">
            <w:pPr>
              <w:spacing w:line="240" w:lineRule="auto"/>
              <w:rPr>
                <w:color w:val="000000"/>
                <w:sz w:val="24"/>
                <w:szCs w:val="24"/>
              </w:rPr>
            </w:pPr>
            <w:r>
              <w:rPr>
                <w:color w:val="000000"/>
                <w:sz w:val="24"/>
                <w:szCs w:val="24"/>
              </w:rPr>
              <w:t>1300</w:t>
            </w:r>
          </w:p>
        </w:tc>
      </w:tr>
      <w:tr w:rsidR="008E78EE"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8E78EE">
            <w:pPr>
              <w:rPr>
                <w:color w:val="000000"/>
                <w:sz w:val="24"/>
                <w:szCs w:val="24"/>
              </w:rPr>
            </w:pPr>
            <w:r>
              <w:rPr>
                <w:b/>
                <w:bCs/>
                <w:color w:val="00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8E78EE">
            <w:pPr>
              <w:spacing w:line="240" w:lineRule="auto"/>
              <w:rPr>
                <w:color w:val="000000"/>
                <w:sz w:val="24"/>
                <w:szCs w:val="24"/>
              </w:rPr>
            </w:pPr>
            <w:r>
              <w:rPr>
                <w:color w:val="000000"/>
                <w:sz w:val="24"/>
                <w:szCs w:val="24"/>
              </w:rPr>
              <w:t>Справочная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8E78EE">
            <w:pPr>
              <w:spacing w:line="240" w:lineRule="auto"/>
              <w:rPr>
                <w:color w:val="000000"/>
                <w:sz w:val="24"/>
                <w:szCs w:val="24"/>
              </w:rPr>
            </w:pPr>
            <w:r>
              <w:rPr>
                <w:color w:val="000000"/>
                <w:sz w:val="24"/>
                <w:szCs w:val="24"/>
              </w:rPr>
              <w:t>96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8E78EE">
            <w:pPr>
              <w:spacing w:line="240" w:lineRule="auto"/>
              <w:rPr>
                <w:color w:val="000000"/>
                <w:sz w:val="24"/>
                <w:szCs w:val="24"/>
              </w:rPr>
            </w:pPr>
            <w:r>
              <w:rPr>
                <w:color w:val="000000"/>
                <w:sz w:val="24"/>
                <w:szCs w:val="24"/>
              </w:rPr>
              <w:t>41</w:t>
            </w:r>
          </w:p>
        </w:tc>
      </w:tr>
      <w:tr w:rsidR="008E78EE" w:rsidTr="007640CD">
        <w:trPr>
          <w:trHeight w:val="38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8E78EE">
            <w:pPr>
              <w:rPr>
                <w:color w:val="000000"/>
                <w:sz w:val="24"/>
                <w:szCs w:val="24"/>
              </w:rPr>
            </w:pPr>
            <w:r>
              <w:rPr>
                <w:b/>
                <w:bCs/>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8E78EE">
            <w:pPr>
              <w:spacing w:line="240" w:lineRule="auto"/>
              <w:rPr>
                <w:color w:val="000000"/>
                <w:sz w:val="24"/>
                <w:szCs w:val="24"/>
              </w:rPr>
            </w:pPr>
            <w:r>
              <w:rPr>
                <w:color w:val="000000"/>
                <w:sz w:val="24"/>
                <w:szCs w:val="24"/>
              </w:rPr>
              <w:t>Языковедение, литературоведение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8E78EE">
            <w:pPr>
              <w:spacing w:line="240" w:lineRule="auto"/>
              <w:rPr>
                <w:color w:val="000000"/>
                <w:sz w:val="24"/>
                <w:szCs w:val="24"/>
              </w:rPr>
            </w:pPr>
            <w:r>
              <w:rPr>
                <w:color w:val="000000"/>
                <w:sz w:val="24"/>
                <w:szCs w:val="24"/>
              </w:rPr>
              <w:t>150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8E78EE">
            <w:pPr>
              <w:spacing w:line="240" w:lineRule="auto"/>
              <w:rPr>
                <w:color w:val="000000"/>
                <w:sz w:val="24"/>
                <w:szCs w:val="24"/>
              </w:rPr>
            </w:pPr>
            <w:r>
              <w:rPr>
                <w:color w:val="000000"/>
                <w:sz w:val="24"/>
                <w:szCs w:val="24"/>
              </w:rPr>
              <w:t>67</w:t>
            </w:r>
          </w:p>
        </w:tc>
      </w:tr>
      <w:tr w:rsidR="008E78EE"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8E78EE">
            <w:pPr>
              <w:rPr>
                <w:color w:val="000000"/>
                <w:sz w:val="24"/>
                <w:szCs w:val="24"/>
              </w:rPr>
            </w:pPr>
            <w:r>
              <w:rPr>
                <w:b/>
                <w:bCs/>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8E78EE">
            <w:pPr>
              <w:rPr>
                <w:color w:val="000000"/>
                <w:sz w:val="24"/>
                <w:szCs w:val="24"/>
              </w:rPr>
            </w:pPr>
            <w:r>
              <w:rPr>
                <w:color w:val="000000"/>
                <w:sz w:val="24"/>
                <w:szCs w:val="24"/>
              </w:rPr>
              <w:t>Естественно-научная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8E78EE">
            <w:pPr>
              <w:rPr>
                <w:color w:val="000000"/>
                <w:sz w:val="24"/>
                <w:szCs w:val="24"/>
              </w:rPr>
            </w:pPr>
            <w:r>
              <w:rPr>
                <w:color w:val="000000"/>
                <w:sz w:val="24"/>
                <w:szCs w:val="24"/>
              </w:rPr>
              <w:t>136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8E78EE">
            <w:pPr>
              <w:rPr>
                <w:color w:val="000000"/>
                <w:sz w:val="24"/>
                <w:szCs w:val="24"/>
              </w:rPr>
            </w:pPr>
            <w:r>
              <w:rPr>
                <w:color w:val="000000"/>
                <w:sz w:val="24"/>
                <w:szCs w:val="24"/>
              </w:rPr>
              <w:t>35</w:t>
            </w:r>
          </w:p>
        </w:tc>
      </w:tr>
      <w:tr w:rsidR="008E78EE"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8E78EE">
            <w:pPr>
              <w:rPr>
                <w:color w:val="000000"/>
                <w:sz w:val="24"/>
                <w:szCs w:val="24"/>
              </w:rPr>
            </w:pPr>
            <w:r>
              <w:rPr>
                <w:b/>
                <w:bCs/>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8E78EE">
            <w:pPr>
              <w:rPr>
                <w:color w:val="000000"/>
                <w:sz w:val="24"/>
                <w:szCs w:val="24"/>
              </w:rPr>
            </w:pPr>
            <w:r>
              <w:rPr>
                <w:color w:val="000000"/>
                <w:sz w:val="24"/>
                <w:szCs w:val="24"/>
              </w:rPr>
              <w:t>Техническая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8E78EE">
            <w:pPr>
              <w:rPr>
                <w:color w:val="000000"/>
                <w:sz w:val="24"/>
                <w:szCs w:val="24"/>
              </w:rPr>
            </w:pPr>
            <w:r>
              <w:rPr>
                <w:color w:val="000000"/>
                <w:sz w:val="24"/>
                <w:szCs w:val="24"/>
              </w:rPr>
              <w:t>30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8E78EE">
            <w:pPr>
              <w:rPr>
                <w:color w:val="000000"/>
                <w:sz w:val="24"/>
                <w:szCs w:val="24"/>
              </w:rPr>
            </w:pPr>
            <w:r>
              <w:rPr>
                <w:color w:val="000000"/>
                <w:sz w:val="24"/>
                <w:szCs w:val="24"/>
              </w:rPr>
              <w:t>10</w:t>
            </w:r>
          </w:p>
        </w:tc>
      </w:tr>
      <w:tr w:rsidR="008E78EE" w:rsidTr="007640C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8E78EE">
            <w:pPr>
              <w:rPr>
                <w:color w:val="000000"/>
                <w:sz w:val="24"/>
                <w:szCs w:val="24"/>
              </w:rPr>
            </w:pPr>
            <w:r>
              <w:rPr>
                <w:b/>
                <w:bCs/>
                <w:color w:val="000000"/>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8E78EE">
            <w:pPr>
              <w:rPr>
                <w:color w:val="000000"/>
                <w:sz w:val="24"/>
                <w:szCs w:val="24"/>
              </w:rPr>
            </w:pPr>
            <w:r>
              <w:rPr>
                <w:color w:val="000000"/>
                <w:sz w:val="24"/>
                <w:szCs w:val="24"/>
              </w:rPr>
              <w:t>Общественно-политическая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8E78EE">
            <w:pPr>
              <w:rPr>
                <w:color w:val="000000"/>
                <w:sz w:val="24"/>
                <w:szCs w:val="24"/>
              </w:rPr>
            </w:pPr>
            <w:r>
              <w:rPr>
                <w:color w:val="000000"/>
                <w:sz w:val="24"/>
                <w:szCs w:val="24"/>
              </w:rPr>
              <w:t>85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E78EE" w:rsidRDefault="008E78EE" w:rsidP="008E78EE">
            <w:pPr>
              <w:rPr>
                <w:color w:val="000000"/>
                <w:sz w:val="24"/>
                <w:szCs w:val="24"/>
              </w:rPr>
            </w:pPr>
            <w:r>
              <w:rPr>
                <w:color w:val="000000"/>
                <w:sz w:val="24"/>
                <w:szCs w:val="24"/>
              </w:rPr>
              <w:t>37</w:t>
            </w:r>
          </w:p>
        </w:tc>
      </w:tr>
    </w:tbl>
    <w:p w:rsidR="008E78EE" w:rsidRDefault="008E78EE" w:rsidP="008E78EE">
      <w:pPr>
        <w:spacing w:line="240" w:lineRule="auto"/>
        <w:rPr>
          <w:color w:val="000000"/>
          <w:sz w:val="24"/>
          <w:szCs w:val="24"/>
        </w:rPr>
      </w:pPr>
      <w:r w:rsidRPr="00CC31A8">
        <w:rPr>
          <w:color w:val="000000"/>
          <w:sz w:val="24"/>
          <w:szCs w:val="24"/>
        </w:rPr>
        <w:t>Фонд библиотеки соответствует требованиям ФГОС. Оснащенность библиотеки учебными пособиями достаточная. В 2022 году все учебники фонда соответствовали</w:t>
      </w:r>
      <w:r>
        <w:rPr>
          <w:color w:val="000000"/>
          <w:sz w:val="24"/>
          <w:szCs w:val="24"/>
        </w:rPr>
        <w:t> </w:t>
      </w:r>
      <w:r w:rsidRPr="00CC31A8">
        <w:rPr>
          <w:color w:val="000000"/>
          <w:sz w:val="24"/>
          <w:szCs w:val="24"/>
        </w:rPr>
        <w:t>федеральному перечню, утвержденному</w:t>
      </w:r>
      <w:r>
        <w:rPr>
          <w:color w:val="000000"/>
          <w:sz w:val="24"/>
          <w:szCs w:val="24"/>
        </w:rPr>
        <w:t> </w:t>
      </w:r>
      <w:r w:rsidRPr="00CC31A8">
        <w:rPr>
          <w:color w:val="000000"/>
          <w:sz w:val="24"/>
          <w:szCs w:val="24"/>
        </w:rPr>
        <w:t>приказом Минпросвещения от 20.05.2020 № 254. В ноябре 2022 года также была начата работа переходу на</w:t>
      </w:r>
      <w:r>
        <w:rPr>
          <w:color w:val="000000"/>
          <w:sz w:val="24"/>
          <w:szCs w:val="24"/>
        </w:rPr>
        <w:t> </w:t>
      </w:r>
      <w:r w:rsidRPr="00CC31A8">
        <w:rPr>
          <w:color w:val="000000"/>
          <w:sz w:val="24"/>
          <w:szCs w:val="24"/>
        </w:rPr>
        <w:t>новый федеральный перечень учебников, утвержденный приказом Минпросвещения</w:t>
      </w:r>
      <w:r>
        <w:rPr>
          <w:color w:val="000000"/>
          <w:sz w:val="24"/>
          <w:szCs w:val="24"/>
        </w:rPr>
        <w:t> </w:t>
      </w:r>
      <w:r w:rsidRPr="00CC31A8">
        <w:rPr>
          <w:color w:val="000000"/>
          <w:sz w:val="24"/>
          <w:szCs w:val="24"/>
        </w:rPr>
        <w:t>от 21.09.2022 № 858.</w:t>
      </w:r>
      <w:r>
        <w:rPr>
          <w:color w:val="000000"/>
          <w:sz w:val="24"/>
          <w:szCs w:val="24"/>
        </w:rPr>
        <w:t> </w:t>
      </w:r>
      <w:r w:rsidRPr="00CC31A8">
        <w:rPr>
          <w:color w:val="000000"/>
          <w:sz w:val="24"/>
          <w:szCs w:val="24"/>
        </w:rPr>
        <w:t xml:space="preserve">Подготовлен перспективный перечень учебников, которые Школе необходимо закупить до сентября 2023 года. </w:t>
      </w:r>
    </w:p>
    <w:p w:rsidR="008E78EE" w:rsidRPr="00CC31A8" w:rsidRDefault="008E78EE" w:rsidP="008E78EE">
      <w:pPr>
        <w:spacing w:line="240" w:lineRule="auto"/>
        <w:rPr>
          <w:color w:val="000000"/>
          <w:sz w:val="24"/>
          <w:szCs w:val="24"/>
        </w:rPr>
      </w:pPr>
      <w:r w:rsidRPr="00CC31A8">
        <w:rPr>
          <w:color w:val="000000"/>
          <w:sz w:val="24"/>
          <w:szCs w:val="24"/>
        </w:rPr>
        <w:t>В библиотеке имеются электронные образовательные ресурсы – 1338 дисков, сетевые образовательные ресурсы – 60, мультимедийные средства (презентации, электронные энциклопедии, дидактические материалы) – 300.</w:t>
      </w:r>
    </w:p>
    <w:p w:rsidR="008E78EE" w:rsidRPr="00CC31A8" w:rsidRDefault="008E78EE" w:rsidP="008E78EE">
      <w:pPr>
        <w:rPr>
          <w:color w:val="000000"/>
          <w:sz w:val="24"/>
          <w:szCs w:val="24"/>
        </w:rPr>
      </w:pPr>
      <w:r w:rsidRPr="00CC31A8">
        <w:rPr>
          <w:color w:val="000000"/>
          <w:sz w:val="24"/>
          <w:szCs w:val="24"/>
        </w:rPr>
        <w:t>Средний уровень посещаемости библиотеки – 30 человек в день.</w:t>
      </w:r>
    </w:p>
    <w:tbl>
      <w:tblPr>
        <w:tblW w:w="10403" w:type="dxa"/>
        <w:tblInd w:w="-1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3"/>
        <w:gridCol w:w="1277"/>
        <w:gridCol w:w="3827"/>
        <w:gridCol w:w="4536"/>
      </w:tblGrid>
      <w:tr w:rsidR="00682A96" w:rsidRPr="00DF5122" w:rsidTr="00682A96">
        <w:tc>
          <w:tcPr>
            <w:tcW w:w="763" w:type="dxa"/>
            <w:vMerge w:val="restart"/>
          </w:tcPr>
          <w:p w:rsidR="00682A96" w:rsidRPr="00682A96" w:rsidRDefault="00682A96" w:rsidP="00682A96">
            <w:pPr>
              <w:spacing w:line="240" w:lineRule="auto"/>
              <w:rPr>
                <w:sz w:val="24"/>
                <w:szCs w:val="24"/>
              </w:rPr>
            </w:pPr>
            <w:r w:rsidRPr="00682A96">
              <w:rPr>
                <w:sz w:val="24"/>
                <w:szCs w:val="24"/>
              </w:rPr>
              <w:lastRenderedPageBreak/>
              <w:t>11</w:t>
            </w:r>
            <w:r>
              <w:rPr>
                <w:sz w:val="24"/>
                <w:szCs w:val="24"/>
              </w:rPr>
              <w:t>1</w:t>
            </w:r>
            <w:r w:rsidRPr="00682A96">
              <w:rPr>
                <w:sz w:val="24"/>
                <w:szCs w:val="24"/>
              </w:rPr>
              <w:t xml:space="preserve"> класс</w:t>
            </w:r>
          </w:p>
        </w:tc>
        <w:tc>
          <w:tcPr>
            <w:tcW w:w="1277" w:type="dxa"/>
            <w:vMerge w:val="restart"/>
          </w:tcPr>
          <w:p w:rsidR="00682A96" w:rsidRPr="00682A96" w:rsidRDefault="00682A96" w:rsidP="00682A96">
            <w:pPr>
              <w:spacing w:line="240" w:lineRule="auto"/>
              <w:ind w:firstLine="0"/>
              <w:rPr>
                <w:sz w:val="24"/>
                <w:szCs w:val="24"/>
              </w:rPr>
            </w:pPr>
            <w:r w:rsidRPr="00682A96">
              <w:rPr>
                <w:sz w:val="24"/>
                <w:szCs w:val="24"/>
              </w:rPr>
              <w:t xml:space="preserve">Базовый уровень </w:t>
            </w:r>
          </w:p>
        </w:tc>
        <w:tc>
          <w:tcPr>
            <w:tcW w:w="3827" w:type="dxa"/>
          </w:tcPr>
          <w:p w:rsidR="00682A96" w:rsidRPr="00682A96" w:rsidRDefault="005077FA" w:rsidP="00682A96">
            <w:pPr>
              <w:spacing w:line="240" w:lineRule="auto"/>
              <w:rPr>
                <w:sz w:val="24"/>
                <w:szCs w:val="24"/>
              </w:rPr>
            </w:pPr>
            <w:r>
              <w:rPr>
                <w:sz w:val="24"/>
                <w:szCs w:val="24"/>
              </w:rPr>
              <w:t>Федеральная п</w:t>
            </w:r>
            <w:r w:rsidR="00682A96" w:rsidRPr="00682A96">
              <w:rPr>
                <w:sz w:val="24"/>
                <w:szCs w:val="24"/>
              </w:rPr>
              <w:t>рограмма среднего (полного) общего образования по русскому языку</w:t>
            </w:r>
          </w:p>
        </w:tc>
        <w:tc>
          <w:tcPr>
            <w:tcW w:w="4536" w:type="dxa"/>
          </w:tcPr>
          <w:p w:rsidR="00682A96" w:rsidRPr="00682A96" w:rsidRDefault="00682A96" w:rsidP="00682A96">
            <w:pPr>
              <w:spacing w:line="240" w:lineRule="auto"/>
              <w:rPr>
                <w:sz w:val="24"/>
                <w:szCs w:val="24"/>
              </w:rPr>
            </w:pPr>
            <w:r w:rsidRPr="00682A96">
              <w:rPr>
                <w:sz w:val="24"/>
                <w:szCs w:val="24"/>
              </w:rPr>
              <w:t>Гольцова Н.Г., Шамшин И.В., Мищерина М.А. Русский язык (базовый уровень), 10-11 Русское слово 2018</w:t>
            </w:r>
          </w:p>
        </w:tc>
      </w:tr>
      <w:tr w:rsidR="00682A96" w:rsidRPr="00DF5122" w:rsidTr="00682A96">
        <w:tc>
          <w:tcPr>
            <w:tcW w:w="763" w:type="dxa"/>
            <w:vMerge/>
          </w:tcPr>
          <w:p w:rsidR="00682A96" w:rsidRPr="00682A96" w:rsidRDefault="00682A96" w:rsidP="00682A96">
            <w:pPr>
              <w:spacing w:line="240" w:lineRule="auto"/>
              <w:rPr>
                <w:sz w:val="24"/>
                <w:szCs w:val="24"/>
              </w:rPr>
            </w:pPr>
          </w:p>
        </w:tc>
        <w:tc>
          <w:tcPr>
            <w:tcW w:w="1277" w:type="dxa"/>
            <w:vMerge/>
          </w:tcPr>
          <w:p w:rsidR="00682A96" w:rsidRPr="00682A96" w:rsidRDefault="00682A96" w:rsidP="00682A96">
            <w:pPr>
              <w:spacing w:line="240" w:lineRule="auto"/>
              <w:rPr>
                <w:sz w:val="24"/>
                <w:szCs w:val="24"/>
              </w:rPr>
            </w:pPr>
          </w:p>
        </w:tc>
        <w:tc>
          <w:tcPr>
            <w:tcW w:w="3827" w:type="dxa"/>
          </w:tcPr>
          <w:p w:rsidR="00682A96" w:rsidRPr="00682A96" w:rsidRDefault="005077FA" w:rsidP="00682A96">
            <w:pPr>
              <w:spacing w:line="240" w:lineRule="auto"/>
              <w:rPr>
                <w:sz w:val="24"/>
                <w:szCs w:val="24"/>
              </w:rPr>
            </w:pPr>
            <w:r>
              <w:rPr>
                <w:sz w:val="24"/>
                <w:szCs w:val="24"/>
              </w:rPr>
              <w:t>Федеральная п</w:t>
            </w:r>
            <w:r w:rsidR="00682A96" w:rsidRPr="00682A96">
              <w:rPr>
                <w:sz w:val="24"/>
                <w:szCs w:val="24"/>
              </w:rPr>
              <w:t>рограмма среднего (полного) общего образования по литературе</w:t>
            </w:r>
          </w:p>
        </w:tc>
        <w:tc>
          <w:tcPr>
            <w:tcW w:w="4536" w:type="dxa"/>
          </w:tcPr>
          <w:p w:rsidR="00682A96" w:rsidRPr="00682A96" w:rsidRDefault="00682A96" w:rsidP="00682A96">
            <w:pPr>
              <w:spacing w:line="240" w:lineRule="auto"/>
              <w:rPr>
                <w:sz w:val="24"/>
                <w:szCs w:val="24"/>
              </w:rPr>
            </w:pPr>
            <w:r w:rsidRPr="00682A96">
              <w:rPr>
                <w:sz w:val="24"/>
                <w:szCs w:val="24"/>
              </w:rPr>
              <w:t>Журавлева В.П. « Литература », 11 кл., М., «Просвещение», 2021</w:t>
            </w:r>
          </w:p>
        </w:tc>
      </w:tr>
      <w:tr w:rsidR="00682A96" w:rsidRPr="00DF5122" w:rsidTr="00682A96">
        <w:tc>
          <w:tcPr>
            <w:tcW w:w="763" w:type="dxa"/>
            <w:vMerge/>
          </w:tcPr>
          <w:p w:rsidR="00682A96" w:rsidRPr="00682A96" w:rsidRDefault="00682A96" w:rsidP="00682A96">
            <w:pPr>
              <w:spacing w:line="240" w:lineRule="auto"/>
              <w:rPr>
                <w:sz w:val="24"/>
                <w:szCs w:val="24"/>
              </w:rPr>
            </w:pPr>
          </w:p>
        </w:tc>
        <w:tc>
          <w:tcPr>
            <w:tcW w:w="1277" w:type="dxa"/>
            <w:vMerge/>
          </w:tcPr>
          <w:p w:rsidR="00682A96" w:rsidRPr="00682A96" w:rsidRDefault="00682A96" w:rsidP="00682A96">
            <w:pPr>
              <w:spacing w:line="240" w:lineRule="auto"/>
              <w:rPr>
                <w:sz w:val="24"/>
                <w:szCs w:val="24"/>
              </w:rPr>
            </w:pPr>
          </w:p>
        </w:tc>
        <w:tc>
          <w:tcPr>
            <w:tcW w:w="3827" w:type="dxa"/>
          </w:tcPr>
          <w:p w:rsidR="00682A96" w:rsidRPr="00682A96" w:rsidRDefault="005077FA" w:rsidP="00682A96">
            <w:pPr>
              <w:spacing w:line="240" w:lineRule="auto"/>
              <w:rPr>
                <w:sz w:val="24"/>
                <w:szCs w:val="24"/>
              </w:rPr>
            </w:pPr>
            <w:r>
              <w:rPr>
                <w:sz w:val="24"/>
                <w:szCs w:val="24"/>
              </w:rPr>
              <w:t xml:space="preserve">Федеральная </w:t>
            </w:r>
            <w:r w:rsidR="00682A96" w:rsidRPr="00682A96">
              <w:rPr>
                <w:sz w:val="24"/>
                <w:szCs w:val="24"/>
              </w:rPr>
              <w:t>рограмма среднего (полного) общего образования по английскому языку</w:t>
            </w:r>
          </w:p>
        </w:tc>
        <w:tc>
          <w:tcPr>
            <w:tcW w:w="4536" w:type="dxa"/>
          </w:tcPr>
          <w:p w:rsidR="00682A96" w:rsidRPr="00682A96" w:rsidRDefault="00682A96" w:rsidP="00682A96">
            <w:pPr>
              <w:spacing w:line="240" w:lineRule="auto"/>
              <w:rPr>
                <w:sz w:val="24"/>
                <w:szCs w:val="24"/>
              </w:rPr>
            </w:pPr>
            <w:r w:rsidRPr="00682A96">
              <w:rPr>
                <w:sz w:val="24"/>
                <w:szCs w:val="24"/>
              </w:rPr>
              <w:t>М.В. Вербицкая. Английский язык «Вентана – граф» 2018</w:t>
            </w:r>
          </w:p>
        </w:tc>
      </w:tr>
      <w:tr w:rsidR="00682A96" w:rsidRPr="00DF5122" w:rsidTr="00682A96">
        <w:tc>
          <w:tcPr>
            <w:tcW w:w="763" w:type="dxa"/>
            <w:vMerge/>
          </w:tcPr>
          <w:p w:rsidR="00682A96" w:rsidRPr="00682A96" w:rsidRDefault="00682A96" w:rsidP="00682A96">
            <w:pPr>
              <w:spacing w:line="240" w:lineRule="auto"/>
              <w:rPr>
                <w:sz w:val="24"/>
                <w:szCs w:val="24"/>
              </w:rPr>
            </w:pPr>
          </w:p>
        </w:tc>
        <w:tc>
          <w:tcPr>
            <w:tcW w:w="1277" w:type="dxa"/>
            <w:vMerge/>
          </w:tcPr>
          <w:p w:rsidR="00682A96" w:rsidRPr="00682A96" w:rsidRDefault="00682A96" w:rsidP="00682A96">
            <w:pPr>
              <w:spacing w:line="240" w:lineRule="auto"/>
              <w:rPr>
                <w:sz w:val="24"/>
                <w:szCs w:val="24"/>
              </w:rPr>
            </w:pPr>
          </w:p>
        </w:tc>
        <w:tc>
          <w:tcPr>
            <w:tcW w:w="3827" w:type="dxa"/>
          </w:tcPr>
          <w:p w:rsidR="00682A96" w:rsidRPr="00682A96" w:rsidRDefault="005077FA" w:rsidP="00682A96">
            <w:pPr>
              <w:spacing w:line="240" w:lineRule="auto"/>
              <w:rPr>
                <w:sz w:val="24"/>
                <w:szCs w:val="24"/>
              </w:rPr>
            </w:pPr>
            <w:r>
              <w:rPr>
                <w:sz w:val="24"/>
                <w:szCs w:val="24"/>
              </w:rPr>
              <w:t xml:space="preserve">Федеральная </w:t>
            </w:r>
            <w:r w:rsidR="00682A96" w:rsidRPr="00682A96">
              <w:rPr>
                <w:sz w:val="24"/>
                <w:szCs w:val="24"/>
              </w:rPr>
              <w:t xml:space="preserve"> программа среднего  (полного)  общего образования по математике</w:t>
            </w:r>
          </w:p>
          <w:p w:rsidR="00682A96" w:rsidRPr="00682A96" w:rsidRDefault="00682A96" w:rsidP="00682A96">
            <w:pPr>
              <w:spacing w:line="240" w:lineRule="auto"/>
              <w:rPr>
                <w:sz w:val="24"/>
                <w:szCs w:val="24"/>
              </w:rPr>
            </w:pPr>
            <w:r w:rsidRPr="00682A96">
              <w:rPr>
                <w:sz w:val="24"/>
                <w:szCs w:val="24"/>
              </w:rPr>
              <w:t>Программа общеобразовательных  учреждений. Составитель Т.А.Бурмистрова, М.Просвещение, 2009</w:t>
            </w:r>
          </w:p>
        </w:tc>
        <w:tc>
          <w:tcPr>
            <w:tcW w:w="4536" w:type="dxa"/>
          </w:tcPr>
          <w:p w:rsidR="00682A96" w:rsidRPr="00682A96" w:rsidRDefault="00682A96" w:rsidP="00682A96">
            <w:pPr>
              <w:spacing w:line="240" w:lineRule="auto"/>
              <w:rPr>
                <w:sz w:val="24"/>
                <w:szCs w:val="24"/>
              </w:rPr>
            </w:pPr>
            <w:r w:rsidRPr="00682A96">
              <w:rPr>
                <w:sz w:val="24"/>
                <w:szCs w:val="24"/>
              </w:rPr>
              <w:t>Алимов Ш.А. «Алгебра и начала математического анализа», 10-11 кл., М.,»Просвещение», 2019</w:t>
            </w:r>
          </w:p>
          <w:p w:rsidR="00682A96" w:rsidRPr="00682A96" w:rsidRDefault="00682A96" w:rsidP="00682A96">
            <w:pPr>
              <w:spacing w:line="240" w:lineRule="auto"/>
              <w:rPr>
                <w:sz w:val="24"/>
                <w:szCs w:val="24"/>
              </w:rPr>
            </w:pPr>
            <w:r w:rsidRPr="00682A96">
              <w:rPr>
                <w:sz w:val="24"/>
                <w:szCs w:val="24"/>
              </w:rPr>
              <w:t>Атанасян Л.С. и др. «Геометрия. 10-11 кл..», М., «Просвещение», 2019</w:t>
            </w:r>
          </w:p>
        </w:tc>
      </w:tr>
      <w:tr w:rsidR="00682A96" w:rsidRPr="00A03728" w:rsidTr="00682A96">
        <w:trPr>
          <w:trHeight w:val="357"/>
        </w:trPr>
        <w:tc>
          <w:tcPr>
            <w:tcW w:w="763" w:type="dxa"/>
            <w:vMerge/>
          </w:tcPr>
          <w:p w:rsidR="00682A96" w:rsidRPr="00682A96" w:rsidRDefault="00682A96" w:rsidP="00682A96">
            <w:pPr>
              <w:spacing w:line="240" w:lineRule="auto"/>
              <w:rPr>
                <w:sz w:val="24"/>
                <w:szCs w:val="24"/>
              </w:rPr>
            </w:pPr>
          </w:p>
        </w:tc>
        <w:tc>
          <w:tcPr>
            <w:tcW w:w="1277" w:type="dxa"/>
            <w:vMerge/>
          </w:tcPr>
          <w:p w:rsidR="00682A96" w:rsidRPr="00682A96" w:rsidRDefault="00682A96" w:rsidP="00682A96">
            <w:pPr>
              <w:spacing w:line="240" w:lineRule="auto"/>
              <w:rPr>
                <w:sz w:val="24"/>
                <w:szCs w:val="24"/>
              </w:rPr>
            </w:pPr>
          </w:p>
        </w:tc>
        <w:tc>
          <w:tcPr>
            <w:tcW w:w="3827" w:type="dxa"/>
          </w:tcPr>
          <w:p w:rsidR="00682A96" w:rsidRPr="00682A96" w:rsidRDefault="005077FA" w:rsidP="00682A96">
            <w:pPr>
              <w:spacing w:line="240" w:lineRule="auto"/>
              <w:rPr>
                <w:sz w:val="24"/>
                <w:szCs w:val="24"/>
              </w:rPr>
            </w:pPr>
            <w:r>
              <w:rPr>
                <w:sz w:val="24"/>
                <w:szCs w:val="24"/>
              </w:rPr>
              <w:t xml:space="preserve">Федеральная программа </w:t>
            </w:r>
            <w:r w:rsidR="00682A96" w:rsidRPr="00682A96">
              <w:rPr>
                <w:sz w:val="24"/>
                <w:szCs w:val="24"/>
              </w:rPr>
              <w:t xml:space="preserve"> среднего (полного) общего образования  по истории</w:t>
            </w:r>
          </w:p>
        </w:tc>
        <w:tc>
          <w:tcPr>
            <w:tcW w:w="4536" w:type="dxa"/>
          </w:tcPr>
          <w:p w:rsidR="00682A96" w:rsidRPr="00682A96" w:rsidRDefault="00682A96" w:rsidP="00682A96">
            <w:pPr>
              <w:spacing w:line="240" w:lineRule="auto"/>
              <w:rPr>
                <w:sz w:val="24"/>
                <w:szCs w:val="24"/>
              </w:rPr>
            </w:pPr>
            <w:r w:rsidRPr="00682A96">
              <w:rPr>
                <w:sz w:val="24"/>
                <w:szCs w:val="24"/>
              </w:rPr>
              <w:t>А.В. Торкунов «История России». Просвещение. 2018г.</w:t>
            </w:r>
          </w:p>
        </w:tc>
      </w:tr>
      <w:tr w:rsidR="00682A96" w:rsidRPr="00DF5122" w:rsidTr="00682A96">
        <w:trPr>
          <w:trHeight w:val="421"/>
        </w:trPr>
        <w:tc>
          <w:tcPr>
            <w:tcW w:w="763" w:type="dxa"/>
            <w:vMerge/>
          </w:tcPr>
          <w:p w:rsidR="00682A96" w:rsidRPr="00682A96" w:rsidRDefault="00682A96" w:rsidP="00682A96">
            <w:pPr>
              <w:spacing w:line="240" w:lineRule="auto"/>
              <w:rPr>
                <w:sz w:val="24"/>
                <w:szCs w:val="24"/>
              </w:rPr>
            </w:pPr>
          </w:p>
        </w:tc>
        <w:tc>
          <w:tcPr>
            <w:tcW w:w="1277" w:type="dxa"/>
            <w:vMerge/>
          </w:tcPr>
          <w:p w:rsidR="00682A96" w:rsidRPr="00682A96" w:rsidRDefault="00682A96" w:rsidP="00682A96">
            <w:pPr>
              <w:spacing w:line="240" w:lineRule="auto"/>
              <w:rPr>
                <w:sz w:val="24"/>
                <w:szCs w:val="24"/>
              </w:rPr>
            </w:pPr>
          </w:p>
        </w:tc>
        <w:tc>
          <w:tcPr>
            <w:tcW w:w="3827" w:type="dxa"/>
          </w:tcPr>
          <w:p w:rsidR="00682A96" w:rsidRPr="00682A96" w:rsidRDefault="005077FA" w:rsidP="00682A96">
            <w:pPr>
              <w:pStyle w:val="1e"/>
              <w:spacing w:line="240" w:lineRule="auto"/>
              <w:ind w:left="0"/>
              <w:rPr>
                <w:rFonts w:ascii="Times New Roman" w:hAnsi="Times New Roman"/>
                <w:sz w:val="24"/>
                <w:szCs w:val="24"/>
              </w:rPr>
            </w:pPr>
            <w:r>
              <w:rPr>
                <w:rFonts w:ascii="Times New Roman" w:hAnsi="Times New Roman"/>
                <w:sz w:val="24"/>
                <w:szCs w:val="24"/>
              </w:rPr>
              <w:t>Федеральная п</w:t>
            </w:r>
            <w:r w:rsidR="00682A96" w:rsidRPr="00682A96">
              <w:rPr>
                <w:rFonts w:ascii="Times New Roman" w:hAnsi="Times New Roman"/>
                <w:sz w:val="24"/>
                <w:szCs w:val="24"/>
              </w:rPr>
              <w:t xml:space="preserve">рограмма среднего (полного) общего образования  по обществознанию. </w:t>
            </w:r>
          </w:p>
        </w:tc>
        <w:tc>
          <w:tcPr>
            <w:tcW w:w="4536" w:type="dxa"/>
          </w:tcPr>
          <w:p w:rsidR="00682A96" w:rsidRPr="00682A96" w:rsidRDefault="00682A96" w:rsidP="00682A96">
            <w:pPr>
              <w:spacing w:line="240" w:lineRule="auto"/>
              <w:rPr>
                <w:sz w:val="24"/>
                <w:szCs w:val="24"/>
              </w:rPr>
            </w:pPr>
            <w:r w:rsidRPr="00682A96">
              <w:rPr>
                <w:sz w:val="24"/>
                <w:szCs w:val="24"/>
              </w:rPr>
              <w:t>Под редакцией Боголюбова Л.Н., Лазебниковой А.Ю  «Человек и общество. Обществознание»,часть 1,2           10-11 класс, М., Просвещение, 2019-2020</w:t>
            </w:r>
          </w:p>
        </w:tc>
      </w:tr>
      <w:tr w:rsidR="00682A96" w:rsidRPr="003C63A0" w:rsidTr="00682A96">
        <w:tc>
          <w:tcPr>
            <w:tcW w:w="763" w:type="dxa"/>
            <w:vMerge/>
          </w:tcPr>
          <w:p w:rsidR="00682A96" w:rsidRPr="00682A96" w:rsidRDefault="00682A96" w:rsidP="00682A96">
            <w:pPr>
              <w:spacing w:line="240" w:lineRule="auto"/>
              <w:rPr>
                <w:sz w:val="24"/>
                <w:szCs w:val="24"/>
              </w:rPr>
            </w:pPr>
          </w:p>
        </w:tc>
        <w:tc>
          <w:tcPr>
            <w:tcW w:w="1277" w:type="dxa"/>
            <w:vMerge/>
          </w:tcPr>
          <w:p w:rsidR="00682A96" w:rsidRPr="00682A96" w:rsidRDefault="00682A96" w:rsidP="00682A96">
            <w:pPr>
              <w:spacing w:line="240" w:lineRule="auto"/>
              <w:rPr>
                <w:sz w:val="24"/>
                <w:szCs w:val="24"/>
              </w:rPr>
            </w:pPr>
          </w:p>
        </w:tc>
        <w:tc>
          <w:tcPr>
            <w:tcW w:w="3827" w:type="dxa"/>
          </w:tcPr>
          <w:p w:rsidR="00682A96" w:rsidRPr="00682A96" w:rsidRDefault="005077FA" w:rsidP="00682A96">
            <w:pPr>
              <w:spacing w:line="240" w:lineRule="auto"/>
              <w:rPr>
                <w:sz w:val="24"/>
                <w:szCs w:val="24"/>
              </w:rPr>
            </w:pPr>
            <w:r>
              <w:rPr>
                <w:sz w:val="24"/>
                <w:szCs w:val="24"/>
              </w:rPr>
              <w:t xml:space="preserve">Федеральная </w:t>
            </w:r>
            <w:r w:rsidR="00682A96" w:rsidRPr="00682A96">
              <w:rPr>
                <w:sz w:val="24"/>
                <w:szCs w:val="24"/>
              </w:rPr>
              <w:t xml:space="preserve"> программа среднего  (полного)  общего образования по химии. </w:t>
            </w:r>
          </w:p>
        </w:tc>
        <w:tc>
          <w:tcPr>
            <w:tcW w:w="4536" w:type="dxa"/>
          </w:tcPr>
          <w:p w:rsidR="00682A96" w:rsidRPr="00682A96" w:rsidRDefault="009C1A7B" w:rsidP="009C1A7B">
            <w:pPr>
              <w:spacing w:line="240" w:lineRule="auto"/>
              <w:rPr>
                <w:color w:val="FF0000"/>
                <w:sz w:val="24"/>
                <w:szCs w:val="24"/>
              </w:rPr>
            </w:pPr>
            <w:r>
              <w:rPr>
                <w:color w:val="000000"/>
                <w:sz w:val="24"/>
                <w:szCs w:val="24"/>
              </w:rPr>
              <w:t xml:space="preserve">Рудзитис </w:t>
            </w:r>
            <w:r w:rsidR="00682A96" w:rsidRPr="00682A96">
              <w:rPr>
                <w:color w:val="000000"/>
                <w:sz w:val="24"/>
                <w:szCs w:val="24"/>
              </w:rPr>
              <w:t xml:space="preserve"> Химия, 11, </w:t>
            </w:r>
            <w:r>
              <w:rPr>
                <w:color w:val="000000"/>
                <w:sz w:val="24"/>
                <w:szCs w:val="24"/>
              </w:rPr>
              <w:t>Просвещение, 2021</w:t>
            </w:r>
          </w:p>
        </w:tc>
      </w:tr>
      <w:tr w:rsidR="00682A96" w:rsidRPr="00DF5122" w:rsidTr="00682A96">
        <w:trPr>
          <w:trHeight w:val="343"/>
        </w:trPr>
        <w:tc>
          <w:tcPr>
            <w:tcW w:w="763" w:type="dxa"/>
            <w:vMerge/>
          </w:tcPr>
          <w:p w:rsidR="00682A96" w:rsidRPr="00682A96" w:rsidRDefault="00682A96" w:rsidP="00682A96">
            <w:pPr>
              <w:spacing w:line="240" w:lineRule="auto"/>
              <w:rPr>
                <w:sz w:val="24"/>
                <w:szCs w:val="24"/>
              </w:rPr>
            </w:pPr>
          </w:p>
        </w:tc>
        <w:tc>
          <w:tcPr>
            <w:tcW w:w="1277" w:type="dxa"/>
            <w:vMerge/>
          </w:tcPr>
          <w:p w:rsidR="00682A96" w:rsidRPr="00682A96" w:rsidRDefault="00682A96" w:rsidP="00682A96">
            <w:pPr>
              <w:spacing w:line="240" w:lineRule="auto"/>
              <w:rPr>
                <w:sz w:val="24"/>
                <w:szCs w:val="24"/>
              </w:rPr>
            </w:pPr>
          </w:p>
        </w:tc>
        <w:tc>
          <w:tcPr>
            <w:tcW w:w="3827" w:type="dxa"/>
          </w:tcPr>
          <w:p w:rsidR="00682A96" w:rsidRPr="00682A96" w:rsidRDefault="005077FA" w:rsidP="00682A96">
            <w:pPr>
              <w:spacing w:line="240" w:lineRule="auto"/>
              <w:rPr>
                <w:sz w:val="24"/>
                <w:szCs w:val="24"/>
              </w:rPr>
            </w:pPr>
            <w:r>
              <w:rPr>
                <w:sz w:val="24"/>
                <w:szCs w:val="24"/>
              </w:rPr>
              <w:t xml:space="preserve">Федеральная </w:t>
            </w:r>
            <w:r w:rsidR="00682A96" w:rsidRPr="00682A96">
              <w:rPr>
                <w:sz w:val="24"/>
                <w:szCs w:val="24"/>
              </w:rPr>
              <w:t xml:space="preserve"> программа среднего  (полного)  общего образования по биологии. </w:t>
            </w:r>
          </w:p>
        </w:tc>
        <w:tc>
          <w:tcPr>
            <w:tcW w:w="4536" w:type="dxa"/>
          </w:tcPr>
          <w:p w:rsidR="00682A96" w:rsidRPr="00682A96" w:rsidRDefault="009C1A7B" w:rsidP="00682A96">
            <w:pPr>
              <w:spacing w:line="240" w:lineRule="auto"/>
              <w:rPr>
                <w:sz w:val="24"/>
                <w:szCs w:val="24"/>
              </w:rPr>
            </w:pPr>
            <w:r>
              <w:rPr>
                <w:sz w:val="24"/>
                <w:szCs w:val="24"/>
              </w:rPr>
              <w:t xml:space="preserve">Пасечник </w:t>
            </w:r>
            <w:r w:rsidR="00682A96" w:rsidRPr="00682A96">
              <w:rPr>
                <w:sz w:val="24"/>
                <w:szCs w:val="24"/>
              </w:rPr>
              <w:t xml:space="preserve"> Общая биология. (базовый уровень)10-11 кл. Просвещение. 2018</w:t>
            </w:r>
          </w:p>
        </w:tc>
      </w:tr>
      <w:tr w:rsidR="00682A96" w:rsidRPr="00DF5122" w:rsidTr="00682A96">
        <w:trPr>
          <w:trHeight w:val="1114"/>
        </w:trPr>
        <w:tc>
          <w:tcPr>
            <w:tcW w:w="763" w:type="dxa"/>
            <w:vMerge/>
          </w:tcPr>
          <w:p w:rsidR="00682A96" w:rsidRPr="00682A96" w:rsidRDefault="00682A96" w:rsidP="00682A96">
            <w:pPr>
              <w:spacing w:line="240" w:lineRule="auto"/>
              <w:rPr>
                <w:sz w:val="24"/>
                <w:szCs w:val="24"/>
              </w:rPr>
            </w:pPr>
          </w:p>
        </w:tc>
        <w:tc>
          <w:tcPr>
            <w:tcW w:w="1277" w:type="dxa"/>
            <w:vMerge/>
          </w:tcPr>
          <w:p w:rsidR="00682A96" w:rsidRPr="00682A96" w:rsidRDefault="00682A96" w:rsidP="00682A96">
            <w:pPr>
              <w:spacing w:line="240" w:lineRule="auto"/>
              <w:rPr>
                <w:sz w:val="24"/>
                <w:szCs w:val="24"/>
              </w:rPr>
            </w:pPr>
          </w:p>
        </w:tc>
        <w:tc>
          <w:tcPr>
            <w:tcW w:w="3827" w:type="dxa"/>
          </w:tcPr>
          <w:p w:rsidR="00682A96" w:rsidRPr="00682A96" w:rsidRDefault="005077FA" w:rsidP="00682A96">
            <w:pPr>
              <w:spacing w:line="240" w:lineRule="auto"/>
              <w:rPr>
                <w:sz w:val="24"/>
                <w:szCs w:val="24"/>
              </w:rPr>
            </w:pPr>
            <w:r>
              <w:rPr>
                <w:sz w:val="24"/>
                <w:szCs w:val="24"/>
              </w:rPr>
              <w:t xml:space="preserve">Федеральная </w:t>
            </w:r>
            <w:r w:rsidR="00682A96" w:rsidRPr="00682A96">
              <w:rPr>
                <w:sz w:val="24"/>
                <w:szCs w:val="24"/>
              </w:rPr>
              <w:t xml:space="preserve"> программа</w:t>
            </w:r>
          </w:p>
          <w:p w:rsidR="00682A96" w:rsidRPr="00682A96" w:rsidRDefault="00682A96" w:rsidP="00682A96">
            <w:pPr>
              <w:spacing w:line="240" w:lineRule="auto"/>
              <w:rPr>
                <w:sz w:val="24"/>
                <w:szCs w:val="24"/>
              </w:rPr>
            </w:pPr>
            <w:r w:rsidRPr="00682A96">
              <w:rPr>
                <w:sz w:val="24"/>
                <w:szCs w:val="24"/>
              </w:rPr>
              <w:t>среднего (полного) общего образования по физике.</w:t>
            </w:r>
          </w:p>
          <w:p w:rsidR="00682A96" w:rsidRPr="00682A96" w:rsidRDefault="00682A96" w:rsidP="00682A96">
            <w:pPr>
              <w:spacing w:line="240" w:lineRule="auto"/>
              <w:rPr>
                <w:sz w:val="24"/>
                <w:szCs w:val="24"/>
              </w:rPr>
            </w:pPr>
            <w:r w:rsidRPr="00682A96">
              <w:rPr>
                <w:sz w:val="24"/>
                <w:szCs w:val="24"/>
              </w:rPr>
              <w:t>Тихомирова С.А.Программа по физике .</w:t>
            </w:r>
          </w:p>
          <w:p w:rsidR="00682A96" w:rsidRPr="00682A96" w:rsidRDefault="00682A96" w:rsidP="00682A96">
            <w:pPr>
              <w:spacing w:line="240" w:lineRule="auto"/>
              <w:rPr>
                <w:sz w:val="24"/>
                <w:szCs w:val="24"/>
              </w:rPr>
            </w:pPr>
          </w:p>
        </w:tc>
        <w:tc>
          <w:tcPr>
            <w:tcW w:w="4536" w:type="dxa"/>
          </w:tcPr>
          <w:p w:rsidR="00682A96" w:rsidRPr="00682A96" w:rsidRDefault="00682A96" w:rsidP="00682A96">
            <w:pPr>
              <w:pStyle w:val="1e"/>
              <w:spacing w:line="240" w:lineRule="auto"/>
              <w:ind w:left="0"/>
              <w:rPr>
                <w:rFonts w:ascii="Times New Roman" w:hAnsi="Times New Roman"/>
                <w:sz w:val="24"/>
                <w:szCs w:val="24"/>
              </w:rPr>
            </w:pPr>
            <w:r w:rsidRPr="00682A96">
              <w:rPr>
                <w:rFonts w:ascii="Times New Roman" w:hAnsi="Times New Roman"/>
                <w:sz w:val="24"/>
                <w:szCs w:val="24"/>
              </w:rPr>
              <w:t>Тихомирова С.А., Яворский Б.М. Физика.(базовый уровень)  11кл. Мнемозина, 2019-2020</w:t>
            </w:r>
          </w:p>
          <w:p w:rsidR="00682A96" w:rsidRPr="00682A96" w:rsidRDefault="00682A96" w:rsidP="00682A96">
            <w:pPr>
              <w:spacing w:line="240" w:lineRule="auto"/>
              <w:rPr>
                <w:sz w:val="24"/>
                <w:szCs w:val="24"/>
              </w:rPr>
            </w:pPr>
          </w:p>
        </w:tc>
      </w:tr>
      <w:tr w:rsidR="00682A96" w:rsidRPr="00DF5122" w:rsidTr="00682A96">
        <w:trPr>
          <w:trHeight w:val="557"/>
        </w:trPr>
        <w:tc>
          <w:tcPr>
            <w:tcW w:w="763" w:type="dxa"/>
            <w:vMerge/>
          </w:tcPr>
          <w:p w:rsidR="00682A96" w:rsidRPr="00682A96" w:rsidRDefault="00682A96" w:rsidP="00682A96">
            <w:pPr>
              <w:spacing w:line="240" w:lineRule="auto"/>
              <w:rPr>
                <w:sz w:val="24"/>
                <w:szCs w:val="24"/>
              </w:rPr>
            </w:pPr>
          </w:p>
        </w:tc>
        <w:tc>
          <w:tcPr>
            <w:tcW w:w="1277" w:type="dxa"/>
            <w:vMerge/>
          </w:tcPr>
          <w:p w:rsidR="00682A96" w:rsidRPr="00682A96" w:rsidRDefault="00682A96" w:rsidP="00682A96">
            <w:pPr>
              <w:spacing w:line="240" w:lineRule="auto"/>
              <w:rPr>
                <w:sz w:val="24"/>
                <w:szCs w:val="24"/>
              </w:rPr>
            </w:pPr>
          </w:p>
        </w:tc>
        <w:tc>
          <w:tcPr>
            <w:tcW w:w="3827" w:type="dxa"/>
          </w:tcPr>
          <w:p w:rsidR="00682A96" w:rsidRPr="00682A96" w:rsidRDefault="005077FA" w:rsidP="00682A96">
            <w:pPr>
              <w:spacing w:line="240" w:lineRule="auto"/>
              <w:rPr>
                <w:sz w:val="24"/>
                <w:szCs w:val="24"/>
              </w:rPr>
            </w:pPr>
            <w:r>
              <w:rPr>
                <w:sz w:val="24"/>
                <w:szCs w:val="24"/>
              </w:rPr>
              <w:t xml:space="preserve">Федеральная </w:t>
            </w:r>
            <w:r w:rsidR="00682A96" w:rsidRPr="00682A96">
              <w:rPr>
                <w:sz w:val="24"/>
                <w:szCs w:val="24"/>
              </w:rPr>
              <w:t xml:space="preserve"> программа</w:t>
            </w:r>
          </w:p>
          <w:p w:rsidR="00682A96" w:rsidRPr="00682A96" w:rsidRDefault="00682A96" w:rsidP="00682A96">
            <w:pPr>
              <w:spacing w:line="240" w:lineRule="auto"/>
              <w:rPr>
                <w:sz w:val="24"/>
                <w:szCs w:val="24"/>
              </w:rPr>
            </w:pPr>
            <w:r w:rsidRPr="00682A96">
              <w:rPr>
                <w:sz w:val="24"/>
                <w:szCs w:val="24"/>
              </w:rPr>
              <w:t>среднего (полного) общего образования по географии</w:t>
            </w:r>
          </w:p>
          <w:p w:rsidR="00682A96" w:rsidRPr="00682A96" w:rsidRDefault="00682A96" w:rsidP="00682A96">
            <w:pPr>
              <w:spacing w:line="240" w:lineRule="auto"/>
              <w:rPr>
                <w:sz w:val="24"/>
                <w:szCs w:val="24"/>
              </w:rPr>
            </w:pPr>
          </w:p>
          <w:p w:rsidR="00682A96" w:rsidRPr="00682A96" w:rsidRDefault="00682A96" w:rsidP="00682A96">
            <w:pPr>
              <w:spacing w:line="240" w:lineRule="auto"/>
              <w:rPr>
                <w:sz w:val="24"/>
                <w:szCs w:val="24"/>
              </w:rPr>
            </w:pPr>
          </w:p>
        </w:tc>
        <w:tc>
          <w:tcPr>
            <w:tcW w:w="4536" w:type="dxa"/>
          </w:tcPr>
          <w:p w:rsidR="00682A96" w:rsidRPr="00682A96" w:rsidRDefault="00682A96" w:rsidP="00682A96">
            <w:pPr>
              <w:spacing w:line="240" w:lineRule="auto"/>
              <w:rPr>
                <w:sz w:val="24"/>
                <w:szCs w:val="24"/>
              </w:rPr>
            </w:pPr>
            <w:r w:rsidRPr="00682A96">
              <w:rPr>
                <w:sz w:val="24"/>
                <w:szCs w:val="24"/>
              </w:rPr>
              <w:t>Гладкий Ю.Н., Лавров С.Б. Экономическая география мира» 10-11 кл., Просвещение, 2019</w:t>
            </w:r>
          </w:p>
        </w:tc>
      </w:tr>
      <w:tr w:rsidR="00682A96" w:rsidRPr="00B513EB" w:rsidTr="00682A96">
        <w:tc>
          <w:tcPr>
            <w:tcW w:w="763" w:type="dxa"/>
            <w:vMerge/>
          </w:tcPr>
          <w:p w:rsidR="00682A96" w:rsidRPr="00682A96" w:rsidRDefault="00682A96" w:rsidP="00682A96">
            <w:pPr>
              <w:spacing w:line="240" w:lineRule="auto"/>
              <w:rPr>
                <w:sz w:val="24"/>
                <w:szCs w:val="24"/>
              </w:rPr>
            </w:pPr>
          </w:p>
        </w:tc>
        <w:tc>
          <w:tcPr>
            <w:tcW w:w="1277" w:type="dxa"/>
            <w:vMerge/>
          </w:tcPr>
          <w:p w:rsidR="00682A96" w:rsidRPr="00682A96" w:rsidRDefault="00682A96" w:rsidP="00682A96">
            <w:pPr>
              <w:spacing w:line="240" w:lineRule="auto"/>
              <w:rPr>
                <w:sz w:val="24"/>
                <w:szCs w:val="24"/>
              </w:rPr>
            </w:pPr>
          </w:p>
        </w:tc>
        <w:tc>
          <w:tcPr>
            <w:tcW w:w="3827" w:type="dxa"/>
          </w:tcPr>
          <w:p w:rsidR="00682A96" w:rsidRPr="00682A96" w:rsidRDefault="005077FA" w:rsidP="00682A96">
            <w:pPr>
              <w:spacing w:line="240" w:lineRule="auto"/>
              <w:rPr>
                <w:sz w:val="24"/>
                <w:szCs w:val="24"/>
              </w:rPr>
            </w:pPr>
            <w:r>
              <w:rPr>
                <w:sz w:val="24"/>
                <w:szCs w:val="24"/>
              </w:rPr>
              <w:t xml:space="preserve">Федеральная </w:t>
            </w:r>
            <w:r w:rsidR="00682A96" w:rsidRPr="00682A96">
              <w:rPr>
                <w:sz w:val="24"/>
                <w:szCs w:val="24"/>
              </w:rPr>
              <w:t xml:space="preserve"> программа</w:t>
            </w:r>
          </w:p>
          <w:p w:rsidR="00682A96" w:rsidRPr="00682A96" w:rsidRDefault="00682A96" w:rsidP="00682A96">
            <w:pPr>
              <w:spacing w:line="240" w:lineRule="auto"/>
              <w:rPr>
                <w:sz w:val="24"/>
                <w:szCs w:val="24"/>
              </w:rPr>
            </w:pPr>
            <w:r w:rsidRPr="00682A96">
              <w:rPr>
                <w:sz w:val="24"/>
                <w:szCs w:val="24"/>
              </w:rPr>
              <w:t>среднего (полного) общего образования по основам безопасности жизнедеятельности</w:t>
            </w:r>
          </w:p>
        </w:tc>
        <w:tc>
          <w:tcPr>
            <w:tcW w:w="4536" w:type="dxa"/>
          </w:tcPr>
          <w:p w:rsidR="00682A96" w:rsidRPr="00682A96" w:rsidRDefault="00682A96" w:rsidP="00682A96">
            <w:pPr>
              <w:spacing w:line="240" w:lineRule="auto"/>
              <w:rPr>
                <w:sz w:val="24"/>
                <w:szCs w:val="24"/>
              </w:rPr>
            </w:pPr>
            <w:r w:rsidRPr="00682A96">
              <w:rPr>
                <w:sz w:val="24"/>
                <w:szCs w:val="24"/>
              </w:rPr>
              <w:t>Ким С.В., Горский В.А. Основы безопасности жизнедеятельности 10-11, Астрель, 2020</w:t>
            </w:r>
          </w:p>
        </w:tc>
      </w:tr>
      <w:tr w:rsidR="00682A96" w:rsidRPr="00DF5122" w:rsidTr="00682A96">
        <w:tc>
          <w:tcPr>
            <w:tcW w:w="763" w:type="dxa"/>
            <w:vMerge/>
          </w:tcPr>
          <w:p w:rsidR="00682A96" w:rsidRPr="00682A96" w:rsidRDefault="00682A96" w:rsidP="00682A96">
            <w:pPr>
              <w:spacing w:line="240" w:lineRule="auto"/>
              <w:rPr>
                <w:sz w:val="24"/>
                <w:szCs w:val="24"/>
              </w:rPr>
            </w:pPr>
          </w:p>
        </w:tc>
        <w:tc>
          <w:tcPr>
            <w:tcW w:w="1277" w:type="dxa"/>
            <w:vMerge/>
          </w:tcPr>
          <w:p w:rsidR="00682A96" w:rsidRPr="00682A96" w:rsidRDefault="00682A96" w:rsidP="00682A96">
            <w:pPr>
              <w:spacing w:line="240" w:lineRule="auto"/>
              <w:rPr>
                <w:sz w:val="24"/>
                <w:szCs w:val="24"/>
              </w:rPr>
            </w:pPr>
          </w:p>
        </w:tc>
        <w:tc>
          <w:tcPr>
            <w:tcW w:w="3827" w:type="dxa"/>
          </w:tcPr>
          <w:p w:rsidR="00682A96" w:rsidRPr="005077FA" w:rsidRDefault="00682A96" w:rsidP="00682A96">
            <w:pPr>
              <w:spacing w:line="240" w:lineRule="auto"/>
              <w:rPr>
                <w:color w:val="FF0000"/>
                <w:sz w:val="24"/>
                <w:szCs w:val="24"/>
              </w:rPr>
            </w:pPr>
            <w:r w:rsidRPr="005077FA">
              <w:rPr>
                <w:color w:val="FF0000"/>
                <w:sz w:val="24"/>
                <w:szCs w:val="24"/>
              </w:rPr>
              <w:t>Лях В.И.</w:t>
            </w:r>
          </w:p>
          <w:p w:rsidR="00682A96" w:rsidRPr="005077FA" w:rsidRDefault="00682A96" w:rsidP="00682A96">
            <w:pPr>
              <w:spacing w:line="240" w:lineRule="auto"/>
              <w:rPr>
                <w:color w:val="FF0000"/>
                <w:sz w:val="24"/>
                <w:szCs w:val="24"/>
              </w:rPr>
            </w:pPr>
            <w:r w:rsidRPr="005077FA">
              <w:rPr>
                <w:color w:val="FF0000"/>
                <w:sz w:val="24"/>
                <w:szCs w:val="24"/>
              </w:rPr>
              <w:t xml:space="preserve">«Комплексная программа физического воспитания </w:t>
            </w:r>
          </w:p>
          <w:p w:rsidR="00682A96" w:rsidRPr="00682A96" w:rsidRDefault="00682A96" w:rsidP="00682A96">
            <w:pPr>
              <w:spacing w:line="240" w:lineRule="auto"/>
              <w:rPr>
                <w:sz w:val="24"/>
                <w:szCs w:val="24"/>
              </w:rPr>
            </w:pPr>
            <w:r w:rsidRPr="005077FA">
              <w:rPr>
                <w:color w:val="FF0000"/>
                <w:sz w:val="24"/>
                <w:szCs w:val="24"/>
              </w:rPr>
              <w:t>учащихся 5-9кл.»</w:t>
            </w:r>
          </w:p>
        </w:tc>
        <w:tc>
          <w:tcPr>
            <w:tcW w:w="4536" w:type="dxa"/>
          </w:tcPr>
          <w:p w:rsidR="00682A96" w:rsidRPr="00682A96" w:rsidRDefault="00682A96" w:rsidP="00682A96">
            <w:pPr>
              <w:spacing w:line="240" w:lineRule="auto"/>
              <w:rPr>
                <w:sz w:val="24"/>
                <w:szCs w:val="24"/>
              </w:rPr>
            </w:pPr>
            <w:r w:rsidRPr="00682A96">
              <w:rPr>
                <w:sz w:val="24"/>
                <w:szCs w:val="24"/>
              </w:rPr>
              <w:t>Лях В.И. , Зданевич А.А.Физическая культура 10-11 кл., М., Просвещение, 2015</w:t>
            </w:r>
          </w:p>
          <w:p w:rsidR="00682A96" w:rsidRPr="00682A96" w:rsidRDefault="00682A96" w:rsidP="00682A96">
            <w:pPr>
              <w:spacing w:line="240" w:lineRule="auto"/>
              <w:rPr>
                <w:sz w:val="24"/>
                <w:szCs w:val="24"/>
              </w:rPr>
            </w:pPr>
          </w:p>
        </w:tc>
      </w:tr>
      <w:tr w:rsidR="00682A96" w:rsidRPr="00DF5122" w:rsidTr="00682A96">
        <w:tc>
          <w:tcPr>
            <w:tcW w:w="763" w:type="dxa"/>
            <w:vMerge/>
          </w:tcPr>
          <w:p w:rsidR="00682A96" w:rsidRPr="00682A96" w:rsidRDefault="00682A96" w:rsidP="00682A96">
            <w:pPr>
              <w:spacing w:line="240" w:lineRule="auto"/>
              <w:rPr>
                <w:sz w:val="24"/>
                <w:szCs w:val="24"/>
              </w:rPr>
            </w:pPr>
          </w:p>
        </w:tc>
        <w:tc>
          <w:tcPr>
            <w:tcW w:w="1277" w:type="dxa"/>
            <w:vMerge/>
          </w:tcPr>
          <w:p w:rsidR="00682A96" w:rsidRPr="00682A96" w:rsidRDefault="00682A96" w:rsidP="00682A96">
            <w:pPr>
              <w:spacing w:line="240" w:lineRule="auto"/>
              <w:rPr>
                <w:sz w:val="24"/>
                <w:szCs w:val="24"/>
              </w:rPr>
            </w:pPr>
          </w:p>
        </w:tc>
        <w:tc>
          <w:tcPr>
            <w:tcW w:w="3827" w:type="dxa"/>
          </w:tcPr>
          <w:p w:rsidR="00682A96" w:rsidRPr="00682A96" w:rsidRDefault="00682A96" w:rsidP="00682A96">
            <w:pPr>
              <w:spacing w:line="240" w:lineRule="auto"/>
              <w:rPr>
                <w:sz w:val="24"/>
                <w:szCs w:val="24"/>
              </w:rPr>
            </w:pPr>
            <w:r w:rsidRPr="00682A96">
              <w:rPr>
                <w:sz w:val="24"/>
                <w:szCs w:val="24"/>
              </w:rPr>
              <w:t xml:space="preserve">Программа среднего (полного) общего образования </w:t>
            </w:r>
            <w:r w:rsidRPr="00682A96">
              <w:rPr>
                <w:sz w:val="24"/>
                <w:szCs w:val="24"/>
              </w:rPr>
              <w:br/>
            </w:r>
            <w:r w:rsidRPr="00682A96">
              <w:rPr>
                <w:sz w:val="24"/>
                <w:szCs w:val="24"/>
              </w:rPr>
              <w:lastRenderedPageBreak/>
              <w:t>по информатике и информационным технологиям</w:t>
            </w:r>
          </w:p>
        </w:tc>
        <w:tc>
          <w:tcPr>
            <w:tcW w:w="4536" w:type="dxa"/>
          </w:tcPr>
          <w:p w:rsidR="00682A96" w:rsidRPr="00682A96" w:rsidRDefault="00682A96" w:rsidP="00682A96">
            <w:pPr>
              <w:spacing w:line="240" w:lineRule="auto"/>
              <w:rPr>
                <w:sz w:val="24"/>
                <w:szCs w:val="24"/>
              </w:rPr>
            </w:pPr>
            <w:r w:rsidRPr="00682A96">
              <w:rPr>
                <w:sz w:val="24"/>
                <w:szCs w:val="24"/>
              </w:rPr>
              <w:lastRenderedPageBreak/>
              <w:t>Семакин И.Г., Хеннер Е.К., Шеина Т.Ю. Информатика  БИНОМ, 2020</w:t>
            </w:r>
          </w:p>
        </w:tc>
      </w:tr>
      <w:tr w:rsidR="00682A96" w:rsidRPr="00B513EB" w:rsidTr="00682A96">
        <w:trPr>
          <w:trHeight w:val="505"/>
        </w:trPr>
        <w:tc>
          <w:tcPr>
            <w:tcW w:w="763" w:type="dxa"/>
            <w:vMerge/>
          </w:tcPr>
          <w:p w:rsidR="00682A96" w:rsidRPr="00682A96" w:rsidRDefault="00682A96" w:rsidP="00682A96">
            <w:pPr>
              <w:spacing w:line="240" w:lineRule="auto"/>
              <w:rPr>
                <w:sz w:val="24"/>
                <w:szCs w:val="24"/>
              </w:rPr>
            </w:pPr>
          </w:p>
        </w:tc>
        <w:tc>
          <w:tcPr>
            <w:tcW w:w="1277" w:type="dxa"/>
            <w:vMerge/>
          </w:tcPr>
          <w:p w:rsidR="00682A96" w:rsidRPr="00682A96" w:rsidRDefault="00682A96" w:rsidP="00682A96">
            <w:pPr>
              <w:spacing w:line="240" w:lineRule="auto"/>
              <w:rPr>
                <w:sz w:val="24"/>
                <w:szCs w:val="24"/>
              </w:rPr>
            </w:pPr>
          </w:p>
        </w:tc>
        <w:tc>
          <w:tcPr>
            <w:tcW w:w="3827" w:type="dxa"/>
          </w:tcPr>
          <w:p w:rsidR="00682A96" w:rsidRPr="00682A96" w:rsidRDefault="00682A96" w:rsidP="00682A96">
            <w:pPr>
              <w:spacing w:line="240" w:lineRule="auto"/>
              <w:rPr>
                <w:sz w:val="24"/>
                <w:szCs w:val="24"/>
              </w:rPr>
            </w:pPr>
            <w:r w:rsidRPr="00682A96">
              <w:rPr>
                <w:sz w:val="24"/>
                <w:szCs w:val="24"/>
              </w:rPr>
              <w:t>Программа курса «Родной язык» под редакцией О. М. Александровой</w:t>
            </w:r>
          </w:p>
        </w:tc>
        <w:tc>
          <w:tcPr>
            <w:tcW w:w="4536" w:type="dxa"/>
          </w:tcPr>
          <w:p w:rsidR="00682A96" w:rsidRPr="00682A96" w:rsidRDefault="00682A96" w:rsidP="00682A96">
            <w:pPr>
              <w:spacing w:line="240" w:lineRule="auto"/>
              <w:rPr>
                <w:sz w:val="24"/>
                <w:szCs w:val="24"/>
              </w:rPr>
            </w:pPr>
            <w:r w:rsidRPr="00682A96">
              <w:rPr>
                <w:sz w:val="24"/>
                <w:szCs w:val="24"/>
              </w:rPr>
              <w:t>Александрова О.М., Загоровская О.В., Богданов С.И., Вербицкая Л.А., Гостева Ю.Н., Добротина И.Н., Нарушевич А.Г., Казакова Е.И., Васильевых И.П.</w:t>
            </w:r>
          </w:p>
          <w:p w:rsidR="00682A96" w:rsidRPr="00682A96" w:rsidRDefault="00682A96" w:rsidP="00682A96">
            <w:pPr>
              <w:spacing w:line="240" w:lineRule="auto"/>
              <w:rPr>
                <w:sz w:val="24"/>
                <w:szCs w:val="24"/>
              </w:rPr>
            </w:pPr>
            <w:r w:rsidRPr="00682A96">
              <w:rPr>
                <w:sz w:val="24"/>
                <w:szCs w:val="24"/>
              </w:rPr>
              <w:t>Русский родной язык. 10 класс</w:t>
            </w:r>
          </w:p>
          <w:p w:rsidR="00682A96" w:rsidRPr="00682A96" w:rsidRDefault="00682A96" w:rsidP="00682A96">
            <w:pPr>
              <w:spacing w:line="240" w:lineRule="auto"/>
              <w:rPr>
                <w:sz w:val="24"/>
                <w:szCs w:val="24"/>
              </w:rPr>
            </w:pPr>
          </w:p>
        </w:tc>
      </w:tr>
      <w:tr w:rsidR="00682A96" w:rsidRPr="00B513EB" w:rsidTr="00682A96">
        <w:trPr>
          <w:trHeight w:val="273"/>
        </w:trPr>
        <w:tc>
          <w:tcPr>
            <w:tcW w:w="763" w:type="dxa"/>
            <w:vMerge/>
          </w:tcPr>
          <w:p w:rsidR="00682A96" w:rsidRPr="00682A96" w:rsidRDefault="00682A96" w:rsidP="00682A96">
            <w:pPr>
              <w:spacing w:line="240" w:lineRule="auto"/>
              <w:rPr>
                <w:sz w:val="24"/>
                <w:szCs w:val="24"/>
              </w:rPr>
            </w:pPr>
          </w:p>
        </w:tc>
        <w:tc>
          <w:tcPr>
            <w:tcW w:w="1277" w:type="dxa"/>
            <w:vMerge/>
          </w:tcPr>
          <w:p w:rsidR="00682A96" w:rsidRPr="00682A96" w:rsidRDefault="00682A96" w:rsidP="00682A96">
            <w:pPr>
              <w:spacing w:line="240" w:lineRule="auto"/>
              <w:rPr>
                <w:sz w:val="24"/>
                <w:szCs w:val="24"/>
              </w:rPr>
            </w:pPr>
          </w:p>
        </w:tc>
        <w:tc>
          <w:tcPr>
            <w:tcW w:w="3827" w:type="dxa"/>
          </w:tcPr>
          <w:p w:rsidR="00682A96" w:rsidRPr="00682A96" w:rsidRDefault="005077FA" w:rsidP="00682A96">
            <w:pPr>
              <w:spacing w:line="240" w:lineRule="auto"/>
              <w:rPr>
                <w:sz w:val="24"/>
                <w:szCs w:val="24"/>
              </w:rPr>
            </w:pPr>
            <w:r>
              <w:rPr>
                <w:sz w:val="24"/>
                <w:szCs w:val="24"/>
              </w:rPr>
              <w:t>П</w:t>
            </w:r>
            <w:r w:rsidR="00682A96" w:rsidRPr="00682A96">
              <w:rPr>
                <w:sz w:val="24"/>
                <w:szCs w:val="24"/>
              </w:rPr>
              <w:t>рограмма по учебному предмету «Русская родная литература » для образовательных организаций, реализующих программы среднего</w:t>
            </w:r>
            <w:r>
              <w:rPr>
                <w:sz w:val="24"/>
                <w:szCs w:val="24"/>
              </w:rPr>
              <w:t xml:space="preserve"> </w:t>
            </w:r>
            <w:bookmarkStart w:id="250" w:name="_GoBack"/>
            <w:bookmarkEnd w:id="250"/>
            <w:r w:rsidR="00682A96" w:rsidRPr="00682A96">
              <w:rPr>
                <w:sz w:val="24"/>
                <w:szCs w:val="24"/>
              </w:rPr>
              <w:t>общего образования.</w:t>
            </w:r>
          </w:p>
          <w:p w:rsidR="00682A96" w:rsidRPr="00682A96" w:rsidRDefault="00682A96" w:rsidP="00682A96">
            <w:pPr>
              <w:spacing w:line="240" w:lineRule="auto"/>
              <w:rPr>
                <w:sz w:val="24"/>
                <w:szCs w:val="24"/>
              </w:rPr>
            </w:pPr>
            <w:r w:rsidRPr="00682A96">
              <w:rPr>
                <w:sz w:val="24"/>
                <w:szCs w:val="24"/>
              </w:rPr>
              <w:t>Программа под редакцией О. М. Александровой</w:t>
            </w:r>
          </w:p>
        </w:tc>
        <w:tc>
          <w:tcPr>
            <w:tcW w:w="4536" w:type="dxa"/>
          </w:tcPr>
          <w:p w:rsidR="00682A96" w:rsidRPr="00682A96" w:rsidRDefault="00682A96" w:rsidP="00682A96">
            <w:pPr>
              <w:spacing w:line="240" w:lineRule="auto"/>
              <w:rPr>
                <w:sz w:val="24"/>
                <w:szCs w:val="24"/>
              </w:rPr>
            </w:pPr>
            <w:r w:rsidRPr="00682A96">
              <w:rPr>
                <w:sz w:val="24"/>
                <w:szCs w:val="24"/>
              </w:rPr>
              <w:t>Александрова О.М., Загоровская О.В., Богданов С.И., Вербицкая Л.А., Гостева Ю.Н., Добротина И.Н., Нарушевич А.Г., Казакова Е.И., Васильевых И.П.</w:t>
            </w:r>
          </w:p>
          <w:p w:rsidR="00682A96" w:rsidRPr="00682A96" w:rsidRDefault="00682A96" w:rsidP="00682A96">
            <w:pPr>
              <w:spacing w:line="240" w:lineRule="auto"/>
              <w:rPr>
                <w:sz w:val="24"/>
                <w:szCs w:val="24"/>
              </w:rPr>
            </w:pPr>
            <w:r w:rsidRPr="00682A96">
              <w:rPr>
                <w:sz w:val="24"/>
                <w:szCs w:val="24"/>
              </w:rPr>
              <w:t>Русская родная литература. 10 класс</w:t>
            </w:r>
          </w:p>
          <w:p w:rsidR="00682A96" w:rsidRPr="00682A96" w:rsidRDefault="00682A96" w:rsidP="00682A96">
            <w:pPr>
              <w:spacing w:line="240" w:lineRule="auto"/>
              <w:rPr>
                <w:sz w:val="24"/>
                <w:szCs w:val="24"/>
              </w:rPr>
            </w:pPr>
          </w:p>
        </w:tc>
      </w:tr>
    </w:tbl>
    <w:p w:rsidR="00B203FB" w:rsidRDefault="00B203FB" w:rsidP="00B203FB">
      <w:pPr>
        <w:rPr>
          <w:szCs w:val="28"/>
        </w:rPr>
      </w:pPr>
    </w:p>
    <w:p w:rsidR="00B203FB" w:rsidRDefault="00B203FB" w:rsidP="00B203FB">
      <w:pPr>
        <w:rPr>
          <w:szCs w:val="28"/>
        </w:rPr>
      </w:pPr>
    </w:p>
    <w:p w:rsidR="00B203FB" w:rsidRDefault="00B203FB" w:rsidP="00B203FB">
      <w:pPr>
        <w:rPr>
          <w:szCs w:val="28"/>
        </w:rPr>
      </w:pPr>
    </w:p>
    <w:p w:rsidR="00B203FB" w:rsidRDefault="00B203FB" w:rsidP="00B203FB">
      <w:pPr>
        <w:rPr>
          <w:szCs w:val="28"/>
        </w:rPr>
      </w:pPr>
    </w:p>
    <w:p w:rsidR="00B203FB" w:rsidRDefault="00B203FB" w:rsidP="00B203FB">
      <w:pPr>
        <w:rPr>
          <w:szCs w:val="28"/>
        </w:rPr>
      </w:pPr>
    </w:p>
    <w:p w:rsidR="00B203FB" w:rsidRDefault="00B203FB" w:rsidP="00B203FB">
      <w:pPr>
        <w:rPr>
          <w:szCs w:val="28"/>
        </w:rPr>
      </w:pPr>
    </w:p>
    <w:p w:rsidR="00B203FB" w:rsidRDefault="00B203FB" w:rsidP="00B203FB">
      <w:pPr>
        <w:rPr>
          <w:szCs w:val="28"/>
        </w:rPr>
      </w:pPr>
    </w:p>
    <w:p w:rsidR="00B203FB" w:rsidRDefault="00B203FB" w:rsidP="00B203FB">
      <w:pPr>
        <w:rPr>
          <w:szCs w:val="28"/>
        </w:rPr>
      </w:pPr>
    </w:p>
    <w:p w:rsidR="00B203FB" w:rsidRDefault="00B203FB" w:rsidP="00B203FB">
      <w:pPr>
        <w:rPr>
          <w:szCs w:val="28"/>
        </w:rPr>
      </w:pPr>
    </w:p>
    <w:p w:rsidR="000B7B9F" w:rsidRDefault="000B7B9F" w:rsidP="000B7B9F">
      <w:pPr>
        <w:pStyle w:val="3a"/>
        <w:keepLines w:val="0"/>
        <w:ind w:firstLine="0"/>
      </w:pPr>
    </w:p>
    <w:p w:rsidR="000B7B9F" w:rsidRDefault="000B7B9F" w:rsidP="000B7B9F">
      <w:pPr>
        <w:pStyle w:val="3a"/>
        <w:keepLines w:val="0"/>
        <w:ind w:firstLine="0"/>
      </w:pPr>
    </w:p>
    <w:p w:rsidR="000B7B9F" w:rsidRDefault="000B7B9F" w:rsidP="000B7B9F">
      <w:pPr>
        <w:pStyle w:val="3a"/>
        <w:keepLines w:val="0"/>
        <w:ind w:firstLine="0"/>
      </w:pPr>
    </w:p>
    <w:p w:rsidR="000B7B9F" w:rsidRDefault="000B7B9F" w:rsidP="000B7B9F">
      <w:pPr>
        <w:pStyle w:val="3a"/>
        <w:keepLines w:val="0"/>
        <w:ind w:firstLine="0"/>
      </w:pPr>
    </w:p>
    <w:p w:rsidR="000B7B9F" w:rsidRDefault="000B7B9F" w:rsidP="000B7B9F"/>
    <w:p w:rsidR="000B7B9F" w:rsidRPr="000B7B9F" w:rsidRDefault="000B7B9F" w:rsidP="000B7B9F"/>
    <w:sectPr w:rsidR="000B7B9F" w:rsidRPr="000B7B9F" w:rsidSect="007A3E24">
      <w:footerReference w:type="default" r:id="rId41"/>
      <w:pgSz w:w="11906" w:h="16838"/>
      <w:pgMar w:top="1134" w:right="567" w:bottom="1134" w:left="1701" w:header="708" w:footer="545"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2904" w:rsidRDefault="00252904" w:rsidP="003C0A5F">
      <w:r>
        <w:separator/>
      </w:r>
    </w:p>
    <w:p w:rsidR="00252904" w:rsidRDefault="00252904" w:rsidP="003C0A5F"/>
  </w:endnote>
  <w:endnote w:type="continuationSeparator" w:id="0">
    <w:p w:rsidR="00252904" w:rsidRDefault="00252904" w:rsidP="003C0A5F">
      <w:r>
        <w:continuationSeparator/>
      </w:r>
    </w:p>
    <w:p w:rsidR="00252904" w:rsidRDefault="00252904" w:rsidP="003C0A5F"/>
  </w:endnote>
  <w:endnote w:id="1">
    <w:p w:rsidR="00835F9F" w:rsidRDefault="00835F9F"/>
    <w:p w:rsidR="00835F9F" w:rsidRPr="00CF354C" w:rsidRDefault="00835F9F" w:rsidP="00293309">
      <w:pPr>
        <w:pStyle w:val="aff9"/>
        <w:spacing w:line="240" w:lineRule="auto"/>
        <w:jc w:val="both"/>
      </w:pPr>
    </w:p>
  </w:endnote>
  <w:endnote w:id="2">
    <w:p w:rsidR="00835F9F" w:rsidRDefault="00835F9F"/>
    <w:p w:rsidR="00835F9F" w:rsidRPr="00CF354C" w:rsidRDefault="00835F9F" w:rsidP="00293309">
      <w:pPr>
        <w:autoSpaceDE w:val="0"/>
        <w:autoSpaceDN w:val="0"/>
        <w:adjustRightInd w:val="0"/>
        <w:spacing w:line="240" w:lineRule="auto"/>
        <w:ind w:firstLine="0"/>
        <w:rPr>
          <w:sz w:val="20"/>
          <w:szCs w:val="20"/>
        </w:rPr>
      </w:pPr>
    </w:p>
  </w:endnote>
  <w:endnote w:id="3">
    <w:p w:rsidR="00835F9F" w:rsidRDefault="00835F9F"/>
    <w:p w:rsidR="00835F9F" w:rsidRPr="00337BBF" w:rsidRDefault="00835F9F" w:rsidP="00BF43B7">
      <w:pPr>
        <w:pStyle w:val="aff9"/>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Gothic">
    <w:altName w:val="‚l‚r ѓSѓVѓbѓN"/>
    <w:panose1 w:val="020B06090702050802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ymbol">
    <w:altName w:val="Times New Roman"/>
    <w:charset w:val="00"/>
    <w:family w:val="auto"/>
    <w:pitch w:val="variable"/>
  </w:font>
  <w:font w:name="Liberation Sans">
    <w:altName w:val="Arial"/>
    <w:charset w:val="00"/>
    <w:family w:val="swiss"/>
    <w:pitch w:val="variable"/>
  </w:font>
  <w:font w:name="Droid Sans Fallback">
    <w:charset w:val="80"/>
    <w:family w:val="swiss"/>
    <w:pitch w:val="variable"/>
    <w:sig w:usb0="B1002AFF" w:usb1="2BDFFCFB" w:usb2="00000036" w:usb3="00000000" w:csb0="003F01FF" w:csb1="00000000"/>
  </w:font>
  <w:font w:name="FreeSans">
    <w:altName w:val="Arial"/>
    <w:charset w:val="CC"/>
    <w:family w:val="swiss"/>
    <w:pitch w:val="variable"/>
    <w:sig w:usb0="00000000" w:usb1="4200FDFF" w:usb2="000030A0" w:usb3="00000000" w:csb0="000001BF" w:csb1="00000000"/>
  </w:font>
  <w:font w:name="Liberation Serif">
    <w:altName w:val="Times New Roman"/>
    <w:charset w:val="00"/>
    <w:family w:val="roman"/>
    <w:pitch w:val="variable"/>
  </w:font>
  <w:font w:name="SimSun">
    <w:altName w:val="ЛОМе"/>
    <w:panose1 w:val="02010600030101010101"/>
    <w:charset w:val="86"/>
    <w:family w:val="auto"/>
    <w:pitch w:val="variable"/>
    <w:sig w:usb0="00000003" w:usb1="288F0000" w:usb2="00000016" w:usb3="00000000" w:csb0="00040001" w:csb1="00000000"/>
  </w:font>
  <w:font w:name="№Е">
    <w:altName w:val="Calibri"/>
    <w:charset w:val="00"/>
    <w:family w:val="roman"/>
    <w:pitch w:val="variable"/>
    <w:sig w:usb0="00000000" w:usb1="09060000" w:usb2="00000010" w:usb3="00000000" w:csb0="00080000" w:csb1="00000000"/>
  </w:font>
  <w:font w:name="Batang">
    <w:altName w:val="№ЩЕБ"/>
    <w:panose1 w:val="02030600000101010101"/>
    <w:charset w:val="81"/>
    <w:family w:val="auto"/>
    <w:notTrueType/>
    <w:pitch w:val="fixed"/>
    <w:sig w:usb0="00000001" w:usb1="09060000" w:usb2="00000010" w:usb3="00000000" w:csb0="00080000" w:csb1="00000000"/>
  </w:font>
  <w:font w:name="Gulim">
    <w:altName w:val="±јёІ"/>
    <w:panose1 w:val="020B0600000101010101"/>
    <w:charset w:val="81"/>
    <w:family w:val="roman"/>
    <w:notTrueType/>
    <w:pitch w:val="fixed"/>
    <w:sig w:usb0="00000001" w:usb1="09060000" w:usb2="00000010" w:usb3="00000000" w:csb0="00080000" w:csb1="00000000"/>
  </w:font>
  <w:font w:name="SchoolBookSanPin">
    <w:altName w:val="Cambria"/>
    <w:panose1 w:val="00000000000000000000"/>
    <w:charset w:val="00"/>
    <w:family w:val="roman"/>
    <w:notTrueType/>
    <w:pitch w:val="default"/>
  </w:font>
  <w:font w:name="OfficinaSansMediumITC-Regular">
    <w:altName w:val="Times New Roman"/>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SchoolBookSanPin-Bold">
    <w:panose1 w:val="00000000000000000000"/>
    <w:charset w:val="CC"/>
    <w:family w:val="auto"/>
    <w:notTrueType/>
    <w:pitch w:val="default"/>
    <w:sig w:usb0="00000201" w:usb1="00000000" w:usb2="00000000" w:usb3="00000000" w:csb0="00000004" w:csb1="00000000"/>
  </w:font>
  <w:font w:name="Times New Roman CYR">
    <w:panose1 w:val="02020603050405020304"/>
    <w:charset w:val="CC"/>
    <w:family w:val="roman"/>
    <w:pitch w:val="variable"/>
    <w:sig w:usb0="E0002EFF" w:usb1="C0007843"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Minion Pro">
    <w:altName w:val="Cambria Math"/>
    <w:panose1 w:val="00000000000000000000"/>
    <w:charset w:val="00"/>
    <w:family w:val="roman"/>
    <w:notTrueType/>
    <w:pitch w:val="variable"/>
    <w:sig w:usb0="60000287" w:usb1="00000001" w:usb2="00000000" w:usb3="00000000" w:csb0="000001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80"/>
    <w:family w:val="auto"/>
    <w:notTrueType/>
    <w:pitch w:val="default"/>
    <w:sig w:usb0="00000003" w:usb1="080F0000" w:usb2="00000010" w:usb3="00000000" w:csb0="00120001" w:csb1="00000000"/>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KaiTi">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NewtonCSanPin;Times New Roman">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MS Mincho">
    <w:altName w:val="‚l‚r –ѕ’©"/>
    <w:panose1 w:val="02020609040205080304"/>
    <w:charset w:val="80"/>
    <w:family w:val="modern"/>
    <w:pitch w:val="fixed"/>
    <w:sig w:usb0="E00002FF" w:usb1="6AC7FDFB" w:usb2="08000012" w:usb3="00000000" w:csb0="0002009F" w:csb1="00000000"/>
  </w:font>
  <w:font w:name="OfficinaSansBoldITC">
    <w:altName w:val="Franklin Gothic Demi Cond"/>
    <w:charset w:val="00"/>
    <w:family w:val="swiss"/>
    <w:pitch w:val="variable"/>
  </w:font>
  <w:font w:name="OfficinaSansBoldITC;Franklin Go">
    <w:panose1 w:val="00000000000000000000"/>
    <w:charset w:val="00"/>
    <w:family w:val="roman"/>
    <w:notTrueType/>
    <w:pitch w:val="default"/>
  </w:font>
  <w:font w:name="TimesNewRomanPS-ItalicMT">
    <w:altName w:val="MS Mincho"/>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F9F" w:rsidRDefault="00835F9F">
    <w:pPr>
      <w:pStyle w:val="ab"/>
      <w:jc w:val="center"/>
    </w:pPr>
    <w:r w:rsidRPr="00391854">
      <w:rPr>
        <w:rFonts w:ascii="Times New Roman" w:hAnsi="Times New Roman"/>
      </w:rPr>
      <w:fldChar w:fldCharType="begin"/>
    </w:r>
    <w:r w:rsidRPr="00391854">
      <w:rPr>
        <w:rFonts w:ascii="Times New Roman" w:hAnsi="Times New Roman"/>
      </w:rPr>
      <w:instrText>PAGE   \* MERGEFORMAT</w:instrText>
    </w:r>
    <w:r w:rsidRPr="00391854">
      <w:rPr>
        <w:rFonts w:ascii="Times New Roman" w:hAnsi="Times New Roman"/>
      </w:rPr>
      <w:fldChar w:fldCharType="separate"/>
    </w:r>
    <w:r w:rsidR="005077FA" w:rsidRPr="005077FA">
      <w:rPr>
        <w:noProof/>
      </w:rPr>
      <w:t>57</w:t>
    </w:r>
    <w:r w:rsidRPr="00391854">
      <w:rPr>
        <w:rFonts w:ascii="Times New Roman" w:hAnsi="Times New Roman"/>
      </w:rPr>
      <w:fldChar w:fldCharType="end"/>
    </w:r>
  </w:p>
  <w:p w:rsidR="00835F9F" w:rsidRDefault="00835F9F">
    <w:pPr>
      <w:pStyle w:val="ab"/>
      <w:tabs>
        <w:tab w:val="clear" w:pos="9355"/>
        <w:tab w:val="right" w:pos="9329"/>
      </w:tabs>
      <w:jc w:val="right"/>
    </w:pPr>
  </w:p>
  <w:p w:rsidR="00835F9F" w:rsidRDefault="00835F9F" w:rsidP="003C0A5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F9F" w:rsidRDefault="00835F9F">
    <w:pPr>
      <w:pStyle w:val="aff8"/>
      <w:spacing w:line="14" w:lineRule="auto"/>
    </w:pPr>
    <w:r>
      <w:rPr>
        <w:noProof/>
        <w:sz w:val="24"/>
      </w:rPr>
      <w:pict>
        <v:shapetype id="_x0000_t202" coordsize="21600,21600" o:spt="202" path="m,l,21600r21600,l21600,xe">
          <v:stroke joinstyle="miter"/>
          <v:path gradientshapeok="t" o:connecttype="rect"/>
        </v:shapetype>
        <v:shape id="Text Box 1" o:spid="_x0000_s2049" type="#_x0000_t202" style="position:absolute;margin-left:553.1pt;margin-top:792.05pt;width:16.05pt;height:15.3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" filled="f" stroked="f">
          <v:textbox inset="0,0,0,0">
            <w:txbxContent>
              <w:p w:rsidR="00835F9F" w:rsidRDefault="00835F9F">
                <w:pPr>
                  <w:pStyle w:val="aff8"/>
                  <w:spacing w:before="10"/>
                  <w:ind w:left="40"/>
                </w:pP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2904" w:rsidRDefault="00252904" w:rsidP="003C0A5F">
      <w:r>
        <w:separator/>
      </w:r>
    </w:p>
    <w:p w:rsidR="00252904" w:rsidRDefault="00252904" w:rsidP="003C0A5F"/>
  </w:footnote>
  <w:footnote w:type="continuationSeparator" w:id="0">
    <w:p w:rsidR="00252904" w:rsidRDefault="00252904" w:rsidP="003C0A5F">
      <w:r>
        <w:continuationSeparator/>
      </w:r>
    </w:p>
    <w:p w:rsidR="00252904" w:rsidRDefault="00252904" w:rsidP="003C0A5F"/>
  </w:footnote>
  <w:footnote w:id="1">
    <w:p w:rsidR="00835F9F" w:rsidRDefault="00835F9F" w:rsidP="0091773D">
      <w:pPr>
        <w:pStyle w:val="afe"/>
        <w:jc w:val="both"/>
      </w:pPr>
      <w:r w:rsidRPr="00970EDC">
        <w:rPr>
          <w:rStyle w:val="afd"/>
        </w:rPr>
        <w:footnoteRef/>
      </w:r>
      <w:r w:rsidRPr="00970EDC">
        <w:t xml:space="preserve"> </w:t>
      </w:r>
      <w:r>
        <w:t xml:space="preserve">1. </w:t>
      </w:r>
      <w:r w:rsidRPr="00970EDC">
        <w:t>Подпункт «л» пункта 24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w:t>
      </w:r>
      <w:r>
        <w:t>.</w:t>
      </w:r>
      <w:r w:rsidRPr="00970EDC">
        <w:t xml:space="preserve"> № 809 (Собрание законодательства Российской Федерации, 2022 , № 46, ст. 7977).</w:t>
      </w:r>
    </w:p>
    <w:p w:rsidR="00835F9F" w:rsidRPr="00970EDC" w:rsidRDefault="00835F9F" w:rsidP="0091773D">
      <w:pPr>
        <w:pStyle w:val="afe"/>
        <w:jc w:val="both"/>
      </w:pPr>
      <w:r>
        <w:t xml:space="preserve">2. </w:t>
      </w:r>
      <w:r w:rsidRPr="00FD6C9D">
        <w:t xml:space="preserve">Подпункт г) часть 6 статьи 1 Федерального закона "О внесении изменений в Федеральный закон </w:t>
      </w:r>
      <w:r>
        <w:br/>
        <w:t>«</w:t>
      </w:r>
      <w:r w:rsidRPr="00FD6C9D">
        <w:t xml:space="preserve">О государственном языке Российской Федерации» от 28.02.2023 № 52-ФЗ  (Официальный интернет-портал правовой информации </w:t>
      </w:r>
      <w:r w:rsidRPr="00FD6C9D">
        <w:rPr>
          <w:lang w:val="en-US"/>
        </w:rPr>
        <w:t>URL</w:t>
      </w:r>
      <w:r w:rsidRPr="00FD6C9D">
        <w:t>: http://publication.pravo.gov.ru/Document/View/0001202302280028?index=0&amp;rangeSize=1)</w:t>
      </w:r>
    </w:p>
  </w:footnote>
  <w:footnote w:id="2">
    <w:p w:rsidR="00835F9F" w:rsidRPr="00FD6C9D" w:rsidRDefault="00835F9F" w:rsidP="0091773D">
      <w:pPr>
        <w:pStyle w:val="afe"/>
        <w:jc w:val="both"/>
        <w:rPr>
          <w:szCs w:val="22"/>
        </w:rPr>
      </w:pPr>
      <w:r w:rsidRPr="00FD6C9D">
        <w:rPr>
          <w:rStyle w:val="afd"/>
          <w:szCs w:val="22"/>
        </w:rPr>
        <w:footnoteRef/>
      </w:r>
      <w:r w:rsidRPr="00FD6C9D">
        <w:rPr>
          <w:szCs w:val="22"/>
        </w:rPr>
        <w:t xml:space="preserve"> Собрание законодательства Российской Федерации, 2005, № 23, ст. 2199; 2021, № 18, ст. 3061.</w:t>
      </w:r>
    </w:p>
  </w:footnote>
  <w:footnote w:id="3">
    <w:p w:rsidR="00835F9F" w:rsidRPr="00FD6C9D" w:rsidRDefault="00835F9F" w:rsidP="0091773D">
      <w:pPr>
        <w:pStyle w:val="afe"/>
        <w:jc w:val="both"/>
        <w:rPr>
          <w:szCs w:val="22"/>
        </w:rPr>
      </w:pPr>
      <w:r w:rsidRPr="00FD6C9D">
        <w:rPr>
          <w:rStyle w:val="afd"/>
          <w:szCs w:val="22"/>
        </w:rPr>
        <w:t>1</w:t>
      </w:r>
      <w:r w:rsidRPr="00FD6C9D">
        <w:rPr>
          <w:szCs w:val="22"/>
          <w:vertAlign w:val="superscript"/>
        </w:rPr>
        <w:t>9</w:t>
      </w:r>
      <w:r w:rsidRPr="00FD6C9D">
        <w:rPr>
          <w:szCs w:val="22"/>
        </w:rPr>
        <w:t xml:space="preserve"> Федеральный закон </w:t>
      </w:r>
      <w:r>
        <w:rPr>
          <w:szCs w:val="22"/>
        </w:rPr>
        <w:t>«</w:t>
      </w:r>
      <w:r w:rsidRPr="00FD6C9D">
        <w:rPr>
          <w:szCs w:val="22"/>
        </w:rPr>
        <w:t xml:space="preserve">О внесении изменений в Федеральный закон </w:t>
      </w:r>
      <w:r>
        <w:rPr>
          <w:szCs w:val="22"/>
        </w:rPr>
        <w:t>«</w:t>
      </w:r>
      <w:r w:rsidRPr="00FD6C9D">
        <w:rPr>
          <w:szCs w:val="22"/>
        </w:rPr>
        <w:t>О государственном языке Российской Федерации» от 28.02.2023 № 52-ФЗ (Официальный интернет-портал правовой информации URL: http://publication.pravo.gov.ru/Document/View/0001202302280028?index=0&amp;rangeSize=1)</w:t>
      </w:r>
    </w:p>
    <w:p w:rsidR="00835F9F" w:rsidRPr="00FD6C9D" w:rsidRDefault="00835F9F" w:rsidP="0091773D">
      <w:pPr>
        <w:pStyle w:val="afe"/>
        <w:jc w:val="both"/>
        <w:rPr>
          <w:szCs w:val="22"/>
        </w:rPr>
      </w:pPr>
      <w:r w:rsidRPr="00FD6C9D">
        <w:rPr>
          <w:rStyle w:val="afd"/>
          <w:szCs w:val="22"/>
        </w:rPr>
        <w:t>2</w:t>
      </w:r>
      <w:r w:rsidRPr="00FD6C9D">
        <w:rPr>
          <w:szCs w:val="22"/>
          <w:vertAlign w:val="superscript"/>
        </w:rPr>
        <w:t>0</w:t>
      </w:r>
      <w:r w:rsidRPr="00FD6C9D">
        <w:rPr>
          <w:szCs w:val="22"/>
        </w:rPr>
        <w:t xml:space="preserve"> Ведомости СНД и ВС РСФСР, 1991, № 50, ст. 1740; Собрание законодательства Российской Федерации, 2021, № 24, ст. 4200.</w:t>
      </w:r>
    </w:p>
    <w:p w:rsidR="00835F9F" w:rsidRPr="00A25706" w:rsidRDefault="00835F9F" w:rsidP="0091773D">
      <w:pPr>
        <w:pStyle w:val="afe"/>
        <w:rPr>
          <w:color w:val="FF0000"/>
        </w:rPr>
      </w:pPr>
    </w:p>
  </w:footnote>
  <w:footnote w:id="4">
    <w:p w:rsidR="00835F9F" w:rsidRPr="00E6099E" w:rsidRDefault="00835F9F" w:rsidP="009F4814">
      <w:pPr>
        <w:pStyle w:val="afe"/>
        <w:jc w:val="both"/>
        <w:rPr>
          <w:sz w:val="24"/>
          <w:szCs w:val="24"/>
        </w:rPr>
      </w:pPr>
      <w:r w:rsidRPr="004732B3">
        <w:rPr>
          <w:rStyle w:val="afd"/>
          <w:sz w:val="22"/>
          <w:szCs w:val="22"/>
        </w:rPr>
        <w:footnoteRef/>
      </w:r>
      <w:r w:rsidRPr="00970EDC">
        <w:t xml:space="preserve"> </w:t>
      </w:r>
      <w:r w:rsidRPr="00E6099E">
        <w:rPr>
          <w:rFonts w:eastAsia="SchoolBookSanPin"/>
          <w:sz w:val="24"/>
          <w:szCs w:val="24"/>
        </w:rPr>
        <w:t>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 27, ст. 5351).</w:t>
      </w:r>
    </w:p>
  </w:footnote>
  <w:footnote w:id="5">
    <w:p w:rsidR="00835F9F" w:rsidRPr="00970EDC" w:rsidRDefault="00835F9F" w:rsidP="009F4814">
      <w:pPr>
        <w:pStyle w:val="afe"/>
        <w:jc w:val="both"/>
      </w:pPr>
      <w:r w:rsidRPr="004732B3">
        <w:rPr>
          <w:rStyle w:val="afd"/>
          <w:sz w:val="22"/>
          <w:szCs w:val="22"/>
        </w:rPr>
        <w:footnoteRef/>
      </w:r>
      <w:r w:rsidRPr="00E6099E">
        <w:rPr>
          <w:sz w:val="24"/>
          <w:szCs w:val="24"/>
        </w:rPr>
        <w:t xml:space="preserve"> </w:t>
      </w:r>
      <w:r w:rsidRPr="00E6099E">
        <w:rPr>
          <w:rFonts w:eastAsia="SchoolBookSanPin"/>
          <w:sz w:val="24"/>
          <w:szCs w:val="24"/>
        </w:rPr>
        <w:t>Указ Президента Российской Федерации от 21 июля 2020 г. № 474 «О национальных целях развития Российской Федерации на период до 2030 года» (Собрание законодательства Российской Федерации, 2020, № 30, ст. 4884).</w:t>
      </w:r>
    </w:p>
  </w:footnote>
  <w:footnote w:id="6">
    <w:p w:rsidR="00835F9F" w:rsidRPr="00E6099E" w:rsidRDefault="00835F9F" w:rsidP="009F4814">
      <w:pPr>
        <w:autoSpaceDE w:val="0"/>
        <w:autoSpaceDN w:val="0"/>
        <w:adjustRightInd w:val="0"/>
        <w:spacing w:line="240" w:lineRule="auto"/>
        <w:rPr>
          <w:sz w:val="24"/>
          <w:szCs w:val="24"/>
        </w:rPr>
      </w:pPr>
      <w:r w:rsidRPr="00E6099E">
        <w:rPr>
          <w:rStyle w:val="afd"/>
        </w:rPr>
        <w:footnoteRef/>
      </w:r>
      <w:r w:rsidRPr="006614A3">
        <w:t xml:space="preserve"> </w:t>
      </w:r>
      <w:r w:rsidRPr="00616EA3">
        <w:rPr>
          <w:rFonts w:eastAsia="SchoolBookSanPin"/>
          <w:sz w:val="24"/>
          <w:szCs w:val="24"/>
        </w:rPr>
        <w:t>Постановление Правительства Российской Федерации от 26.12.2017 г. № 1642 «Об утверждении государственной программы Российской Федерации «Развитие образования» (</w:t>
      </w:r>
      <w:r w:rsidRPr="00616EA3">
        <w:rPr>
          <w:sz w:val="24"/>
          <w:szCs w:val="24"/>
          <w:lang w:eastAsia="ru-RU"/>
        </w:rPr>
        <w:t xml:space="preserve">Собрание законодательства </w:t>
      </w:r>
      <w:r w:rsidRPr="00616EA3">
        <w:rPr>
          <w:rFonts w:eastAsia="SchoolBookSanPin"/>
          <w:sz w:val="24"/>
          <w:szCs w:val="24"/>
        </w:rPr>
        <w:t>Российской Федерации</w:t>
      </w:r>
      <w:r w:rsidRPr="00616EA3">
        <w:rPr>
          <w:sz w:val="24"/>
          <w:szCs w:val="24"/>
          <w:lang w:eastAsia="ru-RU"/>
        </w:rPr>
        <w:t>, 2018, №</w:t>
      </w:r>
      <w:r>
        <w:rPr>
          <w:sz w:val="24"/>
          <w:szCs w:val="24"/>
          <w:lang w:eastAsia="ru-RU"/>
        </w:rPr>
        <w:t xml:space="preserve"> </w:t>
      </w:r>
      <w:r w:rsidRPr="00616EA3">
        <w:rPr>
          <w:sz w:val="24"/>
          <w:szCs w:val="24"/>
          <w:lang w:eastAsia="ru-RU"/>
        </w:rPr>
        <w:t>1, ст. 375)</w:t>
      </w:r>
      <w:r w:rsidRPr="00616EA3">
        <w:rPr>
          <w:rFonts w:eastAsia="SchoolBookSanPin"/>
          <w:sz w:val="24"/>
          <w:szCs w:val="24"/>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 w15:restartNumberingAfterBreak="0">
    <w:nsid w:val="029703E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 w15:restartNumberingAfterBreak="0">
    <w:nsid w:val="03686685"/>
    <w:multiLevelType w:val="multilevel"/>
    <w:tmpl w:val="11621EB8"/>
    <w:styleLink w:val="5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5" w15:restartNumberingAfterBreak="0">
    <w:nsid w:val="03730CAB"/>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3755C91"/>
    <w:multiLevelType w:val="hybridMultilevel"/>
    <w:tmpl w:val="C4383162"/>
    <w:styleLink w:val="25"/>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15:restartNumberingAfterBreak="0">
    <w:nsid w:val="037B28D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 w15:restartNumberingAfterBreak="0">
    <w:nsid w:val="03D2453B"/>
    <w:multiLevelType w:val="hybridMultilevel"/>
    <w:tmpl w:val="E6F27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4821184"/>
    <w:multiLevelType w:val="hybridMultilevel"/>
    <w:tmpl w:val="47EA3DE6"/>
    <w:styleLink w:val="42"/>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 w15:restartNumberingAfterBreak="0">
    <w:nsid w:val="04DE7632"/>
    <w:multiLevelType w:val="hybridMultilevel"/>
    <w:tmpl w:val="7C7C25FA"/>
    <w:styleLink w:val="14"/>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 w15:restartNumberingAfterBreak="0">
    <w:nsid w:val="04F301A1"/>
    <w:multiLevelType w:val="hybridMultilevel"/>
    <w:tmpl w:val="32B6D69E"/>
    <w:styleLink w:val="40"/>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 w15:restartNumberingAfterBreak="0">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15:restartNumberingAfterBreak="0">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5" w15:restartNumberingAfterBreak="0">
    <w:nsid w:val="06773C18"/>
    <w:multiLevelType w:val="multilevel"/>
    <w:tmpl w:val="33B88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76B4E6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 w15:restartNumberingAfterBreak="0">
    <w:nsid w:val="07EF1E7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0" w15:restartNumberingAfterBreak="0">
    <w:nsid w:val="080B4059"/>
    <w:multiLevelType w:val="hybridMultilevel"/>
    <w:tmpl w:val="CEB6B98A"/>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08D86EB9"/>
    <w:multiLevelType w:val="hybridMultilevel"/>
    <w:tmpl w:val="17103534"/>
    <w:styleLink w:val="5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 w15:restartNumberingAfterBreak="0">
    <w:nsid w:val="096D5DCB"/>
    <w:multiLevelType w:val="hybridMultilevel"/>
    <w:tmpl w:val="2E5CEE0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09DB5142"/>
    <w:multiLevelType w:val="hybridMultilevel"/>
    <w:tmpl w:val="4C1EAFF6"/>
    <w:styleLink w:val="19"/>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15:restartNumberingAfterBreak="0">
    <w:nsid w:val="0AE52AD2"/>
    <w:multiLevelType w:val="multilevel"/>
    <w:tmpl w:val="F71EE5A2"/>
    <w:styleLink w:val="48"/>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25" w15:restartNumberingAfterBreak="0">
    <w:nsid w:val="0BAF77C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7" w15:restartNumberingAfterBreak="0">
    <w:nsid w:val="0C6B03E2"/>
    <w:multiLevelType w:val="hybridMultilevel"/>
    <w:tmpl w:val="31D64954"/>
    <w:styleLink w:val="21"/>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28" w15:restartNumberingAfterBreak="0">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9" w15:restartNumberingAfterBreak="0">
    <w:nsid w:val="0DC31F1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1" w15:restartNumberingAfterBreak="0">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2" w15:restartNumberingAfterBreak="0">
    <w:nsid w:val="12534013"/>
    <w:multiLevelType w:val="hybridMultilevel"/>
    <w:tmpl w:val="9EB0691C"/>
    <w:styleLink w:val="12"/>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3" w15:restartNumberingAfterBreak="0">
    <w:nsid w:val="12A04590"/>
    <w:multiLevelType w:val="hybridMultilevel"/>
    <w:tmpl w:val="E1F405C0"/>
    <w:styleLink w:val="13"/>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4" w15:restartNumberingAfterBreak="0">
    <w:nsid w:val="12EC0FCF"/>
    <w:multiLevelType w:val="hybridMultilevel"/>
    <w:tmpl w:val="6C3A4F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1318264A"/>
    <w:multiLevelType w:val="hybridMultilevel"/>
    <w:tmpl w:val="3BA0D3A4"/>
    <w:styleLink w:val="2"/>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6" w15:restartNumberingAfterBreak="0">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7" w15:restartNumberingAfterBreak="0">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38" w15:restartNumberingAfterBreak="0">
    <w:nsid w:val="148159B0"/>
    <w:multiLevelType w:val="hybridMultilevel"/>
    <w:tmpl w:val="ED64AB7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15436A0F"/>
    <w:multiLevelType w:val="hybridMultilevel"/>
    <w:tmpl w:val="FAC4B966"/>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15:restartNumberingAfterBreak="0">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41" w15:restartNumberingAfterBreak="0">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2" w15:restartNumberingAfterBreak="0">
    <w:nsid w:val="175C4E6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7AA086B"/>
    <w:multiLevelType w:val="multilevel"/>
    <w:tmpl w:val="2E3294CA"/>
    <w:lvl w:ilvl="0">
      <w:start w:val="1"/>
      <w:numFmt w:val="decimal"/>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44" w15:restartNumberingAfterBreak="0">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45" w15:restartNumberingAfterBreak="0">
    <w:nsid w:val="1A8806E6"/>
    <w:multiLevelType w:val="hybridMultilevel"/>
    <w:tmpl w:val="B62AE204"/>
    <w:styleLink w:val="30"/>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6" w15:restartNumberingAfterBreak="0">
    <w:nsid w:val="1A9B74E1"/>
    <w:multiLevelType w:val="multilevel"/>
    <w:tmpl w:val="281C1E9A"/>
    <w:lvl w:ilvl="0">
      <w:start w:val="1"/>
      <w:numFmt w:val="decimal"/>
      <w:lvlText w:val="%1."/>
      <w:lvlJc w:val="left"/>
      <w:pPr>
        <w:ind w:left="1429" w:hanging="360"/>
      </w:pPr>
    </w:lvl>
    <w:lvl w:ilvl="1">
      <w:start w:val="5"/>
      <w:numFmt w:val="decimal"/>
      <w:isLgl/>
      <w:lvlText w:val="%1.%2."/>
      <w:lvlJc w:val="left"/>
      <w:pPr>
        <w:ind w:left="1997"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47" w15:restartNumberingAfterBreak="0">
    <w:nsid w:val="1B536423"/>
    <w:multiLevelType w:val="multilevel"/>
    <w:tmpl w:val="BE5E9EA4"/>
    <w:styleLink w:val="List23"/>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48" w15:restartNumberingAfterBreak="0">
    <w:nsid w:val="1BC7676D"/>
    <w:multiLevelType w:val="multilevel"/>
    <w:tmpl w:val="34680022"/>
    <w:styleLink w:val="WWNum3"/>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49" w15:restartNumberingAfterBreak="0">
    <w:nsid w:val="1BE13F0E"/>
    <w:multiLevelType w:val="hybridMultilevel"/>
    <w:tmpl w:val="840C4ECA"/>
    <w:styleLink w:val="45"/>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50" w15:restartNumberingAfterBreak="0">
    <w:nsid w:val="1E670ACE"/>
    <w:multiLevelType w:val="hybridMultilevel"/>
    <w:tmpl w:val="6EE02B00"/>
    <w:styleLink w:val="17"/>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1" w15:restartNumberingAfterBreak="0">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2" w15:restartNumberingAfterBreak="0">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53" w15:restartNumberingAfterBreak="0">
    <w:nsid w:val="1F801802"/>
    <w:multiLevelType w:val="hybridMultilevel"/>
    <w:tmpl w:val="5CE63EBE"/>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15:restartNumberingAfterBreak="0">
    <w:nsid w:val="1F8C7F58"/>
    <w:multiLevelType w:val="hybridMultilevel"/>
    <w:tmpl w:val="57FE1B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6" w15:restartNumberingAfterBreak="0">
    <w:nsid w:val="22BD6692"/>
    <w:multiLevelType w:val="multilevel"/>
    <w:tmpl w:val="71AEAE42"/>
    <w:styleLink w:val="List9"/>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57" w15:restartNumberingAfterBreak="0">
    <w:nsid w:val="23227D0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44359D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45B778A"/>
    <w:multiLevelType w:val="hybridMultilevel"/>
    <w:tmpl w:val="72B2A1D2"/>
    <w:lvl w:ilvl="0" w:tplc="04190001">
      <w:start w:val="1"/>
      <w:numFmt w:val="bullet"/>
      <w:lvlText w:val=""/>
      <w:lvlJc w:val="left"/>
      <w:pPr>
        <w:ind w:left="1578" w:hanging="360"/>
      </w:pPr>
      <w:rPr>
        <w:rFonts w:ascii="Symbol" w:hAnsi="Symbol" w:hint="default"/>
      </w:rPr>
    </w:lvl>
    <w:lvl w:ilvl="1" w:tplc="04190003" w:tentative="1">
      <w:start w:val="1"/>
      <w:numFmt w:val="bullet"/>
      <w:lvlText w:val="o"/>
      <w:lvlJc w:val="left"/>
      <w:pPr>
        <w:ind w:left="2298" w:hanging="360"/>
      </w:pPr>
      <w:rPr>
        <w:rFonts w:ascii="Courier New" w:hAnsi="Courier New" w:cs="Courier New" w:hint="default"/>
      </w:rPr>
    </w:lvl>
    <w:lvl w:ilvl="2" w:tplc="04190005" w:tentative="1">
      <w:start w:val="1"/>
      <w:numFmt w:val="bullet"/>
      <w:lvlText w:val=""/>
      <w:lvlJc w:val="left"/>
      <w:pPr>
        <w:ind w:left="3018" w:hanging="360"/>
      </w:pPr>
      <w:rPr>
        <w:rFonts w:ascii="Wingdings" w:hAnsi="Wingdings" w:hint="default"/>
      </w:rPr>
    </w:lvl>
    <w:lvl w:ilvl="3" w:tplc="04190001" w:tentative="1">
      <w:start w:val="1"/>
      <w:numFmt w:val="bullet"/>
      <w:lvlText w:val=""/>
      <w:lvlJc w:val="left"/>
      <w:pPr>
        <w:ind w:left="3738" w:hanging="360"/>
      </w:pPr>
      <w:rPr>
        <w:rFonts w:ascii="Symbol" w:hAnsi="Symbol" w:hint="default"/>
      </w:rPr>
    </w:lvl>
    <w:lvl w:ilvl="4" w:tplc="04190003" w:tentative="1">
      <w:start w:val="1"/>
      <w:numFmt w:val="bullet"/>
      <w:lvlText w:val="o"/>
      <w:lvlJc w:val="left"/>
      <w:pPr>
        <w:ind w:left="4458" w:hanging="360"/>
      </w:pPr>
      <w:rPr>
        <w:rFonts w:ascii="Courier New" w:hAnsi="Courier New" w:cs="Courier New" w:hint="default"/>
      </w:rPr>
    </w:lvl>
    <w:lvl w:ilvl="5" w:tplc="04190005" w:tentative="1">
      <w:start w:val="1"/>
      <w:numFmt w:val="bullet"/>
      <w:lvlText w:val=""/>
      <w:lvlJc w:val="left"/>
      <w:pPr>
        <w:ind w:left="5178" w:hanging="360"/>
      </w:pPr>
      <w:rPr>
        <w:rFonts w:ascii="Wingdings" w:hAnsi="Wingdings" w:hint="default"/>
      </w:rPr>
    </w:lvl>
    <w:lvl w:ilvl="6" w:tplc="04190001" w:tentative="1">
      <w:start w:val="1"/>
      <w:numFmt w:val="bullet"/>
      <w:lvlText w:val=""/>
      <w:lvlJc w:val="left"/>
      <w:pPr>
        <w:ind w:left="5898" w:hanging="360"/>
      </w:pPr>
      <w:rPr>
        <w:rFonts w:ascii="Symbol" w:hAnsi="Symbol" w:hint="default"/>
      </w:rPr>
    </w:lvl>
    <w:lvl w:ilvl="7" w:tplc="04190003" w:tentative="1">
      <w:start w:val="1"/>
      <w:numFmt w:val="bullet"/>
      <w:lvlText w:val="o"/>
      <w:lvlJc w:val="left"/>
      <w:pPr>
        <w:ind w:left="6618" w:hanging="360"/>
      </w:pPr>
      <w:rPr>
        <w:rFonts w:ascii="Courier New" w:hAnsi="Courier New" w:cs="Courier New" w:hint="default"/>
      </w:rPr>
    </w:lvl>
    <w:lvl w:ilvl="8" w:tplc="04190005" w:tentative="1">
      <w:start w:val="1"/>
      <w:numFmt w:val="bullet"/>
      <w:lvlText w:val=""/>
      <w:lvlJc w:val="left"/>
      <w:pPr>
        <w:ind w:left="7338" w:hanging="360"/>
      </w:pPr>
      <w:rPr>
        <w:rFonts w:ascii="Wingdings" w:hAnsi="Wingdings" w:hint="default"/>
      </w:rPr>
    </w:lvl>
  </w:abstractNum>
  <w:abstractNum w:abstractNumId="60" w15:restartNumberingAfterBreak="0">
    <w:nsid w:val="24841C8F"/>
    <w:multiLevelType w:val="hybridMultilevel"/>
    <w:tmpl w:val="8A7669D2"/>
    <w:styleLink w:val="18"/>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1" w15:restartNumberingAfterBreak="0">
    <w:nsid w:val="25E57F55"/>
    <w:multiLevelType w:val="hybridMultilevel"/>
    <w:tmpl w:val="7CFC571E"/>
    <w:styleLink w:val="47"/>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62" w15:restartNumberingAfterBreak="0">
    <w:nsid w:val="2664106C"/>
    <w:multiLevelType w:val="hybridMultilevel"/>
    <w:tmpl w:val="F21010B0"/>
    <w:lvl w:ilvl="0" w:tplc="81AC0A6E">
      <w:start w:val="1"/>
      <w:numFmt w:val="bullet"/>
      <w:pStyle w:val="a0"/>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267D363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6CB79E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7D023C9"/>
    <w:multiLevelType w:val="multilevel"/>
    <w:tmpl w:val="17CE9420"/>
    <w:styleLink w:val="List20"/>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66" w15:restartNumberingAfterBreak="0">
    <w:nsid w:val="27D3799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85B623F"/>
    <w:multiLevelType w:val="hybridMultilevel"/>
    <w:tmpl w:val="C352C6A0"/>
    <w:styleLink w:val="52"/>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68" w15:restartNumberingAfterBreak="0">
    <w:nsid w:val="2861450D"/>
    <w:multiLevelType w:val="multilevel"/>
    <w:tmpl w:val="714E35BC"/>
    <w:styleLink w:val="List16"/>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69" w15:restartNumberingAfterBreak="0">
    <w:nsid w:val="28F916C0"/>
    <w:multiLevelType w:val="hybridMultilevel"/>
    <w:tmpl w:val="E6C84386"/>
    <w:styleLink w:val="49"/>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70" w15:restartNumberingAfterBreak="0">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71" w15:restartNumberingAfterBreak="0">
    <w:nsid w:val="2A900857"/>
    <w:multiLevelType w:val="hybridMultilevel"/>
    <w:tmpl w:val="28E2AC2A"/>
    <w:styleLink w:val="89"/>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2" w15:restartNumberingAfterBreak="0">
    <w:nsid w:val="2B0171F7"/>
    <w:multiLevelType w:val="hybridMultilevel"/>
    <w:tmpl w:val="CF4291FC"/>
    <w:styleLink w:val="68"/>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3" w15:restartNumberingAfterBreak="0">
    <w:nsid w:val="2BA468FE"/>
    <w:multiLevelType w:val="hybridMultilevel"/>
    <w:tmpl w:val="2948F9B6"/>
    <w:styleLink w:val="56"/>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4" w15:restartNumberingAfterBreak="0">
    <w:nsid w:val="2CE214EC"/>
    <w:multiLevelType w:val="hybridMultilevel"/>
    <w:tmpl w:val="9EB02C98"/>
    <w:styleLink w:val="16"/>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5" w15:restartNumberingAfterBreak="0">
    <w:nsid w:val="2CEA4AF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D5309BA"/>
    <w:multiLevelType w:val="hybridMultilevel"/>
    <w:tmpl w:val="9D52D788"/>
    <w:styleLink w:val="44"/>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77" w15:restartNumberingAfterBreak="0">
    <w:nsid w:val="2DAD7F5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E4B3329"/>
    <w:multiLevelType w:val="hybridMultilevel"/>
    <w:tmpl w:val="D7A20060"/>
    <w:styleLink w:val="1"/>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9" w15:restartNumberingAfterBreak="0">
    <w:nsid w:val="2E5C402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10F4809"/>
    <w:multiLevelType w:val="hybridMultilevel"/>
    <w:tmpl w:val="AA90F4C0"/>
    <w:styleLink w:val="29"/>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1" w15:restartNumberingAfterBreak="0">
    <w:nsid w:val="317A54CA"/>
    <w:multiLevelType w:val="hybridMultilevel"/>
    <w:tmpl w:val="0B5AC7E0"/>
    <w:styleLink w:val="46"/>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82" w15:restartNumberingAfterBreak="0">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3" w15:restartNumberingAfterBreak="0">
    <w:nsid w:val="3269106A"/>
    <w:multiLevelType w:val="multilevel"/>
    <w:tmpl w:val="CC8CD4FA"/>
    <w:styleLink w:val="List1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84" w15:restartNumberingAfterBreak="0">
    <w:nsid w:val="32A35C50"/>
    <w:multiLevelType w:val="multilevel"/>
    <w:tmpl w:val="1EDE9190"/>
    <w:styleLink w:val="55"/>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85" w15:restartNumberingAfterBreak="0">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6" w15:restartNumberingAfterBreak="0">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342811A5"/>
    <w:multiLevelType w:val="hybridMultilevel"/>
    <w:tmpl w:val="539E42D8"/>
    <w:styleLink w:val="38"/>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8" w15:restartNumberingAfterBreak="0">
    <w:nsid w:val="347D6DE5"/>
    <w:multiLevelType w:val="hybridMultilevel"/>
    <w:tmpl w:val="5E2081F0"/>
    <w:styleLink w:val="32"/>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9" w15:restartNumberingAfterBreak="0">
    <w:nsid w:val="356C29D4"/>
    <w:multiLevelType w:val="multilevel"/>
    <w:tmpl w:val="76064980"/>
    <w:numStyleLink w:val="5"/>
  </w:abstractNum>
  <w:abstractNum w:abstractNumId="90" w15:restartNumberingAfterBreak="0">
    <w:nsid w:val="39885436"/>
    <w:multiLevelType w:val="hybridMultilevel"/>
    <w:tmpl w:val="C736D4FE"/>
    <w:styleLink w:val="22"/>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1" w15:restartNumberingAfterBreak="0">
    <w:nsid w:val="3BA03300"/>
    <w:multiLevelType w:val="hybridMultilevel"/>
    <w:tmpl w:val="699ACFF6"/>
    <w:styleLink w:val="11"/>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2" w15:restartNumberingAfterBreak="0">
    <w:nsid w:val="3C26465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C762B14"/>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5" w15:restartNumberingAfterBreak="0">
    <w:nsid w:val="3CEB4B6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D6A473D"/>
    <w:multiLevelType w:val="hybridMultilevel"/>
    <w:tmpl w:val="3472897E"/>
    <w:lvl w:ilvl="0" w:tplc="04190005">
      <w:start w:val="1"/>
      <w:numFmt w:val="bullet"/>
      <w:lvlText w:val=""/>
      <w:lvlJc w:val="left"/>
      <w:pPr>
        <w:ind w:left="1004" w:hanging="360"/>
      </w:pPr>
      <w:rPr>
        <w:rFonts w:ascii="Wingdings" w:hAnsi="Wingdings"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7" w15:restartNumberingAfterBreak="0">
    <w:nsid w:val="3DDC66F3"/>
    <w:multiLevelType w:val="hybridMultilevel"/>
    <w:tmpl w:val="80A001D0"/>
    <w:styleLink w:val="41"/>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8" w15:restartNumberingAfterBreak="0">
    <w:nsid w:val="3E993F2E"/>
    <w:multiLevelType w:val="hybridMultilevel"/>
    <w:tmpl w:val="C6AE8DC4"/>
    <w:lvl w:ilvl="0" w:tplc="93246AA8">
      <w:start w:val="1"/>
      <w:numFmt w:val="bullet"/>
      <w:lvlText w:val=""/>
      <w:lvlJc w:val="left"/>
      <w:pPr>
        <w:ind w:left="360" w:hanging="360"/>
      </w:pPr>
      <w:rPr>
        <w:rFonts w:ascii="Symbol" w:hAnsi="Symbol" w:hint="default"/>
        <w:color w:val="auto"/>
      </w:rPr>
    </w:lvl>
    <w:lvl w:ilvl="1" w:tplc="04DA907C">
      <w:start w:val="1"/>
      <w:numFmt w:val="decimal"/>
      <w:lvlText w:val="%2)"/>
      <w:lvlJc w:val="left"/>
      <w:pPr>
        <w:ind w:left="1740" w:hanging="1020"/>
      </w:pPr>
      <w:rPr>
        <w:rFonts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9" w15:restartNumberingAfterBreak="0">
    <w:nsid w:val="3EE815C0"/>
    <w:multiLevelType w:val="hybridMultilevel"/>
    <w:tmpl w:val="300CA468"/>
    <w:styleLink w:val="8"/>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00" w15:restartNumberingAfterBreak="0">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41EE111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2074806"/>
    <w:multiLevelType w:val="hybridMultilevel"/>
    <w:tmpl w:val="896A3692"/>
    <w:styleLink w:val="10"/>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3" w15:restartNumberingAfterBreak="0">
    <w:nsid w:val="426F6C31"/>
    <w:multiLevelType w:val="hybridMultilevel"/>
    <w:tmpl w:val="A740C708"/>
    <w:lvl w:ilvl="0" w:tplc="0FE8BDAC">
      <w:start w:val="1"/>
      <w:numFmt w:val="bullet"/>
      <w:lvlText w:val="–"/>
      <w:lvlJc w:val="left"/>
      <w:pPr>
        <w:ind w:left="7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C66DBF6">
      <w:start w:val="1"/>
      <w:numFmt w:val="bullet"/>
      <w:lvlText w:val="o"/>
      <w:lvlJc w:val="left"/>
      <w:pPr>
        <w:ind w:left="17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B9669C0">
      <w:start w:val="1"/>
      <w:numFmt w:val="bullet"/>
      <w:lvlText w:val="▪"/>
      <w:lvlJc w:val="left"/>
      <w:pPr>
        <w:ind w:left="24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6C84202">
      <w:start w:val="1"/>
      <w:numFmt w:val="bullet"/>
      <w:lvlText w:val="•"/>
      <w:lvlJc w:val="left"/>
      <w:pPr>
        <w:ind w:left="31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1F21FEA">
      <w:start w:val="1"/>
      <w:numFmt w:val="bullet"/>
      <w:lvlText w:val="o"/>
      <w:lvlJc w:val="left"/>
      <w:pPr>
        <w:ind w:left="3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91484D2">
      <w:start w:val="1"/>
      <w:numFmt w:val="bullet"/>
      <w:lvlText w:val="▪"/>
      <w:lvlJc w:val="left"/>
      <w:pPr>
        <w:ind w:left="46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F00ADA4">
      <w:start w:val="1"/>
      <w:numFmt w:val="bullet"/>
      <w:lvlText w:val="•"/>
      <w:lvlJc w:val="left"/>
      <w:pPr>
        <w:ind w:left="53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3BEC74E">
      <w:start w:val="1"/>
      <w:numFmt w:val="bullet"/>
      <w:lvlText w:val="o"/>
      <w:lvlJc w:val="left"/>
      <w:pPr>
        <w:ind w:left="60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D02E626">
      <w:start w:val="1"/>
      <w:numFmt w:val="bullet"/>
      <w:lvlText w:val="▪"/>
      <w:lvlJc w:val="left"/>
      <w:pPr>
        <w:ind w:left="6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4" w15:restartNumberingAfterBreak="0">
    <w:nsid w:val="42A15AF7"/>
    <w:multiLevelType w:val="multilevel"/>
    <w:tmpl w:val="16EA5EF2"/>
    <w:styleLink w:val="List14"/>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05" w15:restartNumberingAfterBreak="0">
    <w:nsid w:val="42DC3BB7"/>
    <w:multiLevelType w:val="hybridMultilevel"/>
    <w:tmpl w:val="388834F2"/>
    <w:styleLink w:val="63"/>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6" w15:restartNumberingAfterBreak="0">
    <w:nsid w:val="43A3161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3D32CE2"/>
    <w:multiLevelType w:val="hybridMultilevel"/>
    <w:tmpl w:val="44D27EE2"/>
    <w:styleLink w:val="62"/>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8" w15:restartNumberingAfterBreak="0">
    <w:nsid w:val="43F54AAD"/>
    <w:multiLevelType w:val="hybridMultilevel"/>
    <w:tmpl w:val="01BAA772"/>
    <w:styleLink w:val="57"/>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9" w15:restartNumberingAfterBreak="0">
    <w:nsid w:val="44B80E2D"/>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44D8476F"/>
    <w:multiLevelType w:val="multilevel"/>
    <w:tmpl w:val="6562D674"/>
    <w:styleLink w:val="List2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111" w15:restartNumberingAfterBreak="0">
    <w:nsid w:val="44F11087"/>
    <w:multiLevelType w:val="hybridMultilevel"/>
    <w:tmpl w:val="76064980"/>
    <w:styleLink w:val="5"/>
    <w:lvl w:ilvl="0" w:tplc="199CFD7E">
      <w:start w:val="1"/>
      <w:numFmt w:val="decimal"/>
      <w:pStyle w:val="a2"/>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12" w15:restartNumberingAfterBreak="0">
    <w:nsid w:val="4563216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59F31AE"/>
    <w:multiLevelType w:val="hybridMultilevel"/>
    <w:tmpl w:val="9C8E5A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15:restartNumberingAfterBreak="0">
    <w:nsid w:val="46D344E2"/>
    <w:multiLevelType w:val="hybridMultilevel"/>
    <w:tmpl w:val="C8A62D4E"/>
    <w:styleLink w:val="75"/>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5" w15:restartNumberingAfterBreak="0">
    <w:nsid w:val="47F72364"/>
    <w:multiLevelType w:val="hybridMultilevel"/>
    <w:tmpl w:val="B4A84196"/>
    <w:styleLink w:val="58"/>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6" w15:restartNumberingAfterBreak="0">
    <w:nsid w:val="488F6CEF"/>
    <w:multiLevelType w:val="hybridMultilevel"/>
    <w:tmpl w:val="9EB27B46"/>
    <w:lvl w:ilvl="0" w:tplc="A91297C4">
      <w:start w:val="1"/>
      <w:numFmt w:val="bullet"/>
      <w:pStyle w:val="a3"/>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48AB1E20"/>
    <w:multiLevelType w:val="hybridMultilevel"/>
    <w:tmpl w:val="C3D679D0"/>
    <w:styleLink w:val="3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8" w15:restartNumberingAfterBreak="0">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19" w15:restartNumberingAfterBreak="0">
    <w:nsid w:val="4A02674A"/>
    <w:multiLevelType w:val="hybridMultilevel"/>
    <w:tmpl w:val="BA8ABF02"/>
    <w:styleLink w:val="37"/>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0" w15:restartNumberingAfterBreak="0">
    <w:nsid w:val="4A03281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4A364BFB"/>
    <w:multiLevelType w:val="hybridMultilevel"/>
    <w:tmpl w:val="4D508346"/>
    <w:styleLink w:val="76"/>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2" w15:restartNumberingAfterBreak="0">
    <w:nsid w:val="4A7A75CA"/>
    <w:multiLevelType w:val="multilevel"/>
    <w:tmpl w:val="1C181906"/>
    <w:styleLink w:val="WWNum6"/>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23" w15:restartNumberingAfterBreak="0">
    <w:nsid w:val="4AD6374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B303412"/>
    <w:multiLevelType w:val="hybridMultilevel"/>
    <w:tmpl w:val="A6B05F14"/>
    <w:styleLink w:val="28"/>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5" w15:restartNumberingAfterBreak="0">
    <w:nsid w:val="4C1F0D54"/>
    <w:multiLevelType w:val="hybridMultilevel"/>
    <w:tmpl w:val="EBDCFB48"/>
    <w:styleLink w:val="8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6" w15:restartNumberingAfterBreak="0">
    <w:nsid w:val="4C244560"/>
    <w:multiLevelType w:val="multilevel"/>
    <w:tmpl w:val="48E87784"/>
    <w:lvl w:ilvl="0">
      <w:start w:val="1"/>
      <w:numFmt w:val="decimal"/>
      <w:pStyle w:val="a4"/>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27" w15:restartNumberingAfterBreak="0">
    <w:nsid w:val="4C4B1CED"/>
    <w:multiLevelType w:val="multilevel"/>
    <w:tmpl w:val="DCA2C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DA57DEB"/>
    <w:multiLevelType w:val="hybridMultilevel"/>
    <w:tmpl w:val="D16CD5CC"/>
    <w:styleLink w:val="85"/>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9" w15:restartNumberingAfterBreak="0">
    <w:nsid w:val="4E247B8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EFE2B8D"/>
    <w:multiLevelType w:val="hybridMultilevel"/>
    <w:tmpl w:val="FD0C6976"/>
    <w:styleLink w:val="7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31" w15:restartNumberingAfterBreak="0">
    <w:nsid w:val="4F9604EA"/>
    <w:multiLevelType w:val="hybridMultilevel"/>
    <w:tmpl w:val="82A20C06"/>
    <w:styleLink w:val="9"/>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2" w15:restartNumberingAfterBreak="0">
    <w:nsid w:val="50116138"/>
    <w:multiLevelType w:val="hybridMultilevel"/>
    <w:tmpl w:val="B7302FF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15:restartNumberingAfterBreak="0">
    <w:nsid w:val="507C7379"/>
    <w:multiLevelType w:val="multilevel"/>
    <w:tmpl w:val="74182402"/>
    <w:styleLink w:val="List18"/>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134" w15:restartNumberingAfterBreak="0">
    <w:nsid w:val="51987478"/>
    <w:multiLevelType w:val="hybridMultilevel"/>
    <w:tmpl w:val="F46C5DAE"/>
    <w:styleLink w:val="72"/>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35" w15:restartNumberingAfterBreak="0">
    <w:nsid w:val="519E72BC"/>
    <w:multiLevelType w:val="hybridMultilevel"/>
    <w:tmpl w:val="BF466B44"/>
    <w:styleLink w:val="90"/>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6" w15:restartNumberingAfterBreak="0">
    <w:nsid w:val="52CA53F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52D329C6"/>
    <w:multiLevelType w:val="multilevel"/>
    <w:tmpl w:val="1074A82E"/>
    <w:lvl w:ilvl="0">
      <w:start w:val="3"/>
      <w:numFmt w:val="decimal"/>
      <w:lvlText w:val="%1."/>
      <w:lvlJc w:val="left"/>
      <w:pPr>
        <w:ind w:left="1789" w:hanging="360"/>
      </w:pPr>
      <w:rPr>
        <w:rFonts w:hint="default"/>
      </w:rPr>
    </w:lvl>
    <w:lvl w:ilvl="1">
      <w:start w:val="2"/>
      <w:numFmt w:val="decimal"/>
      <w:isLgl/>
      <w:lvlText w:val="%1.%2."/>
      <w:lvlJc w:val="left"/>
      <w:pPr>
        <w:ind w:left="1146"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108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869" w:hanging="1440"/>
      </w:pPr>
      <w:rPr>
        <w:rFonts w:hint="default"/>
      </w:rPr>
    </w:lvl>
    <w:lvl w:ilvl="6">
      <w:start w:val="1"/>
      <w:numFmt w:val="decimal"/>
      <w:isLgl/>
      <w:lvlText w:val="%1.%2.%3.%4.%5.%6.%7."/>
      <w:lvlJc w:val="left"/>
      <w:pPr>
        <w:ind w:left="3229" w:hanging="1800"/>
      </w:pPr>
      <w:rPr>
        <w:rFonts w:hint="default"/>
      </w:rPr>
    </w:lvl>
    <w:lvl w:ilvl="7">
      <w:start w:val="1"/>
      <w:numFmt w:val="decimal"/>
      <w:isLgl/>
      <w:lvlText w:val="%1.%2.%3.%4.%5.%6.%7.%8."/>
      <w:lvlJc w:val="left"/>
      <w:pPr>
        <w:ind w:left="3229" w:hanging="1800"/>
      </w:pPr>
      <w:rPr>
        <w:rFonts w:hint="default"/>
      </w:rPr>
    </w:lvl>
    <w:lvl w:ilvl="8">
      <w:start w:val="1"/>
      <w:numFmt w:val="decimal"/>
      <w:isLgl/>
      <w:lvlText w:val="%1.%2.%3.%4.%5.%6.%7.%8.%9."/>
      <w:lvlJc w:val="left"/>
      <w:pPr>
        <w:ind w:left="3589" w:hanging="2160"/>
      </w:pPr>
      <w:rPr>
        <w:rFonts w:hint="default"/>
      </w:rPr>
    </w:lvl>
  </w:abstractNum>
  <w:abstractNum w:abstractNumId="138" w15:restartNumberingAfterBreak="0">
    <w:nsid w:val="54FD2951"/>
    <w:multiLevelType w:val="hybridMultilevel"/>
    <w:tmpl w:val="6F4C58F6"/>
    <w:styleLink w:val="66"/>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139" w15:restartNumberingAfterBreak="0">
    <w:nsid w:val="56426464"/>
    <w:multiLevelType w:val="hybridMultilevel"/>
    <w:tmpl w:val="23B8C052"/>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40" w15:restartNumberingAfterBreak="0">
    <w:nsid w:val="58B30C40"/>
    <w:multiLevelType w:val="hybridMultilevel"/>
    <w:tmpl w:val="5742D13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15:restartNumberingAfterBreak="0">
    <w:nsid w:val="58DC2EA6"/>
    <w:multiLevelType w:val="hybridMultilevel"/>
    <w:tmpl w:val="223E1CE2"/>
    <w:lvl w:ilvl="0" w:tplc="6EE851E2">
      <w:start w:val="1"/>
      <w:numFmt w:val="bullet"/>
      <w:pStyle w:val="2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2" w15:restartNumberingAfterBreak="0">
    <w:nsid w:val="58EB0297"/>
    <w:multiLevelType w:val="hybridMultilevel"/>
    <w:tmpl w:val="F7F03544"/>
    <w:styleLink w:val="26"/>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3" w15:restartNumberingAfterBreak="0">
    <w:nsid w:val="597650B5"/>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5A151C6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5B2D22F8"/>
    <w:multiLevelType w:val="hybridMultilevel"/>
    <w:tmpl w:val="57FA74E4"/>
    <w:styleLink w:val="67"/>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6" w15:restartNumberingAfterBreak="0">
    <w:nsid w:val="5B964281"/>
    <w:multiLevelType w:val="hybridMultilevel"/>
    <w:tmpl w:val="3E4A1C8A"/>
    <w:styleLink w:val="7"/>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47" w15:restartNumberingAfterBreak="0">
    <w:nsid w:val="5BB32DA8"/>
    <w:multiLevelType w:val="hybridMultilevel"/>
    <w:tmpl w:val="7A00DEB4"/>
    <w:styleLink w:val="24"/>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8" w15:restartNumberingAfterBreak="0">
    <w:nsid w:val="5EDA12CD"/>
    <w:multiLevelType w:val="hybridMultilevel"/>
    <w:tmpl w:val="DDD4A484"/>
    <w:lvl w:ilvl="0" w:tplc="8BA271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15:restartNumberingAfterBreak="0">
    <w:nsid w:val="5F2300A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1" w15:restartNumberingAfterBreak="0">
    <w:nsid w:val="601D140A"/>
    <w:multiLevelType w:val="hybridMultilevel"/>
    <w:tmpl w:val="F8A45358"/>
    <w:styleLink w:val="33"/>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2" w15:restartNumberingAfterBreak="0">
    <w:nsid w:val="608048B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611F3D1E"/>
    <w:multiLevelType w:val="hybridMultilevel"/>
    <w:tmpl w:val="EFF2A284"/>
    <w:styleLink w:val="6"/>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54" w15:restartNumberingAfterBreak="0">
    <w:nsid w:val="61EB38D6"/>
    <w:multiLevelType w:val="hybridMultilevel"/>
    <w:tmpl w:val="6242ECE6"/>
    <w:styleLink w:val="15"/>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5" w15:restartNumberingAfterBreak="0">
    <w:nsid w:val="620347F0"/>
    <w:multiLevelType w:val="multilevel"/>
    <w:tmpl w:val="555E8DA2"/>
    <w:styleLink w:val="36"/>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156" w15:restartNumberingAfterBreak="0">
    <w:nsid w:val="625A756F"/>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625F2D30"/>
    <w:multiLevelType w:val="multilevel"/>
    <w:tmpl w:val="8BA0DAA4"/>
    <w:styleLink w:val="List15"/>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58" w15:restartNumberingAfterBreak="0">
    <w:nsid w:val="638003CD"/>
    <w:multiLevelType w:val="hybridMultilevel"/>
    <w:tmpl w:val="1414C2F8"/>
    <w:styleLink w:val="43"/>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9" w15:restartNumberingAfterBreak="0">
    <w:nsid w:val="64BC4EC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655237CD"/>
    <w:multiLevelType w:val="hybridMultilevel"/>
    <w:tmpl w:val="169CD4EA"/>
    <w:lvl w:ilvl="0" w:tplc="BF1641B6">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15:restartNumberingAfterBreak="0">
    <w:nsid w:val="67712DF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6798784D"/>
    <w:multiLevelType w:val="multilevel"/>
    <w:tmpl w:val="44D87DB0"/>
    <w:lvl w:ilvl="0">
      <w:start w:val="3"/>
      <w:numFmt w:val="decimal"/>
      <w:lvlText w:val="%1."/>
      <w:lvlJc w:val="left"/>
      <w:pPr>
        <w:ind w:left="360" w:hanging="360"/>
      </w:pPr>
      <w:rPr>
        <w:rFonts w:hint="default"/>
        <w:b/>
      </w:rPr>
    </w:lvl>
    <w:lvl w:ilvl="1">
      <w:start w:val="4"/>
      <w:numFmt w:val="decimal"/>
      <w:lvlText w:val="%1.%2."/>
      <w:lvlJc w:val="left"/>
      <w:pPr>
        <w:ind w:left="1485" w:hanging="360"/>
      </w:pPr>
      <w:rPr>
        <w:rFonts w:hint="default"/>
        <w:b/>
      </w:rPr>
    </w:lvl>
    <w:lvl w:ilvl="2">
      <w:start w:val="1"/>
      <w:numFmt w:val="decimal"/>
      <w:lvlText w:val="%1.%2.%3."/>
      <w:lvlJc w:val="left"/>
      <w:pPr>
        <w:ind w:left="2970" w:hanging="720"/>
      </w:pPr>
      <w:rPr>
        <w:rFonts w:hint="default"/>
        <w:b/>
      </w:rPr>
    </w:lvl>
    <w:lvl w:ilvl="3">
      <w:start w:val="1"/>
      <w:numFmt w:val="decimal"/>
      <w:lvlText w:val="%1.%2.%3.%4."/>
      <w:lvlJc w:val="left"/>
      <w:pPr>
        <w:ind w:left="4095" w:hanging="720"/>
      </w:pPr>
      <w:rPr>
        <w:rFonts w:hint="default"/>
        <w:b/>
      </w:rPr>
    </w:lvl>
    <w:lvl w:ilvl="4">
      <w:start w:val="1"/>
      <w:numFmt w:val="decimal"/>
      <w:lvlText w:val="%1.%2.%3.%4.%5."/>
      <w:lvlJc w:val="left"/>
      <w:pPr>
        <w:ind w:left="5580" w:hanging="1080"/>
      </w:pPr>
      <w:rPr>
        <w:rFonts w:hint="default"/>
        <w:b/>
      </w:rPr>
    </w:lvl>
    <w:lvl w:ilvl="5">
      <w:start w:val="1"/>
      <w:numFmt w:val="decimal"/>
      <w:lvlText w:val="%1.%2.%3.%4.%5.%6."/>
      <w:lvlJc w:val="left"/>
      <w:pPr>
        <w:ind w:left="6705" w:hanging="1080"/>
      </w:pPr>
      <w:rPr>
        <w:rFonts w:hint="default"/>
        <w:b/>
      </w:rPr>
    </w:lvl>
    <w:lvl w:ilvl="6">
      <w:start w:val="1"/>
      <w:numFmt w:val="decimal"/>
      <w:lvlText w:val="%1.%2.%3.%4.%5.%6.%7."/>
      <w:lvlJc w:val="left"/>
      <w:pPr>
        <w:ind w:left="8190" w:hanging="1440"/>
      </w:pPr>
      <w:rPr>
        <w:rFonts w:hint="default"/>
        <w:b/>
      </w:rPr>
    </w:lvl>
    <w:lvl w:ilvl="7">
      <w:start w:val="1"/>
      <w:numFmt w:val="decimal"/>
      <w:lvlText w:val="%1.%2.%3.%4.%5.%6.%7.%8."/>
      <w:lvlJc w:val="left"/>
      <w:pPr>
        <w:ind w:left="9315" w:hanging="1440"/>
      </w:pPr>
      <w:rPr>
        <w:rFonts w:hint="default"/>
        <w:b/>
      </w:rPr>
    </w:lvl>
    <w:lvl w:ilvl="8">
      <w:start w:val="1"/>
      <w:numFmt w:val="decimal"/>
      <w:lvlText w:val="%1.%2.%3.%4.%5.%6.%7.%8.%9."/>
      <w:lvlJc w:val="left"/>
      <w:pPr>
        <w:ind w:left="10800" w:hanging="1800"/>
      </w:pPr>
      <w:rPr>
        <w:rFonts w:hint="default"/>
        <w:b/>
      </w:rPr>
    </w:lvl>
  </w:abstractNum>
  <w:abstractNum w:abstractNumId="163" w15:restartNumberingAfterBreak="0">
    <w:nsid w:val="681665A2"/>
    <w:multiLevelType w:val="hybridMultilevel"/>
    <w:tmpl w:val="DB12D4D4"/>
    <w:lvl w:ilvl="0" w:tplc="8BA271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4" w15:restartNumberingAfterBreak="0">
    <w:nsid w:val="68A26BF2"/>
    <w:multiLevelType w:val="hybridMultilevel"/>
    <w:tmpl w:val="D97E2E7C"/>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65" w15:restartNumberingAfterBreak="0">
    <w:nsid w:val="692D35FE"/>
    <w:multiLevelType w:val="multilevel"/>
    <w:tmpl w:val="1CB46C1A"/>
    <w:styleLink w:val="List10"/>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166" w15:restartNumberingAfterBreak="0">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67" w15:restartNumberingAfterBreak="0">
    <w:nsid w:val="6B35113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6B450002"/>
    <w:multiLevelType w:val="multilevel"/>
    <w:tmpl w:val="DE1EE608"/>
    <w:styleLink w:val="List24"/>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169" w15:restartNumberingAfterBreak="0">
    <w:nsid w:val="6B9E613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1" w15:restartNumberingAfterBreak="0">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72" w15:restartNumberingAfterBreak="0">
    <w:nsid w:val="6CA13E15"/>
    <w:multiLevelType w:val="hybridMultilevel"/>
    <w:tmpl w:val="FE3E190C"/>
    <w:styleLink w:val="84"/>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3" w15:restartNumberingAfterBreak="0">
    <w:nsid w:val="6E83623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EA8617E"/>
    <w:multiLevelType w:val="hybridMultilevel"/>
    <w:tmpl w:val="D9E6D272"/>
    <w:styleLink w:val="200"/>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5" w15:restartNumberingAfterBreak="0">
    <w:nsid w:val="700258AB"/>
    <w:multiLevelType w:val="hybridMultilevel"/>
    <w:tmpl w:val="A6DE3640"/>
    <w:styleLink w:val="74"/>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76" w15:restartNumberingAfterBreak="0">
    <w:nsid w:val="72E168CE"/>
    <w:multiLevelType w:val="multilevel"/>
    <w:tmpl w:val="001CA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73C9347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755047FD"/>
    <w:multiLevelType w:val="hybridMultilevel"/>
    <w:tmpl w:val="11F2B8A0"/>
    <w:styleLink w:val="27"/>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9" w15:restartNumberingAfterBreak="0">
    <w:nsid w:val="75C13D81"/>
    <w:multiLevelType w:val="multilevel"/>
    <w:tmpl w:val="722ED736"/>
    <w:styleLink w:val="List1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180" w15:restartNumberingAfterBreak="0">
    <w:nsid w:val="770433F1"/>
    <w:multiLevelType w:val="hybridMultilevel"/>
    <w:tmpl w:val="0380A14E"/>
    <w:lvl w:ilvl="0" w:tplc="B248F0EA">
      <w:start w:val="1"/>
      <w:numFmt w:val="bullet"/>
      <w:lvlText w:val=""/>
      <w:lvlJc w:val="left"/>
      <w:pPr>
        <w:ind w:left="720" w:hanging="360"/>
      </w:pPr>
      <w:rPr>
        <w:rFonts w:ascii="Symbol" w:hAnsi="Symbol"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77B94E1A"/>
    <w:multiLevelType w:val="multilevel"/>
    <w:tmpl w:val="4B38F172"/>
    <w:styleLink w:val="8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182" w15:restartNumberingAfterBreak="0">
    <w:nsid w:val="788A076E"/>
    <w:multiLevelType w:val="hybridMultilevel"/>
    <w:tmpl w:val="52CE4378"/>
    <w:styleLink w:val="79"/>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3" w15:restartNumberingAfterBreak="0">
    <w:nsid w:val="78FB7715"/>
    <w:multiLevelType w:val="hybridMultilevel"/>
    <w:tmpl w:val="68F27E32"/>
    <w:styleLink w:val="64"/>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4" w15:restartNumberingAfterBreak="0">
    <w:nsid w:val="79156153"/>
    <w:multiLevelType w:val="hybridMultilevel"/>
    <w:tmpl w:val="09BCE7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15:restartNumberingAfterBreak="0">
    <w:nsid w:val="79EA582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7A090E03"/>
    <w:multiLevelType w:val="hybridMultilevel"/>
    <w:tmpl w:val="6D523C60"/>
    <w:styleLink w:val="34"/>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7" w15:restartNumberingAfterBreak="0">
    <w:nsid w:val="7A0F737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7A281671"/>
    <w:multiLevelType w:val="hybridMultilevel"/>
    <w:tmpl w:val="591028C8"/>
    <w:styleLink w:val="73"/>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89" w15:restartNumberingAfterBreak="0">
    <w:nsid w:val="7B2A5AB5"/>
    <w:multiLevelType w:val="multilevel"/>
    <w:tmpl w:val="4844E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191" w15:restartNumberingAfterBreak="0">
    <w:nsid w:val="7C5C32F2"/>
    <w:multiLevelType w:val="hybridMultilevel"/>
    <w:tmpl w:val="5C06B324"/>
    <w:styleLink w:val="39"/>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2" w15:restartNumberingAfterBreak="0">
    <w:nsid w:val="7D3067ED"/>
    <w:multiLevelType w:val="multilevel"/>
    <w:tmpl w:val="6A1E9760"/>
    <w:styleLink w:val="List8"/>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193" w15:restartNumberingAfterBreak="0">
    <w:nsid w:val="7D7544B9"/>
    <w:multiLevelType w:val="hybridMultilevel"/>
    <w:tmpl w:val="559EF250"/>
    <w:styleLink w:val="330"/>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4" w15:restartNumberingAfterBreak="0">
    <w:nsid w:val="7DC70148"/>
    <w:multiLevelType w:val="multilevel"/>
    <w:tmpl w:val="4D0660CA"/>
    <w:styleLink w:val="53"/>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195" w15:restartNumberingAfterBreak="0">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15:restartNumberingAfterBreak="0">
    <w:nsid w:val="7F594455"/>
    <w:multiLevelType w:val="hybridMultilevel"/>
    <w:tmpl w:val="50041E76"/>
    <w:styleLink w:val="23"/>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7" w15:restartNumberingAfterBreak="0">
    <w:nsid w:val="7FCB6389"/>
    <w:multiLevelType w:val="hybridMultilevel"/>
    <w:tmpl w:val="98CC6BAC"/>
    <w:styleLink w:val="35"/>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190"/>
  </w:num>
  <w:num w:numId="2">
    <w:abstractNumId w:val="192"/>
  </w:num>
  <w:num w:numId="3">
    <w:abstractNumId w:val="56"/>
  </w:num>
  <w:num w:numId="4">
    <w:abstractNumId w:val="165"/>
  </w:num>
  <w:num w:numId="5">
    <w:abstractNumId w:val="179"/>
  </w:num>
  <w:num w:numId="6">
    <w:abstractNumId w:val="83"/>
  </w:num>
  <w:num w:numId="7">
    <w:abstractNumId w:val="104"/>
  </w:num>
  <w:num w:numId="8">
    <w:abstractNumId w:val="157"/>
  </w:num>
  <w:num w:numId="9">
    <w:abstractNumId w:val="68"/>
  </w:num>
  <w:num w:numId="10">
    <w:abstractNumId w:val="133"/>
  </w:num>
  <w:num w:numId="11">
    <w:abstractNumId w:val="65"/>
  </w:num>
  <w:num w:numId="12">
    <w:abstractNumId w:val="110"/>
  </w:num>
  <w:num w:numId="13">
    <w:abstractNumId w:val="47"/>
  </w:num>
  <w:num w:numId="14">
    <w:abstractNumId w:val="168"/>
  </w:num>
  <w:num w:numId="15">
    <w:abstractNumId w:val="62"/>
  </w:num>
  <w:num w:numId="16">
    <w:abstractNumId w:val="126"/>
  </w:num>
  <w:num w:numId="17">
    <w:abstractNumId w:val="37"/>
  </w:num>
  <w:num w:numId="18">
    <w:abstractNumId w:val="78"/>
  </w:num>
  <w:num w:numId="19">
    <w:abstractNumId w:val="35"/>
  </w:num>
  <w:num w:numId="20">
    <w:abstractNumId w:val="151"/>
  </w:num>
  <w:num w:numId="21">
    <w:abstractNumId w:val="51"/>
  </w:num>
  <w:num w:numId="22">
    <w:abstractNumId w:val="111"/>
  </w:num>
  <w:num w:numId="23">
    <w:abstractNumId w:val="89"/>
    <w:lvlOverride w:ilvl="0">
      <w:lvl w:ilvl="0">
        <w:start w:val="1"/>
        <w:numFmt w:val="decimal"/>
        <w:pStyle w:val="a2"/>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24">
    <w:abstractNumId w:val="153"/>
  </w:num>
  <w:num w:numId="25">
    <w:abstractNumId w:val="146"/>
  </w:num>
  <w:num w:numId="26">
    <w:abstractNumId w:val="99"/>
  </w:num>
  <w:num w:numId="27">
    <w:abstractNumId w:val="131"/>
  </w:num>
  <w:num w:numId="28">
    <w:abstractNumId w:val="102"/>
  </w:num>
  <w:num w:numId="29">
    <w:abstractNumId w:val="91"/>
  </w:num>
  <w:num w:numId="30">
    <w:abstractNumId w:val="32"/>
  </w:num>
  <w:num w:numId="31">
    <w:abstractNumId w:val="33"/>
  </w:num>
  <w:num w:numId="32">
    <w:abstractNumId w:val="11"/>
  </w:num>
  <w:num w:numId="33">
    <w:abstractNumId w:val="154"/>
  </w:num>
  <w:num w:numId="34">
    <w:abstractNumId w:val="74"/>
  </w:num>
  <w:num w:numId="35">
    <w:abstractNumId w:val="50"/>
  </w:num>
  <w:num w:numId="36">
    <w:abstractNumId w:val="60"/>
  </w:num>
  <w:num w:numId="37">
    <w:abstractNumId w:val="23"/>
  </w:num>
  <w:num w:numId="38">
    <w:abstractNumId w:val="174"/>
  </w:num>
  <w:num w:numId="39">
    <w:abstractNumId w:val="27"/>
  </w:num>
  <w:num w:numId="40">
    <w:abstractNumId w:val="90"/>
  </w:num>
  <w:num w:numId="41">
    <w:abstractNumId w:val="196"/>
  </w:num>
  <w:num w:numId="42">
    <w:abstractNumId w:val="147"/>
  </w:num>
  <w:num w:numId="43">
    <w:abstractNumId w:val="6"/>
  </w:num>
  <w:num w:numId="44">
    <w:abstractNumId w:val="142"/>
  </w:num>
  <w:num w:numId="45">
    <w:abstractNumId w:val="178"/>
  </w:num>
  <w:num w:numId="46">
    <w:abstractNumId w:val="124"/>
  </w:num>
  <w:num w:numId="47">
    <w:abstractNumId w:val="80"/>
  </w:num>
  <w:num w:numId="48">
    <w:abstractNumId w:val="45"/>
  </w:num>
  <w:num w:numId="49">
    <w:abstractNumId w:val="117"/>
  </w:num>
  <w:num w:numId="50">
    <w:abstractNumId w:val="88"/>
  </w:num>
  <w:num w:numId="51">
    <w:abstractNumId w:val="193"/>
  </w:num>
  <w:num w:numId="52">
    <w:abstractNumId w:val="186"/>
  </w:num>
  <w:num w:numId="53">
    <w:abstractNumId w:val="197"/>
  </w:num>
  <w:num w:numId="54">
    <w:abstractNumId w:val="155"/>
  </w:num>
  <w:num w:numId="55">
    <w:abstractNumId w:val="119"/>
  </w:num>
  <w:num w:numId="56">
    <w:abstractNumId w:val="87"/>
  </w:num>
  <w:num w:numId="57">
    <w:abstractNumId w:val="191"/>
  </w:num>
  <w:num w:numId="58">
    <w:abstractNumId w:val="12"/>
  </w:num>
  <w:num w:numId="59">
    <w:abstractNumId w:val="97"/>
  </w:num>
  <w:num w:numId="60">
    <w:abstractNumId w:val="10"/>
  </w:num>
  <w:num w:numId="61">
    <w:abstractNumId w:val="158"/>
  </w:num>
  <w:num w:numId="62">
    <w:abstractNumId w:val="76"/>
  </w:num>
  <w:num w:numId="63">
    <w:abstractNumId w:val="49"/>
  </w:num>
  <w:num w:numId="64">
    <w:abstractNumId w:val="81"/>
  </w:num>
  <w:num w:numId="65">
    <w:abstractNumId w:val="61"/>
  </w:num>
  <w:num w:numId="66">
    <w:abstractNumId w:val="24"/>
  </w:num>
  <w:num w:numId="67">
    <w:abstractNumId w:val="69"/>
  </w:num>
  <w:num w:numId="68">
    <w:abstractNumId w:val="40"/>
  </w:num>
  <w:num w:numId="69">
    <w:abstractNumId w:val="21"/>
  </w:num>
  <w:num w:numId="70">
    <w:abstractNumId w:val="67"/>
  </w:num>
  <w:num w:numId="71">
    <w:abstractNumId w:val="194"/>
  </w:num>
  <w:num w:numId="72">
    <w:abstractNumId w:val="4"/>
  </w:num>
  <w:num w:numId="73">
    <w:abstractNumId w:val="84"/>
  </w:num>
  <w:num w:numId="74">
    <w:abstractNumId w:val="73"/>
  </w:num>
  <w:num w:numId="75">
    <w:abstractNumId w:val="108"/>
  </w:num>
  <w:num w:numId="76">
    <w:abstractNumId w:val="115"/>
  </w:num>
  <w:num w:numId="77">
    <w:abstractNumId w:val="3"/>
  </w:num>
  <w:num w:numId="78">
    <w:abstractNumId w:val="17"/>
  </w:num>
  <w:num w:numId="79">
    <w:abstractNumId w:val="13"/>
  </w:num>
  <w:num w:numId="80">
    <w:abstractNumId w:val="107"/>
  </w:num>
  <w:num w:numId="81">
    <w:abstractNumId w:val="105"/>
  </w:num>
  <w:num w:numId="82">
    <w:abstractNumId w:val="183"/>
  </w:num>
  <w:num w:numId="83">
    <w:abstractNumId w:val="44"/>
  </w:num>
  <w:num w:numId="84">
    <w:abstractNumId w:val="138"/>
  </w:num>
  <w:num w:numId="85">
    <w:abstractNumId w:val="145"/>
  </w:num>
  <w:num w:numId="86">
    <w:abstractNumId w:val="72"/>
  </w:num>
  <w:num w:numId="87">
    <w:abstractNumId w:val="164"/>
  </w:num>
  <w:num w:numId="88">
    <w:abstractNumId w:val="1"/>
  </w:num>
  <w:num w:numId="89">
    <w:abstractNumId w:val="130"/>
  </w:num>
  <w:num w:numId="90">
    <w:abstractNumId w:val="134"/>
  </w:num>
  <w:num w:numId="91">
    <w:abstractNumId w:val="188"/>
  </w:num>
  <w:num w:numId="92">
    <w:abstractNumId w:val="175"/>
  </w:num>
  <w:num w:numId="93">
    <w:abstractNumId w:val="114"/>
  </w:num>
  <w:num w:numId="94">
    <w:abstractNumId w:val="121"/>
  </w:num>
  <w:num w:numId="95">
    <w:abstractNumId w:val="55"/>
  </w:num>
  <w:num w:numId="96">
    <w:abstractNumId w:val="8"/>
  </w:num>
  <w:num w:numId="97">
    <w:abstractNumId w:val="182"/>
  </w:num>
  <w:num w:numId="98">
    <w:abstractNumId w:val="28"/>
  </w:num>
  <w:num w:numId="99">
    <w:abstractNumId w:val="125"/>
  </w:num>
  <w:num w:numId="100">
    <w:abstractNumId w:val="30"/>
  </w:num>
  <w:num w:numId="101">
    <w:abstractNumId w:val="36"/>
  </w:num>
  <w:num w:numId="102">
    <w:abstractNumId w:val="172"/>
  </w:num>
  <w:num w:numId="103">
    <w:abstractNumId w:val="128"/>
  </w:num>
  <w:num w:numId="104">
    <w:abstractNumId w:val="170"/>
  </w:num>
  <w:num w:numId="105">
    <w:abstractNumId w:val="85"/>
  </w:num>
  <w:num w:numId="106">
    <w:abstractNumId w:val="181"/>
  </w:num>
  <w:num w:numId="107">
    <w:abstractNumId w:val="71"/>
  </w:num>
  <w:num w:numId="108">
    <w:abstractNumId w:val="135"/>
  </w:num>
  <w:num w:numId="109">
    <w:abstractNumId w:val="141"/>
  </w:num>
  <w:num w:numId="11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0"/>
  </w:num>
  <w:num w:numId="112">
    <w:abstractNumId w:val="122"/>
  </w:num>
  <w:num w:numId="113">
    <w:abstractNumId w:val="70"/>
  </w:num>
  <w:num w:numId="114">
    <w:abstractNumId w:val="48"/>
  </w:num>
  <w:num w:numId="115">
    <w:abstractNumId w:val="116"/>
  </w:num>
  <w:num w:numId="116">
    <w:abstractNumId w:val="148"/>
  </w:num>
  <w:num w:numId="117">
    <w:abstractNumId w:val="163"/>
  </w:num>
  <w:num w:numId="118">
    <w:abstractNumId w:val="132"/>
  </w:num>
  <w:num w:numId="119">
    <w:abstractNumId w:val="113"/>
  </w:num>
  <w:num w:numId="120">
    <w:abstractNumId w:val="94"/>
    <w:lvlOverride w:ilvl="0">
      <w:startOverride w:val="1"/>
    </w:lvlOverride>
  </w:num>
  <w:num w:numId="121">
    <w:abstractNumId w:val="22"/>
  </w:num>
  <w:num w:numId="122">
    <w:abstractNumId w:val="98"/>
  </w:num>
  <w:num w:numId="123">
    <w:abstractNumId w:val="20"/>
  </w:num>
  <w:num w:numId="124">
    <w:abstractNumId w:val="39"/>
  </w:num>
  <w:num w:numId="125">
    <w:abstractNumId w:val="53"/>
  </w:num>
  <w:num w:numId="126">
    <w:abstractNumId w:val="184"/>
  </w:num>
  <w:num w:numId="127">
    <w:abstractNumId w:val="140"/>
  </w:num>
  <w:num w:numId="128">
    <w:abstractNumId w:val="43"/>
  </w:num>
  <w:num w:numId="129">
    <w:abstractNumId w:val="46"/>
  </w:num>
  <w:num w:numId="130">
    <w:abstractNumId w:val="137"/>
  </w:num>
  <w:num w:numId="131">
    <w:abstractNumId w:val="54"/>
  </w:num>
  <w:num w:numId="132">
    <w:abstractNumId w:val="59"/>
  </w:num>
  <w:num w:numId="133">
    <w:abstractNumId w:val="100"/>
  </w:num>
  <w:num w:numId="134">
    <w:abstractNumId w:val="195"/>
  </w:num>
  <w:num w:numId="135">
    <w:abstractNumId w:val="52"/>
  </w:num>
  <w:num w:numId="136">
    <w:abstractNumId w:val="38"/>
  </w:num>
  <w:num w:numId="137">
    <w:abstractNumId w:val="150"/>
  </w:num>
  <w:num w:numId="138">
    <w:abstractNumId w:val="86"/>
  </w:num>
  <w:num w:numId="139">
    <w:abstractNumId w:val="180"/>
  </w:num>
  <w:num w:numId="140">
    <w:abstractNumId w:val="96"/>
  </w:num>
  <w:num w:numId="141">
    <w:abstractNumId w:val="0"/>
  </w:num>
  <w:num w:numId="142">
    <w:abstractNumId w:val="162"/>
  </w:num>
  <w:num w:numId="143">
    <w:abstractNumId w:val="189"/>
  </w:num>
  <w:num w:numId="144">
    <w:abstractNumId w:val="127"/>
  </w:num>
  <w:num w:numId="145">
    <w:abstractNumId w:val="15"/>
  </w:num>
  <w:num w:numId="146">
    <w:abstractNumId w:val="176"/>
  </w:num>
  <w:num w:numId="147">
    <w:abstractNumId w:val="171"/>
  </w:num>
  <w:num w:numId="148">
    <w:abstractNumId w:val="25"/>
  </w:num>
  <w:num w:numId="149">
    <w:abstractNumId w:val="2"/>
  </w:num>
  <w:num w:numId="150">
    <w:abstractNumId w:val="167"/>
  </w:num>
  <w:num w:numId="151">
    <w:abstractNumId w:val="77"/>
  </w:num>
  <w:num w:numId="152">
    <w:abstractNumId w:val="136"/>
  </w:num>
  <w:num w:numId="153">
    <w:abstractNumId w:val="152"/>
  </w:num>
  <w:num w:numId="154">
    <w:abstractNumId w:val="106"/>
  </w:num>
  <w:num w:numId="155">
    <w:abstractNumId w:val="58"/>
  </w:num>
  <w:num w:numId="156">
    <w:abstractNumId w:val="159"/>
  </w:num>
  <w:num w:numId="157">
    <w:abstractNumId w:val="75"/>
  </w:num>
  <w:num w:numId="158">
    <w:abstractNumId w:val="109"/>
  </w:num>
  <w:num w:numId="159">
    <w:abstractNumId w:val="5"/>
  </w:num>
  <w:num w:numId="160">
    <w:abstractNumId w:val="143"/>
  </w:num>
  <w:num w:numId="161">
    <w:abstractNumId w:val="156"/>
  </w:num>
  <w:num w:numId="162">
    <w:abstractNumId w:val="9"/>
  </w:num>
  <w:num w:numId="163">
    <w:abstractNumId w:val="42"/>
  </w:num>
  <w:num w:numId="164">
    <w:abstractNumId w:val="29"/>
  </w:num>
  <w:num w:numId="165">
    <w:abstractNumId w:val="177"/>
  </w:num>
  <w:num w:numId="166">
    <w:abstractNumId w:val="95"/>
  </w:num>
  <w:num w:numId="167">
    <w:abstractNumId w:val="187"/>
  </w:num>
  <w:num w:numId="168">
    <w:abstractNumId w:val="18"/>
  </w:num>
  <w:num w:numId="169">
    <w:abstractNumId w:val="173"/>
  </w:num>
  <w:num w:numId="170">
    <w:abstractNumId w:val="169"/>
  </w:num>
  <w:num w:numId="171">
    <w:abstractNumId w:val="149"/>
  </w:num>
  <w:num w:numId="172">
    <w:abstractNumId w:val="144"/>
  </w:num>
  <w:num w:numId="173">
    <w:abstractNumId w:val="93"/>
  </w:num>
  <w:num w:numId="174">
    <w:abstractNumId w:val="92"/>
  </w:num>
  <w:num w:numId="175">
    <w:abstractNumId w:val="7"/>
  </w:num>
  <w:num w:numId="176">
    <w:abstractNumId w:val="34"/>
  </w:num>
  <w:num w:numId="177">
    <w:abstractNumId w:val="103"/>
  </w:num>
  <w:num w:numId="178">
    <w:abstractNumId w:val="14"/>
  </w:num>
  <w:num w:numId="179">
    <w:abstractNumId w:val="41"/>
  </w:num>
  <w:num w:numId="180">
    <w:abstractNumId w:val="82"/>
  </w:num>
  <w:num w:numId="181">
    <w:abstractNumId w:val="19"/>
  </w:num>
  <w:num w:numId="182">
    <w:abstractNumId w:val="31"/>
  </w:num>
  <w:num w:numId="183">
    <w:abstractNumId w:val="26"/>
  </w:num>
  <w:num w:numId="184">
    <w:abstractNumId w:val="166"/>
  </w:num>
  <w:num w:numId="185">
    <w:abstractNumId w:val="118"/>
  </w:num>
  <w:num w:numId="186">
    <w:abstractNumId w:val="66"/>
  </w:num>
  <w:num w:numId="187">
    <w:abstractNumId w:val="185"/>
  </w:num>
  <w:num w:numId="188">
    <w:abstractNumId w:val="16"/>
  </w:num>
  <w:num w:numId="189">
    <w:abstractNumId w:val="112"/>
  </w:num>
  <w:num w:numId="190">
    <w:abstractNumId w:val="129"/>
  </w:num>
  <w:num w:numId="191">
    <w:abstractNumId w:val="123"/>
  </w:num>
  <w:num w:numId="192">
    <w:abstractNumId w:val="101"/>
  </w:num>
  <w:num w:numId="193">
    <w:abstractNumId w:val="120"/>
  </w:num>
  <w:num w:numId="194">
    <w:abstractNumId w:val="64"/>
  </w:num>
  <w:num w:numId="195">
    <w:abstractNumId w:val="79"/>
  </w:num>
  <w:num w:numId="196">
    <w:abstractNumId w:val="57"/>
  </w:num>
  <w:num w:numId="197">
    <w:abstractNumId w:val="161"/>
  </w:num>
  <w:num w:numId="198">
    <w:abstractNumId w:val="63"/>
  </w:num>
  <w:numIdMacAtCleanup w:val="1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hideGrammaticalErrors/>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746DE"/>
    <w:rsid w:val="0000021B"/>
    <w:rsid w:val="00001704"/>
    <w:rsid w:val="00001D21"/>
    <w:rsid w:val="00002C4A"/>
    <w:rsid w:val="0000340E"/>
    <w:rsid w:val="000050B8"/>
    <w:rsid w:val="0000516F"/>
    <w:rsid w:val="000065AD"/>
    <w:rsid w:val="00012828"/>
    <w:rsid w:val="000129B4"/>
    <w:rsid w:val="00012AC2"/>
    <w:rsid w:val="00012F2A"/>
    <w:rsid w:val="000134CE"/>
    <w:rsid w:val="00015284"/>
    <w:rsid w:val="0001563C"/>
    <w:rsid w:val="00015791"/>
    <w:rsid w:val="00020A56"/>
    <w:rsid w:val="00021B6E"/>
    <w:rsid w:val="00021C8B"/>
    <w:rsid w:val="0002292E"/>
    <w:rsid w:val="00022D00"/>
    <w:rsid w:val="000235B1"/>
    <w:rsid w:val="00023D29"/>
    <w:rsid w:val="00023EC2"/>
    <w:rsid w:val="0002605E"/>
    <w:rsid w:val="00026944"/>
    <w:rsid w:val="00027DDA"/>
    <w:rsid w:val="0003063D"/>
    <w:rsid w:val="00030892"/>
    <w:rsid w:val="00030D1F"/>
    <w:rsid w:val="000331F6"/>
    <w:rsid w:val="00033321"/>
    <w:rsid w:val="00033757"/>
    <w:rsid w:val="00033D21"/>
    <w:rsid w:val="00034F1C"/>
    <w:rsid w:val="00035A0F"/>
    <w:rsid w:val="000367D3"/>
    <w:rsid w:val="000375D3"/>
    <w:rsid w:val="00037CD4"/>
    <w:rsid w:val="00040B0C"/>
    <w:rsid w:val="00040DD6"/>
    <w:rsid w:val="0004151C"/>
    <w:rsid w:val="00041571"/>
    <w:rsid w:val="00041AEE"/>
    <w:rsid w:val="00042BB9"/>
    <w:rsid w:val="00043369"/>
    <w:rsid w:val="00043DEB"/>
    <w:rsid w:val="00043DFD"/>
    <w:rsid w:val="000442F1"/>
    <w:rsid w:val="00044357"/>
    <w:rsid w:val="0004457D"/>
    <w:rsid w:val="00044B03"/>
    <w:rsid w:val="00044C4A"/>
    <w:rsid w:val="000452D3"/>
    <w:rsid w:val="00045AE8"/>
    <w:rsid w:val="00045B58"/>
    <w:rsid w:val="00045E75"/>
    <w:rsid w:val="000464AC"/>
    <w:rsid w:val="0004660E"/>
    <w:rsid w:val="00046833"/>
    <w:rsid w:val="00050F6A"/>
    <w:rsid w:val="00051088"/>
    <w:rsid w:val="0005140A"/>
    <w:rsid w:val="000515C1"/>
    <w:rsid w:val="0005172E"/>
    <w:rsid w:val="00052378"/>
    <w:rsid w:val="00053C11"/>
    <w:rsid w:val="00053E83"/>
    <w:rsid w:val="00054E34"/>
    <w:rsid w:val="00055B5F"/>
    <w:rsid w:val="00055FA1"/>
    <w:rsid w:val="0005686A"/>
    <w:rsid w:val="00056D63"/>
    <w:rsid w:val="00056ECF"/>
    <w:rsid w:val="000574B7"/>
    <w:rsid w:val="00057BEB"/>
    <w:rsid w:val="00057DA7"/>
    <w:rsid w:val="0006117C"/>
    <w:rsid w:val="0006139E"/>
    <w:rsid w:val="000621C8"/>
    <w:rsid w:val="00062218"/>
    <w:rsid w:val="0006316D"/>
    <w:rsid w:val="0006355A"/>
    <w:rsid w:val="00063691"/>
    <w:rsid w:val="0006406A"/>
    <w:rsid w:val="000664DA"/>
    <w:rsid w:val="00066539"/>
    <w:rsid w:val="00066798"/>
    <w:rsid w:val="000679CF"/>
    <w:rsid w:val="00067B53"/>
    <w:rsid w:val="00070B92"/>
    <w:rsid w:val="000721D4"/>
    <w:rsid w:val="0007237D"/>
    <w:rsid w:val="00072DCB"/>
    <w:rsid w:val="0007398C"/>
    <w:rsid w:val="00073AEA"/>
    <w:rsid w:val="000741EC"/>
    <w:rsid w:val="00074362"/>
    <w:rsid w:val="00074731"/>
    <w:rsid w:val="00076221"/>
    <w:rsid w:val="000768A7"/>
    <w:rsid w:val="00076E51"/>
    <w:rsid w:val="000771CD"/>
    <w:rsid w:val="000778A7"/>
    <w:rsid w:val="00077DF2"/>
    <w:rsid w:val="00080933"/>
    <w:rsid w:val="00080AA9"/>
    <w:rsid w:val="00080D24"/>
    <w:rsid w:val="00080E33"/>
    <w:rsid w:val="000814D0"/>
    <w:rsid w:val="000827B2"/>
    <w:rsid w:val="00082A81"/>
    <w:rsid w:val="00083D75"/>
    <w:rsid w:val="00084532"/>
    <w:rsid w:val="0008492A"/>
    <w:rsid w:val="0008527F"/>
    <w:rsid w:val="000902F4"/>
    <w:rsid w:val="00090808"/>
    <w:rsid w:val="000908DB"/>
    <w:rsid w:val="00091924"/>
    <w:rsid w:val="00091F17"/>
    <w:rsid w:val="00092F64"/>
    <w:rsid w:val="000937BD"/>
    <w:rsid w:val="0009440F"/>
    <w:rsid w:val="00095D2F"/>
    <w:rsid w:val="00095E46"/>
    <w:rsid w:val="00096218"/>
    <w:rsid w:val="000979F3"/>
    <w:rsid w:val="000A0593"/>
    <w:rsid w:val="000A1CB5"/>
    <w:rsid w:val="000A321C"/>
    <w:rsid w:val="000A3493"/>
    <w:rsid w:val="000A3DE4"/>
    <w:rsid w:val="000A3F76"/>
    <w:rsid w:val="000A47F6"/>
    <w:rsid w:val="000A506C"/>
    <w:rsid w:val="000A5612"/>
    <w:rsid w:val="000A58F5"/>
    <w:rsid w:val="000A5B7C"/>
    <w:rsid w:val="000A61E4"/>
    <w:rsid w:val="000A63F4"/>
    <w:rsid w:val="000A7D62"/>
    <w:rsid w:val="000B0FD4"/>
    <w:rsid w:val="000B13DA"/>
    <w:rsid w:val="000B1DF5"/>
    <w:rsid w:val="000B3517"/>
    <w:rsid w:val="000B3970"/>
    <w:rsid w:val="000B3BC2"/>
    <w:rsid w:val="000B3D37"/>
    <w:rsid w:val="000B428E"/>
    <w:rsid w:val="000B4E35"/>
    <w:rsid w:val="000B5D1A"/>
    <w:rsid w:val="000B5F34"/>
    <w:rsid w:val="000B74DE"/>
    <w:rsid w:val="000B7B9F"/>
    <w:rsid w:val="000B7BBC"/>
    <w:rsid w:val="000C0C81"/>
    <w:rsid w:val="000C1129"/>
    <w:rsid w:val="000C1408"/>
    <w:rsid w:val="000C1645"/>
    <w:rsid w:val="000C234A"/>
    <w:rsid w:val="000C2995"/>
    <w:rsid w:val="000C2DF0"/>
    <w:rsid w:val="000C3B9C"/>
    <w:rsid w:val="000C3C12"/>
    <w:rsid w:val="000C3DF3"/>
    <w:rsid w:val="000C43F4"/>
    <w:rsid w:val="000C4961"/>
    <w:rsid w:val="000C4D46"/>
    <w:rsid w:val="000C5E36"/>
    <w:rsid w:val="000D0275"/>
    <w:rsid w:val="000D0498"/>
    <w:rsid w:val="000D1F84"/>
    <w:rsid w:val="000D23A2"/>
    <w:rsid w:val="000D5E98"/>
    <w:rsid w:val="000D601F"/>
    <w:rsid w:val="000E195E"/>
    <w:rsid w:val="000E3740"/>
    <w:rsid w:val="000E3E4B"/>
    <w:rsid w:val="000E4140"/>
    <w:rsid w:val="000E5602"/>
    <w:rsid w:val="000E67E8"/>
    <w:rsid w:val="000E75F1"/>
    <w:rsid w:val="000E76B2"/>
    <w:rsid w:val="000F29CF"/>
    <w:rsid w:val="000F2C3D"/>
    <w:rsid w:val="000F3271"/>
    <w:rsid w:val="000F3508"/>
    <w:rsid w:val="000F3FEA"/>
    <w:rsid w:val="000F5BD3"/>
    <w:rsid w:val="000F70FD"/>
    <w:rsid w:val="000F7BB9"/>
    <w:rsid w:val="000F7D44"/>
    <w:rsid w:val="0010236A"/>
    <w:rsid w:val="0010238A"/>
    <w:rsid w:val="00103AC5"/>
    <w:rsid w:val="00105AFC"/>
    <w:rsid w:val="00105C83"/>
    <w:rsid w:val="001066AA"/>
    <w:rsid w:val="0010679D"/>
    <w:rsid w:val="00107108"/>
    <w:rsid w:val="001073B3"/>
    <w:rsid w:val="00107AF0"/>
    <w:rsid w:val="00110049"/>
    <w:rsid w:val="00110626"/>
    <w:rsid w:val="0011122B"/>
    <w:rsid w:val="00112489"/>
    <w:rsid w:val="0011277F"/>
    <w:rsid w:val="001137E1"/>
    <w:rsid w:val="00113802"/>
    <w:rsid w:val="00114704"/>
    <w:rsid w:val="00114C6F"/>
    <w:rsid w:val="001156EE"/>
    <w:rsid w:val="00115C27"/>
    <w:rsid w:val="00116650"/>
    <w:rsid w:val="00117CD3"/>
    <w:rsid w:val="00120549"/>
    <w:rsid w:val="001215F0"/>
    <w:rsid w:val="00121A67"/>
    <w:rsid w:val="00121FE1"/>
    <w:rsid w:val="00122029"/>
    <w:rsid w:val="0012355D"/>
    <w:rsid w:val="00124053"/>
    <w:rsid w:val="00124F1B"/>
    <w:rsid w:val="00125AD9"/>
    <w:rsid w:val="00126331"/>
    <w:rsid w:val="001266CF"/>
    <w:rsid w:val="00130470"/>
    <w:rsid w:val="001307E8"/>
    <w:rsid w:val="00132004"/>
    <w:rsid w:val="001322EF"/>
    <w:rsid w:val="0013372D"/>
    <w:rsid w:val="00133769"/>
    <w:rsid w:val="00135074"/>
    <w:rsid w:val="001367EA"/>
    <w:rsid w:val="00136A38"/>
    <w:rsid w:val="00140778"/>
    <w:rsid w:val="001407A6"/>
    <w:rsid w:val="0014137D"/>
    <w:rsid w:val="00141398"/>
    <w:rsid w:val="0014259B"/>
    <w:rsid w:val="00143EA1"/>
    <w:rsid w:val="00144215"/>
    <w:rsid w:val="00145024"/>
    <w:rsid w:val="00145791"/>
    <w:rsid w:val="00145C4E"/>
    <w:rsid w:val="00147E8D"/>
    <w:rsid w:val="001500C2"/>
    <w:rsid w:val="00150A1D"/>
    <w:rsid w:val="00150C66"/>
    <w:rsid w:val="00152166"/>
    <w:rsid w:val="00152905"/>
    <w:rsid w:val="0015483C"/>
    <w:rsid w:val="00155340"/>
    <w:rsid w:val="00155649"/>
    <w:rsid w:val="001556E5"/>
    <w:rsid w:val="001561BD"/>
    <w:rsid w:val="001566A9"/>
    <w:rsid w:val="001572F9"/>
    <w:rsid w:val="0015735D"/>
    <w:rsid w:val="00160E33"/>
    <w:rsid w:val="00162C6E"/>
    <w:rsid w:val="00162D54"/>
    <w:rsid w:val="0016371E"/>
    <w:rsid w:val="00163734"/>
    <w:rsid w:val="001638E7"/>
    <w:rsid w:val="0016393B"/>
    <w:rsid w:val="00163C45"/>
    <w:rsid w:val="001646EF"/>
    <w:rsid w:val="001647F7"/>
    <w:rsid w:val="00164D74"/>
    <w:rsid w:val="001652E9"/>
    <w:rsid w:val="001655B6"/>
    <w:rsid w:val="0017060E"/>
    <w:rsid w:val="001706F4"/>
    <w:rsid w:val="00171CFA"/>
    <w:rsid w:val="00172C0B"/>
    <w:rsid w:val="00172EB7"/>
    <w:rsid w:val="001736B3"/>
    <w:rsid w:val="0017389A"/>
    <w:rsid w:val="0017440C"/>
    <w:rsid w:val="001744C0"/>
    <w:rsid w:val="001750DF"/>
    <w:rsid w:val="001753AD"/>
    <w:rsid w:val="00175840"/>
    <w:rsid w:val="0017647C"/>
    <w:rsid w:val="001807AD"/>
    <w:rsid w:val="0018165E"/>
    <w:rsid w:val="00183055"/>
    <w:rsid w:val="001831C8"/>
    <w:rsid w:val="00184958"/>
    <w:rsid w:val="001849DE"/>
    <w:rsid w:val="00184C37"/>
    <w:rsid w:val="001866E8"/>
    <w:rsid w:val="001873F6"/>
    <w:rsid w:val="00187406"/>
    <w:rsid w:val="0019131A"/>
    <w:rsid w:val="00191B24"/>
    <w:rsid w:val="00193CFE"/>
    <w:rsid w:val="00193DF7"/>
    <w:rsid w:val="0019602A"/>
    <w:rsid w:val="001976B6"/>
    <w:rsid w:val="001977C9"/>
    <w:rsid w:val="00197EA6"/>
    <w:rsid w:val="001A21C9"/>
    <w:rsid w:val="001A287B"/>
    <w:rsid w:val="001A47DA"/>
    <w:rsid w:val="001A4870"/>
    <w:rsid w:val="001A4C6A"/>
    <w:rsid w:val="001A58B5"/>
    <w:rsid w:val="001A5D7F"/>
    <w:rsid w:val="001B032D"/>
    <w:rsid w:val="001B0C6C"/>
    <w:rsid w:val="001B0D75"/>
    <w:rsid w:val="001B1C7C"/>
    <w:rsid w:val="001B3654"/>
    <w:rsid w:val="001B455C"/>
    <w:rsid w:val="001B4E03"/>
    <w:rsid w:val="001B5784"/>
    <w:rsid w:val="001B5CE3"/>
    <w:rsid w:val="001B6121"/>
    <w:rsid w:val="001B6886"/>
    <w:rsid w:val="001B753B"/>
    <w:rsid w:val="001C0310"/>
    <w:rsid w:val="001C0B8F"/>
    <w:rsid w:val="001C23ED"/>
    <w:rsid w:val="001C2C07"/>
    <w:rsid w:val="001C344E"/>
    <w:rsid w:val="001C39A5"/>
    <w:rsid w:val="001C4132"/>
    <w:rsid w:val="001C4564"/>
    <w:rsid w:val="001C4868"/>
    <w:rsid w:val="001C52ED"/>
    <w:rsid w:val="001C661D"/>
    <w:rsid w:val="001C7620"/>
    <w:rsid w:val="001D10A3"/>
    <w:rsid w:val="001D136A"/>
    <w:rsid w:val="001D136D"/>
    <w:rsid w:val="001D2320"/>
    <w:rsid w:val="001D24B4"/>
    <w:rsid w:val="001D28F2"/>
    <w:rsid w:val="001D2AFA"/>
    <w:rsid w:val="001D3E26"/>
    <w:rsid w:val="001D47FC"/>
    <w:rsid w:val="001D5CBD"/>
    <w:rsid w:val="001E0E27"/>
    <w:rsid w:val="001E1B08"/>
    <w:rsid w:val="001E1E10"/>
    <w:rsid w:val="001E28F2"/>
    <w:rsid w:val="001E3AE6"/>
    <w:rsid w:val="001E4B29"/>
    <w:rsid w:val="001E4EAC"/>
    <w:rsid w:val="001E6393"/>
    <w:rsid w:val="001E73D5"/>
    <w:rsid w:val="001E7AEF"/>
    <w:rsid w:val="001E7D59"/>
    <w:rsid w:val="001F0342"/>
    <w:rsid w:val="001F172E"/>
    <w:rsid w:val="001F2B01"/>
    <w:rsid w:val="001F38FE"/>
    <w:rsid w:val="001F488E"/>
    <w:rsid w:val="001F6E7F"/>
    <w:rsid w:val="001F7312"/>
    <w:rsid w:val="001F7474"/>
    <w:rsid w:val="001F7D42"/>
    <w:rsid w:val="001F7ED4"/>
    <w:rsid w:val="002000D4"/>
    <w:rsid w:val="002028B2"/>
    <w:rsid w:val="00205DA1"/>
    <w:rsid w:val="00205F6F"/>
    <w:rsid w:val="002109B8"/>
    <w:rsid w:val="00210CAD"/>
    <w:rsid w:val="00210FAF"/>
    <w:rsid w:val="00211421"/>
    <w:rsid w:val="0021325E"/>
    <w:rsid w:val="002144F4"/>
    <w:rsid w:val="00215A3D"/>
    <w:rsid w:val="0021632E"/>
    <w:rsid w:val="002163F4"/>
    <w:rsid w:val="0021676A"/>
    <w:rsid w:val="0021722F"/>
    <w:rsid w:val="0021749C"/>
    <w:rsid w:val="00220BE2"/>
    <w:rsid w:val="00220D24"/>
    <w:rsid w:val="00221027"/>
    <w:rsid w:val="00221442"/>
    <w:rsid w:val="0022218A"/>
    <w:rsid w:val="002225B9"/>
    <w:rsid w:val="00222780"/>
    <w:rsid w:val="0022398B"/>
    <w:rsid w:val="00223EC6"/>
    <w:rsid w:val="00225218"/>
    <w:rsid w:val="0022561D"/>
    <w:rsid w:val="00225862"/>
    <w:rsid w:val="00225AC2"/>
    <w:rsid w:val="00226973"/>
    <w:rsid w:val="00226C61"/>
    <w:rsid w:val="002274DD"/>
    <w:rsid w:val="0022798A"/>
    <w:rsid w:val="00227B0A"/>
    <w:rsid w:val="002305E7"/>
    <w:rsid w:val="00230EEF"/>
    <w:rsid w:val="00233CD0"/>
    <w:rsid w:val="002345E6"/>
    <w:rsid w:val="002345E7"/>
    <w:rsid w:val="00234759"/>
    <w:rsid w:val="00234E34"/>
    <w:rsid w:val="00235838"/>
    <w:rsid w:val="002361E2"/>
    <w:rsid w:val="0023785E"/>
    <w:rsid w:val="00237E8B"/>
    <w:rsid w:val="00240057"/>
    <w:rsid w:val="00242D3E"/>
    <w:rsid w:val="00243EDF"/>
    <w:rsid w:val="00243F64"/>
    <w:rsid w:val="002445E5"/>
    <w:rsid w:val="002456BA"/>
    <w:rsid w:val="00246867"/>
    <w:rsid w:val="00246C6B"/>
    <w:rsid w:val="00247627"/>
    <w:rsid w:val="00247CAE"/>
    <w:rsid w:val="00251E53"/>
    <w:rsid w:val="00252904"/>
    <w:rsid w:val="002530EE"/>
    <w:rsid w:val="00253D49"/>
    <w:rsid w:val="0025549F"/>
    <w:rsid w:val="00255706"/>
    <w:rsid w:val="00256070"/>
    <w:rsid w:val="002575CD"/>
    <w:rsid w:val="00260275"/>
    <w:rsid w:val="00264CA7"/>
    <w:rsid w:val="00265E46"/>
    <w:rsid w:val="00266CC7"/>
    <w:rsid w:val="002675A5"/>
    <w:rsid w:val="00267D89"/>
    <w:rsid w:val="00270570"/>
    <w:rsid w:val="00270754"/>
    <w:rsid w:val="00270E0B"/>
    <w:rsid w:val="0027212C"/>
    <w:rsid w:val="002724A9"/>
    <w:rsid w:val="0027348E"/>
    <w:rsid w:val="0027394D"/>
    <w:rsid w:val="00274ED7"/>
    <w:rsid w:val="002757C7"/>
    <w:rsid w:val="002759A2"/>
    <w:rsid w:val="0027676B"/>
    <w:rsid w:val="0027708A"/>
    <w:rsid w:val="00277DBE"/>
    <w:rsid w:val="0028029F"/>
    <w:rsid w:val="002813D0"/>
    <w:rsid w:val="00281F77"/>
    <w:rsid w:val="00282484"/>
    <w:rsid w:val="00282CC7"/>
    <w:rsid w:val="00283B59"/>
    <w:rsid w:val="00283F1E"/>
    <w:rsid w:val="002841DF"/>
    <w:rsid w:val="0028474A"/>
    <w:rsid w:val="002848E7"/>
    <w:rsid w:val="00285B2C"/>
    <w:rsid w:val="00287280"/>
    <w:rsid w:val="00287434"/>
    <w:rsid w:val="002906AA"/>
    <w:rsid w:val="00290777"/>
    <w:rsid w:val="002908F8"/>
    <w:rsid w:val="00291AA5"/>
    <w:rsid w:val="00291DDB"/>
    <w:rsid w:val="00291E79"/>
    <w:rsid w:val="00293309"/>
    <w:rsid w:val="002951CE"/>
    <w:rsid w:val="00295BCF"/>
    <w:rsid w:val="00296148"/>
    <w:rsid w:val="00296829"/>
    <w:rsid w:val="00296AF1"/>
    <w:rsid w:val="00296DA7"/>
    <w:rsid w:val="002975AD"/>
    <w:rsid w:val="002A07DD"/>
    <w:rsid w:val="002A0F6A"/>
    <w:rsid w:val="002A101D"/>
    <w:rsid w:val="002A177A"/>
    <w:rsid w:val="002A2937"/>
    <w:rsid w:val="002A301A"/>
    <w:rsid w:val="002A340A"/>
    <w:rsid w:val="002A43E6"/>
    <w:rsid w:val="002A65A5"/>
    <w:rsid w:val="002A7D5F"/>
    <w:rsid w:val="002B0841"/>
    <w:rsid w:val="002B089F"/>
    <w:rsid w:val="002B1010"/>
    <w:rsid w:val="002B15A9"/>
    <w:rsid w:val="002B1BEE"/>
    <w:rsid w:val="002B345D"/>
    <w:rsid w:val="002B53B6"/>
    <w:rsid w:val="002B5E61"/>
    <w:rsid w:val="002B5EEE"/>
    <w:rsid w:val="002B6C69"/>
    <w:rsid w:val="002B74C5"/>
    <w:rsid w:val="002B7AE8"/>
    <w:rsid w:val="002C03ED"/>
    <w:rsid w:val="002C2D72"/>
    <w:rsid w:val="002C34AA"/>
    <w:rsid w:val="002C4FA0"/>
    <w:rsid w:val="002C5E10"/>
    <w:rsid w:val="002C6364"/>
    <w:rsid w:val="002C7CAD"/>
    <w:rsid w:val="002D2237"/>
    <w:rsid w:val="002D2C0F"/>
    <w:rsid w:val="002D7000"/>
    <w:rsid w:val="002D71DD"/>
    <w:rsid w:val="002D767E"/>
    <w:rsid w:val="002E0761"/>
    <w:rsid w:val="002E1409"/>
    <w:rsid w:val="002E1CE5"/>
    <w:rsid w:val="002E1F97"/>
    <w:rsid w:val="002E2271"/>
    <w:rsid w:val="002E2342"/>
    <w:rsid w:val="002E31BC"/>
    <w:rsid w:val="002E35E4"/>
    <w:rsid w:val="002E37DB"/>
    <w:rsid w:val="002E3FD0"/>
    <w:rsid w:val="002E476B"/>
    <w:rsid w:val="002E5DC7"/>
    <w:rsid w:val="002F0C05"/>
    <w:rsid w:val="002F1782"/>
    <w:rsid w:val="002F2A2C"/>
    <w:rsid w:val="002F349D"/>
    <w:rsid w:val="002F4FE8"/>
    <w:rsid w:val="002F5571"/>
    <w:rsid w:val="002F5848"/>
    <w:rsid w:val="002F5BBD"/>
    <w:rsid w:val="002F7471"/>
    <w:rsid w:val="002F77EE"/>
    <w:rsid w:val="00300B29"/>
    <w:rsid w:val="00300B58"/>
    <w:rsid w:val="00301F93"/>
    <w:rsid w:val="003022DD"/>
    <w:rsid w:val="003026BB"/>
    <w:rsid w:val="00302815"/>
    <w:rsid w:val="0030382C"/>
    <w:rsid w:val="00303842"/>
    <w:rsid w:val="00303B70"/>
    <w:rsid w:val="003040A4"/>
    <w:rsid w:val="0030495B"/>
    <w:rsid w:val="00306A65"/>
    <w:rsid w:val="00306CCE"/>
    <w:rsid w:val="0030751A"/>
    <w:rsid w:val="00311966"/>
    <w:rsid w:val="00312D2A"/>
    <w:rsid w:val="00312F03"/>
    <w:rsid w:val="0031403B"/>
    <w:rsid w:val="003146D5"/>
    <w:rsid w:val="00314C27"/>
    <w:rsid w:val="0031592A"/>
    <w:rsid w:val="00315C1E"/>
    <w:rsid w:val="00315E2B"/>
    <w:rsid w:val="00316301"/>
    <w:rsid w:val="00316969"/>
    <w:rsid w:val="0031716C"/>
    <w:rsid w:val="00317A67"/>
    <w:rsid w:val="00320A88"/>
    <w:rsid w:val="00321EB7"/>
    <w:rsid w:val="003225FA"/>
    <w:rsid w:val="00322603"/>
    <w:rsid w:val="00322D87"/>
    <w:rsid w:val="00323478"/>
    <w:rsid w:val="00323E24"/>
    <w:rsid w:val="00325199"/>
    <w:rsid w:val="003257E9"/>
    <w:rsid w:val="00325B4C"/>
    <w:rsid w:val="00326BF5"/>
    <w:rsid w:val="0032751D"/>
    <w:rsid w:val="003301E5"/>
    <w:rsid w:val="003307CE"/>
    <w:rsid w:val="00330DB2"/>
    <w:rsid w:val="00331EEA"/>
    <w:rsid w:val="00332451"/>
    <w:rsid w:val="00332EC0"/>
    <w:rsid w:val="0033395C"/>
    <w:rsid w:val="003352C0"/>
    <w:rsid w:val="003359A1"/>
    <w:rsid w:val="003361DE"/>
    <w:rsid w:val="00336770"/>
    <w:rsid w:val="00337151"/>
    <w:rsid w:val="003372D6"/>
    <w:rsid w:val="00337BBF"/>
    <w:rsid w:val="00341270"/>
    <w:rsid w:val="003413C7"/>
    <w:rsid w:val="003414AF"/>
    <w:rsid w:val="00341ABB"/>
    <w:rsid w:val="00342121"/>
    <w:rsid w:val="003421A3"/>
    <w:rsid w:val="003423DB"/>
    <w:rsid w:val="00342666"/>
    <w:rsid w:val="0034485D"/>
    <w:rsid w:val="00344B2C"/>
    <w:rsid w:val="00345815"/>
    <w:rsid w:val="00345B7E"/>
    <w:rsid w:val="00345D65"/>
    <w:rsid w:val="00346213"/>
    <w:rsid w:val="00346370"/>
    <w:rsid w:val="0034732A"/>
    <w:rsid w:val="003476D0"/>
    <w:rsid w:val="003501D0"/>
    <w:rsid w:val="00352125"/>
    <w:rsid w:val="00352219"/>
    <w:rsid w:val="0035479F"/>
    <w:rsid w:val="00354B06"/>
    <w:rsid w:val="00354F87"/>
    <w:rsid w:val="0035600E"/>
    <w:rsid w:val="00360C1B"/>
    <w:rsid w:val="00364762"/>
    <w:rsid w:val="00366726"/>
    <w:rsid w:val="00366886"/>
    <w:rsid w:val="003678B7"/>
    <w:rsid w:val="00367BAF"/>
    <w:rsid w:val="00367BE6"/>
    <w:rsid w:val="0037076A"/>
    <w:rsid w:val="00370C70"/>
    <w:rsid w:val="00371085"/>
    <w:rsid w:val="0037147F"/>
    <w:rsid w:val="00371580"/>
    <w:rsid w:val="0037295E"/>
    <w:rsid w:val="00372F0F"/>
    <w:rsid w:val="00373918"/>
    <w:rsid w:val="003746DE"/>
    <w:rsid w:val="0037473C"/>
    <w:rsid w:val="00375463"/>
    <w:rsid w:val="003756FC"/>
    <w:rsid w:val="0037599D"/>
    <w:rsid w:val="003775A5"/>
    <w:rsid w:val="00377661"/>
    <w:rsid w:val="0038017C"/>
    <w:rsid w:val="00383817"/>
    <w:rsid w:val="0038449F"/>
    <w:rsid w:val="003846AF"/>
    <w:rsid w:val="00384C08"/>
    <w:rsid w:val="0038526F"/>
    <w:rsid w:val="00385E58"/>
    <w:rsid w:val="00386253"/>
    <w:rsid w:val="00387E2D"/>
    <w:rsid w:val="0039046C"/>
    <w:rsid w:val="00390A59"/>
    <w:rsid w:val="00390EAF"/>
    <w:rsid w:val="00391854"/>
    <w:rsid w:val="00392868"/>
    <w:rsid w:val="0039291D"/>
    <w:rsid w:val="00393A70"/>
    <w:rsid w:val="003957C1"/>
    <w:rsid w:val="0039687C"/>
    <w:rsid w:val="003968F4"/>
    <w:rsid w:val="00396986"/>
    <w:rsid w:val="00397595"/>
    <w:rsid w:val="00397B6E"/>
    <w:rsid w:val="003A1BBA"/>
    <w:rsid w:val="003A24C8"/>
    <w:rsid w:val="003A3B53"/>
    <w:rsid w:val="003A4BB3"/>
    <w:rsid w:val="003A50E8"/>
    <w:rsid w:val="003A54D1"/>
    <w:rsid w:val="003A674E"/>
    <w:rsid w:val="003A6E9D"/>
    <w:rsid w:val="003A74D5"/>
    <w:rsid w:val="003A7B71"/>
    <w:rsid w:val="003B13EC"/>
    <w:rsid w:val="003B1742"/>
    <w:rsid w:val="003B218E"/>
    <w:rsid w:val="003B2B39"/>
    <w:rsid w:val="003B53A6"/>
    <w:rsid w:val="003B791E"/>
    <w:rsid w:val="003B7E16"/>
    <w:rsid w:val="003C0997"/>
    <w:rsid w:val="003C0A5F"/>
    <w:rsid w:val="003C0EEC"/>
    <w:rsid w:val="003C0F25"/>
    <w:rsid w:val="003C147E"/>
    <w:rsid w:val="003C14D0"/>
    <w:rsid w:val="003C1C7A"/>
    <w:rsid w:val="003C1F16"/>
    <w:rsid w:val="003C29DF"/>
    <w:rsid w:val="003C2BEF"/>
    <w:rsid w:val="003C31FC"/>
    <w:rsid w:val="003C3710"/>
    <w:rsid w:val="003C4792"/>
    <w:rsid w:val="003C6985"/>
    <w:rsid w:val="003C6B78"/>
    <w:rsid w:val="003C6E5F"/>
    <w:rsid w:val="003D0317"/>
    <w:rsid w:val="003D1158"/>
    <w:rsid w:val="003D1EEA"/>
    <w:rsid w:val="003D2010"/>
    <w:rsid w:val="003D2AD1"/>
    <w:rsid w:val="003D319B"/>
    <w:rsid w:val="003D3F5E"/>
    <w:rsid w:val="003D4A0C"/>
    <w:rsid w:val="003D50BF"/>
    <w:rsid w:val="003D57FD"/>
    <w:rsid w:val="003D6760"/>
    <w:rsid w:val="003D7050"/>
    <w:rsid w:val="003D749F"/>
    <w:rsid w:val="003E007F"/>
    <w:rsid w:val="003E0630"/>
    <w:rsid w:val="003E0917"/>
    <w:rsid w:val="003E0E69"/>
    <w:rsid w:val="003E0F07"/>
    <w:rsid w:val="003E1006"/>
    <w:rsid w:val="003E26E8"/>
    <w:rsid w:val="003E32DA"/>
    <w:rsid w:val="003E564D"/>
    <w:rsid w:val="003E6346"/>
    <w:rsid w:val="003E674E"/>
    <w:rsid w:val="003E67DD"/>
    <w:rsid w:val="003E70BF"/>
    <w:rsid w:val="003E7686"/>
    <w:rsid w:val="003E7C1B"/>
    <w:rsid w:val="003F05BC"/>
    <w:rsid w:val="003F0F15"/>
    <w:rsid w:val="003F1EC1"/>
    <w:rsid w:val="003F49FA"/>
    <w:rsid w:val="003F5872"/>
    <w:rsid w:val="003F5A1F"/>
    <w:rsid w:val="003F62FA"/>
    <w:rsid w:val="003F76D0"/>
    <w:rsid w:val="003F7858"/>
    <w:rsid w:val="00400C84"/>
    <w:rsid w:val="00400D3E"/>
    <w:rsid w:val="00400E17"/>
    <w:rsid w:val="00400F87"/>
    <w:rsid w:val="00401069"/>
    <w:rsid w:val="00401080"/>
    <w:rsid w:val="0040174D"/>
    <w:rsid w:val="004030C2"/>
    <w:rsid w:val="0040395A"/>
    <w:rsid w:val="00405B3E"/>
    <w:rsid w:val="0040669F"/>
    <w:rsid w:val="004067A7"/>
    <w:rsid w:val="004068E9"/>
    <w:rsid w:val="00406927"/>
    <w:rsid w:val="00407493"/>
    <w:rsid w:val="00410DDF"/>
    <w:rsid w:val="00411EE1"/>
    <w:rsid w:val="00412532"/>
    <w:rsid w:val="004134AF"/>
    <w:rsid w:val="004136A0"/>
    <w:rsid w:val="004156AE"/>
    <w:rsid w:val="00416A4C"/>
    <w:rsid w:val="00416C5E"/>
    <w:rsid w:val="0041799A"/>
    <w:rsid w:val="0042091F"/>
    <w:rsid w:val="00421E37"/>
    <w:rsid w:val="004233AF"/>
    <w:rsid w:val="00423BAA"/>
    <w:rsid w:val="00425633"/>
    <w:rsid w:val="00425813"/>
    <w:rsid w:val="00425D99"/>
    <w:rsid w:val="00425F76"/>
    <w:rsid w:val="0043138B"/>
    <w:rsid w:val="00431526"/>
    <w:rsid w:val="004317C6"/>
    <w:rsid w:val="00431AA6"/>
    <w:rsid w:val="00432ACD"/>
    <w:rsid w:val="00432D09"/>
    <w:rsid w:val="00434355"/>
    <w:rsid w:val="004345B5"/>
    <w:rsid w:val="004351BA"/>
    <w:rsid w:val="00435270"/>
    <w:rsid w:val="004370EC"/>
    <w:rsid w:val="00442B0C"/>
    <w:rsid w:val="00442B29"/>
    <w:rsid w:val="00443EAE"/>
    <w:rsid w:val="00444DAF"/>
    <w:rsid w:val="00445355"/>
    <w:rsid w:val="00447492"/>
    <w:rsid w:val="004478F2"/>
    <w:rsid w:val="00447954"/>
    <w:rsid w:val="00447E37"/>
    <w:rsid w:val="00451788"/>
    <w:rsid w:val="004524A3"/>
    <w:rsid w:val="00452DD7"/>
    <w:rsid w:val="00453682"/>
    <w:rsid w:val="004537D3"/>
    <w:rsid w:val="00454172"/>
    <w:rsid w:val="00455C13"/>
    <w:rsid w:val="00455C14"/>
    <w:rsid w:val="00455FE3"/>
    <w:rsid w:val="00457153"/>
    <w:rsid w:val="00457CD0"/>
    <w:rsid w:val="004606C3"/>
    <w:rsid w:val="00462A55"/>
    <w:rsid w:val="004630D5"/>
    <w:rsid w:val="00465784"/>
    <w:rsid w:val="00465889"/>
    <w:rsid w:val="004658F0"/>
    <w:rsid w:val="004659F0"/>
    <w:rsid w:val="00466334"/>
    <w:rsid w:val="00470080"/>
    <w:rsid w:val="00470519"/>
    <w:rsid w:val="00470B17"/>
    <w:rsid w:val="00471DAF"/>
    <w:rsid w:val="00472378"/>
    <w:rsid w:val="00472554"/>
    <w:rsid w:val="004744C3"/>
    <w:rsid w:val="004744DA"/>
    <w:rsid w:val="004750E5"/>
    <w:rsid w:val="004755F7"/>
    <w:rsid w:val="00475C1F"/>
    <w:rsid w:val="00475E59"/>
    <w:rsid w:val="00477011"/>
    <w:rsid w:val="00477628"/>
    <w:rsid w:val="004777E9"/>
    <w:rsid w:val="00477C15"/>
    <w:rsid w:val="00477E8B"/>
    <w:rsid w:val="004801CF"/>
    <w:rsid w:val="00480D62"/>
    <w:rsid w:val="004813CF"/>
    <w:rsid w:val="00481408"/>
    <w:rsid w:val="0048177C"/>
    <w:rsid w:val="004829F2"/>
    <w:rsid w:val="00482E2B"/>
    <w:rsid w:val="00482F36"/>
    <w:rsid w:val="0048389D"/>
    <w:rsid w:val="00483C6F"/>
    <w:rsid w:val="00484137"/>
    <w:rsid w:val="00484C6B"/>
    <w:rsid w:val="00485076"/>
    <w:rsid w:val="0048512A"/>
    <w:rsid w:val="00490515"/>
    <w:rsid w:val="004910AA"/>
    <w:rsid w:val="004921C4"/>
    <w:rsid w:val="004925DA"/>
    <w:rsid w:val="00492992"/>
    <w:rsid w:val="00492BCF"/>
    <w:rsid w:val="00495287"/>
    <w:rsid w:val="00495385"/>
    <w:rsid w:val="0049691E"/>
    <w:rsid w:val="00497E39"/>
    <w:rsid w:val="004A0815"/>
    <w:rsid w:val="004A0863"/>
    <w:rsid w:val="004A12FF"/>
    <w:rsid w:val="004A2778"/>
    <w:rsid w:val="004A4E57"/>
    <w:rsid w:val="004A5714"/>
    <w:rsid w:val="004A5F7F"/>
    <w:rsid w:val="004A6F5D"/>
    <w:rsid w:val="004A7184"/>
    <w:rsid w:val="004A7BAC"/>
    <w:rsid w:val="004A7E49"/>
    <w:rsid w:val="004B03EC"/>
    <w:rsid w:val="004B1078"/>
    <w:rsid w:val="004B13EE"/>
    <w:rsid w:val="004B1770"/>
    <w:rsid w:val="004B2C61"/>
    <w:rsid w:val="004B2D21"/>
    <w:rsid w:val="004B39AD"/>
    <w:rsid w:val="004B457A"/>
    <w:rsid w:val="004B76FC"/>
    <w:rsid w:val="004C0264"/>
    <w:rsid w:val="004C09D4"/>
    <w:rsid w:val="004C2691"/>
    <w:rsid w:val="004C3D49"/>
    <w:rsid w:val="004C4B39"/>
    <w:rsid w:val="004C53CB"/>
    <w:rsid w:val="004C60A0"/>
    <w:rsid w:val="004C6CE2"/>
    <w:rsid w:val="004C7F47"/>
    <w:rsid w:val="004D0AA7"/>
    <w:rsid w:val="004D2EDC"/>
    <w:rsid w:val="004D3083"/>
    <w:rsid w:val="004D33BB"/>
    <w:rsid w:val="004D3846"/>
    <w:rsid w:val="004D3D88"/>
    <w:rsid w:val="004D4152"/>
    <w:rsid w:val="004D426A"/>
    <w:rsid w:val="004D49A1"/>
    <w:rsid w:val="004D5699"/>
    <w:rsid w:val="004D6354"/>
    <w:rsid w:val="004D72CC"/>
    <w:rsid w:val="004D7918"/>
    <w:rsid w:val="004E045D"/>
    <w:rsid w:val="004E0CF3"/>
    <w:rsid w:val="004E13D4"/>
    <w:rsid w:val="004E246D"/>
    <w:rsid w:val="004E27E5"/>
    <w:rsid w:val="004E44DD"/>
    <w:rsid w:val="004E511E"/>
    <w:rsid w:val="004E5324"/>
    <w:rsid w:val="004F0018"/>
    <w:rsid w:val="004F1F41"/>
    <w:rsid w:val="004F3FD8"/>
    <w:rsid w:val="004F3FE3"/>
    <w:rsid w:val="004F42C6"/>
    <w:rsid w:val="004F44B4"/>
    <w:rsid w:val="004F5C26"/>
    <w:rsid w:val="004F5FF3"/>
    <w:rsid w:val="004F63C2"/>
    <w:rsid w:val="004F678C"/>
    <w:rsid w:val="004F6A90"/>
    <w:rsid w:val="004F7A42"/>
    <w:rsid w:val="004F7DA8"/>
    <w:rsid w:val="00500C0C"/>
    <w:rsid w:val="00500F05"/>
    <w:rsid w:val="00502CCB"/>
    <w:rsid w:val="00503737"/>
    <w:rsid w:val="00503F9B"/>
    <w:rsid w:val="00504C92"/>
    <w:rsid w:val="00505D2C"/>
    <w:rsid w:val="005068AC"/>
    <w:rsid w:val="00506D4E"/>
    <w:rsid w:val="005077FA"/>
    <w:rsid w:val="00507D0F"/>
    <w:rsid w:val="00510A0A"/>
    <w:rsid w:val="00511D1B"/>
    <w:rsid w:val="005123DC"/>
    <w:rsid w:val="005135A1"/>
    <w:rsid w:val="0051385D"/>
    <w:rsid w:val="005149E4"/>
    <w:rsid w:val="00515820"/>
    <w:rsid w:val="0051609E"/>
    <w:rsid w:val="00517171"/>
    <w:rsid w:val="00517389"/>
    <w:rsid w:val="005177BF"/>
    <w:rsid w:val="0051795A"/>
    <w:rsid w:val="00520C61"/>
    <w:rsid w:val="00520E93"/>
    <w:rsid w:val="00522ACB"/>
    <w:rsid w:val="00522C41"/>
    <w:rsid w:val="00522C75"/>
    <w:rsid w:val="00522D26"/>
    <w:rsid w:val="00522D29"/>
    <w:rsid w:val="00523848"/>
    <w:rsid w:val="005257C9"/>
    <w:rsid w:val="00525802"/>
    <w:rsid w:val="00525B87"/>
    <w:rsid w:val="00527365"/>
    <w:rsid w:val="00527684"/>
    <w:rsid w:val="0052799F"/>
    <w:rsid w:val="005305B9"/>
    <w:rsid w:val="00531957"/>
    <w:rsid w:val="00532116"/>
    <w:rsid w:val="00534945"/>
    <w:rsid w:val="005349DB"/>
    <w:rsid w:val="00534AFA"/>
    <w:rsid w:val="005353BF"/>
    <w:rsid w:val="00535B41"/>
    <w:rsid w:val="00535F8A"/>
    <w:rsid w:val="0053609D"/>
    <w:rsid w:val="00537805"/>
    <w:rsid w:val="0053785A"/>
    <w:rsid w:val="0054038D"/>
    <w:rsid w:val="00540A04"/>
    <w:rsid w:val="005415F2"/>
    <w:rsid w:val="005416B8"/>
    <w:rsid w:val="00542CD4"/>
    <w:rsid w:val="005434D2"/>
    <w:rsid w:val="005435F2"/>
    <w:rsid w:val="005446BA"/>
    <w:rsid w:val="005447A1"/>
    <w:rsid w:val="00544D68"/>
    <w:rsid w:val="005468B4"/>
    <w:rsid w:val="00547142"/>
    <w:rsid w:val="00547838"/>
    <w:rsid w:val="005478F7"/>
    <w:rsid w:val="005507D5"/>
    <w:rsid w:val="00550C7D"/>
    <w:rsid w:val="00552808"/>
    <w:rsid w:val="00552886"/>
    <w:rsid w:val="00552C2D"/>
    <w:rsid w:val="0055368D"/>
    <w:rsid w:val="00553AA3"/>
    <w:rsid w:val="00553CEB"/>
    <w:rsid w:val="00553F38"/>
    <w:rsid w:val="00554039"/>
    <w:rsid w:val="00554E35"/>
    <w:rsid w:val="00555596"/>
    <w:rsid w:val="00555654"/>
    <w:rsid w:val="00555A48"/>
    <w:rsid w:val="005574F4"/>
    <w:rsid w:val="00560276"/>
    <w:rsid w:val="00560A11"/>
    <w:rsid w:val="00561240"/>
    <w:rsid w:val="00561AE4"/>
    <w:rsid w:val="005620D8"/>
    <w:rsid w:val="00563628"/>
    <w:rsid w:val="00565284"/>
    <w:rsid w:val="00565ABD"/>
    <w:rsid w:val="005665D4"/>
    <w:rsid w:val="00566928"/>
    <w:rsid w:val="00570D28"/>
    <w:rsid w:val="00570EDB"/>
    <w:rsid w:val="00571EB0"/>
    <w:rsid w:val="005720D8"/>
    <w:rsid w:val="005731ED"/>
    <w:rsid w:val="00573F97"/>
    <w:rsid w:val="00574436"/>
    <w:rsid w:val="005749B4"/>
    <w:rsid w:val="00574C33"/>
    <w:rsid w:val="00576C5C"/>
    <w:rsid w:val="00577259"/>
    <w:rsid w:val="00577602"/>
    <w:rsid w:val="005779BE"/>
    <w:rsid w:val="00577B58"/>
    <w:rsid w:val="00583907"/>
    <w:rsid w:val="0058508B"/>
    <w:rsid w:val="005860E8"/>
    <w:rsid w:val="00586F91"/>
    <w:rsid w:val="00587024"/>
    <w:rsid w:val="00587925"/>
    <w:rsid w:val="00587A31"/>
    <w:rsid w:val="00590EF2"/>
    <w:rsid w:val="005911ED"/>
    <w:rsid w:val="00592A7F"/>
    <w:rsid w:val="00592F69"/>
    <w:rsid w:val="0059328D"/>
    <w:rsid w:val="00593AC4"/>
    <w:rsid w:val="005959FA"/>
    <w:rsid w:val="00597928"/>
    <w:rsid w:val="005A2038"/>
    <w:rsid w:val="005A29F6"/>
    <w:rsid w:val="005A5D4D"/>
    <w:rsid w:val="005A639E"/>
    <w:rsid w:val="005A6E77"/>
    <w:rsid w:val="005A7863"/>
    <w:rsid w:val="005B0ADA"/>
    <w:rsid w:val="005B2868"/>
    <w:rsid w:val="005B2999"/>
    <w:rsid w:val="005B40C6"/>
    <w:rsid w:val="005B4FD4"/>
    <w:rsid w:val="005B5054"/>
    <w:rsid w:val="005B506D"/>
    <w:rsid w:val="005B5550"/>
    <w:rsid w:val="005B55F8"/>
    <w:rsid w:val="005B5C1F"/>
    <w:rsid w:val="005B67FB"/>
    <w:rsid w:val="005B772D"/>
    <w:rsid w:val="005C0AC6"/>
    <w:rsid w:val="005C1542"/>
    <w:rsid w:val="005C166A"/>
    <w:rsid w:val="005C24D9"/>
    <w:rsid w:val="005C73E9"/>
    <w:rsid w:val="005C768E"/>
    <w:rsid w:val="005D057D"/>
    <w:rsid w:val="005D106A"/>
    <w:rsid w:val="005D36CE"/>
    <w:rsid w:val="005D4516"/>
    <w:rsid w:val="005D45A9"/>
    <w:rsid w:val="005D5C2E"/>
    <w:rsid w:val="005D5C8D"/>
    <w:rsid w:val="005E064F"/>
    <w:rsid w:val="005E0FEC"/>
    <w:rsid w:val="005E3410"/>
    <w:rsid w:val="005E35ED"/>
    <w:rsid w:val="005E4EEE"/>
    <w:rsid w:val="005E4FC2"/>
    <w:rsid w:val="005E5AE7"/>
    <w:rsid w:val="005E7CA5"/>
    <w:rsid w:val="005F0CA2"/>
    <w:rsid w:val="005F1CF5"/>
    <w:rsid w:val="005F2D42"/>
    <w:rsid w:val="005F3113"/>
    <w:rsid w:val="005F37F4"/>
    <w:rsid w:val="005F3A2F"/>
    <w:rsid w:val="005F3BA2"/>
    <w:rsid w:val="005F42D0"/>
    <w:rsid w:val="005F463E"/>
    <w:rsid w:val="005F48C0"/>
    <w:rsid w:val="005F5C9C"/>
    <w:rsid w:val="005F68B3"/>
    <w:rsid w:val="005F68C2"/>
    <w:rsid w:val="005F690C"/>
    <w:rsid w:val="005F741D"/>
    <w:rsid w:val="005F7DAD"/>
    <w:rsid w:val="005F7DB0"/>
    <w:rsid w:val="0060091D"/>
    <w:rsid w:val="00601C13"/>
    <w:rsid w:val="00601E9E"/>
    <w:rsid w:val="0060340C"/>
    <w:rsid w:val="00604B65"/>
    <w:rsid w:val="006055C0"/>
    <w:rsid w:val="00605689"/>
    <w:rsid w:val="00605F08"/>
    <w:rsid w:val="00606072"/>
    <w:rsid w:val="0060611E"/>
    <w:rsid w:val="00607FCB"/>
    <w:rsid w:val="00610511"/>
    <w:rsid w:val="00611214"/>
    <w:rsid w:val="00611B8C"/>
    <w:rsid w:val="00612A77"/>
    <w:rsid w:val="00612B2B"/>
    <w:rsid w:val="006131EF"/>
    <w:rsid w:val="00614230"/>
    <w:rsid w:val="00614738"/>
    <w:rsid w:val="00614D2A"/>
    <w:rsid w:val="006156F0"/>
    <w:rsid w:val="00615977"/>
    <w:rsid w:val="0061719B"/>
    <w:rsid w:val="006178B0"/>
    <w:rsid w:val="00620043"/>
    <w:rsid w:val="00621706"/>
    <w:rsid w:val="00621F79"/>
    <w:rsid w:val="006224D7"/>
    <w:rsid w:val="00622B1F"/>
    <w:rsid w:val="00622FDE"/>
    <w:rsid w:val="00623F5A"/>
    <w:rsid w:val="00624837"/>
    <w:rsid w:val="00625090"/>
    <w:rsid w:val="00625705"/>
    <w:rsid w:val="00625970"/>
    <w:rsid w:val="0062652C"/>
    <w:rsid w:val="00626D3C"/>
    <w:rsid w:val="00627E76"/>
    <w:rsid w:val="00631050"/>
    <w:rsid w:val="006314D5"/>
    <w:rsid w:val="00631CC1"/>
    <w:rsid w:val="00631F61"/>
    <w:rsid w:val="006323A5"/>
    <w:rsid w:val="00632AF8"/>
    <w:rsid w:val="00632B9F"/>
    <w:rsid w:val="00632DC1"/>
    <w:rsid w:val="0063342F"/>
    <w:rsid w:val="00634289"/>
    <w:rsid w:val="00634F32"/>
    <w:rsid w:val="00635F27"/>
    <w:rsid w:val="00636818"/>
    <w:rsid w:val="0063742E"/>
    <w:rsid w:val="00640A09"/>
    <w:rsid w:val="0064178D"/>
    <w:rsid w:val="006423D6"/>
    <w:rsid w:val="00643AB1"/>
    <w:rsid w:val="0064460F"/>
    <w:rsid w:val="00644798"/>
    <w:rsid w:val="00644B12"/>
    <w:rsid w:val="00645338"/>
    <w:rsid w:val="00645EDB"/>
    <w:rsid w:val="0064777A"/>
    <w:rsid w:val="00650287"/>
    <w:rsid w:val="006508C2"/>
    <w:rsid w:val="00650995"/>
    <w:rsid w:val="00650999"/>
    <w:rsid w:val="006514A7"/>
    <w:rsid w:val="006518DE"/>
    <w:rsid w:val="00651F6E"/>
    <w:rsid w:val="00653182"/>
    <w:rsid w:val="006559E8"/>
    <w:rsid w:val="006564D7"/>
    <w:rsid w:val="00657C36"/>
    <w:rsid w:val="00660B63"/>
    <w:rsid w:val="006612AC"/>
    <w:rsid w:val="00661736"/>
    <w:rsid w:val="00661915"/>
    <w:rsid w:val="0066191D"/>
    <w:rsid w:val="00662912"/>
    <w:rsid w:val="006639B3"/>
    <w:rsid w:val="006650BC"/>
    <w:rsid w:val="0066579C"/>
    <w:rsid w:val="00665E46"/>
    <w:rsid w:val="00666A8C"/>
    <w:rsid w:val="006679DF"/>
    <w:rsid w:val="0067000E"/>
    <w:rsid w:val="006707F1"/>
    <w:rsid w:val="00670D5F"/>
    <w:rsid w:val="00671D4A"/>
    <w:rsid w:val="00671D9C"/>
    <w:rsid w:val="00672006"/>
    <w:rsid w:val="00673730"/>
    <w:rsid w:val="00673C1F"/>
    <w:rsid w:val="006754AC"/>
    <w:rsid w:val="0067598A"/>
    <w:rsid w:val="00675C64"/>
    <w:rsid w:val="0067643A"/>
    <w:rsid w:val="00676BB0"/>
    <w:rsid w:val="006771C1"/>
    <w:rsid w:val="00677241"/>
    <w:rsid w:val="006775FC"/>
    <w:rsid w:val="00680642"/>
    <w:rsid w:val="006814EE"/>
    <w:rsid w:val="00681D9C"/>
    <w:rsid w:val="0068223E"/>
    <w:rsid w:val="00682A96"/>
    <w:rsid w:val="00683F4D"/>
    <w:rsid w:val="00684648"/>
    <w:rsid w:val="00684FD4"/>
    <w:rsid w:val="00685FAC"/>
    <w:rsid w:val="006866CA"/>
    <w:rsid w:val="006866E3"/>
    <w:rsid w:val="00686B45"/>
    <w:rsid w:val="006877F8"/>
    <w:rsid w:val="00687880"/>
    <w:rsid w:val="006933C7"/>
    <w:rsid w:val="006942D2"/>
    <w:rsid w:val="006943A9"/>
    <w:rsid w:val="00694EC4"/>
    <w:rsid w:val="00695D8B"/>
    <w:rsid w:val="006968A3"/>
    <w:rsid w:val="00697122"/>
    <w:rsid w:val="0069718C"/>
    <w:rsid w:val="00697208"/>
    <w:rsid w:val="0069775E"/>
    <w:rsid w:val="00697C2F"/>
    <w:rsid w:val="006A0202"/>
    <w:rsid w:val="006A087F"/>
    <w:rsid w:val="006A0CF2"/>
    <w:rsid w:val="006A14CB"/>
    <w:rsid w:val="006A1792"/>
    <w:rsid w:val="006A26BD"/>
    <w:rsid w:val="006A28E9"/>
    <w:rsid w:val="006A3078"/>
    <w:rsid w:val="006A4582"/>
    <w:rsid w:val="006A4AA8"/>
    <w:rsid w:val="006A5450"/>
    <w:rsid w:val="006A6142"/>
    <w:rsid w:val="006A65C5"/>
    <w:rsid w:val="006A660B"/>
    <w:rsid w:val="006A6959"/>
    <w:rsid w:val="006A7FAC"/>
    <w:rsid w:val="006B101B"/>
    <w:rsid w:val="006B11EB"/>
    <w:rsid w:val="006B24AB"/>
    <w:rsid w:val="006B3207"/>
    <w:rsid w:val="006B33AA"/>
    <w:rsid w:val="006B3641"/>
    <w:rsid w:val="006B41C9"/>
    <w:rsid w:val="006B46E5"/>
    <w:rsid w:val="006B52EA"/>
    <w:rsid w:val="006B62FF"/>
    <w:rsid w:val="006C0011"/>
    <w:rsid w:val="006C01BD"/>
    <w:rsid w:val="006C021C"/>
    <w:rsid w:val="006C1A08"/>
    <w:rsid w:val="006C2405"/>
    <w:rsid w:val="006C32C9"/>
    <w:rsid w:val="006C3ECB"/>
    <w:rsid w:val="006C46AE"/>
    <w:rsid w:val="006C4724"/>
    <w:rsid w:val="006C5291"/>
    <w:rsid w:val="006C6B7F"/>
    <w:rsid w:val="006C6DD7"/>
    <w:rsid w:val="006C74E1"/>
    <w:rsid w:val="006C77C8"/>
    <w:rsid w:val="006C7C2B"/>
    <w:rsid w:val="006D0AFF"/>
    <w:rsid w:val="006D0DB6"/>
    <w:rsid w:val="006D1CE9"/>
    <w:rsid w:val="006D243A"/>
    <w:rsid w:val="006D4B42"/>
    <w:rsid w:val="006D66A5"/>
    <w:rsid w:val="006D7307"/>
    <w:rsid w:val="006E0110"/>
    <w:rsid w:val="006E0B56"/>
    <w:rsid w:val="006E14E0"/>
    <w:rsid w:val="006E1EEA"/>
    <w:rsid w:val="006E32D1"/>
    <w:rsid w:val="006E3646"/>
    <w:rsid w:val="006E3C15"/>
    <w:rsid w:val="006E4F78"/>
    <w:rsid w:val="006E58E9"/>
    <w:rsid w:val="006E5D14"/>
    <w:rsid w:val="006E6242"/>
    <w:rsid w:val="006E7DA5"/>
    <w:rsid w:val="006E7E31"/>
    <w:rsid w:val="006E7F44"/>
    <w:rsid w:val="006F0ADA"/>
    <w:rsid w:val="006F1273"/>
    <w:rsid w:val="006F17A9"/>
    <w:rsid w:val="006F1AD6"/>
    <w:rsid w:val="006F21BD"/>
    <w:rsid w:val="006F27F0"/>
    <w:rsid w:val="006F2A70"/>
    <w:rsid w:val="006F4285"/>
    <w:rsid w:val="006F4877"/>
    <w:rsid w:val="006F534E"/>
    <w:rsid w:val="006F57F2"/>
    <w:rsid w:val="006F69A4"/>
    <w:rsid w:val="006F7992"/>
    <w:rsid w:val="006F79EB"/>
    <w:rsid w:val="006F7B79"/>
    <w:rsid w:val="006F7BC9"/>
    <w:rsid w:val="0070035B"/>
    <w:rsid w:val="00700DE9"/>
    <w:rsid w:val="00701221"/>
    <w:rsid w:val="00701526"/>
    <w:rsid w:val="00701947"/>
    <w:rsid w:val="00702937"/>
    <w:rsid w:val="007054EB"/>
    <w:rsid w:val="00707D8D"/>
    <w:rsid w:val="00710F8E"/>
    <w:rsid w:val="007121ED"/>
    <w:rsid w:val="0071256F"/>
    <w:rsid w:val="007125C2"/>
    <w:rsid w:val="00713266"/>
    <w:rsid w:val="00714D5D"/>
    <w:rsid w:val="007157D8"/>
    <w:rsid w:val="0071647A"/>
    <w:rsid w:val="007166C7"/>
    <w:rsid w:val="0072010A"/>
    <w:rsid w:val="00721AB7"/>
    <w:rsid w:val="00722255"/>
    <w:rsid w:val="0072271D"/>
    <w:rsid w:val="00723B91"/>
    <w:rsid w:val="00723ED2"/>
    <w:rsid w:val="00725EC4"/>
    <w:rsid w:val="0072691F"/>
    <w:rsid w:val="00726EFC"/>
    <w:rsid w:val="0072742D"/>
    <w:rsid w:val="0073014A"/>
    <w:rsid w:val="007314EB"/>
    <w:rsid w:val="007314EE"/>
    <w:rsid w:val="00731841"/>
    <w:rsid w:val="0073377D"/>
    <w:rsid w:val="00734609"/>
    <w:rsid w:val="00735AF7"/>
    <w:rsid w:val="00735EA5"/>
    <w:rsid w:val="007362E2"/>
    <w:rsid w:val="00736C51"/>
    <w:rsid w:val="00736ED8"/>
    <w:rsid w:val="007371AB"/>
    <w:rsid w:val="00737A20"/>
    <w:rsid w:val="00737C82"/>
    <w:rsid w:val="00737F25"/>
    <w:rsid w:val="00740773"/>
    <w:rsid w:val="007410E9"/>
    <w:rsid w:val="00741351"/>
    <w:rsid w:val="00741945"/>
    <w:rsid w:val="007420FC"/>
    <w:rsid w:val="00743F2B"/>
    <w:rsid w:val="007445EB"/>
    <w:rsid w:val="007448C9"/>
    <w:rsid w:val="00744A8D"/>
    <w:rsid w:val="00744C28"/>
    <w:rsid w:val="00744E5A"/>
    <w:rsid w:val="00744F46"/>
    <w:rsid w:val="00745733"/>
    <w:rsid w:val="00746C72"/>
    <w:rsid w:val="00746CDF"/>
    <w:rsid w:val="00747270"/>
    <w:rsid w:val="00747747"/>
    <w:rsid w:val="00747F97"/>
    <w:rsid w:val="0075129F"/>
    <w:rsid w:val="00751A0A"/>
    <w:rsid w:val="00751D86"/>
    <w:rsid w:val="00752EDC"/>
    <w:rsid w:val="00753102"/>
    <w:rsid w:val="00753CD2"/>
    <w:rsid w:val="00754610"/>
    <w:rsid w:val="0075511A"/>
    <w:rsid w:val="00756005"/>
    <w:rsid w:val="00756909"/>
    <w:rsid w:val="007570DA"/>
    <w:rsid w:val="00760306"/>
    <w:rsid w:val="00760BDB"/>
    <w:rsid w:val="007620D4"/>
    <w:rsid w:val="007632C2"/>
    <w:rsid w:val="007660B8"/>
    <w:rsid w:val="0076645A"/>
    <w:rsid w:val="0076678F"/>
    <w:rsid w:val="00766829"/>
    <w:rsid w:val="00766F13"/>
    <w:rsid w:val="00767040"/>
    <w:rsid w:val="0076788A"/>
    <w:rsid w:val="007679F3"/>
    <w:rsid w:val="00767AD6"/>
    <w:rsid w:val="00771B01"/>
    <w:rsid w:val="00772C35"/>
    <w:rsid w:val="0077378D"/>
    <w:rsid w:val="00773BAF"/>
    <w:rsid w:val="0077426A"/>
    <w:rsid w:val="007749D9"/>
    <w:rsid w:val="00774D07"/>
    <w:rsid w:val="00775CF5"/>
    <w:rsid w:val="007765DC"/>
    <w:rsid w:val="00777A8D"/>
    <w:rsid w:val="007801C8"/>
    <w:rsid w:val="00781C1D"/>
    <w:rsid w:val="00782431"/>
    <w:rsid w:val="0078265A"/>
    <w:rsid w:val="0078396E"/>
    <w:rsid w:val="007839CC"/>
    <w:rsid w:val="007839F6"/>
    <w:rsid w:val="007847E6"/>
    <w:rsid w:val="0078540F"/>
    <w:rsid w:val="007865BE"/>
    <w:rsid w:val="007875A5"/>
    <w:rsid w:val="007900E4"/>
    <w:rsid w:val="00790991"/>
    <w:rsid w:val="00790998"/>
    <w:rsid w:val="00791798"/>
    <w:rsid w:val="00792BC7"/>
    <w:rsid w:val="00792D7D"/>
    <w:rsid w:val="007930C2"/>
    <w:rsid w:val="00793238"/>
    <w:rsid w:val="007951B0"/>
    <w:rsid w:val="00795721"/>
    <w:rsid w:val="00795816"/>
    <w:rsid w:val="0079603E"/>
    <w:rsid w:val="00796454"/>
    <w:rsid w:val="0079687E"/>
    <w:rsid w:val="00797765"/>
    <w:rsid w:val="007977F5"/>
    <w:rsid w:val="007A02FA"/>
    <w:rsid w:val="007A0C61"/>
    <w:rsid w:val="007A2DD2"/>
    <w:rsid w:val="007A3943"/>
    <w:rsid w:val="007A3B5E"/>
    <w:rsid w:val="007A3BB4"/>
    <w:rsid w:val="007A3BE6"/>
    <w:rsid w:val="007A3E24"/>
    <w:rsid w:val="007A470B"/>
    <w:rsid w:val="007A5531"/>
    <w:rsid w:val="007A5AAB"/>
    <w:rsid w:val="007A6416"/>
    <w:rsid w:val="007A670A"/>
    <w:rsid w:val="007B0F4D"/>
    <w:rsid w:val="007B1CF5"/>
    <w:rsid w:val="007B1FAE"/>
    <w:rsid w:val="007B257A"/>
    <w:rsid w:val="007B3936"/>
    <w:rsid w:val="007B3A96"/>
    <w:rsid w:val="007B3DD4"/>
    <w:rsid w:val="007B44C5"/>
    <w:rsid w:val="007B50C9"/>
    <w:rsid w:val="007B59CB"/>
    <w:rsid w:val="007B6A15"/>
    <w:rsid w:val="007B6EA6"/>
    <w:rsid w:val="007B7DFE"/>
    <w:rsid w:val="007C008D"/>
    <w:rsid w:val="007C03B6"/>
    <w:rsid w:val="007C05A7"/>
    <w:rsid w:val="007C1654"/>
    <w:rsid w:val="007C1CAE"/>
    <w:rsid w:val="007C3640"/>
    <w:rsid w:val="007C5FC6"/>
    <w:rsid w:val="007C6A06"/>
    <w:rsid w:val="007D1219"/>
    <w:rsid w:val="007D1B05"/>
    <w:rsid w:val="007D287B"/>
    <w:rsid w:val="007D2B90"/>
    <w:rsid w:val="007D4430"/>
    <w:rsid w:val="007D4653"/>
    <w:rsid w:val="007D4AB2"/>
    <w:rsid w:val="007D5DE6"/>
    <w:rsid w:val="007D7270"/>
    <w:rsid w:val="007D7C00"/>
    <w:rsid w:val="007E1128"/>
    <w:rsid w:val="007E171F"/>
    <w:rsid w:val="007E17AD"/>
    <w:rsid w:val="007E2C90"/>
    <w:rsid w:val="007E2D95"/>
    <w:rsid w:val="007E307C"/>
    <w:rsid w:val="007E3F24"/>
    <w:rsid w:val="007E44F1"/>
    <w:rsid w:val="007E4778"/>
    <w:rsid w:val="007E4BA9"/>
    <w:rsid w:val="007E4D1E"/>
    <w:rsid w:val="007E5C05"/>
    <w:rsid w:val="007E5E8D"/>
    <w:rsid w:val="007E6484"/>
    <w:rsid w:val="007E6B6B"/>
    <w:rsid w:val="007F0153"/>
    <w:rsid w:val="007F0378"/>
    <w:rsid w:val="007F241C"/>
    <w:rsid w:val="007F29B2"/>
    <w:rsid w:val="007F2FF1"/>
    <w:rsid w:val="007F3BEE"/>
    <w:rsid w:val="007F3F8C"/>
    <w:rsid w:val="007F4189"/>
    <w:rsid w:val="007F6205"/>
    <w:rsid w:val="007F71B9"/>
    <w:rsid w:val="008002AC"/>
    <w:rsid w:val="00800DDC"/>
    <w:rsid w:val="00802A8E"/>
    <w:rsid w:val="00802A98"/>
    <w:rsid w:val="00802B8F"/>
    <w:rsid w:val="00803678"/>
    <w:rsid w:val="008044A3"/>
    <w:rsid w:val="00804961"/>
    <w:rsid w:val="0080564F"/>
    <w:rsid w:val="00810E02"/>
    <w:rsid w:val="00811DC9"/>
    <w:rsid w:val="00812FDD"/>
    <w:rsid w:val="0081362F"/>
    <w:rsid w:val="008136A6"/>
    <w:rsid w:val="00814EB3"/>
    <w:rsid w:val="0081516C"/>
    <w:rsid w:val="00816579"/>
    <w:rsid w:val="00816D61"/>
    <w:rsid w:val="0081786E"/>
    <w:rsid w:val="00817F78"/>
    <w:rsid w:val="008210F6"/>
    <w:rsid w:val="0082149E"/>
    <w:rsid w:val="00821990"/>
    <w:rsid w:val="008219E9"/>
    <w:rsid w:val="0082226B"/>
    <w:rsid w:val="00822608"/>
    <w:rsid w:val="0082262F"/>
    <w:rsid w:val="0082280B"/>
    <w:rsid w:val="0082327F"/>
    <w:rsid w:val="00824E76"/>
    <w:rsid w:val="00825781"/>
    <w:rsid w:val="00825B5F"/>
    <w:rsid w:val="00825F9A"/>
    <w:rsid w:val="00825FB5"/>
    <w:rsid w:val="00826372"/>
    <w:rsid w:val="0082666A"/>
    <w:rsid w:val="0082687A"/>
    <w:rsid w:val="008276D5"/>
    <w:rsid w:val="00827B79"/>
    <w:rsid w:val="00827F80"/>
    <w:rsid w:val="00830A6E"/>
    <w:rsid w:val="0083135E"/>
    <w:rsid w:val="0083278C"/>
    <w:rsid w:val="00835F9F"/>
    <w:rsid w:val="0083608C"/>
    <w:rsid w:val="00837280"/>
    <w:rsid w:val="00840224"/>
    <w:rsid w:val="00841406"/>
    <w:rsid w:val="0084167E"/>
    <w:rsid w:val="008427A3"/>
    <w:rsid w:val="00842EB8"/>
    <w:rsid w:val="00843D5D"/>
    <w:rsid w:val="00843F4B"/>
    <w:rsid w:val="00845B86"/>
    <w:rsid w:val="00846AEC"/>
    <w:rsid w:val="00846C0D"/>
    <w:rsid w:val="00846C5C"/>
    <w:rsid w:val="00846FB0"/>
    <w:rsid w:val="00847812"/>
    <w:rsid w:val="00850B14"/>
    <w:rsid w:val="00851AE0"/>
    <w:rsid w:val="00852BD3"/>
    <w:rsid w:val="00853B33"/>
    <w:rsid w:val="00854828"/>
    <w:rsid w:val="008558DD"/>
    <w:rsid w:val="008559D7"/>
    <w:rsid w:val="00856B86"/>
    <w:rsid w:val="00856DBB"/>
    <w:rsid w:val="00856EB7"/>
    <w:rsid w:val="008576CA"/>
    <w:rsid w:val="008607F1"/>
    <w:rsid w:val="0086262B"/>
    <w:rsid w:val="00862853"/>
    <w:rsid w:val="00863F55"/>
    <w:rsid w:val="0086435B"/>
    <w:rsid w:val="00865546"/>
    <w:rsid w:val="00865618"/>
    <w:rsid w:val="008656DE"/>
    <w:rsid w:val="00866ED7"/>
    <w:rsid w:val="00867DCD"/>
    <w:rsid w:val="00867E77"/>
    <w:rsid w:val="0087022C"/>
    <w:rsid w:val="00870553"/>
    <w:rsid w:val="00870756"/>
    <w:rsid w:val="00871FAB"/>
    <w:rsid w:val="00872B12"/>
    <w:rsid w:val="008735D7"/>
    <w:rsid w:val="0087369F"/>
    <w:rsid w:val="00873E1C"/>
    <w:rsid w:val="00875340"/>
    <w:rsid w:val="00876EAA"/>
    <w:rsid w:val="00877770"/>
    <w:rsid w:val="0087780E"/>
    <w:rsid w:val="008807DA"/>
    <w:rsid w:val="00880D51"/>
    <w:rsid w:val="00880DDB"/>
    <w:rsid w:val="00881843"/>
    <w:rsid w:val="008827DC"/>
    <w:rsid w:val="0088309A"/>
    <w:rsid w:val="0088321A"/>
    <w:rsid w:val="00883D64"/>
    <w:rsid w:val="008844E7"/>
    <w:rsid w:val="0088589F"/>
    <w:rsid w:val="00886B22"/>
    <w:rsid w:val="00887D1F"/>
    <w:rsid w:val="008902B9"/>
    <w:rsid w:val="008909C9"/>
    <w:rsid w:val="008923C9"/>
    <w:rsid w:val="008923EB"/>
    <w:rsid w:val="0089262F"/>
    <w:rsid w:val="008926E6"/>
    <w:rsid w:val="00892D9A"/>
    <w:rsid w:val="00893010"/>
    <w:rsid w:val="00893821"/>
    <w:rsid w:val="00893854"/>
    <w:rsid w:val="008945E0"/>
    <w:rsid w:val="00895F2E"/>
    <w:rsid w:val="00896439"/>
    <w:rsid w:val="00896E5B"/>
    <w:rsid w:val="00896E95"/>
    <w:rsid w:val="00896F8B"/>
    <w:rsid w:val="008971B0"/>
    <w:rsid w:val="008A004D"/>
    <w:rsid w:val="008A1223"/>
    <w:rsid w:val="008A17F7"/>
    <w:rsid w:val="008A2892"/>
    <w:rsid w:val="008A2C71"/>
    <w:rsid w:val="008A2F19"/>
    <w:rsid w:val="008A349F"/>
    <w:rsid w:val="008A4C19"/>
    <w:rsid w:val="008A55A4"/>
    <w:rsid w:val="008A5B89"/>
    <w:rsid w:val="008A76F2"/>
    <w:rsid w:val="008A7909"/>
    <w:rsid w:val="008B0941"/>
    <w:rsid w:val="008B0BF5"/>
    <w:rsid w:val="008B2FCD"/>
    <w:rsid w:val="008B381E"/>
    <w:rsid w:val="008B5036"/>
    <w:rsid w:val="008B5BA4"/>
    <w:rsid w:val="008B5FA1"/>
    <w:rsid w:val="008B7540"/>
    <w:rsid w:val="008B7C4B"/>
    <w:rsid w:val="008C050E"/>
    <w:rsid w:val="008C0C06"/>
    <w:rsid w:val="008C105F"/>
    <w:rsid w:val="008C116D"/>
    <w:rsid w:val="008C1296"/>
    <w:rsid w:val="008C2ACC"/>
    <w:rsid w:val="008C2F31"/>
    <w:rsid w:val="008C3BAC"/>
    <w:rsid w:val="008C45D0"/>
    <w:rsid w:val="008C531D"/>
    <w:rsid w:val="008C5C9B"/>
    <w:rsid w:val="008C5CE0"/>
    <w:rsid w:val="008C6D34"/>
    <w:rsid w:val="008C7A76"/>
    <w:rsid w:val="008D0FED"/>
    <w:rsid w:val="008D14B6"/>
    <w:rsid w:val="008D198B"/>
    <w:rsid w:val="008D2BD7"/>
    <w:rsid w:val="008D50F1"/>
    <w:rsid w:val="008D5156"/>
    <w:rsid w:val="008D71B1"/>
    <w:rsid w:val="008D72AE"/>
    <w:rsid w:val="008D7698"/>
    <w:rsid w:val="008E00F5"/>
    <w:rsid w:val="008E2F3A"/>
    <w:rsid w:val="008E3336"/>
    <w:rsid w:val="008E37D9"/>
    <w:rsid w:val="008E3FEF"/>
    <w:rsid w:val="008E486B"/>
    <w:rsid w:val="008E514A"/>
    <w:rsid w:val="008E529E"/>
    <w:rsid w:val="008E55C4"/>
    <w:rsid w:val="008E5AD6"/>
    <w:rsid w:val="008E5B6B"/>
    <w:rsid w:val="008E5C61"/>
    <w:rsid w:val="008E6762"/>
    <w:rsid w:val="008E68F4"/>
    <w:rsid w:val="008E6B47"/>
    <w:rsid w:val="008E736C"/>
    <w:rsid w:val="008E78EE"/>
    <w:rsid w:val="008E7BAF"/>
    <w:rsid w:val="008F02C3"/>
    <w:rsid w:val="008F0BC6"/>
    <w:rsid w:val="008F1908"/>
    <w:rsid w:val="008F2474"/>
    <w:rsid w:val="008F3CF8"/>
    <w:rsid w:val="008F4899"/>
    <w:rsid w:val="008F614A"/>
    <w:rsid w:val="008F67F8"/>
    <w:rsid w:val="008F6F8C"/>
    <w:rsid w:val="008F74A5"/>
    <w:rsid w:val="00900ADA"/>
    <w:rsid w:val="00902538"/>
    <w:rsid w:val="00903805"/>
    <w:rsid w:val="00903E0E"/>
    <w:rsid w:val="009043A4"/>
    <w:rsid w:val="0090505B"/>
    <w:rsid w:val="009050B8"/>
    <w:rsid w:val="00906DC4"/>
    <w:rsid w:val="00906E56"/>
    <w:rsid w:val="00907E8B"/>
    <w:rsid w:val="00910BDD"/>
    <w:rsid w:val="00910EF5"/>
    <w:rsid w:val="00911B88"/>
    <w:rsid w:val="009126F9"/>
    <w:rsid w:val="00912A46"/>
    <w:rsid w:val="00913564"/>
    <w:rsid w:val="00913897"/>
    <w:rsid w:val="00913AF1"/>
    <w:rsid w:val="00913E11"/>
    <w:rsid w:val="00914163"/>
    <w:rsid w:val="00915350"/>
    <w:rsid w:val="009155CC"/>
    <w:rsid w:val="00915AD0"/>
    <w:rsid w:val="00916558"/>
    <w:rsid w:val="00916992"/>
    <w:rsid w:val="00916ADB"/>
    <w:rsid w:val="009173E0"/>
    <w:rsid w:val="0091773D"/>
    <w:rsid w:val="00917885"/>
    <w:rsid w:val="009203B4"/>
    <w:rsid w:val="00921467"/>
    <w:rsid w:val="00921A2F"/>
    <w:rsid w:val="00921AEB"/>
    <w:rsid w:val="00922A93"/>
    <w:rsid w:val="00922E75"/>
    <w:rsid w:val="0092608D"/>
    <w:rsid w:val="00926ACC"/>
    <w:rsid w:val="00927AE5"/>
    <w:rsid w:val="00931855"/>
    <w:rsid w:val="0093326D"/>
    <w:rsid w:val="009335F6"/>
    <w:rsid w:val="0093360D"/>
    <w:rsid w:val="009337BE"/>
    <w:rsid w:val="009355F1"/>
    <w:rsid w:val="00936A50"/>
    <w:rsid w:val="00936C81"/>
    <w:rsid w:val="00937587"/>
    <w:rsid w:val="0094068D"/>
    <w:rsid w:val="009417CB"/>
    <w:rsid w:val="009418EF"/>
    <w:rsid w:val="0094190C"/>
    <w:rsid w:val="009426D2"/>
    <w:rsid w:val="009427A6"/>
    <w:rsid w:val="009427C6"/>
    <w:rsid w:val="00944B64"/>
    <w:rsid w:val="00944E52"/>
    <w:rsid w:val="00945159"/>
    <w:rsid w:val="009454D9"/>
    <w:rsid w:val="00945D88"/>
    <w:rsid w:val="0094606D"/>
    <w:rsid w:val="00946184"/>
    <w:rsid w:val="009472E9"/>
    <w:rsid w:val="00947777"/>
    <w:rsid w:val="009514BB"/>
    <w:rsid w:val="00951698"/>
    <w:rsid w:val="0095299D"/>
    <w:rsid w:val="00953D4F"/>
    <w:rsid w:val="0095403A"/>
    <w:rsid w:val="0095579C"/>
    <w:rsid w:val="00955CFB"/>
    <w:rsid w:val="00955E5C"/>
    <w:rsid w:val="00956C4A"/>
    <w:rsid w:val="009570DD"/>
    <w:rsid w:val="00960366"/>
    <w:rsid w:val="00960739"/>
    <w:rsid w:val="00962380"/>
    <w:rsid w:val="0096300A"/>
    <w:rsid w:val="00963C64"/>
    <w:rsid w:val="0096406C"/>
    <w:rsid w:val="00965715"/>
    <w:rsid w:val="00965771"/>
    <w:rsid w:val="00967036"/>
    <w:rsid w:val="009673BF"/>
    <w:rsid w:val="009673D1"/>
    <w:rsid w:val="00970280"/>
    <w:rsid w:val="00970C26"/>
    <w:rsid w:val="00972540"/>
    <w:rsid w:val="009726CA"/>
    <w:rsid w:val="00973415"/>
    <w:rsid w:val="00973BD2"/>
    <w:rsid w:val="00975BE8"/>
    <w:rsid w:val="009762AD"/>
    <w:rsid w:val="009779E9"/>
    <w:rsid w:val="009808B4"/>
    <w:rsid w:val="00981D5E"/>
    <w:rsid w:val="0098210F"/>
    <w:rsid w:val="0098271C"/>
    <w:rsid w:val="00983885"/>
    <w:rsid w:val="0098482A"/>
    <w:rsid w:val="00984BE2"/>
    <w:rsid w:val="009851F4"/>
    <w:rsid w:val="00985732"/>
    <w:rsid w:val="00985D08"/>
    <w:rsid w:val="00986DD8"/>
    <w:rsid w:val="0099040E"/>
    <w:rsid w:val="0099065D"/>
    <w:rsid w:val="00990862"/>
    <w:rsid w:val="00990FC8"/>
    <w:rsid w:val="00991D90"/>
    <w:rsid w:val="009922DB"/>
    <w:rsid w:val="00992B4F"/>
    <w:rsid w:val="00992E9C"/>
    <w:rsid w:val="00993312"/>
    <w:rsid w:val="00994093"/>
    <w:rsid w:val="00994837"/>
    <w:rsid w:val="00994FA4"/>
    <w:rsid w:val="00995428"/>
    <w:rsid w:val="00996ED6"/>
    <w:rsid w:val="009A007D"/>
    <w:rsid w:val="009A2E88"/>
    <w:rsid w:val="009A41CC"/>
    <w:rsid w:val="009A52EB"/>
    <w:rsid w:val="009A5CEB"/>
    <w:rsid w:val="009A5CF4"/>
    <w:rsid w:val="009A7560"/>
    <w:rsid w:val="009A7CC8"/>
    <w:rsid w:val="009A7E8D"/>
    <w:rsid w:val="009B0329"/>
    <w:rsid w:val="009B11A0"/>
    <w:rsid w:val="009B1292"/>
    <w:rsid w:val="009B1B02"/>
    <w:rsid w:val="009B3DC8"/>
    <w:rsid w:val="009B4369"/>
    <w:rsid w:val="009B4C52"/>
    <w:rsid w:val="009B506B"/>
    <w:rsid w:val="009B55D2"/>
    <w:rsid w:val="009B5892"/>
    <w:rsid w:val="009B5E09"/>
    <w:rsid w:val="009B7B29"/>
    <w:rsid w:val="009C0CDA"/>
    <w:rsid w:val="009C0F16"/>
    <w:rsid w:val="009C14F1"/>
    <w:rsid w:val="009C1A7B"/>
    <w:rsid w:val="009C1E0C"/>
    <w:rsid w:val="009C342B"/>
    <w:rsid w:val="009C3498"/>
    <w:rsid w:val="009C4268"/>
    <w:rsid w:val="009C5AA2"/>
    <w:rsid w:val="009C5AF9"/>
    <w:rsid w:val="009D0496"/>
    <w:rsid w:val="009D04B8"/>
    <w:rsid w:val="009D1523"/>
    <w:rsid w:val="009D1A11"/>
    <w:rsid w:val="009D208D"/>
    <w:rsid w:val="009D2B68"/>
    <w:rsid w:val="009D2CC3"/>
    <w:rsid w:val="009D407E"/>
    <w:rsid w:val="009D4199"/>
    <w:rsid w:val="009D4A5D"/>
    <w:rsid w:val="009D5855"/>
    <w:rsid w:val="009D5F60"/>
    <w:rsid w:val="009D67CC"/>
    <w:rsid w:val="009E1823"/>
    <w:rsid w:val="009E20CD"/>
    <w:rsid w:val="009E2509"/>
    <w:rsid w:val="009E2A2A"/>
    <w:rsid w:val="009E2ED7"/>
    <w:rsid w:val="009E3BE0"/>
    <w:rsid w:val="009E3F84"/>
    <w:rsid w:val="009E4B40"/>
    <w:rsid w:val="009E4E84"/>
    <w:rsid w:val="009E6455"/>
    <w:rsid w:val="009E6696"/>
    <w:rsid w:val="009E7E6E"/>
    <w:rsid w:val="009F01A0"/>
    <w:rsid w:val="009F0F62"/>
    <w:rsid w:val="009F113A"/>
    <w:rsid w:val="009F11A5"/>
    <w:rsid w:val="009F14A9"/>
    <w:rsid w:val="009F221E"/>
    <w:rsid w:val="009F46A5"/>
    <w:rsid w:val="009F4814"/>
    <w:rsid w:val="009F4C6B"/>
    <w:rsid w:val="009F59A1"/>
    <w:rsid w:val="009F6CB0"/>
    <w:rsid w:val="009F6CD2"/>
    <w:rsid w:val="009F7043"/>
    <w:rsid w:val="00A00866"/>
    <w:rsid w:val="00A03620"/>
    <w:rsid w:val="00A04AE4"/>
    <w:rsid w:val="00A055EC"/>
    <w:rsid w:val="00A05678"/>
    <w:rsid w:val="00A10DE0"/>
    <w:rsid w:val="00A10FBF"/>
    <w:rsid w:val="00A11072"/>
    <w:rsid w:val="00A113D8"/>
    <w:rsid w:val="00A11640"/>
    <w:rsid w:val="00A11772"/>
    <w:rsid w:val="00A12219"/>
    <w:rsid w:val="00A132A6"/>
    <w:rsid w:val="00A1348F"/>
    <w:rsid w:val="00A13543"/>
    <w:rsid w:val="00A1487D"/>
    <w:rsid w:val="00A14E75"/>
    <w:rsid w:val="00A15116"/>
    <w:rsid w:val="00A15270"/>
    <w:rsid w:val="00A15846"/>
    <w:rsid w:val="00A175BC"/>
    <w:rsid w:val="00A20E75"/>
    <w:rsid w:val="00A21817"/>
    <w:rsid w:val="00A23B56"/>
    <w:rsid w:val="00A2484A"/>
    <w:rsid w:val="00A251AB"/>
    <w:rsid w:val="00A25A74"/>
    <w:rsid w:val="00A26FE5"/>
    <w:rsid w:val="00A30084"/>
    <w:rsid w:val="00A307CC"/>
    <w:rsid w:val="00A31DC0"/>
    <w:rsid w:val="00A32655"/>
    <w:rsid w:val="00A32B4A"/>
    <w:rsid w:val="00A32CBE"/>
    <w:rsid w:val="00A3472E"/>
    <w:rsid w:val="00A35219"/>
    <w:rsid w:val="00A35AFF"/>
    <w:rsid w:val="00A369E4"/>
    <w:rsid w:val="00A37572"/>
    <w:rsid w:val="00A37AB7"/>
    <w:rsid w:val="00A40081"/>
    <w:rsid w:val="00A4011B"/>
    <w:rsid w:val="00A40C01"/>
    <w:rsid w:val="00A40E98"/>
    <w:rsid w:val="00A41117"/>
    <w:rsid w:val="00A41BE3"/>
    <w:rsid w:val="00A41CA3"/>
    <w:rsid w:val="00A41E2D"/>
    <w:rsid w:val="00A429B0"/>
    <w:rsid w:val="00A442C2"/>
    <w:rsid w:val="00A445F3"/>
    <w:rsid w:val="00A44D45"/>
    <w:rsid w:val="00A44FCE"/>
    <w:rsid w:val="00A4586E"/>
    <w:rsid w:val="00A45904"/>
    <w:rsid w:val="00A459EA"/>
    <w:rsid w:val="00A45AD0"/>
    <w:rsid w:val="00A45DE8"/>
    <w:rsid w:val="00A47086"/>
    <w:rsid w:val="00A505F4"/>
    <w:rsid w:val="00A50BD7"/>
    <w:rsid w:val="00A50D26"/>
    <w:rsid w:val="00A50EDE"/>
    <w:rsid w:val="00A52057"/>
    <w:rsid w:val="00A5263B"/>
    <w:rsid w:val="00A52D43"/>
    <w:rsid w:val="00A53D57"/>
    <w:rsid w:val="00A53ED4"/>
    <w:rsid w:val="00A54AA7"/>
    <w:rsid w:val="00A55494"/>
    <w:rsid w:val="00A55A96"/>
    <w:rsid w:val="00A572D0"/>
    <w:rsid w:val="00A57837"/>
    <w:rsid w:val="00A578F4"/>
    <w:rsid w:val="00A6011C"/>
    <w:rsid w:val="00A60EA9"/>
    <w:rsid w:val="00A61070"/>
    <w:rsid w:val="00A620C5"/>
    <w:rsid w:val="00A638CA"/>
    <w:rsid w:val="00A6446D"/>
    <w:rsid w:val="00A64CC5"/>
    <w:rsid w:val="00A65670"/>
    <w:rsid w:val="00A65AB3"/>
    <w:rsid w:val="00A65CED"/>
    <w:rsid w:val="00A665B0"/>
    <w:rsid w:val="00A669F6"/>
    <w:rsid w:val="00A6747D"/>
    <w:rsid w:val="00A6795E"/>
    <w:rsid w:val="00A67E0B"/>
    <w:rsid w:val="00A702FA"/>
    <w:rsid w:val="00A70376"/>
    <w:rsid w:val="00A70880"/>
    <w:rsid w:val="00A70D03"/>
    <w:rsid w:val="00A723B1"/>
    <w:rsid w:val="00A729A1"/>
    <w:rsid w:val="00A73BF6"/>
    <w:rsid w:val="00A741CE"/>
    <w:rsid w:val="00A74F49"/>
    <w:rsid w:val="00A74F50"/>
    <w:rsid w:val="00A752E4"/>
    <w:rsid w:val="00A76216"/>
    <w:rsid w:val="00A76405"/>
    <w:rsid w:val="00A76B4B"/>
    <w:rsid w:val="00A76CB3"/>
    <w:rsid w:val="00A802A9"/>
    <w:rsid w:val="00A80654"/>
    <w:rsid w:val="00A81825"/>
    <w:rsid w:val="00A82545"/>
    <w:rsid w:val="00A835F4"/>
    <w:rsid w:val="00A8415A"/>
    <w:rsid w:val="00A8605A"/>
    <w:rsid w:val="00A866D9"/>
    <w:rsid w:val="00A876B2"/>
    <w:rsid w:val="00A9084D"/>
    <w:rsid w:val="00A90D69"/>
    <w:rsid w:val="00A90DFC"/>
    <w:rsid w:val="00A92563"/>
    <w:rsid w:val="00A9290F"/>
    <w:rsid w:val="00A93924"/>
    <w:rsid w:val="00A947C0"/>
    <w:rsid w:val="00A94A4E"/>
    <w:rsid w:val="00A94A62"/>
    <w:rsid w:val="00A95E52"/>
    <w:rsid w:val="00A9688B"/>
    <w:rsid w:val="00A96DC0"/>
    <w:rsid w:val="00A97986"/>
    <w:rsid w:val="00AA0A31"/>
    <w:rsid w:val="00AA0B06"/>
    <w:rsid w:val="00AA168C"/>
    <w:rsid w:val="00AA259F"/>
    <w:rsid w:val="00AA278A"/>
    <w:rsid w:val="00AA3267"/>
    <w:rsid w:val="00AA3586"/>
    <w:rsid w:val="00AA3708"/>
    <w:rsid w:val="00AA3745"/>
    <w:rsid w:val="00AA4466"/>
    <w:rsid w:val="00AA4AE0"/>
    <w:rsid w:val="00AA615F"/>
    <w:rsid w:val="00AA6753"/>
    <w:rsid w:val="00AA6924"/>
    <w:rsid w:val="00AA7751"/>
    <w:rsid w:val="00AA78DD"/>
    <w:rsid w:val="00AA7EE7"/>
    <w:rsid w:val="00AB02B1"/>
    <w:rsid w:val="00AB0B13"/>
    <w:rsid w:val="00AB246C"/>
    <w:rsid w:val="00AB2927"/>
    <w:rsid w:val="00AB3E5E"/>
    <w:rsid w:val="00AB4389"/>
    <w:rsid w:val="00AB49C9"/>
    <w:rsid w:val="00AB4CFF"/>
    <w:rsid w:val="00AB4E8D"/>
    <w:rsid w:val="00AB61C2"/>
    <w:rsid w:val="00AC10FB"/>
    <w:rsid w:val="00AC1F55"/>
    <w:rsid w:val="00AC39D8"/>
    <w:rsid w:val="00AC3ADE"/>
    <w:rsid w:val="00AC46E4"/>
    <w:rsid w:val="00AC4E5A"/>
    <w:rsid w:val="00AC5769"/>
    <w:rsid w:val="00AC59ED"/>
    <w:rsid w:val="00AC5C31"/>
    <w:rsid w:val="00AC6CD8"/>
    <w:rsid w:val="00AC702B"/>
    <w:rsid w:val="00AC7C37"/>
    <w:rsid w:val="00AC7DB3"/>
    <w:rsid w:val="00AD0082"/>
    <w:rsid w:val="00AD03D2"/>
    <w:rsid w:val="00AD03D8"/>
    <w:rsid w:val="00AD1EDD"/>
    <w:rsid w:val="00AD27CA"/>
    <w:rsid w:val="00AD4F3B"/>
    <w:rsid w:val="00AD65B4"/>
    <w:rsid w:val="00AE16AB"/>
    <w:rsid w:val="00AE1D78"/>
    <w:rsid w:val="00AE1DCA"/>
    <w:rsid w:val="00AE225B"/>
    <w:rsid w:val="00AE2C22"/>
    <w:rsid w:val="00AE32AA"/>
    <w:rsid w:val="00AE3CC0"/>
    <w:rsid w:val="00AE6120"/>
    <w:rsid w:val="00AE7D87"/>
    <w:rsid w:val="00AF07DE"/>
    <w:rsid w:val="00AF0A99"/>
    <w:rsid w:val="00AF0DE2"/>
    <w:rsid w:val="00AF1BF0"/>
    <w:rsid w:val="00AF25CB"/>
    <w:rsid w:val="00AF54C3"/>
    <w:rsid w:val="00AF67F1"/>
    <w:rsid w:val="00AF6C7F"/>
    <w:rsid w:val="00AF7B49"/>
    <w:rsid w:val="00B01096"/>
    <w:rsid w:val="00B013CF"/>
    <w:rsid w:val="00B03600"/>
    <w:rsid w:val="00B03A9C"/>
    <w:rsid w:val="00B03B0F"/>
    <w:rsid w:val="00B05D89"/>
    <w:rsid w:val="00B07043"/>
    <w:rsid w:val="00B07166"/>
    <w:rsid w:val="00B119B0"/>
    <w:rsid w:val="00B11CCA"/>
    <w:rsid w:val="00B12577"/>
    <w:rsid w:val="00B133B4"/>
    <w:rsid w:val="00B13B54"/>
    <w:rsid w:val="00B140BE"/>
    <w:rsid w:val="00B145B7"/>
    <w:rsid w:val="00B149F9"/>
    <w:rsid w:val="00B161C6"/>
    <w:rsid w:val="00B16DDB"/>
    <w:rsid w:val="00B203FB"/>
    <w:rsid w:val="00B20608"/>
    <w:rsid w:val="00B209AA"/>
    <w:rsid w:val="00B21802"/>
    <w:rsid w:val="00B2291C"/>
    <w:rsid w:val="00B2376C"/>
    <w:rsid w:val="00B24B68"/>
    <w:rsid w:val="00B24C42"/>
    <w:rsid w:val="00B24EFB"/>
    <w:rsid w:val="00B2574B"/>
    <w:rsid w:val="00B26F9B"/>
    <w:rsid w:val="00B3116A"/>
    <w:rsid w:val="00B32402"/>
    <w:rsid w:val="00B325CD"/>
    <w:rsid w:val="00B334AE"/>
    <w:rsid w:val="00B334B7"/>
    <w:rsid w:val="00B352E8"/>
    <w:rsid w:val="00B3710C"/>
    <w:rsid w:val="00B37C18"/>
    <w:rsid w:val="00B404AD"/>
    <w:rsid w:val="00B40709"/>
    <w:rsid w:val="00B407E6"/>
    <w:rsid w:val="00B421C1"/>
    <w:rsid w:val="00B442A8"/>
    <w:rsid w:val="00B45669"/>
    <w:rsid w:val="00B457A3"/>
    <w:rsid w:val="00B45A1B"/>
    <w:rsid w:val="00B45C71"/>
    <w:rsid w:val="00B47175"/>
    <w:rsid w:val="00B50274"/>
    <w:rsid w:val="00B50531"/>
    <w:rsid w:val="00B50B96"/>
    <w:rsid w:val="00B51665"/>
    <w:rsid w:val="00B51808"/>
    <w:rsid w:val="00B524ED"/>
    <w:rsid w:val="00B52945"/>
    <w:rsid w:val="00B52B6B"/>
    <w:rsid w:val="00B54A70"/>
    <w:rsid w:val="00B55670"/>
    <w:rsid w:val="00B56A55"/>
    <w:rsid w:val="00B56D2C"/>
    <w:rsid w:val="00B56DC4"/>
    <w:rsid w:val="00B57961"/>
    <w:rsid w:val="00B6057F"/>
    <w:rsid w:val="00B62C5B"/>
    <w:rsid w:val="00B63A47"/>
    <w:rsid w:val="00B63E1A"/>
    <w:rsid w:val="00B6403D"/>
    <w:rsid w:val="00B64642"/>
    <w:rsid w:val="00B64AB3"/>
    <w:rsid w:val="00B65115"/>
    <w:rsid w:val="00B66705"/>
    <w:rsid w:val="00B670BF"/>
    <w:rsid w:val="00B6711F"/>
    <w:rsid w:val="00B70241"/>
    <w:rsid w:val="00B71EE9"/>
    <w:rsid w:val="00B7279D"/>
    <w:rsid w:val="00B7349A"/>
    <w:rsid w:val="00B738E7"/>
    <w:rsid w:val="00B7555C"/>
    <w:rsid w:val="00B75D46"/>
    <w:rsid w:val="00B75FFE"/>
    <w:rsid w:val="00B80027"/>
    <w:rsid w:val="00B80D38"/>
    <w:rsid w:val="00B80D7C"/>
    <w:rsid w:val="00B817FF"/>
    <w:rsid w:val="00B8180D"/>
    <w:rsid w:val="00B82ECC"/>
    <w:rsid w:val="00B86DD6"/>
    <w:rsid w:val="00B90A24"/>
    <w:rsid w:val="00B90D98"/>
    <w:rsid w:val="00B92ECC"/>
    <w:rsid w:val="00B94068"/>
    <w:rsid w:val="00B94611"/>
    <w:rsid w:val="00B94A8D"/>
    <w:rsid w:val="00B94DD8"/>
    <w:rsid w:val="00B954E8"/>
    <w:rsid w:val="00B9616C"/>
    <w:rsid w:val="00B97684"/>
    <w:rsid w:val="00B97DA0"/>
    <w:rsid w:val="00BA01B3"/>
    <w:rsid w:val="00BA06FF"/>
    <w:rsid w:val="00BA0790"/>
    <w:rsid w:val="00BA0B6B"/>
    <w:rsid w:val="00BA0BAC"/>
    <w:rsid w:val="00BA1353"/>
    <w:rsid w:val="00BA1EDB"/>
    <w:rsid w:val="00BA36C6"/>
    <w:rsid w:val="00BA3CE0"/>
    <w:rsid w:val="00BA4682"/>
    <w:rsid w:val="00BA5A49"/>
    <w:rsid w:val="00BA5E85"/>
    <w:rsid w:val="00BA78CC"/>
    <w:rsid w:val="00BB04F9"/>
    <w:rsid w:val="00BB0F8B"/>
    <w:rsid w:val="00BB1377"/>
    <w:rsid w:val="00BB15D2"/>
    <w:rsid w:val="00BB2141"/>
    <w:rsid w:val="00BB23B3"/>
    <w:rsid w:val="00BB25F3"/>
    <w:rsid w:val="00BB3B79"/>
    <w:rsid w:val="00BB3DAE"/>
    <w:rsid w:val="00BB47A8"/>
    <w:rsid w:val="00BB520A"/>
    <w:rsid w:val="00BB56D0"/>
    <w:rsid w:val="00BB606A"/>
    <w:rsid w:val="00BB63EF"/>
    <w:rsid w:val="00BB6E15"/>
    <w:rsid w:val="00BC03B4"/>
    <w:rsid w:val="00BC356C"/>
    <w:rsid w:val="00BC37B1"/>
    <w:rsid w:val="00BC37BB"/>
    <w:rsid w:val="00BC381C"/>
    <w:rsid w:val="00BC3BC6"/>
    <w:rsid w:val="00BC4023"/>
    <w:rsid w:val="00BC44C5"/>
    <w:rsid w:val="00BC4827"/>
    <w:rsid w:val="00BC4999"/>
    <w:rsid w:val="00BC4D7A"/>
    <w:rsid w:val="00BC4F2E"/>
    <w:rsid w:val="00BC683C"/>
    <w:rsid w:val="00BC6FAB"/>
    <w:rsid w:val="00BC780D"/>
    <w:rsid w:val="00BC7B7F"/>
    <w:rsid w:val="00BC7B9D"/>
    <w:rsid w:val="00BD0095"/>
    <w:rsid w:val="00BD01F4"/>
    <w:rsid w:val="00BD3645"/>
    <w:rsid w:val="00BD36B3"/>
    <w:rsid w:val="00BD41EC"/>
    <w:rsid w:val="00BD43D2"/>
    <w:rsid w:val="00BD4710"/>
    <w:rsid w:val="00BD5993"/>
    <w:rsid w:val="00BD6575"/>
    <w:rsid w:val="00BD6AE2"/>
    <w:rsid w:val="00BE0B4B"/>
    <w:rsid w:val="00BE213C"/>
    <w:rsid w:val="00BE2162"/>
    <w:rsid w:val="00BE26D3"/>
    <w:rsid w:val="00BE4079"/>
    <w:rsid w:val="00BE437F"/>
    <w:rsid w:val="00BE4789"/>
    <w:rsid w:val="00BE6A83"/>
    <w:rsid w:val="00BF039B"/>
    <w:rsid w:val="00BF11AA"/>
    <w:rsid w:val="00BF1ECB"/>
    <w:rsid w:val="00BF1F18"/>
    <w:rsid w:val="00BF3074"/>
    <w:rsid w:val="00BF3DE4"/>
    <w:rsid w:val="00BF43B7"/>
    <w:rsid w:val="00BF4D90"/>
    <w:rsid w:val="00BF59CB"/>
    <w:rsid w:val="00BF5F71"/>
    <w:rsid w:val="00BF6983"/>
    <w:rsid w:val="00BF74DF"/>
    <w:rsid w:val="00C00957"/>
    <w:rsid w:val="00C01629"/>
    <w:rsid w:val="00C01A6C"/>
    <w:rsid w:val="00C01C11"/>
    <w:rsid w:val="00C0211A"/>
    <w:rsid w:val="00C0261E"/>
    <w:rsid w:val="00C030BD"/>
    <w:rsid w:val="00C03258"/>
    <w:rsid w:val="00C03696"/>
    <w:rsid w:val="00C03919"/>
    <w:rsid w:val="00C04741"/>
    <w:rsid w:val="00C05264"/>
    <w:rsid w:val="00C05C1C"/>
    <w:rsid w:val="00C06CAA"/>
    <w:rsid w:val="00C0756B"/>
    <w:rsid w:val="00C0787A"/>
    <w:rsid w:val="00C07C78"/>
    <w:rsid w:val="00C1143C"/>
    <w:rsid w:val="00C11544"/>
    <w:rsid w:val="00C12363"/>
    <w:rsid w:val="00C12688"/>
    <w:rsid w:val="00C1294B"/>
    <w:rsid w:val="00C14124"/>
    <w:rsid w:val="00C146BD"/>
    <w:rsid w:val="00C14BFF"/>
    <w:rsid w:val="00C158A6"/>
    <w:rsid w:val="00C16756"/>
    <w:rsid w:val="00C171C3"/>
    <w:rsid w:val="00C17F9C"/>
    <w:rsid w:val="00C20FF3"/>
    <w:rsid w:val="00C21EE6"/>
    <w:rsid w:val="00C23032"/>
    <w:rsid w:val="00C2373F"/>
    <w:rsid w:val="00C23E99"/>
    <w:rsid w:val="00C24359"/>
    <w:rsid w:val="00C2502D"/>
    <w:rsid w:val="00C2560D"/>
    <w:rsid w:val="00C25F73"/>
    <w:rsid w:val="00C300F2"/>
    <w:rsid w:val="00C307C8"/>
    <w:rsid w:val="00C309AF"/>
    <w:rsid w:val="00C310D9"/>
    <w:rsid w:val="00C313DE"/>
    <w:rsid w:val="00C315FF"/>
    <w:rsid w:val="00C321CE"/>
    <w:rsid w:val="00C3247A"/>
    <w:rsid w:val="00C32B2A"/>
    <w:rsid w:val="00C3438D"/>
    <w:rsid w:val="00C350DE"/>
    <w:rsid w:val="00C35377"/>
    <w:rsid w:val="00C358ED"/>
    <w:rsid w:val="00C36DBE"/>
    <w:rsid w:val="00C37CF0"/>
    <w:rsid w:val="00C40E46"/>
    <w:rsid w:val="00C449BD"/>
    <w:rsid w:val="00C468F8"/>
    <w:rsid w:val="00C51CCC"/>
    <w:rsid w:val="00C51DD9"/>
    <w:rsid w:val="00C524BA"/>
    <w:rsid w:val="00C5296F"/>
    <w:rsid w:val="00C530F1"/>
    <w:rsid w:val="00C533B8"/>
    <w:rsid w:val="00C53CAD"/>
    <w:rsid w:val="00C54017"/>
    <w:rsid w:val="00C55BE3"/>
    <w:rsid w:val="00C56E42"/>
    <w:rsid w:val="00C570B8"/>
    <w:rsid w:val="00C57390"/>
    <w:rsid w:val="00C60E79"/>
    <w:rsid w:val="00C619AB"/>
    <w:rsid w:val="00C62248"/>
    <w:rsid w:val="00C622DE"/>
    <w:rsid w:val="00C626E0"/>
    <w:rsid w:val="00C64A72"/>
    <w:rsid w:val="00C665FF"/>
    <w:rsid w:val="00C66B37"/>
    <w:rsid w:val="00C66D55"/>
    <w:rsid w:val="00C7075F"/>
    <w:rsid w:val="00C71523"/>
    <w:rsid w:val="00C716B9"/>
    <w:rsid w:val="00C71994"/>
    <w:rsid w:val="00C7239C"/>
    <w:rsid w:val="00C73672"/>
    <w:rsid w:val="00C74B91"/>
    <w:rsid w:val="00C74C48"/>
    <w:rsid w:val="00C76D22"/>
    <w:rsid w:val="00C7725F"/>
    <w:rsid w:val="00C7768A"/>
    <w:rsid w:val="00C77BAC"/>
    <w:rsid w:val="00C77E59"/>
    <w:rsid w:val="00C804AC"/>
    <w:rsid w:val="00C80E90"/>
    <w:rsid w:val="00C80FD4"/>
    <w:rsid w:val="00C824A2"/>
    <w:rsid w:val="00C84F23"/>
    <w:rsid w:val="00C85EC2"/>
    <w:rsid w:val="00C860A0"/>
    <w:rsid w:val="00C86979"/>
    <w:rsid w:val="00C869F0"/>
    <w:rsid w:val="00C870C2"/>
    <w:rsid w:val="00C90A2B"/>
    <w:rsid w:val="00C91181"/>
    <w:rsid w:val="00C928CB"/>
    <w:rsid w:val="00C92CE8"/>
    <w:rsid w:val="00C94A46"/>
    <w:rsid w:val="00C94D87"/>
    <w:rsid w:val="00C950D4"/>
    <w:rsid w:val="00C96E0B"/>
    <w:rsid w:val="00CA10B2"/>
    <w:rsid w:val="00CA2974"/>
    <w:rsid w:val="00CA29A7"/>
    <w:rsid w:val="00CA2DD8"/>
    <w:rsid w:val="00CA2E33"/>
    <w:rsid w:val="00CA3F73"/>
    <w:rsid w:val="00CA5172"/>
    <w:rsid w:val="00CB0317"/>
    <w:rsid w:val="00CB0CAC"/>
    <w:rsid w:val="00CB1B62"/>
    <w:rsid w:val="00CB3EAA"/>
    <w:rsid w:val="00CB4977"/>
    <w:rsid w:val="00CB523A"/>
    <w:rsid w:val="00CB5DC3"/>
    <w:rsid w:val="00CB7BC2"/>
    <w:rsid w:val="00CC0B70"/>
    <w:rsid w:val="00CC2171"/>
    <w:rsid w:val="00CC2231"/>
    <w:rsid w:val="00CC246F"/>
    <w:rsid w:val="00CC2FEC"/>
    <w:rsid w:val="00CC3A78"/>
    <w:rsid w:val="00CC49A1"/>
    <w:rsid w:val="00CC52A4"/>
    <w:rsid w:val="00CC5EA4"/>
    <w:rsid w:val="00CC61F2"/>
    <w:rsid w:val="00CC65A2"/>
    <w:rsid w:val="00CC74D4"/>
    <w:rsid w:val="00CC75E7"/>
    <w:rsid w:val="00CD04B1"/>
    <w:rsid w:val="00CD218B"/>
    <w:rsid w:val="00CD345D"/>
    <w:rsid w:val="00CD3FFB"/>
    <w:rsid w:val="00CD60BE"/>
    <w:rsid w:val="00CD6335"/>
    <w:rsid w:val="00CD75EC"/>
    <w:rsid w:val="00CE007E"/>
    <w:rsid w:val="00CE11F1"/>
    <w:rsid w:val="00CE177D"/>
    <w:rsid w:val="00CE2E85"/>
    <w:rsid w:val="00CE3C28"/>
    <w:rsid w:val="00CE4643"/>
    <w:rsid w:val="00CE4F60"/>
    <w:rsid w:val="00CF1850"/>
    <w:rsid w:val="00CF354C"/>
    <w:rsid w:val="00CF397C"/>
    <w:rsid w:val="00CF3C42"/>
    <w:rsid w:val="00CF538F"/>
    <w:rsid w:val="00CF6374"/>
    <w:rsid w:val="00CF6695"/>
    <w:rsid w:val="00CF6944"/>
    <w:rsid w:val="00D00BA1"/>
    <w:rsid w:val="00D00C9E"/>
    <w:rsid w:val="00D01C90"/>
    <w:rsid w:val="00D02463"/>
    <w:rsid w:val="00D02DC2"/>
    <w:rsid w:val="00D03054"/>
    <w:rsid w:val="00D04093"/>
    <w:rsid w:val="00D046E0"/>
    <w:rsid w:val="00D05212"/>
    <w:rsid w:val="00D056E9"/>
    <w:rsid w:val="00D05844"/>
    <w:rsid w:val="00D05D6B"/>
    <w:rsid w:val="00D05F99"/>
    <w:rsid w:val="00D06201"/>
    <w:rsid w:val="00D06EDF"/>
    <w:rsid w:val="00D1187C"/>
    <w:rsid w:val="00D11D0B"/>
    <w:rsid w:val="00D1258C"/>
    <w:rsid w:val="00D1370F"/>
    <w:rsid w:val="00D137DB"/>
    <w:rsid w:val="00D1393E"/>
    <w:rsid w:val="00D13ABF"/>
    <w:rsid w:val="00D14388"/>
    <w:rsid w:val="00D15327"/>
    <w:rsid w:val="00D157C7"/>
    <w:rsid w:val="00D1650A"/>
    <w:rsid w:val="00D16ED0"/>
    <w:rsid w:val="00D171E1"/>
    <w:rsid w:val="00D17945"/>
    <w:rsid w:val="00D17B09"/>
    <w:rsid w:val="00D17B45"/>
    <w:rsid w:val="00D20CF0"/>
    <w:rsid w:val="00D23EDD"/>
    <w:rsid w:val="00D245D3"/>
    <w:rsid w:val="00D2477B"/>
    <w:rsid w:val="00D25334"/>
    <w:rsid w:val="00D25375"/>
    <w:rsid w:val="00D2615B"/>
    <w:rsid w:val="00D3281A"/>
    <w:rsid w:val="00D33E43"/>
    <w:rsid w:val="00D349E9"/>
    <w:rsid w:val="00D34A55"/>
    <w:rsid w:val="00D351D7"/>
    <w:rsid w:val="00D3530B"/>
    <w:rsid w:val="00D37CCD"/>
    <w:rsid w:val="00D40ED1"/>
    <w:rsid w:val="00D4199B"/>
    <w:rsid w:val="00D43600"/>
    <w:rsid w:val="00D43C41"/>
    <w:rsid w:val="00D4526B"/>
    <w:rsid w:val="00D452FA"/>
    <w:rsid w:val="00D45EA2"/>
    <w:rsid w:val="00D462F4"/>
    <w:rsid w:val="00D463AF"/>
    <w:rsid w:val="00D46CD4"/>
    <w:rsid w:val="00D47162"/>
    <w:rsid w:val="00D4768D"/>
    <w:rsid w:val="00D5003D"/>
    <w:rsid w:val="00D50F56"/>
    <w:rsid w:val="00D512B9"/>
    <w:rsid w:val="00D517B4"/>
    <w:rsid w:val="00D518DF"/>
    <w:rsid w:val="00D518E1"/>
    <w:rsid w:val="00D51C73"/>
    <w:rsid w:val="00D51DB4"/>
    <w:rsid w:val="00D51DE2"/>
    <w:rsid w:val="00D524EC"/>
    <w:rsid w:val="00D53D47"/>
    <w:rsid w:val="00D54209"/>
    <w:rsid w:val="00D55CD9"/>
    <w:rsid w:val="00D5675B"/>
    <w:rsid w:val="00D572A6"/>
    <w:rsid w:val="00D57CE8"/>
    <w:rsid w:val="00D60309"/>
    <w:rsid w:val="00D6121E"/>
    <w:rsid w:val="00D6137F"/>
    <w:rsid w:val="00D626BE"/>
    <w:rsid w:val="00D62715"/>
    <w:rsid w:val="00D62B5F"/>
    <w:rsid w:val="00D62E74"/>
    <w:rsid w:val="00D62F1B"/>
    <w:rsid w:val="00D63333"/>
    <w:rsid w:val="00D63901"/>
    <w:rsid w:val="00D6679F"/>
    <w:rsid w:val="00D66882"/>
    <w:rsid w:val="00D676CC"/>
    <w:rsid w:val="00D67B31"/>
    <w:rsid w:val="00D67E52"/>
    <w:rsid w:val="00D70001"/>
    <w:rsid w:val="00D7030D"/>
    <w:rsid w:val="00D70A6A"/>
    <w:rsid w:val="00D722D6"/>
    <w:rsid w:val="00D72EBA"/>
    <w:rsid w:val="00D732AC"/>
    <w:rsid w:val="00D739BA"/>
    <w:rsid w:val="00D73FB2"/>
    <w:rsid w:val="00D748E6"/>
    <w:rsid w:val="00D762EA"/>
    <w:rsid w:val="00D767DD"/>
    <w:rsid w:val="00D76A1C"/>
    <w:rsid w:val="00D76BF2"/>
    <w:rsid w:val="00D77E20"/>
    <w:rsid w:val="00D8074C"/>
    <w:rsid w:val="00D81E93"/>
    <w:rsid w:val="00D8259E"/>
    <w:rsid w:val="00D82D42"/>
    <w:rsid w:val="00D82D4D"/>
    <w:rsid w:val="00D85E1A"/>
    <w:rsid w:val="00D86174"/>
    <w:rsid w:val="00D86579"/>
    <w:rsid w:val="00D87BC0"/>
    <w:rsid w:val="00D9047B"/>
    <w:rsid w:val="00D907FF"/>
    <w:rsid w:val="00D90B06"/>
    <w:rsid w:val="00D91B61"/>
    <w:rsid w:val="00D939C2"/>
    <w:rsid w:val="00D95030"/>
    <w:rsid w:val="00D95476"/>
    <w:rsid w:val="00D955BD"/>
    <w:rsid w:val="00D96996"/>
    <w:rsid w:val="00D969A4"/>
    <w:rsid w:val="00D96E59"/>
    <w:rsid w:val="00D975BF"/>
    <w:rsid w:val="00D97F15"/>
    <w:rsid w:val="00DA05DB"/>
    <w:rsid w:val="00DA08BD"/>
    <w:rsid w:val="00DA4FD2"/>
    <w:rsid w:val="00DA6002"/>
    <w:rsid w:val="00DA6468"/>
    <w:rsid w:val="00DA6C69"/>
    <w:rsid w:val="00DA74D2"/>
    <w:rsid w:val="00DA7B2A"/>
    <w:rsid w:val="00DB1FB9"/>
    <w:rsid w:val="00DB300E"/>
    <w:rsid w:val="00DB3FB2"/>
    <w:rsid w:val="00DB47D5"/>
    <w:rsid w:val="00DB5172"/>
    <w:rsid w:val="00DB62F2"/>
    <w:rsid w:val="00DB681B"/>
    <w:rsid w:val="00DB6BFF"/>
    <w:rsid w:val="00DC1500"/>
    <w:rsid w:val="00DC154B"/>
    <w:rsid w:val="00DC18AC"/>
    <w:rsid w:val="00DC1A4F"/>
    <w:rsid w:val="00DC2085"/>
    <w:rsid w:val="00DC21F6"/>
    <w:rsid w:val="00DC21FC"/>
    <w:rsid w:val="00DC2610"/>
    <w:rsid w:val="00DC2654"/>
    <w:rsid w:val="00DC2A4E"/>
    <w:rsid w:val="00DC2A9D"/>
    <w:rsid w:val="00DC2C1B"/>
    <w:rsid w:val="00DC3518"/>
    <w:rsid w:val="00DC5B88"/>
    <w:rsid w:val="00DC5E6B"/>
    <w:rsid w:val="00DC5EB2"/>
    <w:rsid w:val="00DC61F9"/>
    <w:rsid w:val="00DC6E6B"/>
    <w:rsid w:val="00DC6F12"/>
    <w:rsid w:val="00DC709E"/>
    <w:rsid w:val="00DC7956"/>
    <w:rsid w:val="00DD0B55"/>
    <w:rsid w:val="00DD1A2D"/>
    <w:rsid w:val="00DD1CD3"/>
    <w:rsid w:val="00DD27A9"/>
    <w:rsid w:val="00DD3121"/>
    <w:rsid w:val="00DD34E4"/>
    <w:rsid w:val="00DD485A"/>
    <w:rsid w:val="00DD553A"/>
    <w:rsid w:val="00DD57D5"/>
    <w:rsid w:val="00DD5DAF"/>
    <w:rsid w:val="00DE2F1D"/>
    <w:rsid w:val="00DE536D"/>
    <w:rsid w:val="00DE6405"/>
    <w:rsid w:val="00DE792F"/>
    <w:rsid w:val="00DF0283"/>
    <w:rsid w:val="00DF0429"/>
    <w:rsid w:val="00DF0675"/>
    <w:rsid w:val="00DF0B51"/>
    <w:rsid w:val="00DF108B"/>
    <w:rsid w:val="00DF1346"/>
    <w:rsid w:val="00DF1E61"/>
    <w:rsid w:val="00DF24BC"/>
    <w:rsid w:val="00DF2EA5"/>
    <w:rsid w:val="00DF370D"/>
    <w:rsid w:val="00DF524C"/>
    <w:rsid w:val="00DF53B8"/>
    <w:rsid w:val="00DF6776"/>
    <w:rsid w:val="00DF6B32"/>
    <w:rsid w:val="00E00064"/>
    <w:rsid w:val="00E0026B"/>
    <w:rsid w:val="00E007A4"/>
    <w:rsid w:val="00E00F15"/>
    <w:rsid w:val="00E01997"/>
    <w:rsid w:val="00E01A61"/>
    <w:rsid w:val="00E02732"/>
    <w:rsid w:val="00E04012"/>
    <w:rsid w:val="00E04148"/>
    <w:rsid w:val="00E05C22"/>
    <w:rsid w:val="00E07A76"/>
    <w:rsid w:val="00E11839"/>
    <w:rsid w:val="00E12713"/>
    <w:rsid w:val="00E143F7"/>
    <w:rsid w:val="00E14A93"/>
    <w:rsid w:val="00E15D67"/>
    <w:rsid w:val="00E173A8"/>
    <w:rsid w:val="00E17CED"/>
    <w:rsid w:val="00E20064"/>
    <w:rsid w:val="00E20FD7"/>
    <w:rsid w:val="00E21532"/>
    <w:rsid w:val="00E21615"/>
    <w:rsid w:val="00E21639"/>
    <w:rsid w:val="00E21ABE"/>
    <w:rsid w:val="00E2281D"/>
    <w:rsid w:val="00E23CF0"/>
    <w:rsid w:val="00E23E72"/>
    <w:rsid w:val="00E246A2"/>
    <w:rsid w:val="00E24D24"/>
    <w:rsid w:val="00E25AE7"/>
    <w:rsid w:val="00E25B73"/>
    <w:rsid w:val="00E26667"/>
    <w:rsid w:val="00E27803"/>
    <w:rsid w:val="00E302D2"/>
    <w:rsid w:val="00E30834"/>
    <w:rsid w:val="00E31409"/>
    <w:rsid w:val="00E32403"/>
    <w:rsid w:val="00E32C00"/>
    <w:rsid w:val="00E330F9"/>
    <w:rsid w:val="00E370E9"/>
    <w:rsid w:val="00E3716B"/>
    <w:rsid w:val="00E3778B"/>
    <w:rsid w:val="00E37DAF"/>
    <w:rsid w:val="00E37DC2"/>
    <w:rsid w:val="00E406EC"/>
    <w:rsid w:val="00E41E0A"/>
    <w:rsid w:val="00E424B2"/>
    <w:rsid w:val="00E42C7D"/>
    <w:rsid w:val="00E438E3"/>
    <w:rsid w:val="00E43F42"/>
    <w:rsid w:val="00E446B5"/>
    <w:rsid w:val="00E447FB"/>
    <w:rsid w:val="00E44DF0"/>
    <w:rsid w:val="00E44F61"/>
    <w:rsid w:val="00E45623"/>
    <w:rsid w:val="00E466D3"/>
    <w:rsid w:val="00E47038"/>
    <w:rsid w:val="00E472D3"/>
    <w:rsid w:val="00E475C4"/>
    <w:rsid w:val="00E505F5"/>
    <w:rsid w:val="00E51811"/>
    <w:rsid w:val="00E51D69"/>
    <w:rsid w:val="00E52EF1"/>
    <w:rsid w:val="00E53752"/>
    <w:rsid w:val="00E5428D"/>
    <w:rsid w:val="00E54DDC"/>
    <w:rsid w:val="00E5668C"/>
    <w:rsid w:val="00E56CFD"/>
    <w:rsid w:val="00E56E08"/>
    <w:rsid w:val="00E56F80"/>
    <w:rsid w:val="00E579DA"/>
    <w:rsid w:val="00E57D71"/>
    <w:rsid w:val="00E608D0"/>
    <w:rsid w:val="00E60B02"/>
    <w:rsid w:val="00E60F21"/>
    <w:rsid w:val="00E61606"/>
    <w:rsid w:val="00E6233A"/>
    <w:rsid w:val="00E632E6"/>
    <w:rsid w:val="00E63773"/>
    <w:rsid w:val="00E6557C"/>
    <w:rsid w:val="00E659E9"/>
    <w:rsid w:val="00E66E36"/>
    <w:rsid w:val="00E66FA8"/>
    <w:rsid w:val="00E70B18"/>
    <w:rsid w:val="00E71EF1"/>
    <w:rsid w:val="00E724B5"/>
    <w:rsid w:val="00E72528"/>
    <w:rsid w:val="00E72901"/>
    <w:rsid w:val="00E72D03"/>
    <w:rsid w:val="00E75C80"/>
    <w:rsid w:val="00E77484"/>
    <w:rsid w:val="00E805AB"/>
    <w:rsid w:val="00E811AA"/>
    <w:rsid w:val="00E81CB8"/>
    <w:rsid w:val="00E81F7C"/>
    <w:rsid w:val="00E83411"/>
    <w:rsid w:val="00E83EEC"/>
    <w:rsid w:val="00E83F84"/>
    <w:rsid w:val="00E84743"/>
    <w:rsid w:val="00E84EBC"/>
    <w:rsid w:val="00E857EE"/>
    <w:rsid w:val="00E865B3"/>
    <w:rsid w:val="00E868A0"/>
    <w:rsid w:val="00E907AD"/>
    <w:rsid w:val="00E91153"/>
    <w:rsid w:val="00E91B56"/>
    <w:rsid w:val="00E92512"/>
    <w:rsid w:val="00E92FFF"/>
    <w:rsid w:val="00E93302"/>
    <w:rsid w:val="00E95A30"/>
    <w:rsid w:val="00E95B2F"/>
    <w:rsid w:val="00E95CD1"/>
    <w:rsid w:val="00E95DCC"/>
    <w:rsid w:val="00E96A27"/>
    <w:rsid w:val="00E96B24"/>
    <w:rsid w:val="00E9711C"/>
    <w:rsid w:val="00E97B64"/>
    <w:rsid w:val="00EA07D3"/>
    <w:rsid w:val="00EA116B"/>
    <w:rsid w:val="00EA2C39"/>
    <w:rsid w:val="00EA4976"/>
    <w:rsid w:val="00EA52E1"/>
    <w:rsid w:val="00EA58F7"/>
    <w:rsid w:val="00EA62BC"/>
    <w:rsid w:val="00EB0DE7"/>
    <w:rsid w:val="00EB1467"/>
    <w:rsid w:val="00EB1A71"/>
    <w:rsid w:val="00EB1DF5"/>
    <w:rsid w:val="00EB1F02"/>
    <w:rsid w:val="00EB2007"/>
    <w:rsid w:val="00EB2BD4"/>
    <w:rsid w:val="00EB374A"/>
    <w:rsid w:val="00EB3E95"/>
    <w:rsid w:val="00EB5E83"/>
    <w:rsid w:val="00EB6A27"/>
    <w:rsid w:val="00EC0F3C"/>
    <w:rsid w:val="00EC1C2D"/>
    <w:rsid w:val="00EC1FF1"/>
    <w:rsid w:val="00EC45B7"/>
    <w:rsid w:val="00EC5653"/>
    <w:rsid w:val="00EC5DFE"/>
    <w:rsid w:val="00EC794C"/>
    <w:rsid w:val="00ED03BE"/>
    <w:rsid w:val="00ED074E"/>
    <w:rsid w:val="00ED0D23"/>
    <w:rsid w:val="00ED1034"/>
    <w:rsid w:val="00ED14ED"/>
    <w:rsid w:val="00ED17A8"/>
    <w:rsid w:val="00ED2BA4"/>
    <w:rsid w:val="00ED2D0D"/>
    <w:rsid w:val="00ED30E6"/>
    <w:rsid w:val="00ED41CA"/>
    <w:rsid w:val="00ED472D"/>
    <w:rsid w:val="00ED494E"/>
    <w:rsid w:val="00ED54A7"/>
    <w:rsid w:val="00ED5945"/>
    <w:rsid w:val="00ED5BA3"/>
    <w:rsid w:val="00ED65F4"/>
    <w:rsid w:val="00ED6C9C"/>
    <w:rsid w:val="00ED7F51"/>
    <w:rsid w:val="00EE1252"/>
    <w:rsid w:val="00EE1960"/>
    <w:rsid w:val="00EE21C8"/>
    <w:rsid w:val="00EE2FC1"/>
    <w:rsid w:val="00EE4A72"/>
    <w:rsid w:val="00EE533A"/>
    <w:rsid w:val="00EE59C2"/>
    <w:rsid w:val="00EE60EB"/>
    <w:rsid w:val="00EE7E43"/>
    <w:rsid w:val="00EF005A"/>
    <w:rsid w:val="00EF1243"/>
    <w:rsid w:val="00EF18C3"/>
    <w:rsid w:val="00EF3EDA"/>
    <w:rsid w:val="00EF53BE"/>
    <w:rsid w:val="00EF702E"/>
    <w:rsid w:val="00EF740D"/>
    <w:rsid w:val="00F000D9"/>
    <w:rsid w:val="00F0087E"/>
    <w:rsid w:val="00F0150A"/>
    <w:rsid w:val="00F01812"/>
    <w:rsid w:val="00F0203F"/>
    <w:rsid w:val="00F03440"/>
    <w:rsid w:val="00F03BBD"/>
    <w:rsid w:val="00F04E16"/>
    <w:rsid w:val="00F05059"/>
    <w:rsid w:val="00F05B11"/>
    <w:rsid w:val="00F05E0E"/>
    <w:rsid w:val="00F05E5A"/>
    <w:rsid w:val="00F06350"/>
    <w:rsid w:val="00F069D1"/>
    <w:rsid w:val="00F102B5"/>
    <w:rsid w:val="00F116C7"/>
    <w:rsid w:val="00F127E2"/>
    <w:rsid w:val="00F13CEB"/>
    <w:rsid w:val="00F14A0E"/>
    <w:rsid w:val="00F159F0"/>
    <w:rsid w:val="00F15C5B"/>
    <w:rsid w:val="00F16B1E"/>
    <w:rsid w:val="00F178D7"/>
    <w:rsid w:val="00F17AEF"/>
    <w:rsid w:val="00F20292"/>
    <w:rsid w:val="00F2075A"/>
    <w:rsid w:val="00F218CB"/>
    <w:rsid w:val="00F227C1"/>
    <w:rsid w:val="00F234EE"/>
    <w:rsid w:val="00F2445F"/>
    <w:rsid w:val="00F25A33"/>
    <w:rsid w:val="00F2776B"/>
    <w:rsid w:val="00F27D68"/>
    <w:rsid w:val="00F27F55"/>
    <w:rsid w:val="00F27F61"/>
    <w:rsid w:val="00F303BC"/>
    <w:rsid w:val="00F3052D"/>
    <w:rsid w:val="00F306FE"/>
    <w:rsid w:val="00F311CC"/>
    <w:rsid w:val="00F3146A"/>
    <w:rsid w:val="00F318A4"/>
    <w:rsid w:val="00F319E7"/>
    <w:rsid w:val="00F31F74"/>
    <w:rsid w:val="00F31F98"/>
    <w:rsid w:val="00F3227A"/>
    <w:rsid w:val="00F323AE"/>
    <w:rsid w:val="00F32841"/>
    <w:rsid w:val="00F32EA5"/>
    <w:rsid w:val="00F346B9"/>
    <w:rsid w:val="00F35998"/>
    <w:rsid w:val="00F35D6C"/>
    <w:rsid w:val="00F35FE9"/>
    <w:rsid w:val="00F377E6"/>
    <w:rsid w:val="00F4086E"/>
    <w:rsid w:val="00F41579"/>
    <w:rsid w:val="00F41D47"/>
    <w:rsid w:val="00F44C10"/>
    <w:rsid w:val="00F45188"/>
    <w:rsid w:val="00F4574F"/>
    <w:rsid w:val="00F47090"/>
    <w:rsid w:val="00F50248"/>
    <w:rsid w:val="00F505DB"/>
    <w:rsid w:val="00F50A19"/>
    <w:rsid w:val="00F5236A"/>
    <w:rsid w:val="00F5297C"/>
    <w:rsid w:val="00F52B62"/>
    <w:rsid w:val="00F52F63"/>
    <w:rsid w:val="00F535D3"/>
    <w:rsid w:val="00F549F9"/>
    <w:rsid w:val="00F54C4D"/>
    <w:rsid w:val="00F5556F"/>
    <w:rsid w:val="00F56882"/>
    <w:rsid w:val="00F568B1"/>
    <w:rsid w:val="00F57A22"/>
    <w:rsid w:val="00F60A38"/>
    <w:rsid w:val="00F61A22"/>
    <w:rsid w:val="00F61C2D"/>
    <w:rsid w:val="00F62D8A"/>
    <w:rsid w:val="00F63C70"/>
    <w:rsid w:val="00F63CC0"/>
    <w:rsid w:val="00F65052"/>
    <w:rsid w:val="00F669E3"/>
    <w:rsid w:val="00F66F2E"/>
    <w:rsid w:val="00F67455"/>
    <w:rsid w:val="00F676A3"/>
    <w:rsid w:val="00F67CEC"/>
    <w:rsid w:val="00F70FA9"/>
    <w:rsid w:val="00F71DA6"/>
    <w:rsid w:val="00F721D7"/>
    <w:rsid w:val="00F735F6"/>
    <w:rsid w:val="00F74416"/>
    <w:rsid w:val="00F75DD4"/>
    <w:rsid w:val="00F801C0"/>
    <w:rsid w:val="00F805D6"/>
    <w:rsid w:val="00F80E7C"/>
    <w:rsid w:val="00F81728"/>
    <w:rsid w:val="00F818B4"/>
    <w:rsid w:val="00F81F83"/>
    <w:rsid w:val="00F8362F"/>
    <w:rsid w:val="00F85025"/>
    <w:rsid w:val="00F868E4"/>
    <w:rsid w:val="00F905C3"/>
    <w:rsid w:val="00F916AB"/>
    <w:rsid w:val="00F92616"/>
    <w:rsid w:val="00F93082"/>
    <w:rsid w:val="00F93D65"/>
    <w:rsid w:val="00F93FFA"/>
    <w:rsid w:val="00F942AB"/>
    <w:rsid w:val="00F94DAC"/>
    <w:rsid w:val="00F955BD"/>
    <w:rsid w:val="00F95BCE"/>
    <w:rsid w:val="00F95C5F"/>
    <w:rsid w:val="00F96E37"/>
    <w:rsid w:val="00F9742C"/>
    <w:rsid w:val="00F97BB6"/>
    <w:rsid w:val="00F97F97"/>
    <w:rsid w:val="00FA1268"/>
    <w:rsid w:val="00FA278B"/>
    <w:rsid w:val="00FA2E56"/>
    <w:rsid w:val="00FA2E86"/>
    <w:rsid w:val="00FA36F3"/>
    <w:rsid w:val="00FA3F15"/>
    <w:rsid w:val="00FA4FDF"/>
    <w:rsid w:val="00FA5648"/>
    <w:rsid w:val="00FA7A9C"/>
    <w:rsid w:val="00FA7F53"/>
    <w:rsid w:val="00FA7FC7"/>
    <w:rsid w:val="00FB03AC"/>
    <w:rsid w:val="00FB0A40"/>
    <w:rsid w:val="00FB1769"/>
    <w:rsid w:val="00FB32CD"/>
    <w:rsid w:val="00FB36A8"/>
    <w:rsid w:val="00FB55C4"/>
    <w:rsid w:val="00FB5853"/>
    <w:rsid w:val="00FB6543"/>
    <w:rsid w:val="00FB7321"/>
    <w:rsid w:val="00FB741D"/>
    <w:rsid w:val="00FB7517"/>
    <w:rsid w:val="00FC1AC7"/>
    <w:rsid w:val="00FC21BD"/>
    <w:rsid w:val="00FC3266"/>
    <w:rsid w:val="00FC411C"/>
    <w:rsid w:val="00FC4AFC"/>
    <w:rsid w:val="00FC5155"/>
    <w:rsid w:val="00FC676F"/>
    <w:rsid w:val="00FC6D09"/>
    <w:rsid w:val="00FD044B"/>
    <w:rsid w:val="00FD055C"/>
    <w:rsid w:val="00FD1525"/>
    <w:rsid w:val="00FD1923"/>
    <w:rsid w:val="00FD2BF0"/>
    <w:rsid w:val="00FD30C1"/>
    <w:rsid w:val="00FD3C24"/>
    <w:rsid w:val="00FD5918"/>
    <w:rsid w:val="00FD6078"/>
    <w:rsid w:val="00FD60D1"/>
    <w:rsid w:val="00FD6482"/>
    <w:rsid w:val="00FD656D"/>
    <w:rsid w:val="00FD6CCD"/>
    <w:rsid w:val="00FD6E91"/>
    <w:rsid w:val="00FD7203"/>
    <w:rsid w:val="00FE00F6"/>
    <w:rsid w:val="00FE1FCA"/>
    <w:rsid w:val="00FE42AF"/>
    <w:rsid w:val="00FE5531"/>
    <w:rsid w:val="00FE58F2"/>
    <w:rsid w:val="00FE692E"/>
    <w:rsid w:val="00FF160D"/>
    <w:rsid w:val="00FF19AB"/>
    <w:rsid w:val="00FF1E49"/>
    <w:rsid w:val="00FF2F22"/>
    <w:rsid w:val="00FF3A2F"/>
    <w:rsid w:val="00FF3EB7"/>
    <w:rsid w:val="00FF3F6C"/>
    <w:rsid w:val="00FF492A"/>
    <w:rsid w:val="00FF6E38"/>
    <w:rsid w:val="00FF7DEE"/>
    <w:rsid w:val="00FF7E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19"/>
        <o:r id="V:Rule2" type="connector" idref="#AutoShape 20"/>
      </o:rules>
    </o:shapelayout>
  </w:shapeDefaults>
  <w:decimalSymbol w:val=","/>
  <w:listSeparator w:val=";"/>
  <w14:docId w14:val="09281700"/>
  <w15:docId w15:val="{BF000451-C7F7-4A30-91DA-6BCD825BA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0" w:qFormat="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3C0A5F"/>
    <w:pPr>
      <w:suppressAutoHyphens/>
      <w:spacing w:line="360" w:lineRule="auto"/>
      <w:ind w:firstLine="709"/>
      <w:jc w:val="both"/>
    </w:pPr>
    <w:rPr>
      <w:rFonts w:ascii="Times New Roman" w:hAnsi="Times New Roman"/>
      <w:sz w:val="28"/>
      <w:szCs w:val="22"/>
      <w:lang w:eastAsia="en-US"/>
    </w:rPr>
  </w:style>
  <w:style w:type="paragraph" w:styleId="1a">
    <w:name w:val="heading 1"/>
    <w:basedOn w:val="a6"/>
    <w:next w:val="a6"/>
    <w:link w:val="1b"/>
    <w:uiPriority w:val="9"/>
    <w:qFormat/>
    <w:rsid w:val="00FA3F15"/>
    <w:pPr>
      <w:keepNext/>
      <w:keepLines/>
      <w:tabs>
        <w:tab w:val="left" w:pos="142"/>
      </w:tabs>
      <w:ind w:firstLine="0"/>
      <w:jc w:val="center"/>
      <w:outlineLvl w:val="0"/>
    </w:pPr>
    <w:rPr>
      <w:rFonts w:eastAsia="Times New Roman"/>
      <w:b/>
      <w:caps/>
      <w:szCs w:val="32"/>
    </w:rPr>
  </w:style>
  <w:style w:type="paragraph" w:styleId="2a">
    <w:name w:val="heading 2"/>
    <w:aliases w:val="h2,H2,Numbered text 3"/>
    <w:basedOn w:val="a6"/>
    <w:next w:val="a6"/>
    <w:link w:val="2b"/>
    <w:qFormat/>
    <w:rsid w:val="00C96E0B"/>
    <w:pPr>
      <w:keepNext/>
      <w:keepLines/>
      <w:tabs>
        <w:tab w:val="left" w:pos="142"/>
      </w:tabs>
      <w:outlineLvl w:val="1"/>
    </w:pPr>
    <w:rPr>
      <w:rFonts w:eastAsia="Times New Roman"/>
      <w:b/>
      <w:szCs w:val="26"/>
    </w:rPr>
  </w:style>
  <w:style w:type="paragraph" w:styleId="3a">
    <w:name w:val="heading 3"/>
    <w:basedOn w:val="a6"/>
    <w:next w:val="a6"/>
    <w:link w:val="3b"/>
    <w:qFormat/>
    <w:rsid w:val="003C0A5F"/>
    <w:pPr>
      <w:keepNext/>
      <w:keepLines/>
      <w:outlineLvl w:val="2"/>
    </w:pPr>
    <w:rPr>
      <w:b/>
      <w:szCs w:val="28"/>
    </w:rPr>
  </w:style>
  <w:style w:type="paragraph" w:styleId="4a">
    <w:name w:val="heading 4"/>
    <w:basedOn w:val="a6"/>
    <w:next w:val="a6"/>
    <w:link w:val="4b"/>
    <w:qFormat/>
    <w:rsid w:val="003C0A5F"/>
    <w:pPr>
      <w:keepNext/>
      <w:keepLines/>
      <w:outlineLvl w:val="3"/>
    </w:pPr>
    <w:rPr>
      <w:rFonts w:eastAsia="Times New Roman"/>
      <w:b/>
      <w:iCs/>
      <w:szCs w:val="20"/>
    </w:rPr>
  </w:style>
  <w:style w:type="paragraph" w:styleId="5a">
    <w:name w:val="heading 5"/>
    <w:basedOn w:val="a6"/>
    <w:next w:val="a6"/>
    <w:link w:val="5b"/>
    <w:qFormat/>
    <w:rsid w:val="002F349D"/>
    <w:pPr>
      <w:keepNext/>
      <w:keepLines/>
      <w:spacing w:before="40"/>
      <w:outlineLvl w:val="4"/>
    </w:pPr>
    <w:rPr>
      <w:b/>
      <w:szCs w:val="20"/>
      <w:u w:color="222222"/>
      <w:bdr w:val="nil"/>
      <w:shd w:val="clear" w:color="auto" w:fill="FFFFFF"/>
      <w:lang w:eastAsia="ru-RU"/>
    </w:rPr>
  </w:style>
  <w:style w:type="paragraph" w:styleId="6a">
    <w:name w:val="heading 6"/>
    <w:basedOn w:val="a6"/>
    <w:next w:val="a6"/>
    <w:link w:val="6b"/>
    <w:qFormat/>
    <w:rsid w:val="001E28F2"/>
    <w:pPr>
      <w:keepNext/>
      <w:keepLines/>
      <w:spacing w:before="200"/>
      <w:outlineLvl w:val="5"/>
    </w:pPr>
    <w:rPr>
      <w:rFonts w:ascii="Calibri Light" w:eastAsia="Times New Roman" w:hAnsi="Calibri Light"/>
      <w:i/>
      <w:iCs/>
      <w:color w:val="1F4D78"/>
      <w:szCs w:val="20"/>
    </w:rPr>
  </w:style>
  <w:style w:type="paragraph" w:styleId="7a">
    <w:name w:val="heading 7"/>
    <w:basedOn w:val="a6"/>
    <w:next w:val="a6"/>
    <w:link w:val="7b"/>
    <w:uiPriority w:val="9"/>
    <w:qFormat/>
    <w:rsid w:val="00C533B8"/>
    <w:pPr>
      <w:keepNext/>
      <w:keepLines/>
      <w:suppressAutoHyphens w:val="0"/>
      <w:spacing w:before="200" w:line="276" w:lineRule="auto"/>
      <w:ind w:firstLine="0"/>
      <w:jc w:val="left"/>
      <w:outlineLvl w:val="6"/>
    </w:pPr>
    <w:rPr>
      <w:rFonts w:ascii="Cambria" w:eastAsia="Times New Roman" w:hAnsi="Cambria"/>
      <w:i/>
      <w:iCs/>
      <w:color w:val="404040"/>
      <w:sz w:val="20"/>
      <w:szCs w:val="20"/>
      <w:lang w:eastAsia="ru-RU"/>
    </w:rPr>
  </w:style>
  <w:style w:type="paragraph" w:styleId="8a">
    <w:name w:val="heading 8"/>
    <w:basedOn w:val="a6"/>
    <w:next w:val="a6"/>
    <w:link w:val="8b"/>
    <w:uiPriority w:val="9"/>
    <w:qFormat/>
    <w:rsid w:val="00C533B8"/>
    <w:pPr>
      <w:keepNext/>
      <w:keepLines/>
      <w:suppressAutoHyphens w:val="0"/>
      <w:spacing w:before="200" w:line="276" w:lineRule="auto"/>
      <w:ind w:firstLine="0"/>
      <w:jc w:val="left"/>
      <w:outlineLvl w:val="7"/>
    </w:pPr>
    <w:rPr>
      <w:rFonts w:ascii="Cambria" w:eastAsia="Times New Roman" w:hAnsi="Cambria"/>
      <w:color w:val="2DA2BF"/>
      <w:sz w:val="20"/>
      <w:szCs w:val="20"/>
      <w:lang w:eastAsia="ru-RU"/>
    </w:rPr>
  </w:style>
  <w:style w:type="paragraph" w:styleId="91">
    <w:name w:val="heading 9"/>
    <w:basedOn w:val="a6"/>
    <w:next w:val="a6"/>
    <w:link w:val="92"/>
    <w:uiPriority w:val="9"/>
    <w:qFormat/>
    <w:rsid w:val="00C533B8"/>
    <w:pPr>
      <w:keepNext/>
      <w:keepLines/>
      <w:suppressAutoHyphens w:val="0"/>
      <w:spacing w:before="200" w:line="276" w:lineRule="auto"/>
      <w:ind w:firstLine="0"/>
      <w:jc w:val="left"/>
      <w:outlineLvl w:val="8"/>
    </w:pPr>
    <w:rPr>
      <w:rFonts w:ascii="Cambria" w:eastAsia="Times New Roman" w:hAnsi="Cambria"/>
      <w:i/>
      <w:iCs/>
      <w:color w:val="404040"/>
      <w:sz w:val="20"/>
      <w:szCs w:val="20"/>
      <w:lang w:eastAsia="ru-RU"/>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b">
    <w:name w:val="Заголовок 1 Знак"/>
    <w:link w:val="1a"/>
    <w:uiPriority w:val="9"/>
    <w:qFormat/>
    <w:rsid w:val="008F02C3"/>
    <w:rPr>
      <w:rFonts w:ascii="Times New Roman" w:eastAsia="Times New Roman" w:hAnsi="Times New Roman" w:cs="Times New Roman"/>
      <w:b/>
      <w:caps/>
      <w:sz w:val="28"/>
      <w:szCs w:val="32"/>
    </w:rPr>
  </w:style>
  <w:style w:type="character" w:customStyle="1" w:styleId="2b">
    <w:name w:val="Заголовок 2 Знак"/>
    <w:aliases w:val="h2 Знак,H2 Знак,Numbered text 3 Знак"/>
    <w:link w:val="2a"/>
    <w:qFormat/>
    <w:rsid w:val="00C96E0B"/>
    <w:rPr>
      <w:rFonts w:ascii="Times New Roman" w:eastAsia="Times New Roman" w:hAnsi="Times New Roman" w:cs="Times New Roman"/>
      <w:b/>
      <w:sz w:val="28"/>
      <w:szCs w:val="26"/>
    </w:rPr>
  </w:style>
  <w:style w:type="character" w:customStyle="1" w:styleId="3b">
    <w:name w:val="Заголовок 3 Знак"/>
    <w:link w:val="3a"/>
    <w:qFormat/>
    <w:rsid w:val="003C0A5F"/>
    <w:rPr>
      <w:rFonts w:ascii="Times New Roman" w:hAnsi="Times New Roman" w:cs="Times New Roman"/>
      <w:b/>
      <w:sz w:val="28"/>
      <w:szCs w:val="28"/>
    </w:rPr>
  </w:style>
  <w:style w:type="character" w:customStyle="1" w:styleId="4b">
    <w:name w:val="Заголовок 4 Знак"/>
    <w:link w:val="4a"/>
    <w:qFormat/>
    <w:rsid w:val="003C0A5F"/>
    <w:rPr>
      <w:rFonts w:ascii="Times New Roman" w:eastAsia="Times New Roman" w:hAnsi="Times New Roman" w:cs="Times New Roman"/>
      <w:b/>
      <w:iCs/>
      <w:sz w:val="28"/>
    </w:rPr>
  </w:style>
  <w:style w:type="paragraph" w:customStyle="1" w:styleId="2-11">
    <w:name w:val="Средняя сетка 2 - Акцент 11"/>
    <w:link w:val="2-1"/>
    <w:uiPriority w:val="1"/>
    <w:qFormat/>
    <w:rsid w:val="007E3F24"/>
    <w:rPr>
      <w:sz w:val="22"/>
      <w:szCs w:val="22"/>
      <w:lang w:eastAsia="en-US"/>
    </w:rPr>
  </w:style>
  <w:style w:type="paragraph" w:customStyle="1" w:styleId="-31">
    <w:name w:val="Таблица-сетка 31"/>
    <w:basedOn w:val="1a"/>
    <w:next w:val="a6"/>
    <w:uiPriority w:val="39"/>
    <w:qFormat/>
    <w:rsid w:val="00393A70"/>
    <w:pPr>
      <w:tabs>
        <w:tab w:val="clear" w:pos="142"/>
      </w:tabs>
      <w:suppressAutoHyphens w:val="0"/>
      <w:spacing w:before="240" w:line="259" w:lineRule="auto"/>
      <w:outlineLvl w:val="9"/>
    </w:pPr>
    <w:rPr>
      <w:b w:val="0"/>
      <w:caps w:val="0"/>
      <w:sz w:val="32"/>
      <w:lang w:eastAsia="ru-RU"/>
    </w:rPr>
  </w:style>
  <w:style w:type="paragraph" w:styleId="1c">
    <w:name w:val="toc 1"/>
    <w:basedOn w:val="a6"/>
    <w:next w:val="a6"/>
    <w:autoRedefine/>
    <w:unhideWhenUsed/>
    <w:qFormat/>
    <w:rsid w:val="009A5CF4"/>
    <w:pPr>
      <w:tabs>
        <w:tab w:val="right" w:pos="9628"/>
      </w:tabs>
      <w:spacing w:before="360"/>
      <w:ind w:firstLine="0"/>
      <w:jc w:val="left"/>
    </w:pPr>
    <w:rPr>
      <w:rFonts w:ascii="Cambria" w:hAnsi="Cambria"/>
      <w:b/>
      <w:bCs/>
      <w:caps/>
      <w:sz w:val="24"/>
      <w:szCs w:val="24"/>
    </w:rPr>
  </w:style>
  <w:style w:type="paragraph" w:styleId="2c">
    <w:name w:val="toc 2"/>
    <w:basedOn w:val="a6"/>
    <w:next w:val="a6"/>
    <w:autoRedefine/>
    <w:unhideWhenUsed/>
    <w:qFormat/>
    <w:rsid w:val="00515820"/>
    <w:pPr>
      <w:tabs>
        <w:tab w:val="right" w:pos="9628"/>
      </w:tabs>
      <w:spacing w:line="240" w:lineRule="auto"/>
      <w:ind w:firstLine="0"/>
      <w:jc w:val="left"/>
    </w:pPr>
    <w:rPr>
      <w:rFonts w:ascii="Calibri" w:hAnsi="Calibri" w:cs="Calibri"/>
      <w:b/>
      <w:bCs/>
      <w:sz w:val="20"/>
      <w:szCs w:val="20"/>
    </w:rPr>
  </w:style>
  <w:style w:type="paragraph" w:styleId="3c">
    <w:name w:val="toc 3"/>
    <w:basedOn w:val="a6"/>
    <w:next w:val="a6"/>
    <w:autoRedefine/>
    <w:unhideWhenUsed/>
    <w:qFormat/>
    <w:rsid w:val="00515820"/>
    <w:pPr>
      <w:tabs>
        <w:tab w:val="right" w:pos="9628"/>
      </w:tabs>
      <w:ind w:left="280" w:firstLine="4"/>
      <w:jc w:val="left"/>
    </w:pPr>
    <w:rPr>
      <w:rFonts w:ascii="Calibri" w:hAnsi="Calibri" w:cs="Calibri"/>
      <w:sz w:val="20"/>
      <w:szCs w:val="20"/>
    </w:rPr>
  </w:style>
  <w:style w:type="character" w:styleId="aa">
    <w:name w:val="Hyperlink"/>
    <w:unhideWhenUsed/>
    <w:rsid w:val="00FA3F15"/>
    <w:rPr>
      <w:color w:val="0563C1"/>
      <w:u w:val="single"/>
    </w:rPr>
  </w:style>
  <w:style w:type="paragraph" w:styleId="4c">
    <w:name w:val="toc 4"/>
    <w:basedOn w:val="a6"/>
    <w:next w:val="a6"/>
    <w:autoRedefine/>
    <w:unhideWhenUsed/>
    <w:rsid w:val="00144215"/>
    <w:pPr>
      <w:ind w:left="560"/>
      <w:jc w:val="left"/>
    </w:pPr>
    <w:rPr>
      <w:rFonts w:ascii="Calibri" w:hAnsi="Calibri" w:cs="Calibri"/>
      <w:sz w:val="20"/>
      <w:szCs w:val="20"/>
    </w:rPr>
  </w:style>
  <w:style w:type="character" w:customStyle="1" w:styleId="310">
    <w:name w:val="Таблица простая 31"/>
    <w:uiPriority w:val="19"/>
    <w:qFormat/>
    <w:rsid w:val="00C53CAD"/>
    <w:rPr>
      <w:i/>
      <w:iCs/>
      <w:color w:val="404040"/>
    </w:rPr>
  </w:style>
  <w:style w:type="paragraph" w:styleId="ab">
    <w:name w:val="footer"/>
    <w:link w:val="ac"/>
    <w:uiPriority w:val="99"/>
    <w:rsid w:val="00C53CAD"/>
    <w:pPr>
      <w:pBdr>
        <w:top w:val="nil"/>
        <w:left w:val="nil"/>
        <w:bottom w:val="nil"/>
        <w:right w:val="nil"/>
        <w:between w:val="nil"/>
        <w:bar w:val="nil"/>
      </w:pBdr>
      <w:tabs>
        <w:tab w:val="center" w:pos="4677"/>
        <w:tab w:val="right" w:pos="9355"/>
      </w:tabs>
    </w:pPr>
    <w:rPr>
      <w:color w:val="000000"/>
      <w:u w:color="000000"/>
      <w:bdr w:val="nil"/>
    </w:rPr>
  </w:style>
  <w:style w:type="character" w:customStyle="1" w:styleId="ac">
    <w:name w:val="Нижний колонтитул Знак"/>
    <w:link w:val="ab"/>
    <w:uiPriority w:val="99"/>
    <w:qFormat/>
    <w:rsid w:val="00C53CAD"/>
    <w:rPr>
      <w:color w:val="000000"/>
      <w:u w:color="000000"/>
      <w:bdr w:val="nil"/>
      <w:lang w:eastAsia="ru-RU" w:bidi="ar-SA"/>
    </w:rPr>
  </w:style>
  <w:style w:type="numbering" w:customStyle="1" w:styleId="List0">
    <w:name w:val="List 0"/>
    <w:basedOn w:val="a9"/>
    <w:rsid w:val="00C53CAD"/>
    <w:pPr>
      <w:numPr>
        <w:numId w:val="1"/>
      </w:numPr>
    </w:pPr>
  </w:style>
  <w:style w:type="numbering" w:customStyle="1" w:styleId="List8">
    <w:name w:val="List 8"/>
    <w:basedOn w:val="a9"/>
    <w:rsid w:val="00C53CAD"/>
    <w:pPr>
      <w:numPr>
        <w:numId w:val="2"/>
      </w:numPr>
    </w:pPr>
  </w:style>
  <w:style w:type="numbering" w:customStyle="1" w:styleId="List9">
    <w:name w:val="List 9"/>
    <w:basedOn w:val="a9"/>
    <w:rsid w:val="00C53CAD"/>
    <w:pPr>
      <w:numPr>
        <w:numId w:val="3"/>
      </w:numPr>
    </w:pPr>
  </w:style>
  <w:style w:type="numbering" w:customStyle="1" w:styleId="List10">
    <w:name w:val="List 10"/>
    <w:basedOn w:val="a9"/>
    <w:rsid w:val="00C53CAD"/>
    <w:pPr>
      <w:numPr>
        <w:numId w:val="4"/>
      </w:numPr>
    </w:pPr>
  </w:style>
  <w:style w:type="numbering" w:customStyle="1" w:styleId="List11">
    <w:name w:val="List 11"/>
    <w:basedOn w:val="a9"/>
    <w:rsid w:val="00C53CAD"/>
    <w:pPr>
      <w:numPr>
        <w:numId w:val="5"/>
      </w:numPr>
    </w:pPr>
  </w:style>
  <w:style w:type="numbering" w:customStyle="1" w:styleId="List12">
    <w:name w:val="List 12"/>
    <w:basedOn w:val="a9"/>
    <w:rsid w:val="00C53CAD"/>
    <w:pPr>
      <w:numPr>
        <w:numId w:val="6"/>
      </w:numPr>
    </w:pPr>
  </w:style>
  <w:style w:type="numbering" w:customStyle="1" w:styleId="List14">
    <w:name w:val="List 14"/>
    <w:basedOn w:val="a9"/>
    <w:rsid w:val="00C53CAD"/>
    <w:pPr>
      <w:numPr>
        <w:numId w:val="7"/>
      </w:numPr>
    </w:pPr>
  </w:style>
  <w:style w:type="numbering" w:customStyle="1" w:styleId="List15">
    <w:name w:val="List 15"/>
    <w:basedOn w:val="a9"/>
    <w:rsid w:val="00C53CAD"/>
    <w:pPr>
      <w:numPr>
        <w:numId w:val="8"/>
      </w:numPr>
    </w:pPr>
  </w:style>
  <w:style w:type="numbering" w:customStyle="1" w:styleId="List16">
    <w:name w:val="List 16"/>
    <w:basedOn w:val="a9"/>
    <w:rsid w:val="00C53CAD"/>
    <w:pPr>
      <w:numPr>
        <w:numId w:val="9"/>
      </w:numPr>
    </w:pPr>
  </w:style>
  <w:style w:type="numbering" w:customStyle="1" w:styleId="List18">
    <w:name w:val="List 18"/>
    <w:basedOn w:val="a9"/>
    <w:rsid w:val="00C53CAD"/>
    <w:pPr>
      <w:numPr>
        <w:numId w:val="10"/>
      </w:numPr>
    </w:pPr>
  </w:style>
  <w:style w:type="numbering" w:customStyle="1" w:styleId="List20">
    <w:name w:val="List 20"/>
    <w:basedOn w:val="a9"/>
    <w:rsid w:val="00C53CAD"/>
    <w:pPr>
      <w:numPr>
        <w:numId w:val="11"/>
      </w:numPr>
    </w:pPr>
  </w:style>
  <w:style w:type="numbering" w:customStyle="1" w:styleId="List22">
    <w:name w:val="List 22"/>
    <w:basedOn w:val="a9"/>
    <w:rsid w:val="00C53CAD"/>
    <w:pPr>
      <w:numPr>
        <w:numId w:val="12"/>
      </w:numPr>
    </w:pPr>
  </w:style>
  <w:style w:type="numbering" w:customStyle="1" w:styleId="List23">
    <w:name w:val="List 23"/>
    <w:basedOn w:val="a9"/>
    <w:rsid w:val="00C53CAD"/>
    <w:pPr>
      <w:numPr>
        <w:numId w:val="13"/>
      </w:numPr>
    </w:pPr>
  </w:style>
  <w:style w:type="numbering" w:customStyle="1" w:styleId="List24">
    <w:name w:val="List 24"/>
    <w:basedOn w:val="a9"/>
    <w:rsid w:val="00C53CAD"/>
    <w:pPr>
      <w:numPr>
        <w:numId w:val="14"/>
      </w:numPr>
    </w:pPr>
  </w:style>
  <w:style w:type="character" w:styleId="ad">
    <w:name w:val="Emphasis"/>
    <w:uiPriority w:val="20"/>
    <w:qFormat/>
    <w:rsid w:val="00507D0F"/>
    <w:rPr>
      <w:i/>
      <w:iCs/>
    </w:rPr>
  </w:style>
  <w:style w:type="character" w:customStyle="1" w:styleId="410">
    <w:name w:val="Таблица простая 41"/>
    <w:uiPriority w:val="21"/>
    <w:qFormat/>
    <w:rsid w:val="00482F36"/>
    <w:rPr>
      <w:b/>
      <w:i w:val="0"/>
      <w:iCs/>
      <w:color w:val="auto"/>
    </w:rPr>
  </w:style>
  <w:style w:type="paragraph" w:customStyle="1" w:styleId="a0">
    <w:name w:val="Перечень"/>
    <w:basedOn w:val="a6"/>
    <w:next w:val="a6"/>
    <w:link w:val="ae"/>
    <w:qFormat/>
    <w:rsid w:val="00BC4999"/>
    <w:pPr>
      <w:numPr>
        <w:numId w:val="15"/>
      </w:numPr>
      <w:ind w:left="0" w:firstLine="284"/>
    </w:pPr>
    <w:rPr>
      <w:szCs w:val="20"/>
      <w:u w:color="000000"/>
      <w:bdr w:val="nil"/>
    </w:rPr>
  </w:style>
  <w:style w:type="character" w:styleId="af">
    <w:name w:val="Strong"/>
    <w:qFormat/>
    <w:rsid w:val="00D171E1"/>
    <w:rPr>
      <w:b/>
      <w:bCs/>
    </w:rPr>
  </w:style>
  <w:style w:type="character" w:customStyle="1" w:styleId="ae">
    <w:name w:val="Перечень Знак"/>
    <w:link w:val="a0"/>
    <w:qFormat/>
    <w:rsid w:val="00BC4999"/>
    <w:rPr>
      <w:rFonts w:ascii="Times New Roman" w:hAnsi="Times New Roman"/>
      <w:sz w:val="28"/>
      <w:u w:color="000000"/>
      <w:bdr w:val="nil"/>
      <w:lang w:eastAsia="en-US"/>
    </w:rPr>
  </w:style>
  <w:style w:type="paragraph" w:customStyle="1" w:styleId="af0">
    <w:name w:val="Недозаголовок"/>
    <w:basedOn w:val="a6"/>
    <w:link w:val="af1"/>
    <w:qFormat/>
    <w:rsid w:val="00D171E1"/>
    <w:pPr>
      <w:ind w:firstLine="0"/>
      <w:jc w:val="center"/>
    </w:pPr>
    <w:rPr>
      <w:b/>
      <w:szCs w:val="20"/>
    </w:rPr>
  </w:style>
  <w:style w:type="character" w:customStyle="1" w:styleId="af1">
    <w:name w:val="Недозаголовок Знак"/>
    <w:link w:val="af0"/>
    <w:rsid w:val="00D171E1"/>
    <w:rPr>
      <w:rFonts w:ascii="Times New Roman" w:hAnsi="Times New Roman"/>
      <w:b/>
      <w:sz w:val="28"/>
    </w:rPr>
  </w:style>
  <w:style w:type="numbering" w:customStyle="1" w:styleId="1d">
    <w:name w:val="Нет списка1"/>
    <w:next w:val="a9"/>
    <w:uiPriority w:val="99"/>
    <w:semiHidden/>
    <w:unhideWhenUsed/>
    <w:rsid w:val="00E659E9"/>
  </w:style>
  <w:style w:type="paragraph" w:customStyle="1" w:styleId="1e">
    <w:name w:val="Абзац списка1"/>
    <w:basedOn w:val="a6"/>
    <w:next w:val="-310"/>
    <w:link w:val="af2"/>
    <w:uiPriority w:val="99"/>
    <w:qFormat/>
    <w:rsid w:val="00E659E9"/>
    <w:pPr>
      <w:suppressAutoHyphens w:val="0"/>
      <w:spacing w:after="200" w:line="276" w:lineRule="auto"/>
      <w:ind w:left="720" w:firstLine="0"/>
      <w:contextualSpacing/>
      <w:jc w:val="left"/>
    </w:pPr>
    <w:rPr>
      <w:rFonts w:ascii="Calibri" w:hAnsi="Calibri"/>
      <w:sz w:val="22"/>
    </w:rPr>
  </w:style>
  <w:style w:type="character" w:customStyle="1" w:styleId="dash041e005f0431005f044b005f0447005f043d005f044b005f0439005f005fchar1char1">
    <w:name w:val="dash041e_005f0431_005f044b_005f0447_005f043d_005f044b_005f0439_005f_005fchar1__char1"/>
    <w:qFormat/>
    <w:rsid w:val="00E659E9"/>
    <w:rPr>
      <w:rFonts w:ascii="Times New Roman" w:hAnsi="Times New Roman" w:cs="Times New Roman" w:hint="default"/>
      <w:strike w:val="0"/>
      <w:dstrike w:val="0"/>
      <w:sz w:val="24"/>
      <w:szCs w:val="24"/>
      <w:u w:val="none"/>
      <w:effect w:val="none"/>
    </w:rPr>
  </w:style>
  <w:style w:type="character" w:styleId="af3">
    <w:name w:val="annotation reference"/>
    <w:uiPriority w:val="99"/>
    <w:unhideWhenUsed/>
    <w:qFormat/>
    <w:rsid w:val="00E659E9"/>
    <w:rPr>
      <w:sz w:val="16"/>
      <w:szCs w:val="16"/>
    </w:rPr>
  </w:style>
  <w:style w:type="paragraph" w:styleId="af4">
    <w:name w:val="annotation text"/>
    <w:basedOn w:val="a6"/>
    <w:link w:val="af5"/>
    <w:uiPriority w:val="99"/>
    <w:unhideWhenUsed/>
    <w:qFormat/>
    <w:rsid w:val="00E659E9"/>
    <w:pPr>
      <w:suppressAutoHyphens w:val="0"/>
      <w:spacing w:after="200"/>
      <w:ind w:firstLine="0"/>
      <w:jc w:val="left"/>
    </w:pPr>
    <w:rPr>
      <w:rFonts w:ascii="Calibri" w:hAnsi="Calibri"/>
      <w:sz w:val="20"/>
      <w:szCs w:val="20"/>
    </w:rPr>
  </w:style>
  <w:style w:type="character" w:customStyle="1" w:styleId="af5">
    <w:name w:val="Текст примечания Знак"/>
    <w:link w:val="af4"/>
    <w:uiPriority w:val="99"/>
    <w:qFormat/>
    <w:rsid w:val="00E659E9"/>
    <w:rPr>
      <w:rFonts w:ascii="Calibri" w:eastAsia="Calibri" w:hAnsi="Calibri" w:cs="Times New Roman"/>
      <w:sz w:val="20"/>
      <w:szCs w:val="20"/>
    </w:rPr>
  </w:style>
  <w:style w:type="paragraph" w:customStyle="1" w:styleId="1f">
    <w:name w:val="Текст выноски1"/>
    <w:basedOn w:val="a6"/>
    <w:next w:val="af6"/>
    <w:link w:val="af7"/>
    <w:uiPriority w:val="99"/>
    <w:semiHidden/>
    <w:unhideWhenUsed/>
    <w:rsid w:val="00E659E9"/>
    <w:pPr>
      <w:suppressAutoHyphens w:val="0"/>
      <w:ind w:firstLine="0"/>
      <w:jc w:val="left"/>
    </w:pPr>
    <w:rPr>
      <w:rFonts w:ascii="Tahoma" w:hAnsi="Tahoma"/>
      <w:sz w:val="16"/>
      <w:szCs w:val="16"/>
    </w:rPr>
  </w:style>
  <w:style w:type="character" w:customStyle="1" w:styleId="af7">
    <w:name w:val="Текст выноски Знак"/>
    <w:link w:val="1f"/>
    <w:uiPriority w:val="99"/>
    <w:qFormat/>
    <w:rsid w:val="00E659E9"/>
    <w:rPr>
      <w:rFonts w:ascii="Tahoma" w:hAnsi="Tahoma" w:cs="Tahoma"/>
      <w:sz w:val="16"/>
      <w:szCs w:val="16"/>
    </w:rPr>
  </w:style>
  <w:style w:type="character" w:customStyle="1" w:styleId="af2">
    <w:name w:val="Абзац списка Знак"/>
    <w:aliases w:val="ITL List Paragraph Знак,Цветной список - Акцент 13 Знак"/>
    <w:link w:val="1e"/>
    <w:uiPriority w:val="99"/>
    <w:qFormat/>
    <w:locked/>
    <w:rsid w:val="00E659E9"/>
  </w:style>
  <w:style w:type="paragraph" w:customStyle="1" w:styleId="1f0">
    <w:name w:val="Верхний колонтитул1"/>
    <w:basedOn w:val="a6"/>
    <w:next w:val="af8"/>
    <w:link w:val="af9"/>
    <w:uiPriority w:val="99"/>
    <w:unhideWhenUsed/>
    <w:rsid w:val="00E659E9"/>
    <w:pPr>
      <w:tabs>
        <w:tab w:val="center" w:pos="4677"/>
        <w:tab w:val="right" w:pos="9355"/>
      </w:tabs>
      <w:suppressAutoHyphens w:val="0"/>
      <w:ind w:firstLine="0"/>
      <w:jc w:val="left"/>
    </w:pPr>
    <w:rPr>
      <w:rFonts w:ascii="Calibri" w:hAnsi="Calibri"/>
      <w:sz w:val="22"/>
    </w:rPr>
  </w:style>
  <w:style w:type="character" w:customStyle="1" w:styleId="af9">
    <w:name w:val="Верхний колонтитул Знак"/>
    <w:basedOn w:val="a7"/>
    <w:link w:val="1f0"/>
    <w:uiPriority w:val="99"/>
    <w:qFormat/>
    <w:rsid w:val="00E659E9"/>
  </w:style>
  <w:style w:type="paragraph" w:styleId="afa">
    <w:name w:val="Normal (Web)"/>
    <w:aliases w:val="Обычный (веб) Знак Знак,Обычный (веб) Знак Знак Знак Знак Знак Знак,Обычный (веб) Знак Знак Знак Знак Знак,Обычный (Web)"/>
    <w:basedOn w:val="a6"/>
    <w:uiPriority w:val="99"/>
    <w:unhideWhenUsed/>
    <w:qFormat/>
    <w:rsid w:val="00E659E9"/>
    <w:pPr>
      <w:suppressAutoHyphens w:val="0"/>
      <w:spacing w:before="100" w:beforeAutospacing="1" w:after="100" w:afterAutospacing="1"/>
      <w:ind w:firstLine="0"/>
      <w:jc w:val="left"/>
    </w:pPr>
    <w:rPr>
      <w:rFonts w:eastAsia="Times New Roman"/>
      <w:sz w:val="24"/>
      <w:szCs w:val="24"/>
      <w:lang w:eastAsia="ru-RU"/>
    </w:rPr>
  </w:style>
  <w:style w:type="character" w:customStyle="1" w:styleId="apple-converted-space">
    <w:name w:val="apple-converted-space"/>
    <w:basedOn w:val="a7"/>
    <w:qFormat/>
    <w:rsid w:val="00E659E9"/>
  </w:style>
  <w:style w:type="character" w:customStyle="1" w:styleId="nobr">
    <w:name w:val="nobr"/>
    <w:basedOn w:val="a7"/>
    <w:rsid w:val="00E659E9"/>
  </w:style>
  <w:style w:type="paragraph" w:customStyle="1" w:styleId="Default">
    <w:name w:val="Default"/>
    <w:qFormat/>
    <w:rsid w:val="00E659E9"/>
    <w:pPr>
      <w:autoSpaceDE w:val="0"/>
      <w:autoSpaceDN w:val="0"/>
      <w:adjustRightInd w:val="0"/>
    </w:pPr>
    <w:rPr>
      <w:rFonts w:ascii="Times New Roman" w:hAnsi="Times New Roman"/>
      <w:color w:val="000000"/>
      <w:sz w:val="24"/>
      <w:szCs w:val="24"/>
      <w:lang w:eastAsia="en-US"/>
    </w:rPr>
  </w:style>
  <w:style w:type="paragraph" w:customStyle="1" w:styleId="1f1">
    <w:name w:val="Тема примечания1"/>
    <w:basedOn w:val="af4"/>
    <w:next w:val="af4"/>
    <w:uiPriority w:val="99"/>
    <w:semiHidden/>
    <w:unhideWhenUsed/>
    <w:rsid w:val="00E659E9"/>
    <w:rPr>
      <w:b/>
      <w:bCs/>
    </w:rPr>
  </w:style>
  <w:style w:type="character" w:customStyle="1" w:styleId="afb">
    <w:name w:val="Тема примечания Знак"/>
    <w:link w:val="afc"/>
    <w:uiPriority w:val="99"/>
    <w:qFormat/>
    <w:rsid w:val="00E659E9"/>
    <w:rPr>
      <w:rFonts w:ascii="Calibri" w:eastAsia="Calibri" w:hAnsi="Calibri" w:cs="Times New Roman"/>
      <w:b/>
      <w:bCs/>
      <w:sz w:val="20"/>
      <w:szCs w:val="20"/>
    </w:rPr>
  </w:style>
  <w:style w:type="paragraph" w:customStyle="1" w:styleId="-310">
    <w:name w:val="Светлая сетка - Акцент 31"/>
    <w:basedOn w:val="a6"/>
    <w:uiPriority w:val="34"/>
    <w:qFormat/>
    <w:rsid w:val="00E659E9"/>
    <w:pPr>
      <w:ind w:left="720"/>
      <w:contextualSpacing/>
    </w:pPr>
  </w:style>
  <w:style w:type="paragraph" w:styleId="af6">
    <w:name w:val="Balloon Text"/>
    <w:basedOn w:val="a6"/>
    <w:link w:val="1f2"/>
    <w:uiPriority w:val="99"/>
    <w:unhideWhenUsed/>
    <w:qFormat/>
    <w:rsid w:val="00E659E9"/>
    <w:rPr>
      <w:rFonts w:ascii="Segoe UI" w:hAnsi="Segoe UI"/>
      <w:sz w:val="18"/>
      <w:szCs w:val="18"/>
    </w:rPr>
  </w:style>
  <w:style w:type="character" w:customStyle="1" w:styleId="1f2">
    <w:name w:val="Текст выноски Знак1"/>
    <w:link w:val="af6"/>
    <w:uiPriority w:val="99"/>
    <w:semiHidden/>
    <w:rsid w:val="00E659E9"/>
    <w:rPr>
      <w:rFonts w:ascii="Segoe UI" w:hAnsi="Segoe UI" w:cs="Segoe UI"/>
      <w:sz w:val="18"/>
      <w:szCs w:val="18"/>
    </w:rPr>
  </w:style>
  <w:style w:type="paragraph" w:styleId="af8">
    <w:name w:val="header"/>
    <w:basedOn w:val="a6"/>
    <w:link w:val="1f3"/>
    <w:uiPriority w:val="99"/>
    <w:unhideWhenUsed/>
    <w:rsid w:val="00E659E9"/>
    <w:pPr>
      <w:tabs>
        <w:tab w:val="center" w:pos="4677"/>
        <w:tab w:val="right" w:pos="9355"/>
      </w:tabs>
    </w:pPr>
    <w:rPr>
      <w:szCs w:val="20"/>
    </w:rPr>
  </w:style>
  <w:style w:type="character" w:customStyle="1" w:styleId="1f3">
    <w:name w:val="Верхний колонтитул Знак1"/>
    <w:link w:val="af8"/>
    <w:uiPriority w:val="99"/>
    <w:rsid w:val="00E659E9"/>
    <w:rPr>
      <w:rFonts w:ascii="Times New Roman" w:hAnsi="Times New Roman"/>
      <w:sz w:val="28"/>
    </w:rPr>
  </w:style>
  <w:style w:type="paragraph" w:styleId="afc">
    <w:name w:val="annotation subject"/>
    <w:basedOn w:val="af4"/>
    <w:next w:val="af4"/>
    <w:link w:val="afb"/>
    <w:uiPriority w:val="99"/>
    <w:unhideWhenUsed/>
    <w:qFormat/>
    <w:rsid w:val="00E659E9"/>
    <w:pPr>
      <w:suppressAutoHyphens/>
      <w:spacing w:after="0"/>
      <w:ind w:firstLine="709"/>
      <w:jc w:val="both"/>
    </w:pPr>
    <w:rPr>
      <w:b/>
      <w:bCs/>
    </w:rPr>
  </w:style>
  <w:style w:type="character" w:customStyle="1" w:styleId="1f4">
    <w:name w:val="Тема примечания Знак1"/>
    <w:uiPriority w:val="99"/>
    <w:semiHidden/>
    <w:rsid w:val="00E659E9"/>
    <w:rPr>
      <w:rFonts w:ascii="Calibri" w:eastAsia="Calibri" w:hAnsi="Calibri" w:cs="Times New Roman"/>
      <w:b/>
      <w:bCs/>
      <w:sz w:val="20"/>
      <w:szCs w:val="20"/>
    </w:rPr>
  </w:style>
  <w:style w:type="character" w:styleId="afd">
    <w:name w:val="footnote reference"/>
    <w:uiPriority w:val="99"/>
    <w:rsid w:val="00965715"/>
    <w:rPr>
      <w:rFonts w:cs="Times New Roman"/>
      <w:vertAlign w:val="superscript"/>
    </w:rPr>
  </w:style>
  <w:style w:type="paragraph" w:styleId="afe">
    <w:name w:val="footnote text"/>
    <w:aliases w:val="Знак6,F1"/>
    <w:basedOn w:val="a6"/>
    <w:link w:val="aff"/>
    <w:rsid w:val="00965715"/>
    <w:pPr>
      <w:suppressAutoHyphens w:val="0"/>
      <w:ind w:firstLine="0"/>
      <w:jc w:val="left"/>
    </w:pPr>
    <w:rPr>
      <w:rFonts w:eastAsia="Times New Roman"/>
      <w:sz w:val="20"/>
      <w:szCs w:val="20"/>
      <w:lang w:eastAsia="ru-RU"/>
    </w:rPr>
  </w:style>
  <w:style w:type="character" w:customStyle="1" w:styleId="aff">
    <w:name w:val="Текст сноски Знак"/>
    <w:aliases w:val="Знак6 Знак,F1 Знак"/>
    <w:link w:val="afe"/>
    <w:qFormat/>
    <w:rsid w:val="00965715"/>
    <w:rPr>
      <w:rFonts w:ascii="Times New Roman" w:eastAsia="Times New Roman" w:hAnsi="Times New Roman" w:cs="Times New Roman"/>
      <w:sz w:val="20"/>
      <w:szCs w:val="20"/>
      <w:lang w:eastAsia="ru-RU"/>
    </w:rPr>
  </w:style>
  <w:style w:type="paragraph" w:customStyle="1" w:styleId="a5">
    <w:name w:val="Подперечень"/>
    <w:basedOn w:val="a0"/>
    <w:next w:val="a6"/>
    <w:link w:val="aff0"/>
    <w:qFormat/>
    <w:rsid w:val="00914163"/>
    <w:pPr>
      <w:numPr>
        <w:numId w:val="111"/>
      </w:numPr>
      <w:ind w:left="284" w:firstLine="425"/>
    </w:pPr>
  </w:style>
  <w:style w:type="character" w:customStyle="1" w:styleId="aff0">
    <w:name w:val="Подперечень Знак"/>
    <w:link w:val="a5"/>
    <w:qFormat/>
    <w:rsid w:val="00914163"/>
    <w:rPr>
      <w:rFonts w:ascii="Times New Roman" w:hAnsi="Times New Roman"/>
      <w:sz w:val="28"/>
      <w:u w:color="000000"/>
      <w:bdr w:val="nil"/>
      <w:lang w:eastAsia="en-US"/>
    </w:rPr>
  </w:style>
  <w:style w:type="numbering" w:customStyle="1" w:styleId="2d">
    <w:name w:val="Нет списка2"/>
    <w:next w:val="a9"/>
    <w:uiPriority w:val="99"/>
    <w:semiHidden/>
    <w:unhideWhenUsed/>
    <w:rsid w:val="00BA1353"/>
  </w:style>
  <w:style w:type="paragraph" w:customStyle="1" w:styleId="2e">
    <w:name w:val="Недозаголовок 2"/>
    <w:basedOn w:val="a6"/>
    <w:qFormat/>
    <w:rsid w:val="00D63901"/>
    <w:pPr>
      <w:ind w:firstLine="0"/>
    </w:pPr>
    <w:rPr>
      <w:b/>
      <w:lang w:eastAsia="ru-RU"/>
    </w:rPr>
  </w:style>
  <w:style w:type="paragraph" w:customStyle="1" w:styleId="a">
    <w:name w:val="Перечень номер"/>
    <w:basedOn w:val="a6"/>
    <w:next w:val="a6"/>
    <w:qFormat/>
    <w:rsid w:val="00EE7E43"/>
    <w:pPr>
      <w:numPr>
        <w:numId w:val="17"/>
      </w:numPr>
      <w:tabs>
        <w:tab w:val="clear" w:pos="785"/>
        <w:tab w:val="num" w:pos="0"/>
      </w:tabs>
      <w:suppressAutoHyphens w:val="0"/>
      <w:ind w:left="0" w:firstLine="284"/>
      <w:textAlignment w:val="baseline"/>
    </w:pPr>
    <w:rPr>
      <w:rFonts w:eastAsia="Times New Roman"/>
      <w:color w:val="000000"/>
      <w:szCs w:val="28"/>
      <w:lang w:eastAsia="ru-RU"/>
    </w:rPr>
  </w:style>
  <w:style w:type="numbering" w:customStyle="1" w:styleId="3d">
    <w:name w:val="Нет списка3"/>
    <w:next w:val="a9"/>
    <w:uiPriority w:val="99"/>
    <w:semiHidden/>
    <w:unhideWhenUsed/>
    <w:rsid w:val="003846AF"/>
  </w:style>
  <w:style w:type="paragraph" w:customStyle="1" w:styleId="aff1">
    <w:name w:val="Предмет"/>
    <w:basedOn w:val="a6"/>
    <w:next w:val="a6"/>
    <w:qFormat/>
    <w:rsid w:val="00F102B5"/>
    <w:pPr>
      <w:keepNext/>
      <w:keepLines/>
      <w:suppressAutoHyphens w:val="0"/>
      <w:ind w:firstLine="0"/>
      <w:jc w:val="left"/>
      <w:outlineLvl w:val="1"/>
    </w:pPr>
    <w:rPr>
      <w:rFonts w:eastAsia="MS Gothic"/>
      <w:b/>
      <w:bCs/>
      <w:color w:val="000000"/>
      <w:szCs w:val="28"/>
    </w:rPr>
  </w:style>
  <w:style w:type="numbering" w:customStyle="1" w:styleId="4d">
    <w:name w:val="Нет списка4"/>
    <w:next w:val="a9"/>
    <w:uiPriority w:val="99"/>
    <w:semiHidden/>
    <w:unhideWhenUsed/>
    <w:rsid w:val="00873E1C"/>
  </w:style>
  <w:style w:type="numbering" w:customStyle="1" w:styleId="110">
    <w:name w:val="Нет списка11"/>
    <w:next w:val="a9"/>
    <w:uiPriority w:val="99"/>
    <w:semiHidden/>
    <w:unhideWhenUsed/>
    <w:rsid w:val="00873E1C"/>
  </w:style>
  <w:style w:type="numbering" w:customStyle="1" w:styleId="210">
    <w:name w:val="Нет списка21"/>
    <w:next w:val="a9"/>
    <w:uiPriority w:val="99"/>
    <w:semiHidden/>
    <w:unhideWhenUsed/>
    <w:rsid w:val="00873E1C"/>
  </w:style>
  <w:style w:type="character" w:customStyle="1" w:styleId="apple-tab-span">
    <w:name w:val="apple-tab-span"/>
    <w:basedOn w:val="a7"/>
    <w:qFormat/>
    <w:rsid w:val="00873E1C"/>
  </w:style>
  <w:style w:type="paragraph" w:customStyle="1" w:styleId="Zag1">
    <w:name w:val="Zag_1"/>
    <w:basedOn w:val="a6"/>
    <w:rsid w:val="00873E1C"/>
    <w:pPr>
      <w:widowControl w:val="0"/>
      <w:suppressAutoHyphens w:val="0"/>
      <w:autoSpaceDE w:val="0"/>
      <w:autoSpaceDN w:val="0"/>
      <w:adjustRightInd w:val="0"/>
      <w:spacing w:after="337" w:line="302" w:lineRule="exact"/>
      <w:ind w:firstLine="0"/>
      <w:jc w:val="center"/>
    </w:pPr>
    <w:rPr>
      <w:rFonts w:eastAsia="Times New Roman"/>
      <w:b/>
      <w:bCs/>
      <w:color w:val="000000"/>
      <w:sz w:val="24"/>
      <w:szCs w:val="24"/>
      <w:lang w:val="en-US" w:eastAsia="ru-RU"/>
    </w:rPr>
  </w:style>
  <w:style w:type="character" w:customStyle="1" w:styleId="Zag11">
    <w:name w:val="Zag_11"/>
    <w:qFormat/>
    <w:rsid w:val="00873E1C"/>
  </w:style>
  <w:style w:type="numbering" w:customStyle="1" w:styleId="311">
    <w:name w:val="Нет списка31"/>
    <w:next w:val="a9"/>
    <w:uiPriority w:val="99"/>
    <w:semiHidden/>
    <w:unhideWhenUsed/>
    <w:rsid w:val="00873E1C"/>
  </w:style>
  <w:style w:type="paragraph" w:customStyle="1" w:styleId="ConsPlusNormal">
    <w:name w:val="ConsPlusNormal"/>
    <w:qFormat/>
    <w:rsid w:val="00873E1C"/>
    <w:pPr>
      <w:widowControl w:val="0"/>
      <w:autoSpaceDE w:val="0"/>
      <w:autoSpaceDN w:val="0"/>
      <w:adjustRightInd w:val="0"/>
    </w:pPr>
    <w:rPr>
      <w:rFonts w:ascii="Arial" w:eastAsia="Times New Roman" w:hAnsi="Arial" w:cs="Arial"/>
    </w:rPr>
  </w:style>
  <w:style w:type="table" w:styleId="aff2">
    <w:name w:val="Table Grid"/>
    <w:basedOn w:val="a8"/>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5">
    <w:name w:val="Сетка таблицы1"/>
    <w:basedOn w:val="a8"/>
    <w:next w:val="aff2"/>
    <w:uiPriority w:val="5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Сетка таблицы2"/>
    <w:basedOn w:val="a8"/>
    <w:next w:val="aff2"/>
    <w:uiPriority w:val="5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e">
    <w:name w:val="Сетка таблицы3"/>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page number"/>
    <w:basedOn w:val="a7"/>
    <w:unhideWhenUsed/>
    <w:rsid w:val="00873E1C"/>
  </w:style>
  <w:style w:type="paragraph" w:customStyle="1" w:styleId="aff4">
    <w:name w:val="Примечание"/>
    <w:basedOn w:val="a6"/>
    <w:next w:val="a6"/>
    <w:qFormat/>
    <w:rsid w:val="00873E1C"/>
    <w:pPr>
      <w:widowControl w:val="0"/>
      <w:suppressAutoHyphens w:val="0"/>
      <w:autoSpaceDE w:val="0"/>
      <w:autoSpaceDN w:val="0"/>
      <w:adjustRightInd w:val="0"/>
      <w:ind w:left="540" w:firstLine="0"/>
    </w:pPr>
    <w:rPr>
      <w:rFonts w:eastAsia="Times New Roman"/>
      <w:sz w:val="24"/>
      <w:szCs w:val="24"/>
      <w:lang w:eastAsia="ru-RU"/>
    </w:rPr>
  </w:style>
  <w:style w:type="numbering" w:customStyle="1" w:styleId="411">
    <w:name w:val="Нет списка41"/>
    <w:next w:val="a9"/>
    <w:uiPriority w:val="99"/>
    <w:semiHidden/>
    <w:unhideWhenUsed/>
    <w:rsid w:val="00873E1C"/>
  </w:style>
  <w:style w:type="table" w:customStyle="1" w:styleId="5c">
    <w:name w:val="Сетка таблицы5"/>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8"/>
    <w:next w:val="aff2"/>
    <w:uiPriority w:val="3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c">
    <w:name w:val="Сетка таблицы6"/>
    <w:basedOn w:val="a8"/>
    <w:next w:val="aff2"/>
    <w:uiPriority w:val="59"/>
    <w:rsid w:val="00873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А_основной"/>
    <w:basedOn w:val="a6"/>
    <w:link w:val="aff6"/>
    <w:uiPriority w:val="99"/>
    <w:qFormat/>
    <w:rsid w:val="00873E1C"/>
    <w:pPr>
      <w:suppressAutoHyphens w:val="0"/>
      <w:ind w:firstLine="454"/>
    </w:pPr>
    <w:rPr>
      <w:szCs w:val="28"/>
    </w:rPr>
  </w:style>
  <w:style w:type="character" w:customStyle="1" w:styleId="aff6">
    <w:name w:val="А_основной Знак"/>
    <w:link w:val="aff5"/>
    <w:uiPriority w:val="99"/>
    <w:rsid w:val="00873E1C"/>
    <w:rPr>
      <w:rFonts w:ascii="Times New Roman" w:eastAsia="Calibri" w:hAnsi="Times New Roman" w:cs="Times New Roman"/>
      <w:sz w:val="28"/>
      <w:szCs w:val="28"/>
    </w:rPr>
  </w:style>
  <w:style w:type="character" w:customStyle="1" w:styleId="dash041e0431044b0447043d044b0439char1">
    <w:name w:val="dash041e_0431_044b_0447_043d_044b_0439__char1"/>
    <w:uiPriority w:val="99"/>
    <w:rsid w:val="00873E1C"/>
    <w:rPr>
      <w:rFonts w:ascii="Times New Roman" w:hAnsi="Times New Roman" w:cs="Times New Roman" w:hint="default"/>
      <w:strike w:val="0"/>
      <w:dstrike w:val="0"/>
      <w:sz w:val="24"/>
      <w:szCs w:val="24"/>
      <w:u w:val="none"/>
      <w:effect w:val="none"/>
    </w:rPr>
  </w:style>
  <w:style w:type="paragraph" w:customStyle="1" w:styleId="2-31">
    <w:name w:val="Средняя заливка 2 - Акцент 31"/>
    <w:basedOn w:val="a6"/>
    <w:next w:val="a6"/>
    <w:link w:val="2-3"/>
    <w:uiPriority w:val="30"/>
    <w:qFormat/>
    <w:rsid w:val="00873E1C"/>
    <w:pPr>
      <w:suppressAutoHyphens w:val="0"/>
      <w:ind w:left="720" w:right="720"/>
    </w:pPr>
    <w:rPr>
      <w:rFonts w:eastAsia="Times New Roman"/>
      <w:b/>
      <w:i/>
      <w:sz w:val="24"/>
      <w:szCs w:val="20"/>
      <w:lang w:bidi="en-US"/>
    </w:rPr>
  </w:style>
  <w:style w:type="character" w:customStyle="1" w:styleId="2-3">
    <w:name w:val="Средняя заливка 2 - Акцент 3 Знак"/>
    <w:link w:val="2-31"/>
    <w:uiPriority w:val="30"/>
    <w:rsid w:val="00873E1C"/>
    <w:rPr>
      <w:rFonts w:ascii="Times New Roman" w:eastAsia="Times New Roman" w:hAnsi="Times New Roman" w:cs="Times New Roman"/>
      <w:b/>
      <w:i/>
      <w:sz w:val="24"/>
      <w:lang w:bidi="en-US"/>
    </w:rPr>
  </w:style>
  <w:style w:type="character" w:customStyle="1" w:styleId="2-1">
    <w:name w:val="Средняя сетка 2 - Акцент 1 Знак"/>
    <w:link w:val="2-11"/>
    <w:uiPriority w:val="1"/>
    <w:rsid w:val="00873E1C"/>
    <w:rPr>
      <w:sz w:val="22"/>
      <w:szCs w:val="22"/>
      <w:lang w:val="ru-RU" w:eastAsia="en-US" w:bidi="ar-SA"/>
    </w:rPr>
  </w:style>
  <w:style w:type="paragraph" w:customStyle="1" w:styleId="212">
    <w:name w:val="Основной текст 21"/>
    <w:basedOn w:val="a6"/>
    <w:rsid w:val="00793238"/>
    <w:pPr>
      <w:widowControl w:val="0"/>
      <w:autoSpaceDE w:val="0"/>
      <w:ind w:firstLine="0"/>
    </w:pPr>
    <w:rPr>
      <w:rFonts w:eastAsia="Times New Roman"/>
      <w:i/>
      <w:sz w:val="22"/>
      <w:szCs w:val="20"/>
      <w:lang w:val="en-US" w:eastAsia="ar-SA"/>
    </w:rPr>
  </w:style>
  <w:style w:type="character" w:customStyle="1" w:styleId="aff7">
    <w:name w:val="Основной текст Знак"/>
    <w:link w:val="aff8"/>
    <w:uiPriority w:val="99"/>
    <w:qFormat/>
    <w:locked/>
    <w:rsid w:val="009B5892"/>
    <w:rPr>
      <w:rFonts w:ascii="Times New Roman" w:hAnsi="Times New Roman"/>
    </w:rPr>
  </w:style>
  <w:style w:type="paragraph" w:customStyle="1" w:styleId="HEADERTEXT">
    <w:name w:val=".HEADERTEXT"/>
    <w:rsid w:val="009B5892"/>
    <w:pPr>
      <w:widowControl w:val="0"/>
      <w:autoSpaceDE w:val="0"/>
      <w:autoSpaceDN w:val="0"/>
      <w:adjustRightInd w:val="0"/>
    </w:pPr>
    <w:rPr>
      <w:rFonts w:ascii="Arial" w:eastAsia="Times New Roman" w:hAnsi="Arial" w:cs="Arial"/>
      <w:color w:val="2B4279"/>
      <w:sz w:val="22"/>
      <w:szCs w:val="22"/>
    </w:rPr>
  </w:style>
  <w:style w:type="paragraph" w:customStyle="1" w:styleId="FORMATTEXT">
    <w:name w:val=".FORMATTEXT"/>
    <w:rsid w:val="009B5892"/>
    <w:pPr>
      <w:widowControl w:val="0"/>
      <w:autoSpaceDE w:val="0"/>
      <w:autoSpaceDN w:val="0"/>
      <w:adjustRightInd w:val="0"/>
    </w:pPr>
    <w:rPr>
      <w:rFonts w:ascii="Times New Roman" w:eastAsia="Times New Roman" w:hAnsi="Times New Roman"/>
      <w:sz w:val="24"/>
      <w:szCs w:val="24"/>
    </w:rPr>
  </w:style>
  <w:style w:type="paragraph" w:customStyle="1" w:styleId="PRINTSECTION">
    <w:name w:val="#PRINT_SECTION"/>
    <w:rsid w:val="009B5892"/>
    <w:pPr>
      <w:widowControl w:val="0"/>
      <w:autoSpaceDE w:val="0"/>
      <w:autoSpaceDN w:val="0"/>
      <w:adjustRightInd w:val="0"/>
    </w:pPr>
    <w:rPr>
      <w:rFonts w:ascii="Arial" w:eastAsia="Times New Roman" w:hAnsi="Arial" w:cs="Arial"/>
      <w:sz w:val="24"/>
      <w:szCs w:val="24"/>
    </w:rPr>
  </w:style>
  <w:style w:type="paragraph" w:styleId="aff8">
    <w:name w:val="Body Text"/>
    <w:basedOn w:val="a6"/>
    <w:link w:val="aff7"/>
    <w:uiPriority w:val="99"/>
    <w:qFormat/>
    <w:rsid w:val="009B5892"/>
    <w:pPr>
      <w:suppressAutoHyphens w:val="0"/>
      <w:spacing w:after="120"/>
      <w:ind w:firstLine="0"/>
      <w:jc w:val="left"/>
    </w:pPr>
    <w:rPr>
      <w:sz w:val="20"/>
      <w:szCs w:val="20"/>
    </w:rPr>
  </w:style>
  <w:style w:type="character" w:customStyle="1" w:styleId="1f6">
    <w:name w:val="Основной текст Знак1"/>
    <w:uiPriority w:val="99"/>
    <w:semiHidden/>
    <w:rsid w:val="009B5892"/>
    <w:rPr>
      <w:rFonts w:ascii="Times New Roman" w:hAnsi="Times New Roman"/>
      <w:sz w:val="28"/>
    </w:rPr>
  </w:style>
  <w:style w:type="character" w:customStyle="1" w:styleId="BodyTextChar1">
    <w:name w:val="Body Text Char1"/>
    <w:uiPriority w:val="99"/>
    <w:semiHidden/>
    <w:locked/>
    <w:rsid w:val="009B5892"/>
    <w:rPr>
      <w:rFonts w:ascii="Times New Roman" w:hAnsi="Times New Roman" w:cs="Times New Roman"/>
      <w:sz w:val="28"/>
      <w:lang w:eastAsia="en-US"/>
    </w:rPr>
  </w:style>
  <w:style w:type="character" w:customStyle="1" w:styleId="edition">
    <w:name w:val="edition"/>
    <w:rsid w:val="009B5892"/>
  </w:style>
  <w:style w:type="character" w:customStyle="1" w:styleId="num">
    <w:name w:val="num"/>
    <w:rsid w:val="009B5892"/>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B5892"/>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9B5892"/>
    <w:pPr>
      <w:suppressAutoHyphens w:val="0"/>
      <w:ind w:left="720" w:firstLine="700"/>
    </w:pPr>
    <w:rPr>
      <w:rFonts w:eastAsia="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9B5892"/>
    <w:rPr>
      <w:rFonts w:ascii="Times New Roman" w:hAnsi="Times New Roman"/>
      <w:sz w:val="24"/>
      <w:u w:val="none"/>
      <w:effect w:val="none"/>
    </w:rPr>
  </w:style>
  <w:style w:type="character" w:customStyle="1" w:styleId="normal005f005f005f005fchar1005f005fchar1char1">
    <w:name w:val="normal_005f005f_005f005fchar1_005f_005fchar1__char1"/>
    <w:rsid w:val="009B5892"/>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rsid w:val="009B5892"/>
    <w:pPr>
      <w:suppressAutoHyphens w:val="0"/>
      <w:ind w:firstLine="0"/>
      <w:jc w:val="left"/>
    </w:pPr>
    <w:rPr>
      <w:rFonts w:eastAsia="Times New Roman"/>
      <w:sz w:val="24"/>
      <w:szCs w:val="24"/>
      <w:lang w:eastAsia="ru-RU"/>
    </w:rPr>
  </w:style>
  <w:style w:type="paragraph" w:customStyle="1" w:styleId="dash041e005f0431005f044b005f0447005f043d005f044b005f0439">
    <w:name w:val="dash041e_005f0431_005f044b_005f0447_005f043d_005f044b_005f0439"/>
    <w:basedOn w:val="a6"/>
    <w:rsid w:val="009B5892"/>
    <w:pPr>
      <w:suppressAutoHyphens w:val="0"/>
      <w:ind w:firstLine="0"/>
      <w:jc w:val="left"/>
    </w:pPr>
    <w:rPr>
      <w:rFonts w:eastAsia="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9B5892"/>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9B5892"/>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rsid w:val="009B5892"/>
    <w:pPr>
      <w:suppressAutoHyphens w:val="0"/>
      <w:ind w:firstLine="0"/>
      <w:jc w:val="left"/>
    </w:pPr>
    <w:rPr>
      <w:rFonts w:eastAsia="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B5892"/>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rsid w:val="009B5892"/>
    <w:pPr>
      <w:suppressAutoHyphens w:val="0"/>
      <w:spacing w:after="120"/>
      <w:ind w:left="280" w:firstLine="0"/>
      <w:jc w:val="left"/>
    </w:pPr>
    <w:rPr>
      <w:rFonts w:eastAsia="Times New Roman"/>
      <w:sz w:val="24"/>
      <w:szCs w:val="24"/>
      <w:lang w:eastAsia="ru-RU"/>
    </w:rPr>
  </w:style>
  <w:style w:type="paragraph" w:customStyle="1" w:styleId="dash041e0431044b0447043d044b0439">
    <w:name w:val="dash041e_0431_044b_0447_043d_044b_0439"/>
    <w:basedOn w:val="a6"/>
    <w:rsid w:val="009B5892"/>
    <w:pPr>
      <w:suppressAutoHyphens w:val="0"/>
      <w:ind w:firstLine="0"/>
      <w:jc w:val="left"/>
    </w:pPr>
    <w:rPr>
      <w:rFonts w:eastAsia="Times New Roman"/>
      <w:sz w:val="24"/>
      <w:szCs w:val="24"/>
      <w:lang w:eastAsia="ru-RU"/>
    </w:rPr>
  </w:style>
  <w:style w:type="character" w:customStyle="1" w:styleId="list005f0020paragraph005f005fchar1char1">
    <w:name w:val="list_005f0020paragraph_005f_005fchar1__char1"/>
    <w:rsid w:val="009B5892"/>
    <w:rPr>
      <w:rFonts w:ascii="Times New Roman" w:hAnsi="Times New Roman"/>
      <w:sz w:val="24"/>
      <w:u w:val="none"/>
      <w:effect w:val="none"/>
    </w:rPr>
  </w:style>
  <w:style w:type="paragraph" w:customStyle="1" w:styleId="list005f0020paragraph">
    <w:name w:val="list_005f0020paragraph"/>
    <w:basedOn w:val="a6"/>
    <w:rsid w:val="009B5892"/>
    <w:pPr>
      <w:suppressAutoHyphens w:val="0"/>
      <w:ind w:left="720" w:firstLine="700"/>
    </w:pPr>
    <w:rPr>
      <w:rFonts w:eastAsia="Times New Roman"/>
      <w:sz w:val="24"/>
      <w:szCs w:val="24"/>
      <w:lang w:eastAsia="ru-RU"/>
    </w:rPr>
  </w:style>
  <w:style w:type="character" w:customStyle="1" w:styleId="dash041e005f0431005f044b005f0447005f043d005f044b005f0439char1">
    <w:name w:val="dash041e_005f0431_005f044b_005f0447_005f043d_005f044b_005f0439__char1"/>
    <w:rsid w:val="009B5892"/>
    <w:rPr>
      <w:rFonts w:ascii="Times New Roman" w:hAnsi="Times New Roman"/>
      <w:sz w:val="24"/>
      <w:u w:val="none"/>
      <w:effect w:val="none"/>
    </w:rPr>
  </w:style>
  <w:style w:type="paragraph" w:styleId="aff9">
    <w:name w:val="endnote text"/>
    <w:basedOn w:val="a6"/>
    <w:link w:val="affa"/>
    <w:rsid w:val="009B5892"/>
    <w:pPr>
      <w:suppressAutoHyphens w:val="0"/>
      <w:ind w:firstLine="0"/>
      <w:jc w:val="left"/>
    </w:pPr>
    <w:rPr>
      <w:rFonts w:eastAsia="Times New Roman"/>
      <w:sz w:val="20"/>
      <w:szCs w:val="20"/>
      <w:lang w:eastAsia="ru-RU"/>
    </w:rPr>
  </w:style>
  <w:style w:type="character" w:customStyle="1" w:styleId="affa">
    <w:name w:val="Текст концевой сноски Знак"/>
    <w:link w:val="aff9"/>
    <w:qFormat/>
    <w:rsid w:val="009B5892"/>
    <w:rPr>
      <w:rFonts w:ascii="Times New Roman" w:eastAsia="Times New Roman" w:hAnsi="Times New Roman" w:cs="Times New Roman"/>
      <w:sz w:val="20"/>
      <w:szCs w:val="20"/>
      <w:lang w:eastAsia="ru-RU"/>
    </w:rPr>
  </w:style>
  <w:style w:type="character" w:customStyle="1" w:styleId="b-serp-urlitem">
    <w:name w:val="b-serp-url__item"/>
    <w:rsid w:val="009B5892"/>
  </w:style>
  <w:style w:type="character" w:customStyle="1" w:styleId="b-serp-urlmark">
    <w:name w:val="b-serp-url__mark"/>
    <w:rsid w:val="009B5892"/>
  </w:style>
  <w:style w:type="character" w:customStyle="1" w:styleId="default005f005fchar1char1">
    <w:name w:val="default_005f_005fchar1__char1"/>
    <w:rsid w:val="009B5892"/>
    <w:rPr>
      <w:rFonts w:ascii="Times New Roman" w:hAnsi="Times New Roman"/>
      <w:sz w:val="24"/>
      <w:u w:val="none"/>
      <w:effect w:val="none"/>
    </w:rPr>
  </w:style>
  <w:style w:type="paragraph" w:styleId="5d">
    <w:name w:val="toc 5"/>
    <w:basedOn w:val="a6"/>
    <w:next w:val="a6"/>
    <w:autoRedefine/>
    <w:rsid w:val="001215F0"/>
    <w:pPr>
      <w:ind w:left="840"/>
      <w:jc w:val="left"/>
    </w:pPr>
    <w:rPr>
      <w:rFonts w:ascii="Calibri" w:hAnsi="Calibri" w:cs="Calibri"/>
      <w:sz w:val="20"/>
      <w:szCs w:val="20"/>
    </w:rPr>
  </w:style>
  <w:style w:type="paragraph" w:styleId="6d">
    <w:name w:val="toc 6"/>
    <w:basedOn w:val="a6"/>
    <w:next w:val="a6"/>
    <w:autoRedefine/>
    <w:rsid w:val="009B5892"/>
    <w:pPr>
      <w:ind w:left="1120"/>
      <w:jc w:val="left"/>
    </w:pPr>
    <w:rPr>
      <w:rFonts w:ascii="Calibri" w:hAnsi="Calibri" w:cs="Calibri"/>
      <w:sz w:val="20"/>
      <w:szCs w:val="20"/>
    </w:rPr>
  </w:style>
  <w:style w:type="paragraph" w:styleId="7c">
    <w:name w:val="toc 7"/>
    <w:basedOn w:val="a6"/>
    <w:next w:val="a6"/>
    <w:autoRedefine/>
    <w:rsid w:val="009B5892"/>
    <w:pPr>
      <w:ind w:left="1400"/>
      <w:jc w:val="left"/>
    </w:pPr>
    <w:rPr>
      <w:rFonts w:ascii="Calibri" w:hAnsi="Calibri" w:cs="Calibri"/>
      <w:sz w:val="20"/>
      <w:szCs w:val="20"/>
    </w:rPr>
  </w:style>
  <w:style w:type="paragraph" w:styleId="8c">
    <w:name w:val="toc 8"/>
    <w:basedOn w:val="a6"/>
    <w:next w:val="a6"/>
    <w:autoRedefine/>
    <w:rsid w:val="009B5892"/>
    <w:pPr>
      <w:ind w:left="1680"/>
      <w:jc w:val="left"/>
    </w:pPr>
    <w:rPr>
      <w:rFonts w:ascii="Calibri" w:hAnsi="Calibri" w:cs="Calibri"/>
      <w:sz w:val="20"/>
      <w:szCs w:val="20"/>
    </w:rPr>
  </w:style>
  <w:style w:type="paragraph" w:styleId="93">
    <w:name w:val="toc 9"/>
    <w:basedOn w:val="a6"/>
    <w:next w:val="a6"/>
    <w:autoRedefine/>
    <w:rsid w:val="009B5892"/>
    <w:pPr>
      <w:ind w:left="1960"/>
      <w:jc w:val="left"/>
    </w:pPr>
    <w:rPr>
      <w:rFonts w:ascii="Calibri" w:hAnsi="Calibri" w:cs="Calibri"/>
      <w:sz w:val="20"/>
      <w:szCs w:val="20"/>
    </w:rPr>
  </w:style>
  <w:style w:type="character" w:customStyle="1" w:styleId="1f7">
    <w:name w:val="Просмотренная гиперссылка1"/>
    <w:uiPriority w:val="99"/>
    <w:semiHidden/>
    <w:unhideWhenUsed/>
    <w:rsid w:val="009B5892"/>
    <w:rPr>
      <w:color w:val="800080"/>
      <w:u w:val="single"/>
    </w:rPr>
  </w:style>
  <w:style w:type="character" w:styleId="affb">
    <w:name w:val="FollowedHyperlink"/>
    <w:uiPriority w:val="99"/>
    <w:semiHidden/>
    <w:unhideWhenUsed/>
    <w:rsid w:val="009B5892"/>
    <w:rPr>
      <w:color w:val="954F72"/>
      <w:u w:val="single"/>
    </w:rPr>
  </w:style>
  <w:style w:type="paragraph" w:styleId="2f0">
    <w:name w:val="Body Text 2"/>
    <w:basedOn w:val="a6"/>
    <w:link w:val="2f1"/>
    <w:unhideWhenUsed/>
    <w:qFormat/>
    <w:rsid w:val="009B5892"/>
    <w:pPr>
      <w:suppressAutoHyphens w:val="0"/>
      <w:spacing w:after="120" w:line="480" w:lineRule="auto"/>
      <w:ind w:firstLine="0"/>
      <w:jc w:val="left"/>
    </w:pPr>
    <w:rPr>
      <w:rFonts w:eastAsia="Times New Roman"/>
      <w:szCs w:val="20"/>
    </w:rPr>
  </w:style>
  <w:style w:type="character" w:customStyle="1" w:styleId="2f1">
    <w:name w:val="Основной текст 2 Знак"/>
    <w:link w:val="2f0"/>
    <w:qFormat/>
    <w:rsid w:val="009B5892"/>
    <w:rPr>
      <w:rFonts w:ascii="Times New Roman" w:eastAsia="Times New Roman" w:hAnsi="Times New Roman" w:cs="Times New Roman"/>
      <w:sz w:val="28"/>
    </w:rPr>
  </w:style>
  <w:style w:type="paragraph" w:customStyle="1" w:styleId="msonormalcxspmiddle">
    <w:name w:val="msonormalcxspmiddle"/>
    <w:basedOn w:val="a6"/>
    <w:rsid w:val="009B5892"/>
    <w:pPr>
      <w:suppressAutoHyphens w:val="0"/>
      <w:spacing w:before="100" w:beforeAutospacing="1" w:after="100" w:afterAutospacing="1"/>
      <w:ind w:firstLine="0"/>
      <w:jc w:val="left"/>
    </w:pPr>
    <w:rPr>
      <w:rFonts w:eastAsia="Times New Roman"/>
      <w:sz w:val="24"/>
      <w:szCs w:val="24"/>
      <w:lang w:eastAsia="ru-RU"/>
    </w:rPr>
  </w:style>
  <w:style w:type="character" w:styleId="HTML">
    <w:name w:val="HTML Cite"/>
    <w:uiPriority w:val="99"/>
    <w:semiHidden/>
    <w:unhideWhenUsed/>
    <w:rsid w:val="009B5892"/>
    <w:rPr>
      <w:i/>
      <w:iCs/>
    </w:rPr>
  </w:style>
  <w:style w:type="paragraph" w:styleId="z-">
    <w:name w:val="HTML Top of Form"/>
    <w:basedOn w:val="a6"/>
    <w:next w:val="a6"/>
    <w:link w:val="z-0"/>
    <w:hidden/>
    <w:uiPriority w:val="99"/>
    <w:semiHidden/>
    <w:unhideWhenUsed/>
    <w:rsid w:val="00D85E1A"/>
    <w:pPr>
      <w:pBdr>
        <w:bottom w:val="single" w:sz="6" w:space="1" w:color="auto"/>
      </w:pBdr>
      <w:suppressAutoHyphens w:val="0"/>
      <w:ind w:firstLine="0"/>
      <w:jc w:val="center"/>
    </w:pPr>
    <w:rPr>
      <w:rFonts w:ascii="Arial" w:eastAsia="Times New Roman" w:hAnsi="Arial"/>
      <w:vanish/>
      <w:sz w:val="16"/>
      <w:szCs w:val="16"/>
    </w:rPr>
  </w:style>
  <w:style w:type="character" w:customStyle="1" w:styleId="z-0">
    <w:name w:val="z-Начало формы Знак"/>
    <w:link w:val="z-"/>
    <w:uiPriority w:val="99"/>
    <w:semiHidden/>
    <w:rsid w:val="00D85E1A"/>
    <w:rPr>
      <w:rFonts w:ascii="Arial" w:eastAsia="Times New Roman" w:hAnsi="Arial" w:cs="Times New Roman"/>
      <w:vanish/>
      <w:sz w:val="16"/>
      <w:szCs w:val="16"/>
    </w:rPr>
  </w:style>
  <w:style w:type="paragraph" w:styleId="z-1">
    <w:name w:val="HTML Bottom of Form"/>
    <w:basedOn w:val="a6"/>
    <w:next w:val="a6"/>
    <w:link w:val="z-2"/>
    <w:hidden/>
    <w:uiPriority w:val="99"/>
    <w:semiHidden/>
    <w:unhideWhenUsed/>
    <w:rsid w:val="00D85E1A"/>
    <w:pPr>
      <w:pBdr>
        <w:top w:val="single" w:sz="6" w:space="1" w:color="auto"/>
      </w:pBdr>
      <w:suppressAutoHyphens w:val="0"/>
      <w:ind w:firstLine="0"/>
      <w:jc w:val="center"/>
    </w:pPr>
    <w:rPr>
      <w:rFonts w:ascii="Arial" w:eastAsia="Times New Roman" w:hAnsi="Arial"/>
      <w:vanish/>
      <w:sz w:val="16"/>
      <w:szCs w:val="16"/>
    </w:rPr>
  </w:style>
  <w:style w:type="character" w:customStyle="1" w:styleId="z-2">
    <w:name w:val="z-Конец формы Знак"/>
    <w:link w:val="z-1"/>
    <w:uiPriority w:val="99"/>
    <w:semiHidden/>
    <w:rsid w:val="00D85E1A"/>
    <w:rPr>
      <w:rFonts w:ascii="Arial" w:eastAsia="Times New Roman" w:hAnsi="Arial" w:cs="Times New Roman"/>
      <w:vanish/>
      <w:sz w:val="16"/>
      <w:szCs w:val="16"/>
    </w:rPr>
  </w:style>
  <w:style w:type="paragraph" w:customStyle="1" w:styleId="a4">
    <w:name w:val="список с точками"/>
    <w:basedOn w:val="a6"/>
    <w:rsid w:val="00D85E1A"/>
    <w:pPr>
      <w:numPr>
        <w:numId w:val="16"/>
      </w:numPr>
      <w:tabs>
        <w:tab w:val="num" w:pos="756"/>
      </w:tabs>
      <w:suppressAutoHyphens w:val="0"/>
      <w:spacing w:line="312" w:lineRule="auto"/>
      <w:ind w:left="756"/>
    </w:pPr>
    <w:rPr>
      <w:rFonts w:eastAsia="Times New Roman"/>
      <w:sz w:val="24"/>
      <w:szCs w:val="24"/>
      <w:lang w:eastAsia="ru-RU"/>
    </w:rPr>
  </w:style>
  <w:style w:type="paragraph" w:customStyle="1" w:styleId="affc">
    <w:name w:val="Для таблиц"/>
    <w:basedOn w:val="a6"/>
    <w:rsid w:val="00D85E1A"/>
    <w:pPr>
      <w:suppressAutoHyphens w:val="0"/>
      <w:ind w:firstLine="0"/>
      <w:jc w:val="left"/>
    </w:pPr>
    <w:rPr>
      <w:rFonts w:eastAsia="Times New Roman"/>
      <w:sz w:val="24"/>
      <w:szCs w:val="24"/>
      <w:lang w:eastAsia="ru-RU"/>
    </w:rPr>
  </w:style>
  <w:style w:type="paragraph" w:styleId="3f">
    <w:name w:val="Body Text 3"/>
    <w:basedOn w:val="a6"/>
    <w:link w:val="3f0"/>
    <w:uiPriority w:val="99"/>
    <w:unhideWhenUsed/>
    <w:rsid w:val="00D85E1A"/>
    <w:pPr>
      <w:suppressAutoHyphens w:val="0"/>
      <w:spacing w:after="120"/>
      <w:ind w:firstLine="0"/>
      <w:jc w:val="left"/>
    </w:pPr>
    <w:rPr>
      <w:rFonts w:eastAsia="Times New Roman"/>
      <w:sz w:val="16"/>
      <w:szCs w:val="16"/>
    </w:rPr>
  </w:style>
  <w:style w:type="character" w:customStyle="1" w:styleId="3f0">
    <w:name w:val="Основной текст 3 Знак"/>
    <w:link w:val="3f"/>
    <w:uiPriority w:val="99"/>
    <w:rsid w:val="00D85E1A"/>
    <w:rPr>
      <w:rFonts w:ascii="Times New Roman" w:eastAsia="Times New Roman" w:hAnsi="Times New Roman" w:cs="Times New Roman"/>
      <w:sz w:val="16"/>
      <w:szCs w:val="16"/>
    </w:rPr>
  </w:style>
  <w:style w:type="paragraph" w:customStyle="1" w:styleId="blacktext">
    <w:name w:val="blacktext"/>
    <w:basedOn w:val="a6"/>
    <w:rsid w:val="00D85E1A"/>
    <w:pPr>
      <w:suppressAutoHyphens w:val="0"/>
      <w:spacing w:before="100" w:beforeAutospacing="1" w:after="100" w:afterAutospacing="1"/>
      <w:ind w:firstLine="0"/>
      <w:jc w:val="left"/>
    </w:pPr>
    <w:rPr>
      <w:rFonts w:ascii="Verdana" w:eastAsia="Arial Unicode MS" w:hAnsi="Verdana" w:cs="Arial Unicode MS"/>
      <w:color w:val="000000"/>
      <w:sz w:val="16"/>
      <w:szCs w:val="16"/>
      <w:lang w:eastAsia="ru-RU"/>
    </w:rPr>
  </w:style>
  <w:style w:type="paragraph" w:customStyle="1" w:styleId="s13">
    <w:name w:val="s_13"/>
    <w:basedOn w:val="a6"/>
    <w:rsid w:val="00D85E1A"/>
    <w:pPr>
      <w:suppressAutoHyphens w:val="0"/>
      <w:ind w:firstLine="720"/>
      <w:jc w:val="left"/>
    </w:pPr>
    <w:rPr>
      <w:rFonts w:eastAsia="Times New Roman"/>
      <w:sz w:val="20"/>
      <w:szCs w:val="20"/>
      <w:lang w:eastAsia="ru-RU"/>
    </w:rPr>
  </w:style>
  <w:style w:type="paragraph" w:customStyle="1" w:styleId="ConsPlusTitle">
    <w:name w:val="ConsPlusTitle"/>
    <w:rsid w:val="00D85E1A"/>
    <w:pPr>
      <w:widowControl w:val="0"/>
      <w:autoSpaceDE w:val="0"/>
      <w:autoSpaceDN w:val="0"/>
      <w:adjustRightInd w:val="0"/>
    </w:pPr>
    <w:rPr>
      <w:rFonts w:ascii="Times New Roman" w:eastAsia="Times New Roman" w:hAnsi="Times New Roman"/>
      <w:b/>
      <w:bCs/>
      <w:sz w:val="24"/>
      <w:szCs w:val="24"/>
    </w:rPr>
  </w:style>
  <w:style w:type="character" w:customStyle="1" w:styleId="570">
    <w:name w:val="Основной текст + Курсив57"/>
    <w:rsid w:val="00D85E1A"/>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D85E1A"/>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D85E1A"/>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D85E1A"/>
    <w:rPr>
      <w:rFonts w:ascii="Times New Roman" w:hAnsi="Times New Roman" w:cs="Times New Roman"/>
      <w:b/>
      <w:bCs/>
      <w:color w:val="000000"/>
      <w:spacing w:val="0"/>
      <w:sz w:val="22"/>
      <w:szCs w:val="22"/>
      <w:shd w:val="clear" w:color="auto" w:fill="FFFFFF"/>
      <w:lang w:val="en-US" w:bidi="ar-SA"/>
    </w:rPr>
  </w:style>
  <w:style w:type="paragraph" w:customStyle="1" w:styleId="112">
    <w:name w:val="Цветной список — акцент 11"/>
    <w:basedOn w:val="a6"/>
    <w:uiPriority w:val="34"/>
    <w:qFormat/>
    <w:rsid w:val="00D85E1A"/>
    <w:pPr>
      <w:suppressAutoHyphens w:val="0"/>
      <w:ind w:left="720" w:firstLine="0"/>
      <w:contextualSpacing/>
      <w:jc w:val="left"/>
    </w:pPr>
    <w:rPr>
      <w:rFonts w:eastAsia="Times New Roman"/>
      <w:sz w:val="20"/>
      <w:szCs w:val="20"/>
      <w:lang w:eastAsia="ru-RU"/>
    </w:rPr>
  </w:style>
  <w:style w:type="paragraph" w:styleId="affd">
    <w:name w:val="Body Text Indent"/>
    <w:basedOn w:val="a6"/>
    <w:link w:val="affe"/>
    <w:unhideWhenUsed/>
    <w:rsid w:val="00D51DB4"/>
    <w:pPr>
      <w:suppressAutoHyphens w:val="0"/>
      <w:spacing w:after="120" w:line="276" w:lineRule="auto"/>
      <w:ind w:left="283" w:firstLine="0"/>
      <w:jc w:val="left"/>
    </w:pPr>
    <w:rPr>
      <w:rFonts w:ascii="Calibri" w:hAnsi="Calibri"/>
      <w:sz w:val="22"/>
    </w:rPr>
  </w:style>
  <w:style w:type="character" w:customStyle="1" w:styleId="affe">
    <w:name w:val="Основной текст с отступом Знак"/>
    <w:basedOn w:val="a7"/>
    <w:link w:val="affd"/>
    <w:qFormat/>
    <w:rsid w:val="00D51DB4"/>
  </w:style>
  <w:style w:type="character" w:customStyle="1" w:styleId="5b">
    <w:name w:val="Заголовок 5 Знак"/>
    <w:link w:val="5a"/>
    <w:qFormat/>
    <w:rsid w:val="002F349D"/>
    <w:rPr>
      <w:rFonts w:ascii="Times New Roman" w:eastAsia="Calibri" w:hAnsi="Times New Roman" w:cs="Times New Roman"/>
      <w:b/>
      <w:sz w:val="28"/>
      <w:u w:color="222222"/>
      <w:bdr w:val="nil"/>
      <w:lang w:eastAsia="ru-RU"/>
    </w:rPr>
  </w:style>
  <w:style w:type="numbering" w:customStyle="1" w:styleId="5e">
    <w:name w:val="Нет списка5"/>
    <w:next w:val="a9"/>
    <w:uiPriority w:val="99"/>
    <w:semiHidden/>
    <w:unhideWhenUsed/>
    <w:rsid w:val="00C71994"/>
  </w:style>
  <w:style w:type="table" w:customStyle="1" w:styleId="7d">
    <w:name w:val="Сетка таблицы7"/>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8"/>
    <w:next w:val="aff2"/>
    <w:uiPriority w:val="3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next w:val="aff2"/>
    <w:uiPriority w:val="59"/>
    <w:rsid w:val="00C719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qFormat/>
    <w:rsid w:val="00D518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afff">
    <w:name w:val="Колонтитули"/>
    <w:rsid w:val="00D518DF"/>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rPr>
  </w:style>
  <w:style w:type="paragraph" w:customStyle="1" w:styleId="a2">
    <w:name w:val="Перечень )"/>
    <w:basedOn w:val="-310"/>
    <w:next w:val="a6"/>
    <w:qFormat/>
    <w:rsid w:val="00D518DF"/>
    <w:pPr>
      <w:numPr>
        <w:numId w:val="23"/>
      </w:numPr>
      <w:pBdr>
        <w:top w:val="nil"/>
        <w:left w:val="nil"/>
        <w:bottom w:val="nil"/>
        <w:right w:val="nil"/>
        <w:between w:val="nil"/>
        <w:bar w:val="nil"/>
      </w:pBdr>
      <w:suppressAutoHyphens w:val="0"/>
      <w:contextualSpacing w:val="0"/>
    </w:pPr>
    <w:rPr>
      <w:rFonts w:ascii="Times" w:eastAsia="Times" w:hAnsi="Times" w:cs="Times"/>
      <w:szCs w:val="28"/>
    </w:rPr>
  </w:style>
  <w:style w:type="character" w:customStyle="1" w:styleId="Hyperlink0">
    <w:name w:val="Hyperlink.0"/>
    <w:rsid w:val="00D518DF"/>
    <w:rPr>
      <w:rFonts w:ascii="Times" w:eastAsia="Times" w:hAnsi="Times" w:cs="Times"/>
      <w:sz w:val="28"/>
      <w:szCs w:val="28"/>
      <w:shd w:val="clear" w:color="auto" w:fill="FFFFFF"/>
      <w:lang w:val="ru-RU"/>
    </w:rPr>
  </w:style>
  <w:style w:type="numbering" w:customStyle="1" w:styleId="1">
    <w:name w:val="Імпортований стиль 1"/>
    <w:rsid w:val="00D518DF"/>
    <w:pPr>
      <w:numPr>
        <w:numId w:val="18"/>
      </w:numPr>
    </w:pPr>
  </w:style>
  <w:style w:type="numbering" w:customStyle="1" w:styleId="2">
    <w:name w:val="Імпортований стиль 2"/>
    <w:rsid w:val="00D518DF"/>
    <w:pPr>
      <w:numPr>
        <w:numId w:val="19"/>
      </w:numPr>
    </w:pPr>
  </w:style>
  <w:style w:type="numbering" w:customStyle="1" w:styleId="33">
    <w:name w:val="Імпортований стиль 3"/>
    <w:rsid w:val="00D518DF"/>
    <w:pPr>
      <w:numPr>
        <w:numId w:val="20"/>
      </w:numPr>
    </w:pPr>
  </w:style>
  <w:style w:type="numbering" w:customStyle="1" w:styleId="4">
    <w:name w:val="Імпортований стиль 4"/>
    <w:rsid w:val="00D518DF"/>
    <w:pPr>
      <w:numPr>
        <w:numId w:val="21"/>
      </w:numPr>
    </w:pPr>
  </w:style>
  <w:style w:type="numbering" w:customStyle="1" w:styleId="5">
    <w:name w:val="Імпортований стиль 5"/>
    <w:rsid w:val="00D518DF"/>
    <w:pPr>
      <w:numPr>
        <w:numId w:val="22"/>
      </w:numPr>
    </w:pPr>
  </w:style>
  <w:style w:type="numbering" w:customStyle="1" w:styleId="6">
    <w:name w:val="Імпортований стиль 6"/>
    <w:rsid w:val="00D518DF"/>
    <w:pPr>
      <w:numPr>
        <w:numId w:val="24"/>
      </w:numPr>
    </w:pPr>
  </w:style>
  <w:style w:type="numbering" w:customStyle="1" w:styleId="7">
    <w:name w:val="Імпортований стиль 7"/>
    <w:rsid w:val="00D518DF"/>
    <w:pPr>
      <w:numPr>
        <w:numId w:val="25"/>
      </w:numPr>
    </w:pPr>
  </w:style>
  <w:style w:type="numbering" w:customStyle="1" w:styleId="8">
    <w:name w:val="Імпортований стиль 8"/>
    <w:rsid w:val="00D518DF"/>
    <w:pPr>
      <w:numPr>
        <w:numId w:val="26"/>
      </w:numPr>
    </w:pPr>
  </w:style>
  <w:style w:type="numbering" w:customStyle="1" w:styleId="9">
    <w:name w:val="Імпортований стиль 9"/>
    <w:rsid w:val="00D518DF"/>
    <w:pPr>
      <w:numPr>
        <w:numId w:val="27"/>
      </w:numPr>
    </w:pPr>
  </w:style>
  <w:style w:type="numbering" w:customStyle="1" w:styleId="10">
    <w:name w:val="Імпортований стиль 10"/>
    <w:rsid w:val="00D518DF"/>
    <w:pPr>
      <w:numPr>
        <w:numId w:val="28"/>
      </w:numPr>
    </w:pPr>
  </w:style>
  <w:style w:type="numbering" w:customStyle="1" w:styleId="11">
    <w:name w:val="Імпортований стиль 11"/>
    <w:rsid w:val="00D518DF"/>
    <w:pPr>
      <w:numPr>
        <w:numId w:val="29"/>
      </w:numPr>
    </w:pPr>
  </w:style>
  <w:style w:type="numbering" w:customStyle="1" w:styleId="12">
    <w:name w:val="Імпортований стиль 12"/>
    <w:rsid w:val="00D518DF"/>
    <w:pPr>
      <w:numPr>
        <w:numId w:val="30"/>
      </w:numPr>
    </w:pPr>
  </w:style>
  <w:style w:type="numbering" w:customStyle="1" w:styleId="13">
    <w:name w:val="Імпортований стиль 13"/>
    <w:rsid w:val="00D518DF"/>
    <w:pPr>
      <w:numPr>
        <w:numId w:val="31"/>
      </w:numPr>
    </w:pPr>
  </w:style>
  <w:style w:type="numbering" w:customStyle="1" w:styleId="14">
    <w:name w:val="Імпортований стиль 14"/>
    <w:rsid w:val="00D518DF"/>
    <w:pPr>
      <w:numPr>
        <w:numId w:val="32"/>
      </w:numPr>
    </w:pPr>
  </w:style>
  <w:style w:type="numbering" w:customStyle="1" w:styleId="15">
    <w:name w:val="Імпортований стиль 15"/>
    <w:rsid w:val="00D518DF"/>
    <w:pPr>
      <w:numPr>
        <w:numId w:val="33"/>
      </w:numPr>
    </w:pPr>
  </w:style>
  <w:style w:type="character" w:customStyle="1" w:styleId="afff0">
    <w:name w:val="Лінк"/>
    <w:rsid w:val="00D518DF"/>
    <w:rPr>
      <w:color w:val="0000FF"/>
      <w:u w:val="single" w:color="0000FF"/>
    </w:rPr>
  </w:style>
  <w:style w:type="character" w:customStyle="1" w:styleId="Hyperlink1">
    <w:name w:val="Hyperlink.1"/>
    <w:rsid w:val="00D518DF"/>
    <w:rPr>
      <w:color w:val="0000FF"/>
      <w:sz w:val="20"/>
      <w:szCs w:val="20"/>
      <w:u w:val="single" w:color="0000FF"/>
    </w:rPr>
  </w:style>
  <w:style w:type="numbering" w:customStyle="1" w:styleId="16">
    <w:name w:val="Імпортований стиль 16"/>
    <w:rsid w:val="00D518DF"/>
    <w:pPr>
      <w:numPr>
        <w:numId w:val="34"/>
      </w:numPr>
    </w:pPr>
  </w:style>
  <w:style w:type="character" w:customStyle="1" w:styleId="Hyperlink2">
    <w:name w:val="Hyperlink.2"/>
    <w:rsid w:val="00D518DF"/>
    <w:rPr>
      <w:rFonts w:ascii="Times" w:eastAsia="Times" w:hAnsi="Times" w:cs="Times"/>
      <w:sz w:val="28"/>
      <w:szCs w:val="28"/>
      <w:lang w:val="ru-RU"/>
    </w:rPr>
  </w:style>
  <w:style w:type="numbering" w:customStyle="1" w:styleId="17">
    <w:name w:val="Імпортований стиль 17"/>
    <w:rsid w:val="00D518DF"/>
    <w:pPr>
      <w:numPr>
        <w:numId w:val="35"/>
      </w:numPr>
    </w:pPr>
  </w:style>
  <w:style w:type="numbering" w:customStyle="1" w:styleId="18">
    <w:name w:val="Імпортований стиль 18"/>
    <w:rsid w:val="00D518DF"/>
    <w:pPr>
      <w:numPr>
        <w:numId w:val="36"/>
      </w:numPr>
    </w:pPr>
  </w:style>
  <w:style w:type="numbering" w:customStyle="1" w:styleId="19">
    <w:name w:val="Імпортований стиль 19"/>
    <w:rsid w:val="00D518DF"/>
    <w:pPr>
      <w:numPr>
        <w:numId w:val="37"/>
      </w:numPr>
    </w:pPr>
  </w:style>
  <w:style w:type="numbering" w:customStyle="1" w:styleId="200">
    <w:name w:val="Імпортований стиль 20"/>
    <w:rsid w:val="00D518DF"/>
    <w:pPr>
      <w:numPr>
        <w:numId w:val="38"/>
      </w:numPr>
    </w:pPr>
  </w:style>
  <w:style w:type="numbering" w:customStyle="1" w:styleId="21">
    <w:name w:val="Імпортований стиль 21"/>
    <w:rsid w:val="00D518DF"/>
    <w:pPr>
      <w:numPr>
        <w:numId w:val="39"/>
      </w:numPr>
    </w:pPr>
  </w:style>
  <w:style w:type="numbering" w:customStyle="1" w:styleId="22">
    <w:name w:val="Імпортований стиль 22"/>
    <w:rsid w:val="00D518DF"/>
    <w:pPr>
      <w:numPr>
        <w:numId w:val="40"/>
      </w:numPr>
    </w:pPr>
  </w:style>
  <w:style w:type="numbering" w:customStyle="1" w:styleId="23">
    <w:name w:val="Імпортований стиль 23"/>
    <w:rsid w:val="00D518DF"/>
    <w:pPr>
      <w:numPr>
        <w:numId w:val="41"/>
      </w:numPr>
    </w:pPr>
  </w:style>
  <w:style w:type="numbering" w:customStyle="1" w:styleId="24">
    <w:name w:val="Імпортований стиль 24"/>
    <w:rsid w:val="00D518DF"/>
    <w:pPr>
      <w:numPr>
        <w:numId w:val="42"/>
      </w:numPr>
    </w:pPr>
  </w:style>
  <w:style w:type="numbering" w:customStyle="1" w:styleId="25">
    <w:name w:val="Імпортований стиль 25"/>
    <w:rsid w:val="00D518DF"/>
    <w:pPr>
      <w:numPr>
        <w:numId w:val="43"/>
      </w:numPr>
    </w:pPr>
  </w:style>
  <w:style w:type="numbering" w:customStyle="1" w:styleId="26">
    <w:name w:val="Імпортований стиль 26"/>
    <w:rsid w:val="00D518DF"/>
    <w:pPr>
      <w:numPr>
        <w:numId w:val="44"/>
      </w:numPr>
    </w:pPr>
  </w:style>
  <w:style w:type="numbering" w:customStyle="1" w:styleId="27">
    <w:name w:val="Імпортований стиль 27"/>
    <w:rsid w:val="00D518DF"/>
    <w:pPr>
      <w:numPr>
        <w:numId w:val="45"/>
      </w:numPr>
    </w:pPr>
  </w:style>
  <w:style w:type="numbering" w:customStyle="1" w:styleId="28">
    <w:name w:val="Імпортований стиль 28"/>
    <w:rsid w:val="00D518DF"/>
    <w:pPr>
      <w:numPr>
        <w:numId w:val="46"/>
      </w:numPr>
    </w:pPr>
  </w:style>
  <w:style w:type="numbering" w:customStyle="1" w:styleId="29">
    <w:name w:val="Імпортований стиль 29"/>
    <w:rsid w:val="00D518DF"/>
    <w:pPr>
      <w:numPr>
        <w:numId w:val="47"/>
      </w:numPr>
    </w:pPr>
  </w:style>
  <w:style w:type="numbering" w:customStyle="1" w:styleId="30">
    <w:name w:val="Імпортований стиль 30"/>
    <w:rsid w:val="00D518DF"/>
    <w:pPr>
      <w:numPr>
        <w:numId w:val="48"/>
      </w:numPr>
    </w:pPr>
  </w:style>
  <w:style w:type="numbering" w:customStyle="1" w:styleId="31">
    <w:name w:val="Імпортований стиль 31"/>
    <w:rsid w:val="00D518DF"/>
    <w:pPr>
      <w:numPr>
        <w:numId w:val="49"/>
      </w:numPr>
    </w:pPr>
  </w:style>
  <w:style w:type="numbering" w:customStyle="1" w:styleId="32">
    <w:name w:val="Імпортований стиль 32"/>
    <w:rsid w:val="00D518DF"/>
    <w:pPr>
      <w:numPr>
        <w:numId w:val="50"/>
      </w:numPr>
    </w:pPr>
  </w:style>
  <w:style w:type="numbering" w:customStyle="1" w:styleId="330">
    <w:name w:val="Імпортований стиль 33"/>
    <w:rsid w:val="00D518DF"/>
    <w:pPr>
      <w:numPr>
        <w:numId w:val="51"/>
      </w:numPr>
    </w:pPr>
  </w:style>
  <w:style w:type="numbering" w:customStyle="1" w:styleId="34">
    <w:name w:val="Імпортований стиль 34"/>
    <w:rsid w:val="00D518DF"/>
    <w:pPr>
      <w:numPr>
        <w:numId w:val="52"/>
      </w:numPr>
    </w:pPr>
  </w:style>
  <w:style w:type="numbering" w:customStyle="1" w:styleId="35">
    <w:name w:val="Імпортований стиль 35"/>
    <w:rsid w:val="00D518DF"/>
    <w:pPr>
      <w:numPr>
        <w:numId w:val="53"/>
      </w:numPr>
    </w:pPr>
  </w:style>
  <w:style w:type="numbering" w:customStyle="1" w:styleId="36">
    <w:name w:val="Імпортований стиль 36"/>
    <w:rsid w:val="00D518DF"/>
    <w:pPr>
      <w:numPr>
        <w:numId w:val="54"/>
      </w:numPr>
    </w:pPr>
  </w:style>
  <w:style w:type="numbering" w:customStyle="1" w:styleId="37">
    <w:name w:val="Імпортований стиль 37"/>
    <w:rsid w:val="00D518DF"/>
    <w:pPr>
      <w:numPr>
        <w:numId w:val="55"/>
      </w:numPr>
    </w:pPr>
  </w:style>
  <w:style w:type="numbering" w:customStyle="1" w:styleId="38">
    <w:name w:val="Імпортований стиль 38"/>
    <w:rsid w:val="00D518DF"/>
    <w:pPr>
      <w:numPr>
        <w:numId w:val="56"/>
      </w:numPr>
    </w:pPr>
  </w:style>
  <w:style w:type="numbering" w:customStyle="1" w:styleId="39">
    <w:name w:val="Імпортований стиль 39"/>
    <w:rsid w:val="00D518DF"/>
    <w:pPr>
      <w:numPr>
        <w:numId w:val="57"/>
      </w:numPr>
    </w:pPr>
  </w:style>
  <w:style w:type="numbering" w:customStyle="1" w:styleId="40">
    <w:name w:val="Імпортований стиль 40"/>
    <w:rsid w:val="00D518DF"/>
    <w:pPr>
      <w:numPr>
        <w:numId w:val="58"/>
      </w:numPr>
    </w:pPr>
  </w:style>
  <w:style w:type="numbering" w:customStyle="1" w:styleId="41">
    <w:name w:val="Імпортований стиль 41"/>
    <w:rsid w:val="00D518DF"/>
    <w:pPr>
      <w:numPr>
        <w:numId w:val="59"/>
      </w:numPr>
    </w:pPr>
  </w:style>
  <w:style w:type="numbering" w:customStyle="1" w:styleId="42">
    <w:name w:val="Імпортований стиль 42"/>
    <w:rsid w:val="00D518DF"/>
    <w:pPr>
      <w:numPr>
        <w:numId w:val="60"/>
      </w:numPr>
    </w:pPr>
  </w:style>
  <w:style w:type="numbering" w:customStyle="1" w:styleId="43">
    <w:name w:val="Імпортований стиль 43"/>
    <w:rsid w:val="00D518DF"/>
    <w:pPr>
      <w:numPr>
        <w:numId w:val="61"/>
      </w:numPr>
    </w:pPr>
  </w:style>
  <w:style w:type="numbering" w:customStyle="1" w:styleId="44">
    <w:name w:val="Імпортований стиль 44"/>
    <w:rsid w:val="00D518DF"/>
    <w:pPr>
      <w:numPr>
        <w:numId w:val="62"/>
      </w:numPr>
    </w:pPr>
  </w:style>
  <w:style w:type="numbering" w:customStyle="1" w:styleId="45">
    <w:name w:val="Імпортований стиль 45"/>
    <w:rsid w:val="00D518DF"/>
    <w:pPr>
      <w:numPr>
        <w:numId w:val="63"/>
      </w:numPr>
    </w:pPr>
  </w:style>
  <w:style w:type="numbering" w:customStyle="1" w:styleId="46">
    <w:name w:val="Імпортований стиль 46"/>
    <w:rsid w:val="00D518DF"/>
    <w:pPr>
      <w:numPr>
        <w:numId w:val="64"/>
      </w:numPr>
    </w:pPr>
  </w:style>
  <w:style w:type="numbering" w:customStyle="1" w:styleId="47">
    <w:name w:val="Імпортований стиль 47"/>
    <w:rsid w:val="00D518DF"/>
    <w:pPr>
      <w:numPr>
        <w:numId w:val="65"/>
      </w:numPr>
    </w:pPr>
  </w:style>
  <w:style w:type="numbering" w:customStyle="1" w:styleId="48">
    <w:name w:val="Імпортований стиль 48"/>
    <w:rsid w:val="00D518DF"/>
    <w:pPr>
      <w:numPr>
        <w:numId w:val="66"/>
      </w:numPr>
    </w:pPr>
  </w:style>
  <w:style w:type="numbering" w:customStyle="1" w:styleId="49">
    <w:name w:val="Імпортований стиль 49"/>
    <w:rsid w:val="00D518DF"/>
    <w:pPr>
      <w:numPr>
        <w:numId w:val="67"/>
      </w:numPr>
    </w:pPr>
  </w:style>
  <w:style w:type="numbering" w:customStyle="1" w:styleId="50">
    <w:name w:val="Імпортований стиль 50"/>
    <w:rsid w:val="00D518DF"/>
    <w:pPr>
      <w:numPr>
        <w:numId w:val="68"/>
      </w:numPr>
    </w:pPr>
  </w:style>
  <w:style w:type="numbering" w:customStyle="1" w:styleId="51">
    <w:name w:val="Імпортований стиль 51"/>
    <w:rsid w:val="00D518DF"/>
    <w:pPr>
      <w:numPr>
        <w:numId w:val="69"/>
      </w:numPr>
    </w:pPr>
  </w:style>
  <w:style w:type="numbering" w:customStyle="1" w:styleId="52">
    <w:name w:val="Імпортований стиль 52"/>
    <w:rsid w:val="00D518DF"/>
    <w:pPr>
      <w:numPr>
        <w:numId w:val="70"/>
      </w:numPr>
    </w:pPr>
  </w:style>
  <w:style w:type="numbering" w:customStyle="1" w:styleId="53">
    <w:name w:val="Імпортований стиль 53"/>
    <w:rsid w:val="00D518DF"/>
    <w:pPr>
      <w:numPr>
        <w:numId w:val="71"/>
      </w:numPr>
    </w:pPr>
  </w:style>
  <w:style w:type="numbering" w:customStyle="1" w:styleId="54">
    <w:name w:val="Імпортований стиль 54"/>
    <w:rsid w:val="00D518DF"/>
    <w:pPr>
      <w:numPr>
        <w:numId w:val="72"/>
      </w:numPr>
    </w:pPr>
  </w:style>
  <w:style w:type="numbering" w:customStyle="1" w:styleId="55">
    <w:name w:val="Імпортований стиль 55"/>
    <w:rsid w:val="00D518DF"/>
    <w:pPr>
      <w:numPr>
        <w:numId w:val="73"/>
      </w:numPr>
    </w:pPr>
  </w:style>
  <w:style w:type="numbering" w:customStyle="1" w:styleId="56">
    <w:name w:val="Імпортований стиль 56"/>
    <w:rsid w:val="00D518DF"/>
    <w:pPr>
      <w:numPr>
        <w:numId w:val="74"/>
      </w:numPr>
    </w:pPr>
  </w:style>
  <w:style w:type="numbering" w:customStyle="1" w:styleId="57">
    <w:name w:val="Імпортований стиль 57"/>
    <w:rsid w:val="00D518DF"/>
    <w:pPr>
      <w:numPr>
        <w:numId w:val="75"/>
      </w:numPr>
    </w:pPr>
  </w:style>
  <w:style w:type="numbering" w:customStyle="1" w:styleId="58">
    <w:name w:val="Імпортований стиль 58"/>
    <w:rsid w:val="00D518DF"/>
    <w:pPr>
      <w:numPr>
        <w:numId w:val="76"/>
      </w:numPr>
    </w:pPr>
  </w:style>
  <w:style w:type="numbering" w:customStyle="1" w:styleId="59">
    <w:name w:val="Імпортований стиль 59"/>
    <w:rsid w:val="00D518DF"/>
    <w:pPr>
      <w:numPr>
        <w:numId w:val="77"/>
      </w:numPr>
    </w:pPr>
  </w:style>
  <w:style w:type="numbering" w:customStyle="1" w:styleId="60">
    <w:name w:val="Імпортований стиль 60"/>
    <w:rsid w:val="00D518DF"/>
    <w:pPr>
      <w:numPr>
        <w:numId w:val="78"/>
      </w:numPr>
    </w:pPr>
  </w:style>
  <w:style w:type="numbering" w:customStyle="1" w:styleId="61">
    <w:name w:val="Імпортований стиль 61"/>
    <w:rsid w:val="00D518DF"/>
    <w:pPr>
      <w:numPr>
        <w:numId w:val="79"/>
      </w:numPr>
    </w:pPr>
  </w:style>
  <w:style w:type="numbering" w:customStyle="1" w:styleId="62">
    <w:name w:val="Імпортований стиль 62"/>
    <w:rsid w:val="00D518DF"/>
    <w:pPr>
      <w:numPr>
        <w:numId w:val="80"/>
      </w:numPr>
    </w:pPr>
  </w:style>
  <w:style w:type="numbering" w:customStyle="1" w:styleId="63">
    <w:name w:val="Імпортований стиль 63"/>
    <w:rsid w:val="00D518DF"/>
    <w:pPr>
      <w:numPr>
        <w:numId w:val="81"/>
      </w:numPr>
    </w:pPr>
  </w:style>
  <w:style w:type="numbering" w:customStyle="1" w:styleId="64">
    <w:name w:val="Імпортований стиль 64"/>
    <w:rsid w:val="00D518DF"/>
    <w:pPr>
      <w:numPr>
        <w:numId w:val="82"/>
      </w:numPr>
    </w:pPr>
  </w:style>
  <w:style w:type="numbering" w:customStyle="1" w:styleId="65">
    <w:name w:val="Імпортований стиль 65"/>
    <w:rsid w:val="00D518DF"/>
    <w:pPr>
      <w:numPr>
        <w:numId w:val="83"/>
      </w:numPr>
    </w:pPr>
  </w:style>
  <w:style w:type="numbering" w:customStyle="1" w:styleId="66">
    <w:name w:val="Імпортований стиль 66"/>
    <w:rsid w:val="00D518DF"/>
    <w:pPr>
      <w:numPr>
        <w:numId w:val="84"/>
      </w:numPr>
    </w:pPr>
  </w:style>
  <w:style w:type="numbering" w:customStyle="1" w:styleId="67">
    <w:name w:val="Імпортований стиль 67"/>
    <w:rsid w:val="00D518DF"/>
    <w:pPr>
      <w:numPr>
        <w:numId w:val="85"/>
      </w:numPr>
    </w:pPr>
  </w:style>
  <w:style w:type="numbering" w:customStyle="1" w:styleId="68">
    <w:name w:val="Імпортований стиль 68"/>
    <w:rsid w:val="00D518DF"/>
    <w:pPr>
      <w:numPr>
        <w:numId w:val="86"/>
      </w:numPr>
    </w:pPr>
  </w:style>
  <w:style w:type="numbering" w:customStyle="1" w:styleId="69">
    <w:name w:val="Імпортований стиль 69"/>
    <w:rsid w:val="00D518DF"/>
    <w:pPr>
      <w:numPr>
        <w:numId w:val="87"/>
      </w:numPr>
    </w:pPr>
  </w:style>
  <w:style w:type="numbering" w:customStyle="1" w:styleId="70">
    <w:name w:val="Імпортований стиль 70"/>
    <w:rsid w:val="00D518DF"/>
    <w:pPr>
      <w:numPr>
        <w:numId w:val="88"/>
      </w:numPr>
    </w:pPr>
  </w:style>
  <w:style w:type="numbering" w:customStyle="1" w:styleId="71">
    <w:name w:val="Імпортований стиль 71"/>
    <w:rsid w:val="00D518DF"/>
    <w:pPr>
      <w:numPr>
        <w:numId w:val="89"/>
      </w:numPr>
    </w:pPr>
  </w:style>
  <w:style w:type="numbering" w:customStyle="1" w:styleId="72">
    <w:name w:val="Імпортований стиль 72"/>
    <w:rsid w:val="00D518DF"/>
    <w:pPr>
      <w:numPr>
        <w:numId w:val="90"/>
      </w:numPr>
    </w:pPr>
  </w:style>
  <w:style w:type="numbering" w:customStyle="1" w:styleId="73">
    <w:name w:val="Імпортований стиль 73"/>
    <w:rsid w:val="00D518DF"/>
    <w:pPr>
      <w:numPr>
        <w:numId w:val="91"/>
      </w:numPr>
    </w:pPr>
  </w:style>
  <w:style w:type="numbering" w:customStyle="1" w:styleId="74">
    <w:name w:val="Імпортований стиль 74"/>
    <w:rsid w:val="00D518DF"/>
    <w:pPr>
      <w:numPr>
        <w:numId w:val="92"/>
      </w:numPr>
    </w:pPr>
  </w:style>
  <w:style w:type="paragraph" w:customStyle="1" w:styleId="afff1">
    <w:name w:val="Табл"/>
    <w:rsid w:val="00D518DF"/>
    <w:pPr>
      <w:pBdr>
        <w:top w:val="nil"/>
        <w:left w:val="nil"/>
        <w:bottom w:val="nil"/>
        <w:right w:val="nil"/>
        <w:between w:val="nil"/>
        <w:bar w:val="nil"/>
      </w:pBdr>
      <w:spacing w:after="120"/>
      <w:jc w:val="both"/>
    </w:pPr>
    <w:rPr>
      <w:rFonts w:ascii="Times New Roman" w:eastAsia="Arial Unicode MS" w:hAnsi="Times New Roman" w:cs="Arial Unicode MS"/>
      <w:color w:val="000000"/>
      <w:sz w:val="24"/>
      <w:szCs w:val="24"/>
      <w:u w:color="000000"/>
      <w:bdr w:val="nil"/>
    </w:rPr>
  </w:style>
  <w:style w:type="numbering" w:customStyle="1" w:styleId="75">
    <w:name w:val="Імпортований стиль 75"/>
    <w:rsid w:val="00D518DF"/>
    <w:pPr>
      <w:numPr>
        <w:numId w:val="93"/>
      </w:numPr>
    </w:pPr>
  </w:style>
  <w:style w:type="numbering" w:customStyle="1" w:styleId="76">
    <w:name w:val="Імпортований стиль 76"/>
    <w:rsid w:val="00D518DF"/>
    <w:pPr>
      <w:numPr>
        <w:numId w:val="94"/>
      </w:numPr>
    </w:pPr>
  </w:style>
  <w:style w:type="numbering" w:customStyle="1" w:styleId="77">
    <w:name w:val="Імпортований стиль 77"/>
    <w:rsid w:val="00D518DF"/>
    <w:pPr>
      <w:numPr>
        <w:numId w:val="95"/>
      </w:numPr>
    </w:pPr>
  </w:style>
  <w:style w:type="numbering" w:customStyle="1" w:styleId="78">
    <w:name w:val="Імпортований стиль 78"/>
    <w:rsid w:val="00D518DF"/>
    <w:pPr>
      <w:numPr>
        <w:numId w:val="96"/>
      </w:numPr>
    </w:pPr>
  </w:style>
  <w:style w:type="numbering" w:customStyle="1" w:styleId="79">
    <w:name w:val="Імпортований стиль 79"/>
    <w:rsid w:val="00D518DF"/>
    <w:pPr>
      <w:numPr>
        <w:numId w:val="97"/>
      </w:numPr>
    </w:pPr>
  </w:style>
  <w:style w:type="numbering" w:customStyle="1" w:styleId="80">
    <w:name w:val="Імпортований стиль 80"/>
    <w:rsid w:val="00D518DF"/>
    <w:pPr>
      <w:numPr>
        <w:numId w:val="98"/>
      </w:numPr>
    </w:pPr>
  </w:style>
  <w:style w:type="numbering" w:customStyle="1" w:styleId="81">
    <w:name w:val="Імпортований стиль 81"/>
    <w:rsid w:val="00D518DF"/>
    <w:pPr>
      <w:numPr>
        <w:numId w:val="99"/>
      </w:numPr>
    </w:pPr>
  </w:style>
  <w:style w:type="numbering" w:customStyle="1" w:styleId="82">
    <w:name w:val="Імпортований стиль 82"/>
    <w:rsid w:val="00D518DF"/>
    <w:pPr>
      <w:numPr>
        <w:numId w:val="100"/>
      </w:numPr>
    </w:pPr>
  </w:style>
  <w:style w:type="numbering" w:customStyle="1" w:styleId="83">
    <w:name w:val="Імпортований стиль 83"/>
    <w:rsid w:val="00D518DF"/>
    <w:pPr>
      <w:numPr>
        <w:numId w:val="101"/>
      </w:numPr>
    </w:pPr>
  </w:style>
  <w:style w:type="numbering" w:customStyle="1" w:styleId="84">
    <w:name w:val="Імпортований стиль 84"/>
    <w:rsid w:val="00D518DF"/>
    <w:pPr>
      <w:numPr>
        <w:numId w:val="102"/>
      </w:numPr>
    </w:pPr>
  </w:style>
  <w:style w:type="numbering" w:customStyle="1" w:styleId="85">
    <w:name w:val="Імпортований стиль 85"/>
    <w:rsid w:val="00D518DF"/>
    <w:pPr>
      <w:numPr>
        <w:numId w:val="103"/>
      </w:numPr>
    </w:pPr>
  </w:style>
  <w:style w:type="numbering" w:customStyle="1" w:styleId="86">
    <w:name w:val="Імпортований стиль 86"/>
    <w:rsid w:val="00D518DF"/>
    <w:pPr>
      <w:numPr>
        <w:numId w:val="104"/>
      </w:numPr>
    </w:pPr>
  </w:style>
  <w:style w:type="numbering" w:customStyle="1" w:styleId="87">
    <w:name w:val="Імпортований стиль 87"/>
    <w:rsid w:val="00D518DF"/>
    <w:pPr>
      <w:numPr>
        <w:numId w:val="105"/>
      </w:numPr>
    </w:pPr>
  </w:style>
  <w:style w:type="numbering" w:customStyle="1" w:styleId="88">
    <w:name w:val="Імпортований стиль 88"/>
    <w:rsid w:val="00D518DF"/>
    <w:pPr>
      <w:numPr>
        <w:numId w:val="106"/>
      </w:numPr>
    </w:pPr>
  </w:style>
  <w:style w:type="numbering" w:customStyle="1" w:styleId="89">
    <w:name w:val="Імпортований стиль 89"/>
    <w:rsid w:val="00D518DF"/>
    <w:pPr>
      <w:numPr>
        <w:numId w:val="107"/>
      </w:numPr>
    </w:pPr>
  </w:style>
  <w:style w:type="numbering" w:customStyle="1" w:styleId="90">
    <w:name w:val="Імпортований стиль 90"/>
    <w:rsid w:val="00D518DF"/>
    <w:pPr>
      <w:numPr>
        <w:numId w:val="108"/>
      </w:numPr>
    </w:pPr>
  </w:style>
  <w:style w:type="paragraph" w:styleId="afff2">
    <w:name w:val="Document Map"/>
    <w:basedOn w:val="a6"/>
    <w:link w:val="afff3"/>
    <w:unhideWhenUsed/>
    <w:qFormat/>
    <w:rsid w:val="00D518DF"/>
    <w:rPr>
      <w:rFonts w:ascii="Tahoma" w:hAnsi="Tahoma"/>
      <w:sz w:val="16"/>
      <w:szCs w:val="16"/>
    </w:rPr>
  </w:style>
  <w:style w:type="character" w:customStyle="1" w:styleId="afff3">
    <w:name w:val="Схема документа Знак"/>
    <w:link w:val="afff2"/>
    <w:qFormat/>
    <w:rsid w:val="00D518DF"/>
    <w:rPr>
      <w:rFonts w:ascii="Tahoma" w:hAnsi="Tahoma" w:cs="Tahoma"/>
      <w:sz w:val="16"/>
      <w:szCs w:val="16"/>
    </w:rPr>
  </w:style>
  <w:style w:type="character" w:customStyle="1" w:styleId="6b">
    <w:name w:val="Заголовок 6 Знак"/>
    <w:link w:val="6a"/>
    <w:qFormat/>
    <w:rsid w:val="001E28F2"/>
    <w:rPr>
      <w:rFonts w:ascii="Calibri Light" w:eastAsia="Times New Roman" w:hAnsi="Calibri Light" w:cs="Times New Roman"/>
      <w:i/>
      <w:iCs/>
      <w:color w:val="1F4D78"/>
      <w:sz w:val="28"/>
    </w:rPr>
  </w:style>
  <w:style w:type="paragraph" w:customStyle="1" w:styleId="-11">
    <w:name w:val="Цветной список - Акцент 11"/>
    <w:basedOn w:val="a6"/>
    <w:uiPriority w:val="34"/>
    <w:qFormat/>
    <w:rsid w:val="001E28F2"/>
    <w:pPr>
      <w:suppressAutoHyphens w:val="0"/>
      <w:spacing w:after="200" w:line="276" w:lineRule="auto"/>
      <w:ind w:left="720" w:firstLine="0"/>
      <w:contextualSpacing/>
      <w:jc w:val="left"/>
    </w:pPr>
    <w:rPr>
      <w:rFonts w:ascii="Calibri" w:hAnsi="Calibri"/>
      <w:sz w:val="22"/>
      <w:lang w:val="en-US"/>
    </w:rPr>
  </w:style>
  <w:style w:type="paragraph" w:customStyle="1" w:styleId="xl63">
    <w:name w:val="xl63"/>
    <w:basedOn w:val="a6"/>
    <w:rsid w:val="00043DEB"/>
    <w:pP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4">
    <w:name w:val="xl64"/>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5">
    <w:name w:val="xl65"/>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b/>
      <w:bCs/>
      <w:sz w:val="26"/>
      <w:szCs w:val="26"/>
      <w:lang w:eastAsia="ru-RU"/>
    </w:rPr>
  </w:style>
  <w:style w:type="paragraph" w:customStyle="1" w:styleId="xl66">
    <w:name w:val="xl66"/>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7">
    <w:name w:val="xl67"/>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eastAsia="Times New Roman"/>
      <w:sz w:val="26"/>
      <w:szCs w:val="26"/>
      <w:lang w:eastAsia="ru-RU"/>
    </w:rPr>
  </w:style>
  <w:style w:type="paragraph" w:customStyle="1" w:styleId="1f8">
    <w:name w:val="Обычный1"/>
    <w:qFormat/>
    <w:rsid w:val="000B13DA"/>
    <w:pPr>
      <w:spacing w:after="200" w:line="276" w:lineRule="auto"/>
    </w:pPr>
    <w:rPr>
      <w:rFonts w:cs="Calibri"/>
      <w:color w:val="000000"/>
      <w:sz w:val="22"/>
      <w:szCs w:val="22"/>
    </w:rPr>
  </w:style>
  <w:style w:type="paragraph" w:styleId="afff4">
    <w:name w:val="Title"/>
    <w:basedOn w:val="a6"/>
    <w:next w:val="a6"/>
    <w:link w:val="afff5"/>
    <w:uiPriority w:val="10"/>
    <w:qFormat/>
    <w:rsid w:val="000B13DA"/>
    <w:pPr>
      <w:pBdr>
        <w:bottom w:val="single" w:sz="8" w:space="4" w:color="5B9BD5"/>
      </w:pBdr>
      <w:suppressAutoHyphens w:val="0"/>
      <w:spacing w:after="300"/>
      <w:ind w:firstLine="0"/>
      <w:contextualSpacing/>
      <w:jc w:val="left"/>
    </w:pPr>
    <w:rPr>
      <w:rFonts w:ascii="Calibri Light" w:eastAsia="Times New Roman" w:hAnsi="Calibri Light"/>
      <w:color w:val="323E4F"/>
      <w:spacing w:val="5"/>
      <w:kern w:val="28"/>
      <w:sz w:val="52"/>
      <w:szCs w:val="52"/>
      <w:lang w:eastAsia="ru-RU"/>
    </w:rPr>
  </w:style>
  <w:style w:type="character" w:customStyle="1" w:styleId="afff5">
    <w:name w:val="Заголовок Знак"/>
    <w:link w:val="afff4"/>
    <w:qFormat/>
    <w:rsid w:val="000B13DA"/>
    <w:rPr>
      <w:rFonts w:ascii="Calibri Light" w:eastAsia="Times New Roman" w:hAnsi="Calibri Light" w:cs="Times New Roman"/>
      <w:color w:val="323E4F"/>
      <w:spacing w:val="5"/>
      <w:kern w:val="28"/>
      <w:sz w:val="52"/>
      <w:szCs w:val="52"/>
      <w:lang w:eastAsia="ru-RU"/>
    </w:rPr>
  </w:style>
  <w:style w:type="paragraph" w:styleId="afff6">
    <w:name w:val="Subtitle"/>
    <w:basedOn w:val="a6"/>
    <w:next w:val="a6"/>
    <w:link w:val="afff7"/>
    <w:qFormat/>
    <w:rsid w:val="000B13DA"/>
    <w:pPr>
      <w:numPr>
        <w:ilvl w:val="1"/>
      </w:numPr>
      <w:suppressAutoHyphens w:val="0"/>
      <w:spacing w:after="200" w:line="276" w:lineRule="auto"/>
      <w:ind w:firstLine="709"/>
      <w:jc w:val="left"/>
    </w:pPr>
    <w:rPr>
      <w:rFonts w:ascii="Calibri Light" w:eastAsia="Times New Roman" w:hAnsi="Calibri Light"/>
      <w:i/>
      <w:iCs/>
      <w:color w:val="5B9BD5"/>
      <w:spacing w:val="15"/>
      <w:sz w:val="24"/>
      <w:szCs w:val="24"/>
      <w:lang w:eastAsia="ru-RU"/>
    </w:rPr>
  </w:style>
  <w:style w:type="character" w:customStyle="1" w:styleId="afff7">
    <w:name w:val="Подзаголовок Знак"/>
    <w:link w:val="afff6"/>
    <w:qFormat/>
    <w:rsid w:val="000B13DA"/>
    <w:rPr>
      <w:rFonts w:ascii="Calibri Light" w:eastAsia="Times New Roman" w:hAnsi="Calibri Light" w:cs="Times New Roman"/>
      <w:i/>
      <w:iCs/>
      <w:color w:val="5B9BD5"/>
      <w:spacing w:val="15"/>
      <w:sz w:val="24"/>
      <w:szCs w:val="24"/>
      <w:lang w:eastAsia="ru-RU"/>
    </w:rPr>
  </w:style>
  <w:style w:type="table" w:customStyle="1" w:styleId="2f2">
    <w:name w:val="2"/>
    <w:basedOn w:val="TableNormal"/>
    <w:rsid w:val="000B13D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table" w:customStyle="1" w:styleId="1f9">
    <w:name w:val="1"/>
    <w:basedOn w:val="TableNormal"/>
    <w:rsid w:val="000B13D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character" w:customStyle="1" w:styleId="afff8">
    <w:name w:val="Основной Знак"/>
    <w:link w:val="afff9"/>
    <w:qFormat/>
    <w:locked/>
    <w:rsid w:val="008E5B6B"/>
    <w:rPr>
      <w:rFonts w:ascii="NewtonCSanPin" w:eastAsia="Times New Roman" w:hAnsi="NewtonCSanPin" w:cs="Times New Roman"/>
      <w:color w:val="000000"/>
      <w:sz w:val="21"/>
      <w:szCs w:val="21"/>
    </w:rPr>
  </w:style>
  <w:style w:type="paragraph" w:customStyle="1" w:styleId="afff9">
    <w:name w:val="Основной"/>
    <w:basedOn w:val="a6"/>
    <w:link w:val="afff8"/>
    <w:qFormat/>
    <w:rsid w:val="008E5B6B"/>
    <w:pPr>
      <w:suppressAutoHyphens w:val="0"/>
      <w:autoSpaceDE w:val="0"/>
      <w:autoSpaceDN w:val="0"/>
      <w:adjustRightInd w:val="0"/>
      <w:spacing w:line="214" w:lineRule="atLeast"/>
      <w:ind w:firstLine="283"/>
    </w:pPr>
    <w:rPr>
      <w:rFonts w:ascii="NewtonCSanPin" w:eastAsia="Times New Roman" w:hAnsi="NewtonCSanPin"/>
      <w:color w:val="000000"/>
      <w:sz w:val="21"/>
      <w:szCs w:val="21"/>
    </w:rPr>
  </w:style>
  <w:style w:type="character" w:customStyle="1" w:styleId="1fa">
    <w:name w:val="Стиль1 Знак"/>
    <w:link w:val="1fb"/>
    <w:qFormat/>
    <w:locked/>
    <w:rsid w:val="008E5B6B"/>
    <w:rPr>
      <w:rFonts w:ascii="Times New Roman" w:hAnsi="Times New Roman" w:cs="Times New Roman"/>
      <w:sz w:val="28"/>
      <w:szCs w:val="28"/>
    </w:rPr>
  </w:style>
  <w:style w:type="paragraph" w:customStyle="1" w:styleId="1fb">
    <w:name w:val="Стиль1"/>
    <w:basedOn w:val="-310"/>
    <w:link w:val="1fa"/>
    <w:qFormat/>
    <w:rsid w:val="008E5B6B"/>
    <w:pPr>
      <w:ind w:left="0"/>
    </w:pPr>
    <w:rPr>
      <w:szCs w:val="28"/>
    </w:rPr>
  </w:style>
  <w:style w:type="character" w:customStyle="1" w:styleId="2f3">
    <w:name w:val="Стиль2 Знак"/>
    <w:link w:val="20"/>
    <w:uiPriority w:val="99"/>
    <w:locked/>
    <w:rsid w:val="008E5B6B"/>
    <w:rPr>
      <w:rFonts w:ascii="Times New Roman" w:hAnsi="Times New Roman"/>
      <w:sz w:val="28"/>
      <w:szCs w:val="28"/>
      <w:lang w:eastAsia="en-US"/>
    </w:rPr>
  </w:style>
  <w:style w:type="paragraph" w:customStyle="1" w:styleId="20">
    <w:name w:val="Стиль2"/>
    <w:basedOn w:val="-310"/>
    <w:link w:val="2f3"/>
    <w:uiPriority w:val="99"/>
    <w:qFormat/>
    <w:rsid w:val="008E5B6B"/>
    <w:pPr>
      <w:numPr>
        <w:numId w:val="109"/>
      </w:numPr>
      <w:ind w:left="0" w:firstLine="709"/>
    </w:pPr>
    <w:rPr>
      <w:szCs w:val="28"/>
    </w:rPr>
  </w:style>
  <w:style w:type="character" w:customStyle="1" w:styleId="3f1">
    <w:name w:val="Стиль3 Знак"/>
    <w:link w:val="3"/>
    <w:uiPriority w:val="99"/>
    <w:locked/>
    <w:rsid w:val="008E5B6B"/>
    <w:rPr>
      <w:rFonts w:ascii="Times New Roman" w:hAnsi="Times New Roman"/>
      <w:sz w:val="28"/>
      <w:szCs w:val="28"/>
      <w:lang w:eastAsia="en-US"/>
    </w:rPr>
  </w:style>
  <w:style w:type="paragraph" w:customStyle="1" w:styleId="3">
    <w:name w:val="Стиль3"/>
    <w:basedOn w:val="1fb"/>
    <w:link w:val="3f1"/>
    <w:uiPriority w:val="99"/>
    <w:qFormat/>
    <w:rsid w:val="008E5B6B"/>
    <w:pPr>
      <w:numPr>
        <w:numId w:val="110"/>
      </w:numPr>
      <w:ind w:left="0" w:firstLine="709"/>
    </w:pPr>
  </w:style>
  <w:style w:type="numbering" w:customStyle="1" w:styleId="6e">
    <w:name w:val="Нет списка6"/>
    <w:next w:val="a9"/>
    <w:uiPriority w:val="99"/>
    <w:semiHidden/>
    <w:unhideWhenUsed/>
    <w:rsid w:val="004755F7"/>
  </w:style>
  <w:style w:type="numbering" w:customStyle="1" w:styleId="121">
    <w:name w:val="Нет списка12"/>
    <w:next w:val="a9"/>
    <w:uiPriority w:val="99"/>
    <w:semiHidden/>
    <w:unhideWhenUsed/>
    <w:rsid w:val="004755F7"/>
  </w:style>
  <w:style w:type="character" w:customStyle="1" w:styleId="afffa">
    <w:name w:val="Сноска_"/>
    <w:link w:val="afffb"/>
    <w:qFormat/>
    <w:rsid w:val="004755F7"/>
    <w:rPr>
      <w:rFonts w:ascii="Times New Roman" w:eastAsia="Times New Roman" w:hAnsi="Times New Roman" w:cs="Times New Roman"/>
      <w:color w:val="000000"/>
      <w:sz w:val="20"/>
      <w:szCs w:val="15"/>
      <w:shd w:val="clear" w:color="auto" w:fill="FFFFFF"/>
      <w:lang w:val="en-US" w:eastAsia="ru-RU"/>
    </w:rPr>
  </w:style>
  <w:style w:type="character" w:customStyle="1" w:styleId="afffc">
    <w:name w:val="Колонтитул_"/>
    <w:link w:val="afffd"/>
    <w:rsid w:val="004755F7"/>
    <w:rPr>
      <w:rFonts w:ascii="Times New Roman" w:eastAsia="Times New Roman" w:hAnsi="Times New Roman" w:cs="Times New Roman"/>
      <w:sz w:val="20"/>
      <w:szCs w:val="20"/>
      <w:shd w:val="clear" w:color="auto" w:fill="FFFFFF"/>
    </w:rPr>
  </w:style>
  <w:style w:type="paragraph" w:customStyle="1" w:styleId="afffb">
    <w:name w:val="Сноска"/>
    <w:basedOn w:val="a6"/>
    <w:link w:val="afffa"/>
    <w:rsid w:val="004755F7"/>
    <w:pPr>
      <w:shd w:val="clear" w:color="auto" w:fill="FFFFFF"/>
      <w:suppressAutoHyphens w:val="0"/>
      <w:spacing w:line="187" w:lineRule="exact"/>
    </w:pPr>
    <w:rPr>
      <w:rFonts w:eastAsia="Times New Roman"/>
      <w:color w:val="000000"/>
      <w:sz w:val="20"/>
      <w:szCs w:val="15"/>
      <w:lang w:val="en-US" w:eastAsia="ru-RU"/>
    </w:rPr>
  </w:style>
  <w:style w:type="paragraph" w:customStyle="1" w:styleId="afffd">
    <w:name w:val="Колонтитул"/>
    <w:basedOn w:val="a6"/>
    <w:link w:val="afffc"/>
    <w:qFormat/>
    <w:rsid w:val="004755F7"/>
    <w:pPr>
      <w:shd w:val="clear" w:color="auto" w:fill="FFFFFF"/>
      <w:suppressAutoHyphens w:val="0"/>
    </w:pPr>
    <w:rPr>
      <w:rFonts w:eastAsia="Times New Roman"/>
      <w:sz w:val="20"/>
      <w:szCs w:val="20"/>
    </w:rPr>
  </w:style>
  <w:style w:type="table" w:customStyle="1" w:styleId="8d">
    <w:name w:val="Сетка таблицы8"/>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9"/>
    <w:uiPriority w:val="99"/>
    <w:semiHidden/>
    <w:unhideWhenUsed/>
    <w:rsid w:val="004755F7"/>
  </w:style>
  <w:style w:type="character" w:customStyle="1" w:styleId="2f4">
    <w:name w:val="Основной текст (2)_"/>
    <w:link w:val="213"/>
    <w:rsid w:val="004755F7"/>
    <w:rPr>
      <w:rFonts w:ascii="Arial" w:eastAsia="Arial" w:hAnsi="Arial" w:cs="Arial"/>
      <w:b w:val="0"/>
      <w:bCs w:val="0"/>
      <w:i w:val="0"/>
      <w:iCs w:val="0"/>
      <w:smallCaps w:val="0"/>
      <w:strike w:val="0"/>
      <w:spacing w:val="0"/>
      <w:sz w:val="18"/>
      <w:szCs w:val="18"/>
    </w:rPr>
  </w:style>
  <w:style w:type="character" w:customStyle="1" w:styleId="2f5">
    <w:name w:val="Основной текст (2)"/>
    <w:uiPriority w:val="99"/>
    <w:rsid w:val="004755F7"/>
    <w:rPr>
      <w:rFonts w:ascii="Arial" w:eastAsia="Arial" w:hAnsi="Arial" w:cs="Arial"/>
      <w:b w:val="0"/>
      <w:bCs w:val="0"/>
      <w:i w:val="0"/>
      <w:iCs w:val="0"/>
      <w:smallCaps w:val="0"/>
      <w:strike w:val="0"/>
      <w:spacing w:val="0"/>
      <w:sz w:val="18"/>
      <w:szCs w:val="18"/>
    </w:rPr>
  </w:style>
  <w:style w:type="character" w:customStyle="1" w:styleId="afffe">
    <w:name w:val="Основной текст_"/>
    <w:link w:val="7e"/>
    <w:qFormat/>
    <w:rsid w:val="004755F7"/>
    <w:rPr>
      <w:rFonts w:ascii="Times New Roman" w:eastAsia="Times New Roman" w:hAnsi="Times New Roman" w:cs="Times New Roman"/>
      <w:sz w:val="18"/>
      <w:szCs w:val="18"/>
      <w:shd w:val="clear" w:color="auto" w:fill="FFFFFF"/>
    </w:rPr>
  </w:style>
  <w:style w:type="character" w:customStyle="1" w:styleId="3f2">
    <w:name w:val="Основной текст (3)_"/>
    <w:link w:val="3f3"/>
    <w:uiPriority w:val="99"/>
    <w:rsid w:val="004755F7"/>
    <w:rPr>
      <w:rFonts w:ascii="Times New Roman" w:eastAsia="Times New Roman" w:hAnsi="Times New Roman" w:cs="Times New Roman"/>
      <w:sz w:val="23"/>
      <w:szCs w:val="23"/>
      <w:shd w:val="clear" w:color="auto" w:fill="FFFFFF"/>
    </w:rPr>
  </w:style>
  <w:style w:type="character" w:customStyle="1" w:styleId="1fc">
    <w:name w:val="Заголовок №1_"/>
    <w:link w:val="1fd"/>
    <w:rsid w:val="004755F7"/>
    <w:rPr>
      <w:rFonts w:ascii="Times New Roman" w:eastAsia="Times New Roman" w:hAnsi="Times New Roman" w:cs="Times New Roman"/>
      <w:sz w:val="23"/>
      <w:szCs w:val="23"/>
      <w:shd w:val="clear" w:color="auto" w:fill="FFFFFF"/>
    </w:rPr>
  </w:style>
  <w:style w:type="character" w:customStyle="1" w:styleId="4f">
    <w:name w:val="Основной текст (4)_"/>
    <w:link w:val="4f0"/>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7pt">
    <w:name w:val="Колонтитул + 7 pt"/>
    <w:uiPriority w:val="99"/>
    <w:rsid w:val="004755F7"/>
    <w:rPr>
      <w:rFonts w:ascii="Times New Roman" w:eastAsia="Times New Roman" w:hAnsi="Times New Roman" w:cs="Times New Roman"/>
      <w:spacing w:val="0"/>
      <w:sz w:val="14"/>
      <w:szCs w:val="14"/>
      <w:shd w:val="clear" w:color="auto" w:fill="FFFFFF"/>
    </w:rPr>
  </w:style>
  <w:style w:type="character" w:customStyle="1" w:styleId="1fe">
    <w:name w:val="Основной текст1"/>
    <w:qFormat/>
    <w:rsid w:val="004755F7"/>
    <w:rPr>
      <w:rFonts w:ascii="Times New Roman" w:eastAsia="Times New Roman" w:hAnsi="Times New Roman" w:cs="Times New Roman"/>
      <w:sz w:val="18"/>
      <w:szCs w:val="18"/>
      <w:u w:val="single"/>
      <w:shd w:val="clear" w:color="auto" w:fill="FFFFFF"/>
    </w:rPr>
  </w:style>
  <w:style w:type="character" w:customStyle="1" w:styleId="5f">
    <w:name w:val="Основной текст (5)_"/>
    <w:uiPriority w:val="99"/>
    <w:rsid w:val="004755F7"/>
    <w:rPr>
      <w:rFonts w:ascii="Arial" w:eastAsia="Arial" w:hAnsi="Arial" w:cs="Arial"/>
      <w:b w:val="0"/>
      <w:bCs w:val="0"/>
      <w:i w:val="0"/>
      <w:iCs w:val="0"/>
      <w:smallCaps w:val="0"/>
      <w:strike w:val="0"/>
      <w:spacing w:val="0"/>
      <w:sz w:val="11"/>
      <w:szCs w:val="11"/>
    </w:rPr>
  </w:style>
  <w:style w:type="character" w:customStyle="1" w:styleId="5f0">
    <w:name w:val="Основной текст (5)"/>
    <w:uiPriority w:val="99"/>
    <w:rsid w:val="004755F7"/>
    <w:rPr>
      <w:rFonts w:ascii="Arial" w:eastAsia="Arial" w:hAnsi="Arial" w:cs="Arial"/>
      <w:b w:val="0"/>
      <w:bCs w:val="0"/>
      <w:i w:val="0"/>
      <w:iCs w:val="0"/>
      <w:smallCaps w:val="0"/>
      <w:strike w:val="0"/>
      <w:spacing w:val="0"/>
      <w:sz w:val="11"/>
      <w:szCs w:val="11"/>
    </w:rPr>
  </w:style>
  <w:style w:type="character" w:customStyle="1" w:styleId="6f">
    <w:name w:val="Основной текст (6)_"/>
    <w:uiPriority w:val="99"/>
    <w:rsid w:val="004755F7"/>
    <w:rPr>
      <w:rFonts w:ascii="Consolas" w:eastAsia="Consolas" w:hAnsi="Consolas" w:cs="Consolas"/>
      <w:b w:val="0"/>
      <w:bCs w:val="0"/>
      <w:i w:val="0"/>
      <w:iCs w:val="0"/>
      <w:smallCaps w:val="0"/>
      <w:strike w:val="0"/>
      <w:spacing w:val="0"/>
      <w:w w:val="100"/>
      <w:sz w:val="17"/>
      <w:szCs w:val="17"/>
    </w:rPr>
  </w:style>
  <w:style w:type="character" w:customStyle="1" w:styleId="6f0">
    <w:name w:val="Основной текст (6)"/>
    <w:uiPriority w:val="99"/>
    <w:rsid w:val="004755F7"/>
    <w:rPr>
      <w:rFonts w:ascii="Consolas" w:eastAsia="Consolas" w:hAnsi="Consolas" w:cs="Consolas"/>
      <w:b w:val="0"/>
      <w:bCs w:val="0"/>
      <w:i w:val="0"/>
      <w:iCs w:val="0"/>
      <w:smallCaps w:val="0"/>
      <w:strike w:val="0"/>
      <w:spacing w:val="0"/>
      <w:w w:val="100"/>
      <w:sz w:val="17"/>
      <w:szCs w:val="17"/>
    </w:rPr>
  </w:style>
  <w:style w:type="character" w:customStyle="1" w:styleId="2f6">
    <w:name w:val="Основной текст2"/>
    <w:uiPriority w:val="99"/>
    <w:rsid w:val="004755F7"/>
    <w:rPr>
      <w:rFonts w:ascii="Times New Roman" w:eastAsia="Times New Roman" w:hAnsi="Times New Roman" w:cs="Times New Roman"/>
      <w:sz w:val="18"/>
      <w:szCs w:val="18"/>
      <w:shd w:val="clear" w:color="auto" w:fill="FFFFFF"/>
    </w:rPr>
  </w:style>
  <w:style w:type="character" w:customStyle="1" w:styleId="8e">
    <w:name w:val="Основной текст (8)_"/>
    <w:link w:val="8f"/>
    <w:uiPriority w:val="99"/>
    <w:rsid w:val="004755F7"/>
    <w:rPr>
      <w:rFonts w:ascii="Arial" w:eastAsia="Arial" w:hAnsi="Arial" w:cs="Arial"/>
      <w:color w:val="000000"/>
      <w:sz w:val="21"/>
      <w:szCs w:val="21"/>
      <w:shd w:val="clear" w:color="auto" w:fill="FFFFFF"/>
      <w:lang w:val="en-US" w:eastAsia="ru-RU"/>
    </w:rPr>
  </w:style>
  <w:style w:type="character" w:customStyle="1" w:styleId="94">
    <w:name w:val="Основной текст (9)_"/>
    <w:link w:val="95"/>
    <w:uiPriority w:val="99"/>
    <w:rsid w:val="004755F7"/>
    <w:rPr>
      <w:rFonts w:ascii="Times New Roman" w:eastAsia="Times New Roman" w:hAnsi="Times New Roman" w:cs="Times New Roman"/>
      <w:color w:val="000000"/>
      <w:sz w:val="20"/>
      <w:szCs w:val="20"/>
      <w:shd w:val="clear" w:color="auto" w:fill="FFFFFF"/>
      <w:lang w:val="en-US" w:eastAsia="ru-RU"/>
    </w:rPr>
  </w:style>
  <w:style w:type="character" w:customStyle="1" w:styleId="7f">
    <w:name w:val="Основной текст (7)_"/>
    <w:link w:val="7f0"/>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00">
    <w:name w:val="Основной текст (10)_"/>
    <w:uiPriority w:val="99"/>
    <w:rsid w:val="004755F7"/>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4755F7"/>
    <w:rPr>
      <w:rFonts w:ascii="Times New Roman" w:eastAsia="Times New Roman" w:hAnsi="Times New Roman" w:cs="Times New Roman"/>
      <w:b w:val="0"/>
      <w:bCs w:val="0"/>
      <w:i w:val="0"/>
      <w:iCs w:val="0"/>
      <w:smallCaps w:val="0"/>
      <w:strike w:val="0"/>
      <w:spacing w:val="0"/>
      <w:sz w:val="29"/>
      <w:szCs w:val="29"/>
    </w:rPr>
  </w:style>
  <w:style w:type="character" w:customStyle="1" w:styleId="101">
    <w:name w:val="Основной текст (10)"/>
    <w:uiPriority w:val="99"/>
    <w:rsid w:val="004755F7"/>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4755F7"/>
    <w:rPr>
      <w:rFonts w:ascii="Times New Roman" w:eastAsia="Times New Roman" w:hAnsi="Times New Roman" w:cs="Times New Roman"/>
      <w:b w:val="0"/>
      <w:bCs w:val="0"/>
      <w:i/>
      <w:iCs/>
      <w:smallCaps w:val="0"/>
      <w:strike w:val="0"/>
      <w:spacing w:val="0"/>
      <w:sz w:val="18"/>
      <w:szCs w:val="18"/>
    </w:rPr>
  </w:style>
  <w:style w:type="character" w:customStyle="1" w:styleId="affff">
    <w:name w:val="Подпись к таблице_"/>
    <w:link w:val="affff0"/>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22">
    <w:name w:val="Основной текст (12)_"/>
    <w:link w:val="123"/>
    <w:uiPriority w:val="99"/>
    <w:rsid w:val="004755F7"/>
    <w:rPr>
      <w:rFonts w:ascii="Times New Roman" w:eastAsia="Times New Roman" w:hAnsi="Times New Roman" w:cs="Times New Roman"/>
      <w:sz w:val="23"/>
      <w:szCs w:val="23"/>
      <w:shd w:val="clear" w:color="auto" w:fill="FFFFFF"/>
    </w:rPr>
  </w:style>
  <w:style w:type="character" w:customStyle="1" w:styleId="123pt">
    <w:name w:val="Основной текст (12) + Интервал 3 pt"/>
    <w:uiPriority w:val="99"/>
    <w:rsid w:val="004755F7"/>
    <w:rPr>
      <w:rFonts w:ascii="Times New Roman" w:eastAsia="Times New Roman" w:hAnsi="Times New Roman" w:cs="Times New Roman"/>
      <w:spacing w:val="60"/>
      <w:sz w:val="23"/>
      <w:szCs w:val="23"/>
      <w:shd w:val="clear" w:color="auto" w:fill="FFFFFF"/>
    </w:rPr>
  </w:style>
  <w:style w:type="character" w:customStyle="1" w:styleId="3f4">
    <w:name w:val="Основной текст3"/>
    <w:uiPriority w:val="99"/>
    <w:rsid w:val="004755F7"/>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4755F7"/>
    <w:rPr>
      <w:rFonts w:ascii="Times New Roman" w:eastAsia="Times New Roman" w:hAnsi="Times New Roman" w:cs="Times New Roman"/>
      <w:spacing w:val="30"/>
      <w:sz w:val="18"/>
      <w:szCs w:val="18"/>
      <w:shd w:val="clear" w:color="auto" w:fill="FFFFFF"/>
    </w:rPr>
  </w:style>
  <w:style w:type="character" w:customStyle="1" w:styleId="113">
    <w:name w:val="Основной текст (11)_"/>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2f7">
    <w:name w:val="Заголовок №2_"/>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7f1">
    <w:name w:val="Основной текст (7) +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4755F7"/>
    <w:rPr>
      <w:rFonts w:ascii="Times New Roman" w:eastAsia="Times New Roman" w:hAnsi="Times New Roman" w:cs="Times New Roman"/>
      <w:b/>
      <w:bCs/>
      <w:sz w:val="16"/>
      <w:szCs w:val="16"/>
      <w:shd w:val="clear" w:color="auto" w:fill="FFFFFF"/>
    </w:rPr>
  </w:style>
  <w:style w:type="character" w:customStyle="1" w:styleId="affff1">
    <w:name w:val="Основной текст + Полужирный"/>
    <w:uiPriority w:val="99"/>
    <w:rsid w:val="004755F7"/>
    <w:rPr>
      <w:rFonts w:ascii="Times New Roman" w:eastAsia="Times New Roman" w:hAnsi="Times New Roman" w:cs="Times New Roman"/>
      <w:b/>
      <w:bCs/>
      <w:sz w:val="18"/>
      <w:szCs w:val="18"/>
      <w:shd w:val="clear" w:color="auto" w:fill="FFFFFF"/>
    </w:rPr>
  </w:style>
  <w:style w:type="character" w:customStyle="1" w:styleId="affff2">
    <w:name w:val="Подпись к картинке_"/>
    <w:link w:val="affff3"/>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14">
    <w:name w:val="Основной текст (11)"/>
    <w:uiPriority w:val="99"/>
    <w:rsid w:val="004755F7"/>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4">
    <w:name w:val="Оглавление_"/>
    <w:link w:val="affff5"/>
    <w:uiPriority w:val="99"/>
    <w:rsid w:val="004755F7"/>
    <w:rPr>
      <w:rFonts w:ascii="Times New Roman" w:eastAsia="Times New Roman" w:hAnsi="Times New Roman" w:cs="Times New Roman"/>
      <w:sz w:val="18"/>
      <w:szCs w:val="18"/>
      <w:shd w:val="clear" w:color="auto" w:fill="FFFFFF"/>
    </w:rPr>
  </w:style>
  <w:style w:type="character" w:customStyle="1" w:styleId="131">
    <w:name w:val="Основной текст (13)_"/>
    <w:link w:val="132"/>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4f1">
    <w:name w:val="Основной текст4"/>
    <w:uiPriority w:val="99"/>
    <w:rsid w:val="004755F7"/>
    <w:rPr>
      <w:rFonts w:ascii="Times New Roman" w:eastAsia="Times New Roman" w:hAnsi="Times New Roman" w:cs="Times New Roman"/>
      <w:sz w:val="18"/>
      <w:szCs w:val="18"/>
      <w:shd w:val="clear" w:color="auto" w:fill="FFFFFF"/>
    </w:rPr>
  </w:style>
  <w:style w:type="character" w:customStyle="1" w:styleId="140">
    <w:name w:val="Основной текст (14)_"/>
    <w:link w:val="141"/>
    <w:uiPriority w:val="99"/>
    <w:rsid w:val="004755F7"/>
    <w:rPr>
      <w:rFonts w:ascii="Times New Roman" w:eastAsia="Times New Roman" w:hAnsi="Times New Roman" w:cs="Times New Roman"/>
      <w:color w:val="000000"/>
      <w:sz w:val="14"/>
      <w:szCs w:val="14"/>
      <w:shd w:val="clear" w:color="auto" w:fill="FFFFFF"/>
      <w:lang w:val="en-US" w:eastAsia="ru-RU"/>
    </w:rPr>
  </w:style>
  <w:style w:type="character" w:customStyle="1" w:styleId="9pt">
    <w:name w:val="Колонтитул + 9 pt;Полужирный"/>
    <w:uiPriority w:val="99"/>
    <w:rsid w:val="004755F7"/>
    <w:rPr>
      <w:rFonts w:ascii="Times New Roman" w:eastAsia="Times New Roman" w:hAnsi="Times New Roman" w:cs="Times New Roman"/>
      <w:b/>
      <w:bCs/>
      <w:spacing w:val="0"/>
      <w:sz w:val="18"/>
      <w:szCs w:val="18"/>
      <w:shd w:val="clear" w:color="auto" w:fill="FFFFFF"/>
    </w:rPr>
  </w:style>
  <w:style w:type="character" w:customStyle="1" w:styleId="150">
    <w:name w:val="Основной текст (15)_"/>
    <w:link w:val="151"/>
    <w:uiPriority w:val="99"/>
    <w:rsid w:val="004755F7"/>
    <w:rPr>
      <w:rFonts w:ascii="Times New Roman" w:eastAsia="Times New Roman" w:hAnsi="Times New Roman" w:cs="Times New Roman"/>
      <w:sz w:val="18"/>
      <w:szCs w:val="18"/>
      <w:shd w:val="clear" w:color="auto" w:fill="FFFFFF"/>
    </w:rPr>
  </w:style>
  <w:style w:type="character" w:customStyle="1" w:styleId="affff6">
    <w:name w:val="Основной текст + Курсив"/>
    <w:uiPriority w:val="99"/>
    <w:rsid w:val="004755F7"/>
    <w:rPr>
      <w:rFonts w:ascii="Times New Roman" w:eastAsia="Times New Roman" w:hAnsi="Times New Roman" w:cs="Times New Roman"/>
      <w:i/>
      <w:iCs/>
      <w:sz w:val="18"/>
      <w:szCs w:val="18"/>
      <w:shd w:val="clear" w:color="auto" w:fill="FFFFFF"/>
    </w:rPr>
  </w:style>
  <w:style w:type="character" w:customStyle="1" w:styleId="160">
    <w:name w:val="Основной текст (16)_"/>
    <w:link w:val="161"/>
    <w:uiPriority w:val="99"/>
    <w:rsid w:val="004755F7"/>
    <w:rPr>
      <w:rFonts w:ascii="Times New Roman" w:eastAsia="Times New Roman" w:hAnsi="Times New Roman" w:cs="Times New Roman"/>
      <w:sz w:val="18"/>
      <w:szCs w:val="18"/>
      <w:shd w:val="clear" w:color="auto" w:fill="FFFFFF"/>
    </w:rPr>
  </w:style>
  <w:style w:type="character" w:customStyle="1" w:styleId="170">
    <w:name w:val="Основной текст (17)_"/>
    <w:link w:val="171"/>
    <w:uiPriority w:val="99"/>
    <w:rsid w:val="004755F7"/>
    <w:rPr>
      <w:rFonts w:ascii="Times New Roman" w:eastAsia="Times New Roman" w:hAnsi="Times New Roman" w:cs="Times New Roman"/>
      <w:sz w:val="17"/>
      <w:szCs w:val="17"/>
      <w:shd w:val="clear" w:color="auto" w:fill="FFFFFF"/>
    </w:rPr>
  </w:style>
  <w:style w:type="character" w:customStyle="1" w:styleId="180">
    <w:name w:val="Основной текст (18)_"/>
    <w:link w:val="181"/>
    <w:uiPriority w:val="99"/>
    <w:rsid w:val="004755F7"/>
    <w:rPr>
      <w:rFonts w:ascii="Times New Roman" w:eastAsia="Times New Roman" w:hAnsi="Times New Roman" w:cs="Times New Roman"/>
      <w:sz w:val="18"/>
      <w:szCs w:val="18"/>
      <w:shd w:val="clear" w:color="auto" w:fill="FFFFFF"/>
    </w:rPr>
  </w:style>
  <w:style w:type="character" w:customStyle="1" w:styleId="190">
    <w:name w:val="Основной текст (19)_"/>
    <w:link w:val="191"/>
    <w:uiPriority w:val="99"/>
    <w:rsid w:val="004755F7"/>
    <w:rPr>
      <w:rFonts w:ascii="Times New Roman" w:eastAsia="Times New Roman" w:hAnsi="Times New Roman" w:cs="Times New Roman"/>
      <w:sz w:val="18"/>
      <w:szCs w:val="18"/>
      <w:shd w:val="clear" w:color="auto" w:fill="FFFFFF"/>
    </w:rPr>
  </w:style>
  <w:style w:type="character" w:customStyle="1" w:styleId="5f1">
    <w:name w:val="Основной текст5"/>
    <w:uiPriority w:val="99"/>
    <w:rsid w:val="004755F7"/>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4755F7"/>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8">
    <w:name w:val="Заголовок №2 + Не полужирный;Курсив"/>
    <w:uiPriority w:val="99"/>
    <w:rsid w:val="004755F7"/>
    <w:rPr>
      <w:rFonts w:ascii="Times New Roman" w:eastAsia="Times New Roman" w:hAnsi="Times New Roman" w:cs="Times New Roman"/>
      <w:b/>
      <w:bCs/>
      <w:i/>
      <w:iCs/>
      <w:smallCaps w:val="0"/>
      <w:strike w:val="0"/>
      <w:spacing w:val="0"/>
      <w:sz w:val="18"/>
      <w:szCs w:val="18"/>
    </w:rPr>
  </w:style>
  <w:style w:type="character" w:customStyle="1" w:styleId="2f9">
    <w:name w:val="Заголовок №2 + Не полужирный"/>
    <w:uiPriority w:val="99"/>
    <w:rsid w:val="004755F7"/>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4755F7"/>
    <w:rPr>
      <w:rFonts w:ascii="Times New Roman" w:eastAsia="Times New Roman" w:hAnsi="Times New Roman" w:cs="Times New Roman"/>
      <w:i/>
      <w:iCs/>
      <w:color w:val="000000"/>
      <w:sz w:val="8"/>
      <w:szCs w:val="8"/>
      <w:shd w:val="clear" w:color="auto" w:fill="FFFFFF"/>
      <w:lang w:val="en-US" w:eastAsia="ru-RU"/>
    </w:rPr>
  </w:style>
  <w:style w:type="character" w:customStyle="1" w:styleId="2fa">
    <w:name w:val="Подпись к таблице (2)_"/>
    <w:link w:val="2fb"/>
    <w:uiPriority w:val="99"/>
    <w:rsid w:val="004755F7"/>
    <w:rPr>
      <w:rFonts w:ascii="Times New Roman" w:eastAsia="Times New Roman" w:hAnsi="Times New Roman" w:cs="Times New Roman"/>
      <w:sz w:val="18"/>
      <w:szCs w:val="18"/>
      <w:shd w:val="clear" w:color="auto" w:fill="FFFFFF"/>
    </w:rPr>
  </w:style>
  <w:style w:type="character" w:customStyle="1" w:styleId="9pt0">
    <w:name w:val="Колонтитул + 9 pt;Курсив"/>
    <w:uiPriority w:val="99"/>
    <w:rsid w:val="004755F7"/>
    <w:rPr>
      <w:rFonts w:ascii="Times New Roman" w:eastAsia="Times New Roman" w:hAnsi="Times New Roman" w:cs="Times New Roman"/>
      <w:i/>
      <w:iCs/>
      <w:spacing w:val="0"/>
      <w:sz w:val="18"/>
      <w:szCs w:val="18"/>
      <w:shd w:val="clear" w:color="auto" w:fill="FFFFFF"/>
    </w:rPr>
  </w:style>
  <w:style w:type="character" w:customStyle="1" w:styleId="6f1">
    <w:name w:val="Основной текст6"/>
    <w:uiPriority w:val="99"/>
    <w:rsid w:val="004755F7"/>
    <w:rPr>
      <w:rFonts w:ascii="Times New Roman" w:eastAsia="Times New Roman" w:hAnsi="Times New Roman" w:cs="Times New Roman"/>
      <w:sz w:val="18"/>
      <w:szCs w:val="18"/>
      <w:u w:val="single"/>
      <w:shd w:val="clear" w:color="auto" w:fill="FFFFFF"/>
    </w:rPr>
  </w:style>
  <w:style w:type="character" w:customStyle="1" w:styleId="2fc">
    <w:name w:val="Заголовок №2"/>
    <w:uiPriority w:val="99"/>
    <w:rsid w:val="004755F7"/>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f2">
    <w:name w:val="Основной текст (7) + Не курсив"/>
    <w:uiPriority w:val="99"/>
    <w:rsid w:val="004755F7"/>
    <w:rPr>
      <w:rFonts w:ascii="Times New Roman" w:eastAsia="Times New Roman" w:hAnsi="Times New Roman" w:cs="Times New Roman"/>
      <w:i/>
      <w:iCs/>
      <w:color w:val="000000"/>
      <w:sz w:val="18"/>
      <w:szCs w:val="18"/>
      <w:shd w:val="clear" w:color="auto" w:fill="FFFFFF"/>
      <w:lang w:val="en-US" w:eastAsia="ru-RU"/>
    </w:rPr>
  </w:style>
  <w:style w:type="paragraph" w:customStyle="1" w:styleId="7e">
    <w:name w:val="Основной текст7"/>
    <w:basedOn w:val="a6"/>
    <w:link w:val="afffe"/>
    <w:rsid w:val="004755F7"/>
    <w:pPr>
      <w:shd w:val="clear" w:color="auto" w:fill="FFFFFF"/>
      <w:suppressAutoHyphens w:val="0"/>
      <w:spacing w:before="480" w:after="780" w:line="0" w:lineRule="atLeast"/>
      <w:ind w:hanging="300"/>
      <w:jc w:val="center"/>
    </w:pPr>
    <w:rPr>
      <w:rFonts w:eastAsia="Times New Roman"/>
      <w:sz w:val="18"/>
      <w:szCs w:val="18"/>
    </w:rPr>
  </w:style>
  <w:style w:type="paragraph" w:customStyle="1" w:styleId="3f3">
    <w:name w:val="Основной текст (3)"/>
    <w:basedOn w:val="a6"/>
    <w:link w:val="3f2"/>
    <w:uiPriority w:val="99"/>
    <w:rsid w:val="004755F7"/>
    <w:pPr>
      <w:shd w:val="clear" w:color="auto" w:fill="FFFFFF"/>
      <w:suppressAutoHyphens w:val="0"/>
      <w:spacing w:before="780" w:line="283" w:lineRule="exact"/>
      <w:jc w:val="center"/>
    </w:pPr>
    <w:rPr>
      <w:rFonts w:eastAsia="Times New Roman"/>
      <w:sz w:val="23"/>
      <w:szCs w:val="23"/>
    </w:rPr>
  </w:style>
  <w:style w:type="paragraph" w:customStyle="1" w:styleId="1fd">
    <w:name w:val="Заголовок №1"/>
    <w:basedOn w:val="a6"/>
    <w:link w:val="1fc"/>
    <w:rsid w:val="004755F7"/>
    <w:pPr>
      <w:shd w:val="clear" w:color="auto" w:fill="FFFFFF"/>
      <w:suppressAutoHyphens w:val="0"/>
      <w:spacing w:line="283" w:lineRule="exact"/>
      <w:jc w:val="center"/>
      <w:outlineLvl w:val="0"/>
    </w:pPr>
    <w:rPr>
      <w:rFonts w:eastAsia="Times New Roman"/>
      <w:sz w:val="23"/>
      <w:szCs w:val="23"/>
    </w:rPr>
  </w:style>
  <w:style w:type="paragraph" w:customStyle="1" w:styleId="4f0">
    <w:name w:val="Основной текст (4)"/>
    <w:basedOn w:val="a6"/>
    <w:link w:val="4f"/>
    <w:uiPriority w:val="99"/>
    <w:rsid w:val="004755F7"/>
    <w:pPr>
      <w:shd w:val="clear" w:color="auto" w:fill="FFFFFF"/>
      <w:suppressAutoHyphens w:val="0"/>
      <w:spacing w:after="300" w:line="0" w:lineRule="atLeast"/>
      <w:jc w:val="center"/>
    </w:pPr>
    <w:rPr>
      <w:rFonts w:eastAsia="Times New Roman"/>
      <w:color w:val="000000"/>
      <w:sz w:val="18"/>
      <w:szCs w:val="18"/>
      <w:lang w:val="en-US" w:eastAsia="ru-RU"/>
    </w:rPr>
  </w:style>
  <w:style w:type="paragraph" w:customStyle="1" w:styleId="8f">
    <w:name w:val="Основной текст (8)"/>
    <w:basedOn w:val="a6"/>
    <w:link w:val="8e"/>
    <w:uiPriority w:val="99"/>
    <w:rsid w:val="004755F7"/>
    <w:pPr>
      <w:shd w:val="clear" w:color="auto" w:fill="FFFFFF"/>
      <w:suppressAutoHyphens w:val="0"/>
      <w:spacing w:line="0" w:lineRule="atLeast"/>
    </w:pPr>
    <w:rPr>
      <w:rFonts w:ascii="Arial" w:eastAsia="Arial" w:hAnsi="Arial"/>
      <w:color w:val="000000"/>
      <w:sz w:val="21"/>
      <w:szCs w:val="21"/>
      <w:lang w:val="en-US" w:eastAsia="ru-RU"/>
    </w:rPr>
  </w:style>
  <w:style w:type="paragraph" w:customStyle="1" w:styleId="95">
    <w:name w:val="Основной текст (9)"/>
    <w:basedOn w:val="a6"/>
    <w:link w:val="94"/>
    <w:uiPriority w:val="99"/>
    <w:rsid w:val="004755F7"/>
    <w:pPr>
      <w:shd w:val="clear" w:color="auto" w:fill="FFFFFF"/>
      <w:suppressAutoHyphens w:val="0"/>
      <w:spacing w:line="0" w:lineRule="atLeast"/>
    </w:pPr>
    <w:rPr>
      <w:rFonts w:eastAsia="Times New Roman"/>
      <w:color w:val="000000"/>
      <w:sz w:val="20"/>
      <w:szCs w:val="20"/>
      <w:lang w:val="en-US" w:eastAsia="ru-RU"/>
    </w:rPr>
  </w:style>
  <w:style w:type="paragraph" w:customStyle="1" w:styleId="7f0">
    <w:name w:val="Основной текст (7)"/>
    <w:basedOn w:val="a6"/>
    <w:link w:val="7f"/>
    <w:uiPriority w:val="99"/>
    <w:rsid w:val="004755F7"/>
    <w:pPr>
      <w:shd w:val="clear" w:color="auto" w:fill="FFFFFF"/>
      <w:suppressAutoHyphens w:val="0"/>
      <w:spacing w:line="0" w:lineRule="atLeast"/>
      <w:ind w:hanging="420"/>
    </w:pPr>
    <w:rPr>
      <w:rFonts w:eastAsia="Times New Roman"/>
      <w:color w:val="000000"/>
      <w:sz w:val="18"/>
      <w:szCs w:val="18"/>
      <w:lang w:val="en-US" w:eastAsia="ru-RU"/>
    </w:rPr>
  </w:style>
  <w:style w:type="paragraph" w:customStyle="1" w:styleId="affff0">
    <w:name w:val="Подпись к таблице"/>
    <w:basedOn w:val="a6"/>
    <w:link w:val="affff"/>
    <w:uiPriority w:val="99"/>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123">
    <w:name w:val="Основной текст (12)"/>
    <w:basedOn w:val="a6"/>
    <w:link w:val="122"/>
    <w:uiPriority w:val="99"/>
    <w:rsid w:val="004755F7"/>
    <w:pPr>
      <w:shd w:val="clear" w:color="auto" w:fill="FFFFFF"/>
      <w:suppressAutoHyphens w:val="0"/>
      <w:spacing w:line="0" w:lineRule="atLeast"/>
    </w:pPr>
    <w:rPr>
      <w:rFonts w:eastAsia="Times New Roman"/>
      <w:sz w:val="23"/>
      <w:szCs w:val="23"/>
    </w:rPr>
  </w:style>
  <w:style w:type="paragraph" w:customStyle="1" w:styleId="affff3">
    <w:name w:val="Подпись к картинке"/>
    <w:basedOn w:val="a6"/>
    <w:link w:val="affff2"/>
    <w:uiPriority w:val="99"/>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affff5">
    <w:name w:val="Оглавление"/>
    <w:basedOn w:val="a6"/>
    <w:link w:val="affff4"/>
    <w:uiPriority w:val="99"/>
    <w:rsid w:val="004755F7"/>
    <w:pPr>
      <w:shd w:val="clear" w:color="auto" w:fill="FFFFFF"/>
      <w:suppressAutoHyphens w:val="0"/>
      <w:spacing w:line="240" w:lineRule="exact"/>
    </w:pPr>
    <w:rPr>
      <w:rFonts w:eastAsia="Times New Roman"/>
      <w:sz w:val="18"/>
      <w:szCs w:val="18"/>
    </w:rPr>
  </w:style>
  <w:style w:type="paragraph" w:customStyle="1" w:styleId="132">
    <w:name w:val="Основной текст (13)"/>
    <w:basedOn w:val="a6"/>
    <w:link w:val="131"/>
    <w:uiPriority w:val="99"/>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141">
    <w:name w:val="Основной текст (14)"/>
    <w:basedOn w:val="a6"/>
    <w:link w:val="140"/>
    <w:uiPriority w:val="99"/>
    <w:rsid w:val="004755F7"/>
    <w:pPr>
      <w:shd w:val="clear" w:color="auto" w:fill="FFFFFF"/>
      <w:suppressAutoHyphens w:val="0"/>
      <w:spacing w:after="120" w:line="0" w:lineRule="atLeast"/>
    </w:pPr>
    <w:rPr>
      <w:rFonts w:eastAsia="Times New Roman"/>
      <w:color w:val="000000"/>
      <w:sz w:val="14"/>
      <w:szCs w:val="14"/>
      <w:lang w:val="en-US" w:eastAsia="ru-RU"/>
    </w:rPr>
  </w:style>
  <w:style w:type="paragraph" w:customStyle="1" w:styleId="151">
    <w:name w:val="Основной текст (15)"/>
    <w:basedOn w:val="a6"/>
    <w:link w:val="150"/>
    <w:uiPriority w:val="99"/>
    <w:rsid w:val="004755F7"/>
    <w:pPr>
      <w:shd w:val="clear" w:color="auto" w:fill="FFFFFF"/>
      <w:suppressAutoHyphens w:val="0"/>
      <w:spacing w:line="0" w:lineRule="atLeast"/>
    </w:pPr>
    <w:rPr>
      <w:rFonts w:eastAsia="Times New Roman"/>
      <w:sz w:val="18"/>
      <w:szCs w:val="18"/>
    </w:rPr>
  </w:style>
  <w:style w:type="paragraph" w:customStyle="1" w:styleId="161">
    <w:name w:val="Основной текст (16)"/>
    <w:basedOn w:val="a6"/>
    <w:link w:val="160"/>
    <w:uiPriority w:val="99"/>
    <w:rsid w:val="004755F7"/>
    <w:pPr>
      <w:shd w:val="clear" w:color="auto" w:fill="FFFFFF"/>
      <w:suppressAutoHyphens w:val="0"/>
      <w:spacing w:line="0" w:lineRule="atLeast"/>
    </w:pPr>
    <w:rPr>
      <w:rFonts w:eastAsia="Times New Roman"/>
      <w:sz w:val="18"/>
      <w:szCs w:val="18"/>
    </w:rPr>
  </w:style>
  <w:style w:type="paragraph" w:customStyle="1" w:styleId="171">
    <w:name w:val="Основной текст (17)"/>
    <w:basedOn w:val="a6"/>
    <w:link w:val="170"/>
    <w:uiPriority w:val="99"/>
    <w:rsid w:val="004755F7"/>
    <w:pPr>
      <w:shd w:val="clear" w:color="auto" w:fill="FFFFFF"/>
      <w:suppressAutoHyphens w:val="0"/>
      <w:spacing w:line="0" w:lineRule="atLeast"/>
    </w:pPr>
    <w:rPr>
      <w:rFonts w:eastAsia="Times New Roman"/>
      <w:sz w:val="17"/>
      <w:szCs w:val="17"/>
    </w:rPr>
  </w:style>
  <w:style w:type="paragraph" w:customStyle="1" w:styleId="181">
    <w:name w:val="Основной текст (18)"/>
    <w:basedOn w:val="a6"/>
    <w:link w:val="180"/>
    <w:uiPriority w:val="99"/>
    <w:rsid w:val="004755F7"/>
    <w:pPr>
      <w:shd w:val="clear" w:color="auto" w:fill="FFFFFF"/>
      <w:suppressAutoHyphens w:val="0"/>
      <w:spacing w:line="0" w:lineRule="atLeast"/>
    </w:pPr>
    <w:rPr>
      <w:rFonts w:eastAsia="Times New Roman"/>
      <w:sz w:val="18"/>
      <w:szCs w:val="18"/>
    </w:rPr>
  </w:style>
  <w:style w:type="paragraph" w:customStyle="1" w:styleId="191">
    <w:name w:val="Основной текст (19)"/>
    <w:basedOn w:val="a6"/>
    <w:link w:val="190"/>
    <w:uiPriority w:val="99"/>
    <w:rsid w:val="004755F7"/>
    <w:pPr>
      <w:shd w:val="clear" w:color="auto" w:fill="FFFFFF"/>
      <w:suppressAutoHyphens w:val="0"/>
      <w:spacing w:after="600" w:line="0" w:lineRule="atLeast"/>
    </w:pPr>
    <w:rPr>
      <w:rFonts w:eastAsia="Times New Roman"/>
      <w:sz w:val="18"/>
      <w:szCs w:val="18"/>
    </w:rPr>
  </w:style>
  <w:style w:type="paragraph" w:customStyle="1" w:styleId="2fb">
    <w:name w:val="Подпись к таблице (2)"/>
    <w:basedOn w:val="a6"/>
    <w:link w:val="2fa"/>
    <w:uiPriority w:val="99"/>
    <w:rsid w:val="004755F7"/>
    <w:pPr>
      <w:shd w:val="clear" w:color="auto" w:fill="FFFFFF"/>
      <w:suppressAutoHyphens w:val="0"/>
      <w:spacing w:line="0" w:lineRule="atLeast"/>
    </w:pPr>
    <w:rPr>
      <w:rFonts w:eastAsia="Times New Roman"/>
      <w:sz w:val="18"/>
      <w:szCs w:val="18"/>
    </w:rPr>
  </w:style>
  <w:style w:type="character" w:customStyle="1" w:styleId="8TimesNewRoman9pt">
    <w:name w:val="Основной текст (8) + Times New Roman;9 pt"/>
    <w:uiPriority w:val="99"/>
    <w:rsid w:val="004755F7"/>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1">
    <w:name w:val="Нет списка22"/>
    <w:next w:val="a9"/>
    <w:uiPriority w:val="99"/>
    <w:semiHidden/>
    <w:unhideWhenUsed/>
    <w:rsid w:val="004755F7"/>
  </w:style>
  <w:style w:type="character" w:customStyle="1" w:styleId="3f5">
    <w:name w:val="Заголовок №3_"/>
    <w:uiPriority w:val="99"/>
    <w:rsid w:val="004755F7"/>
    <w:rPr>
      <w:b w:val="0"/>
      <w:bCs w:val="0"/>
      <w:i w:val="0"/>
      <w:iCs w:val="0"/>
      <w:smallCaps w:val="0"/>
      <w:strike w:val="0"/>
      <w:spacing w:val="0"/>
      <w:sz w:val="18"/>
      <w:szCs w:val="18"/>
    </w:rPr>
  </w:style>
  <w:style w:type="character" w:customStyle="1" w:styleId="3f6">
    <w:name w:val="Заголовок №3"/>
    <w:uiPriority w:val="99"/>
    <w:rsid w:val="004755F7"/>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4755F7"/>
    <w:rPr>
      <w:rFonts w:ascii="Arial Unicode MS" w:eastAsia="Arial Unicode MS" w:hAnsi="Arial Unicode MS" w:cs="Arial Unicode MS"/>
      <w:i/>
      <w:iCs/>
      <w:spacing w:val="20"/>
      <w:w w:val="100"/>
      <w:sz w:val="9"/>
      <w:szCs w:val="9"/>
      <w:shd w:val="clear" w:color="auto" w:fill="FFFFFF"/>
    </w:rPr>
  </w:style>
  <w:style w:type="character" w:customStyle="1" w:styleId="5f2">
    <w:name w:val="Заголовок №5_"/>
    <w:link w:val="5f3"/>
    <w:uiPriority w:val="99"/>
    <w:rsid w:val="004755F7"/>
    <w:rPr>
      <w:rFonts w:ascii="Times New Roman" w:eastAsia="Times New Roman" w:hAnsi="Times New Roman" w:cs="Times New Roman"/>
      <w:sz w:val="18"/>
      <w:szCs w:val="18"/>
      <w:shd w:val="clear" w:color="auto" w:fill="FFFFFF"/>
    </w:rPr>
  </w:style>
  <w:style w:type="character" w:customStyle="1" w:styleId="4f2">
    <w:name w:val="Заголовок №4_"/>
    <w:link w:val="4f3"/>
    <w:uiPriority w:val="99"/>
    <w:rsid w:val="004755F7"/>
    <w:rPr>
      <w:rFonts w:ascii="Times New Roman" w:eastAsia="Times New Roman" w:hAnsi="Times New Roman" w:cs="Times New Roman"/>
      <w:sz w:val="21"/>
      <w:szCs w:val="21"/>
      <w:shd w:val="clear" w:color="auto" w:fill="FFFFFF"/>
    </w:rPr>
  </w:style>
  <w:style w:type="character" w:customStyle="1" w:styleId="3f7">
    <w:name w:val="Подпись к таблице (3)_"/>
    <w:uiPriority w:val="99"/>
    <w:rsid w:val="004755F7"/>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4755F7"/>
    <w:rPr>
      <w:rFonts w:ascii="Times New Roman" w:eastAsia="Times New Roman" w:hAnsi="Times New Roman" w:cs="Times New Roman"/>
      <w:b w:val="0"/>
      <w:bCs w:val="0"/>
      <w:i/>
      <w:iCs/>
      <w:smallCaps w:val="0"/>
      <w:strike w:val="0"/>
      <w:spacing w:val="0"/>
      <w:sz w:val="18"/>
      <w:szCs w:val="18"/>
    </w:rPr>
  </w:style>
  <w:style w:type="character" w:customStyle="1" w:styleId="3f8">
    <w:name w:val="Подпись к таблице (3)"/>
    <w:uiPriority w:val="99"/>
    <w:rsid w:val="004755F7"/>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4755F7"/>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4755F7"/>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0">
    <w:name w:val="Основной текст (8) + Не курсив"/>
    <w:uiPriority w:val="99"/>
    <w:rsid w:val="004755F7"/>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4755F7"/>
    <w:rPr>
      <w:rFonts w:ascii="Times New Roman" w:eastAsia="Times New Roman" w:hAnsi="Times New Roman" w:cs="Times New Roman"/>
      <w:sz w:val="42"/>
      <w:szCs w:val="42"/>
      <w:shd w:val="clear" w:color="auto" w:fill="FFFFFF"/>
    </w:rPr>
  </w:style>
  <w:style w:type="character" w:customStyle="1" w:styleId="8f1">
    <w:name w:val="Основной текст (8) + Полужирный"/>
    <w:uiPriority w:val="99"/>
    <w:rsid w:val="004755F7"/>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4755F7"/>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4755F7"/>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4755F7"/>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4755F7"/>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4755F7"/>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4755F7"/>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4755F7"/>
    <w:rPr>
      <w:rFonts w:ascii="Times New Roman" w:eastAsia="Times New Roman" w:hAnsi="Times New Roman" w:cs="Times New Roman"/>
      <w:spacing w:val="10"/>
      <w:sz w:val="12"/>
      <w:szCs w:val="12"/>
      <w:shd w:val="clear" w:color="auto" w:fill="FFFFFF"/>
    </w:rPr>
  </w:style>
  <w:style w:type="paragraph" w:customStyle="1" w:styleId="8f2">
    <w:name w:val="Основной текст8"/>
    <w:basedOn w:val="a6"/>
    <w:uiPriority w:val="99"/>
    <w:rsid w:val="004755F7"/>
    <w:pPr>
      <w:shd w:val="clear" w:color="auto" w:fill="FFFFFF"/>
      <w:suppressAutoHyphens w:val="0"/>
      <w:spacing w:before="480" w:after="780" w:line="0" w:lineRule="atLeast"/>
      <w:ind w:hanging="2940"/>
      <w:jc w:val="center"/>
    </w:pPr>
    <w:rPr>
      <w:rFonts w:eastAsia="Times New Roman"/>
      <w:color w:val="000000"/>
      <w:sz w:val="18"/>
      <w:szCs w:val="18"/>
      <w:lang w:val="en-US" w:eastAsia="ru-RU"/>
    </w:rPr>
  </w:style>
  <w:style w:type="paragraph" w:customStyle="1" w:styleId="5f3">
    <w:name w:val="Заголовок №5"/>
    <w:basedOn w:val="a6"/>
    <w:link w:val="5f2"/>
    <w:uiPriority w:val="99"/>
    <w:rsid w:val="004755F7"/>
    <w:pPr>
      <w:shd w:val="clear" w:color="auto" w:fill="FFFFFF"/>
      <w:suppressAutoHyphens w:val="0"/>
      <w:spacing w:after="360" w:line="514" w:lineRule="exact"/>
      <w:jc w:val="center"/>
      <w:outlineLvl w:val="4"/>
    </w:pPr>
    <w:rPr>
      <w:rFonts w:eastAsia="Times New Roman"/>
      <w:sz w:val="18"/>
      <w:szCs w:val="18"/>
    </w:rPr>
  </w:style>
  <w:style w:type="paragraph" w:customStyle="1" w:styleId="4f3">
    <w:name w:val="Заголовок №4"/>
    <w:basedOn w:val="a6"/>
    <w:link w:val="4f2"/>
    <w:uiPriority w:val="99"/>
    <w:rsid w:val="004755F7"/>
    <w:pPr>
      <w:shd w:val="clear" w:color="auto" w:fill="FFFFFF"/>
      <w:suppressAutoHyphens w:val="0"/>
      <w:spacing w:line="250" w:lineRule="exact"/>
      <w:jc w:val="center"/>
      <w:outlineLvl w:val="3"/>
    </w:pPr>
    <w:rPr>
      <w:rFonts w:eastAsia="Times New Roman"/>
      <w:sz w:val="21"/>
      <w:szCs w:val="21"/>
    </w:rPr>
  </w:style>
  <w:style w:type="table" w:customStyle="1" w:styleId="230">
    <w:name w:val="Сетка таблицы23"/>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9"/>
    <w:uiPriority w:val="99"/>
    <w:semiHidden/>
    <w:unhideWhenUsed/>
    <w:rsid w:val="004755F7"/>
  </w:style>
  <w:style w:type="character" w:customStyle="1" w:styleId="affff7">
    <w:name w:val="Основной текст + Полужирный;Курсив"/>
    <w:uiPriority w:val="99"/>
    <w:rsid w:val="004755F7"/>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4755F7"/>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4755F7"/>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4755F7"/>
    <w:rPr>
      <w:rFonts w:ascii="Times New Roman" w:eastAsia="Times New Roman" w:hAnsi="Times New Roman" w:cs="Times New Roman"/>
      <w:sz w:val="18"/>
      <w:szCs w:val="18"/>
      <w:shd w:val="clear" w:color="auto" w:fill="FFFFFF"/>
    </w:rPr>
  </w:style>
  <w:style w:type="character" w:customStyle="1" w:styleId="2Tahoma85pt0pt">
    <w:name w:val="Основной текст (2) + Tahoma;8;5 pt;Интервал 0 pt"/>
    <w:uiPriority w:val="99"/>
    <w:rsid w:val="004755F7"/>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4755F7"/>
    <w:rPr>
      <w:rFonts w:ascii="Arial Narrow" w:eastAsia="Arial Narrow" w:hAnsi="Arial Narrow" w:cs="Arial Narrow"/>
      <w:i/>
      <w:iCs/>
      <w:w w:val="100"/>
      <w:sz w:val="12"/>
      <w:szCs w:val="12"/>
      <w:shd w:val="clear" w:color="auto" w:fill="FFFFFF"/>
    </w:rPr>
  </w:style>
  <w:style w:type="paragraph" w:customStyle="1" w:styleId="521">
    <w:name w:val="Заголовок №5 (2)"/>
    <w:basedOn w:val="a6"/>
    <w:link w:val="520"/>
    <w:uiPriority w:val="99"/>
    <w:rsid w:val="004755F7"/>
    <w:pPr>
      <w:shd w:val="clear" w:color="auto" w:fill="FFFFFF"/>
      <w:suppressAutoHyphens w:val="0"/>
      <w:spacing w:after="180" w:line="226" w:lineRule="exact"/>
      <w:outlineLvl w:val="4"/>
    </w:pPr>
    <w:rPr>
      <w:rFonts w:eastAsia="Times New Roman"/>
      <w:sz w:val="18"/>
      <w:szCs w:val="18"/>
    </w:rPr>
  </w:style>
  <w:style w:type="table" w:customStyle="1" w:styleId="331">
    <w:name w:val="Сетка таблицы33"/>
    <w:basedOn w:val="a8"/>
    <w:next w:val="aff2"/>
    <w:uiPriority w:val="59"/>
    <w:rsid w:val="004755F7"/>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1">
    <w:name w:val="Нет списка42"/>
    <w:next w:val="a9"/>
    <w:uiPriority w:val="99"/>
    <w:semiHidden/>
    <w:unhideWhenUsed/>
    <w:rsid w:val="004755F7"/>
  </w:style>
  <w:style w:type="character" w:customStyle="1" w:styleId="422">
    <w:name w:val="Заголовок №4 (2)_"/>
    <w:link w:val="423"/>
    <w:uiPriority w:val="99"/>
    <w:rsid w:val="004755F7"/>
    <w:rPr>
      <w:rFonts w:ascii="Times New Roman" w:eastAsia="Times New Roman" w:hAnsi="Times New Roman" w:cs="Times New Roman"/>
      <w:sz w:val="18"/>
      <w:szCs w:val="18"/>
      <w:shd w:val="clear" w:color="auto" w:fill="FFFFFF"/>
    </w:rPr>
  </w:style>
  <w:style w:type="character" w:customStyle="1" w:styleId="75pt">
    <w:name w:val="Колонтитул + 7;5 pt"/>
    <w:uiPriority w:val="99"/>
    <w:rsid w:val="004755F7"/>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4755F7"/>
    <w:rPr>
      <w:rFonts w:ascii="Times New Roman" w:eastAsia="Times New Roman" w:hAnsi="Times New Roman" w:cs="Times New Roman"/>
      <w:spacing w:val="0"/>
      <w:sz w:val="13"/>
      <w:szCs w:val="13"/>
      <w:shd w:val="clear" w:color="auto" w:fill="FFFFFF"/>
    </w:rPr>
  </w:style>
  <w:style w:type="character" w:customStyle="1" w:styleId="8f3">
    <w:name w:val="Основной текст (8) + Не полужирный;Не курсив"/>
    <w:uiPriority w:val="99"/>
    <w:rsid w:val="004755F7"/>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4755F7"/>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4755F7"/>
    <w:rPr>
      <w:rFonts w:ascii="Times New Roman" w:eastAsia="Times New Roman" w:hAnsi="Times New Roman" w:cs="Times New Roman"/>
      <w:spacing w:val="80"/>
      <w:sz w:val="20"/>
      <w:szCs w:val="20"/>
      <w:shd w:val="clear" w:color="auto" w:fill="FFFFFF"/>
    </w:rPr>
  </w:style>
  <w:style w:type="character" w:customStyle="1" w:styleId="142">
    <w:name w:val="Основной текст (14) + Не курсив"/>
    <w:uiPriority w:val="99"/>
    <w:rsid w:val="004755F7"/>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4755F7"/>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4755F7"/>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4755F7"/>
    <w:rPr>
      <w:rFonts w:ascii="Times New Roman" w:eastAsia="Times New Roman" w:hAnsi="Times New Roman" w:cs="Times New Roman"/>
      <w:spacing w:val="50"/>
      <w:sz w:val="18"/>
      <w:szCs w:val="18"/>
      <w:shd w:val="clear" w:color="auto" w:fill="FFFFFF"/>
      <w:lang w:val="en-US"/>
    </w:rPr>
  </w:style>
  <w:style w:type="character" w:customStyle="1" w:styleId="201">
    <w:name w:val="Основной текст (20)_"/>
    <w:link w:val="202"/>
    <w:uiPriority w:val="99"/>
    <w:rsid w:val="004755F7"/>
    <w:rPr>
      <w:rFonts w:ascii="Times New Roman" w:eastAsia="Times New Roman" w:hAnsi="Times New Roman" w:cs="Times New Roman"/>
      <w:sz w:val="18"/>
      <w:szCs w:val="18"/>
      <w:shd w:val="clear" w:color="auto" w:fill="FFFFFF"/>
    </w:rPr>
  </w:style>
  <w:style w:type="character" w:customStyle="1" w:styleId="214">
    <w:name w:val="Основной текст (21)_"/>
    <w:link w:val="215"/>
    <w:uiPriority w:val="99"/>
    <w:rsid w:val="004755F7"/>
    <w:rPr>
      <w:rFonts w:ascii="Times New Roman" w:eastAsia="Times New Roman" w:hAnsi="Times New Roman" w:cs="Times New Roman"/>
      <w:sz w:val="18"/>
      <w:szCs w:val="18"/>
      <w:shd w:val="clear" w:color="auto" w:fill="FFFFFF"/>
    </w:rPr>
  </w:style>
  <w:style w:type="character" w:customStyle="1" w:styleId="222">
    <w:name w:val="Основной текст (22)_"/>
    <w:link w:val="223"/>
    <w:uiPriority w:val="99"/>
    <w:rsid w:val="004755F7"/>
    <w:rPr>
      <w:rFonts w:ascii="Times New Roman" w:eastAsia="Times New Roman" w:hAnsi="Times New Roman" w:cs="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4755F7"/>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4755F7"/>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1">
    <w:name w:val="Основной текст (23)_"/>
    <w:link w:val="232"/>
    <w:uiPriority w:val="99"/>
    <w:rsid w:val="004755F7"/>
    <w:rPr>
      <w:rFonts w:ascii="Times New Roman" w:eastAsia="Times New Roman" w:hAnsi="Times New Roman" w:cs="Times New Roman"/>
      <w:sz w:val="18"/>
      <w:szCs w:val="18"/>
      <w:shd w:val="clear" w:color="auto" w:fill="FFFFFF"/>
    </w:rPr>
  </w:style>
  <w:style w:type="character" w:customStyle="1" w:styleId="240">
    <w:name w:val="Основной текст (24)_"/>
    <w:link w:val="241"/>
    <w:uiPriority w:val="99"/>
    <w:rsid w:val="004755F7"/>
    <w:rPr>
      <w:rFonts w:ascii="Times New Roman" w:eastAsia="Times New Roman" w:hAnsi="Times New Roman" w:cs="Times New Roman"/>
      <w:sz w:val="18"/>
      <w:szCs w:val="18"/>
      <w:shd w:val="clear" w:color="auto" w:fill="FFFFFF"/>
    </w:rPr>
  </w:style>
  <w:style w:type="character" w:customStyle="1" w:styleId="139pt">
    <w:name w:val="Основной текст (13) + 9 pt;Полужирный"/>
    <w:uiPriority w:val="99"/>
    <w:rsid w:val="004755F7"/>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3">
    <w:name w:val="Основной текст (7) + Не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uiPriority w:val="99"/>
    <w:rsid w:val="004755F7"/>
    <w:rPr>
      <w:rFonts w:ascii="Times New Roman" w:eastAsia="Times New Roman" w:hAnsi="Times New Roman" w:cs="Times New Roman"/>
      <w:sz w:val="18"/>
      <w:szCs w:val="18"/>
      <w:shd w:val="clear" w:color="auto" w:fill="FFFFFF"/>
    </w:rPr>
  </w:style>
  <w:style w:type="character" w:customStyle="1" w:styleId="143">
    <w:name w:val="Основной текст (14) +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4755F7"/>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6"/>
    <w:link w:val="422"/>
    <w:uiPriority w:val="99"/>
    <w:rsid w:val="004755F7"/>
    <w:pPr>
      <w:shd w:val="clear" w:color="auto" w:fill="FFFFFF"/>
      <w:suppressAutoHyphens w:val="0"/>
      <w:spacing w:after="240" w:line="0" w:lineRule="atLeast"/>
      <w:jc w:val="center"/>
      <w:outlineLvl w:val="3"/>
    </w:pPr>
    <w:rPr>
      <w:rFonts w:eastAsia="Times New Roman"/>
      <w:sz w:val="18"/>
      <w:szCs w:val="18"/>
    </w:rPr>
  </w:style>
  <w:style w:type="paragraph" w:customStyle="1" w:styleId="202">
    <w:name w:val="Основной текст (20)"/>
    <w:basedOn w:val="a6"/>
    <w:link w:val="201"/>
    <w:uiPriority w:val="99"/>
    <w:rsid w:val="004755F7"/>
    <w:pPr>
      <w:shd w:val="clear" w:color="auto" w:fill="FFFFFF"/>
      <w:suppressAutoHyphens w:val="0"/>
      <w:spacing w:line="0" w:lineRule="atLeast"/>
    </w:pPr>
    <w:rPr>
      <w:rFonts w:eastAsia="Times New Roman"/>
      <w:sz w:val="18"/>
      <w:szCs w:val="18"/>
    </w:rPr>
  </w:style>
  <w:style w:type="paragraph" w:customStyle="1" w:styleId="215">
    <w:name w:val="Основной текст (21)"/>
    <w:basedOn w:val="a6"/>
    <w:link w:val="214"/>
    <w:uiPriority w:val="99"/>
    <w:rsid w:val="004755F7"/>
    <w:pPr>
      <w:shd w:val="clear" w:color="auto" w:fill="FFFFFF"/>
      <w:suppressAutoHyphens w:val="0"/>
      <w:spacing w:after="660" w:line="0" w:lineRule="atLeast"/>
    </w:pPr>
    <w:rPr>
      <w:rFonts w:eastAsia="Times New Roman"/>
      <w:sz w:val="18"/>
      <w:szCs w:val="18"/>
    </w:rPr>
  </w:style>
  <w:style w:type="paragraph" w:customStyle="1" w:styleId="223">
    <w:name w:val="Основной текст (22)"/>
    <w:basedOn w:val="a6"/>
    <w:link w:val="222"/>
    <w:uiPriority w:val="99"/>
    <w:rsid w:val="004755F7"/>
    <w:pPr>
      <w:shd w:val="clear" w:color="auto" w:fill="FFFFFF"/>
      <w:suppressAutoHyphens w:val="0"/>
      <w:spacing w:before="660" w:line="0" w:lineRule="atLeast"/>
    </w:pPr>
    <w:rPr>
      <w:rFonts w:eastAsia="Times New Roman"/>
      <w:sz w:val="17"/>
      <w:szCs w:val="17"/>
    </w:rPr>
  </w:style>
  <w:style w:type="paragraph" w:customStyle="1" w:styleId="232">
    <w:name w:val="Основной текст (23)"/>
    <w:basedOn w:val="a6"/>
    <w:link w:val="231"/>
    <w:uiPriority w:val="99"/>
    <w:rsid w:val="004755F7"/>
    <w:pPr>
      <w:shd w:val="clear" w:color="auto" w:fill="FFFFFF"/>
      <w:suppressAutoHyphens w:val="0"/>
      <w:spacing w:before="1320" w:after="840" w:line="0" w:lineRule="atLeast"/>
    </w:pPr>
    <w:rPr>
      <w:rFonts w:eastAsia="Times New Roman"/>
      <w:sz w:val="18"/>
      <w:szCs w:val="18"/>
    </w:rPr>
  </w:style>
  <w:style w:type="paragraph" w:customStyle="1" w:styleId="241">
    <w:name w:val="Основной текст (24)"/>
    <w:basedOn w:val="a6"/>
    <w:link w:val="240"/>
    <w:uiPriority w:val="99"/>
    <w:rsid w:val="004755F7"/>
    <w:pPr>
      <w:shd w:val="clear" w:color="auto" w:fill="FFFFFF"/>
      <w:suppressAutoHyphens w:val="0"/>
      <w:spacing w:line="0" w:lineRule="atLeast"/>
    </w:pPr>
    <w:rPr>
      <w:rFonts w:eastAsia="Times New Roman"/>
      <w:sz w:val="18"/>
      <w:szCs w:val="18"/>
    </w:rPr>
  </w:style>
  <w:style w:type="paragraph" w:customStyle="1" w:styleId="251">
    <w:name w:val="Основной текст (25)"/>
    <w:basedOn w:val="a6"/>
    <w:link w:val="250"/>
    <w:uiPriority w:val="99"/>
    <w:rsid w:val="004755F7"/>
    <w:pPr>
      <w:shd w:val="clear" w:color="auto" w:fill="FFFFFF"/>
      <w:suppressAutoHyphens w:val="0"/>
      <w:spacing w:line="0" w:lineRule="atLeast"/>
    </w:pPr>
    <w:rPr>
      <w:rFonts w:eastAsia="Times New Roman"/>
      <w:sz w:val="18"/>
      <w:szCs w:val="18"/>
    </w:rPr>
  </w:style>
  <w:style w:type="table" w:customStyle="1" w:styleId="431">
    <w:name w:val="Сетка таблицы43"/>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9"/>
    <w:uiPriority w:val="99"/>
    <w:semiHidden/>
    <w:unhideWhenUsed/>
    <w:rsid w:val="004755F7"/>
  </w:style>
  <w:style w:type="table" w:customStyle="1" w:styleId="522">
    <w:name w:val="Сетка таблицы52"/>
    <w:basedOn w:val="a8"/>
    <w:next w:val="aff2"/>
    <w:uiPriority w:val="39"/>
    <w:rsid w:val="00475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6"/>
    <w:qFormat/>
    <w:rsid w:val="004755F7"/>
    <w:pPr>
      <w:widowControl w:val="0"/>
      <w:suppressAutoHyphens w:val="0"/>
    </w:pPr>
    <w:rPr>
      <w:rFonts w:ascii="Calibri" w:hAnsi="Calibri"/>
      <w:color w:val="000000"/>
      <w:szCs w:val="28"/>
      <w:lang w:val="en-US" w:eastAsia="ru-RU"/>
    </w:rPr>
  </w:style>
  <w:style w:type="numbering" w:customStyle="1" w:styleId="611">
    <w:name w:val="Нет списка61"/>
    <w:next w:val="a9"/>
    <w:uiPriority w:val="99"/>
    <w:semiHidden/>
    <w:unhideWhenUsed/>
    <w:rsid w:val="004755F7"/>
  </w:style>
  <w:style w:type="character" w:customStyle="1" w:styleId="6f2">
    <w:name w:val="Заголовок №6_"/>
    <w:link w:val="6f3"/>
    <w:uiPriority w:val="99"/>
    <w:rsid w:val="004755F7"/>
    <w:rPr>
      <w:rFonts w:ascii="Times New Roman" w:eastAsia="Times New Roman" w:hAnsi="Times New Roman" w:cs="Times New Roman"/>
      <w:sz w:val="18"/>
      <w:szCs w:val="18"/>
      <w:shd w:val="clear" w:color="auto" w:fill="FFFFFF"/>
    </w:rPr>
  </w:style>
  <w:style w:type="character" w:customStyle="1" w:styleId="5TimesNewRoman9pt">
    <w:name w:val="Основной текст (5) + Times New Roman;9 pt"/>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4755F7"/>
    <w:rPr>
      <w:rFonts w:ascii="Times New Roman" w:eastAsia="Times New Roman" w:hAnsi="Times New Roman" w:cs="Times New Roman"/>
      <w:sz w:val="18"/>
      <w:szCs w:val="18"/>
      <w:shd w:val="clear" w:color="auto" w:fill="FFFFFF"/>
    </w:rPr>
  </w:style>
  <w:style w:type="character" w:customStyle="1" w:styleId="Georgia11pt">
    <w:name w:val="Основной текст + Georgia;11 pt;Малые прописные"/>
    <w:uiPriority w:val="99"/>
    <w:rsid w:val="004755F7"/>
    <w:rPr>
      <w:rFonts w:ascii="Georgia" w:eastAsia="Georgia" w:hAnsi="Georgia" w:cs="Georgia"/>
      <w:smallCaps/>
      <w:sz w:val="22"/>
      <w:szCs w:val="22"/>
      <w:shd w:val="clear" w:color="auto" w:fill="FFFFFF"/>
    </w:rPr>
  </w:style>
  <w:style w:type="character" w:customStyle="1" w:styleId="2fd">
    <w:name w:val="Оглавление (2)_"/>
    <w:link w:val="2fe"/>
    <w:uiPriority w:val="99"/>
    <w:rsid w:val="004755F7"/>
    <w:rPr>
      <w:rFonts w:ascii="Times New Roman" w:eastAsia="Times New Roman" w:hAnsi="Times New Roman" w:cs="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4755F7"/>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4">
    <w:name w:val="Заголовок №2 (2)_"/>
    <w:link w:val="225"/>
    <w:uiPriority w:val="99"/>
    <w:rsid w:val="004755F7"/>
    <w:rPr>
      <w:rFonts w:ascii="Times New Roman" w:eastAsia="Times New Roman" w:hAnsi="Times New Roman" w:cs="Times New Roman"/>
      <w:sz w:val="18"/>
      <w:szCs w:val="18"/>
      <w:shd w:val="clear" w:color="auto" w:fill="FFFFFF"/>
    </w:rPr>
  </w:style>
  <w:style w:type="character" w:customStyle="1" w:styleId="75pt0">
    <w:name w:val="Основной текст + 7;5 pt;Полужирный;Малые прописные"/>
    <w:uiPriority w:val="99"/>
    <w:rsid w:val="004755F7"/>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4755F7"/>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4755F7"/>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4755F7"/>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4755F7"/>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4755F7"/>
    <w:rPr>
      <w:rFonts w:ascii="Times New Roman" w:eastAsia="Times New Roman" w:hAnsi="Times New Roman" w:cs="Times New Roman"/>
      <w:sz w:val="18"/>
      <w:szCs w:val="18"/>
      <w:shd w:val="clear" w:color="auto" w:fill="FFFFFF"/>
    </w:rPr>
  </w:style>
  <w:style w:type="character" w:customStyle="1" w:styleId="3f9">
    <w:name w:val="Оглавление (3)_"/>
    <w:link w:val="3fa"/>
    <w:uiPriority w:val="99"/>
    <w:rsid w:val="004755F7"/>
    <w:rPr>
      <w:rFonts w:ascii="Times New Roman" w:eastAsia="Times New Roman" w:hAnsi="Times New Roman" w:cs="Times New Roman"/>
      <w:sz w:val="18"/>
      <w:szCs w:val="18"/>
      <w:shd w:val="clear" w:color="auto" w:fill="FFFFFF"/>
    </w:rPr>
  </w:style>
  <w:style w:type="character" w:customStyle="1" w:styleId="621pt">
    <w:name w:val="Заголовок №6 (2) + Интервал 1 pt"/>
    <w:uiPriority w:val="99"/>
    <w:rsid w:val="004755F7"/>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4755F7"/>
    <w:rPr>
      <w:rFonts w:ascii="Georgia" w:eastAsia="Georgia" w:hAnsi="Georgia" w:cs="Georgia"/>
      <w:i/>
      <w:iCs/>
      <w:sz w:val="15"/>
      <w:szCs w:val="15"/>
      <w:shd w:val="clear" w:color="auto" w:fill="FFFFFF"/>
    </w:rPr>
  </w:style>
  <w:style w:type="character" w:customStyle="1" w:styleId="95pt">
    <w:name w:val="Основной текст + 9;5 pt"/>
    <w:uiPriority w:val="99"/>
    <w:rsid w:val="004755F7"/>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4755F7"/>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4755F7"/>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3">
    <w:name w:val="Заголовок №6"/>
    <w:basedOn w:val="a6"/>
    <w:link w:val="6f2"/>
    <w:uiPriority w:val="99"/>
    <w:rsid w:val="004755F7"/>
    <w:pPr>
      <w:shd w:val="clear" w:color="auto" w:fill="FFFFFF"/>
      <w:suppressAutoHyphens w:val="0"/>
      <w:spacing w:after="300" w:line="0" w:lineRule="atLeast"/>
      <w:jc w:val="center"/>
      <w:outlineLvl w:val="5"/>
    </w:pPr>
    <w:rPr>
      <w:rFonts w:eastAsia="Times New Roman"/>
      <w:sz w:val="18"/>
      <w:szCs w:val="18"/>
    </w:rPr>
  </w:style>
  <w:style w:type="paragraph" w:customStyle="1" w:styleId="621">
    <w:name w:val="Заголовок №6 (2)"/>
    <w:basedOn w:val="a6"/>
    <w:link w:val="620"/>
    <w:uiPriority w:val="99"/>
    <w:rsid w:val="004755F7"/>
    <w:pPr>
      <w:shd w:val="clear" w:color="auto" w:fill="FFFFFF"/>
      <w:suppressAutoHyphens w:val="0"/>
      <w:spacing w:line="221" w:lineRule="exact"/>
      <w:outlineLvl w:val="5"/>
    </w:pPr>
    <w:rPr>
      <w:rFonts w:eastAsia="Times New Roman"/>
      <w:sz w:val="18"/>
      <w:szCs w:val="18"/>
    </w:rPr>
  </w:style>
  <w:style w:type="paragraph" w:customStyle="1" w:styleId="2fe">
    <w:name w:val="Оглавление (2)"/>
    <w:basedOn w:val="a6"/>
    <w:link w:val="2fd"/>
    <w:uiPriority w:val="99"/>
    <w:rsid w:val="004755F7"/>
    <w:pPr>
      <w:shd w:val="clear" w:color="auto" w:fill="FFFFFF"/>
      <w:suppressAutoHyphens w:val="0"/>
      <w:spacing w:line="221" w:lineRule="exact"/>
    </w:pPr>
    <w:rPr>
      <w:rFonts w:eastAsia="Times New Roman"/>
      <w:sz w:val="19"/>
      <w:szCs w:val="19"/>
    </w:rPr>
  </w:style>
  <w:style w:type="paragraph" w:customStyle="1" w:styleId="225">
    <w:name w:val="Заголовок №2 (2)"/>
    <w:basedOn w:val="a6"/>
    <w:link w:val="224"/>
    <w:uiPriority w:val="99"/>
    <w:rsid w:val="004755F7"/>
    <w:pPr>
      <w:shd w:val="clear" w:color="auto" w:fill="FFFFFF"/>
      <w:suppressAutoHyphens w:val="0"/>
      <w:spacing w:after="60" w:line="0" w:lineRule="atLeast"/>
      <w:outlineLvl w:val="1"/>
    </w:pPr>
    <w:rPr>
      <w:rFonts w:eastAsia="Times New Roman"/>
      <w:sz w:val="18"/>
      <w:szCs w:val="18"/>
    </w:rPr>
  </w:style>
  <w:style w:type="paragraph" w:customStyle="1" w:styleId="3fa">
    <w:name w:val="Оглавление (3)"/>
    <w:basedOn w:val="a6"/>
    <w:link w:val="3f9"/>
    <w:uiPriority w:val="99"/>
    <w:rsid w:val="004755F7"/>
    <w:pPr>
      <w:shd w:val="clear" w:color="auto" w:fill="FFFFFF"/>
      <w:suppressAutoHyphens w:val="0"/>
      <w:spacing w:line="221" w:lineRule="exact"/>
    </w:pPr>
    <w:rPr>
      <w:rFonts w:eastAsia="Times New Roman"/>
      <w:sz w:val="18"/>
      <w:szCs w:val="18"/>
    </w:rPr>
  </w:style>
  <w:style w:type="table" w:customStyle="1" w:styleId="622">
    <w:name w:val="Сетка таблицы62"/>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act">
    <w:name w:val="Подпись к картинке Exact"/>
    <w:uiPriority w:val="99"/>
    <w:rsid w:val="004755F7"/>
    <w:rPr>
      <w:rFonts w:ascii="Times New Roman" w:eastAsia="Times New Roman" w:hAnsi="Times New Roman" w:cs="Times New Roman"/>
      <w:b/>
      <w:bCs/>
      <w:sz w:val="18"/>
      <w:szCs w:val="18"/>
      <w:shd w:val="clear" w:color="auto" w:fill="FFFFFF"/>
      <w:lang w:val="en-US" w:eastAsia="en-US" w:bidi="en-US"/>
    </w:rPr>
  </w:style>
  <w:style w:type="character" w:customStyle="1" w:styleId="2ff">
    <w:name w:val="Основной текст (2) + Полужирный"/>
    <w:uiPriority w:val="99"/>
    <w:rsid w:val="004755F7"/>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0">
    <w:name w:val="Сетка таблицы81"/>
    <w:basedOn w:val="a8"/>
    <w:next w:val="aff2"/>
    <w:uiPriority w:val="59"/>
    <w:rsid w:val="004755F7"/>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6">
    <w:name w:val="Сетка таблицы9"/>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f4">
    <w:name w:val="Нет списка7"/>
    <w:next w:val="a9"/>
    <w:uiPriority w:val="99"/>
    <w:semiHidden/>
    <w:unhideWhenUsed/>
    <w:rsid w:val="004755F7"/>
  </w:style>
  <w:style w:type="table" w:customStyle="1" w:styleId="1310">
    <w:name w:val="Сетка таблицы131"/>
    <w:basedOn w:val="a8"/>
    <w:next w:val="aff2"/>
    <w:uiPriority w:val="39"/>
    <w:rsid w:val="00475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Основной текст16"/>
    <w:basedOn w:val="a6"/>
    <w:uiPriority w:val="99"/>
    <w:rsid w:val="004755F7"/>
    <w:pPr>
      <w:shd w:val="clear" w:color="auto" w:fill="FFFFFF"/>
      <w:suppressAutoHyphens w:val="0"/>
      <w:spacing w:before="660" w:after="120" w:line="226" w:lineRule="exact"/>
      <w:ind w:hanging="3120"/>
      <w:jc w:val="center"/>
    </w:pPr>
    <w:rPr>
      <w:rFonts w:eastAsia="Times New Roman"/>
      <w:sz w:val="18"/>
      <w:szCs w:val="18"/>
      <w:lang w:eastAsia="ru-RU"/>
    </w:rPr>
  </w:style>
  <w:style w:type="table" w:customStyle="1" w:styleId="144">
    <w:name w:val="Сетка таблицы14"/>
    <w:basedOn w:val="a8"/>
    <w:next w:val="aff2"/>
    <w:uiPriority w:val="59"/>
    <w:rsid w:val="004755F7"/>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1">
    <w:name w:val="Средняя сетка 1 - Акцент 11"/>
    <w:uiPriority w:val="99"/>
    <w:semiHidden/>
    <w:rsid w:val="004755F7"/>
    <w:rPr>
      <w:color w:val="808080"/>
    </w:rPr>
  </w:style>
  <w:style w:type="table" w:customStyle="1" w:styleId="152">
    <w:name w:val="Сетка таблицы15"/>
    <w:basedOn w:val="a8"/>
    <w:next w:val="aff2"/>
    <w:rsid w:val="004755F7"/>
    <w:pPr>
      <w:spacing w:after="200" w:line="27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f4">
    <w:name w:val="Нет списка8"/>
    <w:next w:val="a9"/>
    <w:uiPriority w:val="99"/>
    <w:semiHidden/>
    <w:unhideWhenUsed/>
    <w:rsid w:val="004755F7"/>
  </w:style>
  <w:style w:type="table" w:customStyle="1" w:styleId="172">
    <w:name w:val="Сетка таблицы17"/>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2">
    <w:name w:val="Сетка таблицы18"/>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2">
    <w:name w:val="Сетка таблицы19"/>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7">
    <w:name w:val="Нет списка9"/>
    <w:next w:val="a9"/>
    <w:uiPriority w:val="99"/>
    <w:semiHidden/>
    <w:unhideWhenUsed/>
    <w:rsid w:val="004755F7"/>
  </w:style>
  <w:style w:type="table" w:customStyle="1" w:styleId="203">
    <w:name w:val="Сетка таблицы20"/>
    <w:basedOn w:val="a8"/>
    <w:next w:val="aff2"/>
    <w:rsid w:val="004755F7"/>
    <w:pPr>
      <w:spacing w:after="200" w:line="27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3">
    <w:name w:val="Нет списка10"/>
    <w:next w:val="a9"/>
    <w:uiPriority w:val="99"/>
    <w:semiHidden/>
    <w:unhideWhenUsed/>
    <w:rsid w:val="004755F7"/>
  </w:style>
  <w:style w:type="table" w:customStyle="1" w:styleId="2310">
    <w:name w:val="Сетка таблицы231"/>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2">
    <w:name w:val="Сетка таблицы24"/>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2">
    <w:name w:val="Сетка таблицы25"/>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0">
    <w:name w:val="Сетка таблицы26"/>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0">
    <w:name w:val="Сетка таблицы27"/>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
    <w:name w:val="Нет списка121"/>
    <w:next w:val="a9"/>
    <w:uiPriority w:val="99"/>
    <w:semiHidden/>
    <w:unhideWhenUsed/>
    <w:rsid w:val="004755F7"/>
  </w:style>
  <w:style w:type="table" w:customStyle="1" w:styleId="280">
    <w:name w:val="Сетка таблицы28"/>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3">
    <w:name w:val="Нет списка13"/>
    <w:next w:val="a9"/>
    <w:uiPriority w:val="99"/>
    <w:semiHidden/>
    <w:unhideWhenUsed/>
    <w:rsid w:val="004755F7"/>
  </w:style>
  <w:style w:type="table" w:customStyle="1" w:styleId="290">
    <w:name w:val="Сетка таблицы29"/>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5">
    <w:name w:val="Нет списка14"/>
    <w:next w:val="a9"/>
    <w:uiPriority w:val="99"/>
    <w:semiHidden/>
    <w:unhideWhenUsed/>
    <w:rsid w:val="004755F7"/>
  </w:style>
  <w:style w:type="table" w:customStyle="1" w:styleId="300">
    <w:name w:val="Сетка таблицы30"/>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
    <w:name w:val="Нет списка15"/>
    <w:next w:val="a9"/>
    <w:uiPriority w:val="99"/>
    <w:semiHidden/>
    <w:unhideWhenUsed/>
    <w:rsid w:val="004755F7"/>
  </w:style>
  <w:style w:type="table" w:customStyle="1" w:styleId="3120">
    <w:name w:val="Сетка таблицы312"/>
    <w:basedOn w:val="a8"/>
    <w:next w:val="aff2"/>
    <w:uiPriority w:val="59"/>
    <w:rsid w:val="004755F7"/>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12">
    <w:name w:val="Заголовок 61"/>
    <w:basedOn w:val="a6"/>
    <w:next w:val="a6"/>
    <w:unhideWhenUsed/>
    <w:qFormat/>
    <w:rsid w:val="004755F7"/>
    <w:pPr>
      <w:keepNext/>
      <w:keepLines/>
      <w:suppressAutoHyphens w:val="0"/>
      <w:spacing w:before="200" w:line="276" w:lineRule="auto"/>
      <w:ind w:firstLine="0"/>
      <w:jc w:val="left"/>
      <w:outlineLvl w:val="5"/>
    </w:pPr>
    <w:rPr>
      <w:rFonts w:ascii="Cambria" w:eastAsia="Times New Roman" w:hAnsi="Cambria"/>
      <w:i/>
      <w:iCs/>
      <w:color w:val="243F60"/>
      <w:sz w:val="22"/>
    </w:rPr>
  </w:style>
  <w:style w:type="numbering" w:customStyle="1" w:styleId="164">
    <w:name w:val="Нет списка16"/>
    <w:next w:val="a9"/>
    <w:uiPriority w:val="99"/>
    <w:semiHidden/>
    <w:unhideWhenUsed/>
    <w:rsid w:val="004755F7"/>
  </w:style>
  <w:style w:type="table" w:customStyle="1" w:styleId="3210">
    <w:name w:val="Сетка таблицы321"/>
    <w:basedOn w:val="a8"/>
    <w:next w:val="aff2"/>
    <w:uiPriority w:val="59"/>
    <w:rsid w:val="00475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text">
    <w:name w:val="page_text"/>
    <w:basedOn w:val="a6"/>
    <w:uiPriority w:val="99"/>
    <w:rsid w:val="004755F7"/>
    <w:pPr>
      <w:suppressAutoHyphens w:val="0"/>
      <w:spacing w:before="100" w:beforeAutospacing="1" w:after="100" w:afterAutospacing="1"/>
      <w:ind w:firstLine="0"/>
      <w:jc w:val="left"/>
    </w:pPr>
    <w:rPr>
      <w:rFonts w:eastAsia="Times New Roman"/>
      <w:sz w:val="24"/>
      <w:szCs w:val="24"/>
      <w:lang w:eastAsia="ru-RU"/>
    </w:rPr>
  </w:style>
  <w:style w:type="paragraph" w:customStyle="1" w:styleId="1ff">
    <w:name w:val="Название1"/>
    <w:basedOn w:val="a6"/>
    <w:next w:val="a6"/>
    <w:qFormat/>
    <w:rsid w:val="004755F7"/>
    <w:pPr>
      <w:pBdr>
        <w:bottom w:val="single" w:sz="8" w:space="4" w:color="4F81BD"/>
      </w:pBdr>
      <w:suppressAutoHyphens w:val="0"/>
      <w:spacing w:after="300"/>
      <w:ind w:firstLine="0"/>
      <w:contextualSpacing/>
      <w:jc w:val="left"/>
    </w:pPr>
    <w:rPr>
      <w:rFonts w:ascii="Cambria" w:eastAsia="Times New Roman" w:hAnsi="Cambria"/>
      <w:color w:val="17365D"/>
      <w:spacing w:val="5"/>
      <w:kern w:val="28"/>
      <w:sz w:val="52"/>
      <w:szCs w:val="52"/>
    </w:rPr>
  </w:style>
  <w:style w:type="paragraph" w:customStyle="1" w:styleId="1ff0">
    <w:name w:val="Заголовок оглавления1"/>
    <w:basedOn w:val="1a"/>
    <w:next w:val="a6"/>
    <w:uiPriority w:val="39"/>
    <w:unhideWhenUsed/>
    <w:qFormat/>
    <w:rsid w:val="004755F7"/>
    <w:pPr>
      <w:tabs>
        <w:tab w:val="clear" w:pos="142"/>
      </w:tabs>
      <w:suppressAutoHyphens w:val="0"/>
      <w:spacing w:before="480" w:line="276" w:lineRule="auto"/>
      <w:jc w:val="left"/>
      <w:outlineLvl w:val="9"/>
    </w:pPr>
    <w:rPr>
      <w:rFonts w:ascii="Cambria" w:hAnsi="Cambria"/>
      <w:bCs/>
      <w:caps w:val="0"/>
      <w:color w:val="365F91"/>
      <w:szCs w:val="28"/>
    </w:rPr>
  </w:style>
  <w:style w:type="paragraph" w:styleId="2ff0">
    <w:name w:val="Body Text Indent 2"/>
    <w:basedOn w:val="a6"/>
    <w:link w:val="2ff1"/>
    <w:qFormat/>
    <w:rsid w:val="004755F7"/>
    <w:pPr>
      <w:suppressAutoHyphens w:val="0"/>
      <w:overflowPunct w:val="0"/>
      <w:autoSpaceDE w:val="0"/>
      <w:autoSpaceDN w:val="0"/>
      <w:adjustRightInd w:val="0"/>
      <w:ind w:firstLine="1440"/>
      <w:textAlignment w:val="baseline"/>
    </w:pPr>
    <w:rPr>
      <w:rFonts w:eastAsia="Times New Roman"/>
      <w:szCs w:val="28"/>
      <w:lang w:eastAsia="ru-RU"/>
    </w:rPr>
  </w:style>
  <w:style w:type="character" w:customStyle="1" w:styleId="2ff1">
    <w:name w:val="Основной текст с отступом 2 Знак"/>
    <w:link w:val="2ff0"/>
    <w:qFormat/>
    <w:rsid w:val="004755F7"/>
    <w:rPr>
      <w:rFonts w:ascii="Times New Roman" w:eastAsia="Times New Roman" w:hAnsi="Times New Roman" w:cs="Times New Roman"/>
      <w:sz w:val="28"/>
      <w:szCs w:val="28"/>
      <w:lang w:eastAsia="ru-RU"/>
    </w:rPr>
  </w:style>
  <w:style w:type="character" w:customStyle="1" w:styleId="149pt5">
    <w:name w:val="Основной текст (14) + 9 pt5"/>
    <w:uiPriority w:val="99"/>
    <w:rsid w:val="004755F7"/>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rsid w:val="004755F7"/>
    <w:pPr>
      <w:suppressAutoHyphens w:val="0"/>
      <w:spacing w:before="100" w:beforeAutospacing="1" w:after="100" w:afterAutospacing="1"/>
      <w:ind w:firstLine="0"/>
      <w:jc w:val="left"/>
    </w:pPr>
    <w:rPr>
      <w:rFonts w:eastAsia="Times New Roman"/>
      <w:sz w:val="24"/>
      <w:szCs w:val="24"/>
      <w:lang w:eastAsia="ru-RU"/>
    </w:rPr>
  </w:style>
  <w:style w:type="character" w:customStyle="1" w:styleId="s3">
    <w:name w:val="s3"/>
    <w:basedOn w:val="a7"/>
    <w:uiPriority w:val="99"/>
    <w:rsid w:val="004755F7"/>
  </w:style>
  <w:style w:type="character" w:customStyle="1" w:styleId="s2">
    <w:name w:val="s2"/>
    <w:basedOn w:val="a7"/>
    <w:uiPriority w:val="99"/>
    <w:rsid w:val="004755F7"/>
  </w:style>
  <w:style w:type="table" w:customStyle="1" w:styleId="2100">
    <w:name w:val="Сетка таблицы210"/>
    <w:basedOn w:val="a8"/>
    <w:uiPriority w:val="59"/>
    <w:rsid w:val="004755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pt">
    <w:name w:val="Основной текст + 11 pt"/>
    <w:uiPriority w:val="99"/>
    <w:rsid w:val="004755F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4755F7"/>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6"/>
    <w:next w:val="a6"/>
    <w:autoRedefine/>
    <w:uiPriority w:val="39"/>
    <w:unhideWhenUsed/>
    <w:rsid w:val="004755F7"/>
    <w:pPr>
      <w:suppressAutoHyphens w:val="0"/>
      <w:spacing w:after="100" w:line="276" w:lineRule="auto"/>
      <w:ind w:left="660" w:firstLine="0"/>
      <w:jc w:val="left"/>
    </w:pPr>
    <w:rPr>
      <w:rFonts w:ascii="Calibri" w:eastAsia="Times New Roman" w:hAnsi="Calibri"/>
      <w:sz w:val="22"/>
      <w:lang w:eastAsia="ru-RU"/>
    </w:rPr>
  </w:style>
  <w:style w:type="paragraph" w:customStyle="1" w:styleId="512">
    <w:name w:val="Оглавление 51"/>
    <w:basedOn w:val="a6"/>
    <w:next w:val="a6"/>
    <w:autoRedefine/>
    <w:uiPriority w:val="39"/>
    <w:unhideWhenUsed/>
    <w:rsid w:val="004755F7"/>
    <w:pPr>
      <w:suppressAutoHyphens w:val="0"/>
      <w:spacing w:after="100" w:line="276" w:lineRule="auto"/>
      <w:ind w:left="880" w:firstLine="0"/>
      <w:jc w:val="left"/>
    </w:pPr>
    <w:rPr>
      <w:rFonts w:ascii="Calibri" w:eastAsia="Times New Roman" w:hAnsi="Calibri"/>
      <w:sz w:val="22"/>
      <w:lang w:eastAsia="ru-RU"/>
    </w:rPr>
  </w:style>
  <w:style w:type="paragraph" w:customStyle="1" w:styleId="613">
    <w:name w:val="Оглавление 61"/>
    <w:basedOn w:val="a6"/>
    <w:next w:val="a6"/>
    <w:autoRedefine/>
    <w:uiPriority w:val="39"/>
    <w:unhideWhenUsed/>
    <w:rsid w:val="004755F7"/>
    <w:pPr>
      <w:suppressAutoHyphens w:val="0"/>
      <w:spacing w:after="100" w:line="276" w:lineRule="auto"/>
      <w:ind w:left="1100" w:firstLine="0"/>
      <w:jc w:val="left"/>
    </w:pPr>
    <w:rPr>
      <w:rFonts w:ascii="Calibri" w:eastAsia="Times New Roman" w:hAnsi="Calibri"/>
      <w:sz w:val="22"/>
      <w:lang w:eastAsia="ru-RU"/>
    </w:rPr>
  </w:style>
  <w:style w:type="paragraph" w:customStyle="1" w:styleId="711">
    <w:name w:val="Оглавление 71"/>
    <w:basedOn w:val="a6"/>
    <w:next w:val="a6"/>
    <w:autoRedefine/>
    <w:uiPriority w:val="39"/>
    <w:unhideWhenUsed/>
    <w:rsid w:val="004755F7"/>
    <w:pPr>
      <w:suppressAutoHyphens w:val="0"/>
      <w:spacing w:after="100" w:line="276" w:lineRule="auto"/>
      <w:ind w:left="1320" w:firstLine="0"/>
      <w:jc w:val="left"/>
    </w:pPr>
    <w:rPr>
      <w:rFonts w:ascii="Calibri" w:eastAsia="Times New Roman" w:hAnsi="Calibri"/>
      <w:sz w:val="22"/>
      <w:lang w:eastAsia="ru-RU"/>
    </w:rPr>
  </w:style>
  <w:style w:type="paragraph" w:customStyle="1" w:styleId="811">
    <w:name w:val="Оглавление 81"/>
    <w:basedOn w:val="a6"/>
    <w:next w:val="a6"/>
    <w:autoRedefine/>
    <w:uiPriority w:val="39"/>
    <w:unhideWhenUsed/>
    <w:rsid w:val="004755F7"/>
    <w:pPr>
      <w:suppressAutoHyphens w:val="0"/>
      <w:spacing w:after="100" w:line="276" w:lineRule="auto"/>
      <w:ind w:left="1540" w:firstLine="0"/>
      <w:jc w:val="left"/>
    </w:pPr>
    <w:rPr>
      <w:rFonts w:ascii="Calibri" w:eastAsia="Times New Roman" w:hAnsi="Calibri"/>
      <w:sz w:val="22"/>
      <w:lang w:eastAsia="ru-RU"/>
    </w:rPr>
  </w:style>
  <w:style w:type="paragraph" w:customStyle="1" w:styleId="910">
    <w:name w:val="Оглавление 91"/>
    <w:basedOn w:val="a6"/>
    <w:next w:val="a6"/>
    <w:autoRedefine/>
    <w:uiPriority w:val="39"/>
    <w:unhideWhenUsed/>
    <w:rsid w:val="004755F7"/>
    <w:pPr>
      <w:suppressAutoHyphens w:val="0"/>
      <w:spacing w:after="100" w:line="276" w:lineRule="auto"/>
      <w:ind w:left="1760" w:firstLine="0"/>
      <w:jc w:val="left"/>
    </w:pPr>
    <w:rPr>
      <w:rFonts w:ascii="Calibri" w:eastAsia="Times New Roman" w:hAnsi="Calibri"/>
      <w:sz w:val="22"/>
      <w:lang w:eastAsia="ru-RU"/>
    </w:rPr>
  </w:style>
  <w:style w:type="character" w:customStyle="1" w:styleId="614">
    <w:name w:val="Заголовок 6 Знак1"/>
    <w:uiPriority w:val="9"/>
    <w:semiHidden/>
    <w:rsid w:val="004755F7"/>
    <w:rPr>
      <w:rFonts w:ascii="Calibri Light" w:eastAsia="Times New Roman" w:hAnsi="Calibri Light" w:cs="Times New Roman"/>
      <w:color w:val="1F4D78"/>
      <w:sz w:val="28"/>
      <w:szCs w:val="28"/>
      <w:lang w:val="en-US" w:eastAsia="ru-RU"/>
    </w:rPr>
  </w:style>
  <w:style w:type="character" w:customStyle="1" w:styleId="1ff1">
    <w:name w:val="Название Знак1"/>
    <w:uiPriority w:val="10"/>
    <w:rsid w:val="004755F7"/>
    <w:rPr>
      <w:rFonts w:ascii="Calibri Light" w:eastAsia="Times New Roman" w:hAnsi="Calibri Light" w:cs="Times New Roman"/>
      <w:spacing w:val="-10"/>
      <w:kern w:val="28"/>
      <w:sz w:val="56"/>
      <w:szCs w:val="56"/>
      <w:lang w:val="en-US" w:eastAsia="ru-RU"/>
    </w:rPr>
  </w:style>
  <w:style w:type="paragraph" w:styleId="affff8">
    <w:name w:val="caption"/>
    <w:basedOn w:val="a6"/>
    <w:next w:val="a6"/>
    <w:qFormat/>
    <w:rsid w:val="00C533B8"/>
    <w:pPr>
      <w:suppressAutoHyphens w:val="0"/>
      <w:spacing w:after="200"/>
      <w:ind w:firstLine="0"/>
      <w:jc w:val="left"/>
    </w:pPr>
    <w:rPr>
      <w:rFonts w:ascii="Calibri" w:eastAsia="Times New Roman" w:hAnsi="Calibri"/>
      <w:b/>
      <w:bCs/>
      <w:color w:val="5B9BD5"/>
      <w:sz w:val="18"/>
      <w:szCs w:val="18"/>
    </w:rPr>
  </w:style>
  <w:style w:type="character" w:customStyle="1" w:styleId="7b">
    <w:name w:val="Заголовок 7 Знак"/>
    <w:link w:val="7a"/>
    <w:uiPriority w:val="9"/>
    <w:qFormat/>
    <w:rsid w:val="00C533B8"/>
    <w:rPr>
      <w:rFonts w:ascii="Cambria" w:eastAsia="Times New Roman" w:hAnsi="Cambria" w:cs="Times New Roman"/>
      <w:i/>
      <w:iCs/>
      <w:color w:val="404040"/>
      <w:lang w:eastAsia="ru-RU"/>
    </w:rPr>
  </w:style>
  <w:style w:type="character" w:customStyle="1" w:styleId="8b">
    <w:name w:val="Заголовок 8 Знак"/>
    <w:link w:val="8a"/>
    <w:uiPriority w:val="9"/>
    <w:semiHidden/>
    <w:rsid w:val="00C533B8"/>
    <w:rPr>
      <w:rFonts w:ascii="Cambria" w:eastAsia="Times New Roman" w:hAnsi="Cambria" w:cs="Times New Roman"/>
      <w:color w:val="2DA2BF"/>
      <w:sz w:val="20"/>
      <w:szCs w:val="20"/>
      <w:lang w:eastAsia="ru-RU"/>
    </w:rPr>
  </w:style>
  <w:style w:type="character" w:customStyle="1" w:styleId="92">
    <w:name w:val="Заголовок 9 Знак"/>
    <w:link w:val="91"/>
    <w:uiPriority w:val="9"/>
    <w:rsid w:val="00C533B8"/>
    <w:rPr>
      <w:rFonts w:ascii="Cambria" w:eastAsia="Times New Roman" w:hAnsi="Cambria" w:cs="Times New Roman"/>
      <w:i/>
      <w:iCs/>
      <w:color w:val="404040"/>
      <w:sz w:val="20"/>
      <w:szCs w:val="20"/>
      <w:lang w:eastAsia="ru-RU"/>
    </w:rPr>
  </w:style>
  <w:style w:type="character" w:customStyle="1" w:styleId="affff9">
    <w:name w:val="Маркеры списка"/>
    <w:rsid w:val="00C533B8"/>
    <w:rPr>
      <w:rFonts w:ascii="OpenSymbol" w:eastAsia="OpenSymbol" w:hAnsi="OpenSymbol" w:cs="OpenSymbol"/>
    </w:rPr>
  </w:style>
  <w:style w:type="character" w:customStyle="1" w:styleId="affffa">
    <w:name w:val="Символ нумерации"/>
    <w:rsid w:val="00C533B8"/>
  </w:style>
  <w:style w:type="paragraph" w:customStyle="1" w:styleId="1ff2">
    <w:name w:val="Заголовок1"/>
    <w:basedOn w:val="a6"/>
    <w:next w:val="aff8"/>
    <w:rsid w:val="00C533B8"/>
    <w:pPr>
      <w:keepNext/>
      <w:suppressAutoHyphens w:val="0"/>
      <w:spacing w:before="240" w:after="120" w:line="276" w:lineRule="auto"/>
      <w:ind w:firstLine="0"/>
      <w:jc w:val="left"/>
    </w:pPr>
    <w:rPr>
      <w:rFonts w:ascii="Liberation Sans" w:eastAsia="Droid Sans Fallback" w:hAnsi="Liberation Sans" w:cs="FreeSans"/>
      <w:szCs w:val="28"/>
      <w:lang w:eastAsia="ru-RU"/>
    </w:rPr>
  </w:style>
  <w:style w:type="paragraph" w:styleId="affffb">
    <w:name w:val="List"/>
    <w:basedOn w:val="aff8"/>
    <w:rsid w:val="00C533B8"/>
    <w:pPr>
      <w:spacing w:after="140" w:line="288" w:lineRule="auto"/>
    </w:pPr>
    <w:rPr>
      <w:rFonts w:ascii="Calibri" w:eastAsia="Times New Roman" w:hAnsi="Calibri" w:cs="FreeSans"/>
      <w:lang w:eastAsia="ru-RU"/>
    </w:rPr>
  </w:style>
  <w:style w:type="paragraph" w:customStyle="1" w:styleId="1ff3">
    <w:name w:val="Указатель1"/>
    <w:basedOn w:val="a6"/>
    <w:rsid w:val="00C533B8"/>
    <w:pPr>
      <w:suppressLineNumbers/>
      <w:suppressAutoHyphens w:val="0"/>
      <w:spacing w:after="200" w:line="276" w:lineRule="auto"/>
      <w:ind w:firstLine="0"/>
      <w:jc w:val="left"/>
    </w:pPr>
    <w:rPr>
      <w:rFonts w:ascii="Calibri" w:eastAsia="Times New Roman" w:hAnsi="Calibri" w:cs="FreeSans"/>
      <w:sz w:val="22"/>
      <w:lang w:eastAsia="ru-RU"/>
    </w:rPr>
  </w:style>
  <w:style w:type="paragraph" w:customStyle="1" w:styleId="1-31">
    <w:name w:val="Средняя заливка 1 - Акцент 31"/>
    <w:basedOn w:val="a6"/>
    <w:next w:val="a6"/>
    <w:link w:val="1-3"/>
    <w:uiPriority w:val="29"/>
    <w:qFormat/>
    <w:rsid w:val="00C533B8"/>
    <w:pPr>
      <w:suppressAutoHyphens w:val="0"/>
      <w:spacing w:after="200" w:line="276" w:lineRule="auto"/>
      <w:ind w:firstLine="0"/>
      <w:jc w:val="left"/>
    </w:pPr>
    <w:rPr>
      <w:rFonts w:ascii="Calibri" w:eastAsia="Times New Roman" w:hAnsi="Calibri"/>
      <w:i/>
      <w:iCs/>
      <w:color w:val="000000"/>
      <w:sz w:val="20"/>
      <w:szCs w:val="20"/>
      <w:lang w:eastAsia="ru-RU"/>
    </w:rPr>
  </w:style>
  <w:style w:type="character" w:customStyle="1" w:styleId="1-3">
    <w:name w:val="Средняя заливка 1 - Акцент 3 Знак"/>
    <w:link w:val="1-31"/>
    <w:uiPriority w:val="29"/>
    <w:rsid w:val="00C533B8"/>
    <w:rPr>
      <w:rFonts w:ascii="Calibri" w:eastAsia="Times New Roman" w:hAnsi="Calibri" w:cs="Times New Roman"/>
      <w:i/>
      <w:iCs/>
      <w:color w:val="000000"/>
      <w:lang w:eastAsia="ru-RU"/>
    </w:rPr>
  </w:style>
  <w:style w:type="character" w:customStyle="1" w:styleId="513">
    <w:name w:val="Таблица простая 51"/>
    <w:uiPriority w:val="31"/>
    <w:qFormat/>
    <w:rsid w:val="00C533B8"/>
    <w:rPr>
      <w:smallCaps/>
      <w:color w:val="DA1F28"/>
      <w:u w:val="single"/>
    </w:rPr>
  </w:style>
  <w:style w:type="character" w:customStyle="1" w:styleId="1ff4">
    <w:name w:val="Сетка таблицы светлая1"/>
    <w:uiPriority w:val="32"/>
    <w:qFormat/>
    <w:rsid w:val="00C533B8"/>
    <w:rPr>
      <w:b/>
      <w:bCs/>
      <w:smallCaps/>
      <w:color w:val="DA1F28"/>
      <w:spacing w:val="5"/>
      <w:u w:val="single"/>
    </w:rPr>
  </w:style>
  <w:style w:type="character" w:customStyle="1" w:styleId="-110">
    <w:name w:val="Таблица-сетка 1 светлая1"/>
    <w:uiPriority w:val="33"/>
    <w:qFormat/>
    <w:rsid w:val="00C533B8"/>
    <w:rPr>
      <w:b/>
      <w:bCs/>
      <w:smallCaps/>
      <w:spacing w:val="5"/>
    </w:rPr>
  </w:style>
  <w:style w:type="numbering" w:customStyle="1" w:styleId="173">
    <w:name w:val="Нет списка17"/>
    <w:next w:val="a9"/>
    <w:uiPriority w:val="99"/>
    <w:semiHidden/>
    <w:unhideWhenUsed/>
    <w:rsid w:val="00517389"/>
  </w:style>
  <w:style w:type="numbering" w:customStyle="1" w:styleId="183">
    <w:name w:val="Нет списка18"/>
    <w:next w:val="a9"/>
    <w:uiPriority w:val="99"/>
    <w:semiHidden/>
    <w:unhideWhenUsed/>
    <w:rsid w:val="00517389"/>
  </w:style>
  <w:style w:type="table" w:customStyle="1" w:styleId="340">
    <w:name w:val="Сетка таблицы34"/>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9"/>
    <w:uiPriority w:val="99"/>
    <w:semiHidden/>
    <w:unhideWhenUsed/>
    <w:rsid w:val="00517389"/>
  </w:style>
  <w:style w:type="numbering" w:customStyle="1" w:styleId="233">
    <w:name w:val="Нет списка23"/>
    <w:next w:val="a9"/>
    <w:uiPriority w:val="99"/>
    <w:semiHidden/>
    <w:unhideWhenUsed/>
    <w:rsid w:val="00517389"/>
  </w:style>
  <w:style w:type="table" w:customStyle="1" w:styleId="2130">
    <w:name w:val="Сетка таблицы213"/>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9"/>
    <w:uiPriority w:val="99"/>
    <w:semiHidden/>
    <w:unhideWhenUsed/>
    <w:rsid w:val="00517389"/>
  </w:style>
  <w:style w:type="table" w:customStyle="1" w:styleId="350">
    <w:name w:val="Сетка таблицы35"/>
    <w:basedOn w:val="a8"/>
    <w:next w:val="aff2"/>
    <w:uiPriority w:val="59"/>
    <w:rsid w:val="00517389"/>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2">
    <w:name w:val="Нет списка43"/>
    <w:next w:val="a9"/>
    <w:uiPriority w:val="99"/>
    <w:semiHidden/>
    <w:unhideWhenUsed/>
    <w:rsid w:val="00517389"/>
  </w:style>
  <w:style w:type="table" w:customStyle="1" w:styleId="440">
    <w:name w:val="Сетка таблицы44"/>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
    <w:name w:val="Нет списка52"/>
    <w:next w:val="a9"/>
    <w:uiPriority w:val="99"/>
    <w:semiHidden/>
    <w:unhideWhenUsed/>
    <w:rsid w:val="00517389"/>
  </w:style>
  <w:style w:type="numbering" w:customStyle="1" w:styleId="623">
    <w:name w:val="Нет списка62"/>
    <w:next w:val="a9"/>
    <w:uiPriority w:val="99"/>
    <w:semiHidden/>
    <w:unhideWhenUsed/>
    <w:rsid w:val="00517389"/>
  </w:style>
  <w:style w:type="table" w:customStyle="1" w:styleId="630">
    <w:name w:val="Сетка таблицы63"/>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8"/>
    <w:next w:val="aff2"/>
    <w:uiPriority w:val="59"/>
    <w:rsid w:val="00517389"/>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етка таблицы113"/>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9"/>
    <w:uiPriority w:val="99"/>
    <w:semiHidden/>
    <w:unhideWhenUsed/>
    <w:rsid w:val="00517389"/>
  </w:style>
  <w:style w:type="table" w:customStyle="1" w:styleId="1320">
    <w:name w:val="Сетка таблицы132"/>
    <w:basedOn w:val="a8"/>
    <w:next w:val="aff2"/>
    <w:uiPriority w:val="39"/>
    <w:rsid w:val="005173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Нет списка19"/>
    <w:next w:val="a9"/>
    <w:uiPriority w:val="99"/>
    <w:semiHidden/>
    <w:unhideWhenUsed/>
    <w:rsid w:val="00517389"/>
  </w:style>
  <w:style w:type="numbering" w:customStyle="1" w:styleId="1101">
    <w:name w:val="Нет списка110"/>
    <w:next w:val="a9"/>
    <w:uiPriority w:val="99"/>
    <w:semiHidden/>
    <w:unhideWhenUsed/>
    <w:rsid w:val="00517389"/>
  </w:style>
  <w:style w:type="table" w:customStyle="1" w:styleId="360">
    <w:name w:val="Сетка таблицы36"/>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9"/>
    <w:uiPriority w:val="99"/>
    <w:semiHidden/>
    <w:unhideWhenUsed/>
    <w:rsid w:val="00517389"/>
  </w:style>
  <w:style w:type="numbering" w:customStyle="1" w:styleId="243">
    <w:name w:val="Нет списка24"/>
    <w:next w:val="a9"/>
    <w:uiPriority w:val="99"/>
    <w:semiHidden/>
    <w:unhideWhenUsed/>
    <w:rsid w:val="00517389"/>
  </w:style>
  <w:style w:type="table" w:customStyle="1" w:styleId="2140">
    <w:name w:val="Сетка таблицы214"/>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9"/>
    <w:uiPriority w:val="99"/>
    <w:semiHidden/>
    <w:unhideWhenUsed/>
    <w:rsid w:val="00517389"/>
  </w:style>
  <w:style w:type="table" w:customStyle="1" w:styleId="370">
    <w:name w:val="Сетка таблицы37"/>
    <w:basedOn w:val="a8"/>
    <w:next w:val="aff2"/>
    <w:uiPriority w:val="59"/>
    <w:rsid w:val="00517389"/>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1">
    <w:name w:val="Нет списка44"/>
    <w:next w:val="a9"/>
    <w:uiPriority w:val="99"/>
    <w:semiHidden/>
    <w:unhideWhenUsed/>
    <w:rsid w:val="00517389"/>
  </w:style>
  <w:style w:type="table" w:customStyle="1" w:styleId="450">
    <w:name w:val="Сетка таблицы45"/>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0">
    <w:name w:val="Нет списка53"/>
    <w:next w:val="a9"/>
    <w:uiPriority w:val="99"/>
    <w:semiHidden/>
    <w:unhideWhenUsed/>
    <w:rsid w:val="00517389"/>
  </w:style>
  <w:style w:type="numbering" w:customStyle="1" w:styleId="631">
    <w:name w:val="Нет списка63"/>
    <w:next w:val="a9"/>
    <w:uiPriority w:val="99"/>
    <w:semiHidden/>
    <w:unhideWhenUsed/>
    <w:rsid w:val="00517389"/>
  </w:style>
  <w:style w:type="table" w:customStyle="1" w:styleId="640">
    <w:name w:val="Сетка таблицы64"/>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8"/>
    <w:next w:val="aff2"/>
    <w:uiPriority w:val="59"/>
    <w:rsid w:val="00517389"/>
    <w:rPr>
      <w:rFonts w:ascii="Arial Unicode MS" w:eastAsia="Arial Unicode MS" w:hAnsi="Arial Unicode MS" w:cs="Arial Unicode MS"/>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
    <w:name w:val="Сетка таблицы115"/>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8"/>
    <w:next w:val="aff2"/>
    <w:uiPriority w:val="59"/>
    <w:rsid w:val="00517389"/>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9"/>
    <w:uiPriority w:val="99"/>
    <w:semiHidden/>
    <w:unhideWhenUsed/>
    <w:rsid w:val="00517389"/>
  </w:style>
  <w:style w:type="table" w:customStyle="1" w:styleId="1330">
    <w:name w:val="Сетка таблицы133"/>
    <w:basedOn w:val="a8"/>
    <w:next w:val="aff2"/>
    <w:uiPriority w:val="39"/>
    <w:rsid w:val="005173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
    <w:name w:val="Нет списка81"/>
    <w:next w:val="a9"/>
    <w:uiPriority w:val="99"/>
    <w:semiHidden/>
    <w:unhideWhenUsed/>
    <w:rsid w:val="00517389"/>
  </w:style>
  <w:style w:type="numbering" w:customStyle="1" w:styleId="911">
    <w:name w:val="Нет списка91"/>
    <w:next w:val="a9"/>
    <w:semiHidden/>
    <w:unhideWhenUsed/>
    <w:rsid w:val="00517389"/>
  </w:style>
  <w:style w:type="table" w:customStyle="1" w:styleId="2150">
    <w:name w:val="Сетка таблицы215"/>
    <w:basedOn w:val="a8"/>
    <w:next w:val="aff2"/>
    <w:uiPriority w:val="59"/>
    <w:rsid w:val="0051738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8"/>
    <w:next w:val="aff2"/>
    <w:uiPriority w:val="59"/>
    <w:rsid w:val="0051738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0">
    <w:name w:val="Нет списка101"/>
    <w:next w:val="a9"/>
    <w:uiPriority w:val="99"/>
    <w:semiHidden/>
    <w:unhideWhenUsed/>
    <w:rsid w:val="00517389"/>
  </w:style>
  <w:style w:type="table" w:customStyle="1" w:styleId="2320">
    <w:name w:val="Сетка таблицы232"/>
    <w:basedOn w:val="a8"/>
    <w:next w:val="aff2"/>
    <w:uiPriority w:val="59"/>
    <w:rsid w:val="0051738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21">
    <w:name w:val="Нет списка122"/>
    <w:next w:val="a9"/>
    <w:uiPriority w:val="99"/>
    <w:semiHidden/>
    <w:unhideWhenUsed/>
    <w:rsid w:val="00517389"/>
  </w:style>
  <w:style w:type="numbering" w:customStyle="1" w:styleId="1311">
    <w:name w:val="Нет списка131"/>
    <w:next w:val="a9"/>
    <w:uiPriority w:val="99"/>
    <w:semiHidden/>
    <w:unhideWhenUsed/>
    <w:rsid w:val="00517389"/>
  </w:style>
  <w:style w:type="numbering" w:customStyle="1" w:styleId="1410">
    <w:name w:val="Нет списка141"/>
    <w:next w:val="a9"/>
    <w:uiPriority w:val="99"/>
    <w:semiHidden/>
    <w:unhideWhenUsed/>
    <w:rsid w:val="00517389"/>
  </w:style>
  <w:style w:type="numbering" w:customStyle="1" w:styleId="1510">
    <w:name w:val="Нет списка151"/>
    <w:next w:val="a9"/>
    <w:uiPriority w:val="99"/>
    <w:semiHidden/>
    <w:unhideWhenUsed/>
    <w:rsid w:val="00517389"/>
  </w:style>
  <w:style w:type="table" w:customStyle="1" w:styleId="313">
    <w:name w:val="Сетка таблицы313"/>
    <w:basedOn w:val="a8"/>
    <w:next w:val="aff2"/>
    <w:uiPriority w:val="59"/>
    <w:rsid w:val="0051738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0">
    <w:name w:val="Сетка таблицы38"/>
    <w:basedOn w:val="a8"/>
    <w:next w:val="aff2"/>
    <w:uiPriority w:val="59"/>
    <w:rsid w:val="006314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8"/>
    <w:next w:val="aff2"/>
    <w:uiPriority w:val="59"/>
    <w:rsid w:val="00A76B4B"/>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0">
    <w:name w:val="Сетка таблицы39"/>
    <w:basedOn w:val="a8"/>
    <w:next w:val="aff2"/>
    <w:uiPriority w:val="59"/>
    <w:rsid w:val="004B2D21"/>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4">
    <w:name w:val="Нет списка20"/>
    <w:next w:val="a9"/>
    <w:uiPriority w:val="99"/>
    <w:semiHidden/>
    <w:unhideWhenUsed/>
    <w:rsid w:val="00827F80"/>
  </w:style>
  <w:style w:type="paragraph" w:customStyle="1" w:styleId="xl68">
    <w:name w:val="xl68"/>
    <w:basedOn w:val="a6"/>
    <w:rsid w:val="007269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9">
    <w:name w:val="xl69"/>
    <w:basedOn w:val="a6"/>
    <w:rsid w:val="0072691F"/>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70">
    <w:name w:val="xl70"/>
    <w:basedOn w:val="a6"/>
    <w:rsid w:val="0072691F"/>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71">
    <w:name w:val="xl71"/>
    <w:basedOn w:val="a6"/>
    <w:rsid w:val="007269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eastAsia="Times New Roman"/>
      <w:sz w:val="26"/>
      <w:szCs w:val="26"/>
      <w:lang w:eastAsia="ru-RU"/>
    </w:rPr>
  </w:style>
  <w:style w:type="table" w:customStyle="1" w:styleId="400">
    <w:name w:val="Сетка таблицы40"/>
    <w:basedOn w:val="a8"/>
    <w:next w:val="aff2"/>
    <w:uiPriority w:val="59"/>
    <w:rsid w:val="00C04741"/>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8"/>
    <w:next w:val="aff2"/>
    <w:uiPriority w:val="59"/>
    <w:rsid w:val="006639B3"/>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8"/>
    <w:next w:val="aff2"/>
    <w:uiPriority w:val="59"/>
    <w:rsid w:val="006639B3"/>
    <w:rPr>
      <w:rFonts w:ascii="Arial Unicode MS" w:eastAsia="Arial Unicode MS" w:hAnsi="Arial Unicode MS" w:cs="Arial Unicode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2">
    <w:name w:val="Обычный2"/>
    <w:rsid w:val="0006406A"/>
    <w:pPr>
      <w:spacing w:line="276" w:lineRule="auto"/>
    </w:pPr>
    <w:rPr>
      <w:rFonts w:ascii="Arial" w:eastAsia="Arial" w:hAnsi="Arial" w:cs="Arial"/>
      <w:color w:val="000000"/>
      <w:sz w:val="22"/>
      <w:szCs w:val="22"/>
    </w:rPr>
  </w:style>
  <w:style w:type="paragraph" w:customStyle="1" w:styleId="3fb">
    <w:name w:val="Обычный3"/>
    <w:rsid w:val="00B13B54"/>
    <w:pPr>
      <w:spacing w:line="276" w:lineRule="auto"/>
    </w:pPr>
    <w:rPr>
      <w:rFonts w:ascii="Arial" w:eastAsia="Arial" w:hAnsi="Arial" w:cs="Arial"/>
      <w:color w:val="000000"/>
      <w:sz w:val="22"/>
      <w:szCs w:val="22"/>
    </w:rPr>
  </w:style>
  <w:style w:type="paragraph" w:styleId="3fc">
    <w:name w:val="Body Text Indent 3"/>
    <w:basedOn w:val="a6"/>
    <w:link w:val="3fd"/>
    <w:unhideWhenUsed/>
    <w:rsid w:val="00574C33"/>
    <w:pPr>
      <w:suppressAutoHyphens w:val="0"/>
      <w:spacing w:after="120" w:line="276" w:lineRule="auto"/>
      <w:ind w:left="283" w:firstLine="0"/>
      <w:jc w:val="left"/>
    </w:pPr>
    <w:rPr>
      <w:rFonts w:ascii="Calibri" w:hAnsi="Calibri"/>
      <w:sz w:val="16"/>
      <w:szCs w:val="16"/>
    </w:rPr>
  </w:style>
  <w:style w:type="character" w:customStyle="1" w:styleId="3fd">
    <w:name w:val="Основной текст с отступом 3 Знак"/>
    <w:link w:val="3fc"/>
    <w:rsid w:val="00574C33"/>
    <w:rPr>
      <w:rFonts w:ascii="Calibri" w:eastAsia="Calibri" w:hAnsi="Calibri" w:cs="Times New Roman"/>
      <w:sz w:val="16"/>
      <w:szCs w:val="16"/>
    </w:rPr>
  </w:style>
  <w:style w:type="paragraph" w:customStyle="1" w:styleId="Standard">
    <w:name w:val="Standard"/>
    <w:qFormat/>
    <w:rsid w:val="002E35E4"/>
    <w:pPr>
      <w:widowControl w:val="0"/>
      <w:suppressAutoHyphens/>
      <w:autoSpaceDN w:val="0"/>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2E35E4"/>
    <w:pPr>
      <w:spacing w:after="140" w:line="288" w:lineRule="auto"/>
    </w:pPr>
  </w:style>
  <w:style w:type="paragraph" w:customStyle="1" w:styleId="TableContents">
    <w:name w:val="Table Contents"/>
    <w:basedOn w:val="Standard"/>
    <w:rsid w:val="002E35E4"/>
  </w:style>
  <w:style w:type="paragraph" w:customStyle="1" w:styleId="Footnote">
    <w:name w:val="Footnote"/>
    <w:basedOn w:val="Standard"/>
    <w:rsid w:val="002E35E4"/>
    <w:pPr>
      <w:suppressLineNumbers/>
      <w:ind w:left="339" w:hanging="339"/>
    </w:pPr>
    <w:rPr>
      <w:sz w:val="20"/>
      <w:szCs w:val="20"/>
    </w:rPr>
  </w:style>
  <w:style w:type="numbering" w:customStyle="1" w:styleId="WWNum6">
    <w:name w:val="WWNum6"/>
    <w:basedOn w:val="a9"/>
    <w:rsid w:val="002E35E4"/>
    <w:pPr>
      <w:numPr>
        <w:numId w:val="112"/>
      </w:numPr>
    </w:pPr>
  </w:style>
  <w:style w:type="numbering" w:customStyle="1" w:styleId="WWNum2">
    <w:name w:val="WWNum2"/>
    <w:basedOn w:val="a9"/>
    <w:rsid w:val="002E35E4"/>
    <w:pPr>
      <w:numPr>
        <w:numId w:val="113"/>
      </w:numPr>
    </w:pPr>
  </w:style>
  <w:style w:type="numbering" w:customStyle="1" w:styleId="WWNum3">
    <w:name w:val="WWNum3"/>
    <w:basedOn w:val="a9"/>
    <w:rsid w:val="002E35E4"/>
    <w:pPr>
      <w:numPr>
        <w:numId w:val="114"/>
      </w:numPr>
    </w:pPr>
  </w:style>
  <w:style w:type="paragraph" w:customStyle="1" w:styleId="a3">
    <w:name w:val="Перечисление"/>
    <w:basedOn w:val="-310"/>
    <w:link w:val="affffc"/>
    <w:uiPriority w:val="99"/>
    <w:qFormat/>
    <w:rsid w:val="00A31DC0"/>
    <w:pPr>
      <w:numPr>
        <w:numId w:val="115"/>
      </w:numPr>
      <w:suppressAutoHyphens w:val="0"/>
      <w:spacing w:after="60" w:line="240" w:lineRule="auto"/>
      <w:contextualSpacing w:val="0"/>
    </w:pPr>
    <w:rPr>
      <w:sz w:val="20"/>
      <w:szCs w:val="20"/>
    </w:rPr>
  </w:style>
  <w:style w:type="character" w:customStyle="1" w:styleId="affffc">
    <w:name w:val="Перечисление Знак"/>
    <w:link w:val="a3"/>
    <w:uiPriority w:val="99"/>
    <w:rsid w:val="00A31DC0"/>
    <w:rPr>
      <w:rFonts w:ascii="Times New Roman" w:hAnsi="Times New Roman"/>
      <w:lang w:eastAsia="en-US"/>
    </w:rPr>
  </w:style>
  <w:style w:type="paragraph" w:customStyle="1" w:styleId="a1">
    <w:name w:val="НОМЕРА"/>
    <w:basedOn w:val="afa"/>
    <w:link w:val="affffd"/>
    <w:uiPriority w:val="99"/>
    <w:qFormat/>
    <w:rsid w:val="0098482A"/>
    <w:pPr>
      <w:numPr>
        <w:numId w:val="120"/>
      </w:numPr>
      <w:spacing w:before="0" w:beforeAutospacing="0" w:after="0" w:afterAutospacing="0" w:line="240" w:lineRule="auto"/>
      <w:jc w:val="both"/>
    </w:pPr>
    <w:rPr>
      <w:rFonts w:ascii="Arial Narrow" w:eastAsia="Calibri" w:hAnsi="Arial Narrow"/>
      <w:sz w:val="18"/>
      <w:szCs w:val="18"/>
    </w:rPr>
  </w:style>
  <w:style w:type="character" w:customStyle="1" w:styleId="affffd">
    <w:name w:val="НОМЕРА Знак"/>
    <w:link w:val="a1"/>
    <w:uiPriority w:val="99"/>
    <w:rsid w:val="0098482A"/>
    <w:rPr>
      <w:rFonts w:ascii="Arial Narrow" w:hAnsi="Arial Narrow"/>
      <w:sz w:val="18"/>
      <w:szCs w:val="18"/>
    </w:rPr>
  </w:style>
  <w:style w:type="paragraph" w:customStyle="1" w:styleId="-311">
    <w:name w:val="Светлый список - Акцент 31"/>
    <w:hidden/>
    <w:uiPriority w:val="99"/>
    <w:semiHidden/>
    <w:rsid w:val="004C6CE2"/>
    <w:rPr>
      <w:rFonts w:ascii="Times New Roman" w:hAnsi="Times New Roman"/>
      <w:sz w:val="28"/>
      <w:szCs w:val="22"/>
      <w:lang w:eastAsia="en-US"/>
    </w:rPr>
  </w:style>
  <w:style w:type="paragraph" w:customStyle="1" w:styleId="4f4">
    <w:name w:val="Обычный4"/>
    <w:rsid w:val="00A866D9"/>
    <w:pPr>
      <w:spacing w:line="360" w:lineRule="auto"/>
      <w:ind w:firstLine="709"/>
      <w:jc w:val="both"/>
    </w:pPr>
    <w:rPr>
      <w:rFonts w:ascii="Times New Roman" w:eastAsia="Times New Roman" w:hAnsi="Times New Roman"/>
      <w:color w:val="000000"/>
      <w:sz w:val="28"/>
      <w:szCs w:val="28"/>
    </w:rPr>
  </w:style>
  <w:style w:type="paragraph" w:styleId="affffe">
    <w:name w:val="Plain Text"/>
    <w:basedOn w:val="a6"/>
    <w:link w:val="afffff"/>
    <w:rsid w:val="000C4961"/>
    <w:pPr>
      <w:suppressAutoHyphens w:val="0"/>
      <w:spacing w:line="240" w:lineRule="auto"/>
      <w:ind w:firstLine="0"/>
      <w:jc w:val="left"/>
    </w:pPr>
    <w:rPr>
      <w:rFonts w:ascii="Consolas" w:hAnsi="Consolas"/>
      <w:sz w:val="21"/>
      <w:szCs w:val="21"/>
      <w:lang w:val="en-US" w:bidi="en-US"/>
    </w:rPr>
  </w:style>
  <w:style w:type="character" w:customStyle="1" w:styleId="afffff">
    <w:name w:val="Текст Знак"/>
    <w:link w:val="affffe"/>
    <w:rsid w:val="000C4961"/>
    <w:rPr>
      <w:rFonts w:ascii="Consolas" w:eastAsia="Calibri" w:hAnsi="Consolas" w:cs="Times New Roman"/>
      <w:sz w:val="21"/>
      <w:szCs w:val="21"/>
      <w:lang w:val="en-US" w:bidi="en-US"/>
    </w:rPr>
  </w:style>
  <w:style w:type="paragraph" w:customStyle="1" w:styleId="LO-normal">
    <w:name w:val="LO-normal"/>
    <w:uiPriority w:val="99"/>
    <w:rsid w:val="000C4961"/>
    <w:pPr>
      <w:autoSpaceDE w:val="0"/>
      <w:autoSpaceDN w:val="0"/>
      <w:adjustRightInd w:val="0"/>
      <w:spacing w:line="276" w:lineRule="auto"/>
    </w:pPr>
    <w:rPr>
      <w:rFonts w:ascii="Arial" w:eastAsia="Times New Roman" w:hAnsi="Liberation Serif" w:cs="Arial"/>
      <w:color w:val="000000"/>
      <w:kern w:val="1"/>
      <w:sz w:val="22"/>
      <w:szCs w:val="22"/>
      <w:lang w:val="en-US" w:eastAsia="zh-CN" w:bidi="en-US"/>
    </w:rPr>
  </w:style>
  <w:style w:type="character" w:customStyle="1" w:styleId="diff-chunk">
    <w:name w:val="diff-chunk"/>
    <w:basedOn w:val="a7"/>
    <w:rsid w:val="00A14E75"/>
  </w:style>
  <w:style w:type="character" w:styleId="afffff0">
    <w:name w:val="endnote reference"/>
    <w:unhideWhenUsed/>
    <w:rsid w:val="000A47F6"/>
    <w:rPr>
      <w:vertAlign w:val="superscript"/>
    </w:rPr>
  </w:style>
  <w:style w:type="paragraph" w:styleId="afffff1">
    <w:name w:val="List Paragraph"/>
    <w:aliases w:val="ITL List Paragraph,Цветной список - Акцент 13"/>
    <w:basedOn w:val="a6"/>
    <w:uiPriority w:val="34"/>
    <w:qFormat/>
    <w:rsid w:val="00DC5B88"/>
    <w:pPr>
      <w:widowControl w:val="0"/>
      <w:suppressAutoHyphens w:val="0"/>
      <w:autoSpaceDE w:val="0"/>
      <w:autoSpaceDN w:val="0"/>
      <w:spacing w:line="240" w:lineRule="auto"/>
      <w:ind w:left="753" w:hanging="360"/>
      <w:jc w:val="left"/>
    </w:pPr>
    <w:rPr>
      <w:rFonts w:eastAsia="Times New Roman"/>
      <w:sz w:val="22"/>
      <w:lang w:eastAsia="ru-RU" w:bidi="ru-RU"/>
    </w:rPr>
  </w:style>
  <w:style w:type="character" w:customStyle="1" w:styleId="FontStyle11">
    <w:name w:val="Font Style11"/>
    <w:qFormat/>
    <w:rsid w:val="00D25334"/>
    <w:rPr>
      <w:rFonts w:ascii="Arial" w:hAnsi="Arial" w:cs="Arial" w:hint="default"/>
      <w:b/>
      <w:bCs/>
      <w:sz w:val="22"/>
      <w:szCs w:val="22"/>
    </w:rPr>
  </w:style>
  <w:style w:type="paragraph" w:customStyle="1" w:styleId="2ff3">
    <w:name w:val="Абзац списка2"/>
    <w:basedOn w:val="a6"/>
    <w:rsid w:val="00D25334"/>
    <w:pPr>
      <w:suppressAutoHyphens w:val="0"/>
      <w:spacing w:line="240" w:lineRule="auto"/>
      <w:ind w:left="720" w:firstLine="0"/>
      <w:jc w:val="left"/>
    </w:pPr>
    <w:rPr>
      <w:rFonts w:ascii="Calibri" w:eastAsia="Times New Roman" w:hAnsi="Calibri"/>
      <w:sz w:val="24"/>
      <w:szCs w:val="24"/>
      <w:lang w:val="en-US" w:bidi="en-US"/>
    </w:rPr>
  </w:style>
  <w:style w:type="paragraph" w:customStyle="1" w:styleId="ConsPlusNonformat">
    <w:name w:val="ConsPlusNonformat"/>
    <w:uiPriority w:val="99"/>
    <w:rsid w:val="000B7B9F"/>
    <w:pPr>
      <w:widowControl w:val="0"/>
      <w:autoSpaceDE w:val="0"/>
      <w:autoSpaceDN w:val="0"/>
      <w:adjustRightInd w:val="0"/>
    </w:pPr>
    <w:rPr>
      <w:rFonts w:ascii="Courier New" w:eastAsia="Times New Roman" w:hAnsi="Courier New" w:cs="Courier New"/>
    </w:rPr>
  </w:style>
  <w:style w:type="paragraph" w:customStyle="1" w:styleId="c14">
    <w:name w:val="c14"/>
    <w:basedOn w:val="a6"/>
    <w:rsid w:val="00ED494E"/>
    <w:pPr>
      <w:suppressAutoHyphens w:val="0"/>
      <w:spacing w:before="100" w:beforeAutospacing="1" w:after="100" w:afterAutospacing="1" w:line="240" w:lineRule="auto"/>
      <w:ind w:firstLine="0"/>
      <w:jc w:val="left"/>
    </w:pPr>
    <w:rPr>
      <w:rFonts w:eastAsia="Times New Roman"/>
      <w:sz w:val="24"/>
      <w:szCs w:val="24"/>
      <w:lang w:eastAsia="ru-RU"/>
    </w:rPr>
  </w:style>
  <w:style w:type="character" w:customStyle="1" w:styleId="c1">
    <w:name w:val="c1"/>
    <w:basedOn w:val="a7"/>
    <w:rsid w:val="00ED494E"/>
  </w:style>
  <w:style w:type="character" w:customStyle="1" w:styleId="c6">
    <w:name w:val="c6"/>
    <w:basedOn w:val="a7"/>
    <w:rsid w:val="00ED494E"/>
  </w:style>
  <w:style w:type="character" w:customStyle="1" w:styleId="c8">
    <w:name w:val="c8"/>
    <w:basedOn w:val="a7"/>
    <w:rsid w:val="00ED494E"/>
  </w:style>
  <w:style w:type="character" w:customStyle="1" w:styleId="c5">
    <w:name w:val="c5"/>
    <w:basedOn w:val="a7"/>
    <w:rsid w:val="00781C1D"/>
  </w:style>
  <w:style w:type="paragraph" w:styleId="afffff2">
    <w:name w:val="TOC Heading"/>
    <w:basedOn w:val="1a"/>
    <w:next w:val="a6"/>
    <w:unhideWhenUsed/>
    <w:qFormat/>
    <w:rsid w:val="006814EE"/>
    <w:pPr>
      <w:tabs>
        <w:tab w:val="clear" w:pos="142"/>
      </w:tabs>
      <w:suppressAutoHyphens w:val="0"/>
      <w:spacing w:before="480" w:line="276" w:lineRule="auto"/>
      <w:jc w:val="left"/>
      <w:outlineLvl w:val="9"/>
    </w:pPr>
    <w:rPr>
      <w:rFonts w:ascii="Cambria" w:hAnsi="Cambria"/>
      <w:bCs/>
      <w:caps w:val="0"/>
      <w:color w:val="365F91"/>
      <w:szCs w:val="28"/>
    </w:rPr>
  </w:style>
  <w:style w:type="paragraph" w:customStyle="1" w:styleId="213">
    <w:name w:val="Основной текст (2)1"/>
    <w:basedOn w:val="a6"/>
    <w:link w:val="2f4"/>
    <w:rsid w:val="00CC74D4"/>
    <w:pPr>
      <w:widowControl w:val="0"/>
      <w:shd w:val="clear" w:color="auto" w:fill="FFFFFF"/>
      <w:suppressAutoHyphens w:val="0"/>
      <w:spacing w:line="269" w:lineRule="exact"/>
      <w:ind w:hanging="6980"/>
      <w:jc w:val="left"/>
    </w:pPr>
    <w:rPr>
      <w:rFonts w:ascii="Arial" w:eastAsia="Arial" w:hAnsi="Arial"/>
      <w:sz w:val="18"/>
      <w:szCs w:val="18"/>
    </w:rPr>
  </w:style>
  <w:style w:type="paragraph" w:customStyle="1" w:styleId="ParaAttribute38">
    <w:name w:val="ParaAttribute38"/>
    <w:rsid w:val="00D6137F"/>
    <w:pPr>
      <w:ind w:right="-1"/>
      <w:jc w:val="both"/>
    </w:pPr>
    <w:rPr>
      <w:rFonts w:ascii="Times New Roman" w:eastAsia="№Е" w:hAnsi="Times New Roman"/>
    </w:rPr>
  </w:style>
  <w:style w:type="character" w:customStyle="1" w:styleId="CharAttribute501">
    <w:name w:val="CharAttribute501"/>
    <w:uiPriority w:val="99"/>
    <w:rsid w:val="00D6137F"/>
    <w:rPr>
      <w:rFonts w:ascii="Times New Roman" w:eastAsia="Times New Roman"/>
      <w:i/>
      <w:sz w:val="28"/>
      <w:u w:val="single"/>
    </w:rPr>
  </w:style>
  <w:style w:type="character" w:customStyle="1" w:styleId="CharAttribute3">
    <w:name w:val="CharAttribute3"/>
    <w:rsid w:val="00D6137F"/>
    <w:rPr>
      <w:rFonts w:ascii="Times New Roman" w:eastAsia="Batang" w:hAnsi="Batang"/>
      <w:sz w:val="28"/>
    </w:rPr>
  </w:style>
  <w:style w:type="character" w:customStyle="1" w:styleId="CharAttribute484">
    <w:name w:val="CharAttribute484"/>
    <w:uiPriority w:val="99"/>
    <w:rsid w:val="00D6137F"/>
    <w:rPr>
      <w:rFonts w:ascii="Times New Roman" w:eastAsia="Times New Roman"/>
      <w:i/>
      <w:sz w:val="28"/>
    </w:rPr>
  </w:style>
  <w:style w:type="paragraph" w:customStyle="1" w:styleId="216">
    <w:name w:val="Заголовок 21"/>
    <w:basedOn w:val="a6"/>
    <w:qFormat/>
    <w:rsid w:val="008909C9"/>
    <w:pPr>
      <w:widowControl w:val="0"/>
      <w:suppressAutoHyphens w:val="0"/>
      <w:autoSpaceDE w:val="0"/>
      <w:autoSpaceDN w:val="0"/>
      <w:spacing w:before="5" w:line="274" w:lineRule="exact"/>
      <w:ind w:left="780" w:firstLine="0"/>
      <w:jc w:val="left"/>
      <w:outlineLvl w:val="2"/>
    </w:pPr>
    <w:rPr>
      <w:rFonts w:eastAsia="Times New Roman"/>
      <w:b/>
      <w:bCs/>
      <w:sz w:val="24"/>
      <w:szCs w:val="24"/>
      <w:lang w:eastAsia="ru-RU" w:bidi="ru-RU"/>
    </w:rPr>
  </w:style>
  <w:style w:type="paragraph" w:customStyle="1" w:styleId="ParaAttribute30">
    <w:name w:val="ParaAttribute30"/>
    <w:rsid w:val="00621F79"/>
    <w:pPr>
      <w:ind w:left="709" w:right="566"/>
      <w:jc w:val="center"/>
    </w:pPr>
    <w:rPr>
      <w:rFonts w:ascii="Times New Roman" w:eastAsia="№Е" w:hAnsi="Times New Roman"/>
    </w:rPr>
  </w:style>
  <w:style w:type="character" w:customStyle="1" w:styleId="CharAttribute502">
    <w:name w:val="CharAttribute502"/>
    <w:rsid w:val="00621F79"/>
    <w:rPr>
      <w:rFonts w:ascii="Times New Roman" w:eastAsia="Times New Roman"/>
      <w:i/>
      <w:sz w:val="28"/>
    </w:rPr>
  </w:style>
  <w:style w:type="paragraph" w:styleId="afffff3">
    <w:name w:val="No Spacing"/>
    <w:link w:val="afffff4"/>
    <w:qFormat/>
    <w:rsid w:val="00621F79"/>
    <w:pPr>
      <w:widowControl w:val="0"/>
      <w:wordWrap w:val="0"/>
      <w:autoSpaceDE w:val="0"/>
      <w:autoSpaceDN w:val="0"/>
      <w:jc w:val="both"/>
    </w:pPr>
    <w:rPr>
      <w:rFonts w:ascii="Batang" w:eastAsia="Batang" w:hAnsi="Times New Roman"/>
      <w:kern w:val="2"/>
      <w:lang w:val="en-US" w:eastAsia="ko-KR"/>
    </w:rPr>
  </w:style>
  <w:style w:type="character" w:customStyle="1" w:styleId="afffff4">
    <w:name w:val="Без интервала Знак"/>
    <w:link w:val="afffff3"/>
    <w:qFormat/>
    <w:rsid w:val="00621F79"/>
    <w:rPr>
      <w:rFonts w:ascii="Batang" w:eastAsia="Batang" w:hAnsi="Times New Roman"/>
      <w:kern w:val="2"/>
      <w:lang w:val="en-US" w:eastAsia="ko-KR"/>
    </w:rPr>
  </w:style>
  <w:style w:type="character" w:customStyle="1" w:styleId="CharAttribute511">
    <w:name w:val="CharAttribute511"/>
    <w:uiPriority w:val="99"/>
    <w:rsid w:val="00621F79"/>
    <w:rPr>
      <w:rFonts w:ascii="Times New Roman" w:eastAsia="Times New Roman"/>
      <w:sz w:val="28"/>
    </w:rPr>
  </w:style>
  <w:style w:type="character" w:customStyle="1" w:styleId="CharAttribute512">
    <w:name w:val="CharAttribute512"/>
    <w:rsid w:val="00621F79"/>
    <w:rPr>
      <w:rFonts w:ascii="Times New Roman" w:eastAsia="Times New Roman"/>
      <w:sz w:val="28"/>
    </w:rPr>
  </w:style>
  <w:style w:type="character" w:customStyle="1" w:styleId="CharAttribute1">
    <w:name w:val="CharAttribute1"/>
    <w:rsid w:val="00621F79"/>
    <w:rPr>
      <w:rFonts w:ascii="Times New Roman" w:eastAsia="Gulim" w:hAnsi="Gulim"/>
      <w:sz w:val="28"/>
    </w:rPr>
  </w:style>
  <w:style w:type="character" w:customStyle="1" w:styleId="CharAttribute0">
    <w:name w:val="CharAttribute0"/>
    <w:rsid w:val="00621F79"/>
    <w:rPr>
      <w:rFonts w:ascii="Times New Roman" w:eastAsia="Times New Roman" w:hAnsi="Times New Roman"/>
      <w:sz w:val="28"/>
    </w:rPr>
  </w:style>
  <w:style w:type="character" w:customStyle="1" w:styleId="CharAttribute2">
    <w:name w:val="CharAttribute2"/>
    <w:rsid w:val="00621F79"/>
    <w:rPr>
      <w:rFonts w:ascii="Times New Roman" w:eastAsia="Batang" w:hAnsi="Batang"/>
      <w:color w:val="00000A"/>
      <w:sz w:val="28"/>
    </w:rPr>
  </w:style>
  <w:style w:type="character" w:customStyle="1" w:styleId="CharAttribute504">
    <w:name w:val="CharAttribute504"/>
    <w:rsid w:val="00621F79"/>
    <w:rPr>
      <w:rFonts w:ascii="Times New Roman" w:eastAsia="Times New Roman"/>
      <w:sz w:val="28"/>
    </w:rPr>
  </w:style>
  <w:style w:type="paragraph" w:styleId="afffff5">
    <w:name w:val="Block Text"/>
    <w:basedOn w:val="a6"/>
    <w:rsid w:val="00621F79"/>
    <w:pPr>
      <w:shd w:val="clear" w:color="auto" w:fill="FFFFFF"/>
      <w:suppressAutoHyphens w:val="0"/>
      <w:ind w:left="-709" w:right="-9"/>
    </w:pPr>
    <w:rPr>
      <w:rFonts w:eastAsia="Times New Roman"/>
      <w:spacing w:val="5"/>
      <w:sz w:val="24"/>
      <w:szCs w:val="20"/>
      <w:lang w:eastAsia="ru-RU"/>
    </w:rPr>
  </w:style>
  <w:style w:type="paragraph" w:customStyle="1" w:styleId="ParaAttribute0">
    <w:name w:val="ParaAttribute0"/>
    <w:rsid w:val="00621F79"/>
    <w:rPr>
      <w:rFonts w:ascii="Times New Roman" w:eastAsia="№Е" w:hAnsi="Times New Roman"/>
    </w:rPr>
  </w:style>
  <w:style w:type="paragraph" w:customStyle="1" w:styleId="ParaAttribute8">
    <w:name w:val="ParaAttribute8"/>
    <w:rsid w:val="00621F79"/>
    <w:pPr>
      <w:ind w:firstLine="851"/>
      <w:jc w:val="both"/>
    </w:pPr>
    <w:rPr>
      <w:rFonts w:ascii="Times New Roman" w:eastAsia="№Е" w:hAnsi="Times New Roman"/>
    </w:rPr>
  </w:style>
  <w:style w:type="character" w:customStyle="1" w:styleId="CharAttribute268">
    <w:name w:val="CharAttribute268"/>
    <w:rsid w:val="00621F79"/>
    <w:rPr>
      <w:rFonts w:ascii="Times New Roman" w:eastAsia="Times New Roman"/>
      <w:sz w:val="28"/>
    </w:rPr>
  </w:style>
  <w:style w:type="character" w:customStyle="1" w:styleId="CharAttribute269">
    <w:name w:val="CharAttribute269"/>
    <w:rsid w:val="00621F79"/>
    <w:rPr>
      <w:rFonts w:ascii="Times New Roman" w:eastAsia="Times New Roman"/>
      <w:i/>
      <w:sz w:val="28"/>
    </w:rPr>
  </w:style>
  <w:style w:type="character" w:customStyle="1" w:styleId="CharAttribute271">
    <w:name w:val="CharAttribute271"/>
    <w:rsid w:val="00621F79"/>
    <w:rPr>
      <w:rFonts w:ascii="Times New Roman" w:eastAsia="Times New Roman"/>
      <w:b/>
      <w:sz w:val="28"/>
    </w:rPr>
  </w:style>
  <w:style w:type="character" w:customStyle="1" w:styleId="CharAttribute272">
    <w:name w:val="CharAttribute272"/>
    <w:rsid w:val="00621F79"/>
    <w:rPr>
      <w:rFonts w:ascii="Times New Roman" w:eastAsia="Times New Roman"/>
      <w:sz w:val="28"/>
    </w:rPr>
  </w:style>
  <w:style w:type="character" w:customStyle="1" w:styleId="CharAttribute273">
    <w:name w:val="CharAttribute273"/>
    <w:rsid w:val="00621F79"/>
    <w:rPr>
      <w:rFonts w:ascii="Times New Roman" w:eastAsia="Times New Roman"/>
      <w:sz w:val="28"/>
    </w:rPr>
  </w:style>
  <w:style w:type="character" w:customStyle="1" w:styleId="CharAttribute274">
    <w:name w:val="CharAttribute274"/>
    <w:rsid w:val="00621F79"/>
    <w:rPr>
      <w:rFonts w:ascii="Times New Roman" w:eastAsia="Times New Roman"/>
      <w:sz w:val="28"/>
    </w:rPr>
  </w:style>
  <w:style w:type="character" w:customStyle="1" w:styleId="CharAttribute275">
    <w:name w:val="CharAttribute275"/>
    <w:rsid w:val="00621F79"/>
    <w:rPr>
      <w:rFonts w:ascii="Times New Roman" w:eastAsia="Times New Roman"/>
      <w:b/>
      <w:i/>
      <w:sz w:val="28"/>
    </w:rPr>
  </w:style>
  <w:style w:type="character" w:customStyle="1" w:styleId="CharAttribute276">
    <w:name w:val="CharAttribute276"/>
    <w:rsid w:val="00621F79"/>
    <w:rPr>
      <w:rFonts w:ascii="Times New Roman" w:eastAsia="Times New Roman"/>
      <w:sz w:val="28"/>
    </w:rPr>
  </w:style>
  <w:style w:type="character" w:customStyle="1" w:styleId="CharAttribute277">
    <w:name w:val="CharAttribute277"/>
    <w:rsid w:val="00621F79"/>
    <w:rPr>
      <w:rFonts w:ascii="Times New Roman" w:eastAsia="Times New Roman"/>
      <w:b/>
      <w:i/>
      <w:color w:val="00000A"/>
      <w:sz w:val="28"/>
    </w:rPr>
  </w:style>
  <w:style w:type="character" w:customStyle="1" w:styleId="CharAttribute278">
    <w:name w:val="CharAttribute278"/>
    <w:rsid w:val="00621F79"/>
    <w:rPr>
      <w:rFonts w:ascii="Times New Roman" w:eastAsia="Times New Roman"/>
      <w:color w:val="00000A"/>
      <w:sz w:val="28"/>
    </w:rPr>
  </w:style>
  <w:style w:type="character" w:customStyle="1" w:styleId="CharAttribute279">
    <w:name w:val="CharAttribute279"/>
    <w:rsid w:val="00621F79"/>
    <w:rPr>
      <w:rFonts w:ascii="Times New Roman" w:eastAsia="Times New Roman"/>
      <w:color w:val="00000A"/>
      <w:sz w:val="28"/>
    </w:rPr>
  </w:style>
  <w:style w:type="character" w:customStyle="1" w:styleId="CharAttribute280">
    <w:name w:val="CharAttribute280"/>
    <w:rsid w:val="00621F79"/>
    <w:rPr>
      <w:rFonts w:ascii="Times New Roman" w:eastAsia="Times New Roman"/>
      <w:color w:val="00000A"/>
      <w:sz w:val="28"/>
    </w:rPr>
  </w:style>
  <w:style w:type="character" w:customStyle="1" w:styleId="CharAttribute281">
    <w:name w:val="CharAttribute281"/>
    <w:rsid w:val="00621F79"/>
    <w:rPr>
      <w:rFonts w:ascii="Times New Roman" w:eastAsia="Times New Roman"/>
      <w:color w:val="00000A"/>
      <w:sz w:val="28"/>
    </w:rPr>
  </w:style>
  <w:style w:type="character" w:customStyle="1" w:styleId="CharAttribute282">
    <w:name w:val="CharAttribute282"/>
    <w:rsid w:val="00621F79"/>
    <w:rPr>
      <w:rFonts w:ascii="Times New Roman" w:eastAsia="Times New Roman"/>
      <w:color w:val="00000A"/>
      <w:sz w:val="28"/>
    </w:rPr>
  </w:style>
  <w:style w:type="character" w:customStyle="1" w:styleId="CharAttribute283">
    <w:name w:val="CharAttribute283"/>
    <w:rsid w:val="00621F79"/>
    <w:rPr>
      <w:rFonts w:ascii="Times New Roman" w:eastAsia="Times New Roman"/>
      <w:i/>
      <w:color w:val="00000A"/>
      <w:sz w:val="28"/>
    </w:rPr>
  </w:style>
  <w:style w:type="character" w:customStyle="1" w:styleId="CharAttribute284">
    <w:name w:val="CharAttribute284"/>
    <w:rsid w:val="00621F79"/>
    <w:rPr>
      <w:rFonts w:ascii="Times New Roman" w:eastAsia="Times New Roman"/>
      <w:sz w:val="28"/>
    </w:rPr>
  </w:style>
  <w:style w:type="character" w:customStyle="1" w:styleId="CharAttribute285">
    <w:name w:val="CharAttribute285"/>
    <w:rsid w:val="00621F79"/>
    <w:rPr>
      <w:rFonts w:ascii="Times New Roman" w:eastAsia="Times New Roman"/>
      <w:sz w:val="28"/>
    </w:rPr>
  </w:style>
  <w:style w:type="character" w:customStyle="1" w:styleId="CharAttribute286">
    <w:name w:val="CharAttribute286"/>
    <w:rsid w:val="00621F79"/>
    <w:rPr>
      <w:rFonts w:ascii="Times New Roman" w:eastAsia="Times New Roman"/>
      <w:sz w:val="28"/>
    </w:rPr>
  </w:style>
  <w:style w:type="character" w:customStyle="1" w:styleId="CharAttribute287">
    <w:name w:val="CharAttribute287"/>
    <w:rsid w:val="00621F79"/>
    <w:rPr>
      <w:rFonts w:ascii="Times New Roman" w:eastAsia="Times New Roman"/>
      <w:sz w:val="28"/>
    </w:rPr>
  </w:style>
  <w:style w:type="character" w:customStyle="1" w:styleId="CharAttribute288">
    <w:name w:val="CharAttribute288"/>
    <w:rsid w:val="00621F79"/>
    <w:rPr>
      <w:rFonts w:ascii="Times New Roman" w:eastAsia="Times New Roman"/>
      <w:sz w:val="28"/>
    </w:rPr>
  </w:style>
  <w:style w:type="character" w:customStyle="1" w:styleId="CharAttribute289">
    <w:name w:val="CharAttribute289"/>
    <w:rsid w:val="00621F79"/>
    <w:rPr>
      <w:rFonts w:ascii="Times New Roman" w:eastAsia="Times New Roman"/>
      <w:sz w:val="28"/>
    </w:rPr>
  </w:style>
  <w:style w:type="character" w:customStyle="1" w:styleId="CharAttribute290">
    <w:name w:val="CharAttribute290"/>
    <w:rsid w:val="00621F79"/>
    <w:rPr>
      <w:rFonts w:ascii="Times New Roman" w:eastAsia="Times New Roman"/>
      <w:sz w:val="28"/>
    </w:rPr>
  </w:style>
  <w:style w:type="character" w:customStyle="1" w:styleId="CharAttribute291">
    <w:name w:val="CharAttribute291"/>
    <w:rsid w:val="00621F79"/>
    <w:rPr>
      <w:rFonts w:ascii="Times New Roman" w:eastAsia="Times New Roman"/>
      <w:sz w:val="28"/>
    </w:rPr>
  </w:style>
  <w:style w:type="character" w:customStyle="1" w:styleId="CharAttribute292">
    <w:name w:val="CharAttribute292"/>
    <w:rsid w:val="00621F79"/>
    <w:rPr>
      <w:rFonts w:ascii="Times New Roman" w:eastAsia="Times New Roman"/>
      <w:sz w:val="28"/>
    </w:rPr>
  </w:style>
  <w:style w:type="character" w:customStyle="1" w:styleId="CharAttribute293">
    <w:name w:val="CharAttribute293"/>
    <w:rsid w:val="00621F79"/>
    <w:rPr>
      <w:rFonts w:ascii="Times New Roman" w:eastAsia="Times New Roman"/>
      <w:sz w:val="28"/>
    </w:rPr>
  </w:style>
  <w:style w:type="character" w:customStyle="1" w:styleId="CharAttribute294">
    <w:name w:val="CharAttribute294"/>
    <w:rsid w:val="00621F79"/>
    <w:rPr>
      <w:rFonts w:ascii="Times New Roman" w:eastAsia="Times New Roman"/>
      <w:sz w:val="28"/>
    </w:rPr>
  </w:style>
  <w:style w:type="character" w:customStyle="1" w:styleId="CharAttribute295">
    <w:name w:val="CharAttribute295"/>
    <w:rsid w:val="00621F79"/>
    <w:rPr>
      <w:rFonts w:ascii="Times New Roman" w:eastAsia="Times New Roman"/>
      <w:sz w:val="28"/>
    </w:rPr>
  </w:style>
  <w:style w:type="character" w:customStyle="1" w:styleId="CharAttribute296">
    <w:name w:val="CharAttribute296"/>
    <w:rsid w:val="00621F79"/>
    <w:rPr>
      <w:rFonts w:ascii="Times New Roman" w:eastAsia="Times New Roman"/>
      <w:sz w:val="28"/>
    </w:rPr>
  </w:style>
  <w:style w:type="character" w:customStyle="1" w:styleId="CharAttribute297">
    <w:name w:val="CharAttribute297"/>
    <w:rsid w:val="00621F79"/>
    <w:rPr>
      <w:rFonts w:ascii="Times New Roman" w:eastAsia="Times New Roman"/>
      <w:sz w:val="28"/>
    </w:rPr>
  </w:style>
  <w:style w:type="character" w:customStyle="1" w:styleId="CharAttribute298">
    <w:name w:val="CharAttribute298"/>
    <w:rsid w:val="00621F79"/>
    <w:rPr>
      <w:rFonts w:ascii="Times New Roman" w:eastAsia="Times New Roman"/>
      <w:sz w:val="28"/>
    </w:rPr>
  </w:style>
  <w:style w:type="character" w:customStyle="1" w:styleId="CharAttribute299">
    <w:name w:val="CharAttribute299"/>
    <w:rsid w:val="00621F79"/>
    <w:rPr>
      <w:rFonts w:ascii="Times New Roman" w:eastAsia="Times New Roman"/>
      <w:sz w:val="28"/>
    </w:rPr>
  </w:style>
  <w:style w:type="character" w:customStyle="1" w:styleId="CharAttribute300">
    <w:name w:val="CharAttribute300"/>
    <w:rsid w:val="00621F79"/>
    <w:rPr>
      <w:rFonts w:ascii="Times New Roman" w:eastAsia="Times New Roman"/>
      <w:color w:val="00000A"/>
      <w:sz w:val="28"/>
    </w:rPr>
  </w:style>
  <w:style w:type="character" w:customStyle="1" w:styleId="CharAttribute301">
    <w:name w:val="CharAttribute301"/>
    <w:rsid w:val="00621F79"/>
    <w:rPr>
      <w:rFonts w:ascii="Times New Roman" w:eastAsia="Times New Roman"/>
      <w:color w:val="00000A"/>
      <w:sz w:val="28"/>
    </w:rPr>
  </w:style>
  <w:style w:type="character" w:customStyle="1" w:styleId="CharAttribute303">
    <w:name w:val="CharAttribute303"/>
    <w:rsid w:val="00621F79"/>
    <w:rPr>
      <w:rFonts w:ascii="Times New Roman" w:eastAsia="Times New Roman"/>
      <w:b/>
      <w:sz w:val="28"/>
    </w:rPr>
  </w:style>
  <w:style w:type="character" w:customStyle="1" w:styleId="CharAttribute304">
    <w:name w:val="CharAttribute304"/>
    <w:rsid w:val="00621F79"/>
    <w:rPr>
      <w:rFonts w:ascii="Times New Roman" w:eastAsia="Times New Roman"/>
      <w:sz w:val="28"/>
    </w:rPr>
  </w:style>
  <w:style w:type="character" w:customStyle="1" w:styleId="CharAttribute305">
    <w:name w:val="CharAttribute305"/>
    <w:rsid w:val="00621F79"/>
    <w:rPr>
      <w:rFonts w:ascii="Times New Roman" w:eastAsia="Times New Roman"/>
      <w:sz w:val="28"/>
    </w:rPr>
  </w:style>
  <w:style w:type="character" w:customStyle="1" w:styleId="CharAttribute306">
    <w:name w:val="CharAttribute306"/>
    <w:rsid w:val="00621F79"/>
    <w:rPr>
      <w:rFonts w:ascii="Times New Roman" w:eastAsia="Times New Roman"/>
      <w:sz w:val="28"/>
    </w:rPr>
  </w:style>
  <w:style w:type="character" w:customStyle="1" w:styleId="CharAttribute307">
    <w:name w:val="CharAttribute307"/>
    <w:rsid w:val="00621F79"/>
    <w:rPr>
      <w:rFonts w:ascii="Times New Roman" w:eastAsia="Times New Roman"/>
      <w:sz w:val="28"/>
    </w:rPr>
  </w:style>
  <w:style w:type="character" w:customStyle="1" w:styleId="CharAttribute308">
    <w:name w:val="CharAttribute308"/>
    <w:rsid w:val="00621F79"/>
    <w:rPr>
      <w:rFonts w:ascii="Times New Roman" w:eastAsia="Times New Roman"/>
      <w:sz w:val="28"/>
    </w:rPr>
  </w:style>
  <w:style w:type="character" w:customStyle="1" w:styleId="CharAttribute309">
    <w:name w:val="CharAttribute309"/>
    <w:rsid w:val="00621F79"/>
    <w:rPr>
      <w:rFonts w:ascii="Times New Roman" w:eastAsia="Times New Roman"/>
      <w:sz w:val="28"/>
    </w:rPr>
  </w:style>
  <w:style w:type="character" w:customStyle="1" w:styleId="CharAttribute310">
    <w:name w:val="CharAttribute310"/>
    <w:rsid w:val="00621F79"/>
    <w:rPr>
      <w:rFonts w:ascii="Times New Roman" w:eastAsia="Times New Roman"/>
      <w:sz w:val="28"/>
    </w:rPr>
  </w:style>
  <w:style w:type="character" w:customStyle="1" w:styleId="CharAttribute311">
    <w:name w:val="CharAttribute311"/>
    <w:rsid w:val="00621F79"/>
    <w:rPr>
      <w:rFonts w:ascii="Times New Roman" w:eastAsia="Times New Roman"/>
      <w:sz w:val="28"/>
    </w:rPr>
  </w:style>
  <w:style w:type="character" w:customStyle="1" w:styleId="CharAttribute312">
    <w:name w:val="CharAttribute312"/>
    <w:rsid w:val="00621F79"/>
    <w:rPr>
      <w:rFonts w:ascii="Times New Roman" w:eastAsia="Times New Roman"/>
      <w:sz w:val="28"/>
    </w:rPr>
  </w:style>
  <w:style w:type="character" w:customStyle="1" w:styleId="CharAttribute313">
    <w:name w:val="CharAttribute313"/>
    <w:rsid w:val="00621F79"/>
    <w:rPr>
      <w:rFonts w:ascii="Times New Roman" w:eastAsia="Times New Roman"/>
      <w:sz w:val="28"/>
    </w:rPr>
  </w:style>
  <w:style w:type="character" w:customStyle="1" w:styleId="CharAttribute314">
    <w:name w:val="CharAttribute314"/>
    <w:rsid w:val="00621F79"/>
    <w:rPr>
      <w:rFonts w:ascii="Times New Roman" w:eastAsia="Times New Roman"/>
      <w:sz w:val="28"/>
    </w:rPr>
  </w:style>
  <w:style w:type="character" w:customStyle="1" w:styleId="CharAttribute315">
    <w:name w:val="CharAttribute315"/>
    <w:rsid w:val="00621F79"/>
    <w:rPr>
      <w:rFonts w:ascii="Times New Roman" w:eastAsia="Times New Roman"/>
      <w:sz w:val="28"/>
    </w:rPr>
  </w:style>
  <w:style w:type="character" w:customStyle="1" w:styleId="CharAttribute316">
    <w:name w:val="CharAttribute316"/>
    <w:rsid w:val="00621F79"/>
    <w:rPr>
      <w:rFonts w:ascii="Times New Roman" w:eastAsia="Times New Roman"/>
      <w:sz w:val="28"/>
    </w:rPr>
  </w:style>
  <w:style w:type="character" w:customStyle="1" w:styleId="CharAttribute317">
    <w:name w:val="CharAttribute317"/>
    <w:rsid w:val="00621F79"/>
    <w:rPr>
      <w:rFonts w:ascii="Times New Roman" w:eastAsia="Times New Roman"/>
      <w:sz w:val="28"/>
    </w:rPr>
  </w:style>
  <w:style w:type="character" w:customStyle="1" w:styleId="CharAttribute318">
    <w:name w:val="CharAttribute318"/>
    <w:rsid w:val="00621F79"/>
    <w:rPr>
      <w:rFonts w:ascii="Times New Roman" w:eastAsia="Times New Roman"/>
      <w:sz w:val="28"/>
    </w:rPr>
  </w:style>
  <w:style w:type="character" w:customStyle="1" w:styleId="CharAttribute319">
    <w:name w:val="CharAttribute319"/>
    <w:rsid w:val="00621F79"/>
    <w:rPr>
      <w:rFonts w:ascii="Times New Roman" w:eastAsia="Times New Roman"/>
      <w:sz w:val="28"/>
    </w:rPr>
  </w:style>
  <w:style w:type="character" w:customStyle="1" w:styleId="CharAttribute320">
    <w:name w:val="CharAttribute320"/>
    <w:rsid w:val="00621F79"/>
    <w:rPr>
      <w:rFonts w:ascii="Times New Roman" w:eastAsia="Times New Roman"/>
      <w:sz w:val="28"/>
    </w:rPr>
  </w:style>
  <w:style w:type="character" w:customStyle="1" w:styleId="CharAttribute321">
    <w:name w:val="CharAttribute321"/>
    <w:rsid w:val="00621F79"/>
    <w:rPr>
      <w:rFonts w:ascii="Times New Roman" w:eastAsia="Times New Roman"/>
      <w:sz w:val="28"/>
    </w:rPr>
  </w:style>
  <w:style w:type="character" w:customStyle="1" w:styleId="CharAttribute322">
    <w:name w:val="CharAttribute322"/>
    <w:rsid w:val="00621F79"/>
    <w:rPr>
      <w:rFonts w:ascii="Times New Roman" w:eastAsia="Times New Roman"/>
      <w:sz w:val="28"/>
    </w:rPr>
  </w:style>
  <w:style w:type="character" w:customStyle="1" w:styleId="CharAttribute323">
    <w:name w:val="CharAttribute323"/>
    <w:rsid w:val="00621F79"/>
    <w:rPr>
      <w:rFonts w:ascii="Times New Roman" w:eastAsia="Times New Roman"/>
      <w:sz w:val="28"/>
    </w:rPr>
  </w:style>
  <w:style w:type="character" w:customStyle="1" w:styleId="CharAttribute324">
    <w:name w:val="CharAttribute324"/>
    <w:rsid w:val="00621F79"/>
    <w:rPr>
      <w:rFonts w:ascii="Times New Roman" w:eastAsia="Times New Roman"/>
      <w:sz w:val="28"/>
    </w:rPr>
  </w:style>
  <w:style w:type="character" w:customStyle="1" w:styleId="CharAttribute325">
    <w:name w:val="CharAttribute325"/>
    <w:rsid w:val="00621F79"/>
    <w:rPr>
      <w:rFonts w:ascii="Times New Roman" w:eastAsia="Times New Roman"/>
      <w:sz w:val="28"/>
    </w:rPr>
  </w:style>
  <w:style w:type="character" w:customStyle="1" w:styleId="CharAttribute326">
    <w:name w:val="CharAttribute326"/>
    <w:rsid w:val="00621F79"/>
    <w:rPr>
      <w:rFonts w:ascii="Times New Roman" w:eastAsia="Times New Roman"/>
      <w:sz w:val="28"/>
    </w:rPr>
  </w:style>
  <w:style w:type="character" w:customStyle="1" w:styleId="CharAttribute327">
    <w:name w:val="CharAttribute327"/>
    <w:rsid w:val="00621F79"/>
    <w:rPr>
      <w:rFonts w:ascii="Times New Roman" w:eastAsia="Times New Roman"/>
      <w:sz w:val="28"/>
    </w:rPr>
  </w:style>
  <w:style w:type="character" w:customStyle="1" w:styleId="CharAttribute328">
    <w:name w:val="CharAttribute328"/>
    <w:rsid w:val="00621F79"/>
    <w:rPr>
      <w:rFonts w:ascii="Times New Roman" w:eastAsia="Times New Roman"/>
      <w:sz w:val="28"/>
    </w:rPr>
  </w:style>
  <w:style w:type="character" w:customStyle="1" w:styleId="CharAttribute329">
    <w:name w:val="CharAttribute329"/>
    <w:rsid w:val="00621F79"/>
    <w:rPr>
      <w:rFonts w:ascii="Times New Roman" w:eastAsia="Times New Roman"/>
      <w:sz w:val="28"/>
    </w:rPr>
  </w:style>
  <w:style w:type="character" w:customStyle="1" w:styleId="CharAttribute330">
    <w:name w:val="CharAttribute330"/>
    <w:rsid w:val="00621F79"/>
    <w:rPr>
      <w:rFonts w:ascii="Times New Roman" w:eastAsia="Times New Roman"/>
      <w:sz w:val="28"/>
    </w:rPr>
  </w:style>
  <w:style w:type="character" w:customStyle="1" w:styleId="CharAttribute331">
    <w:name w:val="CharAttribute331"/>
    <w:rsid w:val="00621F79"/>
    <w:rPr>
      <w:rFonts w:ascii="Times New Roman" w:eastAsia="Times New Roman"/>
      <w:sz w:val="28"/>
    </w:rPr>
  </w:style>
  <w:style w:type="character" w:customStyle="1" w:styleId="CharAttribute332">
    <w:name w:val="CharAttribute332"/>
    <w:rsid w:val="00621F79"/>
    <w:rPr>
      <w:rFonts w:ascii="Times New Roman" w:eastAsia="Times New Roman"/>
      <w:sz w:val="28"/>
    </w:rPr>
  </w:style>
  <w:style w:type="character" w:customStyle="1" w:styleId="CharAttribute333">
    <w:name w:val="CharAttribute333"/>
    <w:rsid w:val="00621F79"/>
    <w:rPr>
      <w:rFonts w:ascii="Times New Roman" w:eastAsia="Times New Roman"/>
      <w:sz w:val="28"/>
    </w:rPr>
  </w:style>
  <w:style w:type="character" w:customStyle="1" w:styleId="CharAttribute334">
    <w:name w:val="CharAttribute334"/>
    <w:rsid w:val="00621F79"/>
    <w:rPr>
      <w:rFonts w:ascii="Times New Roman" w:eastAsia="Times New Roman"/>
      <w:sz w:val="28"/>
    </w:rPr>
  </w:style>
  <w:style w:type="character" w:customStyle="1" w:styleId="CharAttribute335">
    <w:name w:val="CharAttribute335"/>
    <w:rsid w:val="00621F79"/>
    <w:rPr>
      <w:rFonts w:ascii="Times New Roman" w:eastAsia="Times New Roman"/>
      <w:sz w:val="28"/>
    </w:rPr>
  </w:style>
  <w:style w:type="character" w:customStyle="1" w:styleId="CharAttribute514">
    <w:name w:val="CharAttribute514"/>
    <w:rsid w:val="00621F79"/>
    <w:rPr>
      <w:rFonts w:ascii="Times New Roman" w:eastAsia="Times New Roman"/>
      <w:sz w:val="28"/>
    </w:rPr>
  </w:style>
  <w:style w:type="character" w:customStyle="1" w:styleId="CharAttribute520">
    <w:name w:val="CharAttribute520"/>
    <w:rsid w:val="00621F79"/>
    <w:rPr>
      <w:rFonts w:ascii="Times New Roman" w:eastAsia="Times New Roman"/>
      <w:sz w:val="28"/>
    </w:rPr>
  </w:style>
  <w:style w:type="character" w:customStyle="1" w:styleId="CharAttribute521">
    <w:name w:val="CharAttribute521"/>
    <w:rsid w:val="00621F79"/>
    <w:rPr>
      <w:rFonts w:ascii="Times New Roman" w:eastAsia="Times New Roman"/>
      <w:i/>
      <w:sz w:val="28"/>
    </w:rPr>
  </w:style>
  <w:style w:type="character" w:customStyle="1" w:styleId="CharAttribute548">
    <w:name w:val="CharAttribute548"/>
    <w:rsid w:val="00621F79"/>
    <w:rPr>
      <w:rFonts w:ascii="Times New Roman" w:eastAsia="Times New Roman"/>
      <w:sz w:val="24"/>
    </w:rPr>
  </w:style>
  <w:style w:type="paragraph" w:customStyle="1" w:styleId="ParaAttribute10">
    <w:name w:val="ParaAttribute10"/>
    <w:uiPriority w:val="99"/>
    <w:rsid w:val="00621F79"/>
    <w:pPr>
      <w:jc w:val="both"/>
    </w:pPr>
    <w:rPr>
      <w:rFonts w:ascii="Times New Roman" w:eastAsia="№Е" w:hAnsi="Times New Roman"/>
    </w:rPr>
  </w:style>
  <w:style w:type="paragraph" w:customStyle="1" w:styleId="ParaAttribute16">
    <w:name w:val="ParaAttribute16"/>
    <w:uiPriority w:val="99"/>
    <w:rsid w:val="00621F79"/>
    <w:pPr>
      <w:ind w:left="1080"/>
      <w:jc w:val="both"/>
    </w:pPr>
    <w:rPr>
      <w:rFonts w:ascii="Times New Roman" w:eastAsia="№Е" w:hAnsi="Times New Roman"/>
    </w:rPr>
  </w:style>
  <w:style w:type="character" w:customStyle="1" w:styleId="CharAttribute485">
    <w:name w:val="CharAttribute485"/>
    <w:uiPriority w:val="99"/>
    <w:rsid w:val="00621F79"/>
    <w:rPr>
      <w:rFonts w:ascii="Times New Roman" w:eastAsia="Times New Roman"/>
      <w:i/>
      <w:sz w:val="22"/>
    </w:rPr>
  </w:style>
  <w:style w:type="paragraph" w:customStyle="1" w:styleId="1ff5">
    <w:name w:val="Без интервала1"/>
    <w:aliases w:val="основа"/>
    <w:rsid w:val="00621F79"/>
    <w:rPr>
      <w:rFonts w:eastAsia="Times New Roman"/>
      <w:sz w:val="22"/>
      <w:lang w:val="en-US" w:eastAsia="en-US" w:bidi="en-US"/>
    </w:rPr>
  </w:style>
  <w:style w:type="character" w:customStyle="1" w:styleId="CharAttribute526">
    <w:name w:val="CharAttribute526"/>
    <w:rsid w:val="00621F79"/>
    <w:rPr>
      <w:rFonts w:ascii="Times New Roman" w:eastAsia="Times New Roman"/>
      <w:sz w:val="28"/>
    </w:rPr>
  </w:style>
  <w:style w:type="character" w:customStyle="1" w:styleId="CharAttribute534">
    <w:name w:val="CharAttribute534"/>
    <w:rsid w:val="00621F79"/>
    <w:rPr>
      <w:rFonts w:ascii="Times New Roman" w:eastAsia="Times New Roman"/>
      <w:sz w:val="24"/>
    </w:rPr>
  </w:style>
  <w:style w:type="character" w:customStyle="1" w:styleId="CharAttribute4">
    <w:name w:val="CharAttribute4"/>
    <w:uiPriority w:val="99"/>
    <w:rsid w:val="00621F79"/>
    <w:rPr>
      <w:rFonts w:ascii="Times New Roman" w:eastAsia="Batang" w:hAnsi="Batang"/>
      <w:i/>
      <w:sz w:val="28"/>
    </w:rPr>
  </w:style>
  <w:style w:type="character" w:customStyle="1" w:styleId="CharAttribute10">
    <w:name w:val="CharAttribute10"/>
    <w:uiPriority w:val="99"/>
    <w:rsid w:val="00621F79"/>
    <w:rPr>
      <w:rFonts w:ascii="Times New Roman" w:eastAsia="Times New Roman" w:hAnsi="Times New Roman"/>
      <w:b/>
      <w:sz w:val="28"/>
    </w:rPr>
  </w:style>
  <w:style w:type="character" w:customStyle="1" w:styleId="CharAttribute11">
    <w:name w:val="CharAttribute11"/>
    <w:rsid w:val="00621F79"/>
    <w:rPr>
      <w:rFonts w:ascii="Times New Roman" w:eastAsia="Batang" w:hAnsi="Batang"/>
      <w:i/>
      <w:color w:val="00000A"/>
      <w:sz w:val="28"/>
    </w:rPr>
  </w:style>
  <w:style w:type="character" w:customStyle="1" w:styleId="CharAttribute498">
    <w:name w:val="CharAttribute498"/>
    <w:rsid w:val="00621F79"/>
    <w:rPr>
      <w:rFonts w:ascii="Times New Roman" w:eastAsia="Times New Roman"/>
      <w:sz w:val="28"/>
    </w:rPr>
  </w:style>
  <w:style w:type="character" w:customStyle="1" w:styleId="CharAttribute499">
    <w:name w:val="CharAttribute499"/>
    <w:rsid w:val="00621F79"/>
    <w:rPr>
      <w:rFonts w:ascii="Times New Roman" w:eastAsia="Times New Roman"/>
      <w:i/>
      <w:sz w:val="28"/>
      <w:u w:val="single"/>
    </w:rPr>
  </w:style>
  <w:style w:type="character" w:customStyle="1" w:styleId="CharAttribute500">
    <w:name w:val="CharAttribute500"/>
    <w:rsid w:val="00621F79"/>
    <w:rPr>
      <w:rFonts w:ascii="Times New Roman" w:eastAsia="Times New Roman"/>
      <w:sz w:val="28"/>
    </w:rPr>
  </w:style>
  <w:style w:type="table" w:customStyle="1" w:styleId="DefaultTable">
    <w:name w:val="Default Table"/>
    <w:rsid w:val="00621F79"/>
    <w:rPr>
      <w:rFonts w:ascii="Times New Roman" w:eastAsia="Batang"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621F79"/>
    <w:pPr>
      <w:widowControl w:val="0"/>
      <w:wordWrap w:val="0"/>
      <w:jc w:val="center"/>
    </w:pPr>
    <w:rPr>
      <w:rFonts w:ascii="Times New Roman" w:eastAsia="Batang" w:hAnsi="Times New Roman"/>
    </w:rPr>
  </w:style>
  <w:style w:type="character" w:customStyle="1" w:styleId="wmi-callto">
    <w:name w:val="wmi-callto"/>
    <w:basedOn w:val="a7"/>
    <w:rsid w:val="00621F79"/>
  </w:style>
  <w:style w:type="paragraph" w:customStyle="1" w:styleId="c3">
    <w:name w:val="c3"/>
    <w:basedOn w:val="a6"/>
    <w:rsid w:val="00621F79"/>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c16">
    <w:name w:val="c16"/>
    <w:basedOn w:val="a6"/>
    <w:rsid w:val="00621F79"/>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afffff6">
    <w:name w:val="Содержимое таблицы"/>
    <w:basedOn w:val="a6"/>
    <w:qFormat/>
    <w:rsid w:val="00612A77"/>
    <w:pPr>
      <w:suppressLineNumbers/>
      <w:spacing w:line="240" w:lineRule="auto"/>
      <w:ind w:firstLine="0"/>
      <w:jc w:val="left"/>
    </w:pPr>
    <w:rPr>
      <w:rFonts w:eastAsia="Times New Roman"/>
      <w:sz w:val="24"/>
      <w:szCs w:val="24"/>
      <w:lang w:eastAsia="ar-SA"/>
    </w:rPr>
  </w:style>
  <w:style w:type="paragraph" w:customStyle="1" w:styleId="afffff7">
    <w:name w:val="текст сноски"/>
    <w:basedOn w:val="a6"/>
    <w:uiPriority w:val="99"/>
    <w:rsid w:val="00F52B62"/>
    <w:pPr>
      <w:suppressAutoHyphens w:val="0"/>
      <w:autoSpaceDE w:val="0"/>
      <w:autoSpaceDN w:val="0"/>
      <w:spacing w:line="240" w:lineRule="auto"/>
      <w:ind w:firstLine="0"/>
      <w:jc w:val="left"/>
    </w:pPr>
    <w:rPr>
      <w:rFonts w:eastAsia="Times New Roman"/>
      <w:sz w:val="24"/>
      <w:szCs w:val="24"/>
      <w:lang w:eastAsia="ru-RU"/>
    </w:rPr>
  </w:style>
  <w:style w:type="paragraph" w:customStyle="1" w:styleId="314">
    <w:name w:val="Заголовок 31"/>
    <w:basedOn w:val="a6"/>
    <w:qFormat/>
    <w:rsid w:val="00E81F7C"/>
    <w:pPr>
      <w:widowControl w:val="0"/>
      <w:suppressAutoHyphens w:val="0"/>
      <w:autoSpaceDE w:val="0"/>
      <w:autoSpaceDN w:val="0"/>
      <w:spacing w:line="240" w:lineRule="auto"/>
      <w:ind w:left="780" w:firstLine="0"/>
      <w:jc w:val="left"/>
      <w:outlineLvl w:val="3"/>
    </w:pPr>
    <w:rPr>
      <w:rFonts w:eastAsia="Times New Roman"/>
      <w:b/>
      <w:bCs/>
      <w:i/>
      <w:sz w:val="24"/>
      <w:szCs w:val="24"/>
      <w:lang w:eastAsia="ru-RU" w:bidi="ru-RU"/>
    </w:rPr>
  </w:style>
  <w:style w:type="numbering" w:customStyle="1" w:styleId="WWNum17">
    <w:name w:val="WWNum17"/>
    <w:basedOn w:val="a9"/>
    <w:rsid w:val="0091773D"/>
    <w:pPr>
      <w:numPr>
        <w:numId w:val="147"/>
      </w:numPr>
    </w:pPr>
  </w:style>
  <w:style w:type="paragraph" w:customStyle="1" w:styleId="body">
    <w:name w:val="body"/>
    <w:basedOn w:val="a6"/>
    <w:qFormat/>
    <w:rsid w:val="001F7ED4"/>
    <w:pPr>
      <w:widowControl w:val="0"/>
      <w:suppressAutoHyphens w:val="0"/>
      <w:autoSpaceDE w:val="0"/>
      <w:autoSpaceDN w:val="0"/>
      <w:adjustRightInd w:val="0"/>
      <w:spacing w:line="240" w:lineRule="atLeast"/>
      <w:ind w:firstLine="227"/>
      <w:textAlignment w:val="center"/>
    </w:pPr>
    <w:rPr>
      <w:rFonts w:ascii="SchoolBookSanPin" w:eastAsia="Times New Roman" w:hAnsi="SchoolBookSanPin" w:cs="SchoolBookSanPin"/>
      <w:color w:val="000000"/>
      <w:sz w:val="20"/>
      <w:szCs w:val="20"/>
      <w:lang w:eastAsia="ru-RU"/>
    </w:rPr>
  </w:style>
  <w:style w:type="paragraph" w:customStyle="1" w:styleId="list-bullet">
    <w:name w:val="list-bullet"/>
    <w:basedOn w:val="body"/>
    <w:qFormat/>
    <w:rsid w:val="001F7ED4"/>
    <w:pPr>
      <w:ind w:left="227" w:hanging="142"/>
    </w:pPr>
  </w:style>
  <w:style w:type="character" w:customStyle="1" w:styleId="BoldItalic">
    <w:name w:val="Bold_Italic"/>
    <w:qFormat/>
    <w:rsid w:val="001F7ED4"/>
    <w:rPr>
      <w:b/>
      <w:bCs/>
      <w:i/>
      <w:iCs/>
    </w:rPr>
  </w:style>
  <w:style w:type="character" w:customStyle="1" w:styleId="Bold">
    <w:name w:val="Bold"/>
    <w:qFormat/>
    <w:rsid w:val="001F7ED4"/>
    <w:rPr>
      <w:b/>
      <w:bCs/>
    </w:rPr>
  </w:style>
  <w:style w:type="character" w:customStyle="1" w:styleId="Italic">
    <w:name w:val="Italic"/>
    <w:qFormat/>
    <w:rsid w:val="001F7ED4"/>
    <w:rPr>
      <w:i/>
      <w:iCs/>
    </w:rPr>
  </w:style>
  <w:style w:type="paragraph" w:customStyle="1" w:styleId="h4">
    <w:name w:val="h4"/>
    <w:basedOn w:val="body"/>
    <w:qFormat/>
    <w:rsid w:val="001F7ED4"/>
    <w:pPr>
      <w:tabs>
        <w:tab w:val="left" w:pos="510"/>
      </w:tabs>
      <w:spacing w:before="240" w:after="113"/>
      <w:ind w:firstLine="0"/>
      <w:jc w:val="left"/>
    </w:pPr>
    <w:rPr>
      <w:rFonts w:ascii="OfficinaSansMediumITC-Regular" w:hAnsi="OfficinaSansMediumITC-Regular" w:cs="OfficinaSansMediumITC-Regular"/>
      <w:sz w:val="22"/>
      <w:szCs w:val="22"/>
    </w:rPr>
  </w:style>
  <w:style w:type="paragraph" w:customStyle="1" w:styleId="list-bullet2">
    <w:name w:val="list-bullet 2"/>
    <w:basedOn w:val="body"/>
    <w:qFormat/>
    <w:rsid w:val="001F7ED4"/>
    <w:pPr>
      <w:tabs>
        <w:tab w:val="left" w:pos="227"/>
      </w:tabs>
      <w:ind w:left="227" w:hanging="227"/>
    </w:pPr>
    <w:rPr>
      <w:rFonts w:ascii="SchoolBookSanPin-Regular" w:hAnsi="SchoolBookSanPin-Regular" w:cs="SchoolBookSanPin-Regular"/>
    </w:rPr>
  </w:style>
  <w:style w:type="paragraph" w:customStyle="1" w:styleId="h3">
    <w:name w:val="h3"/>
    <w:basedOn w:val="2a"/>
    <w:qFormat/>
    <w:rsid w:val="001F7ED4"/>
    <w:pPr>
      <w:keepNext w:val="0"/>
      <w:keepLines w:val="0"/>
      <w:widowControl w:val="0"/>
      <w:tabs>
        <w:tab w:val="clear" w:pos="142"/>
      </w:tabs>
      <w:autoSpaceDE w:val="0"/>
      <w:autoSpaceDN w:val="0"/>
      <w:adjustRightInd w:val="0"/>
      <w:spacing w:before="283" w:after="113" w:line="240" w:lineRule="atLeast"/>
      <w:ind w:firstLine="0"/>
      <w:jc w:val="left"/>
      <w:textAlignment w:val="center"/>
      <w:outlineLvl w:val="9"/>
    </w:pPr>
    <w:rPr>
      <w:rFonts w:ascii="SchoolBookSanPin-Bold" w:hAnsi="SchoolBookSanPin-Bold" w:cs="SchoolBookSanPin-Bold"/>
      <w:bCs/>
      <w:color w:val="000000"/>
      <w:sz w:val="22"/>
      <w:szCs w:val="22"/>
      <w:lang w:eastAsia="ru-RU"/>
    </w:rPr>
  </w:style>
  <w:style w:type="paragraph" w:customStyle="1" w:styleId="h3-first">
    <w:name w:val="h3-first"/>
    <w:basedOn w:val="h3"/>
    <w:qFormat/>
    <w:rsid w:val="001F7ED4"/>
    <w:pPr>
      <w:spacing w:before="120" w:after="57" w:line="260" w:lineRule="atLeast"/>
    </w:pPr>
    <w:rPr>
      <w:rFonts w:ascii="Times New Roman" w:hAnsi="Times New Roman" w:cs="Times New Roman"/>
    </w:rPr>
  </w:style>
  <w:style w:type="character" w:customStyle="1" w:styleId="markedcontent">
    <w:name w:val="markedcontent"/>
    <w:qFormat/>
    <w:rsid w:val="00C158A6"/>
  </w:style>
  <w:style w:type="paragraph" w:styleId="afffff8">
    <w:basedOn w:val="1f8"/>
    <w:next w:val="1f8"/>
    <w:link w:val="afffff9"/>
    <w:qFormat/>
    <w:rsid w:val="008E78EE"/>
    <w:pPr>
      <w:keepNext/>
      <w:keepLines/>
      <w:widowControl w:val="0"/>
      <w:spacing w:before="480" w:after="120"/>
    </w:pPr>
    <w:rPr>
      <w:b/>
      <w:color w:val="auto"/>
      <w:sz w:val="72"/>
      <w:szCs w:val="72"/>
    </w:rPr>
  </w:style>
  <w:style w:type="character" w:customStyle="1" w:styleId="afffff9">
    <w:name w:val="Название Знак"/>
    <w:link w:val="afffff8"/>
    <w:qFormat/>
    <w:rsid w:val="008E78EE"/>
    <w:rPr>
      <w:rFonts w:ascii="Calibri" w:eastAsia="Calibri" w:hAnsi="Calibri" w:cs="Calibri"/>
      <w:b/>
      <w:sz w:val="72"/>
      <w:szCs w:val="72"/>
      <w:lang w:eastAsia="ru-RU"/>
    </w:rPr>
  </w:style>
  <w:style w:type="paragraph" w:customStyle="1" w:styleId="msonormal0">
    <w:name w:val="msonormal"/>
    <w:basedOn w:val="a6"/>
    <w:qFormat/>
    <w:rsid w:val="008E78EE"/>
    <w:pPr>
      <w:suppressAutoHyphens w:val="0"/>
      <w:spacing w:before="100" w:beforeAutospacing="1" w:after="100" w:afterAutospacing="1" w:line="240" w:lineRule="auto"/>
      <w:ind w:firstLine="0"/>
      <w:jc w:val="left"/>
    </w:pPr>
    <w:rPr>
      <w:rFonts w:eastAsia="Times New Roman"/>
      <w:sz w:val="24"/>
      <w:szCs w:val="24"/>
      <w:lang w:eastAsia="ru-RU"/>
    </w:rPr>
  </w:style>
  <w:style w:type="character" w:customStyle="1" w:styleId="1ff6">
    <w:name w:val="Сноска1"/>
    <w:qFormat/>
    <w:rsid w:val="008E78EE"/>
    <w:rPr>
      <w:rFonts w:ascii="Times New Roman" w:hAnsi="Times New Roman" w:cs="Times New Roman"/>
      <w:vertAlign w:val="superscript"/>
    </w:rPr>
  </w:style>
  <w:style w:type="paragraph" w:customStyle="1" w:styleId="217">
    <w:name w:val="Средняя сетка 21"/>
    <w:basedOn w:val="a6"/>
    <w:qFormat/>
    <w:rsid w:val="008E78EE"/>
    <w:pPr>
      <w:numPr>
        <w:numId w:val="1"/>
      </w:numPr>
      <w:suppressAutoHyphens w:val="0"/>
      <w:contextualSpacing/>
      <w:outlineLvl w:val="1"/>
    </w:pPr>
    <w:rPr>
      <w:rFonts w:eastAsia="Times New Roman"/>
      <w:szCs w:val="24"/>
      <w:lang w:eastAsia="ru-RU"/>
    </w:rPr>
  </w:style>
  <w:style w:type="paragraph" w:styleId="afffffa">
    <w:name w:val="Revision"/>
    <w:hidden/>
    <w:qFormat/>
    <w:rsid w:val="008E78EE"/>
    <w:rPr>
      <w:sz w:val="22"/>
      <w:szCs w:val="22"/>
      <w:lang w:eastAsia="en-US"/>
    </w:rPr>
  </w:style>
  <w:style w:type="paragraph" w:customStyle="1" w:styleId="afffffb">
    <w:name w:val="Прижатый влево"/>
    <w:basedOn w:val="a6"/>
    <w:next w:val="a6"/>
    <w:qFormat/>
    <w:rsid w:val="008E78EE"/>
    <w:pPr>
      <w:widowControl w:val="0"/>
      <w:suppressAutoHyphens w:val="0"/>
      <w:autoSpaceDE w:val="0"/>
      <w:autoSpaceDN w:val="0"/>
      <w:adjustRightInd w:val="0"/>
      <w:spacing w:line="240" w:lineRule="auto"/>
      <w:ind w:firstLine="0"/>
      <w:jc w:val="left"/>
    </w:pPr>
    <w:rPr>
      <w:rFonts w:ascii="Times New Roman CYR" w:eastAsia="Times New Roman" w:hAnsi="Times New Roman CYR" w:cs="Times New Roman CYR"/>
      <w:sz w:val="24"/>
      <w:szCs w:val="24"/>
      <w:lang w:eastAsia="ru-RU"/>
    </w:rPr>
  </w:style>
  <w:style w:type="paragraph" w:customStyle="1" w:styleId="p4">
    <w:name w:val="p4"/>
    <w:basedOn w:val="a6"/>
    <w:qFormat/>
    <w:rsid w:val="008E78EE"/>
    <w:pPr>
      <w:suppressAutoHyphens w:val="0"/>
      <w:spacing w:before="100" w:beforeAutospacing="1" w:after="100" w:afterAutospacing="1" w:line="240" w:lineRule="auto"/>
      <w:ind w:firstLine="0"/>
      <w:jc w:val="left"/>
    </w:pPr>
    <w:rPr>
      <w:sz w:val="24"/>
      <w:szCs w:val="24"/>
      <w:lang w:eastAsia="ru-RU"/>
    </w:rPr>
  </w:style>
  <w:style w:type="character" w:customStyle="1" w:styleId="s1">
    <w:name w:val="s1"/>
    <w:qFormat/>
    <w:rsid w:val="008E78EE"/>
  </w:style>
  <w:style w:type="paragraph" w:customStyle="1" w:styleId="14TexstOSNOVA1012">
    <w:name w:val="14TexstOSNOVA_10/12"/>
    <w:basedOn w:val="a6"/>
    <w:qFormat/>
    <w:rsid w:val="008E78EE"/>
    <w:pPr>
      <w:suppressAutoHyphens w:val="0"/>
      <w:autoSpaceDE w:val="0"/>
      <w:autoSpaceDN w:val="0"/>
      <w:adjustRightInd w:val="0"/>
      <w:spacing w:line="240" w:lineRule="atLeast"/>
      <w:ind w:firstLine="340"/>
      <w:textAlignment w:val="center"/>
    </w:pPr>
    <w:rPr>
      <w:rFonts w:ascii="PragmaticaC" w:eastAsia="Times New Roman" w:hAnsi="PragmaticaC" w:cs="PragmaticaC"/>
      <w:color w:val="000000"/>
      <w:sz w:val="20"/>
      <w:szCs w:val="20"/>
      <w:lang w:eastAsia="ru-RU"/>
    </w:rPr>
  </w:style>
  <w:style w:type="paragraph" w:customStyle="1" w:styleId="s16">
    <w:name w:val="s_16"/>
    <w:basedOn w:val="a6"/>
    <w:qFormat/>
    <w:rsid w:val="008E78EE"/>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228bf8a64b8551e1msonormal">
    <w:name w:val="228bf8a64b8551e1msonormal"/>
    <w:basedOn w:val="a6"/>
    <w:qFormat/>
    <w:rsid w:val="008E78EE"/>
    <w:pPr>
      <w:suppressAutoHyphens w:val="0"/>
      <w:spacing w:before="100" w:beforeAutospacing="1" w:after="100" w:afterAutospacing="1" w:line="240" w:lineRule="auto"/>
      <w:ind w:firstLine="0"/>
      <w:jc w:val="left"/>
    </w:pPr>
    <w:rPr>
      <w:rFonts w:eastAsia="Times New Roman"/>
      <w:sz w:val="24"/>
      <w:szCs w:val="24"/>
      <w:lang w:eastAsia="ru-RU"/>
    </w:rPr>
  </w:style>
  <w:style w:type="character" w:customStyle="1" w:styleId="f893cbe1921f927cgmail-msofootnotereference">
    <w:name w:val="f893cbe1921f927cgmail-msofootnotereference"/>
    <w:basedOn w:val="a7"/>
    <w:qFormat/>
    <w:rsid w:val="008E78EE"/>
  </w:style>
  <w:style w:type="character" w:customStyle="1" w:styleId="afffffc">
    <w:name w:val="Неразрешенное упоминание"/>
    <w:uiPriority w:val="99"/>
    <w:semiHidden/>
    <w:unhideWhenUsed/>
    <w:rsid w:val="008E78EE"/>
    <w:rPr>
      <w:color w:val="605E5C"/>
      <w:shd w:val="clear" w:color="auto" w:fill="E1DFDD"/>
    </w:rPr>
  </w:style>
  <w:style w:type="character" w:customStyle="1" w:styleId="fontstyle01">
    <w:name w:val="fontstyle01"/>
    <w:qFormat/>
    <w:rsid w:val="008E78EE"/>
    <w:rPr>
      <w:rFonts w:ascii="SchoolBookSanPin" w:hAnsi="SchoolBookSanPin" w:hint="default"/>
      <w:b w:val="0"/>
      <w:bCs w:val="0"/>
      <w:i w:val="0"/>
      <w:iCs w:val="0"/>
      <w:color w:val="000000"/>
      <w:sz w:val="20"/>
      <w:szCs w:val="20"/>
    </w:rPr>
  </w:style>
  <w:style w:type="character" w:customStyle="1" w:styleId="afffffd">
    <w:name w:val="Привязка сноски"/>
    <w:rsid w:val="008E78EE"/>
    <w:rPr>
      <w:vertAlign w:val="superscript"/>
    </w:rPr>
  </w:style>
  <w:style w:type="character" w:customStyle="1" w:styleId="afffffe">
    <w:name w:val="Символ сноски"/>
    <w:qFormat/>
    <w:rsid w:val="008E78EE"/>
  </w:style>
  <w:style w:type="paragraph" w:styleId="affffff">
    <w:name w:val="List Bullet"/>
    <w:basedOn w:val="a6"/>
    <w:unhideWhenUsed/>
    <w:qFormat/>
    <w:rsid w:val="008E78EE"/>
    <w:pPr>
      <w:suppressAutoHyphens w:val="0"/>
      <w:spacing w:line="240" w:lineRule="auto"/>
      <w:ind w:left="1440" w:hanging="360"/>
      <w:contextualSpacing/>
    </w:pPr>
    <w:rPr>
      <w:sz w:val="22"/>
      <w:lang w:val="en-US"/>
    </w:rPr>
  </w:style>
  <w:style w:type="paragraph" w:customStyle="1" w:styleId="NoParagraphStyle">
    <w:name w:val="[No Paragraph Style]"/>
    <w:qFormat/>
    <w:rsid w:val="008E78EE"/>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customStyle="1" w:styleId="affffff0">
    <w:name w:val="Основной (Основной Текст)"/>
    <w:basedOn w:val="NoParagraphStyle"/>
    <w:qFormat/>
    <w:rsid w:val="008E78EE"/>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fff0"/>
    <w:qFormat/>
    <w:rsid w:val="008E78EE"/>
    <w:pPr>
      <w:ind w:firstLine="0"/>
    </w:pPr>
  </w:style>
  <w:style w:type="paragraph" w:customStyle="1" w:styleId="Z-10">
    <w:name w:val="Z-1 (Основной Текст)"/>
    <w:basedOn w:val="osn-babz"/>
    <w:qFormat/>
    <w:rsid w:val="008E78EE"/>
    <w:pPr>
      <w:pBdr>
        <w:top w:val="single" w:sz="4" w:space="0" w:color="000000"/>
      </w:pBdr>
      <w:spacing w:after="227"/>
      <w:jc w:val="left"/>
    </w:pPr>
    <w:rPr>
      <w:rFonts w:ascii="Circe-ExtraBold" w:hAnsi="Circe-ExtraBold" w:cs="Circe-ExtraBold"/>
      <w:b/>
      <w:bCs/>
      <w:sz w:val="24"/>
      <w:szCs w:val="24"/>
    </w:rPr>
  </w:style>
  <w:style w:type="paragraph" w:customStyle="1" w:styleId="Z-20">
    <w:name w:val="Z-2 (Основной Текст)"/>
    <w:basedOn w:val="Z-10"/>
    <w:qFormat/>
    <w:rsid w:val="008E78EE"/>
    <w:pPr>
      <w:pBdr>
        <w:top w:val="none" w:sz="0" w:space="0" w:color="auto"/>
      </w:pBdr>
      <w:spacing w:before="227" w:after="113"/>
    </w:pPr>
    <w:rPr>
      <w:sz w:val="22"/>
      <w:szCs w:val="22"/>
    </w:rPr>
  </w:style>
  <w:style w:type="paragraph" w:customStyle="1" w:styleId="Z-1-2">
    <w:name w:val="Z-1-2 (Основной Текст)"/>
    <w:basedOn w:val="osn-babz"/>
    <w:qFormat/>
    <w:rsid w:val="008E78EE"/>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fff0"/>
    <w:qFormat/>
    <w:rsid w:val="008E78EE"/>
    <w:pPr>
      <w:spacing w:before="227" w:after="57"/>
      <w:ind w:firstLine="0"/>
    </w:pPr>
    <w:rPr>
      <w:rFonts w:ascii="Circe-ExtraBold" w:hAnsi="Circe-ExtraBold" w:cs="Circe-ExtraBold"/>
      <w:b/>
      <w:bCs/>
      <w:sz w:val="22"/>
      <w:szCs w:val="22"/>
    </w:rPr>
  </w:style>
  <w:style w:type="paragraph" w:customStyle="1" w:styleId="Z-5">
    <w:name w:val="Z-5"/>
    <w:basedOn w:val="affffff0"/>
    <w:qFormat/>
    <w:rsid w:val="008E78EE"/>
    <w:pPr>
      <w:jc w:val="left"/>
    </w:pPr>
    <w:rPr>
      <w:b/>
      <w:bCs/>
      <w:i/>
      <w:iCs/>
    </w:rPr>
  </w:style>
  <w:style w:type="paragraph" w:customStyle="1" w:styleId="bullet">
    <w:name w:val="bullet (Основной Текст)"/>
    <w:basedOn w:val="affffff0"/>
    <w:qFormat/>
    <w:rsid w:val="008E78EE"/>
    <w:pPr>
      <w:tabs>
        <w:tab w:val="left" w:pos="0"/>
        <w:tab w:val="left" w:pos="170"/>
      </w:tabs>
      <w:ind w:firstLine="0"/>
    </w:pPr>
  </w:style>
  <w:style w:type="paragraph" w:customStyle="1" w:styleId="Z-4">
    <w:name w:val="Z-4 (Основной Текст)"/>
    <w:basedOn w:val="Z-3"/>
    <w:qFormat/>
    <w:rsid w:val="008E78EE"/>
    <w:pPr>
      <w:spacing w:before="113"/>
    </w:pPr>
    <w:rPr>
      <w:rFonts w:ascii="Circe-Regular" w:hAnsi="Circe-Regular" w:cs="Circe-Regular"/>
      <w:sz w:val="20"/>
      <w:szCs w:val="20"/>
    </w:rPr>
  </w:style>
  <w:style w:type="paragraph" w:customStyle="1" w:styleId="Tabl">
    <w:name w:val="Tabl (Основной Текст)"/>
    <w:basedOn w:val="affffff0"/>
    <w:qFormat/>
    <w:rsid w:val="008E78EE"/>
    <w:pPr>
      <w:spacing w:line="200" w:lineRule="atLeast"/>
      <w:ind w:firstLine="0"/>
      <w:jc w:val="left"/>
    </w:pPr>
    <w:rPr>
      <w:sz w:val="18"/>
      <w:szCs w:val="18"/>
    </w:rPr>
  </w:style>
  <w:style w:type="paragraph" w:customStyle="1" w:styleId="tabl-shapka">
    <w:name w:val="tabl-shapka (Основной Текст)"/>
    <w:basedOn w:val="Tabl"/>
    <w:qFormat/>
    <w:rsid w:val="008E78EE"/>
    <w:pPr>
      <w:jc w:val="center"/>
    </w:pPr>
    <w:rPr>
      <w:rFonts w:ascii="SchoolBookSanPin-Bold" w:hAnsi="SchoolBookSanPin-Bold" w:cs="SchoolBookSanPin-Bold"/>
      <w:b/>
      <w:bCs/>
    </w:rPr>
  </w:style>
  <w:style w:type="character" w:customStyle="1" w:styleId="bold-n">
    <w:name w:val="bold-n"/>
    <w:qFormat/>
    <w:rsid w:val="008E78EE"/>
    <w:rPr>
      <w:b/>
    </w:rPr>
  </w:style>
  <w:style w:type="character" w:customStyle="1" w:styleId="razradka">
    <w:name w:val="razradka"/>
    <w:qFormat/>
    <w:rsid w:val="008E78EE"/>
  </w:style>
  <w:style w:type="character" w:customStyle="1" w:styleId="italic0">
    <w:name w:val="italic"/>
    <w:qFormat/>
    <w:rsid w:val="008E78EE"/>
    <w:rPr>
      <w:i/>
    </w:rPr>
  </w:style>
  <w:style w:type="character" w:customStyle="1" w:styleId="bullet0">
    <w:name w:val="bullet"/>
    <w:qFormat/>
    <w:rsid w:val="008E78EE"/>
    <w:rPr>
      <w:rFonts w:ascii="PiGraphA" w:hAnsi="PiGraphA"/>
      <w:sz w:val="16"/>
    </w:rPr>
  </w:style>
  <w:style w:type="paragraph" w:customStyle="1" w:styleId="1ff7">
    <w:name w:val="Заг 1 (Заголовки)"/>
    <w:basedOn w:val="affffff0"/>
    <w:qFormat/>
    <w:rsid w:val="008E78EE"/>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fff1">
    <w:name w:val="Основной БА (Основной Текст)"/>
    <w:basedOn w:val="affffff0"/>
    <w:qFormat/>
    <w:rsid w:val="008E78EE"/>
    <w:pPr>
      <w:spacing w:line="240" w:lineRule="atLeast"/>
      <w:ind w:firstLine="0"/>
    </w:pPr>
    <w:rPr>
      <w:rFonts w:ascii="TimesNewRomanPSMT" w:hAnsi="TimesNewRomanPSMT" w:cs="TimesNewRomanPSMT"/>
    </w:rPr>
  </w:style>
  <w:style w:type="paragraph" w:customStyle="1" w:styleId="1-bez-line">
    <w:name w:val="Заг 1-bez-line (Заголовки)"/>
    <w:basedOn w:val="affffff0"/>
    <w:qFormat/>
    <w:rsid w:val="008E78EE"/>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fff0"/>
    <w:qFormat/>
    <w:rsid w:val="008E78EE"/>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fff0"/>
    <w:qFormat/>
    <w:rsid w:val="008E78EE"/>
    <w:pPr>
      <w:spacing w:line="240" w:lineRule="atLeast"/>
      <w:ind w:left="227" w:hanging="142"/>
    </w:pPr>
    <w:rPr>
      <w:rFonts w:ascii="TimesNewRomanPSMT" w:hAnsi="TimesNewRomanPSMT" w:cs="TimesNewRomanPSMT"/>
    </w:rPr>
  </w:style>
  <w:style w:type="paragraph" w:customStyle="1" w:styleId="2ff4">
    <w:name w:val="Заг 2 (Заголовки)"/>
    <w:basedOn w:val="1ff7"/>
    <w:qFormat/>
    <w:rsid w:val="008E78EE"/>
    <w:pPr>
      <w:pBdr>
        <w:top w:val="none" w:sz="0" w:space="0" w:color="auto"/>
      </w:pBdr>
      <w:spacing w:before="113" w:after="113"/>
    </w:pPr>
    <w:rPr>
      <w:rFonts w:ascii="TimesNewRomanPSMT" w:hAnsi="TimesNewRomanPSMT" w:cs="TimesNewRomanPSMT"/>
      <w:sz w:val="22"/>
      <w:szCs w:val="22"/>
    </w:rPr>
  </w:style>
  <w:style w:type="paragraph" w:customStyle="1" w:styleId="3fe">
    <w:name w:val="Заг 3 (Заголовки)"/>
    <w:basedOn w:val="2ff4"/>
    <w:qFormat/>
    <w:rsid w:val="008E78EE"/>
    <w:rPr>
      <w:caps w:val="0"/>
    </w:rPr>
  </w:style>
  <w:style w:type="paragraph" w:customStyle="1" w:styleId="affffff2">
    <w:name w:val="Таблица Влево (Таблицы)"/>
    <w:basedOn w:val="affffff0"/>
    <w:qFormat/>
    <w:rsid w:val="008E78EE"/>
    <w:pPr>
      <w:spacing w:line="200" w:lineRule="atLeast"/>
      <w:ind w:firstLine="0"/>
      <w:jc w:val="left"/>
    </w:pPr>
    <w:rPr>
      <w:rFonts w:ascii="TimesNewRomanPSMT" w:hAnsi="TimesNewRomanPSMT" w:cs="TimesNewRomanPSMT"/>
      <w:sz w:val="18"/>
      <w:szCs w:val="18"/>
    </w:rPr>
  </w:style>
  <w:style w:type="paragraph" w:customStyle="1" w:styleId="affffff3">
    <w:name w:val="Таблица Головка (Таблицы)"/>
    <w:basedOn w:val="affffff2"/>
    <w:qFormat/>
    <w:rsid w:val="008E78EE"/>
    <w:pPr>
      <w:jc w:val="center"/>
    </w:pPr>
    <w:rPr>
      <w:rFonts w:ascii="Times New Roman" w:hAnsi="Times New Roman" w:cs="Times New Roman"/>
      <w:b/>
      <w:bCs/>
    </w:rPr>
  </w:style>
  <w:style w:type="paragraph" w:customStyle="1" w:styleId="bull-tabl">
    <w:name w:val="bull-tabl (Таблицы)"/>
    <w:basedOn w:val="affffff2"/>
    <w:qFormat/>
    <w:rsid w:val="008E78EE"/>
  </w:style>
  <w:style w:type="character" w:customStyle="1" w:styleId="affffff4">
    <w:name w:val="Полужирный (Выделения)"/>
    <w:qFormat/>
    <w:rsid w:val="008E78EE"/>
    <w:rPr>
      <w:b/>
      <w:bCs/>
    </w:rPr>
  </w:style>
  <w:style w:type="character" w:customStyle="1" w:styleId="affffff5">
    <w:name w:val="Курсив (Выделения)"/>
    <w:qFormat/>
    <w:rsid w:val="008E78EE"/>
    <w:rPr>
      <w:i/>
      <w:iCs/>
    </w:rPr>
  </w:style>
  <w:style w:type="character" w:customStyle="1" w:styleId="bullit0">
    <w:name w:val="bullit"/>
    <w:qFormat/>
    <w:rsid w:val="008E78EE"/>
    <w:rPr>
      <w:rFonts w:ascii="PiGraphA" w:hAnsi="PiGraphA" w:cs="PiGraphA"/>
      <w:color w:val="000000"/>
      <w:position w:val="-2"/>
      <w:sz w:val="16"/>
      <w:szCs w:val="16"/>
    </w:rPr>
  </w:style>
  <w:style w:type="character" w:customStyle="1" w:styleId="1ff8">
    <w:name w:val="Текст концевой сноски Знак1"/>
    <w:qFormat/>
    <w:rsid w:val="008E78EE"/>
    <w:rPr>
      <w:lang w:val="en-US" w:eastAsia="en-US"/>
    </w:rPr>
  </w:style>
  <w:style w:type="character" w:styleId="affffff6">
    <w:name w:val="Placeholder Text"/>
    <w:qFormat/>
    <w:rsid w:val="008E78EE"/>
    <w:rPr>
      <w:color w:val="808080"/>
    </w:rPr>
  </w:style>
  <w:style w:type="character" w:customStyle="1" w:styleId="1ff9">
    <w:name w:val="Гиперссылка1"/>
    <w:unhideWhenUsed/>
    <w:qFormat/>
    <w:rsid w:val="008E78EE"/>
    <w:rPr>
      <w:color w:val="0000FF"/>
      <w:u w:val="single"/>
    </w:rPr>
  </w:style>
  <w:style w:type="character" w:customStyle="1" w:styleId="218">
    <w:name w:val="Заголовок 2 Знак1"/>
    <w:qFormat/>
    <w:rsid w:val="008E78EE"/>
    <w:rPr>
      <w:rFonts w:ascii="Calibri Light" w:eastAsia="Times New Roman" w:hAnsi="Calibri Light" w:cs="Times New Roman"/>
      <w:b/>
      <w:bCs/>
      <w:color w:val="5B9BD5"/>
      <w:sz w:val="26"/>
      <w:szCs w:val="26"/>
    </w:rPr>
  </w:style>
  <w:style w:type="character" w:styleId="affffff7">
    <w:name w:val="Intense Reference"/>
    <w:qFormat/>
    <w:rsid w:val="008E78EE"/>
    <w:rPr>
      <w:b/>
      <w:bCs/>
      <w:smallCaps/>
      <w:color w:val="5B9BD5"/>
      <w:spacing w:val="5"/>
    </w:rPr>
  </w:style>
  <w:style w:type="paragraph" w:customStyle="1" w:styleId="body2mm">
    <w:name w:val="body 2 mm"/>
    <w:basedOn w:val="NoParagraphStyle"/>
    <w:qFormat/>
    <w:rsid w:val="008E78EE"/>
    <w:pPr>
      <w:spacing w:before="113" w:line="240" w:lineRule="atLeast"/>
      <w:ind w:firstLine="227"/>
      <w:jc w:val="both"/>
    </w:pPr>
    <w:rPr>
      <w:rFonts w:ascii="SchoolBookSanPin" w:hAnsi="SchoolBookSanPin" w:cs="SchoolBookSanPin"/>
      <w:sz w:val="20"/>
      <w:szCs w:val="20"/>
      <w:lang w:val="ru-RU"/>
    </w:rPr>
  </w:style>
  <w:style w:type="character" w:customStyle="1" w:styleId="Bold0">
    <w:name w:val="Bold_"/>
    <w:qFormat/>
    <w:rsid w:val="008E78EE"/>
    <w:rPr>
      <w:b/>
      <w:bCs/>
    </w:rPr>
  </w:style>
  <w:style w:type="character" w:customStyle="1" w:styleId="Bolditalic0">
    <w:name w:val="Bold_italic_"/>
    <w:qFormat/>
    <w:rsid w:val="008E78EE"/>
    <w:rPr>
      <w:b/>
      <w:bCs/>
      <w:i/>
      <w:iCs/>
    </w:rPr>
  </w:style>
  <w:style w:type="character" w:customStyle="1" w:styleId="Italic1">
    <w:name w:val="Italic_"/>
    <w:qFormat/>
    <w:rsid w:val="008E78EE"/>
    <w:rPr>
      <w:i/>
      <w:iCs/>
    </w:rPr>
  </w:style>
  <w:style w:type="character" w:customStyle="1" w:styleId="UnresolvedMention">
    <w:name w:val="Unresolved Mention"/>
    <w:unhideWhenUsed/>
    <w:qFormat/>
    <w:rsid w:val="008E78EE"/>
    <w:rPr>
      <w:color w:val="605E5C"/>
      <w:shd w:val="clear" w:color="auto" w:fill="E1DFDD"/>
    </w:rPr>
  </w:style>
  <w:style w:type="paragraph" w:customStyle="1" w:styleId="BasicParagraph">
    <w:name w:val="[Basic Paragraph]"/>
    <w:basedOn w:val="NoParagraphStyle"/>
    <w:qFormat/>
    <w:rsid w:val="008E78EE"/>
    <w:pPr>
      <w:jc w:val="both"/>
    </w:pPr>
    <w:rPr>
      <w:rFonts w:ascii="SchoolBookCSanPin-Regular" w:hAnsi="SchoolBookCSanPin-Regular" w:cs="SchoolBookCSanPin-Regular"/>
      <w:sz w:val="21"/>
      <w:szCs w:val="21"/>
      <w:lang w:val="ru-RU"/>
    </w:rPr>
  </w:style>
  <w:style w:type="paragraph" w:customStyle="1" w:styleId="1ffa">
    <w:name w:val="Заг 1 а (Заголовки)"/>
    <w:basedOn w:val="NoParagraphStyle"/>
    <w:qFormat/>
    <w:rsid w:val="008E78EE"/>
    <w:pPr>
      <w:pBdr>
        <w:bottom w:val="single" w:sz="4" w:space="8" w:color="auto"/>
      </w:pBdr>
      <w:spacing w:after="340" w:line="240" w:lineRule="atLeast"/>
    </w:pPr>
    <w:rPr>
      <w:rFonts w:ascii="SchoolBookSanPin" w:hAnsi="SchoolBookSanPin" w:cs="SchoolBookSanPin"/>
      <w:b/>
      <w:bCs/>
      <w:caps/>
      <w:lang w:val="ru-RU"/>
    </w:rPr>
  </w:style>
  <w:style w:type="paragraph" w:customStyle="1" w:styleId="affffff8">
    <w:name w:val="Осн булит (Основной Текст)"/>
    <w:basedOn w:val="affffff0"/>
    <w:qFormat/>
    <w:rsid w:val="008E78EE"/>
    <w:pPr>
      <w:tabs>
        <w:tab w:val="left" w:pos="227"/>
      </w:tabs>
      <w:spacing w:line="240" w:lineRule="atLeast"/>
      <w:ind w:left="221" w:hanging="142"/>
    </w:pPr>
  </w:style>
  <w:style w:type="paragraph" w:customStyle="1" w:styleId="affffff9">
    <w:name w:val="Осн тире (Основной Текст)"/>
    <w:basedOn w:val="affffff1"/>
    <w:qFormat/>
    <w:rsid w:val="008E78EE"/>
    <w:pPr>
      <w:ind w:left="283" w:hanging="283"/>
    </w:pPr>
    <w:rPr>
      <w:rFonts w:ascii="SchoolBookSanPin" w:hAnsi="SchoolBookSanPin" w:cs="SchoolBookSanPin"/>
    </w:rPr>
  </w:style>
  <w:style w:type="paragraph" w:customStyle="1" w:styleId="affffffa">
    <w:name w:val="Сноска (Доп. текст)"/>
    <w:basedOn w:val="NoParagraphStyle"/>
    <w:qFormat/>
    <w:rsid w:val="008E78EE"/>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fffb">
    <w:name w:val="Булит КВ"/>
    <w:qFormat/>
    <w:rsid w:val="008E78EE"/>
    <w:rPr>
      <w:rFonts w:ascii="Symbol1" w:hAnsi="Symbol1" w:cs="Symbol1"/>
      <w:sz w:val="14"/>
      <w:szCs w:val="14"/>
      <w:lang w:val="ru-RU"/>
    </w:rPr>
  </w:style>
  <w:style w:type="character" w:customStyle="1" w:styleId="Symbol">
    <w:name w:val="Symbol (Прочее)"/>
    <w:qFormat/>
    <w:rsid w:val="008E78EE"/>
    <w:rPr>
      <w:rFonts w:ascii="Symbol (T1) Medium" w:hAnsi="Symbol (T1) Medium" w:cs="Symbol (T1) Medium"/>
    </w:rPr>
  </w:style>
  <w:style w:type="character" w:customStyle="1" w:styleId="Symbol2">
    <w:name w:val="Symbol_2 (Прочее)"/>
    <w:qFormat/>
    <w:rsid w:val="008E78EE"/>
    <w:rPr>
      <w:rFonts w:ascii="SymbolMT" w:hAnsi="SymbolMT" w:cs="SymbolMT"/>
    </w:rPr>
  </w:style>
  <w:style w:type="paragraph" w:customStyle="1" w:styleId="h1">
    <w:name w:val="h1"/>
    <w:basedOn w:val="body"/>
    <w:qFormat/>
    <w:rsid w:val="008E78EE"/>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list-dash">
    <w:name w:val="list-dash"/>
    <w:basedOn w:val="list-bullet"/>
    <w:qFormat/>
    <w:rsid w:val="008E78EE"/>
    <w:pPr>
      <w:ind w:left="283" w:hanging="283"/>
    </w:pPr>
  </w:style>
  <w:style w:type="paragraph" w:customStyle="1" w:styleId="h5">
    <w:name w:val="h5"/>
    <w:basedOn w:val="NoParagraphStyle"/>
    <w:qFormat/>
    <w:rsid w:val="008E78EE"/>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8E78EE"/>
    <w:pPr>
      <w:ind w:firstLine="227"/>
    </w:pPr>
    <w:rPr>
      <w:rFonts w:ascii="SchoolBookSanPin-BoldItalic" w:hAnsi="SchoolBookSanPin-BoldItalic" w:cs="SchoolBookSanPin-BoldItalic"/>
      <w:i/>
      <w:iCs/>
      <w:position w:val="0"/>
      <w:sz w:val="20"/>
      <w:szCs w:val="20"/>
    </w:rPr>
  </w:style>
  <w:style w:type="paragraph" w:customStyle="1" w:styleId="list-num">
    <w:name w:val="list-num"/>
    <w:basedOn w:val="body"/>
    <w:qFormat/>
    <w:rsid w:val="008E78EE"/>
    <w:pPr>
      <w:tabs>
        <w:tab w:val="left" w:pos="0"/>
        <w:tab w:val="left" w:pos="397"/>
      </w:tabs>
      <w:ind w:left="397" w:hanging="57"/>
    </w:pPr>
  </w:style>
  <w:style w:type="paragraph" w:customStyle="1" w:styleId="TOC-1">
    <w:name w:val="TOC-1"/>
    <w:basedOn w:val="body"/>
    <w:qFormat/>
    <w:rsid w:val="008E78EE"/>
    <w:pPr>
      <w:tabs>
        <w:tab w:val="left" w:pos="6040"/>
        <w:tab w:val="right" w:pos="6350"/>
      </w:tabs>
      <w:suppressAutoHyphens/>
      <w:spacing w:before="120"/>
      <w:ind w:firstLine="0"/>
      <w:jc w:val="left"/>
    </w:pPr>
  </w:style>
  <w:style w:type="paragraph" w:customStyle="1" w:styleId="footnote0">
    <w:name w:val="footnote"/>
    <w:basedOn w:val="body"/>
    <w:qFormat/>
    <w:rsid w:val="008E78EE"/>
    <w:pPr>
      <w:spacing w:line="200" w:lineRule="atLeast"/>
      <w:ind w:left="227" w:hanging="227"/>
    </w:pPr>
    <w:rPr>
      <w:sz w:val="18"/>
      <w:szCs w:val="18"/>
    </w:rPr>
  </w:style>
  <w:style w:type="paragraph" w:customStyle="1" w:styleId="table-body1mm">
    <w:name w:val="table-body_1mm"/>
    <w:basedOn w:val="body"/>
    <w:qFormat/>
    <w:rsid w:val="008E78EE"/>
    <w:pPr>
      <w:spacing w:after="100" w:line="200" w:lineRule="atLeast"/>
      <w:ind w:firstLine="0"/>
      <w:jc w:val="left"/>
    </w:pPr>
    <w:rPr>
      <w:sz w:val="18"/>
      <w:szCs w:val="18"/>
    </w:rPr>
  </w:style>
  <w:style w:type="paragraph" w:customStyle="1" w:styleId="table-head">
    <w:name w:val="table-head"/>
    <w:basedOn w:val="table-body1mm"/>
    <w:qFormat/>
    <w:rsid w:val="008E78EE"/>
    <w:pPr>
      <w:jc w:val="center"/>
    </w:pPr>
    <w:rPr>
      <w:rFonts w:ascii="SchoolBookSanPin-Bold" w:hAnsi="SchoolBookSanPin-Bold" w:cs="SchoolBookSanPin-Bold"/>
      <w:b/>
      <w:bCs/>
    </w:rPr>
  </w:style>
  <w:style w:type="paragraph" w:customStyle="1" w:styleId="table-body0mm">
    <w:name w:val="table-body_0mm"/>
    <w:basedOn w:val="body"/>
    <w:qFormat/>
    <w:rsid w:val="008E78EE"/>
    <w:pPr>
      <w:spacing w:line="200" w:lineRule="atLeast"/>
      <w:ind w:firstLine="0"/>
      <w:jc w:val="left"/>
    </w:pPr>
    <w:rPr>
      <w:sz w:val="18"/>
      <w:szCs w:val="18"/>
    </w:rPr>
  </w:style>
  <w:style w:type="character" w:customStyle="1" w:styleId="list-bullet1">
    <w:name w:val="list-bullet1"/>
    <w:qFormat/>
    <w:rsid w:val="008E78EE"/>
    <w:rPr>
      <w:rFonts w:ascii="PiGraphA" w:hAnsi="PiGraphA" w:cs="PiGraphA"/>
      <w:position w:val="1"/>
      <w:sz w:val="14"/>
      <w:szCs w:val="14"/>
    </w:rPr>
  </w:style>
  <w:style w:type="character" w:customStyle="1" w:styleId="footnote-num">
    <w:name w:val="footnote-num"/>
    <w:qFormat/>
    <w:rsid w:val="008E78EE"/>
    <w:rPr>
      <w:position w:val="4"/>
      <w:sz w:val="12"/>
      <w:szCs w:val="12"/>
    </w:rPr>
  </w:style>
  <w:style w:type="paragraph" w:customStyle="1" w:styleId="TOC-2">
    <w:name w:val="TOC-2"/>
    <w:basedOn w:val="TOC-1"/>
    <w:qFormat/>
    <w:rsid w:val="008E78EE"/>
    <w:pPr>
      <w:widowControl/>
      <w:spacing w:before="0"/>
      <w:ind w:left="227"/>
    </w:pPr>
  </w:style>
  <w:style w:type="paragraph" w:customStyle="1" w:styleId="affffffc">
    <w:name w:val="Основной — (Основной Текст)"/>
    <w:basedOn w:val="NoParagraphStyle"/>
    <w:qFormat/>
    <w:rsid w:val="008E78EE"/>
    <w:pPr>
      <w:spacing w:line="243" w:lineRule="atLeast"/>
      <w:ind w:left="283" w:hanging="283"/>
      <w:jc w:val="both"/>
    </w:pPr>
    <w:rPr>
      <w:rFonts w:ascii="TimesNewRomanPSMT" w:hAnsi="TimesNewRomanPSMT" w:cs="TimesNewRomanPSMT"/>
      <w:sz w:val="20"/>
      <w:szCs w:val="20"/>
      <w:lang w:val="ru-RU"/>
    </w:rPr>
  </w:style>
  <w:style w:type="paragraph" w:customStyle="1" w:styleId="h2-first">
    <w:name w:val="h2-first"/>
    <w:basedOn w:val="2a"/>
    <w:qFormat/>
    <w:rsid w:val="008E78EE"/>
    <w:pPr>
      <w:keepNext w:val="0"/>
      <w:keepLines w:val="0"/>
      <w:widowControl w:val="0"/>
      <w:tabs>
        <w:tab w:val="clear" w:pos="142"/>
      </w:tabs>
      <w:autoSpaceDE w:val="0"/>
      <w:autoSpaceDN w:val="0"/>
      <w:adjustRightInd w:val="0"/>
      <w:spacing w:after="113" w:line="260" w:lineRule="atLeast"/>
      <w:ind w:firstLine="0"/>
      <w:jc w:val="left"/>
      <w:textAlignment w:val="center"/>
      <w:outlineLvl w:val="9"/>
    </w:pPr>
    <w:rPr>
      <w:rFonts w:ascii="TimesNewRomanPSMT" w:hAnsi="TimesNewRomanPSMT" w:cs="TimesNewRomanPSMT"/>
      <w:b w:val="0"/>
      <w:caps/>
      <w:color w:val="000000"/>
      <w:sz w:val="22"/>
      <w:szCs w:val="22"/>
      <w:lang w:eastAsia="ru-RU"/>
    </w:rPr>
  </w:style>
  <w:style w:type="paragraph" w:customStyle="1" w:styleId="snoska">
    <w:name w:val="snoska"/>
    <w:basedOn w:val="NoParagraphStyle"/>
    <w:qFormat/>
    <w:rsid w:val="008E78EE"/>
    <w:pPr>
      <w:spacing w:before="10" w:line="200" w:lineRule="atLeast"/>
      <w:jc w:val="both"/>
    </w:pPr>
    <w:rPr>
      <w:rFonts w:ascii="TimesNewRomanPSMT" w:hAnsi="TimesNewRomanPSMT" w:cs="TimesNewRomanPSMT"/>
      <w:sz w:val="18"/>
      <w:szCs w:val="18"/>
      <w:lang w:val="ru-RU"/>
    </w:rPr>
  </w:style>
  <w:style w:type="paragraph" w:customStyle="1" w:styleId="affffffd">
    <w:name w:val="Таблица по Центру (Таблицы)"/>
    <w:basedOn w:val="affffff2"/>
    <w:qFormat/>
    <w:rsid w:val="008E78EE"/>
  </w:style>
  <w:style w:type="paragraph" w:customStyle="1" w:styleId="table-list-bullet">
    <w:name w:val="table-list-bullet"/>
    <w:basedOn w:val="table-body1mm"/>
    <w:qFormat/>
    <w:rsid w:val="008E78EE"/>
    <w:pPr>
      <w:spacing w:after="0"/>
    </w:pPr>
    <w:rPr>
      <w:rFonts w:ascii="TimesNewRomanPSMT" w:hAnsi="TimesNewRomanPSMT" w:cs="TimesNewRomanPSMT"/>
    </w:rPr>
  </w:style>
  <w:style w:type="paragraph" w:customStyle="1" w:styleId="table-list-bullet0">
    <w:name w:val="table-list-bullet_0"/>
    <w:basedOn w:val="table-body1mm"/>
    <w:qFormat/>
    <w:rsid w:val="008E78EE"/>
    <w:pPr>
      <w:spacing w:after="0"/>
      <w:ind w:left="142"/>
    </w:pPr>
    <w:rPr>
      <w:rFonts w:ascii="TimesNewRomanPSMT" w:hAnsi="TimesNewRomanPSMT" w:cs="TimesNewRomanPSMT"/>
    </w:rPr>
  </w:style>
  <w:style w:type="character" w:customStyle="1" w:styleId="affffffe">
    <w:name w:val="Верх. Индекс (Индексы)"/>
    <w:qFormat/>
    <w:rsid w:val="008E78EE"/>
    <w:rPr>
      <w:position w:val="17"/>
      <w:sz w:val="13"/>
      <w:szCs w:val="13"/>
    </w:rPr>
  </w:style>
  <w:style w:type="character" w:customStyle="1" w:styleId="afffffff">
    <w:name w:val="Полужирный Курсив (Выделения)"/>
    <w:qFormat/>
    <w:rsid w:val="008E78EE"/>
    <w:rPr>
      <w:b/>
      <w:bCs/>
      <w:i/>
      <w:iCs/>
    </w:rPr>
  </w:style>
  <w:style w:type="character" w:customStyle="1" w:styleId="list-bullettabl">
    <w:name w:val="list-bullet tabl"/>
    <w:qFormat/>
    <w:rsid w:val="008E78EE"/>
    <w:rPr>
      <w:rFonts w:ascii="PiGraphA" w:hAnsi="PiGraphA" w:cs="PiGraphA"/>
      <w:position w:val="1"/>
      <w:sz w:val="10"/>
      <w:szCs w:val="10"/>
    </w:rPr>
  </w:style>
  <w:style w:type="character" w:customStyle="1" w:styleId="afffffff0">
    <w:name w:val="Подчерк. (Подчеркивания)"/>
    <w:qFormat/>
    <w:rsid w:val="008E78EE"/>
    <w:rPr>
      <w:u w:val="thick" w:color="000000"/>
    </w:rPr>
  </w:style>
  <w:style w:type="character" w:customStyle="1" w:styleId="Sup">
    <w:name w:val="Sup"/>
    <w:qFormat/>
    <w:rsid w:val="008E78EE"/>
    <w:rPr>
      <w:vertAlign w:val="superscript"/>
    </w:rPr>
  </w:style>
  <w:style w:type="character" w:customStyle="1" w:styleId="Lines">
    <w:name w:val="Lines"/>
    <w:qFormat/>
    <w:rsid w:val="008E78EE"/>
    <w:rPr>
      <w:u w:val="thick" w:color="000000"/>
    </w:rPr>
  </w:style>
  <w:style w:type="character" w:customStyle="1" w:styleId="Track">
    <w:name w:val="Track"/>
    <w:qFormat/>
    <w:rsid w:val="008E78EE"/>
  </w:style>
  <w:style w:type="character" w:customStyle="1" w:styleId="Sub">
    <w:name w:val="Sub"/>
    <w:qFormat/>
    <w:rsid w:val="008E78EE"/>
    <w:rPr>
      <w:vertAlign w:val="subscript"/>
    </w:rPr>
  </w:style>
  <w:style w:type="character" w:customStyle="1" w:styleId="list-bullet21">
    <w:name w:val="list-bullet 21"/>
    <w:qFormat/>
    <w:rsid w:val="008E78EE"/>
    <w:rPr>
      <w:rFonts w:ascii="PiGraphA" w:hAnsi="PiGraphA"/>
      <w:position w:val="1"/>
      <w:sz w:val="16"/>
    </w:rPr>
  </w:style>
  <w:style w:type="paragraph" w:customStyle="1" w:styleId="h4first">
    <w:name w:val="h4_first"/>
    <w:basedOn w:val="NoParagraphStyle"/>
    <w:qFormat/>
    <w:rsid w:val="008E78EE"/>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8E78EE"/>
    <w:pPr>
      <w:spacing w:after="100" w:line="200" w:lineRule="atLeast"/>
      <w:jc w:val="center"/>
    </w:pPr>
    <w:rPr>
      <w:rFonts w:ascii="SchoolBookSanPin-Regular" w:hAnsi="SchoolBookSanPin-Regular" w:cs="SchoolBookSanPin-Regular"/>
      <w:sz w:val="18"/>
      <w:szCs w:val="18"/>
      <w:lang w:val="ru-RU"/>
    </w:rPr>
  </w:style>
  <w:style w:type="paragraph" w:customStyle="1" w:styleId="1ffb">
    <w:name w:val="Заг1а (Заголовки)"/>
    <w:basedOn w:val="1ff7"/>
    <w:qFormat/>
    <w:rsid w:val="008E78EE"/>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f5">
    <w:name w:val="Заг 4 (Заголовки)"/>
    <w:basedOn w:val="NoParagraphStyle"/>
    <w:qFormat/>
    <w:rsid w:val="008E78EE"/>
    <w:pPr>
      <w:spacing w:before="283" w:after="113" w:line="237" w:lineRule="atLeast"/>
    </w:pPr>
    <w:rPr>
      <w:rFonts w:ascii="OfficinaSansMediumITC-Regular" w:hAnsi="OfficinaSansMediumITC-Regular" w:cs="OfficinaSansMediumITC-Regular"/>
      <w:sz w:val="20"/>
      <w:szCs w:val="20"/>
      <w:lang w:val="ru-RU"/>
    </w:rPr>
  </w:style>
  <w:style w:type="paragraph" w:customStyle="1" w:styleId="5f4">
    <w:name w:val="Заг 5 (Основной Текст)"/>
    <w:basedOn w:val="affffff0"/>
    <w:qFormat/>
    <w:rsid w:val="008E78EE"/>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8E78EE"/>
    <w:pPr>
      <w:spacing w:after="100" w:line="200" w:lineRule="atLeast"/>
      <w:ind w:firstLine="0"/>
      <w:jc w:val="left"/>
    </w:pPr>
    <w:rPr>
      <w:sz w:val="18"/>
      <w:szCs w:val="18"/>
    </w:rPr>
  </w:style>
  <w:style w:type="paragraph" w:customStyle="1" w:styleId="tabl-text">
    <w:name w:val="tabl-text (Основной Текст)"/>
    <w:basedOn w:val="affffff0"/>
    <w:qFormat/>
    <w:rsid w:val="008E78EE"/>
    <w:pPr>
      <w:spacing w:line="200" w:lineRule="atLeast"/>
      <w:ind w:firstLine="227"/>
    </w:pPr>
    <w:rPr>
      <w:sz w:val="18"/>
      <w:szCs w:val="18"/>
    </w:rPr>
  </w:style>
  <w:style w:type="character" w:customStyle="1" w:styleId="bold1">
    <w:name w:val="bold"/>
    <w:qFormat/>
    <w:rsid w:val="008E78EE"/>
    <w:rPr>
      <w:b/>
      <w:bCs/>
    </w:rPr>
  </w:style>
  <w:style w:type="character" w:customStyle="1" w:styleId="bold-italic">
    <w:name w:val="bold-italic"/>
    <w:qFormat/>
    <w:rsid w:val="008E78EE"/>
    <w:rPr>
      <w:b/>
      <w:bCs/>
      <w:i/>
      <w:iCs/>
    </w:rPr>
  </w:style>
  <w:style w:type="character" w:customStyle="1" w:styleId="list-bullettabl1">
    <w:name w:val="list-bullet tabl1"/>
    <w:qFormat/>
    <w:rsid w:val="008E78EE"/>
    <w:rPr>
      <w:rFonts w:ascii="PiGraphA" w:hAnsi="PiGraphA" w:cs="PiGraphA"/>
      <w:sz w:val="14"/>
      <w:szCs w:val="14"/>
    </w:rPr>
  </w:style>
  <w:style w:type="paragraph" w:customStyle="1" w:styleId="5f5">
    <w:name w:val="Заг 5 (Заголовки)"/>
    <w:basedOn w:val="affffff0"/>
    <w:qFormat/>
    <w:rsid w:val="008E78EE"/>
    <w:pPr>
      <w:spacing w:before="85" w:after="57" w:line="242" w:lineRule="atLeast"/>
      <w:ind w:firstLine="227"/>
    </w:pPr>
    <w:rPr>
      <w:rFonts w:ascii="SchoolBookSanPin-BoldItalic" w:hAnsi="SchoolBookSanPin-BoldItalic" w:cs="SchoolBookSanPin-BoldItalic"/>
      <w:b/>
      <w:bCs/>
      <w:i/>
      <w:iCs/>
    </w:rPr>
  </w:style>
  <w:style w:type="paragraph" w:customStyle="1" w:styleId="afffffff1">
    <w:name w:val="Табл булит (Таблицы)"/>
    <w:basedOn w:val="affffff8"/>
    <w:qFormat/>
    <w:rsid w:val="008E78EE"/>
    <w:pPr>
      <w:spacing w:line="200" w:lineRule="atLeast"/>
      <w:ind w:left="142"/>
    </w:pPr>
    <w:rPr>
      <w:sz w:val="18"/>
      <w:szCs w:val="18"/>
    </w:rPr>
  </w:style>
  <w:style w:type="paragraph" w:customStyle="1" w:styleId="afffffff2">
    <w:name w:val="Текст булит (Основной Текст)"/>
    <w:basedOn w:val="NoParagraphStyle"/>
    <w:qFormat/>
    <w:rsid w:val="008E78EE"/>
    <w:pPr>
      <w:spacing w:line="238" w:lineRule="atLeast"/>
      <w:ind w:left="283" w:hanging="170"/>
      <w:jc w:val="both"/>
    </w:pPr>
    <w:rPr>
      <w:rFonts w:ascii="SchoolBookSanPin" w:hAnsi="SchoolBookSanPin" w:cs="SchoolBookSanPin"/>
      <w:sz w:val="20"/>
      <w:szCs w:val="20"/>
      <w:lang w:val="ru-RU"/>
    </w:rPr>
  </w:style>
  <w:style w:type="paragraph" w:styleId="2ff5">
    <w:name w:val="List 2"/>
    <w:basedOn w:val="affffff0"/>
    <w:rsid w:val="008E78EE"/>
    <w:pPr>
      <w:tabs>
        <w:tab w:val="left" w:pos="227"/>
      </w:tabs>
      <w:spacing w:line="238" w:lineRule="atLeast"/>
      <w:ind w:left="227" w:hanging="227"/>
    </w:pPr>
  </w:style>
  <w:style w:type="character" w:customStyle="1" w:styleId="afffffff3">
    <w:name w:val="Булит"/>
    <w:qFormat/>
    <w:rsid w:val="008E78EE"/>
    <w:rPr>
      <w:rFonts w:ascii="PiGraphA" w:hAnsi="PiGraphA" w:cs="PiGraphA"/>
      <w:position w:val="2"/>
      <w:sz w:val="14"/>
      <w:szCs w:val="14"/>
    </w:rPr>
  </w:style>
  <w:style w:type="paragraph" w:customStyle="1" w:styleId="bodyBefore2">
    <w:name w:val="body_Before_2"/>
    <w:basedOn w:val="NoParagraphStyle"/>
    <w:qFormat/>
    <w:rsid w:val="008E78EE"/>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8E78EE"/>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8E78EE"/>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8E78EE"/>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8E78EE"/>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8E78EE"/>
    <w:rPr>
      <w:rFonts w:ascii="SymbolMT" w:hAnsi="SymbolMT"/>
    </w:rPr>
  </w:style>
  <w:style w:type="paragraph" w:customStyle="1" w:styleId="Zag1up">
    <w:name w:val="Zag_1_up"/>
    <w:basedOn w:val="NoParagraphStyle"/>
    <w:qFormat/>
    <w:rsid w:val="008E78EE"/>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8E78EE"/>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8E78EE"/>
    <w:pPr>
      <w:ind w:left="227" w:hanging="142"/>
    </w:pPr>
    <w:rPr>
      <w:rFonts w:ascii="SchoolBookSanPin-Regular" w:hAnsi="SchoolBookSanPin-Regular" w:cs="SchoolBookSanPin-Regular"/>
    </w:rPr>
  </w:style>
  <w:style w:type="paragraph" w:customStyle="1" w:styleId="Zag3">
    <w:name w:val="Zag_3"/>
    <w:basedOn w:val="Zag2"/>
    <w:qFormat/>
    <w:rsid w:val="008E78EE"/>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8E78EE"/>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8E78EE"/>
    <w:pPr>
      <w:ind w:left="227" w:hanging="227"/>
    </w:pPr>
  </w:style>
  <w:style w:type="paragraph" w:customStyle="1" w:styleId="Zag4">
    <w:name w:val="Zag_4"/>
    <w:basedOn w:val="Zag3"/>
    <w:qFormat/>
    <w:rsid w:val="008E78EE"/>
    <w:rPr>
      <w:sz w:val="20"/>
      <w:szCs w:val="20"/>
    </w:rPr>
  </w:style>
  <w:style w:type="paragraph" w:customStyle="1" w:styleId="tblleft">
    <w:name w:val="tbl_left"/>
    <w:basedOn w:val="Body0"/>
    <w:qFormat/>
    <w:rsid w:val="008E78EE"/>
    <w:pPr>
      <w:spacing w:line="200" w:lineRule="atLeast"/>
      <w:ind w:firstLine="0"/>
      <w:jc w:val="left"/>
    </w:pPr>
    <w:rPr>
      <w:sz w:val="18"/>
      <w:szCs w:val="18"/>
    </w:rPr>
  </w:style>
  <w:style w:type="paragraph" w:customStyle="1" w:styleId="tblz">
    <w:name w:val="tbl_z"/>
    <w:basedOn w:val="tblleft"/>
    <w:qFormat/>
    <w:rsid w:val="008E78EE"/>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8E78EE"/>
    <w:rPr>
      <w:rFonts w:ascii="SimSun" w:eastAsia="SimSun"/>
    </w:rPr>
  </w:style>
  <w:style w:type="character" w:customStyle="1" w:styleId="Kati">
    <w:name w:val="Kati"/>
    <w:qFormat/>
    <w:rsid w:val="008E78EE"/>
    <w:rPr>
      <w:rFonts w:ascii="KaiTi" w:eastAsia="KaiTi"/>
      <w:color w:val="000000"/>
    </w:rPr>
  </w:style>
  <w:style w:type="paragraph" w:customStyle="1" w:styleId="h4-first">
    <w:name w:val="h4-first"/>
    <w:basedOn w:val="h4"/>
    <w:qFormat/>
    <w:rsid w:val="008E78EE"/>
    <w:pPr>
      <w:tabs>
        <w:tab w:val="clear" w:pos="510"/>
      </w:tabs>
      <w:spacing w:before="120" w:after="0"/>
    </w:pPr>
    <w:rPr>
      <w:sz w:val="20"/>
      <w:szCs w:val="20"/>
    </w:rPr>
  </w:style>
  <w:style w:type="character" w:customStyle="1" w:styleId="Kit">
    <w:name w:val="Kit"/>
    <w:qFormat/>
    <w:rsid w:val="008E78EE"/>
    <w:rPr>
      <w:rFonts w:ascii="KaiTi" w:eastAsia="KaiTi"/>
    </w:rPr>
  </w:style>
  <w:style w:type="paragraph" w:customStyle="1" w:styleId="1ffc">
    <w:name w:val="Обычный (веб)1"/>
    <w:basedOn w:val="a6"/>
    <w:unhideWhenUsed/>
    <w:qFormat/>
    <w:rsid w:val="008E78EE"/>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TOC-3">
    <w:name w:val="TOC-3"/>
    <w:basedOn w:val="TOC-1"/>
    <w:qFormat/>
    <w:rsid w:val="008E78EE"/>
    <w:pPr>
      <w:tabs>
        <w:tab w:val="clear" w:pos="6040"/>
        <w:tab w:val="left" w:pos="5953"/>
      </w:tabs>
      <w:spacing w:before="0"/>
      <w:ind w:left="454"/>
    </w:pPr>
  </w:style>
  <w:style w:type="paragraph" w:customStyle="1" w:styleId="list-num1">
    <w:name w:val="list-num_1"/>
    <w:basedOn w:val="body"/>
    <w:qFormat/>
    <w:rsid w:val="008E78EE"/>
    <w:pPr>
      <w:tabs>
        <w:tab w:val="left" w:pos="0"/>
        <w:tab w:val="left" w:pos="397"/>
      </w:tabs>
      <w:ind w:left="397" w:hanging="57"/>
    </w:pPr>
  </w:style>
  <w:style w:type="paragraph" w:customStyle="1" w:styleId="tableTitle">
    <w:name w:val="table_Title"/>
    <w:basedOn w:val="NoParagraphStyle"/>
    <w:qFormat/>
    <w:rsid w:val="008E78EE"/>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8E78EE"/>
  </w:style>
  <w:style w:type="character" w:customStyle="1" w:styleId="PodcherkNizhe">
    <w:name w:val="Podcherk_Nizhe"/>
    <w:qFormat/>
    <w:rsid w:val="008E78EE"/>
    <w:rPr>
      <w:u w:val="thick" w:color="000000"/>
    </w:rPr>
  </w:style>
  <w:style w:type="paragraph" w:customStyle="1" w:styleId="116">
    <w:name w:val="Заголовок 11"/>
    <w:basedOn w:val="a6"/>
    <w:qFormat/>
    <w:rsid w:val="008E78EE"/>
    <w:pPr>
      <w:widowControl w:val="0"/>
      <w:suppressAutoHyphens w:val="0"/>
      <w:autoSpaceDE w:val="0"/>
      <w:autoSpaceDN w:val="0"/>
      <w:spacing w:line="240" w:lineRule="auto"/>
      <w:ind w:left="101" w:firstLine="0"/>
      <w:jc w:val="left"/>
      <w:outlineLvl w:val="1"/>
    </w:pPr>
    <w:rPr>
      <w:rFonts w:ascii="Century Gothic" w:eastAsia="Century Gothic" w:hAnsi="Century Gothic" w:cs="Century Gothic"/>
      <w:b/>
      <w:bCs/>
      <w:sz w:val="24"/>
      <w:szCs w:val="24"/>
    </w:rPr>
  </w:style>
  <w:style w:type="character" w:customStyle="1" w:styleId="y2iqfc">
    <w:name w:val="y2iqfc"/>
    <w:qFormat/>
    <w:rsid w:val="008E78EE"/>
  </w:style>
  <w:style w:type="character" w:customStyle="1" w:styleId="notranslate">
    <w:name w:val="notranslate"/>
    <w:qFormat/>
    <w:rsid w:val="008E78EE"/>
  </w:style>
  <w:style w:type="character" w:customStyle="1" w:styleId="extended-textshort">
    <w:name w:val="extended-text__short"/>
    <w:qFormat/>
    <w:rsid w:val="008E78EE"/>
  </w:style>
  <w:style w:type="paragraph" w:customStyle="1" w:styleId="western">
    <w:name w:val="western"/>
    <w:basedOn w:val="a6"/>
    <w:qFormat/>
    <w:rsid w:val="008E78EE"/>
    <w:pPr>
      <w:suppressAutoHyphens w:val="0"/>
      <w:spacing w:before="100" w:beforeAutospacing="1" w:after="100" w:afterAutospacing="1" w:line="240" w:lineRule="auto"/>
    </w:pPr>
    <w:rPr>
      <w:rFonts w:eastAsia="Times New Roman"/>
      <w:sz w:val="24"/>
      <w:szCs w:val="24"/>
      <w:lang w:eastAsia="ru-RU"/>
    </w:rPr>
  </w:style>
  <w:style w:type="character" w:customStyle="1" w:styleId="extendedtext-full">
    <w:name w:val="extendedtext-full"/>
    <w:qFormat/>
    <w:rsid w:val="008E78EE"/>
  </w:style>
  <w:style w:type="paragraph" w:customStyle="1" w:styleId="Pa13">
    <w:name w:val="Pa13"/>
    <w:basedOn w:val="Default"/>
    <w:next w:val="Default"/>
    <w:qFormat/>
    <w:rsid w:val="008E78EE"/>
    <w:pPr>
      <w:spacing w:line="205" w:lineRule="atLeast"/>
    </w:pPr>
    <w:rPr>
      <w:rFonts w:ascii="Petersburg" w:hAnsi="Petersburg"/>
      <w:color w:val="auto"/>
    </w:rPr>
  </w:style>
  <w:style w:type="character" w:customStyle="1" w:styleId="organictextcontentspan">
    <w:name w:val="organictextcontentspan"/>
    <w:qFormat/>
    <w:rsid w:val="008E78EE"/>
  </w:style>
  <w:style w:type="paragraph" w:customStyle="1" w:styleId="Pa21">
    <w:name w:val="Pa21"/>
    <w:basedOn w:val="Default"/>
    <w:next w:val="Default"/>
    <w:qFormat/>
    <w:rsid w:val="008E78EE"/>
    <w:pPr>
      <w:spacing w:line="215" w:lineRule="atLeast"/>
    </w:pPr>
    <w:rPr>
      <w:rFonts w:ascii="Times New Roman Udm" w:hAnsi="Times New Roman Udm"/>
      <w:color w:val="auto"/>
    </w:rPr>
  </w:style>
  <w:style w:type="character" w:customStyle="1" w:styleId="FontStyle94">
    <w:name w:val="Font Style94"/>
    <w:qFormat/>
    <w:rsid w:val="008E78EE"/>
    <w:rPr>
      <w:rFonts w:ascii="Microsoft Sans Serif" w:hAnsi="Microsoft Sans Serif" w:cs="Microsoft Sans Serif"/>
      <w:b/>
      <w:bCs/>
      <w:sz w:val="14"/>
      <w:szCs w:val="14"/>
    </w:rPr>
  </w:style>
  <w:style w:type="character" w:customStyle="1" w:styleId="104">
    <w:name w:val="Основной текст + 10"/>
    <w:aliases w:val="5 pt21"/>
    <w:qFormat/>
    <w:rsid w:val="008E78EE"/>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WWNum12">
    <w:name w:val="WWNum12"/>
    <w:basedOn w:val="a9"/>
    <w:rsid w:val="008E78EE"/>
    <w:pPr>
      <w:numPr>
        <w:numId w:val="178"/>
      </w:numPr>
    </w:pPr>
  </w:style>
  <w:style w:type="numbering" w:customStyle="1" w:styleId="WWNum5">
    <w:name w:val="WWNum5"/>
    <w:basedOn w:val="a9"/>
    <w:rsid w:val="008E78EE"/>
    <w:pPr>
      <w:numPr>
        <w:numId w:val="179"/>
      </w:numPr>
    </w:pPr>
  </w:style>
  <w:style w:type="numbering" w:customStyle="1" w:styleId="WWNum8">
    <w:name w:val="WWNum8"/>
    <w:basedOn w:val="a9"/>
    <w:rsid w:val="008E78EE"/>
    <w:pPr>
      <w:numPr>
        <w:numId w:val="180"/>
      </w:numPr>
    </w:pPr>
  </w:style>
  <w:style w:type="numbering" w:customStyle="1" w:styleId="WWNum9">
    <w:name w:val="WWNum9"/>
    <w:basedOn w:val="a9"/>
    <w:rsid w:val="008E78EE"/>
    <w:pPr>
      <w:numPr>
        <w:numId w:val="181"/>
      </w:numPr>
    </w:pPr>
  </w:style>
  <w:style w:type="numbering" w:customStyle="1" w:styleId="WWNum10">
    <w:name w:val="WWNum10"/>
    <w:basedOn w:val="a9"/>
    <w:rsid w:val="008E78EE"/>
    <w:pPr>
      <w:numPr>
        <w:numId w:val="182"/>
      </w:numPr>
    </w:pPr>
  </w:style>
  <w:style w:type="numbering" w:customStyle="1" w:styleId="WWNum11">
    <w:name w:val="WWNum11"/>
    <w:basedOn w:val="a9"/>
    <w:rsid w:val="008E78EE"/>
    <w:pPr>
      <w:numPr>
        <w:numId w:val="183"/>
      </w:numPr>
    </w:pPr>
  </w:style>
  <w:style w:type="numbering" w:customStyle="1" w:styleId="WWNum16">
    <w:name w:val="WWNum16"/>
    <w:basedOn w:val="a9"/>
    <w:rsid w:val="008E78EE"/>
    <w:pPr>
      <w:numPr>
        <w:numId w:val="184"/>
      </w:numPr>
    </w:pPr>
  </w:style>
  <w:style w:type="character" w:customStyle="1" w:styleId="1ffd">
    <w:name w:val="Текст сноски Знак1"/>
    <w:aliases w:val="Знак6 Знак1,F1 Знак1"/>
    <w:qFormat/>
    <w:rsid w:val="008E78EE"/>
    <w:rPr>
      <w:rFonts w:ascii="Calibri" w:eastAsia="Times New Roman" w:hAnsi="Calibri" w:cs="Times New Roman"/>
      <w:sz w:val="20"/>
      <w:szCs w:val="20"/>
      <w:lang w:eastAsia="ru-RU"/>
    </w:rPr>
  </w:style>
  <w:style w:type="paragraph" w:customStyle="1" w:styleId="p">
    <w:name w:val="p"/>
    <w:basedOn w:val="a6"/>
    <w:qFormat/>
    <w:rsid w:val="008E78EE"/>
    <w:pPr>
      <w:suppressAutoHyphens w:val="0"/>
      <w:spacing w:before="48" w:after="48" w:line="240" w:lineRule="auto"/>
      <w:ind w:firstLine="480"/>
    </w:pPr>
    <w:rPr>
      <w:rFonts w:eastAsia="Times New Roman"/>
      <w:sz w:val="24"/>
      <w:szCs w:val="24"/>
      <w:lang w:eastAsia="ru-RU"/>
    </w:rPr>
  </w:style>
  <w:style w:type="paragraph" w:customStyle="1" w:styleId="centr">
    <w:name w:val="centr"/>
    <w:basedOn w:val="a6"/>
    <w:qFormat/>
    <w:rsid w:val="008E78EE"/>
    <w:pPr>
      <w:suppressAutoHyphens w:val="0"/>
      <w:spacing w:before="48" w:after="48" w:line="240" w:lineRule="auto"/>
      <w:ind w:firstLine="0"/>
      <w:jc w:val="center"/>
    </w:pPr>
    <w:rPr>
      <w:rFonts w:eastAsia="Times New Roman"/>
      <w:sz w:val="19"/>
      <w:szCs w:val="19"/>
      <w:lang w:eastAsia="ru-RU"/>
    </w:rPr>
  </w:style>
  <w:style w:type="paragraph" w:customStyle="1" w:styleId="gost">
    <w:name w:val="gost"/>
    <w:basedOn w:val="a6"/>
    <w:qFormat/>
    <w:rsid w:val="008E78EE"/>
    <w:pPr>
      <w:suppressAutoHyphens w:val="0"/>
      <w:spacing w:before="48" w:after="48" w:line="240" w:lineRule="auto"/>
      <w:ind w:firstLine="0"/>
      <w:jc w:val="right"/>
    </w:pPr>
    <w:rPr>
      <w:rFonts w:eastAsia="Times New Roman"/>
      <w:b/>
      <w:bCs/>
      <w:sz w:val="29"/>
      <w:szCs w:val="29"/>
      <w:lang w:eastAsia="ru-RU"/>
    </w:rPr>
  </w:style>
  <w:style w:type="paragraph" w:customStyle="1" w:styleId="pravo">
    <w:name w:val="pravo"/>
    <w:basedOn w:val="a6"/>
    <w:qFormat/>
    <w:rsid w:val="008E78EE"/>
    <w:pPr>
      <w:suppressAutoHyphens w:val="0"/>
      <w:spacing w:before="48" w:after="48" w:line="240" w:lineRule="auto"/>
      <w:ind w:firstLine="0"/>
      <w:jc w:val="right"/>
    </w:pPr>
    <w:rPr>
      <w:rFonts w:eastAsia="Times New Roman"/>
      <w:sz w:val="24"/>
      <w:szCs w:val="24"/>
      <w:lang w:eastAsia="ru-RU"/>
    </w:rPr>
  </w:style>
  <w:style w:type="paragraph" w:customStyle="1" w:styleId="text-b">
    <w:name w:val="text-b"/>
    <w:basedOn w:val="a6"/>
    <w:qFormat/>
    <w:rsid w:val="008E78EE"/>
    <w:pPr>
      <w:suppressAutoHyphens w:val="0"/>
      <w:spacing w:before="48" w:after="48" w:line="240" w:lineRule="auto"/>
      <w:ind w:firstLine="0"/>
    </w:pPr>
    <w:rPr>
      <w:rFonts w:eastAsia="Times New Roman"/>
      <w:sz w:val="24"/>
      <w:szCs w:val="24"/>
      <w:lang w:eastAsia="ru-RU"/>
    </w:rPr>
  </w:style>
  <w:style w:type="paragraph" w:customStyle="1" w:styleId="text6">
    <w:name w:val="text6"/>
    <w:basedOn w:val="a6"/>
    <w:qFormat/>
    <w:rsid w:val="008E78EE"/>
    <w:pPr>
      <w:suppressAutoHyphens w:val="0"/>
      <w:spacing w:before="240" w:after="48" w:line="240" w:lineRule="auto"/>
      <w:ind w:firstLine="720"/>
    </w:pPr>
    <w:rPr>
      <w:rFonts w:eastAsia="Times New Roman"/>
      <w:sz w:val="24"/>
      <w:szCs w:val="24"/>
      <w:lang w:eastAsia="ru-RU"/>
    </w:rPr>
  </w:style>
  <w:style w:type="paragraph" w:customStyle="1" w:styleId="tyt1">
    <w:name w:val="tyt1"/>
    <w:basedOn w:val="a6"/>
    <w:qFormat/>
    <w:rsid w:val="008E78EE"/>
    <w:pPr>
      <w:suppressAutoHyphens w:val="0"/>
      <w:spacing w:before="240" w:after="48" w:line="240" w:lineRule="auto"/>
      <w:ind w:firstLine="0"/>
      <w:jc w:val="center"/>
    </w:pPr>
    <w:rPr>
      <w:rFonts w:eastAsia="Times New Roman"/>
      <w:b/>
      <w:bCs/>
      <w:sz w:val="24"/>
      <w:szCs w:val="24"/>
      <w:lang w:eastAsia="ru-RU"/>
    </w:rPr>
  </w:style>
  <w:style w:type="paragraph" w:customStyle="1" w:styleId="zag10">
    <w:name w:val="zag1"/>
    <w:basedOn w:val="a6"/>
    <w:qFormat/>
    <w:rsid w:val="008E78EE"/>
    <w:pPr>
      <w:suppressAutoHyphens w:val="0"/>
      <w:spacing w:before="48" w:after="48" w:line="240" w:lineRule="auto"/>
      <w:ind w:firstLine="0"/>
      <w:jc w:val="center"/>
    </w:pPr>
    <w:rPr>
      <w:rFonts w:eastAsia="Times New Roman"/>
      <w:b/>
      <w:bCs/>
      <w:spacing w:val="72"/>
      <w:sz w:val="34"/>
      <w:szCs w:val="34"/>
      <w:lang w:eastAsia="ru-RU"/>
    </w:rPr>
  </w:style>
  <w:style w:type="paragraph" w:customStyle="1" w:styleId="zag20">
    <w:name w:val="zag2"/>
    <w:basedOn w:val="a6"/>
    <w:qFormat/>
    <w:rsid w:val="008E78EE"/>
    <w:pPr>
      <w:suppressAutoHyphens w:val="0"/>
      <w:spacing w:before="480" w:after="48" w:line="240" w:lineRule="auto"/>
      <w:ind w:firstLine="0"/>
      <w:jc w:val="center"/>
    </w:pPr>
    <w:rPr>
      <w:rFonts w:eastAsia="Times New Roman"/>
      <w:b/>
      <w:bCs/>
      <w:sz w:val="29"/>
      <w:szCs w:val="29"/>
      <w:lang w:eastAsia="ru-RU"/>
    </w:rPr>
  </w:style>
  <w:style w:type="paragraph" w:customStyle="1" w:styleId="zag30">
    <w:name w:val="zag3"/>
    <w:basedOn w:val="a6"/>
    <w:qFormat/>
    <w:rsid w:val="008E78EE"/>
    <w:pPr>
      <w:suppressAutoHyphens w:val="0"/>
      <w:spacing w:before="240" w:after="240" w:line="240" w:lineRule="auto"/>
      <w:ind w:firstLine="0"/>
      <w:jc w:val="center"/>
    </w:pPr>
    <w:rPr>
      <w:rFonts w:eastAsia="Times New Roman"/>
      <w:sz w:val="24"/>
      <w:szCs w:val="24"/>
      <w:lang w:eastAsia="ru-RU"/>
    </w:rPr>
  </w:style>
  <w:style w:type="paragraph" w:customStyle="1" w:styleId="rvps2">
    <w:name w:val="rvps2"/>
    <w:basedOn w:val="a6"/>
    <w:qFormat/>
    <w:rsid w:val="008E78EE"/>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rvps3">
    <w:name w:val="rvps3"/>
    <w:basedOn w:val="a6"/>
    <w:qFormat/>
    <w:rsid w:val="008E78EE"/>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rvps4">
    <w:name w:val="rvps4"/>
    <w:basedOn w:val="a6"/>
    <w:qFormat/>
    <w:rsid w:val="008E78EE"/>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rvps8">
    <w:name w:val="rvps8"/>
    <w:basedOn w:val="a6"/>
    <w:qFormat/>
    <w:rsid w:val="008E78EE"/>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rvps9">
    <w:name w:val="rvps9"/>
    <w:basedOn w:val="a6"/>
    <w:qFormat/>
    <w:rsid w:val="008E78EE"/>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rvps7">
    <w:name w:val="rvps7"/>
    <w:basedOn w:val="a6"/>
    <w:qFormat/>
    <w:rsid w:val="008E78EE"/>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rvps10">
    <w:name w:val="rvps10"/>
    <w:basedOn w:val="a6"/>
    <w:qFormat/>
    <w:rsid w:val="008E78EE"/>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rvps12">
    <w:name w:val="rvps12"/>
    <w:basedOn w:val="a6"/>
    <w:qFormat/>
    <w:rsid w:val="008E78EE"/>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rvps13">
    <w:name w:val="rvps13"/>
    <w:basedOn w:val="a6"/>
    <w:qFormat/>
    <w:rsid w:val="008E78EE"/>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rvps14">
    <w:name w:val="rvps14"/>
    <w:basedOn w:val="a6"/>
    <w:qFormat/>
    <w:rsid w:val="008E78EE"/>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rvps15">
    <w:name w:val="rvps15"/>
    <w:basedOn w:val="a6"/>
    <w:qFormat/>
    <w:rsid w:val="008E78EE"/>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rvps16">
    <w:name w:val="rvps16"/>
    <w:basedOn w:val="a6"/>
    <w:qFormat/>
    <w:rsid w:val="008E78EE"/>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p6">
    <w:name w:val="p6"/>
    <w:basedOn w:val="a6"/>
    <w:qFormat/>
    <w:rsid w:val="008E78EE"/>
    <w:pPr>
      <w:suppressAutoHyphens w:val="0"/>
      <w:spacing w:before="100" w:beforeAutospacing="1" w:after="100" w:afterAutospacing="1" w:line="240" w:lineRule="auto"/>
      <w:ind w:firstLine="0"/>
      <w:jc w:val="left"/>
    </w:pPr>
    <w:rPr>
      <w:rFonts w:eastAsia="Times New Roman"/>
      <w:sz w:val="24"/>
      <w:szCs w:val="24"/>
      <w:lang w:eastAsia="ru-RU"/>
    </w:rPr>
  </w:style>
  <w:style w:type="character" w:customStyle="1" w:styleId="b-share-btnwrap">
    <w:name w:val="b-share-btn__wrap"/>
    <w:qFormat/>
    <w:rsid w:val="008E78EE"/>
  </w:style>
  <w:style w:type="character" w:customStyle="1" w:styleId="page">
    <w:name w:val="page"/>
    <w:qFormat/>
    <w:rsid w:val="008E78EE"/>
    <w:rPr>
      <w:i/>
      <w:iCs/>
      <w:color w:val="00008B"/>
      <w:sz w:val="19"/>
      <w:szCs w:val="19"/>
      <w:bdr w:val="single" w:sz="12" w:space="0" w:color="00008B" w:frame="1"/>
    </w:rPr>
  </w:style>
  <w:style w:type="character" w:customStyle="1" w:styleId="rvts8">
    <w:name w:val="rvts8"/>
    <w:qFormat/>
    <w:rsid w:val="008E78EE"/>
  </w:style>
  <w:style w:type="character" w:customStyle="1" w:styleId="rvts6">
    <w:name w:val="rvts6"/>
    <w:qFormat/>
    <w:rsid w:val="008E78EE"/>
  </w:style>
  <w:style w:type="character" w:customStyle="1" w:styleId="rvts7">
    <w:name w:val="rvts7"/>
    <w:qFormat/>
    <w:rsid w:val="008E78EE"/>
  </w:style>
  <w:style w:type="character" w:customStyle="1" w:styleId="rvts9">
    <w:name w:val="rvts9"/>
    <w:qFormat/>
    <w:rsid w:val="008E78EE"/>
  </w:style>
  <w:style w:type="character" w:customStyle="1" w:styleId="rvts10">
    <w:name w:val="rvts10"/>
    <w:qFormat/>
    <w:rsid w:val="008E78EE"/>
  </w:style>
  <w:style w:type="character" w:customStyle="1" w:styleId="2ff6">
    <w:name w:val="Основной текст (2) + Курсив"/>
    <w:rsid w:val="008E78EE"/>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character" w:customStyle="1" w:styleId="WW8Num1z0">
    <w:name w:val="WW8Num1z0"/>
    <w:qFormat/>
    <w:rsid w:val="008E78EE"/>
    <w:rPr>
      <w:rFonts w:ascii="Times New Roman" w:hAnsi="Times New Roman" w:cs="Times New Roman"/>
    </w:rPr>
  </w:style>
  <w:style w:type="character" w:customStyle="1" w:styleId="WW8Num1z1">
    <w:name w:val="WW8Num1z1"/>
    <w:qFormat/>
    <w:rsid w:val="008E78EE"/>
    <w:rPr>
      <w:rFonts w:ascii="Symbol" w:hAnsi="Symbol" w:cs="Symbol"/>
    </w:rPr>
  </w:style>
  <w:style w:type="character" w:customStyle="1" w:styleId="WW8Num1z2">
    <w:name w:val="WW8Num1z2"/>
    <w:qFormat/>
    <w:rsid w:val="008E78EE"/>
    <w:rPr>
      <w:rFonts w:ascii="Courier New" w:hAnsi="Courier New" w:cs="Courier New"/>
    </w:rPr>
  </w:style>
  <w:style w:type="character" w:customStyle="1" w:styleId="WW8Num1z3">
    <w:name w:val="WW8Num1z3"/>
    <w:qFormat/>
    <w:rsid w:val="008E78EE"/>
    <w:rPr>
      <w:rFonts w:ascii="Wingdings" w:hAnsi="Wingdings" w:cs="Wingdings"/>
    </w:rPr>
  </w:style>
  <w:style w:type="character" w:customStyle="1" w:styleId="WW8Num2z0">
    <w:name w:val="WW8Num2z0"/>
    <w:qFormat/>
    <w:rsid w:val="008E78EE"/>
    <w:rPr>
      <w:rFonts w:ascii="Symbol" w:hAnsi="Symbol" w:cs="Symbol"/>
    </w:rPr>
  </w:style>
  <w:style w:type="character" w:customStyle="1" w:styleId="WW8Num3z0">
    <w:name w:val="WW8Num3z0"/>
    <w:qFormat/>
    <w:rsid w:val="008E78EE"/>
    <w:rPr>
      <w:rFonts w:ascii="Symbol" w:hAnsi="Symbol" w:cs="Symbol"/>
    </w:rPr>
  </w:style>
  <w:style w:type="character" w:customStyle="1" w:styleId="WW8Num4z0">
    <w:name w:val="WW8Num4z0"/>
    <w:qFormat/>
    <w:rsid w:val="008E78EE"/>
    <w:rPr>
      <w:rFonts w:ascii="Symbol" w:hAnsi="Symbol" w:cs="Symbol"/>
      <w:sz w:val="28"/>
      <w:szCs w:val="28"/>
    </w:rPr>
  </w:style>
  <w:style w:type="character" w:customStyle="1" w:styleId="WW8Num4z1">
    <w:name w:val="WW8Num4z1"/>
    <w:qFormat/>
    <w:rsid w:val="008E78EE"/>
    <w:rPr>
      <w:rFonts w:ascii="Courier New" w:eastAsia="Courier New" w:hAnsi="Courier New" w:cs="Courier New"/>
    </w:rPr>
  </w:style>
  <w:style w:type="character" w:customStyle="1" w:styleId="WW8Num4z2">
    <w:name w:val="WW8Num4z2"/>
    <w:qFormat/>
    <w:rsid w:val="008E78EE"/>
    <w:rPr>
      <w:rFonts w:ascii="Wingdings" w:eastAsia="Wingdings" w:hAnsi="Wingdings" w:cs="Wingdings"/>
    </w:rPr>
  </w:style>
  <w:style w:type="character" w:customStyle="1" w:styleId="WW8Num4z3">
    <w:name w:val="WW8Num4z3"/>
    <w:qFormat/>
    <w:rsid w:val="008E78EE"/>
    <w:rPr>
      <w:rFonts w:ascii="Symbol" w:eastAsia="Symbol" w:hAnsi="Symbol" w:cs="Symbol"/>
    </w:rPr>
  </w:style>
  <w:style w:type="character" w:customStyle="1" w:styleId="WW8Num5z0">
    <w:name w:val="WW8Num5z0"/>
    <w:qFormat/>
    <w:rsid w:val="008E78EE"/>
    <w:rPr>
      <w:rFonts w:ascii="Times New Roman" w:hAnsi="Times New Roman" w:cs="Times New Roman"/>
      <w:lang w:val="ru-RU"/>
    </w:rPr>
  </w:style>
  <w:style w:type="character" w:customStyle="1" w:styleId="WW8Num5z1">
    <w:name w:val="WW8Num5z1"/>
    <w:qFormat/>
    <w:rsid w:val="008E78EE"/>
    <w:rPr>
      <w:rFonts w:ascii="Courier New" w:eastAsia="Courier New" w:hAnsi="Courier New" w:cs="Courier New"/>
    </w:rPr>
  </w:style>
  <w:style w:type="character" w:customStyle="1" w:styleId="WW8Num5z2">
    <w:name w:val="WW8Num5z2"/>
    <w:qFormat/>
    <w:rsid w:val="008E78EE"/>
    <w:rPr>
      <w:rFonts w:ascii="Wingdings" w:eastAsia="Wingdings" w:hAnsi="Wingdings" w:cs="Wingdings"/>
    </w:rPr>
  </w:style>
  <w:style w:type="character" w:customStyle="1" w:styleId="WW8Num5z3">
    <w:name w:val="WW8Num5z3"/>
    <w:qFormat/>
    <w:rsid w:val="008E78EE"/>
    <w:rPr>
      <w:rFonts w:ascii="Symbol" w:eastAsia="Symbol" w:hAnsi="Symbol" w:cs="Symbol"/>
    </w:rPr>
  </w:style>
  <w:style w:type="character" w:customStyle="1" w:styleId="WW8Num6z0">
    <w:name w:val="WW8Num6z0"/>
    <w:qFormat/>
    <w:rsid w:val="008E78EE"/>
    <w:rPr>
      <w:rFonts w:ascii="Times New Roman" w:hAnsi="Times New Roman" w:cs="Times New Roman"/>
      <w:lang w:val="ru-RU"/>
    </w:rPr>
  </w:style>
  <w:style w:type="character" w:customStyle="1" w:styleId="WW8Num6z1">
    <w:name w:val="WW8Num6z1"/>
    <w:qFormat/>
    <w:rsid w:val="008E78EE"/>
    <w:rPr>
      <w:rFonts w:ascii="Courier New" w:eastAsia="Courier New" w:hAnsi="Courier New" w:cs="Courier New"/>
    </w:rPr>
  </w:style>
  <w:style w:type="character" w:customStyle="1" w:styleId="WW8Num6z2">
    <w:name w:val="WW8Num6z2"/>
    <w:qFormat/>
    <w:rsid w:val="008E78EE"/>
    <w:rPr>
      <w:rFonts w:ascii="Wingdings" w:eastAsia="Wingdings" w:hAnsi="Wingdings" w:cs="Wingdings"/>
    </w:rPr>
  </w:style>
  <w:style w:type="character" w:customStyle="1" w:styleId="WW8Num6z3">
    <w:name w:val="WW8Num6z3"/>
    <w:qFormat/>
    <w:rsid w:val="008E78EE"/>
    <w:rPr>
      <w:rFonts w:ascii="Symbol" w:eastAsia="Symbol" w:hAnsi="Symbol" w:cs="Symbol"/>
    </w:rPr>
  </w:style>
  <w:style w:type="character" w:customStyle="1" w:styleId="WW8Num7z0">
    <w:name w:val="WW8Num7z0"/>
    <w:qFormat/>
    <w:rsid w:val="008E78EE"/>
    <w:rPr>
      <w:spacing w:val="-7"/>
      <w:w w:val="98"/>
      <w:lang w:val="ru-RU" w:bidi="ar-SA"/>
    </w:rPr>
  </w:style>
  <w:style w:type="character" w:customStyle="1" w:styleId="WW8Num7z1">
    <w:name w:val="WW8Num7z1"/>
    <w:qFormat/>
    <w:rsid w:val="008E78EE"/>
    <w:rPr>
      <w:lang w:val="ru-RU" w:bidi="ar-SA"/>
    </w:rPr>
  </w:style>
  <w:style w:type="character" w:customStyle="1" w:styleId="WW8Num8z0">
    <w:name w:val="WW8Num8z0"/>
    <w:qFormat/>
    <w:rsid w:val="008E78EE"/>
    <w:rPr>
      <w:rFonts w:ascii="Times New Roman" w:hAnsi="Times New Roman" w:cs="Times New Roman"/>
      <w:sz w:val="28"/>
      <w:szCs w:val="28"/>
    </w:rPr>
  </w:style>
  <w:style w:type="character" w:customStyle="1" w:styleId="WW8Num8z1">
    <w:name w:val="WW8Num8z1"/>
    <w:qFormat/>
    <w:rsid w:val="008E78EE"/>
    <w:rPr>
      <w:rFonts w:ascii="Courier New" w:eastAsia="Courier New" w:hAnsi="Courier New" w:cs="Courier New"/>
    </w:rPr>
  </w:style>
  <w:style w:type="character" w:customStyle="1" w:styleId="WW8Num8z2">
    <w:name w:val="WW8Num8z2"/>
    <w:qFormat/>
    <w:rsid w:val="008E78EE"/>
    <w:rPr>
      <w:rFonts w:ascii="Wingdings" w:eastAsia="Wingdings" w:hAnsi="Wingdings" w:cs="Wingdings"/>
    </w:rPr>
  </w:style>
  <w:style w:type="character" w:customStyle="1" w:styleId="WW8Num8z3">
    <w:name w:val="WW8Num8z3"/>
    <w:qFormat/>
    <w:rsid w:val="008E78EE"/>
    <w:rPr>
      <w:rFonts w:ascii="Symbol" w:eastAsia="Symbol" w:hAnsi="Symbol" w:cs="Symbol"/>
    </w:rPr>
  </w:style>
  <w:style w:type="character" w:customStyle="1" w:styleId="WW8Num9z0">
    <w:name w:val="WW8Num9z0"/>
    <w:qFormat/>
    <w:rsid w:val="008E78EE"/>
    <w:rPr>
      <w:rFonts w:ascii="Times New Roman" w:eastAsia="Cambria" w:hAnsi="Times New Roman" w:cs="Times New Roman"/>
      <w:color w:val="231F20"/>
      <w:w w:val="105"/>
    </w:rPr>
  </w:style>
  <w:style w:type="character" w:customStyle="1" w:styleId="WW8Num9z1">
    <w:name w:val="WW8Num9z1"/>
    <w:qFormat/>
    <w:rsid w:val="008E78EE"/>
    <w:rPr>
      <w:rFonts w:ascii="Courier New" w:hAnsi="Courier New" w:cs="Courier New"/>
    </w:rPr>
  </w:style>
  <w:style w:type="character" w:customStyle="1" w:styleId="WW8Num9z2">
    <w:name w:val="WW8Num9z2"/>
    <w:qFormat/>
    <w:rsid w:val="008E78EE"/>
    <w:rPr>
      <w:rFonts w:ascii="Wingdings" w:hAnsi="Wingdings" w:cs="Wingdings"/>
    </w:rPr>
  </w:style>
  <w:style w:type="character" w:customStyle="1" w:styleId="WW8Num9z3">
    <w:name w:val="WW8Num9z3"/>
    <w:qFormat/>
    <w:rsid w:val="008E78EE"/>
    <w:rPr>
      <w:rFonts w:ascii="Symbol" w:hAnsi="Symbol" w:cs="Symbol"/>
    </w:rPr>
  </w:style>
  <w:style w:type="character" w:customStyle="1" w:styleId="WW8Num10z0">
    <w:name w:val="WW8Num10z0"/>
    <w:qFormat/>
    <w:rsid w:val="008E78EE"/>
    <w:rPr>
      <w:rFonts w:ascii="Times New Roman" w:hAnsi="Times New Roman" w:cs="Times New Roman"/>
      <w:sz w:val="28"/>
      <w:szCs w:val="28"/>
      <w:lang w:val="ru-RU"/>
    </w:rPr>
  </w:style>
  <w:style w:type="character" w:customStyle="1" w:styleId="WW8Num10z1">
    <w:name w:val="WW8Num10z1"/>
    <w:qFormat/>
    <w:rsid w:val="008E78EE"/>
    <w:rPr>
      <w:rFonts w:ascii="Courier New" w:eastAsia="Courier New" w:hAnsi="Courier New" w:cs="Courier New"/>
    </w:rPr>
  </w:style>
  <w:style w:type="character" w:customStyle="1" w:styleId="WW8Num10z2">
    <w:name w:val="WW8Num10z2"/>
    <w:qFormat/>
    <w:rsid w:val="008E78EE"/>
    <w:rPr>
      <w:rFonts w:ascii="Wingdings" w:eastAsia="Wingdings" w:hAnsi="Wingdings" w:cs="Wingdings"/>
    </w:rPr>
  </w:style>
  <w:style w:type="character" w:customStyle="1" w:styleId="WW8Num10z3">
    <w:name w:val="WW8Num10z3"/>
    <w:qFormat/>
    <w:rsid w:val="008E78EE"/>
    <w:rPr>
      <w:rFonts w:ascii="Symbol" w:eastAsia="Symbol" w:hAnsi="Symbol" w:cs="Symbol"/>
    </w:rPr>
  </w:style>
  <w:style w:type="character" w:customStyle="1" w:styleId="WW8Num11z0">
    <w:name w:val="WW8Num11z0"/>
    <w:qFormat/>
    <w:rsid w:val="008E78EE"/>
    <w:rPr>
      <w:rFonts w:ascii="Symbol" w:hAnsi="Symbol" w:cs="Symbol"/>
    </w:rPr>
  </w:style>
  <w:style w:type="character" w:customStyle="1" w:styleId="WW8Num11z1">
    <w:name w:val="WW8Num11z1"/>
    <w:qFormat/>
    <w:rsid w:val="008E78EE"/>
    <w:rPr>
      <w:rFonts w:ascii="Courier New" w:hAnsi="Courier New" w:cs="Courier New"/>
    </w:rPr>
  </w:style>
  <w:style w:type="character" w:customStyle="1" w:styleId="WW8Num11z2">
    <w:name w:val="WW8Num11z2"/>
    <w:qFormat/>
    <w:rsid w:val="008E78EE"/>
    <w:rPr>
      <w:rFonts w:ascii="Wingdings" w:hAnsi="Wingdings" w:cs="Wingdings"/>
    </w:rPr>
  </w:style>
  <w:style w:type="character" w:customStyle="1" w:styleId="WW8Num12z0">
    <w:name w:val="WW8Num12z0"/>
    <w:qFormat/>
    <w:rsid w:val="008E78EE"/>
    <w:rPr>
      <w:rFonts w:ascii="Symbol" w:hAnsi="Symbol" w:cs="Symbol"/>
    </w:rPr>
  </w:style>
  <w:style w:type="character" w:customStyle="1" w:styleId="WW8Num12z1">
    <w:name w:val="WW8Num12z1"/>
    <w:qFormat/>
    <w:rsid w:val="008E78EE"/>
    <w:rPr>
      <w:rFonts w:ascii="Courier New" w:hAnsi="Courier New" w:cs="Courier New"/>
    </w:rPr>
  </w:style>
  <w:style w:type="character" w:customStyle="1" w:styleId="WW8Num12z2">
    <w:name w:val="WW8Num12z2"/>
    <w:qFormat/>
    <w:rsid w:val="008E78EE"/>
    <w:rPr>
      <w:rFonts w:ascii="Wingdings" w:hAnsi="Wingdings" w:cs="Wingdings"/>
    </w:rPr>
  </w:style>
  <w:style w:type="character" w:customStyle="1" w:styleId="WW8Num13z0">
    <w:name w:val="WW8Num13z0"/>
    <w:qFormat/>
    <w:rsid w:val="008E78EE"/>
    <w:rPr>
      <w:rFonts w:ascii="Times New Roman" w:hAnsi="Times New Roman" w:cs="Times New Roman"/>
      <w:sz w:val="28"/>
      <w:szCs w:val="28"/>
      <w:lang w:val="ru-RU"/>
    </w:rPr>
  </w:style>
  <w:style w:type="character" w:customStyle="1" w:styleId="WW8Num13z1">
    <w:name w:val="WW8Num13z1"/>
    <w:qFormat/>
    <w:rsid w:val="008E78EE"/>
    <w:rPr>
      <w:rFonts w:ascii="Courier New" w:eastAsia="Courier New" w:hAnsi="Courier New" w:cs="Courier New"/>
    </w:rPr>
  </w:style>
  <w:style w:type="character" w:customStyle="1" w:styleId="WW8Num13z2">
    <w:name w:val="WW8Num13z2"/>
    <w:qFormat/>
    <w:rsid w:val="008E78EE"/>
    <w:rPr>
      <w:rFonts w:ascii="Wingdings" w:eastAsia="Wingdings" w:hAnsi="Wingdings" w:cs="Wingdings"/>
    </w:rPr>
  </w:style>
  <w:style w:type="character" w:customStyle="1" w:styleId="WW8Num13z3">
    <w:name w:val="WW8Num13z3"/>
    <w:qFormat/>
    <w:rsid w:val="008E78EE"/>
    <w:rPr>
      <w:rFonts w:ascii="Symbol" w:eastAsia="Symbol" w:hAnsi="Symbol" w:cs="Symbol"/>
    </w:rPr>
  </w:style>
  <w:style w:type="character" w:customStyle="1" w:styleId="WW8Num14z0">
    <w:name w:val="WW8Num14z0"/>
    <w:qFormat/>
    <w:rsid w:val="008E78EE"/>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8E78EE"/>
    <w:rPr>
      <w:lang w:val="ru-RU" w:bidi="ar-SA"/>
    </w:rPr>
  </w:style>
  <w:style w:type="character" w:customStyle="1" w:styleId="WW8Num15z0">
    <w:name w:val="WW8Num15z0"/>
    <w:qFormat/>
    <w:rsid w:val="008E78EE"/>
    <w:rPr>
      <w:rFonts w:ascii="Times New Roman" w:hAnsi="Times New Roman" w:cs="Times New Roman"/>
    </w:rPr>
  </w:style>
  <w:style w:type="character" w:customStyle="1" w:styleId="WW8Num15z1">
    <w:name w:val="WW8Num15z1"/>
    <w:qFormat/>
    <w:rsid w:val="008E78EE"/>
    <w:rPr>
      <w:rFonts w:ascii="Courier New" w:hAnsi="Courier New" w:cs="Courier New"/>
    </w:rPr>
  </w:style>
  <w:style w:type="character" w:customStyle="1" w:styleId="WW8Num15z2">
    <w:name w:val="WW8Num15z2"/>
    <w:qFormat/>
    <w:rsid w:val="008E78EE"/>
    <w:rPr>
      <w:rFonts w:ascii="Wingdings" w:hAnsi="Wingdings" w:cs="Wingdings"/>
    </w:rPr>
  </w:style>
  <w:style w:type="character" w:customStyle="1" w:styleId="WW8Num15z3">
    <w:name w:val="WW8Num15z3"/>
    <w:qFormat/>
    <w:rsid w:val="008E78EE"/>
    <w:rPr>
      <w:rFonts w:ascii="Symbol" w:hAnsi="Symbol" w:cs="Symbol"/>
    </w:rPr>
  </w:style>
  <w:style w:type="character" w:customStyle="1" w:styleId="WW8Num16z0">
    <w:name w:val="WW8Num16z0"/>
    <w:qFormat/>
    <w:rsid w:val="008E78EE"/>
    <w:rPr>
      <w:sz w:val="28"/>
    </w:rPr>
  </w:style>
  <w:style w:type="character" w:customStyle="1" w:styleId="WW8Num17z0">
    <w:name w:val="WW8Num17z0"/>
    <w:qFormat/>
    <w:rsid w:val="008E78EE"/>
    <w:rPr>
      <w:w w:val="85"/>
    </w:rPr>
  </w:style>
  <w:style w:type="character" w:customStyle="1" w:styleId="WW8Num18z0">
    <w:name w:val="WW8Num18z0"/>
    <w:qFormat/>
    <w:rsid w:val="008E78EE"/>
    <w:rPr>
      <w:sz w:val="28"/>
    </w:rPr>
  </w:style>
  <w:style w:type="character" w:customStyle="1" w:styleId="WW8Num19z0">
    <w:name w:val="WW8Num19z0"/>
    <w:qFormat/>
    <w:rsid w:val="008E78EE"/>
    <w:rPr>
      <w:rFonts w:ascii="Times New Roman" w:hAnsi="Times New Roman" w:cs="Times New Roman"/>
      <w:sz w:val="28"/>
      <w:szCs w:val="28"/>
      <w:lang w:val="ru-RU"/>
    </w:rPr>
  </w:style>
  <w:style w:type="character" w:customStyle="1" w:styleId="WW8Num19z1">
    <w:name w:val="WW8Num19z1"/>
    <w:qFormat/>
    <w:rsid w:val="008E78EE"/>
    <w:rPr>
      <w:rFonts w:ascii="Courier New" w:eastAsia="Courier New" w:hAnsi="Courier New" w:cs="Courier New"/>
    </w:rPr>
  </w:style>
  <w:style w:type="character" w:customStyle="1" w:styleId="WW8Num19z2">
    <w:name w:val="WW8Num19z2"/>
    <w:qFormat/>
    <w:rsid w:val="008E78EE"/>
    <w:rPr>
      <w:rFonts w:ascii="Wingdings" w:eastAsia="Wingdings" w:hAnsi="Wingdings" w:cs="Wingdings"/>
    </w:rPr>
  </w:style>
  <w:style w:type="character" w:customStyle="1" w:styleId="WW8Num19z3">
    <w:name w:val="WW8Num19z3"/>
    <w:qFormat/>
    <w:rsid w:val="008E78EE"/>
    <w:rPr>
      <w:rFonts w:ascii="Symbol" w:eastAsia="Symbol" w:hAnsi="Symbol" w:cs="Symbol"/>
    </w:rPr>
  </w:style>
  <w:style w:type="character" w:customStyle="1" w:styleId="WW8Num20z0">
    <w:name w:val="WW8Num20z0"/>
    <w:qFormat/>
    <w:rsid w:val="008E78EE"/>
    <w:rPr>
      <w:rFonts w:ascii="Symbol" w:hAnsi="Symbol" w:cs="Symbol"/>
    </w:rPr>
  </w:style>
  <w:style w:type="character" w:customStyle="1" w:styleId="WW8Num20z1">
    <w:name w:val="WW8Num20z1"/>
    <w:qFormat/>
    <w:rsid w:val="008E78EE"/>
    <w:rPr>
      <w:rFonts w:ascii="Courier New" w:hAnsi="Courier New" w:cs="Courier New"/>
    </w:rPr>
  </w:style>
  <w:style w:type="character" w:customStyle="1" w:styleId="WW8Num20z2">
    <w:name w:val="WW8Num20z2"/>
    <w:qFormat/>
    <w:rsid w:val="008E78EE"/>
    <w:rPr>
      <w:rFonts w:ascii="Wingdings" w:hAnsi="Wingdings" w:cs="Wingdings"/>
    </w:rPr>
  </w:style>
  <w:style w:type="character" w:customStyle="1" w:styleId="WW8Num21z0">
    <w:name w:val="WW8Num21z0"/>
    <w:qFormat/>
    <w:rsid w:val="008E78EE"/>
    <w:rPr>
      <w:rFonts w:ascii="Times New Roman" w:hAnsi="Times New Roman" w:cs="Times New Roman"/>
      <w:sz w:val="28"/>
      <w:szCs w:val="28"/>
      <w:lang w:val="ru-RU"/>
    </w:rPr>
  </w:style>
  <w:style w:type="character" w:customStyle="1" w:styleId="WW8Num21z1">
    <w:name w:val="WW8Num21z1"/>
    <w:qFormat/>
    <w:rsid w:val="008E78EE"/>
    <w:rPr>
      <w:rFonts w:ascii="Courier New" w:eastAsia="Courier New" w:hAnsi="Courier New" w:cs="Courier New"/>
    </w:rPr>
  </w:style>
  <w:style w:type="character" w:customStyle="1" w:styleId="WW8Num21z2">
    <w:name w:val="WW8Num21z2"/>
    <w:qFormat/>
    <w:rsid w:val="008E78EE"/>
    <w:rPr>
      <w:rFonts w:ascii="Wingdings" w:eastAsia="Wingdings" w:hAnsi="Wingdings" w:cs="Wingdings"/>
    </w:rPr>
  </w:style>
  <w:style w:type="character" w:customStyle="1" w:styleId="WW8Num21z3">
    <w:name w:val="WW8Num21z3"/>
    <w:qFormat/>
    <w:rsid w:val="008E78EE"/>
    <w:rPr>
      <w:rFonts w:ascii="Symbol" w:eastAsia="Symbol" w:hAnsi="Symbol" w:cs="Symbol"/>
    </w:rPr>
  </w:style>
  <w:style w:type="character" w:customStyle="1" w:styleId="WW8Num22z0">
    <w:name w:val="WW8Num22z0"/>
    <w:qFormat/>
    <w:rsid w:val="008E78EE"/>
  </w:style>
  <w:style w:type="character" w:customStyle="1" w:styleId="WW8Num23z0">
    <w:name w:val="WW8Num23z0"/>
    <w:qFormat/>
    <w:rsid w:val="008E78EE"/>
  </w:style>
  <w:style w:type="character" w:customStyle="1" w:styleId="WW8Num24z0">
    <w:name w:val="WW8Num24z0"/>
    <w:qFormat/>
    <w:rsid w:val="008E78EE"/>
    <w:rPr>
      <w:rFonts w:ascii="Symbol" w:hAnsi="Symbol" w:cs="Symbol"/>
    </w:rPr>
  </w:style>
  <w:style w:type="character" w:customStyle="1" w:styleId="WW8Num24z1">
    <w:name w:val="WW8Num24z1"/>
    <w:qFormat/>
    <w:rsid w:val="008E78EE"/>
    <w:rPr>
      <w:rFonts w:ascii="Courier New" w:hAnsi="Courier New" w:cs="Courier New"/>
    </w:rPr>
  </w:style>
  <w:style w:type="character" w:customStyle="1" w:styleId="WW8Num24z2">
    <w:name w:val="WW8Num24z2"/>
    <w:qFormat/>
    <w:rsid w:val="008E78EE"/>
    <w:rPr>
      <w:rFonts w:ascii="Wingdings" w:hAnsi="Wingdings" w:cs="Wingdings"/>
    </w:rPr>
  </w:style>
  <w:style w:type="character" w:customStyle="1" w:styleId="WW8Num25z0">
    <w:name w:val="WW8Num25z0"/>
    <w:qFormat/>
    <w:rsid w:val="008E78EE"/>
    <w:rPr>
      <w:rFonts w:ascii="Symbol" w:hAnsi="Symbol" w:cs="Symbol"/>
      <w:sz w:val="28"/>
      <w:szCs w:val="28"/>
      <w:lang w:val="ru-RU"/>
    </w:rPr>
  </w:style>
  <w:style w:type="character" w:customStyle="1" w:styleId="WW8Num25z1">
    <w:name w:val="WW8Num25z1"/>
    <w:qFormat/>
    <w:rsid w:val="008E78EE"/>
    <w:rPr>
      <w:rFonts w:ascii="Courier New" w:eastAsia="Courier New" w:hAnsi="Courier New" w:cs="Courier New"/>
    </w:rPr>
  </w:style>
  <w:style w:type="character" w:customStyle="1" w:styleId="WW8Num25z2">
    <w:name w:val="WW8Num25z2"/>
    <w:qFormat/>
    <w:rsid w:val="008E78EE"/>
    <w:rPr>
      <w:rFonts w:ascii="Wingdings" w:eastAsia="Wingdings" w:hAnsi="Wingdings" w:cs="Wingdings"/>
    </w:rPr>
  </w:style>
  <w:style w:type="character" w:customStyle="1" w:styleId="WW8Num25z3">
    <w:name w:val="WW8Num25z3"/>
    <w:qFormat/>
    <w:rsid w:val="008E78EE"/>
    <w:rPr>
      <w:rFonts w:ascii="Symbol" w:eastAsia="Symbol" w:hAnsi="Symbol" w:cs="Symbol"/>
    </w:rPr>
  </w:style>
  <w:style w:type="character" w:customStyle="1" w:styleId="WW8Num26z0">
    <w:name w:val="WW8Num26z0"/>
    <w:qFormat/>
    <w:rsid w:val="008E78EE"/>
    <w:rPr>
      <w:rFonts w:ascii="Symbol" w:hAnsi="Symbol" w:cs="Symbol"/>
    </w:rPr>
  </w:style>
  <w:style w:type="character" w:customStyle="1" w:styleId="WW8Num26z1">
    <w:name w:val="WW8Num26z1"/>
    <w:qFormat/>
    <w:rsid w:val="008E78EE"/>
    <w:rPr>
      <w:rFonts w:ascii="Courier New" w:hAnsi="Courier New" w:cs="Courier New"/>
    </w:rPr>
  </w:style>
  <w:style w:type="character" w:customStyle="1" w:styleId="WW8Num26z2">
    <w:name w:val="WW8Num26z2"/>
    <w:qFormat/>
    <w:rsid w:val="008E78EE"/>
    <w:rPr>
      <w:rFonts w:ascii="Wingdings" w:hAnsi="Wingdings" w:cs="Wingdings"/>
    </w:rPr>
  </w:style>
  <w:style w:type="character" w:customStyle="1" w:styleId="WW8Num27z0">
    <w:name w:val="WW8Num27z0"/>
    <w:qFormat/>
    <w:rsid w:val="008E78EE"/>
    <w:rPr>
      <w:rFonts w:ascii="Symbol" w:hAnsi="Symbol" w:cs="Symbol"/>
    </w:rPr>
  </w:style>
  <w:style w:type="character" w:customStyle="1" w:styleId="WW8Num27z1">
    <w:name w:val="WW8Num27z1"/>
    <w:qFormat/>
    <w:rsid w:val="008E78EE"/>
    <w:rPr>
      <w:rFonts w:ascii="Courier New" w:hAnsi="Courier New" w:cs="Courier New"/>
    </w:rPr>
  </w:style>
  <w:style w:type="character" w:customStyle="1" w:styleId="WW8Num27z2">
    <w:name w:val="WW8Num27z2"/>
    <w:qFormat/>
    <w:rsid w:val="008E78EE"/>
    <w:rPr>
      <w:rFonts w:ascii="Wingdings" w:hAnsi="Wingdings" w:cs="Wingdings"/>
    </w:rPr>
  </w:style>
  <w:style w:type="character" w:customStyle="1" w:styleId="WW8Num28z0">
    <w:name w:val="WW8Num28z0"/>
    <w:qFormat/>
    <w:rsid w:val="008E78EE"/>
    <w:rPr>
      <w:rFonts w:ascii="Symbol" w:hAnsi="Symbol" w:cs="Symbol"/>
    </w:rPr>
  </w:style>
  <w:style w:type="character" w:customStyle="1" w:styleId="WW8Num28z1">
    <w:name w:val="WW8Num28z1"/>
    <w:qFormat/>
    <w:rsid w:val="008E78EE"/>
    <w:rPr>
      <w:rFonts w:ascii="Courier New" w:hAnsi="Courier New" w:cs="Courier New"/>
    </w:rPr>
  </w:style>
  <w:style w:type="character" w:customStyle="1" w:styleId="WW8Num28z2">
    <w:name w:val="WW8Num28z2"/>
    <w:qFormat/>
    <w:rsid w:val="008E78EE"/>
    <w:rPr>
      <w:rFonts w:ascii="Wingdings" w:hAnsi="Wingdings" w:cs="Wingdings"/>
    </w:rPr>
  </w:style>
  <w:style w:type="character" w:customStyle="1" w:styleId="WW-">
    <w:name w:val="WW-Символ сноски"/>
    <w:qFormat/>
    <w:rsid w:val="008E78EE"/>
  </w:style>
  <w:style w:type="character" w:customStyle="1" w:styleId="afffffff4">
    <w:name w:val="Символ концевой сноски"/>
    <w:qFormat/>
    <w:rsid w:val="008E78EE"/>
    <w:rPr>
      <w:vertAlign w:val="superscript"/>
    </w:rPr>
  </w:style>
  <w:style w:type="paragraph" w:styleId="1ffe">
    <w:name w:val="index 1"/>
    <w:basedOn w:val="a6"/>
    <w:next w:val="a6"/>
    <w:autoRedefine/>
    <w:uiPriority w:val="99"/>
    <w:semiHidden/>
    <w:unhideWhenUsed/>
    <w:rsid w:val="008E78EE"/>
    <w:pPr>
      <w:widowControl w:val="0"/>
      <w:suppressAutoHyphens w:val="0"/>
      <w:spacing w:after="200" w:line="276" w:lineRule="auto"/>
      <w:ind w:left="220" w:hanging="220"/>
      <w:jc w:val="left"/>
    </w:pPr>
    <w:rPr>
      <w:rFonts w:ascii="Calibri" w:hAnsi="Calibri"/>
      <w:sz w:val="22"/>
      <w:lang w:val="en-US"/>
    </w:rPr>
  </w:style>
  <w:style w:type="paragraph" w:styleId="afffffff5">
    <w:name w:val="index heading"/>
    <w:basedOn w:val="afff4"/>
    <w:rsid w:val="008E78EE"/>
    <w:pPr>
      <w:keepNext/>
      <w:keepLines/>
      <w:widowControl w:val="0"/>
      <w:suppressLineNumbers/>
      <w:pBdr>
        <w:bottom w:val="none" w:sz="0" w:space="0" w:color="auto"/>
      </w:pBdr>
      <w:suppressAutoHyphens/>
      <w:spacing w:before="480" w:after="120" w:line="276" w:lineRule="auto"/>
      <w:contextualSpacing w:val="0"/>
    </w:pPr>
    <w:rPr>
      <w:rFonts w:ascii="Calibri" w:eastAsia="Calibri" w:hAnsi="Calibri"/>
      <w:b/>
      <w:bCs/>
      <w:color w:val="auto"/>
      <w:spacing w:val="0"/>
      <w:kern w:val="0"/>
      <w:sz w:val="32"/>
      <w:szCs w:val="32"/>
      <w:lang w:val="en-GB" w:eastAsia="zh-CN"/>
    </w:rPr>
  </w:style>
  <w:style w:type="paragraph" w:customStyle="1" w:styleId="WW-0">
    <w:name w:val="WW-Сноска"/>
    <w:basedOn w:val="afff9"/>
    <w:qFormat/>
    <w:rsid w:val="008E78EE"/>
    <w:pPr>
      <w:suppressAutoHyphens/>
      <w:autoSpaceDE/>
      <w:autoSpaceDN/>
      <w:adjustRightInd/>
      <w:spacing w:line="174" w:lineRule="atLeast"/>
      <w:textAlignment w:val="center"/>
    </w:pPr>
    <w:rPr>
      <w:rFonts w:ascii="NewtonCSanPin;Times New Roman" w:hAnsi="NewtonCSanPin;Times New Roman"/>
      <w:sz w:val="17"/>
      <w:szCs w:val="17"/>
      <w:lang w:val="en-GB" w:eastAsia="zh-CN"/>
    </w:rPr>
  </w:style>
  <w:style w:type="paragraph" w:styleId="3ff">
    <w:name w:val="List Bullet 3"/>
    <w:basedOn w:val="affffff0"/>
    <w:qFormat/>
    <w:rsid w:val="008E78EE"/>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ff6">
    <w:name w:val="Заголовок таблицы"/>
    <w:basedOn w:val="afffff6"/>
    <w:qFormat/>
    <w:rsid w:val="008E78EE"/>
    <w:pPr>
      <w:widowControl w:val="0"/>
      <w:spacing w:after="200" w:line="276" w:lineRule="auto"/>
      <w:jc w:val="center"/>
    </w:pPr>
    <w:rPr>
      <w:rFonts w:ascii="Calibri" w:eastAsia="Calibri" w:hAnsi="Calibri"/>
      <w:b/>
      <w:bCs/>
      <w:sz w:val="22"/>
      <w:szCs w:val="22"/>
      <w:lang w:val="en-US" w:eastAsia="zh-CN"/>
    </w:rPr>
  </w:style>
  <w:style w:type="paragraph" w:customStyle="1" w:styleId="afffffff7">
    <w:name w:val="Верхний колонтитул слева"/>
    <w:basedOn w:val="af8"/>
    <w:qFormat/>
    <w:rsid w:val="008E78EE"/>
    <w:pPr>
      <w:widowControl w:val="0"/>
      <w:suppressLineNumbers/>
      <w:tabs>
        <w:tab w:val="clear" w:pos="4677"/>
        <w:tab w:val="clear" w:pos="9355"/>
        <w:tab w:val="center" w:pos="5102"/>
        <w:tab w:val="right" w:pos="10205"/>
      </w:tabs>
      <w:spacing w:line="240" w:lineRule="auto"/>
      <w:ind w:firstLine="0"/>
      <w:jc w:val="left"/>
    </w:pPr>
    <w:rPr>
      <w:rFonts w:ascii="Calibri" w:hAnsi="Calibri"/>
      <w:sz w:val="20"/>
      <w:lang w:val="en-US" w:eastAsia="zh-CN"/>
    </w:rPr>
  </w:style>
  <w:style w:type="numbering" w:customStyle="1" w:styleId="WW8Num1">
    <w:name w:val="WW8Num1"/>
    <w:qFormat/>
    <w:rsid w:val="008E78EE"/>
  </w:style>
  <w:style w:type="numbering" w:customStyle="1" w:styleId="WW8Num2">
    <w:name w:val="WW8Num2"/>
    <w:qFormat/>
    <w:rsid w:val="008E78EE"/>
  </w:style>
  <w:style w:type="numbering" w:customStyle="1" w:styleId="WW8Num3">
    <w:name w:val="WW8Num3"/>
    <w:qFormat/>
    <w:rsid w:val="008E78EE"/>
  </w:style>
  <w:style w:type="numbering" w:customStyle="1" w:styleId="WW8Num4">
    <w:name w:val="WW8Num4"/>
    <w:qFormat/>
    <w:rsid w:val="008E78EE"/>
  </w:style>
  <w:style w:type="numbering" w:customStyle="1" w:styleId="WW8Num5">
    <w:name w:val="WW8Num5"/>
    <w:qFormat/>
    <w:rsid w:val="008E78EE"/>
  </w:style>
  <w:style w:type="numbering" w:customStyle="1" w:styleId="WW8Num6">
    <w:name w:val="WW8Num6"/>
    <w:qFormat/>
    <w:rsid w:val="008E78EE"/>
  </w:style>
  <w:style w:type="numbering" w:customStyle="1" w:styleId="WW8Num7">
    <w:name w:val="WW8Num7"/>
    <w:qFormat/>
    <w:rsid w:val="008E78EE"/>
  </w:style>
  <w:style w:type="numbering" w:customStyle="1" w:styleId="WW8Num8">
    <w:name w:val="WW8Num8"/>
    <w:qFormat/>
    <w:rsid w:val="008E78EE"/>
  </w:style>
  <w:style w:type="numbering" w:customStyle="1" w:styleId="WW8Num9">
    <w:name w:val="WW8Num9"/>
    <w:qFormat/>
    <w:rsid w:val="008E78EE"/>
  </w:style>
  <w:style w:type="numbering" w:customStyle="1" w:styleId="WW8Num10">
    <w:name w:val="WW8Num10"/>
    <w:qFormat/>
    <w:rsid w:val="008E78EE"/>
  </w:style>
  <w:style w:type="numbering" w:customStyle="1" w:styleId="WW8Num11">
    <w:name w:val="WW8Num11"/>
    <w:qFormat/>
    <w:rsid w:val="008E78EE"/>
  </w:style>
  <w:style w:type="numbering" w:customStyle="1" w:styleId="WW8Num12">
    <w:name w:val="WW8Num12"/>
    <w:qFormat/>
    <w:rsid w:val="008E78EE"/>
  </w:style>
  <w:style w:type="numbering" w:customStyle="1" w:styleId="WW8Num13">
    <w:name w:val="WW8Num13"/>
    <w:qFormat/>
    <w:rsid w:val="008E78EE"/>
  </w:style>
  <w:style w:type="numbering" w:customStyle="1" w:styleId="WW8Num14">
    <w:name w:val="WW8Num14"/>
    <w:qFormat/>
    <w:rsid w:val="008E78EE"/>
  </w:style>
  <w:style w:type="numbering" w:customStyle="1" w:styleId="WW8Num15">
    <w:name w:val="WW8Num15"/>
    <w:qFormat/>
    <w:rsid w:val="008E78EE"/>
  </w:style>
  <w:style w:type="numbering" w:customStyle="1" w:styleId="WW8Num16">
    <w:name w:val="WW8Num16"/>
    <w:qFormat/>
    <w:rsid w:val="008E78EE"/>
  </w:style>
  <w:style w:type="numbering" w:customStyle="1" w:styleId="WW8Num17">
    <w:name w:val="WW8Num17"/>
    <w:qFormat/>
    <w:rsid w:val="008E78EE"/>
  </w:style>
  <w:style w:type="numbering" w:customStyle="1" w:styleId="WW8Num18">
    <w:name w:val="WW8Num18"/>
    <w:qFormat/>
    <w:rsid w:val="008E78EE"/>
  </w:style>
  <w:style w:type="numbering" w:customStyle="1" w:styleId="WW8Num19">
    <w:name w:val="WW8Num19"/>
    <w:qFormat/>
    <w:rsid w:val="008E78EE"/>
  </w:style>
  <w:style w:type="numbering" w:customStyle="1" w:styleId="WW8Num20">
    <w:name w:val="WW8Num20"/>
    <w:qFormat/>
    <w:rsid w:val="008E78EE"/>
  </w:style>
  <w:style w:type="numbering" w:customStyle="1" w:styleId="WW8Num21">
    <w:name w:val="WW8Num21"/>
    <w:qFormat/>
    <w:rsid w:val="008E78EE"/>
  </w:style>
  <w:style w:type="numbering" w:customStyle="1" w:styleId="WW8Num22">
    <w:name w:val="WW8Num22"/>
    <w:qFormat/>
    <w:rsid w:val="008E78EE"/>
  </w:style>
  <w:style w:type="numbering" w:customStyle="1" w:styleId="WW8Num23">
    <w:name w:val="WW8Num23"/>
    <w:qFormat/>
    <w:rsid w:val="008E78EE"/>
  </w:style>
  <w:style w:type="numbering" w:customStyle="1" w:styleId="WW8Num24">
    <w:name w:val="WW8Num24"/>
    <w:qFormat/>
    <w:rsid w:val="008E78EE"/>
  </w:style>
  <w:style w:type="numbering" w:customStyle="1" w:styleId="WW8Num25">
    <w:name w:val="WW8Num25"/>
    <w:qFormat/>
    <w:rsid w:val="008E78EE"/>
  </w:style>
  <w:style w:type="numbering" w:customStyle="1" w:styleId="WW8Num26">
    <w:name w:val="WW8Num26"/>
    <w:qFormat/>
    <w:rsid w:val="008E78EE"/>
  </w:style>
  <w:style w:type="numbering" w:customStyle="1" w:styleId="WW8Num27">
    <w:name w:val="WW8Num27"/>
    <w:qFormat/>
    <w:rsid w:val="008E78EE"/>
  </w:style>
  <w:style w:type="numbering" w:customStyle="1" w:styleId="WW8Num28">
    <w:name w:val="WW8Num28"/>
    <w:qFormat/>
    <w:rsid w:val="008E78EE"/>
  </w:style>
  <w:style w:type="numbering" w:customStyle="1" w:styleId="WWNum13">
    <w:name w:val="WWNum13"/>
    <w:basedOn w:val="a9"/>
    <w:rsid w:val="008E78EE"/>
    <w:pPr>
      <w:numPr>
        <w:numId w:val="18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01061">
      <w:bodyDiv w:val="1"/>
      <w:marLeft w:val="0"/>
      <w:marRight w:val="0"/>
      <w:marTop w:val="0"/>
      <w:marBottom w:val="0"/>
      <w:divBdr>
        <w:top w:val="none" w:sz="0" w:space="0" w:color="auto"/>
        <w:left w:val="none" w:sz="0" w:space="0" w:color="auto"/>
        <w:bottom w:val="none" w:sz="0" w:space="0" w:color="auto"/>
        <w:right w:val="none" w:sz="0" w:space="0" w:color="auto"/>
      </w:divBdr>
    </w:div>
    <w:div w:id="76169387">
      <w:bodyDiv w:val="1"/>
      <w:marLeft w:val="0"/>
      <w:marRight w:val="0"/>
      <w:marTop w:val="0"/>
      <w:marBottom w:val="0"/>
      <w:divBdr>
        <w:top w:val="none" w:sz="0" w:space="0" w:color="auto"/>
        <w:left w:val="none" w:sz="0" w:space="0" w:color="auto"/>
        <w:bottom w:val="none" w:sz="0" w:space="0" w:color="auto"/>
        <w:right w:val="none" w:sz="0" w:space="0" w:color="auto"/>
      </w:divBdr>
    </w:div>
    <w:div w:id="94442915">
      <w:bodyDiv w:val="1"/>
      <w:marLeft w:val="0"/>
      <w:marRight w:val="0"/>
      <w:marTop w:val="0"/>
      <w:marBottom w:val="0"/>
      <w:divBdr>
        <w:top w:val="none" w:sz="0" w:space="0" w:color="auto"/>
        <w:left w:val="none" w:sz="0" w:space="0" w:color="auto"/>
        <w:bottom w:val="none" w:sz="0" w:space="0" w:color="auto"/>
        <w:right w:val="none" w:sz="0" w:space="0" w:color="auto"/>
      </w:divBdr>
    </w:div>
    <w:div w:id="105471505">
      <w:bodyDiv w:val="1"/>
      <w:marLeft w:val="0"/>
      <w:marRight w:val="0"/>
      <w:marTop w:val="0"/>
      <w:marBottom w:val="0"/>
      <w:divBdr>
        <w:top w:val="none" w:sz="0" w:space="0" w:color="auto"/>
        <w:left w:val="none" w:sz="0" w:space="0" w:color="auto"/>
        <w:bottom w:val="none" w:sz="0" w:space="0" w:color="auto"/>
        <w:right w:val="none" w:sz="0" w:space="0" w:color="auto"/>
      </w:divBdr>
    </w:div>
    <w:div w:id="138427801">
      <w:bodyDiv w:val="1"/>
      <w:marLeft w:val="0"/>
      <w:marRight w:val="0"/>
      <w:marTop w:val="0"/>
      <w:marBottom w:val="0"/>
      <w:divBdr>
        <w:top w:val="none" w:sz="0" w:space="0" w:color="auto"/>
        <w:left w:val="none" w:sz="0" w:space="0" w:color="auto"/>
        <w:bottom w:val="none" w:sz="0" w:space="0" w:color="auto"/>
        <w:right w:val="none" w:sz="0" w:space="0" w:color="auto"/>
      </w:divBdr>
    </w:div>
    <w:div w:id="156193417">
      <w:bodyDiv w:val="1"/>
      <w:marLeft w:val="0"/>
      <w:marRight w:val="0"/>
      <w:marTop w:val="0"/>
      <w:marBottom w:val="0"/>
      <w:divBdr>
        <w:top w:val="none" w:sz="0" w:space="0" w:color="auto"/>
        <w:left w:val="none" w:sz="0" w:space="0" w:color="auto"/>
        <w:bottom w:val="none" w:sz="0" w:space="0" w:color="auto"/>
        <w:right w:val="none" w:sz="0" w:space="0" w:color="auto"/>
      </w:divBdr>
    </w:div>
    <w:div w:id="174267116">
      <w:bodyDiv w:val="1"/>
      <w:marLeft w:val="0"/>
      <w:marRight w:val="0"/>
      <w:marTop w:val="0"/>
      <w:marBottom w:val="0"/>
      <w:divBdr>
        <w:top w:val="none" w:sz="0" w:space="0" w:color="auto"/>
        <w:left w:val="none" w:sz="0" w:space="0" w:color="auto"/>
        <w:bottom w:val="none" w:sz="0" w:space="0" w:color="auto"/>
        <w:right w:val="none" w:sz="0" w:space="0" w:color="auto"/>
      </w:divBdr>
    </w:div>
    <w:div w:id="177547014">
      <w:bodyDiv w:val="1"/>
      <w:marLeft w:val="0"/>
      <w:marRight w:val="0"/>
      <w:marTop w:val="0"/>
      <w:marBottom w:val="0"/>
      <w:divBdr>
        <w:top w:val="none" w:sz="0" w:space="0" w:color="auto"/>
        <w:left w:val="none" w:sz="0" w:space="0" w:color="auto"/>
        <w:bottom w:val="none" w:sz="0" w:space="0" w:color="auto"/>
        <w:right w:val="none" w:sz="0" w:space="0" w:color="auto"/>
      </w:divBdr>
    </w:div>
    <w:div w:id="229118668">
      <w:bodyDiv w:val="1"/>
      <w:marLeft w:val="0"/>
      <w:marRight w:val="0"/>
      <w:marTop w:val="0"/>
      <w:marBottom w:val="0"/>
      <w:divBdr>
        <w:top w:val="none" w:sz="0" w:space="0" w:color="auto"/>
        <w:left w:val="none" w:sz="0" w:space="0" w:color="auto"/>
        <w:bottom w:val="none" w:sz="0" w:space="0" w:color="auto"/>
        <w:right w:val="none" w:sz="0" w:space="0" w:color="auto"/>
      </w:divBdr>
    </w:div>
    <w:div w:id="244918769">
      <w:bodyDiv w:val="1"/>
      <w:marLeft w:val="0"/>
      <w:marRight w:val="0"/>
      <w:marTop w:val="0"/>
      <w:marBottom w:val="0"/>
      <w:divBdr>
        <w:top w:val="none" w:sz="0" w:space="0" w:color="auto"/>
        <w:left w:val="none" w:sz="0" w:space="0" w:color="auto"/>
        <w:bottom w:val="none" w:sz="0" w:space="0" w:color="auto"/>
        <w:right w:val="none" w:sz="0" w:space="0" w:color="auto"/>
      </w:divBdr>
    </w:div>
    <w:div w:id="285428636">
      <w:bodyDiv w:val="1"/>
      <w:marLeft w:val="0"/>
      <w:marRight w:val="0"/>
      <w:marTop w:val="0"/>
      <w:marBottom w:val="0"/>
      <w:divBdr>
        <w:top w:val="none" w:sz="0" w:space="0" w:color="auto"/>
        <w:left w:val="none" w:sz="0" w:space="0" w:color="auto"/>
        <w:bottom w:val="none" w:sz="0" w:space="0" w:color="auto"/>
        <w:right w:val="none" w:sz="0" w:space="0" w:color="auto"/>
      </w:divBdr>
    </w:div>
    <w:div w:id="307907339">
      <w:bodyDiv w:val="1"/>
      <w:marLeft w:val="0"/>
      <w:marRight w:val="0"/>
      <w:marTop w:val="0"/>
      <w:marBottom w:val="0"/>
      <w:divBdr>
        <w:top w:val="none" w:sz="0" w:space="0" w:color="auto"/>
        <w:left w:val="none" w:sz="0" w:space="0" w:color="auto"/>
        <w:bottom w:val="none" w:sz="0" w:space="0" w:color="auto"/>
        <w:right w:val="none" w:sz="0" w:space="0" w:color="auto"/>
      </w:divBdr>
    </w:div>
    <w:div w:id="318653325">
      <w:bodyDiv w:val="1"/>
      <w:marLeft w:val="0"/>
      <w:marRight w:val="0"/>
      <w:marTop w:val="0"/>
      <w:marBottom w:val="0"/>
      <w:divBdr>
        <w:top w:val="none" w:sz="0" w:space="0" w:color="auto"/>
        <w:left w:val="none" w:sz="0" w:space="0" w:color="auto"/>
        <w:bottom w:val="none" w:sz="0" w:space="0" w:color="auto"/>
        <w:right w:val="none" w:sz="0" w:space="0" w:color="auto"/>
      </w:divBdr>
    </w:div>
    <w:div w:id="319777863">
      <w:bodyDiv w:val="1"/>
      <w:marLeft w:val="0"/>
      <w:marRight w:val="0"/>
      <w:marTop w:val="0"/>
      <w:marBottom w:val="0"/>
      <w:divBdr>
        <w:top w:val="none" w:sz="0" w:space="0" w:color="auto"/>
        <w:left w:val="none" w:sz="0" w:space="0" w:color="auto"/>
        <w:bottom w:val="none" w:sz="0" w:space="0" w:color="auto"/>
        <w:right w:val="none" w:sz="0" w:space="0" w:color="auto"/>
      </w:divBdr>
    </w:div>
    <w:div w:id="324286241">
      <w:bodyDiv w:val="1"/>
      <w:marLeft w:val="0"/>
      <w:marRight w:val="0"/>
      <w:marTop w:val="0"/>
      <w:marBottom w:val="0"/>
      <w:divBdr>
        <w:top w:val="none" w:sz="0" w:space="0" w:color="auto"/>
        <w:left w:val="none" w:sz="0" w:space="0" w:color="auto"/>
        <w:bottom w:val="none" w:sz="0" w:space="0" w:color="auto"/>
        <w:right w:val="none" w:sz="0" w:space="0" w:color="auto"/>
      </w:divBdr>
    </w:div>
    <w:div w:id="331877116">
      <w:bodyDiv w:val="1"/>
      <w:marLeft w:val="0"/>
      <w:marRight w:val="0"/>
      <w:marTop w:val="0"/>
      <w:marBottom w:val="0"/>
      <w:divBdr>
        <w:top w:val="none" w:sz="0" w:space="0" w:color="auto"/>
        <w:left w:val="none" w:sz="0" w:space="0" w:color="auto"/>
        <w:bottom w:val="none" w:sz="0" w:space="0" w:color="auto"/>
        <w:right w:val="none" w:sz="0" w:space="0" w:color="auto"/>
      </w:divBdr>
    </w:div>
    <w:div w:id="367075406">
      <w:bodyDiv w:val="1"/>
      <w:marLeft w:val="0"/>
      <w:marRight w:val="0"/>
      <w:marTop w:val="0"/>
      <w:marBottom w:val="0"/>
      <w:divBdr>
        <w:top w:val="none" w:sz="0" w:space="0" w:color="auto"/>
        <w:left w:val="none" w:sz="0" w:space="0" w:color="auto"/>
        <w:bottom w:val="none" w:sz="0" w:space="0" w:color="auto"/>
        <w:right w:val="none" w:sz="0" w:space="0" w:color="auto"/>
      </w:divBdr>
    </w:div>
    <w:div w:id="369916185">
      <w:bodyDiv w:val="1"/>
      <w:marLeft w:val="0"/>
      <w:marRight w:val="0"/>
      <w:marTop w:val="0"/>
      <w:marBottom w:val="0"/>
      <w:divBdr>
        <w:top w:val="none" w:sz="0" w:space="0" w:color="auto"/>
        <w:left w:val="none" w:sz="0" w:space="0" w:color="auto"/>
        <w:bottom w:val="none" w:sz="0" w:space="0" w:color="auto"/>
        <w:right w:val="none" w:sz="0" w:space="0" w:color="auto"/>
      </w:divBdr>
    </w:div>
    <w:div w:id="379520189">
      <w:bodyDiv w:val="1"/>
      <w:marLeft w:val="0"/>
      <w:marRight w:val="0"/>
      <w:marTop w:val="0"/>
      <w:marBottom w:val="0"/>
      <w:divBdr>
        <w:top w:val="none" w:sz="0" w:space="0" w:color="auto"/>
        <w:left w:val="none" w:sz="0" w:space="0" w:color="auto"/>
        <w:bottom w:val="none" w:sz="0" w:space="0" w:color="auto"/>
        <w:right w:val="none" w:sz="0" w:space="0" w:color="auto"/>
      </w:divBdr>
    </w:div>
    <w:div w:id="396823690">
      <w:bodyDiv w:val="1"/>
      <w:marLeft w:val="0"/>
      <w:marRight w:val="0"/>
      <w:marTop w:val="0"/>
      <w:marBottom w:val="0"/>
      <w:divBdr>
        <w:top w:val="none" w:sz="0" w:space="0" w:color="auto"/>
        <w:left w:val="none" w:sz="0" w:space="0" w:color="auto"/>
        <w:bottom w:val="none" w:sz="0" w:space="0" w:color="auto"/>
        <w:right w:val="none" w:sz="0" w:space="0" w:color="auto"/>
      </w:divBdr>
    </w:div>
    <w:div w:id="404650711">
      <w:bodyDiv w:val="1"/>
      <w:marLeft w:val="0"/>
      <w:marRight w:val="0"/>
      <w:marTop w:val="0"/>
      <w:marBottom w:val="0"/>
      <w:divBdr>
        <w:top w:val="none" w:sz="0" w:space="0" w:color="auto"/>
        <w:left w:val="none" w:sz="0" w:space="0" w:color="auto"/>
        <w:bottom w:val="none" w:sz="0" w:space="0" w:color="auto"/>
        <w:right w:val="none" w:sz="0" w:space="0" w:color="auto"/>
      </w:divBdr>
    </w:div>
    <w:div w:id="415782352">
      <w:bodyDiv w:val="1"/>
      <w:marLeft w:val="0"/>
      <w:marRight w:val="0"/>
      <w:marTop w:val="0"/>
      <w:marBottom w:val="0"/>
      <w:divBdr>
        <w:top w:val="none" w:sz="0" w:space="0" w:color="auto"/>
        <w:left w:val="none" w:sz="0" w:space="0" w:color="auto"/>
        <w:bottom w:val="none" w:sz="0" w:space="0" w:color="auto"/>
        <w:right w:val="none" w:sz="0" w:space="0" w:color="auto"/>
      </w:divBdr>
    </w:div>
    <w:div w:id="445276235">
      <w:bodyDiv w:val="1"/>
      <w:marLeft w:val="0"/>
      <w:marRight w:val="0"/>
      <w:marTop w:val="0"/>
      <w:marBottom w:val="0"/>
      <w:divBdr>
        <w:top w:val="none" w:sz="0" w:space="0" w:color="auto"/>
        <w:left w:val="none" w:sz="0" w:space="0" w:color="auto"/>
        <w:bottom w:val="none" w:sz="0" w:space="0" w:color="auto"/>
        <w:right w:val="none" w:sz="0" w:space="0" w:color="auto"/>
      </w:divBdr>
    </w:div>
    <w:div w:id="506292583">
      <w:bodyDiv w:val="1"/>
      <w:marLeft w:val="0"/>
      <w:marRight w:val="0"/>
      <w:marTop w:val="0"/>
      <w:marBottom w:val="0"/>
      <w:divBdr>
        <w:top w:val="none" w:sz="0" w:space="0" w:color="auto"/>
        <w:left w:val="none" w:sz="0" w:space="0" w:color="auto"/>
        <w:bottom w:val="none" w:sz="0" w:space="0" w:color="auto"/>
        <w:right w:val="none" w:sz="0" w:space="0" w:color="auto"/>
      </w:divBdr>
      <w:divsChild>
        <w:div w:id="48694948">
          <w:marLeft w:val="0"/>
          <w:marRight w:val="0"/>
          <w:marTop w:val="0"/>
          <w:marBottom w:val="0"/>
          <w:divBdr>
            <w:top w:val="none" w:sz="0" w:space="0" w:color="auto"/>
            <w:left w:val="none" w:sz="0" w:space="0" w:color="auto"/>
            <w:bottom w:val="none" w:sz="0" w:space="0" w:color="auto"/>
            <w:right w:val="none" w:sz="0" w:space="0" w:color="auto"/>
          </w:divBdr>
        </w:div>
        <w:div w:id="194587575">
          <w:marLeft w:val="0"/>
          <w:marRight w:val="0"/>
          <w:marTop w:val="0"/>
          <w:marBottom w:val="0"/>
          <w:divBdr>
            <w:top w:val="none" w:sz="0" w:space="0" w:color="auto"/>
            <w:left w:val="none" w:sz="0" w:space="0" w:color="auto"/>
            <w:bottom w:val="none" w:sz="0" w:space="0" w:color="auto"/>
            <w:right w:val="none" w:sz="0" w:space="0" w:color="auto"/>
          </w:divBdr>
        </w:div>
        <w:div w:id="476724076">
          <w:marLeft w:val="0"/>
          <w:marRight w:val="0"/>
          <w:marTop w:val="0"/>
          <w:marBottom w:val="0"/>
          <w:divBdr>
            <w:top w:val="none" w:sz="0" w:space="0" w:color="auto"/>
            <w:left w:val="none" w:sz="0" w:space="0" w:color="auto"/>
            <w:bottom w:val="none" w:sz="0" w:space="0" w:color="auto"/>
            <w:right w:val="none" w:sz="0" w:space="0" w:color="auto"/>
          </w:divBdr>
        </w:div>
        <w:div w:id="504631094">
          <w:marLeft w:val="0"/>
          <w:marRight w:val="0"/>
          <w:marTop w:val="0"/>
          <w:marBottom w:val="0"/>
          <w:divBdr>
            <w:top w:val="none" w:sz="0" w:space="0" w:color="auto"/>
            <w:left w:val="none" w:sz="0" w:space="0" w:color="auto"/>
            <w:bottom w:val="none" w:sz="0" w:space="0" w:color="auto"/>
            <w:right w:val="none" w:sz="0" w:space="0" w:color="auto"/>
          </w:divBdr>
        </w:div>
        <w:div w:id="581914257">
          <w:marLeft w:val="0"/>
          <w:marRight w:val="0"/>
          <w:marTop w:val="0"/>
          <w:marBottom w:val="0"/>
          <w:divBdr>
            <w:top w:val="none" w:sz="0" w:space="0" w:color="auto"/>
            <w:left w:val="none" w:sz="0" w:space="0" w:color="auto"/>
            <w:bottom w:val="none" w:sz="0" w:space="0" w:color="auto"/>
            <w:right w:val="none" w:sz="0" w:space="0" w:color="auto"/>
          </w:divBdr>
          <w:divsChild>
            <w:div w:id="1004553823">
              <w:marLeft w:val="0"/>
              <w:marRight w:val="0"/>
              <w:marTop w:val="0"/>
              <w:marBottom w:val="0"/>
              <w:divBdr>
                <w:top w:val="none" w:sz="0" w:space="0" w:color="auto"/>
                <w:left w:val="none" w:sz="0" w:space="0" w:color="auto"/>
                <w:bottom w:val="none" w:sz="0" w:space="0" w:color="auto"/>
                <w:right w:val="none" w:sz="0" w:space="0" w:color="auto"/>
              </w:divBdr>
            </w:div>
            <w:div w:id="1269504352">
              <w:marLeft w:val="0"/>
              <w:marRight w:val="0"/>
              <w:marTop w:val="0"/>
              <w:marBottom w:val="0"/>
              <w:divBdr>
                <w:top w:val="none" w:sz="0" w:space="0" w:color="auto"/>
                <w:left w:val="none" w:sz="0" w:space="0" w:color="auto"/>
                <w:bottom w:val="none" w:sz="0" w:space="0" w:color="auto"/>
                <w:right w:val="none" w:sz="0" w:space="0" w:color="auto"/>
              </w:divBdr>
            </w:div>
            <w:div w:id="1400833135">
              <w:marLeft w:val="0"/>
              <w:marRight w:val="0"/>
              <w:marTop w:val="0"/>
              <w:marBottom w:val="0"/>
              <w:divBdr>
                <w:top w:val="none" w:sz="0" w:space="0" w:color="auto"/>
                <w:left w:val="none" w:sz="0" w:space="0" w:color="auto"/>
                <w:bottom w:val="none" w:sz="0" w:space="0" w:color="auto"/>
                <w:right w:val="none" w:sz="0" w:space="0" w:color="auto"/>
              </w:divBdr>
            </w:div>
            <w:div w:id="2031293716">
              <w:marLeft w:val="0"/>
              <w:marRight w:val="0"/>
              <w:marTop w:val="0"/>
              <w:marBottom w:val="0"/>
              <w:divBdr>
                <w:top w:val="none" w:sz="0" w:space="0" w:color="auto"/>
                <w:left w:val="none" w:sz="0" w:space="0" w:color="auto"/>
                <w:bottom w:val="none" w:sz="0" w:space="0" w:color="auto"/>
                <w:right w:val="none" w:sz="0" w:space="0" w:color="auto"/>
              </w:divBdr>
            </w:div>
          </w:divsChild>
        </w:div>
        <w:div w:id="835458173">
          <w:marLeft w:val="0"/>
          <w:marRight w:val="0"/>
          <w:marTop w:val="0"/>
          <w:marBottom w:val="0"/>
          <w:divBdr>
            <w:top w:val="none" w:sz="0" w:space="0" w:color="auto"/>
            <w:left w:val="none" w:sz="0" w:space="0" w:color="auto"/>
            <w:bottom w:val="none" w:sz="0" w:space="0" w:color="auto"/>
            <w:right w:val="none" w:sz="0" w:space="0" w:color="auto"/>
          </w:divBdr>
        </w:div>
        <w:div w:id="863133374">
          <w:marLeft w:val="0"/>
          <w:marRight w:val="0"/>
          <w:marTop w:val="0"/>
          <w:marBottom w:val="0"/>
          <w:divBdr>
            <w:top w:val="none" w:sz="0" w:space="0" w:color="auto"/>
            <w:left w:val="none" w:sz="0" w:space="0" w:color="auto"/>
            <w:bottom w:val="none" w:sz="0" w:space="0" w:color="auto"/>
            <w:right w:val="none" w:sz="0" w:space="0" w:color="auto"/>
          </w:divBdr>
        </w:div>
        <w:div w:id="1019820182">
          <w:marLeft w:val="0"/>
          <w:marRight w:val="0"/>
          <w:marTop w:val="0"/>
          <w:marBottom w:val="0"/>
          <w:divBdr>
            <w:top w:val="none" w:sz="0" w:space="0" w:color="auto"/>
            <w:left w:val="none" w:sz="0" w:space="0" w:color="auto"/>
            <w:bottom w:val="none" w:sz="0" w:space="0" w:color="auto"/>
            <w:right w:val="none" w:sz="0" w:space="0" w:color="auto"/>
          </w:divBdr>
        </w:div>
        <w:div w:id="1118109862">
          <w:marLeft w:val="0"/>
          <w:marRight w:val="0"/>
          <w:marTop w:val="0"/>
          <w:marBottom w:val="0"/>
          <w:divBdr>
            <w:top w:val="none" w:sz="0" w:space="0" w:color="auto"/>
            <w:left w:val="none" w:sz="0" w:space="0" w:color="auto"/>
            <w:bottom w:val="none" w:sz="0" w:space="0" w:color="auto"/>
            <w:right w:val="none" w:sz="0" w:space="0" w:color="auto"/>
          </w:divBdr>
        </w:div>
        <w:div w:id="1773161947">
          <w:marLeft w:val="0"/>
          <w:marRight w:val="0"/>
          <w:marTop w:val="0"/>
          <w:marBottom w:val="0"/>
          <w:divBdr>
            <w:top w:val="none" w:sz="0" w:space="0" w:color="auto"/>
            <w:left w:val="none" w:sz="0" w:space="0" w:color="auto"/>
            <w:bottom w:val="none" w:sz="0" w:space="0" w:color="auto"/>
            <w:right w:val="none" w:sz="0" w:space="0" w:color="auto"/>
          </w:divBdr>
        </w:div>
        <w:div w:id="1930581109">
          <w:marLeft w:val="0"/>
          <w:marRight w:val="0"/>
          <w:marTop w:val="0"/>
          <w:marBottom w:val="0"/>
          <w:divBdr>
            <w:top w:val="none" w:sz="0" w:space="0" w:color="auto"/>
            <w:left w:val="none" w:sz="0" w:space="0" w:color="auto"/>
            <w:bottom w:val="none" w:sz="0" w:space="0" w:color="auto"/>
            <w:right w:val="none" w:sz="0" w:space="0" w:color="auto"/>
          </w:divBdr>
        </w:div>
        <w:div w:id="2058820361">
          <w:marLeft w:val="0"/>
          <w:marRight w:val="0"/>
          <w:marTop w:val="0"/>
          <w:marBottom w:val="0"/>
          <w:divBdr>
            <w:top w:val="none" w:sz="0" w:space="0" w:color="auto"/>
            <w:left w:val="none" w:sz="0" w:space="0" w:color="auto"/>
            <w:bottom w:val="none" w:sz="0" w:space="0" w:color="auto"/>
            <w:right w:val="none" w:sz="0" w:space="0" w:color="auto"/>
          </w:divBdr>
        </w:div>
        <w:div w:id="2114665900">
          <w:marLeft w:val="0"/>
          <w:marRight w:val="0"/>
          <w:marTop w:val="0"/>
          <w:marBottom w:val="0"/>
          <w:divBdr>
            <w:top w:val="none" w:sz="0" w:space="0" w:color="auto"/>
            <w:left w:val="none" w:sz="0" w:space="0" w:color="auto"/>
            <w:bottom w:val="none" w:sz="0" w:space="0" w:color="auto"/>
            <w:right w:val="none" w:sz="0" w:space="0" w:color="auto"/>
          </w:divBdr>
        </w:div>
      </w:divsChild>
    </w:div>
    <w:div w:id="507595305">
      <w:bodyDiv w:val="1"/>
      <w:marLeft w:val="0"/>
      <w:marRight w:val="0"/>
      <w:marTop w:val="0"/>
      <w:marBottom w:val="0"/>
      <w:divBdr>
        <w:top w:val="none" w:sz="0" w:space="0" w:color="auto"/>
        <w:left w:val="none" w:sz="0" w:space="0" w:color="auto"/>
        <w:bottom w:val="none" w:sz="0" w:space="0" w:color="auto"/>
        <w:right w:val="none" w:sz="0" w:space="0" w:color="auto"/>
      </w:divBdr>
    </w:div>
    <w:div w:id="516236986">
      <w:bodyDiv w:val="1"/>
      <w:marLeft w:val="0"/>
      <w:marRight w:val="0"/>
      <w:marTop w:val="0"/>
      <w:marBottom w:val="0"/>
      <w:divBdr>
        <w:top w:val="none" w:sz="0" w:space="0" w:color="auto"/>
        <w:left w:val="none" w:sz="0" w:space="0" w:color="auto"/>
        <w:bottom w:val="none" w:sz="0" w:space="0" w:color="auto"/>
        <w:right w:val="none" w:sz="0" w:space="0" w:color="auto"/>
      </w:divBdr>
    </w:div>
    <w:div w:id="519584979">
      <w:bodyDiv w:val="1"/>
      <w:marLeft w:val="0"/>
      <w:marRight w:val="0"/>
      <w:marTop w:val="0"/>
      <w:marBottom w:val="0"/>
      <w:divBdr>
        <w:top w:val="none" w:sz="0" w:space="0" w:color="auto"/>
        <w:left w:val="none" w:sz="0" w:space="0" w:color="auto"/>
        <w:bottom w:val="none" w:sz="0" w:space="0" w:color="auto"/>
        <w:right w:val="none" w:sz="0" w:space="0" w:color="auto"/>
      </w:divBdr>
    </w:div>
    <w:div w:id="526335331">
      <w:bodyDiv w:val="1"/>
      <w:marLeft w:val="0"/>
      <w:marRight w:val="0"/>
      <w:marTop w:val="0"/>
      <w:marBottom w:val="0"/>
      <w:divBdr>
        <w:top w:val="none" w:sz="0" w:space="0" w:color="auto"/>
        <w:left w:val="none" w:sz="0" w:space="0" w:color="auto"/>
        <w:bottom w:val="none" w:sz="0" w:space="0" w:color="auto"/>
        <w:right w:val="none" w:sz="0" w:space="0" w:color="auto"/>
      </w:divBdr>
    </w:div>
    <w:div w:id="558789524">
      <w:bodyDiv w:val="1"/>
      <w:marLeft w:val="0"/>
      <w:marRight w:val="0"/>
      <w:marTop w:val="0"/>
      <w:marBottom w:val="0"/>
      <w:divBdr>
        <w:top w:val="none" w:sz="0" w:space="0" w:color="auto"/>
        <w:left w:val="none" w:sz="0" w:space="0" w:color="auto"/>
        <w:bottom w:val="none" w:sz="0" w:space="0" w:color="auto"/>
        <w:right w:val="none" w:sz="0" w:space="0" w:color="auto"/>
      </w:divBdr>
    </w:div>
    <w:div w:id="580792938">
      <w:bodyDiv w:val="1"/>
      <w:marLeft w:val="0"/>
      <w:marRight w:val="0"/>
      <w:marTop w:val="0"/>
      <w:marBottom w:val="0"/>
      <w:divBdr>
        <w:top w:val="none" w:sz="0" w:space="0" w:color="auto"/>
        <w:left w:val="none" w:sz="0" w:space="0" w:color="auto"/>
        <w:bottom w:val="none" w:sz="0" w:space="0" w:color="auto"/>
        <w:right w:val="none" w:sz="0" w:space="0" w:color="auto"/>
      </w:divBdr>
    </w:div>
    <w:div w:id="581721583">
      <w:bodyDiv w:val="1"/>
      <w:marLeft w:val="0"/>
      <w:marRight w:val="0"/>
      <w:marTop w:val="0"/>
      <w:marBottom w:val="0"/>
      <w:divBdr>
        <w:top w:val="none" w:sz="0" w:space="0" w:color="auto"/>
        <w:left w:val="none" w:sz="0" w:space="0" w:color="auto"/>
        <w:bottom w:val="none" w:sz="0" w:space="0" w:color="auto"/>
        <w:right w:val="none" w:sz="0" w:space="0" w:color="auto"/>
      </w:divBdr>
    </w:div>
    <w:div w:id="583105901">
      <w:bodyDiv w:val="1"/>
      <w:marLeft w:val="0"/>
      <w:marRight w:val="0"/>
      <w:marTop w:val="0"/>
      <w:marBottom w:val="0"/>
      <w:divBdr>
        <w:top w:val="none" w:sz="0" w:space="0" w:color="auto"/>
        <w:left w:val="none" w:sz="0" w:space="0" w:color="auto"/>
        <w:bottom w:val="none" w:sz="0" w:space="0" w:color="auto"/>
        <w:right w:val="none" w:sz="0" w:space="0" w:color="auto"/>
      </w:divBdr>
    </w:div>
    <w:div w:id="606888139">
      <w:bodyDiv w:val="1"/>
      <w:marLeft w:val="0"/>
      <w:marRight w:val="0"/>
      <w:marTop w:val="0"/>
      <w:marBottom w:val="0"/>
      <w:divBdr>
        <w:top w:val="none" w:sz="0" w:space="0" w:color="auto"/>
        <w:left w:val="none" w:sz="0" w:space="0" w:color="auto"/>
        <w:bottom w:val="none" w:sz="0" w:space="0" w:color="auto"/>
        <w:right w:val="none" w:sz="0" w:space="0" w:color="auto"/>
      </w:divBdr>
    </w:div>
    <w:div w:id="610667042">
      <w:bodyDiv w:val="1"/>
      <w:marLeft w:val="0"/>
      <w:marRight w:val="0"/>
      <w:marTop w:val="0"/>
      <w:marBottom w:val="0"/>
      <w:divBdr>
        <w:top w:val="none" w:sz="0" w:space="0" w:color="auto"/>
        <w:left w:val="none" w:sz="0" w:space="0" w:color="auto"/>
        <w:bottom w:val="none" w:sz="0" w:space="0" w:color="auto"/>
        <w:right w:val="none" w:sz="0" w:space="0" w:color="auto"/>
      </w:divBdr>
    </w:div>
    <w:div w:id="624624358">
      <w:bodyDiv w:val="1"/>
      <w:marLeft w:val="0"/>
      <w:marRight w:val="0"/>
      <w:marTop w:val="0"/>
      <w:marBottom w:val="0"/>
      <w:divBdr>
        <w:top w:val="none" w:sz="0" w:space="0" w:color="auto"/>
        <w:left w:val="none" w:sz="0" w:space="0" w:color="auto"/>
        <w:bottom w:val="none" w:sz="0" w:space="0" w:color="auto"/>
        <w:right w:val="none" w:sz="0" w:space="0" w:color="auto"/>
      </w:divBdr>
    </w:div>
    <w:div w:id="635990172">
      <w:bodyDiv w:val="1"/>
      <w:marLeft w:val="0"/>
      <w:marRight w:val="0"/>
      <w:marTop w:val="0"/>
      <w:marBottom w:val="0"/>
      <w:divBdr>
        <w:top w:val="none" w:sz="0" w:space="0" w:color="auto"/>
        <w:left w:val="none" w:sz="0" w:space="0" w:color="auto"/>
        <w:bottom w:val="none" w:sz="0" w:space="0" w:color="auto"/>
        <w:right w:val="none" w:sz="0" w:space="0" w:color="auto"/>
      </w:divBdr>
    </w:div>
    <w:div w:id="653029469">
      <w:bodyDiv w:val="1"/>
      <w:marLeft w:val="0"/>
      <w:marRight w:val="0"/>
      <w:marTop w:val="0"/>
      <w:marBottom w:val="0"/>
      <w:divBdr>
        <w:top w:val="none" w:sz="0" w:space="0" w:color="auto"/>
        <w:left w:val="none" w:sz="0" w:space="0" w:color="auto"/>
        <w:bottom w:val="none" w:sz="0" w:space="0" w:color="auto"/>
        <w:right w:val="none" w:sz="0" w:space="0" w:color="auto"/>
      </w:divBdr>
    </w:div>
    <w:div w:id="689111212">
      <w:bodyDiv w:val="1"/>
      <w:marLeft w:val="0"/>
      <w:marRight w:val="0"/>
      <w:marTop w:val="0"/>
      <w:marBottom w:val="0"/>
      <w:divBdr>
        <w:top w:val="none" w:sz="0" w:space="0" w:color="auto"/>
        <w:left w:val="none" w:sz="0" w:space="0" w:color="auto"/>
        <w:bottom w:val="none" w:sz="0" w:space="0" w:color="auto"/>
        <w:right w:val="none" w:sz="0" w:space="0" w:color="auto"/>
      </w:divBdr>
    </w:div>
    <w:div w:id="697316472">
      <w:bodyDiv w:val="1"/>
      <w:marLeft w:val="0"/>
      <w:marRight w:val="0"/>
      <w:marTop w:val="0"/>
      <w:marBottom w:val="0"/>
      <w:divBdr>
        <w:top w:val="none" w:sz="0" w:space="0" w:color="auto"/>
        <w:left w:val="none" w:sz="0" w:space="0" w:color="auto"/>
        <w:bottom w:val="none" w:sz="0" w:space="0" w:color="auto"/>
        <w:right w:val="none" w:sz="0" w:space="0" w:color="auto"/>
      </w:divBdr>
    </w:div>
    <w:div w:id="739595320">
      <w:bodyDiv w:val="1"/>
      <w:marLeft w:val="0"/>
      <w:marRight w:val="0"/>
      <w:marTop w:val="0"/>
      <w:marBottom w:val="0"/>
      <w:divBdr>
        <w:top w:val="none" w:sz="0" w:space="0" w:color="auto"/>
        <w:left w:val="none" w:sz="0" w:space="0" w:color="auto"/>
        <w:bottom w:val="none" w:sz="0" w:space="0" w:color="auto"/>
        <w:right w:val="none" w:sz="0" w:space="0" w:color="auto"/>
      </w:divBdr>
    </w:div>
    <w:div w:id="754013828">
      <w:bodyDiv w:val="1"/>
      <w:marLeft w:val="0"/>
      <w:marRight w:val="0"/>
      <w:marTop w:val="0"/>
      <w:marBottom w:val="0"/>
      <w:divBdr>
        <w:top w:val="none" w:sz="0" w:space="0" w:color="auto"/>
        <w:left w:val="none" w:sz="0" w:space="0" w:color="auto"/>
        <w:bottom w:val="none" w:sz="0" w:space="0" w:color="auto"/>
        <w:right w:val="none" w:sz="0" w:space="0" w:color="auto"/>
      </w:divBdr>
    </w:div>
    <w:div w:id="763064673">
      <w:bodyDiv w:val="1"/>
      <w:marLeft w:val="0"/>
      <w:marRight w:val="0"/>
      <w:marTop w:val="0"/>
      <w:marBottom w:val="0"/>
      <w:divBdr>
        <w:top w:val="none" w:sz="0" w:space="0" w:color="auto"/>
        <w:left w:val="none" w:sz="0" w:space="0" w:color="auto"/>
        <w:bottom w:val="none" w:sz="0" w:space="0" w:color="auto"/>
        <w:right w:val="none" w:sz="0" w:space="0" w:color="auto"/>
      </w:divBdr>
    </w:div>
    <w:div w:id="764494848">
      <w:bodyDiv w:val="1"/>
      <w:marLeft w:val="0"/>
      <w:marRight w:val="0"/>
      <w:marTop w:val="0"/>
      <w:marBottom w:val="0"/>
      <w:divBdr>
        <w:top w:val="none" w:sz="0" w:space="0" w:color="auto"/>
        <w:left w:val="none" w:sz="0" w:space="0" w:color="auto"/>
        <w:bottom w:val="none" w:sz="0" w:space="0" w:color="auto"/>
        <w:right w:val="none" w:sz="0" w:space="0" w:color="auto"/>
      </w:divBdr>
    </w:div>
    <w:div w:id="806510436">
      <w:bodyDiv w:val="1"/>
      <w:marLeft w:val="0"/>
      <w:marRight w:val="0"/>
      <w:marTop w:val="0"/>
      <w:marBottom w:val="0"/>
      <w:divBdr>
        <w:top w:val="none" w:sz="0" w:space="0" w:color="auto"/>
        <w:left w:val="none" w:sz="0" w:space="0" w:color="auto"/>
        <w:bottom w:val="none" w:sz="0" w:space="0" w:color="auto"/>
        <w:right w:val="none" w:sz="0" w:space="0" w:color="auto"/>
      </w:divBdr>
    </w:div>
    <w:div w:id="807431257">
      <w:bodyDiv w:val="1"/>
      <w:marLeft w:val="0"/>
      <w:marRight w:val="0"/>
      <w:marTop w:val="0"/>
      <w:marBottom w:val="0"/>
      <w:divBdr>
        <w:top w:val="none" w:sz="0" w:space="0" w:color="auto"/>
        <w:left w:val="none" w:sz="0" w:space="0" w:color="auto"/>
        <w:bottom w:val="none" w:sz="0" w:space="0" w:color="auto"/>
        <w:right w:val="none" w:sz="0" w:space="0" w:color="auto"/>
      </w:divBdr>
    </w:div>
    <w:div w:id="813646292">
      <w:bodyDiv w:val="1"/>
      <w:marLeft w:val="0"/>
      <w:marRight w:val="0"/>
      <w:marTop w:val="0"/>
      <w:marBottom w:val="0"/>
      <w:divBdr>
        <w:top w:val="none" w:sz="0" w:space="0" w:color="auto"/>
        <w:left w:val="none" w:sz="0" w:space="0" w:color="auto"/>
        <w:bottom w:val="none" w:sz="0" w:space="0" w:color="auto"/>
        <w:right w:val="none" w:sz="0" w:space="0" w:color="auto"/>
      </w:divBdr>
    </w:div>
    <w:div w:id="836918946">
      <w:bodyDiv w:val="1"/>
      <w:marLeft w:val="0"/>
      <w:marRight w:val="0"/>
      <w:marTop w:val="0"/>
      <w:marBottom w:val="0"/>
      <w:divBdr>
        <w:top w:val="none" w:sz="0" w:space="0" w:color="auto"/>
        <w:left w:val="none" w:sz="0" w:space="0" w:color="auto"/>
        <w:bottom w:val="none" w:sz="0" w:space="0" w:color="auto"/>
        <w:right w:val="none" w:sz="0" w:space="0" w:color="auto"/>
      </w:divBdr>
    </w:div>
    <w:div w:id="863784540">
      <w:bodyDiv w:val="1"/>
      <w:marLeft w:val="0"/>
      <w:marRight w:val="0"/>
      <w:marTop w:val="0"/>
      <w:marBottom w:val="0"/>
      <w:divBdr>
        <w:top w:val="none" w:sz="0" w:space="0" w:color="auto"/>
        <w:left w:val="none" w:sz="0" w:space="0" w:color="auto"/>
        <w:bottom w:val="none" w:sz="0" w:space="0" w:color="auto"/>
        <w:right w:val="none" w:sz="0" w:space="0" w:color="auto"/>
      </w:divBdr>
    </w:div>
    <w:div w:id="876510592">
      <w:bodyDiv w:val="1"/>
      <w:marLeft w:val="0"/>
      <w:marRight w:val="0"/>
      <w:marTop w:val="0"/>
      <w:marBottom w:val="0"/>
      <w:divBdr>
        <w:top w:val="none" w:sz="0" w:space="0" w:color="auto"/>
        <w:left w:val="none" w:sz="0" w:space="0" w:color="auto"/>
        <w:bottom w:val="none" w:sz="0" w:space="0" w:color="auto"/>
        <w:right w:val="none" w:sz="0" w:space="0" w:color="auto"/>
      </w:divBdr>
    </w:div>
    <w:div w:id="938219499">
      <w:bodyDiv w:val="1"/>
      <w:marLeft w:val="0"/>
      <w:marRight w:val="0"/>
      <w:marTop w:val="0"/>
      <w:marBottom w:val="0"/>
      <w:divBdr>
        <w:top w:val="none" w:sz="0" w:space="0" w:color="auto"/>
        <w:left w:val="none" w:sz="0" w:space="0" w:color="auto"/>
        <w:bottom w:val="none" w:sz="0" w:space="0" w:color="auto"/>
        <w:right w:val="none" w:sz="0" w:space="0" w:color="auto"/>
      </w:divBdr>
    </w:div>
    <w:div w:id="946035978">
      <w:bodyDiv w:val="1"/>
      <w:marLeft w:val="0"/>
      <w:marRight w:val="0"/>
      <w:marTop w:val="0"/>
      <w:marBottom w:val="0"/>
      <w:divBdr>
        <w:top w:val="none" w:sz="0" w:space="0" w:color="auto"/>
        <w:left w:val="none" w:sz="0" w:space="0" w:color="auto"/>
        <w:bottom w:val="none" w:sz="0" w:space="0" w:color="auto"/>
        <w:right w:val="none" w:sz="0" w:space="0" w:color="auto"/>
      </w:divBdr>
    </w:div>
    <w:div w:id="953171929">
      <w:bodyDiv w:val="1"/>
      <w:marLeft w:val="0"/>
      <w:marRight w:val="0"/>
      <w:marTop w:val="0"/>
      <w:marBottom w:val="0"/>
      <w:divBdr>
        <w:top w:val="none" w:sz="0" w:space="0" w:color="auto"/>
        <w:left w:val="none" w:sz="0" w:space="0" w:color="auto"/>
        <w:bottom w:val="none" w:sz="0" w:space="0" w:color="auto"/>
        <w:right w:val="none" w:sz="0" w:space="0" w:color="auto"/>
      </w:divBdr>
    </w:div>
    <w:div w:id="955333965">
      <w:bodyDiv w:val="1"/>
      <w:marLeft w:val="0"/>
      <w:marRight w:val="0"/>
      <w:marTop w:val="0"/>
      <w:marBottom w:val="0"/>
      <w:divBdr>
        <w:top w:val="none" w:sz="0" w:space="0" w:color="auto"/>
        <w:left w:val="none" w:sz="0" w:space="0" w:color="auto"/>
        <w:bottom w:val="none" w:sz="0" w:space="0" w:color="auto"/>
        <w:right w:val="none" w:sz="0" w:space="0" w:color="auto"/>
      </w:divBdr>
    </w:div>
    <w:div w:id="969868925">
      <w:bodyDiv w:val="1"/>
      <w:marLeft w:val="0"/>
      <w:marRight w:val="0"/>
      <w:marTop w:val="0"/>
      <w:marBottom w:val="0"/>
      <w:divBdr>
        <w:top w:val="none" w:sz="0" w:space="0" w:color="auto"/>
        <w:left w:val="none" w:sz="0" w:space="0" w:color="auto"/>
        <w:bottom w:val="none" w:sz="0" w:space="0" w:color="auto"/>
        <w:right w:val="none" w:sz="0" w:space="0" w:color="auto"/>
      </w:divBdr>
    </w:div>
    <w:div w:id="973605833">
      <w:bodyDiv w:val="1"/>
      <w:marLeft w:val="0"/>
      <w:marRight w:val="0"/>
      <w:marTop w:val="0"/>
      <w:marBottom w:val="0"/>
      <w:divBdr>
        <w:top w:val="none" w:sz="0" w:space="0" w:color="auto"/>
        <w:left w:val="none" w:sz="0" w:space="0" w:color="auto"/>
        <w:bottom w:val="none" w:sz="0" w:space="0" w:color="auto"/>
        <w:right w:val="none" w:sz="0" w:space="0" w:color="auto"/>
      </w:divBdr>
    </w:div>
    <w:div w:id="994452845">
      <w:bodyDiv w:val="1"/>
      <w:marLeft w:val="0"/>
      <w:marRight w:val="0"/>
      <w:marTop w:val="0"/>
      <w:marBottom w:val="0"/>
      <w:divBdr>
        <w:top w:val="none" w:sz="0" w:space="0" w:color="auto"/>
        <w:left w:val="none" w:sz="0" w:space="0" w:color="auto"/>
        <w:bottom w:val="none" w:sz="0" w:space="0" w:color="auto"/>
        <w:right w:val="none" w:sz="0" w:space="0" w:color="auto"/>
      </w:divBdr>
    </w:div>
    <w:div w:id="1004551196">
      <w:bodyDiv w:val="1"/>
      <w:marLeft w:val="0"/>
      <w:marRight w:val="0"/>
      <w:marTop w:val="0"/>
      <w:marBottom w:val="0"/>
      <w:divBdr>
        <w:top w:val="none" w:sz="0" w:space="0" w:color="auto"/>
        <w:left w:val="none" w:sz="0" w:space="0" w:color="auto"/>
        <w:bottom w:val="none" w:sz="0" w:space="0" w:color="auto"/>
        <w:right w:val="none" w:sz="0" w:space="0" w:color="auto"/>
      </w:divBdr>
    </w:div>
    <w:div w:id="1013459665">
      <w:bodyDiv w:val="1"/>
      <w:marLeft w:val="0"/>
      <w:marRight w:val="0"/>
      <w:marTop w:val="0"/>
      <w:marBottom w:val="0"/>
      <w:divBdr>
        <w:top w:val="none" w:sz="0" w:space="0" w:color="auto"/>
        <w:left w:val="none" w:sz="0" w:space="0" w:color="auto"/>
        <w:bottom w:val="none" w:sz="0" w:space="0" w:color="auto"/>
        <w:right w:val="none" w:sz="0" w:space="0" w:color="auto"/>
      </w:divBdr>
    </w:div>
    <w:div w:id="1017540572">
      <w:bodyDiv w:val="1"/>
      <w:marLeft w:val="0"/>
      <w:marRight w:val="0"/>
      <w:marTop w:val="0"/>
      <w:marBottom w:val="0"/>
      <w:divBdr>
        <w:top w:val="none" w:sz="0" w:space="0" w:color="auto"/>
        <w:left w:val="none" w:sz="0" w:space="0" w:color="auto"/>
        <w:bottom w:val="none" w:sz="0" w:space="0" w:color="auto"/>
        <w:right w:val="none" w:sz="0" w:space="0" w:color="auto"/>
      </w:divBdr>
    </w:div>
    <w:div w:id="1085490749">
      <w:bodyDiv w:val="1"/>
      <w:marLeft w:val="0"/>
      <w:marRight w:val="0"/>
      <w:marTop w:val="0"/>
      <w:marBottom w:val="0"/>
      <w:divBdr>
        <w:top w:val="none" w:sz="0" w:space="0" w:color="auto"/>
        <w:left w:val="none" w:sz="0" w:space="0" w:color="auto"/>
        <w:bottom w:val="none" w:sz="0" w:space="0" w:color="auto"/>
        <w:right w:val="none" w:sz="0" w:space="0" w:color="auto"/>
      </w:divBdr>
    </w:div>
    <w:div w:id="1096024407">
      <w:bodyDiv w:val="1"/>
      <w:marLeft w:val="0"/>
      <w:marRight w:val="0"/>
      <w:marTop w:val="0"/>
      <w:marBottom w:val="0"/>
      <w:divBdr>
        <w:top w:val="none" w:sz="0" w:space="0" w:color="auto"/>
        <w:left w:val="none" w:sz="0" w:space="0" w:color="auto"/>
        <w:bottom w:val="none" w:sz="0" w:space="0" w:color="auto"/>
        <w:right w:val="none" w:sz="0" w:space="0" w:color="auto"/>
      </w:divBdr>
    </w:div>
    <w:div w:id="1104379315">
      <w:bodyDiv w:val="1"/>
      <w:marLeft w:val="0"/>
      <w:marRight w:val="0"/>
      <w:marTop w:val="0"/>
      <w:marBottom w:val="0"/>
      <w:divBdr>
        <w:top w:val="none" w:sz="0" w:space="0" w:color="auto"/>
        <w:left w:val="none" w:sz="0" w:space="0" w:color="auto"/>
        <w:bottom w:val="none" w:sz="0" w:space="0" w:color="auto"/>
        <w:right w:val="none" w:sz="0" w:space="0" w:color="auto"/>
      </w:divBdr>
    </w:div>
    <w:div w:id="1136070613">
      <w:bodyDiv w:val="1"/>
      <w:marLeft w:val="0"/>
      <w:marRight w:val="0"/>
      <w:marTop w:val="0"/>
      <w:marBottom w:val="0"/>
      <w:divBdr>
        <w:top w:val="none" w:sz="0" w:space="0" w:color="auto"/>
        <w:left w:val="none" w:sz="0" w:space="0" w:color="auto"/>
        <w:bottom w:val="none" w:sz="0" w:space="0" w:color="auto"/>
        <w:right w:val="none" w:sz="0" w:space="0" w:color="auto"/>
      </w:divBdr>
    </w:div>
    <w:div w:id="1139881628">
      <w:bodyDiv w:val="1"/>
      <w:marLeft w:val="0"/>
      <w:marRight w:val="0"/>
      <w:marTop w:val="0"/>
      <w:marBottom w:val="0"/>
      <w:divBdr>
        <w:top w:val="none" w:sz="0" w:space="0" w:color="auto"/>
        <w:left w:val="none" w:sz="0" w:space="0" w:color="auto"/>
        <w:bottom w:val="none" w:sz="0" w:space="0" w:color="auto"/>
        <w:right w:val="none" w:sz="0" w:space="0" w:color="auto"/>
      </w:divBdr>
    </w:div>
    <w:div w:id="1146552896">
      <w:bodyDiv w:val="1"/>
      <w:marLeft w:val="0"/>
      <w:marRight w:val="0"/>
      <w:marTop w:val="0"/>
      <w:marBottom w:val="0"/>
      <w:divBdr>
        <w:top w:val="none" w:sz="0" w:space="0" w:color="auto"/>
        <w:left w:val="none" w:sz="0" w:space="0" w:color="auto"/>
        <w:bottom w:val="none" w:sz="0" w:space="0" w:color="auto"/>
        <w:right w:val="none" w:sz="0" w:space="0" w:color="auto"/>
      </w:divBdr>
    </w:div>
    <w:div w:id="1166482519">
      <w:bodyDiv w:val="1"/>
      <w:marLeft w:val="0"/>
      <w:marRight w:val="0"/>
      <w:marTop w:val="0"/>
      <w:marBottom w:val="0"/>
      <w:divBdr>
        <w:top w:val="none" w:sz="0" w:space="0" w:color="auto"/>
        <w:left w:val="none" w:sz="0" w:space="0" w:color="auto"/>
        <w:bottom w:val="none" w:sz="0" w:space="0" w:color="auto"/>
        <w:right w:val="none" w:sz="0" w:space="0" w:color="auto"/>
      </w:divBdr>
    </w:div>
    <w:div w:id="1169253305">
      <w:bodyDiv w:val="1"/>
      <w:marLeft w:val="0"/>
      <w:marRight w:val="0"/>
      <w:marTop w:val="0"/>
      <w:marBottom w:val="0"/>
      <w:divBdr>
        <w:top w:val="none" w:sz="0" w:space="0" w:color="auto"/>
        <w:left w:val="none" w:sz="0" w:space="0" w:color="auto"/>
        <w:bottom w:val="none" w:sz="0" w:space="0" w:color="auto"/>
        <w:right w:val="none" w:sz="0" w:space="0" w:color="auto"/>
      </w:divBdr>
    </w:div>
    <w:div w:id="1190680431">
      <w:bodyDiv w:val="1"/>
      <w:marLeft w:val="0"/>
      <w:marRight w:val="0"/>
      <w:marTop w:val="0"/>
      <w:marBottom w:val="0"/>
      <w:divBdr>
        <w:top w:val="none" w:sz="0" w:space="0" w:color="auto"/>
        <w:left w:val="none" w:sz="0" w:space="0" w:color="auto"/>
        <w:bottom w:val="none" w:sz="0" w:space="0" w:color="auto"/>
        <w:right w:val="none" w:sz="0" w:space="0" w:color="auto"/>
      </w:divBdr>
    </w:div>
    <w:div w:id="1210412236">
      <w:bodyDiv w:val="1"/>
      <w:marLeft w:val="0"/>
      <w:marRight w:val="0"/>
      <w:marTop w:val="0"/>
      <w:marBottom w:val="0"/>
      <w:divBdr>
        <w:top w:val="none" w:sz="0" w:space="0" w:color="auto"/>
        <w:left w:val="none" w:sz="0" w:space="0" w:color="auto"/>
        <w:bottom w:val="none" w:sz="0" w:space="0" w:color="auto"/>
        <w:right w:val="none" w:sz="0" w:space="0" w:color="auto"/>
      </w:divBdr>
    </w:div>
    <w:div w:id="1227497835">
      <w:bodyDiv w:val="1"/>
      <w:marLeft w:val="0"/>
      <w:marRight w:val="0"/>
      <w:marTop w:val="0"/>
      <w:marBottom w:val="0"/>
      <w:divBdr>
        <w:top w:val="none" w:sz="0" w:space="0" w:color="auto"/>
        <w:left w:val="none" w:sz="0" w:space="0" w:color="auto"/>
        <w:bottom w:val="none" w:sz="0" w:space="0" w:color="auto"/>
        <w:right w:val="none" w:sz="0" w:space="0" w:color="auto"/>
      </w:divBdr>
    </w:div>
    <w:div w:id="1231112915">
      <w:bodyDiv w:val="1"/>
      <w:marLeft w:val="0"/>
      <w:marRight w:val="0"/>
      <w:marTop w:val="0"/>
      <w:marBottom w:val="0"/>
      <w:divBdr>
        <w:top w:val="none" w:sz="0" w:space="0" w:color="auto"/>
        <w:left w:val="none" w:sz="0" w:space="0" w:color="auto"/>
        <w:bottom w:val="none" w:sz="0" w:space="0" w:color="auto"/>
        <w:right w:val="none" w:sz="0" w:space="0" w:color="auto"/>
      </w:divBdr>
    </w:div>
    <w:div w:id="1240553054">
      <w:bodyDiv w:val="1"/>
      <w:marLeft w:val="0"/>
      <w:marRight w:val="0"/>
      <w:marTop w:val="0"/>
      <w:marBottom w:val="0"/>
      <w:divBdr>
        <w:top w:val="none" w:sz="0" w:space="0" w:color="auto"/>
        <w:left w:val="none" w:sz="0" w:space="0" w:color="auto"/>
        <w:bottom w:val="none" w:sz="0" w:space="0" w:color="auto"/>
        <w:right w:val="none" w:sz="0" w:space="0" w:color="auto"/>
      </w:divBdr>
    </w:div>
    <w:div w:id="1250194182">
      <w:bodyDiv w:val="1"/>
      <w:marLeft w:val="0"/>
      <w:marRight w:val="0"/>
      <w:marTop w:val="0"/>
      <w:marBottom w:val="0"/>
      <w:divBdr>
        <w:top w:val="none" w:sz="0" w:space="0" w:color="auto"/>
        <w:left w:val="none" w:sz="0" w:space="0" w:color="auto"/>
        <w:bottom w:val="none" w:sz="0" w:space="0" w:color="auto"/>
        <w:right w:val="none" w:sz="0" w:space="0" w:color="auto"/>
      </w:divBdr>
    </w:div>
    <w:div w:id="1254704044">
      <w:bodyDiv w:val="1"/>
      <w:marLeft w:val="0"/>
      <w:marRight w:val="0"/>
      <w:marTop w:val="0"/>
      <w:marBottom w:val="0"/>
      <w:divBdr>
        <w:top w:val="none" w:sz="0" w:space="0" w:color="auto"/>
        <w:left w:val="none" w:sz="0" w:space="0" w:color="auto"/>
        <w:bottom w:val="none" w:sz="0" w:space="0" w:color="auto"/>
        <w:right w:val="none" w:sz="0" w:space="0" w:color="auto"/>
      </w:divBdr>
    </w:div>
    <w:div w:id="1257327471">
      <w:bodyDiv w:val="1"/>
      <w:marLeft w:val="0"/>
      <w:marRight w:val="0"/>
      <w:marTop w:val="0"/>
      <w:marBottom w:val="0"/>
      <w:divBdr>
        <w:top w:val="none" w:sz="0" w:space="0" w:color="auto"/>
        <w:left w:val="none" w:sz="0" w:space="0" w:color="auto"/>
        <w:bottom w:val="none" w:sz="0" w:space="0" w:color="auto"/>
        <w:right w:val="none" w:sz="0" w:space="0" w:color="auto"/>
      </w:divBdr>
    </w:div>
    <w:div w:id="1262686054">
      <w:bodyDiv w:val="1"/>
      <w:marLeft w:val="0"/>
      <w:marRight w:val="0"/>
      <w:marTop w:val="0"/>
      <w:marBottom w:val="0"/>
      <w:divBdr>
        <w:top w:val="none" w:sz="0" w:space="0" w:color="auto"/>
        <w:left w:val="none" w:sz="0" w:space="0" w:color="auto"/>
        <w:bottom w:val="none" w:sz="0" w:space="0" w:color="auto"/>
        <w:right w:val="none" w:sz="0" w:space="0" w:color="auto"/>
      </w:divBdr>
    </w:div>
    <w:div w:id="1278685617">
      <w:bodyDiv w:val="1"/>
      <w:marLeft w:val="0"/>
      <w:marRight w:val="0"/>
      <w:marTop w:val="0"/>
      <w:marBottom w:val="0"/>
      <w:divBdr>
        <w:top w:val="none" w:sz="0" w:space="0" w:color="auto"/>
        <w:left w:val="none" w:sz="0" w:space="0" w:color="auto"/>
        <w:bottom w:val="none" w:sz="0" w:space="0" w:color="auto"/>
        <w:right w:val="none" w:sz="0" w:space="0" w:color="auto"/>
      </w:divBdr>
    </w:div>
    <w:div w:id="1291741744">
      <w:bodyDiv w:val="1"/>
      <w:marLeft w:val="0"/>
      <w:marRight w:val="0"/>
      <w:marTop w:val="0"/>
      <w:marBottom w:val="0"/>
      <w:divBdr>
        <w:top w:val="none" w:sz="0" w:space="0" w:color="auto"/>
        <w:left w:val="none" w:sz="0" w:space="0" w:color="auto"/>
        <w:bottom w:val="none" w:sz="0" w:space="0" w:color="auto"/>
        <w:right w:val="none" w:sz="0" w:space="0" w:color="auto"/>
      </w:divBdr>
    </w:div>
    <w:div w:id="1325429303">
      <w:bodyDiv w:val="1"/>
      <w:marLeft w:val="0"/>
      <w:marRight w:val="0"/>
      <w:marTop w:val="0"/>
      <w:marBottom w:val="0"/>
      <w:divBdr>
        <w:top w:val="none" w:sz="0" w:space="0" w:color="auto"/>
        <w:left w:val="none" w:sz="0" w:space="0" w:color="auto"/>
        <w:bottom w:val="none" w:sz="0" w:space="0" w:color="auto"/>
        <w:right w:val="none" w:sz="0" w:space="0" w:color="auto"/>
      </w:divBdr>
    </w:div>
    <w:div w:id="1342509866">
      <w:bodyDiv w:val="1"/>
      <w:marLeft w:val="0"/>
      <w:marRight w:val="0"/>
      <w:marTop w:val="0"/>
      <w:marBottom w:val="0"/>
      <w:divBdr>
        <w:top w:val="none" w:sz="0" w:space="0" w:color="auto"/>
        <w:left w:val="none" w:sz="0" w:space="0" w:color="auto"/>
        <w:bottom w:val="none" w:sz="0" w:space="0" w:color="auto"/>
        <w:right w:val="none" w:sz="0" w:space="0" w:color="auto"/>
      </w:divBdr>
    </w:div>
    <w:div w:id="1374311835">
      <w:bodyDiv w:val="1"/>
      <w:marLeft w:val="0"/>
      <w:marRight w:val="0"/>
      <w:marTop w:val="0"/>
      <w:marBottom w:val="0"/>
      <w:divBdr>
        <w:top w:val="none" w:sz="0" w:space="0" w:color="auto"/>
        <w:left w:val="none" w:sz="0" w:space="0" w:color="auto"/>
        <w:bottom w:val="none" w:sz="0" w:space="0" w:color="auto"/>
        <w:right w:val="none" w:sz="0" w:space="0" w:color="auto"/>
      </w:divBdr>
    </w:div>
    <w:div w:id="1382557013">
      <w:bodyDiv w:val="1"/>
      <w:marLeft w:val="0"/>
      <w:marRight w:val="0"/>
      <w:marTop w:val="0"/>
      <w:marBottom w:val="0"/>
      <w:divBdr>
        <w:top w:val="none" w:sz="0" w:space="0" w:color="auto"/>
        <w:left w:val="none" w:sz="0" w:space="0" w:color="auto"/>
        <w:bottom w:val="none" w:sz="0" w:space="0" w:color="auto"/>
        <w:right w:val="none" w:sz="0" w:space="0" w:color="auto"/>
      </w:divBdr>
    </w:div>
    <w:div w:id="1391029497">
      <w:bodyDiv w:val="1"/>
      <w:marLeft w:val="0"/>
      <w:marRight w:val="0"/>
      <w:marTop w:val="0"/>
      <w:marBottom w:val="0"/>
      <w:divBdr>
        <w:top w:val="none" w:sz="0" w:space="0" w:color="auto"/>
        <w:left w:val="none" w:sz="0" w:space="0" w:color="auto"/>
        <w:bottom w:val="none" w:sz="0" w:space="0" w:color="auto"/>
        <w:right w:val="none" w:sz="0" w:space="0" w:color="auto"/>
      </w:divBdr>
    </w:div>
    <w:div w:id="1404990924">
      <w:bodyDiv w:val="1"/>
      <w:marLeft w:val="0"/>
      <w:marRight w:val="0"/>
      <w:marTop w:val="0"/>
      <w:marBottom w:val="0"/>
      <w:divBdr>
        <w:top w:val="none" w:sz="0" w:space="0" w:color="auto"/>
        <w:left w:val="none" w:sz="0" w:space="0" w:color="auto"/>
        <w:bottom w:val="none" w:sz="0" w:space="0" w:color="auto"/>
        <w:right w:val="none" w:sz="0" w:space="0" w:color="auto"/>
      </w:divBdr>
    </w:div>
    <w:div w:id="1407651766">
      <w:bodyDiv w:val="1"/>
      <w:marLeft w:val="0"/>
      <w:marRight w:val="0"/>
      <w:marTop w:val="0"/>
      <w:marBottom w:val="0"/>
      <w:divBdr>
        <w:top w:val="none" w:sz="0" w:space="0" w:color="auto"/>
        <w:left w:val="none" w:sz="0" w:space="0" w:color="auto"/>
        <w:bottom w:val="none" w:sz="0" w:space="0" w:color="auto"/>
        <w:right w:val="none" w:sz="0" w:space="0" w:color="auto"/>
      </w:divBdr>
      <w:divsChild>
        <w:div w:id="328598952">
          <w:marLeft w:val="0"/>
          <w:marRight w:val="0"/>
          <w:marTop w:val="0"/>
          <w:marBottom w:val="0"/>
          <w:divBdr>
            <w:top w:val="none" w:sz="0" w:space="0" w:color="auto"/>
            <w:left w:val="none" w:sz="0" w:space="0" w:color="auto"/>
            <w:bottom w:val="none" w:sz="0" w:space="0" w:color="auto"/>
            <w:right w:val="none" w:sz="0" w:space="0" w:color="auto"/>
          </w:divBdr>
        </w:div>
        <w:div w:id="396511396">
          <w:marLeft w:val="0"/>
          <w:marRight w:val="0"/>
          <w:marTop w:val="0"/>
          <w:marBottom w:val="0"/>
          <w:divBdr>
            <w:top w:val="none" w:sz="0" w:space="0" w:color="auto"/>
            <w:left w:val="none" w:sz="0" w:space="0" w:color="auto"/>
            <w:bottom w:val="none" w:sz="0" w:space="0" w:color="auto"/>
            <w:right w:val="none" w:sz="0" w:space="0" w:color="auto"/>
          </w:divBdr>
        </w:div>
      </w:divsChild>
    </w:div>
    <w:div w:id="1408653096">
      <w:bodyDiv w:val="1"/>
      <w:marLeft w:val="0"/>
      <w:marRight w:val="0"/>
      <w:marTop w:val="0"/>
      <w:marBottom w:val="0"/>
      <w:divBdr>
        <w:top w:val="none" w:sz="0" w:space="0" w:color="auto"/>
        <w:left w:val="none" w:sz="0" w:space="0" w:color="auto"/>
        <w:bottom w:val="none" w:sz="0" w:space="0" w:color="auto"/>
        <w:right w:val="none" w:sz="0" w:space="0" w:color="auto"/>
      </w:divBdr>
    </w:div>
    <w:div w:id="1431774433">
      <w:bodyDiv w:val="1"/>
      <w:marLeft w:val="0"/>
      <w:marRight w:val="0"/>
      <w:marTop w:val="0"/>
      <w:marBottom w:val="0"/>
      <w:divBdr>
        <w:top w:val="none" w:sz="0" w:space="0" w:color="auto"/>
        <w:left w:val="none" w:sz="0" w:space="0" w:color="auto"/>
        <w:bottom w:val="none" w:sz="0" w:space="0" w:color="auto"/>
        <w:right w:val="none" w:sz="0" w:space="0" w:color="auto"/>
      </w:divBdr>
    </w:div>
    <w:div w:id="1471436126">
      <w:bodyDiv w:val="1"/>
      <w:marLeft w:val="0"/>
      <w:marRight w:val="0"/>
      <w:marTop w:val="0"/>
      <w:marBottom w:val="0"/>
      <w:divBdr>
        <w:top w:val="none" w:sz="0" w:space="0" w:color="auto"/>
        <w:left w:val="none" w:sz="0" w:space="0" w:color="auto"/>
        <w:bottom w:val="none" w:sz="0" w:space="0" w:color="auto"/>
        <w:right w:val="none" w:sz="0" w:space="0" w:color="auto"/>
      </w:divBdr>
    </w:div>
    <w:div w:id="1498836640">
      <w:bodyDiv w:val="1"/>
      <w:marLeft w:val="0"/>
      <w:marRight w:val="0"/>
      <w:marTop w:val="0"/>
      <w:marBottom w:val="0"/>
      <w:divBdr>
        <w:top w:val="none" w:sz="0" w:space="0" w:color="auto"/>
        <w:left w:val="none" w:sz="0" w:space="0" w:color="auto"/>
        <w:bottom w:val="none" w:sz="0" w:space="0" w:color="auto"/>
        <w:right w:val="none" w:sz="0" w:space="0" w:color="auto"/>
      </w:divBdr>
    </w:div>
    <w:div w:id="1549997783">
      <w:bodyDiv w:val="1"/>
      <w:marLeft w:val="0"/>
      <w:marRight w:val="0"/>
      <w:marTop w:val="0"/>
      <w:marBottom w:val="0"/>
      <w:divBdr>
        <w:top w:val="none" w:sz="0" w:space="0" w:color="auto"/>
        <w:left w:val="none" w:sz="0" w:space="0" w:color="auto"/>
        <w:bottom w:val="none" w:sz="0" w:space="0" w:color="auto"/>
        <w:right w:val="none" w:sz="0" w:space="0" w:color="auto"/>
      </w:divBdr>
    </w:div>
    <w:div w:id="1572547058">
      <w:bodyDiv w:val="1"/>
      <w:marLeft w:val="0"/>
      <w:marRight w:val="0"/>
      <w:marTop w:val="0"/>
      <w:marBottom w:val="0"/>
      <w:divBdr>
        <w:top w:val="none" w:sz="0" w:space="0" w:color="auto"/>
        <w:left w:val="none" w:sz="0" w:space="0" w:color="auto"/>
        <w:bottom w:val="none" w:sz="0" w:space="0" w:color="auto"/>
        <w:right w:val="none" w:sz="0" w:space="0" w:color="auto"/>
      </w:divBdr>
    </w:div>
    <w:div w:id="1572694944">
      <w:bodyDiv w:val="1"/>
      <w:marLeft w:val="0"/>
      <w:marRight w:val="0"/>
      <w:marTop w:val="0"/>
      <w:marBottom w:val="0"/>
      <w:divBdr>
        <w:top w:val="none" w:sz="0" w:space="0" w:color="auto"/>
        <w:left w:val="none" w:sz="0" w:space="0" w:color="auto"/>
        <w:bottom w:val="none" w:sz="0" w:space="0" w:color="auto"/>
        <w:right w:val="none" w:sz="0" w:space="0" w:color="auto"/>
      </w:divBdr>
    </w:div>
    <w:div w:id="1594976207">
      <w:bodyDiv w:val="1"/>
      <w:marLeft w:val="0"/>
      <w:marRight w:val="0"/>
      <w:marTop w:val="0"/>
      <w:marBottom w:val="0"/>
      <w:divBdr>
        <w:top w:val="none" w:sz="0" w:space="0" w:color="auto"/>
        <w:left w:val="none" w:sz="0" w:space="0" w:color="auto"/>
        <w:bottom w:val="none" w:sz="0" w:space="0" w:color="auto"/>
        <w:right w:val="none" w:sz="0" w:space="0" w:color="auto"/>
      </w:divBdr>
    </w:div>
    <w:div w:id="1616785818">
      <w:bodyDiv w:val="1"/>
      <w:marLeft w:val="0"/>
      <w:marRight w:val="0"/>
      <w:marTop w:val="0"/>
      <w:marBottom w:val="0"/>
      <w:divBdr>
        <w:top w:val="none" w:sz="0" w:space="0" w:color="auto"/>
        <w:left w:val="none" w:sz="0" w:space="0" w:color="auto"/>
        <w:bottom w:val="none" w:sz="0" w:space="0" w:color="auto"/>
        <w:right w:val="none" w:sz="0" w:space="0" w:color="auto"/>
      </w:divBdr>
    </w:div>
    <w:div w:id="1646273020">
      <w:bodyDiv w:val="1"/>
      <w:marLeft w:val="0"/>
      <w:marRight w:val="0"/>
      <w:marTop w:val="0"/>
      <w:marBottom w:val="0"/>
      <w:divBdr>
        <w:top w:val="none" w:sz="0" w:space="0" w:color="auto"/>
        <w:left w:val="none" w:sz="0" w:space="0" w:color="auto"/>
        <w:bottom w:val="none" w:sz="0" w:space="0" w:color="auto"/>
        <w:right w:val="none" w:sz="0" w:space="0" w:color="auto"/>
      </w:divBdr>
    </w:div>
    <w:div w:id="1648583023">
      <w:bodyDiv w:val="1"/>
      <w:marLeft w:val="0"/>
      <w:marRight w:val="0"/>
      <w:marTop w:val="0"/>
      <w:marBottom w:val="0"/>
      <w:divBdr>
        <w:top w:val="none" w:sz="0" w:space="0" w:color="auto"/>
        <w:left w:val="none" w:sz="0" w:space="0" w:color="auto"/>
        <w:bottom w:val="none" w:sz="0" w:space="0" w:color="auto"/>
        <w:right w:val="none" w:sz="0" w:space="0" w:color="auto"/>
      </w:divBdr>
    </w:div>
    <w:div w:id="1658875484">
      <w:bodyDiv w:val="1"/>
      <w:marLeft w:val="0"/>
      <w:marRight w:val="0"/>
      <w:marTop w:val="0"/>
      <w:marBottom w:val="0"/>
      <w:divBdr>
        <w:top w:val="none" w:sz="0" w:space="0" w:color="auto"/>
        <w:left w:val="none" w:sz="0" w:space="0" w:color="auto"/>
        <w:bottom w:val="none" w:sz="0" w:space="0" w:color="auto"/>
        <w:right w:val="none" w:sz="0" w:space="0" w:color="auto"/>
      </w:divBdr>
    </w:div>
    <w:div w:id="1665549522">
      <w:bodyDiv w:val="1"/>
      <w:marLeft w:val="0"/>
      <w:marRight w:val="0"/>
      <w:marTop w:val="0"/>
      <w:marBottom w:val="0"/>
      <w:divBdr>
        <w:top w:val="none" w:sz="0" w:space="0" w:color="auto"/>
        <w:left w:val="none" w:sz="0" w:space="0" w:color="auto"/>
        <w:bottom w:val="none" w:sz="0" w:space="0" w:color="auto"/>
        <w:right w:val="none" w:sz="0" w:space="0" w:color="auto"/>
      </w:divBdr>
    </w:div>
    <w:div w:id="1680963008">
      <w:bodyDiv w:val="1"/>
      <w:marLeft w:val="0"/>
      <w:marRight w:val="0"/>
      <w:marTop w:val="0"/>
      <w:marBottom w:val="0"/>
      <w:divBdr>
        <w:top w:val="none" w:sz="0" w:space="0" w:color="auto"/>
        <w:left w:val="none" w:sz="0" w:space="0" w:color="auto"/>
        <w:bottom w:val="none" w:sz="0" w:space="0" w:color="auto"/>
        <w:right w:val="none" w:sz="0" w:space="0" w:color="auto"/>
      </w:divBdr>
    </w:div>
    <w:div w:id="1735395764">
      <w:bodyDiv w:val="1"/>
      <w:marLeft w:val="0"/>
      <w:marRight w:val="0"/>
      <w:marTop w:val="0"/>
      <w:marBottom w:val="0"/>
      <w:divBdr>
        <w:top w:val="none" w:sz="0" w:space="0" w:color="auto"/>
        <w:left w:val="none" w:sz="0" w:space="0" w:color="auto"/>
        <w:bottom w:val="none" w:sz="0" w:space="0" w:color="auto"/>
        <w:right w:val="none" w:sz="0" w:space="0" w:color="auto"/>
      </w:divBdr>
    </w:div>
    <w:div w:id="1740403519">
      <w:bodyDiv w:val="1"/>
      <w:marLeft w:val="0"/>
      <w:marRight w:val="0"/>
      <w:marTop w:val="0"/>
      <w:marBottom w:val="0"/>
      <w:divBdr>
        <w:top w:val="none" w:sz="0" w:space="0" w:color="auto"/>
        <w:left w:val="none" w:sz="0" w:space="0" w:color="auto"/>
        <w:bottom w:val="none" w:sz="0" w:space="0" w:color="auto"/>
        <w:right w:val="none" w:sz="0" w:space="0" w:color="auto"/>
      </w:divBdr>
    </w:div>
    <w:div w:id="1753625557">
      <w:bodyDiv w:val="1"/>
      <w:marLeft w:val="0"/>
      <w:marRight w:val="0"/>
      <w:marTop w:val="0"/>
      <w:marBottom w:val="0"/>
      <w:divBdr>
        <w:top w:val="none" w:sz="0" w:space="0" w:color="auto"/>
        <w:left w:val="none" w:sz="0" w:space="0" w:color="auto"/>
        <w:bottom w:val="none" w:sz="0" w:space="0" w:color="auto"/>
        <w:right w:val="none" w:sz="0" w:space="0" w:color="auto"/>
      </w:divBdr>
    </w:div>
    <w:div w:id="1765758458">
      <w:bodyDiv w:val="1"/>
      <w:marLeft w:val="0"/>
      <w:marRight w:val="0"/>
      <w:marTop w:val="0"/>
      <w:marBottom w:val="0"/>
      <w:divBdr>
        <w:top w:val="none" w:sz="0" w:space="0" w:color="auto"/>
        <w:left w:val="none" w:sz="0" w:space="0" w:color="auto"/>
        <w:bottom w:val="none" w:sz="0" w:space="0" w:color="auto"/>
        <w:right w:val="none" w:sz="0" w:space="0" w:color="auto"/>
      </w:divBdr>
    </w:div>
    <w:div w:id="1767116907">
      <w:bodyDiv w:val="1"/>
      <w:marLeft w:val="0"/>
      <w:marRight w:val="0"/>
      <w:marTop w:val="0"/>
      <w:marBottom w:val="0"/>
      <w:divBdr>
        <w:top w:val="none" w:sz="0" w:space="0" w:color="auto"/>
        <w:left w:val="none" w:sz="0" w:space="0" w:color="auto"/>
        <w:bottom w:val="none" w:sz="0" w:space="0" w:color="auto"/>
        <w:right w:val="none" w:sz="0" w:space="0" w:color="auto"/>
      </w:divBdr>
    </w:div>
    <w:div w:id="1788037599">
      <w:bodyDiv w:val="1"/>
      <w:marLeft w:val="0"/>
      <w:marRight w:val="0"/>
      <w:marTop w:val="0"/>
      <w:marBottom w:val="0"/>
      <w:divBdr>
        <w:top w:val="none" w:sz="0" w:space="0" w:color="auto"/>
        <w:left w:val="none" w:sz="0" w:space="0" w:color="auto"/>
        <w:bottom w:val="none" w:sz="0" w:space="0" w:color="auto"/>
        <w:right w:val="none" w:sz="0" w:space="0" w:color="auto"/>
      </w:divBdr>
    </w:div>
    <w:div w:id="1811363379">
      <w:bodyDiv w:val="1"/>
      <w:marLeft w:val="0"/>
      <w:marRight w:val="0"/>
      <w:marTop w:val="0"/>
      <w:marBottom w:val="0"/>
      <w:divBdr>
        <w:top w:val="none" w:sz="0" w:space="0" w:color="auto"/>
        <w:left w:val="none" w:sz="0" w:space="0" w:color="auto"/>
        <w:bottom w:val="none" w:sz="0" w:space="0" w:color="auto"/>
        <w:right w:val="none" w:sz="0" w:space="0" w:color="auto"/>
      </w:divBdr>
    </w:div>
    <w:div w:id="1837456041">
      <w:bodyDiv w:val="1"/>
      <w:marLeft w:val="0"/>
      <w:marRight w:val="0"/>
      <w:marTop w:val="0"/>
      <w:marBottom w:val="0"/>
      <w:divBdr>
        <w:top w:val="none" w:sz="0" w:space="0" w:color="auto"/>
        <w:left w:val="none" w:sz="0" w:space="0" w:color="auto"/>
        <w:bottom w:val="none" w:sz="0" w:space="0" w:color="auto"/>
        <w:right w:val="none" w:sz="0" w:space="0" w:color="auto"/>
      </w:divBdr>
    </w:div>
    <w:div w:id="1954629838">
      <w:bodyDiv w:val="1"/>
      <w:marLeft w:val="0"/>
      <w:marRight w:val="0"/>
      <w:marTop w:val="0"/>
      <w:marBottom w:val="0"/>
      <w:divBdr>
        <w:top w:val="none" w:sz="0" w:space="0" w:color="auto"/>
        <w:left w:val="none" w:sz="0" w:space="0" w:color="auto"/>
        <w:bottom w:val="none" w:sz="0" w:space="0" w:color="auto"/>
        <w:right w:val="none" w:sz="0" w:space="0" w:color="auto"/>
      </w:divBdr>
    </w:div>
    <w:div w:id="1966738695">
      <w:bodyDiv w:val="1"/>
      <w:marLeft w:val="0"/>
      <w:marRight w:val="0"/>
      <w:marTop w:val="0"/>
      <w:marBottom w:val="0"/>
      <w:divBdr>
        <w:top w:val="none" w:sz="0" w:space="0" w:color="auto"/>
        <w:left w:val="none" w:sz="0" w:space="0" w:color="auto"/>
        <w:bottom w:val="none" w:sz="0" w:space="0" w:color="auto"/>
        <w:right w:val="none" w:sz="0" w:space="0" w:color="auto"/>
      </w:divBdr>
    </w:div>
    <w:div w:id="1983388086">
      <w:bodyDiv w:val="1"/>
      <w:marLeft w:val="0"/>
      <w:marRight w:val="0"/>
      <w:marTop w:val="0"/>
      <w:marBottom w:val="0"/>
      <w:divBdr>
        <w:top w:val="none" w:sz="0" w:space="0" w:color="auto"/>
        <w:left w:val="none" w:sz="0" w:space="0" w:color="auto"/>
        <w:bottom w:val="none" w:sz="0" w:space="0" w:color="auto"/>
        <w:right w:val="none" w:sz="0" w:space="0" w:color="auto"/>
      </w:divBdr>
    </w:div>
    <w:div w:id="2020161025">
      <w:bodyDiv w:val="1"/>
      <w:marLeft w:val="0"/>
      <w:marRight w:val="0"/>
      <w:marTop w:val="0"/>
      <w:marBottom w:val="0"/>
      <w:divBdr>
        <w:top w:val="none" w:sz="0" w:space="0" w:color="auto"/>
        <w:left w:val="none" w:sz="0" w:space="0" w:color="auto"/>
        <w:bottom w:val="none" w:sz="0" w:space="0" w:color="auto"/>
        <w:right w:val="none" w:sz="0" w:space="0" w:color="auto"/>
      </w:divBdr>
    </w:div>
    <w:div w:id="2133859397">
      <w:bodyDiv w:val="1"/>
      <w:marLeft w:val="0"/>
      <w:marRight w:val="0"/>
      <w:marTop w:val="0"/>
      <w:marBottom w:val="0"/>
      <w:divBdr>
        <w:top w:val="none" w:sz="0" w:space="0" w:color="auto"/>
        <w:left w:val="none" w:sz="0" w:space="0" w:color="auto"/>
        <w:bottom w:val="none" w:sz="0" w:space="0" w:color="auto"/>
        <w:right w:val="none" w:sz="0" w:space="0" w:color="auto"/>
      </w:divBdr>
    </w:div>
    <w:div w:id="2144493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9.wmf"/><Relationship Id="rId39" Type="http://schemas.openxmlformats.org/officeDocument/2006/relationships/oleObject" Target="embeddings/oleObject16.bin"/><Relationship Id="rId21" Type="http://schemas.openxmlformats.org/officeDocument/2006/relationships/image" Target="media/image7.wmf"/><Relationship Id="rId34" Type="http://schemas.openxmlformats.org/officeDocument/2006/relationships/image" Target="media/image13.w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oleObject" Target="embeddings/oleObject6.bin"/><Relationship Id="rId29" Type="http://schemas.openxmlformats.org/officeDocument/2006/relationships/oleObject" Target="embeddings/oleObject11.bin"/><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5.bin"/><Relationship Id="rId40" Type="http://schemas.openxmlformats.org/officeDocument/2006/relationships/hyperlink" Target="consultantplus://offline/ref=53CD7B4DC14BF7EDADDCAD4647462230E70170CEB5528FFB0D406A2AF2i5W2L" TargetMode="Externa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8.bin"/><Relationship Id="rId28" Type="http://schemas.openxmlformats.org/officeDocument/2006/relationships/image" Target="media/image10.wmf"/><Relationship Id="rId36" Type="http://schemas.openxmlformats.org/officeDocument/2006/relationships/image" Target="media/image14.wmf"/><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wmf"/><Relationship Id="rId22" Type="http://schemas.openxmlformats.org/officeDocument/2006/relationships/oleObject" Target="embeddings/oleObject7.bin"/><Relationship Id="rId27" Type="http://schemas.openxmlformats.org/officeDocument/2006/relationships/oleObject" Target="embeddings/oleObject10.bin"/><Relationship Id="rId30" Type="http://schemas.openxmlformats.org/officeDocument/2006/relationships/image" Target="media/image11.wmf"/><Relationship Id="rId35" Type="http://schemas.openxmlformats.org/officeDocument/2006/relationships/oleObject" Target="embeddings/oleObject14.bin"/><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BF855A-B018-4CED-BD60-7C4F008CB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428</Pages>
  <Words>182998</Words>
  <Characters>1043089</Characters>
  <Application>Microsoft Office Word</Application>
  <DocSecurity>0</DocSecurity>
  <Lines>8692</Lines>
  <Paragraphs>2447</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
  <LinksUpToDate>false</LinksUpToDate>
  <CharactersWithSpaces>1223640</CharactersWithSpaces>
  <SharedDoc>false</SharedDoc>
  <HLinks>
    <vt:vector size="288" baseType="variant">
      <vt:variant>
        <vt:i4>2031666</vt:i4>
      </vt:variant>
      <vt:variant>
        <vt:i4>284</vt:i4>
      </vt:variant>
      <vt:variant>
        <vt:i4>0</vt:i4>
      </vt:variant>
      <vt:variant>
        <vt:i4>5</vt:i4>
      </vt:variant>
      <vt:variant>
        <vt:lpwstr/>
      </vt:variant>
      <vt:variant>
        <vt:lpwstr>_Toc66724874</vt:lpwstr>
      </vt:variant>
      <vt:variant>
        <vt:i4>1572914</vt:i4>
      </vt:variant>
      <vt:variant>
        <vt:i4>278</vt:i4>
      </vt:variant>
      <vt:variant>
        <vt:i4>0</vt:i4>
      </vt:variant>
      <vt:variant>
        <vt:i4>5</vt:i4>
      </vt:variant>
      <vt:variant>
        <vt:lpwstr/>
      </vt:variant>
      <vt:variant>
        <vt:lpwstr>_Toc66724873</vt:lpwstr>
      </vt:variant>
      <vt:variant>
        <vt:i4>1638450</vt:i4>
      </vt:variant>
      <vt:variant>
        <vt:i4>272</vt:i4>
      </vt:variant>
      <vt:variant>
        <vt:i4>0</vt:i4>
      </vt:variant>
      <vt:variant>
        <vt:i4>5</vt:i4>
      </vt:variant>
      <vt:variant>
        <vt:lpwstr/>
      </vt:variant>
      <vt:variant>
        <vt:lpwstr>_Toc66724872</vt:lpwstr>
      </vt:variant>
      <vt:variant>
        <vt:i4>1703986</vt:i4>
      </vt:variant>
      <vt:variant>
        <vt:i4>266</vt:i4>
      </vt:variant>
      <vt:variant>
        <vt:i4>0</vt:i4>
      </vt:variant>
      <vt:variant>
        <vt:i4>5</vt:i4>
      </vt:variant>
      <vt:variant>
        <vt:lpwstr/>
      </vt:variant>
      <vt:variant>
        <vt:lpwstr>_Toc66724871</vt:lpwstr>
      </vt:variant>
      <vt:variant>
        <vt:i4>1769522</vt:i4>
      </vt:variant>
      <vt:variant>
        <vt:i4>260</vt:i4>
      </vt:variant>
      <vt:variant>
        <vt:i4>0</vt:i4>
      </vt:variant>
      <vt:variant>
        <vt:i4>5</vt:i4>
      </vt:variant>
      <vt:variant>
        <vt:lpwstr/>
      </vt:variant>
      <vt:variant>
        <vt:lpwstr>_Toc66724870</vt:lpwstr>
      </vt:variant>
      <vt:variant>
        <vt:i4>1179699</vt:i4>
      </vt:variant>
      <vt:variant>
        <vt:i4>254</vt:i4>
      </vt:variant>
      <vt:variant>
        <vt:i4>0</vt:i4>
      </vt:variant>
      <vt:variant>
        <vt:i4>5</vt:i4>
      </vt:variant>
      <vt:variant>
        <vt:lpwstr/>
      </vt:variant>
      <vt:variant>
        <vt:lpwstr>_Toc66724869</vt:lpwstr>
      </vt:variant>
      <vt:variant>
        <vt:i4>1245235</vt:i4>
      </vt:variant>
      <vt:variant>
        <vt:i4>248</vt:i4>
      </vt:variant>
      <vt:variant>
        <vt:i4>0</vt:i4>
      </vt:variant>
      <vt:variant>
        <vt:i4>5</vt:i4>
      </vt:variant>
      <vt:variant>
        <vt:lpwstr/>
      </vt:variant>
      <vt:variant>
        <vt:lpwstr>_Toc66724868</vt:lpwstr>
      </vt:variant>
      <vt:variant>
        <vt:i4>1835059</vt:i4>
      </vt:variant>
      <vt:variant>
        <vt:i4>242</vt:i4>
      </vt:variant>
      <vt:variant>
        <vt:i4>0</vt:i4>
      </vt:variant>
      <vt:variant>
        <vt:i4>5</vt:i4>
      </vt:variant>
      <vt:variant>
        <vt:lpwstr/>
      </vt:variant>
      <vt:variant>
        <vt:lpwstr>_Toc66724867</vt:lpwstr>
      </vt:variant>
      <vt:variant>
        <vt:i4>1900595</vt:i4>
      </vt:variant>
      <vt:variant>
        <vt:i4>236</vt:i4>
      </vt:variant>
      <vt:variant>
        <vt:i4>0</vt:i4>
      </vt:variant>
      <vt:variant>
        <vt:i4>5</vt:i4>
      </vt:variant>
      <vt:variant>
        <vt:lpwstr/>
      </vt:variant>
      <vt:variant>
        <vt:lpwstr>_Toc66724866</vt:lpwstr>
      </vt:variant>
      <vt:variant>
        <vt:i4>1966131</vt:i4>
      </vt:variant>
      <vt:variant>
        <vt:i4>230</vt:i4>
      </vt:variant>
      <vt:variant>
        <vt:i4>0</vt:i4>
      </vt:variant>
      <vt:variant>
        <vt:i4>5</vt:i4>
      </vt:variant>
      <vt:variant>
        <vt:lpwstr/>
      </vt:variant>
      <vt:variant>
        <vt:lpwstr>_Toc66724865</vt:lpwstr>
      </vt:variant>
      <vt:variant>
        <vt:i4>2031667</vt:i4>
      </vt:variant>
      <vt:variant>
        <vt:i4>224</vt:i4>
      </vt:variant>
      <vt:variant>
        <vt:i4>0</vt:i4>
      </vt:variant>
      <vt:variant>
        <vt:i4>5</vt:i4>
      </vt:variant>
      <vt:variant>
        <vt:lpwstr/>
      </vt:variant>
      <vt:variant>
        <vt:lpwstr>_Toc66724864</vt:lpwstr>
      </vt:variant>
      <vt:variant>
        <vt:i4>1572915</vt:i4>
      </vt:variant>
      <vt:variant>
        <vt:i4>218</vt:i4>
      </vt:variant>
      <vt:variant>
        <vt:i4>0</vt:i4>
      </vt:variant>
      <vt:variant>
        <vt:i4>5</vt:i4>
      </vt:variant>
      <vt:variant>
        <vt:lpwstr/>
      </vt:variant>
      <vt:variant>
        <vt:lpwstr>_Toc66724863</vt:lpwstr>
      </vt:variant>
      <vt:variant>
        <vt:i4>1638451</vt:i4>
      </vt:variant>
      <vt:variant>
        <vt:i4>212</vt:i4>
      </vt:variant>
      <vt:variant>
        <vt:i4>0</vt:i4>
      </vt:variant>
      <vt:variant>
        <vt:i4>5</vt:i4>
      </vt:variant>
      <vt:variant>
        <vt:lpwstr/>
      </vt:variant>
      <vt:variant>
        <vt:lpwstr>_Toc66724862</vt:lpwstr>
      </vt:variant>
      <vt:variant>
        <vt:i4>1703987</vt:i4>
      </vt:variant>
      <vt:variant>
        <vt:i4>206</vt:i4>
      </vt:variant>
      <vt:variant>
        <vt:i4>0</vt:i4>
      </vt:variant>
      <vt:variant>
        <vt:i4>5</vt:i4>
      </vt:variant>
      <vt:variant>
        <vt:lpwstr/>
      </vt:variant>
      <vt:variant>
        <vt:lpwstr>_Toc66724861</vt:lpwstr>
      </vt:variant>
      <vt:variant>
        <vt:i4>1769523</vt:i4>
      </vt:variant>
      <vt:variant>
        <vt:i4>200</vt:i4>
      </vt:variant>
      <vt:variant>
        <vt:i4>0</vt:i4>
      </vt:variant>
      <vt:variant>
        <vt:i4>5</vt:i4>
      </vt:variant>
      <vt:variant>
        <vt:lpwstr/>
      </vt:variant>
      <vt:variant>
        <vt:lpwstr>_Toc66724860</vt:lpwstr>
      </vt:variant>
      <vt:variant>
        <vt:i4>1179696</vt:i4>
      </vt:variant>
      <vt:variant>
        <vt:i4>194</vt:i4>
      </vt:variant>
      <vt:variant>
        <vt:i4>0</vt:i4>
      </vt:variant>
      <vt:variant>
        <vt:i4>5</vt:i4>
      </vt:variant>
      <vt:variant>
        <vt:lpwstr/>
      </vt:variant>
      <vt:variant>
        <vt:lpwstr>_Toc66724859</vt:lpwstr>
      </vt:variant>
      <vt:variant>
        <vt:i4>1245232</vt:i4>
      </vt:variant>
      <vt:variant>
        <vt:i4>188</vt:i4>
      </vt:variant>
      <vt:variant>
        <vt:i4>0</vt:i4>
      </vt:variant>
      <vt:variant>
        <vt:i4>5</vt:i4>
      </vt:variant>
      <vt:variant>
        <vt:lpwstr/>
      </vt:variant>
      <vt:variant>
        <vt:lpwstr>_Toc66724858</vt:lpwstr>
      </vt:variant>
      <vt:variant>
        <vt:i4>1835056</vt:i4>
      </vt:variant>
      <vt:variant>
        <vt:i4>182</vt:i4>
      </vt:variant>
      <vt:variant>
        <vt:i4>0</vt:i4>
      </vt:variant>
      <vt:variant>
        <vt:i4>5</vt:i4>
      </vt:variant>
      <vt:variant>
        <vt:lpwstr/>
      </vt:variant>
      <vt:variant>
        <vt:lpwstr>_Toc66724857</vt:lpwstr>
      </vt:variant>
      <vt:variant>
        <vt:i4>1900592</vt:i4>
      </vt:variant>
      <vt:variant>
        <vt:i4>176</vt:i4>
      </vt:variant>
      <vt:variant>
        <vt:i4>0</vt:i4>
      </vt:variant>
      <vt:variant>
        <vt:i4>5</vt:i4>
      </vt:variant>
      <vt:variant>
        <vt:lpwstr/>
      </vt:variant>
      <vt:variant>
        <vt:lpwstr>_Toc66724856</vt:lpwstr>
      </vt:variant>
      <vt:variant>
        <vt:i4>1966128</vt:i4>
      </vt:variant>
      <vt:variant>
        <vt:i4>170</vt:i4>
      </vt:variant>
      <vt:variant>
        <vt:i4>0</vt:i4>
      </vt:variant>
      <vt:variant>
        <vt:i4>5</vt:i4>
      </vt:variant>
      <vt:variant>
        <vt:lpwstr/>
      </vt:variant>
      <vt:variant>
        <vt:lpwstr>_Toc66724855</vt:lpwstr>
      </vt:variant>
      <vt:variant>
        <vt:i4>2031664</vt:i4>
      </vt:variant>
      <vt:variant>
        <vt:i4>164</vt:i4>
      </vt:variant>
      <vt:variant>
        <vt:i4>0</vt:i4>
      </vt:variant>
      <vt:variant>
        <vt:i4>5</vt:i4>
      </vt:variant>
      <vt:variant>
        <vt:lpwstr/>
      </vt:variant>
      <vt:variant>
        <vt:lpwstr>_Toc66724854</vt:lpwstr>
      </vt:variant>
      <vt:variant>
        <vt:i4>1572912</vt:i4>
      </vt:variant>
      <vt:variant>
        <vt:i4>158</vt:i4>
      </vt:variant>
      <vt:variant>
        <vt:i4>0</vt:i4>
      </vt:variant>
      <vt:variant>
        <vt:i4>5</vt:i4>
      </vt:variant>
      <vt:variant>
        <vt:lpwstr/>
      </vt:variant>
      <vt:variant>
        <vt:lpwstr>_Toc66724853</vt:lpwstr>
      </vt:variant>
      <vt:variant>
        <vt:i4>1638448</vt:i4>
      </vt:variant>
      <vt:variant>
        <vt:i4>152</vt:i4>
      </vt:variant>
      <vt:variant>
        <vt:i4>0</vt:i4>
      </vt:variant>
      <vt:variant>
        <vt:i4>5</vt:i4>
      </vt:variant>
      <vt:variant>
        <vt:lpwstr/>
      </vt:variant>
      <vt:variant>
        <vt:lpwstr>_Toc66724852</vt:lpwstr>
      </vt:variant>
      <vt:variant>
        <vt:i4>1703984</vt:i4>
      </vt:variant>
      <vt:variant>
        <vt:i4>146</vt:i4>
      </vt:variant>
      <vt:variant>
        <vt:i4>0</vt:i4>
      </vt:variant>
      <vt:variant>
        <vt:i4>5</vt:i4>
      </vt:variant>
      <vt:variant>
        <vt:lpwstr/>
      </vt:variant>
      <vt:variant>
        <vt:lpwstr>_Toc66724851</vt:lpwstr>
      </vt:variant>
      <vt:variant>
        <vt:i4>1769520</vt:i4>
      </vt:variant>
      <vt:variant>
        <vt:i4>140</vt:i4>
      </vt:variant>
      <vt:variant>
        <vt:i4>0</vt:i4>
      </vt:variant>
      <vt:variant>
        <vt:i4>5</vt:i4>
      </vt:variant>
      <vt:variant>
        <vt:lpwstr/>
      </vt:variant>
      <vt:variant>
        <vt:lpwstr>_Toc66724850</vt:lpwstr>
      </vt:variant>
      <vt:variant>
        <vt:i4>1179697</vt:i4>
      </vt:variant>
      <vt:variant>
        <vt:i4>134</vt:i4>
      </vt:variant>
      <vt:variant>
        <vt:i4>0</vt:i4>
      </vt:variant>
      <vt:variant>
        <vt:i4>5</vt:i4>
      </vt:variant>
      <vt:variant>
        <vt:lpwstr/>
      </vt:variant>
      <vt:variant>
        <vt:lpwstr>_Toc66724849</vt:lpwstr>
      </vt:variant>
      <vt:variant>
        <vt:i4>1245233</vt:i4>
      </vt:variant>
      <vt:variant>
        <vt:i4>128</vt:i4>
      </vt:variant>
      <vt:variant>
        <vt:i4>0</vt:i4>
      </vt:variant>
      <vt:variant>
        <vt:i4>5</vt:i4>
      </vt:variant>
      <vt:variant>
        <vt:lpwstr/>
      </vt:variant>
      <vt:variant>
        <vt:lpwstr>_Toc66724848</vt:lpwstr>
      </vt:variant>
      <vt:variant>
        <vt:i4>1835057</vt:i4>
      </vt:variant>
      <vt:variant>
        <vt:i4>122</vt:i4>
      </vt:variant>
      <vt:variant>
        <vt:i4>0</vt:i4>
      </vt:variant>
      <vt:variant>
        <vt:i4>5</vt:i4>
      </vt:variant>
      <vt:variant>
        <vt:lpwstr/>
      </vt:variant>
      <vt:variant>
        <vt:lpwstr>_Toc66724847</vt:lpwstr>
      </vt:variant>
      <vt:variant>
        <vt:i4>1900593</vt:i4>
      </vt:variant>
      <vt:variant>
        <vt:i4>116</vt:i4>
      </vt:variant>
      <vt:variant>
        <vt:i4>0</vt:i4>
      </vt:variant>
      <vt:variant>
        <vt:i4>5</vt:i4>
      </vt:variant>
      <vt:variant>
        <vt:lpwstr/>
      </vt:variant>
      <vt:variant>
        <vt:lpwstr>_Toc66724846</vt:lpwstr>
      </vt:variant>
      <vt:variant>
        <vt:i4>1966129</vt:i4>
      </vt:variant>
      <vt:variant>
        <vt:i4>110</vt:i4>
      </vt:variant>
      <vt:variant>
        <vt:i4>0</vt:i4>
      </vt:variant>
      <vt:variant>
        <vt:i4>5</vt:i4>
      </vt:variant>
      <vt:variant>
        <vt:lpwstr/>
      </vt:variant>
      <vt:variant>
        <vt:lpwstr>_Toc66724845</vt:lpwstr>
      </vt:variant>
      <vt:variant>
        <vt:i4>2031665</vt:i4>
      </vt:variant>
      <vt:variant>
        <vt:i4>104</vt:i4>
      </vt:variant>
      <vt:variant>
        <vt:i4>0</vt:i4>
      </vt:variant>
      <vt:variant>
        <vt:i4>5</vt:i4>
      </vt:variant>
      <vt:variant>
        <vt:lpwstr/>
      </vt:variant>
      <vt:variant>
        <vt:lpwstr>_Toc66724844</vt:lpwstr>
      </vt:variant>
      <vt:variant>
        <vt:i4>1572913</vt:i4>
      </vt:variant>
      <vt:variant>
        <vt:i4>98</vt:i4>
      </vt:variant>
      <vt:variant>
        <vt:i4>0</vt:i4>
      </vt:variant>
      <vt:variant>
        <vt:i4>5</vt:i4>
      </vt:variant>
      <vt:variant>
        <vt:lpwstr/>
      </vt:variant>
      <vt:variant>
        <vt:lpwstr>_Toc66724843</vt:lpwstr>
      </vt:variant>
      <vt:variant>
        <vt:i4>1638449</vt:i4>
      </vt:variant>
      <vt:variant>
        <vt:i4>92</vt:i4>
      </vt:variant>
      <vt:variant>
        <vt:i4>0</vt:i4>
      </vt:variant>
      <vt:variant>
        <vt:i4>5</vt:i4>
      </vt:variant>
      <vt:variant>
        <vt:lpwstr/>
      </vt:variant>
      <vt:variant>
        <vt:lpwstr>_Toc66724842</vt:lpwstr>
      </vt:variant>
      <vt:variant>
        <vt:i4>1703985</vt:i4>
      </vt:variant>
      <vt:variant>
        <vt:i4>86</vt:i4>
      </vt:variant>
      <vt:variant>
        <vt:i4>0</vt:i4>
      </vt:variant>
      <vt:variant>
        <vt:i4>5</vt:i4>
      </vt:variant>
      <vt:variant>
        <vt:lpwstr/>
      </vt:variant>
      <vt:variant>
        <vt:lpwstr>_Toc66724841</vt:lpwstr>
      </vt:variant>
      <vt:variant>
        <vt:i4>1769521</vt:i4>
      </vt:variant>
      <vt:variant>
        <vt:i4>80</vt:i4>
      </vt:variant>
      <vt:variant>
        <vt:i4>0</vt:i4>
      </vt:variant>
      <vt:variant>
        <vt:i4>5</vt:i4>
      </vt:variant>
      <vt:variant>
        <vt:lpwstr/>
      </vt:variant>
      <vt:variant>
        <vt:lpwstr>_Toc66724840</vt:lpwstr>
      </vt:variant>
      <vt:variant>
        <vt:i4>1179702</vt:i4>
      </vt:variant>
      <vt:variant>
        <vt:i4>74</vt:i4>
      </vt:variant>
      <vt:variant>
        <vt:i4>0</vt:i4>
      </vt:variant>
      <vt:variant>
        <vt:i4>5</vt:i4>
      </vt:variant>
      <vt:variant>
        <vt:lpwstr/>
      </vt:variant>
      <vt:variant>
        <vt:lpwstr>_Toc66724839</vt:lpwstr>
      </vt:variant>
      <vt:variant>
        <vt:i4>1245238</vt:i4>
      </vt:variant>
      <vt:variant>
        <vt:i4>68</vt:i4>
      </vt:variant>
      <vt:variant>
        <vt:i4>0</vt:i4>
      </vt:variant>
      <vt:variant>
        <vt:i4>5</vt:i4>
      </vt:variant>
      <vt:variant>
        <vt:lpwstr/>
      </vt:variant>
      <vt:variant>
        <vt:lpwstr>_Toc66724838</vt:lpwstr>
      </vt:variant>
      <vt:variant>
        <vt:i4>1835062</vt:i4>
      </vt:variant>
      <vt:variant>
        <vt:i4>62</vt:i4>
      </vt:variant>
      <vt:variant>
        <vt:i4>0</vt:i4>
      </vt:variant>
      <vt:variant>
        <vt:i4>5</vt:i4>
      </vt:variant>
      <vt:variant>
        <vt:lpwstr/>
      </vt:variant>
      <vt:variant>
        <vt:lpwstr>_Toc66724837</vt:lpwstr>
      </vt:variant>
      <vt:variant>
        <vt:i4>1900598</vt:i4>
      </vt:variant>
      <vt:variant>
        <vt:i4>56</vt:i4>
      </vt:variant>
      <vt:variant>
        <vt:i4>0</vt:i4>
      </vt:variant>
      <vt:variant>
        <vt:i4>5</vt:i4>
      </vt:variant>
      <vt:variant>
        <vt:lpwstr/>
      </vt:variant>
      <vt:variant>
        <vt:lpwstr>_Toc66724836</vt:lpwstr>
      </vt:variant>
      <vt:variant>
        <vt:i4>1966134</vt:i4>
      </vt:variant>
      <vt:variant>
        <vt:i4>50</vt:i4>
      </vt:variant>
      <vt:variant>
        <vt:i4>0</vt:i4>
      </vt:variant>
      <vt:variant>
        <vt:i4>5</vt:i4>
      </vt:variant>
      <vt:variant>
        <vt:lpwstr/>
      </vt:variant>
      <vt:variant>
        <vt:lpwstr>_Toc66724835</vt:lpwstr>
      </vt:variant>
      <vt:variant>
        <vt:i4>2031670</vt:i4>
      </vt:variant>
      <vt:variant>
        <vt:i4>44</vt:i4>
      </vt:variant>
      <vt:variant>
        <vt:i4>0</vt:i4>
      </vt:variant>
      <vt:variant>
        <vt:i4>5</vt:i4>
      </vt:variant>
      <vt:variant>
        <vt:lpwstr/>
      </vt:variant>
      <vt:variant>
        <vt:lpwstr>_Toc66724834</vt:lpwstr>
      </vt:variant>
      <vt:variant>
        <vt:i4>1572918</vt:i4>
      </vt:variant>
      <vt:variant>
        <vt:i4>38</vt:i4>
      </vt:variant>
      <vt:variant>
        <vt:i4>0</vt:i4>
      </vt:variant>
      <vt:variant>
        <vt:i4>5</vt:i4>
      </vt:variant>
      <vt:variant>
        <vt:lpwstr/>
      </vt:variant>
      <vt:variant>
        <vt:lpwstr>_Toc66724833</vt:lpwstr>
      </vt:variant>
      <vt:variant>
        <vt:i4>1638454</vt:i4>
      </vt:variant>
      <vt:variant>
        <vt:i4>32</vt:i4>
      </vt:variant>
      <vt:variant>
        <vt:i4>0</vt:i4>
      </vt:variant>
      <vt:variant>
        <vt:i4>5</vt:i4>
      </vt:variant>
      <vt:variant>
        <vt:lpwstr/>
      </vt:variant>
      <vt:variant>
        <vt:lpwstr>_Toc66724832</vt:lpwstr>
      </vt:variant>
      <vt:variant>
        <vt:i4>1703990</vt:i4>
      </vt:variant>
      <vt:variant>
        <vt:i4>26</vt:i4>
      </vt:variant>
      <vt:variant>
        <vt:i4>0</vt:i4>
      </vt:variant>
      <vt:variant>
        <vt:i4>5</vt:i4>
      </vt:variant>
      <vt:variant>
        <vt:lpwstr/>
      </vt:variant>
      <vt:variant>
        <vt:lpwstr>_Toc66724831</vt:lpwstr>
      </vt:variant>
      <vt:variant>
        <vt:i4>1769526</vt:i4>
      </vt:variant>
      <vt:variant>
        <vt:i4>20</vt:i4>
      </vt:variant>
      <vt:variant>
        <vt:i4>0</vt:i4>
      </vt:variant>
      <vt:variant>
        <vt:i4>5</vt:i4>
      </vt:variant>
      <vt:variant>
        <vt:lpwstr/>
      </vt:variant>
      <vt:variant>
        <vt:lpwstr>_Toc66724830</vt:lpwstr>
      </vt:variant>
      <vt:variant>
        <vt:i4>1179703</vt:i4>
      </vt:variant>
      <vt:variant>
        <vt:i4>14</vt:i4>
      </vt:variant>
      <vt:variant>
        <vt:i4>0</vt:i4>
      </vt:variant>
      <vt:variant>
        <vt:i4>5</vt:i4>
      </vt:variant>
      <vt:variant>
        <vt:lpwstr/>
      </vt:variant>
      <vt:variant>
        <vt:lpwstr>_Toc66724829</vt:lpwstr>
      </vt:variant>
      <vt:variant>
        <vt:i4>1245239</vt:i4>
      </vt:variant>
      <vt:variant>
        <vt:i4>8</vt:i4>
      </vt:variant>
      <vt:variant>
        <vt:i4>0</vt:i4>
      </vt:variant>
      <vt:variant>
        <vt:i4>5</vt:i4>
      </vt:variant>
      <vt:variant>
        <vt:lpwstr/>
      </vt:variant>
      <vt:variant>
        <vt:lpwstr>_Toc66724828</vt:lpwstr>
      </vt:variant>
      <vt:variant>
        <vt:i4>1835063</vt:i4>
      </vt:variant>
      <vt:variant>
        <vt:i4>2</vt:i4>
      </vt:variant>
      <vt:variant>
        <vt:i4>0</vt:i4>
      </vt:variant>
      <vt:variant>
        <vt:i4>5</vt:i4>
      </vt:variant>
      <vt:variant>
        <vt:lpwstr/>
      </vt:variant>
      <vt:variant>
        <vt:lpwstr>_Toc66724827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Людмила Сергеевна</dc:creator>
  <cp:lastModifiedBy>Лавриненко Елена Александровна</cp:lastModifiedBy>
  <cp:revision>16</cp:revision>
  <cp:lastPrinted>2023-08-28T11:02:00Z</cp:lastPrinted>
  <dcterms:created xsi:type="dcterms:W3CDTF">2021-03-15T13:17:00Z</dcterms:created>
  <dcterms:modified xsi:type="dcterms:W3CDTF">2023-08-28T13:43:00Z</dcterms:modified>
</cp:coreProperties>
</file>