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AB" w:rsidRDefault="00A92DCE" w:rsidP="009450AB">
      <w:r>
        <w:t xml:space="preserve">                  </w:t>
      </w:r>
      <w:r w:rsidR="009450AB">
        <w:t xml:space="preserve">Аннотация к рабочей программе </w:t>
      </w:r>
      <w:r w:rsidR="009450AB">
        <w:t xml:space="preserve">по литературе в 10 </w:t>
      </w:r>
      <w:r>
        <w:t>классе</w:t>
      </w:r>
    </w:p>
    <w:p w:rsidR="009450AB" w:rsidRDefault="009450AB" w:rsidP="009450AB">
      <w:r>
        <w:t xml:space="preserve">Рабочая программа по </w:t>
      </w:r>
      <w:proofErr w:type="gramStart"/>
      <w:r>
        <w:t>литературе  для</w:t>
      </w:r>
      <w:proofErr w:type="gramEnd"/>
      <w:r>
        <w:t xml:space="preserve"> 10 класса составлена на основе Федерального </w:t>
      </w:r>
      <w:r w:rsidRPr="009450AB">
        <w:rPr>
          <w:b/>
        </w:rPr>
        <w:t>государственного образовательного стандарта, учебного плана, примерной программы основного</w:t>
      </w:r>
      <w:r>
        <w:t xml:space="preserve"> общего образования по литературе с учетом авторской  программы по литературе для общеобразовательных учреждений (базовый уровень):  Коровина В.Я., Журавлёв В.П., Коровин В. И., Лебед</w:t>
      </w:r>
      <w:r>
        <w:t>ев Ю. В. – М.: Просвещение, 2018</w:t>
      </w:r>
      <w:r>
        <w:t>.</w:t>
      </w:r>
    </w:p>
    <w:p w:rsidR="00A92DCE" w:rsidRDefault="009450AB" w:rsidP="009450AB">
      <w:pPr>
        <w:rPr>
          <w:b/>
        </w:rPr>
      </w:pPr>
      <w:r>
        <w:t xml:space="preserve"> </w:t>
      </w:r>
      <w:r w:rsidRPr="009450AB">
        <w:rPr>
          <w:b/>
        </w:rPr>
        <w:t>Место учебного предмета в структуре осн</w:t>
      </w:r>
      <w:r w:rsidR="00A92DCE">
        <w:rPr>
          <w:b/>
        </w:rPr>
        <w:t>овной образовательной программы</w:t>
      </w:r>
    </w:p>
    <w:p w:rsidR="009450AB" w:rsidRPr="009450AB" w:rsidRDefault="009450AB" w:rsidP="009450AB">
      <w:pPr>
        <w:rPr>
          <w:b/>
        </w:rPr>
      </w:pPr>
      <w:r>
        <w:t>Дисциплина «Литература» включена в базовую часть гуманитарного цикла. К исходным требованиям, необходимым для изучения дисциплины «Литература», относятся знания, умения и виды деятельности, сформированные в процессе изучения литературы в средней общеобразовательной школе.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</w:t>
      </w:r>
    </w:p>
    <w:p w:rsidR="009450AB" w:rsidRDefault="009450AB" w:rsidP="009450AB">
      <w:r>
        <w:t>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</w:t>
      </w:r>
    </w:p>
    <w:p w:rsidR="009450AB" w:rsidRDefault="009450AB" w:rsidP="009450AB">
      <w:r>
        <w:t xml:space="preserve">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 Как средство познания действительности литература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</w:t>
      </w:r>
    </w:p>
    <w:p w:rsidR="009450AB" w:rsidRDefault="009450AB" w:rsidP="009450AB">
      <w:r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</w:t>
      </w:r>
      <w:r>
        <w:t>оде, ко всему окружающему миру.</w:t>
      </w:r>
    </w:p>
    <w:p w:rsidR="009450AB" w:rsidRDefault="009450AB" w:rsidP="009450AB">
      <w:r>
        <w:t>Данная программа обеспечена учебником для общеобразовательных школ: Лебедев Ю. В. Литература: Учебник: в 2-ч</w:t>
      </w:r>
      <w:r>
        <w:t>астях. Москва: Просвещение, 2019 г.</w:t>
      </w:r>
      <w:r w:rsidR="00A92DCE">
        <w:t xml:space="preserve"> </w:t>
      </w:r>
      <w:r>
        <w:t>Программа предполагает изучение литературы на базовом уровне. Такое изучение сохраняет фундаментальную основу курса, систематизирует представления обучающихся об историческом развитии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При изучении произведений художественной литературы обращается внимание на вопросы традиций и новаторства в русской литературе, на историю создания произведений, на литературные и фольклорные истоки художественных образов, на вопросы теории литературы (от усвоения отдельных теоретико-литературных понятий к осмыслению литературных направлений, художественных систем). Предусматривается весь процесс чтения учащихся (восприятие, понимание, осмысление, анализ, интерпретация и оценка прочитанного). Важным принципом изучения литературы в 10-ом классе является рассмотрение творчества отдельного писателя и литературного процесса в целом.</w:t>
      </w:r>
    </w:p>
    <w:p w:rsidR="009450AB" w:rsidRPr="009450AB" w:rsidRDefault="009450AB" w:rsidP="009450AB">
      <w:pPr>
        <w:rPr>
          <w:b/>
        </w:rPr>
      </w:pPr>
      <w:r w:rsidRPr="009450AB">
        <w:rPr>
          <w:b/>
        </w:rPr>
        <w:t>Изучение литературы на ступени основного общего образования направлено</w:t>
      </w:r>
      <w:r>
        <w:rPr>
          <w:b/>
        </w:rPr>
        <w:t xml:space="preserve"> на достижение следующих целей:</w:t>
      </w:r>
    </w:p>
    <w:p w:rsidR="009450AB" w:rsidRDefault="009450AB" w:rsidP="009450AB">
      <w:r>
        <w:lastRenderedPageBreak/>
        <w:t>•          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</w:t>
      </w:r>
      <w:r>
        <w:t>нностям отечественной культуры;</w:t>
      </w:r>
    </w:p>
    <w:p w:rsidR="009450AB" w:rsidRDefault="009450AB" w:rsidP="009450AB">
      <w:r>
        <w:t>•         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</w:t>
      </w:r>
      <w:r>
        <w:t>ной и письменной речи учащихся;</w:t>
      </w:r>
    </w:p>
    <w:p w:rsidR="009450AB" w:rsidRDefault="009450AB" w:rsidP="009450AB">
      <w:r>
        <w:t xml:space="preserve">•           освоение текстов художественных произведений в единстве формы и содержания, основных историко-литературных сведений и </w:t>
      </w:r>
      <w:r>
        <w:t>теоретико-литературных понятий.</w:t>
      </w:r>
    </w:p>
    <w:p w:rsidR="009450AB" w:rsidRDefault="009450AB" w:rsidP="009450AB">
      <w:r>
        <w:t>•         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9450AB" w:rsidRPr="009450AB" w:rsidRDefault="009450AB" w:rsidP="009450AB">
      <w:pPr>
        <w:rPr>
          <w:b/>
        </w:rPr>
      </w:pPr>
      <w:r w:rsidRPr="009450AB">
        <w:rPr>
          <w:b/>
        </w:rPr>
        <w:t xml:space="preserve">Основные </w:t>
      </w:r>
      <w:proofErr w:type="gramStart"/>
      <w:r w:rsidRPr="009450AB">
        <w:rPr>
          <w:b/>
        </w:rPr>
        <w:t>задачи  рабочей</w:t>
      </w:r>
      <w:proofErr w:type="gramEnd"/>
      <w:r w:rsidRPr="009450AB">
        <w:rPr>
          <w:b/>
        </w:rPr>
        <w:t xml:space="preserve"> программы заключаются в следующем:</w:t>
      </w:r>
    </w:p>
    <w:p w:rsidR="009450AB" w:rsidRDefault="009450AB" w:rsidP="00A92DCE">
      <w:pPr>
        <w:spacing w:after="0"/>
      </w:pPr>
      <w:r>
        <w:t xml:space="preserve">·         приобретение знаний по чтению и анализу художественных произведений с привлечением базовых литературоведческих понятий и необходимых </w:t>
      </w:r>
      <w:r>
        <w:t>сведений по истории литературы;</w:t>
      </w:r>
    </w:p>
    <w:p w:rsidR="009450AB" w:rsidRDefault="009450AB" w:rsidP="00A92DCE">
      <w:pPr>
        <w:spacing w:after="0"/>
      </w:pPr>
      <w:r>
        <w:t xml:space="preserve">·        овладение способами правильного, беглого и выразительного </w:t>
      </w:r>
      <w:proofErr w:type="gramStart"/>
      <w:r>
        <w:t>чтения  художественных</w:t>
      </w:r>
      <w:proofErr w:type="gramEnd"/>
      <w:r>
        <w:t xml:space="preserve"> и текстов,</w:t>
      </w:r>
      <w:r>
        <w:t xml:space="preserve"> в том числе и чтения наизусть.</w:t>
      </w:r>
    </w:p>
    <w:p w:rsidR="009450AB" w:rsidRDefault="009450AB" w:rsidP="00A92DCE">
      <w:pPr>
        <w:spacing w:after="0"/>
      </w:pPr>
      <w:r>
        <w:t>·         свободное владение монологической и диалогической речью в</w:t>
      </w:r>
      <w:r>
        <w:t xml:space="preserve"> объеме изучаемых произведений;</w:t>
      </w:r>
    </w:p>
    <w:p w:rsidR="009450AB" w:rsidRDefault="009450AB" w:rsidP="00A92DCE">
      <w:pPr>
        <w:spacing w:after="0"/>
      </w:pPr>
      <w:r>
        <w:t>·         навыки развернутого ответа на вопрос, рассказа о литературн</w:t>
      </w:r>
      <w:r>
        <w:t>ом герое, характеристики героя;</w:t>
      </w:r>
    </w:p>
    <w:p w:rsidR="009450AB" w:rsidRDefault="009450AB" w:rsidP="00A92DCE">
      <w:pPr>
        <w:spacing w:after="0"/>
      </w:pPr>
      <w:r>
        <w:t>·         отзыва на самостоят</w:t>
      </w:r>
      <w:r>
        <w:t>ельно прочитанное произведение;</w:t>
      </w:r>
      <w:bookmarkStart w:id="0" w:name="_GoBack"/>
      <w:bookmarkEnd w:id="0"/>
    </w:p>
    <w:p w:rsidR="009450AB" w:rsidRDefault="009450AB" w:rsidP="00A92DCE">
      <w:pPr>
        <w:tabs>
          <w:tab w:val="left" w:pos="7035"/>
        </w:tabs>
        <w:spacing w:after="0"/>
      </w:pPr>
      <w:r>
        <w:t>·         овладение способами свобод</w:t>
      </w:r>
      <w:r>
        <w:t>ного владения письменной речью;</w:t>
      </w:r>
      <w:r w:rsidR="00A92DCE">
        <w:tab/>
      </w:r>
    </w:p>
    <w:p w:rsidR="009450AB" w:rsidRDefault="009450AB" w:rsidP="009450AB">
      <w:r>
        <w:t>·         освоение лингвистической, культурологическо</w:t>
      </w:r>
      <w:r>
        <w:t>й, коммуникативной компетенций.</w:t>
      </w:r>
    </w:p>
    <w:p w:rsidR="009450AB" w:rsidRDefault="009450AB" w:rsidP="009450AB">
      <w:r>
        <w:t xml:space="preserve">                  В программе соблюдается преемственность с примерными программами среднего общего образования, в том числе и в использовании основных видов уч</w:t>
      </w:r>
      <w:r>
        <w:t>ебной деятельности обучающихся.</w:t>
      </w:r>
    </w:p>
    <w:p w:rsidR="009450AB" w:rsidRDefault="009450AB" w:rsidP="009450AB">
      <w:r>
        <w:t xml:space="preserve">     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метапредметных</w:t>
      </w:r>
      <w:proofErr w:type="spellEnd"/>
      <w:r>
        <w:t xml:space="preserve"> связей. В основу положено взаимодействие научного, гуманистического, аксиологического, культурологического, </w:t>
      </w:r>
      <w:r>
        <w:t xml:space="preserve">личностно </w:t>
      </w:r>
      <w:proofErr w:type="spellStart"/>
      <w:r>
        <w:t>деятельностного</w:t>
      </w:r>
      <w:proofErr w:type="spellEnd"/>
      <w:r>
        <w:t>, интегративно</w:t>
      </w:r>
      <w:r w:rsidR="00A92DCE">
        <w:t xml:space="preserve">го, </w:t>
      </w:r>
      <w:proofErr w:type="spellStart"/>
      <w:r w:rsidR="00A92DCE">
        <w:t>компетентностного</w:t>
      </w:r>
      <w:proofErr w:type="spellEnd"/>
      <w:r w:rsidR="00A92DCE">
        <w:t xml:space="preserve"> подходов.</w:t>
      </w:r>
    </w:p>
    <w:p w:rsidR="009450AB" w:rsidRDefault="009450AB" w:rsidP="009450AB">
      <w:r>
        <w:t xml:space="preserve">Важнейшее значение в создании условий для формирования духовно богатой, гармонически </w:t>
      </w:r>
      <w:proofErr w:type="gramStart"/>
      <w:r>
        <w:t>развитой</w:t>
      </w:r>
      <w:proofErr w:type="gramEnd"/>
      <w:r>
        <w:t xml:space="preserve"> личности с высокими нравственными идеалами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традиции и новаторства, осмысления историко-культурных сведений, нравственно-эстетических представлений, усвоения основных теоретико-литературных понятий.</w:t>
      </w:r>
    </w:p>
    <w:p w:rsidR="009450AB" w:rsidRDefault="009450AB" w:rsidP="009450AB">
      <w:r>
        <w:t xml:space="preserve">Данная программа составлена для реализации курса литература в 10 классе, который является частью предметной </w:t>
      </w:r>
      <w:r>
        <w:t>области гуманитарных дисциплин.</w:t>
      </w:r>
    </w:p>
    <w:p w:rsidR="00D852F8" w:rsidRDefault="009450AB" w:rsidP="009450AB">
      <w:r>
        <w:t xml:space="preserve">    </w:t>
      </w:r>
      <w:r>
        <w:t>Промежуточная аттестация проводится в соответствии с Уставом ОУ   в форме контрольных, творческих работ, тестирования</w:t>
      </w:r>
    </w:p>
    <w:sectPr w:rsidR="00D8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3043A"/>
    <w:multiLevelType w:val="hybridMultilevel"/>
    <w:tmpl w:val="75AC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AB"/>
    <w:rsid w:val="009450AB"/>
    <w:rsid w:val="00A92DCE"/>
    <w:rsid w:val="00D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AEFA0-BA0C-4A6D-900A-3C2CCF5E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2020-12-21T19:53:00Z</cp:lastPrinted>
  <dcterms:created xsi:type="dcterms:W3CDTF">2020-12-21T19:40:00Z</dcterms:created>
  <dcterms:modified xsi:type="dcterms:W3CDTF">2020-12-21T19:55:00Z</dcterms:modified>
</cp:coreProperties>
</file>