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FC" w:rsidRPr="00110630" w:rsidRDefault="008611A1" w:rsidP="00110630">
      <w:pPr>
        <w:pStyle w:val="a3"/>
        <w:rPr>
          <w:rFonts w:ascii="Times New Roman" w:hAnsi="Times New Roman"/>
          <w:b/>
          <w:sz w:val="24"/>
          <w:szCs w:val="24"/>
        </w:rPr>
      </w:pPr>
      <w:r w:rsidRPr="001106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CB55A3">
        <w:rPr>
          <w:rFonts w:ascii="Times New Roman" w:hAnsi="Times New Roman"/>
          <w:b/>
          <w:sz w:val="24"/>
          <w:szCs w:val="24"/>
        </w:rPr>
        <w:t>астрономии</w:t>
      </w:r>
      <w:r w:rsidRPr="00110630">
        <w:rPr>
          <w:rFonts w:ascii="Times New Roman" w:hAnsi="Times New Roman"/>
          <w:b/>
          <w:sz w:val="24"/>
          <w:szCs w:val="24"/>
        </w:rPr>
        <w:t xml:space="preserve"> </w:t>
      </w:r>
      <w:r w:rsidR="00CB55A3">
        <w:rPr>
          <w:rFonts w:ascii="Times New Roman" w:hAnsi="Times New Roman"/>
          <w:b/>
          <w:sz w:val="24"/>
          <w:szCs w:val="24"/>
        </w:rPr>
        <w:t>11</w:t>
      </w:r>
      <w:r w:rsidRPr="0011063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B55A3" w:rsidRPr="001E0BC9" w:rsidRDefault="00CB55A3" w:rsidP="00CB55A3">
      <w:pPr>
        <w:pStyle w:val="msonormalcxspmiddle"/>
        <w:contextualSpacing/>
        <w:jc w:val="both"/>
      </w:pPr>
      <w:r w:rsidRPr="001E0BC9">
        <w:t>Рабочая программа разработана на основе:</w:t>
      </w:r>
    </w:p>
    <w:p w:rsidR="00CB55A3" w:rsidRPr="001E0BC9" w:rsidRDefault="00CB55A3" w:rsidP="00CB55A3">
      <w:pPr>
        <w:pStyle w:val="msonormalcxspmiddle"/>
        <w:numPr>
          <w:ilvl w:val="0"/>
          <w:numId w:val="6"/>
        </w:numPr>
        <w:contextualSpacing/>
        <w:jc w:val="both"/>
      </w:pPr>
      <w:r w:rsidRPr="001E0BC9">
        <w:rPr>
          <w:kern w:val="2"/>
        </w:rPr>
        <w:t xml:space="preserve">Федерального Закона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1E0BC9">
          <w:rPr>
            <w:kern w:val="2"/>
          </w:rPr>
          <w:t>2012 г</w:t>
        </w:r>
      </w:smartTag>
      <w:r w:rsidRPr="001E0BC9">
        <w:rPr>
          <w:kern w:val="2"/>
        </w:rPr>
        <w:t>. № 273-ФЗ).</w:t>
      </w:r>
    </w:p>
    <w:p w:rsidR="00CB55A3" w:rsidRPr="001E0BC9" w:rsidRDefault="00CB55A3" w:rsidP="00CB55A3">
      <w:pPr>
        <w:pStyle w:val="msonormalcxspmiddle"/>
        <w:numPr>
          <w:ilvl w:val="0"/>
          <w:numId w:val="6"/>
        </w:numPr>
        <w:contextualSpacing/>
        <w:jc w:val="both"/>
      </w:pPr>
      <w:r w:rsidRPr="001E0BC9">
        <w:t xml:space="preserve">Приказа </w:t>
      </w:r>
      <w:proofErr w:type="spellStart"/>
      <w:r w:rsidRPr="001E0BC9">
        <w:t>Минобрнауки</w:t>
      </w:r>
      <w:proofErr w:type="spellEnd"/>
      <w:r w:rsidRPr="001E0BC9">
        <w:t xml:space="preserve">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№ 1089от 5 марта 2004 г.</w:t>
      </w:r>
    </w:p>
    <w:p w:rsidR="00CB55A3" w:rsidRPr="001E0BC9" w:rsidRDefault="00CB55A3" w:rsidP="00CB55A3">
      <w:pPr>
        <w:pStyle w:val="msonormalcxspmiddle"/>
        <w:numPr>
          <w:ilvl w:val="0"/>
          <w:numId w:val="6"/>
        </w:numPr>
        <w:contextualSpacing/>
        <w:jc w:val="both"/>
      </w:pPr>
      <w:r w:rsidRPr="001E0BC9">
        <w:t xml:space="preserve">Письма </w:t>
      </w:r>
      <w:proofErr w:type="spellStart"/>
      <w:r w:rsidRPr="001E0BC9">
        <w:t>Минобрнауки</w:t>
      </w:r>
      <w:proofErr w:type="spellEnd"/>
      <w:r w:rsidRPr="001E0BC9">
        <w:t xml:space="preserve"> России от 20.06.2017. № ТС-194/08 «Об организации изучения учебного предмета «Астрономия»;</w:t>
      </w:r>
    </w:p>
    <w:p w:rsidR="00CB55A3" w:rsidRDefault="00CB55A3" w:rsidP="00CB55A3">
      <w:pPr>
        <w:pStyle w:val="msonormalcxspmiddle"/>
        <w:numPr>
          <w:ilvl w:val="0"/>
          <w:numId w:val="6"/>
        </w:numPr>
        <w:ind w:hanging="426"/>
        <w:contextualSpacing/>
        <w:jc w:val="both"/>
      </w:pPr>
      <w:r w:rsidRPr="001E0BC9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1E0BC9">
          <w:t>2014 г</w:t>
        </w:r>
      </w:smartTag>
      <w:r w:rsidRPr="001E0BC9">
        <w:t>. N 253" (С изменениями на 26 января 2016 года).</w:t>
      </w:r>
    </w:p>
    <w:p w:rsidR="00CB55A3" w:rsidRDefault="00CB55A3" w:rsidP="00CB55A3">
      <w:pPr>
        <w:pStyle w:val="msonormalcxspmiddle"/>
        <w:ind w:left="360"/>
        <w:contextualSpacing/>
        <w:jc w:val="both"/>
      </w:pPr>
    </w:p>
    <w:p w:rsidR="00CB55A3" w:rsidRPr="00D02B70" w:rsidRDefault="00CB55A3" w:rsidP="00CB55A3">
      <w:pPr>
        <w:pStyle w:val="msonormalcxspmiddle"/>
        <w:ind w:left="360"/>
        <w:contextualSpacing/>
        <w:jc w:val="center"/>
      </w:pPr>
      <w:r w:rsidRPr="00D02B70">
        <w:rPr>
          <w:b/>
        </w:rPr>
        <w:t>Общая характеристика учебного предмета</w:t>
      </w:r>
    </w:p>
    <w:p w:rsidR="00CB55A3" w:rsidRPr="001E0BC9" w:rsidRDefault="00CB55A3" w:rsidP="00CB55A3">
      <w:pPr>
        <w:pStyle w:val="msonormalcxspmiddle"/>
        <w:ind w:firstLine="720"/>
        <w:contextualSpacing/>
        <w:jc w:val="both"/>
      </w:pPr>
      <w:r w:rsidRPr="001E0BC9"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</w:t>
      </w:r>
    </w:p>
    <w:p w:rsidR="00CB55A3" w:rsidRPr="001E0BC9" w:rsidRDefault="00CB55A3" w:rsidP="00CB55A3">
      <w:pPr>
        <w:pStyle w:val="msonormalcxspmiddle"/>
        <w:ind w:firstLine="720"/>
        <w:contextualSpacing/>
        <w:jc w:val="both"/>
      </w:pPr>
      <w:r w:rsidRPr="001E0BC9">
        <w:t>Главной целью среднего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CB55A3" w:rsidRPr="001E0BC9" w:rsidRDefault="00CB55A3" w:rsidP="00CB55A3">
      <w:pPr>
        <w:pStyle w:val="msonormalcxspmiddle"/>
        <w:ind w:firstLine="720"/>
        <w:contextualSpacing/>
        <w:jc w:val="both"/>
      </w:pPr>
      <w:r w:rsidRPr="001E0BC9">
        <w:t>Школьный курс астрономии призван способствовать формированию современной естественнонаучной картины мира, раскрывать развитие представлений о строении Вселенной как о длительном и сложном пути познания человечеством окружающей природы и своего места в ней. Важную роль в освоении курса играют проводимые во внеурочное время собственные наблюдения учащихся.</w:t>
      </w:r>
    </w:p>
    <w:p w:rsidR="00CB55A3" w:rsidRPr="001E0BC9" w:rsidRDefault="00CB55A3" w:rsidP="00CB55A3">
      <w:pPr>
        <w:pStyle w:val="msonormalcxspmiddle"/>
        <w:ind w:firstLine="720"/>
        <w:contextualSpacing/>
        <w:jc w:val="both"/>
      </w:pPr>
    </w:p>
    <w:p w:rsidR="00CB55A3" w:rsidRPr="001E0BC9" w:rsidRDefault="00CB55A3" w:rsidP="00CB55A3">
      <w:pPr>
        <w:pStyle w:val="msonormalcxspmiddle"/>
        <w:ind w:firstLine="720"/>
        <w:contextualSpacing/>
        <w:jc w:val="both"/>
      </w:pPr>
      <w:r w:rsidRPr="001E0BC9">
        <w:t xml:space="preserve">Основная </w:t>
      </w:r>
      <w:r w:rsidRPr="001E0BC9">
        <w:rPr>
          <w:i/>
        </w:rPr>
        <w:t>цель</w:t>
      </w:r>
      <w:r w:rsidRPr="001E0BC9">
        <w:t xml:space="preserve"> курса астрономии - сформировать целостное представление о строении и эволюции Вселенной, отражающее современную астрономическую картину мира.</w:t>
      </w:r>
    </w:p>
    <w:p w:rsidR="00CB55A3" w:rsidRPr="001E0BC9" w:rsidRDefault="00CB55A3" w:rsidP="00CB55A3">
      <w:pPr>
        <w:pStyle w:val="msonormalcxspmiddle"/>
        <w:ind w:firstLine="720"/>
        <w:contextualSpacing/>
        <w:jc w:val="both"/>
      </w:pPr>
      <w:r w:rsidRPr="001E0BC9">
        <w:t xml:space="preserve">Основными </w:t>
      </w:r>
      <w:r w:rsidRPr="001E0BC9">
        <w:rPr>
          <w:i/>
        </w:rPr>
        <w:t>задачами</w:t>
      </w:r>
      <w:r w:rsidRPr="001E0BC9">
        <w:t xml:space="preserve"> изучения астрономии на уровне среднего общего образования являются:</w:t>
      </w:r>
    </w:p>
    <w:p w:rsidR="00CB55A3" w:rsidRPr="001E0BC9" w:rsidRDefault="00CB55A3" w:rsidP="00CB55A3">
      <w:pPr>
        <w:pStyle w:val="msonormalcxspmiddle"/>
        <w:ind w:firstLine="720"/>
        <w:contextualSpacing/>
        <w:jc w:val="both"/>
      </w:pPr>
      <w:r w:rsidRPr="001E0BC9">
        <w:t>•</w:t>
      </w:r>
      <w:r w:rsidRPr="001E0BC9">
        <w:tab/>
        <w:t xml:space="preserve"> понимание роли астрономии среди других наук, для формирования научного мировоззрения, развития космической деятельности человечества и развития цивилизации,</w:t>
      </w:r>
    </w:p>
    <w:p w:rsidR="00CB55A3" w:rsidRPr="001E0BC9" w:rsidRDefault="00CB55A3" w:rsidP="00CB55A3">
      <w:pPr>
        <w:pStyle w:val="msonormalcxspmiddle"/>
        <w:ind w:firstLine="720"/>
        <w:contextualSpacing/>
        <w:jc w:val="both"/>
      </w:pPr>
      <w:r w:rsidRPr="001E0BC9">
        <w:t>•</w:t>
      </w:r>
      <w:r w:rsidRPr="001E0BC9">
        <w:tab/>
        <w:t xml:space="preserve"> формирование представлений о месте Земли и Человечества во Вселенной; понимание особенностей методов научного познания в астрономии;</w:t>
      </w:r>
    </w:p>
    <w:p w:rsidR="00CB55A3" w:rsidRPr="001E0BC9" w:rsidRDefault="00CB55A3" w:rsidP="00CB55A3">
      <w:pPr>
        <w:pStyle w:val="msonormalcxspmiddle"/>
        <w:ind w:firstLine="720"/>
        <w:contextualSpacing/>
        <w:jc w:val="both"/>
      </w:pPr>
      <w:r w:rsidRPr="001E0BC9">
        <w:t>•</w:t>
      </w:r>
      <w:r w:rsidRPr="001E0BC9">
        <w:tab/>
        <w:t xml:space="preserve"> объяснение причин наблюдаемых астрономических явлений;</w:t>
      </w:r>
    </w:p>
    <w:p w:rsidR="00CB55A3" w:rsidRPr="001E0BC9" w:rsidRDefault="00CB55A3" w:rsidP="00CB55A3">
      <w:pPr>
        <w:pStyle w:val="msonormalcxspmiddle"/>
        <w:ind w:firstLine="720"/>
        <w:contextualSpacing/>
        <w:jc w:val="both"/>
      </w:pPr>
      <w:r w:rsidRPr="001E0BC9">
        <w:t>•</w:t>
      </w:r>
      <w:r w:rsidRPr="001E0BC9">
        <w:tab/>
        <w:t xml:space="preserve"> 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:rsidR="00CB55A3" w:rsidRPr="001E0BC9" w:rsidRDefault="00CB55A3" w:rsidP="00CB55A3">
      <w:pPr>
        <w:pStyle w:val="msonormalcxspmiddle"/>
        <w:ind w:firstLine="720"/>
        <w:contextualSpacing/>
        <w:jc w:val="both"/>
      </w:pPr>
      <w:r w:rsidRPr="001E0BC9">
        <w:t>Для удовлетворения требованиям к уровню подготовки выпускников, в программе предусмотрена тестовая работа по основным темам курса и система устного опроса.</w:t>
      </w:r>
    </w:p>
    <w:p w:rsidR="004B06CA" w:rsidRPr="00CB55A3" w:rsidRDefault="00CB55A3" w:rsidP="00CB55A3">
      <w:pPr>
        <w:pStyle w:val="msonormalcxspmiddle"/>
        <w:ind w:firstLine="720"/>
        <w:contextualSpacing/>
        <w:jc w:val="both"/>
        <w:rPr>
          <w:bCs/>
        </w:rPr>
      </w:pPr>
      <w:r w:rsidRPr="001E0BC9">
        <w:t xml:space="preserve">Программа разработана на основе примерной программы по астрономии для общеобразовательных школ под редакцией В. М. </w:t>
      </w:r>
      <w:proofErr w:type="spellStart"/>
      <w:r w:rsidRPr="001E0BC9">
        <w:t>Чаругина</w:t>
      </w:r>
      <w:proofErr w:type="spellEnd"/>
      <w:r w:rsidRPr="001E0BC9">
        <w:t xml:space="preserve"> (Москва «Просвещение» </w:t>
      </w:r>
      <w:smartTag w:uri="urn:schemas-microsoft-com:office:smarttags" w:element="metricconverter">
        <w:smartTagPr>
          <w:attr w:name="ProductID" w:val="2017 г"/>
        </w:smartTagPr>
        <w:r w:rsidRPr="001E0BC9">
          <w:t>2017 г</w:t>
        </w:r>
      </w:smartTag>
      <w:r w:rsidRPr="001E0BC9">
        <w:t xml:space="preserve">.), с учётом использования учебника «Астрономия 10-11» автора В. М. </w:t>
      </w:r>
      <w:proofErr w:type="spellStart"/>
      <w:r w:rsidRPr="001E0BC9">
        <w:t>Чаругин</w:t>
      </w:r>
      <w:proofErr w:type="spellEnd"/>
      <w:r w:rsidRPr="001E0BC9">
        <w:t xml:space="preserve"> для </w:t>
      </w:r>
      <w:r w:rsidRPr="001E0BC9">
        <w:lastRenderedPageBreak/>
        <w:t xml:space="preserve">общеобразовательных учреждений (базовый уровень). </w:t>
      </w:r>
      <w:r>
        <w:t>П</w:t>
      </w:r>
      <w:r w:rsidRPr="001E0BC9">
        <w:t>рограмма рассчитана на 34 часа,</w:t>
      </w:r>
      <w:r w:rsidRPr="001E0BC9">
        <w:rPr>
          <w:bCs/>
        </w:rPr>
        <w:t xml:space="preserve"> количество уроков уменьшено на 1 урок, освоение учебного курса будет осуществлено за счет уплотнения учебного материала. Программой предусмотрено 7 зачетов.</w:t>
      </w:r>
      <w:bookmarkStart w:id="0" w:name="_GoBack"/>
      <w:bookmarkEnd w:id="0"/>
    </w:p>
    <w:sectPr w:rsidR="004B06CA" w:rsidRPr="00CB55A3" w:rsidSect="0095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014DE"/>
    <w:multiLevelType w:val="hybridMultilevel"/>
    <w:tmpl w:val="9BAA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C1B"/>
    <w:multiLevelType w:val="hybridMultilevel"/>
    <w:tmpl w:val="B9EA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E126D"/>
    <w:multiLevelType w:val="hybridMultilevel"/>
    <w:tmpl w:val="778E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28E"/>
    <w:multiLevelType w:val="hybridMultilevel"/>
    <w:tmpl w:val="615C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35715"/>
    <w:multiLevelType w:val="hybridMultilevel"/>
    <w:tmpl w:val="73DC62B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A1"/>
    <w:rsid w:val="00035F1C"/>
    <w:rsid w:val="000A2BF5"/>
    <w:rsid w:val="00110630"/>
    <w:rsid w:val="001E7B79"/>
    <w:rsid w:val="002424BD"/>
    <w:rsid w:val="004B06CA"/>
    <w:rsid w:val="00577207"/>
    <w:rsid w:val="006F2BA6"/>
    <w:rsid w:val="008150B7"/>
    <w:rsid w:val="008611A1"/>
    <w:rsid w:val="00886B0B"/>
    <w:rsid w:val="008879A8"/>
    <w:rsid w:val="00956BFC"/>
    <w:rsid w:val="00A31124"/>
    <w:rsid w:val="00AE51E0"/>
    <w:rsid w:val="00CB55A3"/>
    <w:rsid w:val="00F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AAE0F"/>
  <w15:chartTrackingRefBased/>
  <w15:docId w15:val="{821DEE05-EF60-4835-A564-915F437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A1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CB5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Лариса Генадьевна</dc:creator>
  <cp:keywords/>
  <cp:lastModifiedBy>Белкин Роман</cp:lastModifiedBy>
  <cp:revision>3</cp:revision>
  <dcterms:created xsi:type="dcterms:W3CDTF">2020-12-22T21:27:00Z</dcterms:created>
  <dcterms:modified xsi:type="dcterms:W3CDTF">2020-12-22T21:59:00Z</dcterms:modified>
</cp:coreProperties>
</file>