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D" w:rsidRPr="00A37AD7" w:rsidRDefault="00A37AD7" w:rsidP="0030620D">
      <w:pPr>
        <w:rPr>
          <w:b/>
        </w:rPr>
      </w:pPr>
      <w:r>
        <w:t xml:space="preserve">       </w:t>
      </w:r>
      <w:r w:rsidR="006447CE">
        <w:t xml:space="preserve"> </w:t>
      </w:r>
      <w:r w:rsidR="0030620D" w:rsidRPr="0030620D">
        <w:rPr>
          <w:b/>
        </w:rPr>
        <w:t>АННО</w:t>
      </w:r>
      <w:r>
        <w:rPr>
          <w:b/>
        </w:rPr>
        <w:t xml:space="preserve">ТАЦИЯ К РАБОЧЕЙ ПРОГРАММЕ ЭЛЕКТИВНОГО КУРСА «ИСКУССТВО» </w:t>
      </w:r>
      <w:r w:rsidR="0030620D" w:rsidRPr="0030620D">
        <w:rPr>
          <w:b/>
        </w:rPr>
        <w:t>11 КЛАСС</w:t>
      </w:r>
    </w:p>
    <w:p w:rsidR="0030620D" w:rsidRDefault="006447CE" w:rsidP="0030620D">
      <w:r>
        <w:t>Рабочая программа по Искусству</w:t>
      </w:r>
      <w:r w:rsidR="0030620D">
        <w:t xml:space="preserve"> 11 класс (базовый уровень) составлен на основе:</w:t>
      </w:r>
    </w:p>
    <w:p w:rsidR="0030620D" w:rsidRDefault="0030620D" w:rsidP="0030620D">
      <w:r>
        <w:t>-Федерального компонента государственного стандарта основного общего образования</w:t>
      </w:r>
    </w:p>
    <w:p w:rsidR="0030620D" w:rsidRDefault="0030620D" w:rsidP="0030620D">
      <w:r>
        <w:t>(2004г.);</w:t>
      </w:r>
    </w:p>
    <w:p w:rsidR="0030620D" w:rsidRDefault="0030620D" w:rsidP="0030620D">
      <w:r>
        <w:t xml:space="preserve">- Программы для общеобразовательных учреждений. </w:t>
      </w:r>
      <w:r w:rsidR="006447CE">
        <w:t>«Искусство</w:t>
      </w:r>
      <w:r>
        <w:t xml:space="preserve">» 11 </w:t>
      </w:r>
      <w:proofErr w:type="spellStart"/>
      <w:r>
        <w:t>кл</w:t>
      </w:r>
      <w:proofErr w:type="spellEnd"/>
      <w:r>
        <w:t>. Составител</w:t>
      </w:r>
      <w:r w:rsidR="006447CE">
        <w:t>ь Данилова Г.И.- М.</w:t>
      </w:r>
      <w:proofErr w:type="gramStart"/>
      <w:r w:rsidR="006447CE">
        <w:t xml:space="preserve"> :</w:t>
      </w:r>
      <w:proofErr w:type="gramEnd"/>
      <w:r w:rsidR="006447CE">
        <w:t>Дрофа, 2021</w:t>
      </w:r>
      <w:r>
        <w:t>.</w:t>
      </w:r>
    </w:p>
    <w:p w:rsidR="0030620D" w:rsidRDefault="0030620D" w:rsidP="0030620D">
      <w:r>
        <w:t xml:space="preserve">-Учебников, включенных в Федеральный перечень учебников, допущенных Министерством образования и науки Российской Федерации: 11 класс - Данилова Г.И. Мировая художественная культура: от XVII века до </w:t>
      </w:r>
      <w:r w:rsidR="006447CE">
        <w:t>современности. М.: «Дрофа», 2021</w:t>
      </w:r>
      <w:r>
        <w:t>.</w:t>
      </w:r>
    </w:p>
    <w:p w:rsidR="0030620D" w:rsidRDefault="0030620D" w:rsidP="0030620D">
      <w:r>
        <w:t xml:space="preserve">        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30620D" w:rsidRDefault="0030620D" w:rsidP="0030620D">
      <w:r w:rsidRPr="0030620D">
        <w:rPr>
          <w:b/>
        </w:rPr>
        <w:t>Образовательные цели и задачи курса:</w:t>
      </w:r>
    </w:p>
    <w:p w:rsidR="0030620D" w:rsidRPr="0030620D" w:rsidRDefault="0030620D" w:rsidP="0030620D">
      <w:pPr>
        <w:rPr>
          <w:b/>
        </w:rPr>
      </w:pPr>
      <w: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30620D">
        <w:rPr>
          <w:b/>
        </w:rPr>
        <w:t>целей:</w:t>
      </w:r>
    </w:p>
    <w:p w:rsidR="0030620D" w:rsidRDefault="0030620D" w:rsidP="0030620D">
      <w:r>
        <w:t>*развитие чувств, эмоций, образно-ассоциативного мышления и художественно-творческих способностей;</w:t>
      </w:r>
    </w:p>
    <w:p w:rsidR="0030620D" w:rsidRDefault="0030620D" w:rsidP="0030620D">
      <w:r>
        <w:t>*воспитание художественно-эстетического вкуса; потребности в освоении ценностей мировой культуры;</w:t>
      </w:r>
    </w:p>
    <w:p w:rsidR="0030620D" w:rsidRDefault="0030620D" w:rsidP="0030620D">
      <w:r>
        <w:t>*освоение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0620D" w:rsidRDefault="0030620D" w:rsidP="0030620D">
      <w:r>
        <w:t>*овладение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30620D" w:rsidRDefault="0030620D" w:rsidP="0030620D">
      <w:r>
        <w:t>*изучение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30620D" w:rsidRDefault="0030620D" w:rsidP="0030620D">
      <w:r>
        <w:t>*формирование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30620D" w:rsidRDefault="0030620D" w:rsidP="0030620D">
      <w:r>
        <w:t>*осознание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30620D" w:rsidRDefault="0030620D" w:rsidP="0030620D">
      <w:r>
        <w:t>*постижение системы знаний о единстве, многообразии и национальной самобытности культур различных народов мира;</w:t>
      </w:r>
    </w:p>
    <w:p w:rsidR="0030620D" w:rsidRDefault="0030620D" w:rsidP="0030620D">
      <w:r>
        <w:t>*освоение различных этапов развития отечественной (русской</w:t>
      </w:r>
      <w:r w:rsidR="000B5D47">
        <w:t xml:space="preserve"> и национальной) художественной </w:t>
      </w:r>
      <w:r>
        <w:t>культуры как уникального и самобытного явления, имеющего непреходящее мировое значение;</w:t>
      </w:r>
    </w:p>
    <w:p w:rsidR="0030620D" w:rsidRDefault="000B5D47" w:rsidP="0030620D">
      <w:r>
        <w:t>*</w:t>
      </w:r>
      <w:r w:rsidR="0030620D"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30620D" w:rsidRPr="000B5D47" w:rsidRDefault="0030620D" w:rsidP="0030620D">
      <w:pPr>
        <w:rPr>
          <w:b/>
        </w:rPr>
      </w:pPr>
      <w:r w:rsidRPr="000B5D47">
        <w:rPr>
          <w:b/>
        </w:rPr>
        <w:lastRenderedPageBreak/>
        <w:t>Воспитательные цели задачи курса:</w:t>
      </w:r>
    </w:p>
    <w:p w:rsidR="0030620D" w:rsidRDefault="000B5D47" w:rsidP="0030620D">
      <w:r>
        <w:t>*</w:t>
      </w:r>
      <w:r w:rsidR="0030620D">
        <w:t>помочь школьнику выработать прочную и устойчивую потре</w:t>
      </w:r>
      <w:r>
        <w:t xml:space="preserve">бность общения с произведениями </w:t>
      </w:r>
      <w:r w:rsidR="0030620D">
        <w:t>искусства на протяжении всей жизни, находить в них нравственную опору и духовно</w:t>
      </w:r>
      <w:r>
        <w:t>-</w:t>
      </w:r>
      <w:r w:rsidR="0030620D">
        <w:t>ценностные ориентиры;</w:t>
      </w:r>
    </w:p>
    <w:p w:rsidR="0030620D" w:rsidRDefault="000B5D47" w:rsidP="0030620D">
      <w:r>
        <w:t>*</w:t>
      </w:r>
      <w:r w:rsidR="0030620D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0620D" w:rsidRDefault="000B5D47" w:rsidP="0030620D">
      <w:r>
        <w:t>*</w:t>
      </w:r>
      <w:r w:rsidR="0030620D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0620D" w:rsidRDefault="000B5D47" w:rsidP="0030620D">
      <w:r>
        <w:t>*</w:t>
      </w:r>
      <w:r w:rsidR="0030620D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30620D" w:rsidRDefault="000B5D47" w:rsidP="0030620D">
      <w:r>
        <w:t>*</w:t>
      </w:r>
      <w:r w:rsidR="0030620D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0620D" w:rsidRPr="000B5D47" w:rsidRDefault="0030620D" w:rsidP="0030620D">
      <w:pPr>
        <w:rPr>
          <w:b/>
        </w:rPr>
      </w:pPr>
      <w:proofErr w:type="spellStart"/>
      <w:r w:rsidRPr="000B5D47">
        <w:rPr>
          <w:b/>
        </w:rPr>
        <w:t>Общеучебные</w:t>
      </w:r>
      <w:proofErr w:type="spellEnd"/>
      <w:r w:rsidRPr="000B5D47">
        <w:rPr>
          <w:b/>
        </w:rPr>
        <w:t xml:space="preserve"> умения, навыки и способы деятельности</w:t>
      </w:r>
    </w:p>
    <w:p w:rsidR="0030620D" w:rsidRDefault="0030620D" w:rsidP="0030620D"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</w:t>
      </w:r>
      <w:r w:rsidR="00A37AD7">
        <w:t>«Искусство</w:t>
      </w:r>
      <w:r>
        <w:t>» на этапе среднего</w:t>
      </w:r>
    </w:p>
    <w:p w:rsidR="0030620D" w:rsidRDefault="0030620D" w:rsidP="0030620D">
      <w:r>
        <w:t>(полного) общего образования являются:</w:t>
      </w:r>
    </w:p>
    <w:p w:rsidR="0030620D" w:rsidRDefault="0030620D" w:rsidP="0030620D">
      <w:r>
        <w:t>- умение самостоятельно и мотивированно организовывать свою познавательную деятельность;</w:t>
      </w:r>
    </w:p>
    <w:p w:rsidR="0030620D" w:rsidRDefault="0030620D" w:rsidP="0030620D">
      <w:r>
        <w:t>- устанавливать несложные реальные связи и зависимости;</w:t>
      </w:r>
    </w:p>
    <w:p w:rsidR="0030620D" w:rsidRDefault="0030620D" w:rsidP="0030620D">
      <w:r>
        <w:t>- оценивать, сопоставлять и классифицировать феномены культуры и искусства;</w:t>
      </w:r>
    </w:p>
    <w:p w:rsidR="0030620D" w:rsidRDefault="0030620D" w:rsidP="0030620D">
      <w:r>
        <w:t>- осуществлять поиск и критический отбор нужной информации в источниках различного типа</w:t>
      </w:r>
    </w:p>
    <w:p w:rsidR="0030620D" w:rsidRDefault="0030620D" w:rsidP="0030620D">
      <w:r>
        <w:t>(в том числе и созданных в иной знаковой системе - «языки» разных видов искусств);</w:t>
      </w:r>
    </w:p>
    <w:p w:rsidR="0030620D" w:rsidRDefault="0030620D" w:rsidP="0030620D">
      <w:r>
        <w:t>- использовать мультимедийные ресурсы и компьютерные технологии для оформления творческих работ;</w:t>
      </w:r>
    </w:p>
    <w:p w:rsidR="0030620D" w:rsidRDefault="0030620D" w:rsidP="0030620D">
      <w:r>
        <w:t>- владеть основными формами публичных выступлений;</w:t>
      </w:r>
    </w:p>
    <w:p w:rsidR="0030620D" w:rsidRDefault="0030620D" w:rsidP="0030620D">
      <w:r>
        <w:t>- понимать ценность художественного образования как средства развития культуры личности;</w:t>
      </w:r>
    </w:p>
    <w:p w:rsidR="0030620D" w:rsidRDefault="0030620D" w:rsidP="0030620D">
      <w:r>
        <w:t>- определять собственное отношение к произведениям классики и современного искусства;</w:t>
      </w:r>
    </w:p>
    <w:p w:rsidR="0030620D" w:rsidRDefault="0030620D" w:rsidP="0030620D">
      <w:r>
        <w:t>- осознавать свою культурную и национальную принадлежность.</w:t>
      </w:r>
    </w:p>
    <w:p w:rsidR="0030620D" w:rsidRPr="000B5D47" w:rsidRDefault="0030620D" w:rsidP="0030620D">
      <w:pPr>
        <w:rPr>
          <w:b/>
        </w:rPr>
      </w:pPr>
      <w:r w:rsidRPr="000B5D47">
        <w:rPr>
          <w:b/>
        </w:rPr>
        <w:t>Результаты обучения</w:t>
      </w:r>
    </w:p>
    <w:p w:rsidR="0030620D" w:rsidRDefault="0030620D" w:rsidP="0030620D">
      <w:r>
        <w:t>Результаты изучения</w:t>
      </w:r>
      <w:r w:rsidR="00A37AD7">
        <w:t xml:space="preserve"> курса «Искусство</w:t>
      </w:r>
      <w:r w:rsidR="000B5D47">
        <w:t xml:space="preserve">» должны соответствовать </w:t>
      </w:r>
      <w:r>
        <w:t>«Требования к уровню подготовки выпускников», который пол</w:t>
      </w:r>
      <w:r w:rsidR="000B5D47">
        <w:t xml:space="preserve">ностью соответствует стандарту. </w:t>
      </w:r>
      <w:r>
        <w:t xml:space="preserve">Требования направлены на реализацию личностно ориентированного, </w:t>
      </w:r>
      <w:proofErr w:type="spellStart"/>
      <w:r>
        <w:t>деятельностного</w:t>
      </w:r>
      <w:proofErr w:type="spellEnd"/>
      <w:r>
        <w:t xml:space="preserve"> и </w:t>
      </w:r>
      <w:proofErr w:type="spellStart"/>
      <w:r>
        <w:t>практикоориентированного</w:t>
      </w:r>
      <w:proofErr w:type="spellEnd"/>
      <w: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0620D" w:rsidRDefault="0030620D" w:rsidP="0030620D">
      <w:r>
        <w:t xml:space="preserve">В результате освоения курса мировой и отечественной художественной культуры </w:t>
      </w:r>
      <w:r w:rsidRPr="000B5D47">
        <w:t>формируются</w:t>
      </w:r>
      <w:r w:rsidR="000B5D47">
        <w:t xml:space="preserve"> </w:t>
      </w:r>
      <w:r>
        <w:t xml:space="preserve">основы эстетических потребностей, развивается толерантное отношение к миру, актуализируется </w:t>
      </w:r>
      <w:r>
        <w:lastRenderedPageBreak/>
        <w:t>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</w:t>
      </w:r>
      <w:r w:rsidR="000B5D47">
        <w:t xml:space="preserve">воения классического наследия и </w:t>
      </w:r>
      <w:r>
        <w:t>современной культуры, что весьма необходимо для успешно</w:t>
      </w:r>
      <w:r w:rsidR="000B5D47">
        <w:t xml:space="preserve">й адаптации в современном мире, </w:t>
      </w:r>
      <w:bookmarkStart w:id="0" w:name="_GoBack"/>
      <w:bookmarkEnd w:id="0"/>
      <w:r>
        <w:t>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30620D" w:rsidRPr="000B5D47" w:rsidRDefault="0030620D" w:rsidP="0030620D">
      <w:pPr>
        <w:rPr>
          <w:b/>
        </w:rPr>
      </w:pPr>
      <w:r w:rsidRPr="000B5D47">
        <w:rPr>
          <w:b/>
        </w:rPr>
        <w:t>М</w:t>
      </w:r>
      <w:r w:rsidR="00A37AD7">
        <w:rPr>
          <w:b/>
        </w:rPr>
        <w:t>есто предмета «Искусство</w:t>
      </w:r>
      <w:r w:rsidRPr="000B5D47">
        <w:rPr>
          <w:b/>
        </w:rPr>
        <w:t>» в базисном учебном плане</w:t>
      </w:r>
    </w:p>
    <w:p w:rsidR="0030620D" w:rsidRDefault="0030620D" w:rsidP="0030620D">
      <w:r>
        <w:t>В федеральном базисном учебном плане для общеобразовательных учреждений Российской</w:t>
      </w:r>
    </w:p>
    <w:p w:rsidR="0030620D" w:rsidRDefault="0030620D" w:rsidP="0030620D">
      <w:r>
        <w:t xml:space="preserve">Федерации на изучение предмета </w:t>
      </w:r>
      <w:r w:rsidR="00A37AD7">
        <w:t>«Искусство</w:t>
      </w:r>
      <w:r>
        <w:t>» отводится:</w:t>
      </w:r>
    </w:p>
    <w:p w:rsidR="00856228" w:rsidRPr="0030620D" w:rsidRDefault="0030620D" w:rsidP="0030620D">
      <w:r>
        <w:t>- 11 класс- 34 часа, 1 час в неделю</w:t>
      </w:r>
      <w:r w:rsidR="000B5D47">
        <w:t>.</w:t>
      </w:r>
    </w:p>
    <w:sectPr w:rsidR="00856228" w:rsidRPr="0030620D" w:rsidSect="0013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0D"/>
    <w:rsid w:val="000B5D47"/>
    <w:rsid w:val="000E5E70"/>
    <w:rsid w:val="001374F0"/>
    <w:rsid w:val="0030620D"/>
    <w:rsid w:val="006447CE"/>
    <w:rsid w:val="00856228"/>
    <w:rsid w:val="00A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cp:lastPrinted>2021-11-26T11:54:00Z</cp:lastPrinted>
  <dcterms:created xsi:type="dcterms:W3CDTF">2020-12-20T09:15:00Z</dcterms:created>
  <dcterms:modified xsi:type="dcterms:W3CDTF">2021-11-26T12:11:00Z</dcterms:modified>
</cp:coreProperties>
</file>