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E" w:rsidRPr="00CE66BC" w:rsidRDefault="000033BE" w:rsidP="000033BE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22"/>
          <w:rFonts w:eastAsiaTheme="majorEastAsia"/>
          <w:b/>
          <w:sz w:val="28"/>
          <w:szCs w:val="28"/>
        </w:rPr>
      </w:pPr>
      <w:r w:rsidRPr="00CE66BC">
        <w:rPr>
          <w:rStyle w:val="c22"/>
          <w:rFonts w:eastAsiaTheme="majorEastAsia"/>
          <w:b/>
          <w:sz w:val="28"/>
          <w:szCs w:val="28"/>
        </w:rPr>
        <w:t xml:space="preserve">Аннотация к рабочей программе по английскому языку </w:t>
      </w:r>
    </w:p>
    <w:p w:rsidR="000033BE" w:rsidRPr="00CE66BC" w:rsidRDefault="00770EAF" w:rsidP="000033BE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22"/>
          <w:rFonts w:eastAsiaTheme="majorEastAsia"/>
          <w:b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>для учащихся 5 класса</w:t>
      </w:r>
      <w:r w:rsidR="000033BE" w:rsidRPr="00CE66BC">
        <w:rPr>
          <w:rStyle w:val="c22"/>
          <w:rFonts w:eastAsiaTheme="majorEastAsia"/>
          <w:b/>
          <w:sz w:val="28"/>
          <w:szCs w:val="28"/>
        </w:rPr>
        <w:t>.</w:t>
      </w:r>
    </w:p>
    <w:p w:rsidR="00CE66BC" w:rsidRPr="00CE66BC" w:rsidRDefault="00CE66BC" w:rsidP="00CE66BC">
      <w:pPr>
        <w:pStyle w:val="TableParagraph"/>
        <w:rPr>
          <w:sz w:val="28"/>
          <w:szCs w:val="28"/>
        </w:rPr>
      </w:pPr>
      <w:r w:rsidRPr="00CE66BC">
        <w:rPr>
          <w:sz w:val="28"/>
          <w:szCs w:val="28"/>
        </w:rPr>
        <w:t>Рабочая</w:t>
      </w:r>
      <w:r w:rsidRPr="00CE66BC">
        <w:rPr>
          <w:spacing w:val="1"/>
          <w:sz w:val="28"/>
          <w:szCs w:val="28"/>
        </w:rPr>
        <w:t xml:space="preserve"> </w:t>
      </w:r>
      <w:r w:rsidRPr="00CE66BC">
        <w:rPr>
          <w:sz w:val="28"/>
          <w:szCs w:val="28"/>
        </w:rPr>
        <w:t>программа</w:t>
      </w:r>
      <w:r w:rsidRPr="00CE66BC">
        <w:rPr>
          <w:spacing w:val="1"/>
          <w:sz w:val="28"/>
          <w:szCs w:val="28"/>
        </w:rPr>
        <w:t xml:space="preserve"> </w:t>
      </w:r>
      <w:r w:rsidRPr="00CE66BC">
        <w:rPr>
          <w:sz w:val="28"/>
          <w:szCs w:val="28"/>
        </w:rPr>
        <w:t>учебного</w:t>
      </w:r>
      <w:r w:rsidRPr="00CE66BC">
        <w:rPr>
          <w:spacing w:val="1"/>
          <w:sz w:val="28"/>
          <w:szCs w:val="28"/>
        </w:rPr>
        <w:t xml:space="preserve"> </w:t>
      </w:r>
      <w:r w:rsidRPr="00CE66BC">
        <w:rPr>
          <w:sz w:val="28"/>
          <w:szCs w:val="28"/>
        </w:rPr>
        <w:t>предмета</w:t>
      </w:r>
      <w:r w:rsidRPr="00CE66BC">
        <w:rPr>
          <w:spacing w:val="1"/>
          <w:sz w:val="28"/>
          <w:szCs w:val="28"/>
        </w:rPr>
        <w:t xml:space="preserve"> </w:t>
      </w:r>
      <w:r w:rsidRPr="00CE66BC">
        <w:rPr>
          <w:sz w:val="28"/>
          <w:szCs w:val="28"/>
        </w:rPr>
        <w:t>«Английский</w:t>
      </w:r>
      <w:r w:rsidRPr="00CE66BC">
        <w:rPr>
          <w:spacing w:val="-67"/>
          <w:sz w:val="28"/>
          <w:szCs w:val="28"/>
        </w:rPr>
        <w:t xml:space="preserve"> </w:t>
      </w:r>
      <w:r w:rsidRPr="00CE66BC">
        <w:rPr>
          <w:sz w:val="28"/>
          <w:szCs w:val="28"/>
        </w:rPr>
        <w:t>язык.</w:t>
      </w:r>
      <w:r w:rsidRPr="00CE66BC">
        <w:rPr>
          <w:spacing w:val="-2"/>
          <w:sz w:val="28"/>
          <w:szCs w:val="28"/>
        </w:rPr>
        <w:t xml:space="preserve"> </w:t>
      </w:r>
      <w:r w:rsidRPr="00CE66BC">
        <w:rPr>
          <w:sz w:val="28"/>
          <w:szCs w:val="28"/>
        </w:rPr>
        <w:t>5</w:t>
      </w:r>
      <w:r w:rsidRPr="00CE66BC">
        <w:rPr>
          <w:spacing w:val="-2"/>
          <w:sz w:val="28"/>
          <w:szCs w:val="28"/>
        </w:rPr>
        <w:t xml:space="preserve"> </w:t>
      </w:r>
      <w:r w:rsidRPr="00CE66BC">
        <w:rPr>
          <w:sz w:val="28"/>
          <w:szCs w:val="28"/>
        </w:rPr>
        <w:t>класс»</w:t>
      </w:r>
      <w:r w:rsidRPr="00CE66BC">
        <w:rPr>
          <w:spacing w:val="-1"/>
          <w:sz w:val="28"/>
          <w:szCs w:val="28"/>
        </w:rPr>
        <w:t xml:space="preserve"> </w:t>
      </w:r>
      <w:r w:rsidRPr="00CE66BC">
        <w:rPr>
          <w:sz w:val="28"/>
          <w:szCs w:val="28"/>
        </w:rPr>
        <w:t>составлена на</w:t>
      </w:r>
      <w:r w:rsidRPr="00CE66BC">
        <w:rPr>
          <w:spacing w:val="-2"/>
          <w:sz w:val="28"/>
          <w:szCs w:val="28"/>
        </w:rPr>
        <w:t xml:space="preserve"> </w:t>
      </w:r>
      <w:r w:rsidRPr="00CE66BC">
        <w:rPr>
          <w:sz w:val="28"/>
          <w:szCs w:val="28"/>
        </w:rPr>
        <w:t>основе:</w:t>
      </w:r>
    </w:p>
    <w:p w:rsidR="00CE66BC" w:rsidRPr="00CE66BC" w:rsidRDefault="00CE66BC" w:rsidP="00CE66BC">
      <w:pPr>
        <w:pStyle w:val="TableParagraph"/>
        <w:numPr>
          <w:ilvl w:val="0"/>
          <w:numId w:val="6"/>
        </w:numPr>
        <w:ind w:left="567" w:firstLine="0"/>
        <w:rPr>
          <w:sz w:val="28"/>
          <w:szCs w:val="28"/>
        </w:rPr>
      </w:pPr>
      <w:r w:rsidRPr="00CE66BC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России от 31.05.2021 г. №1577;</w:t>
      </w:r>
    </w:p>
    <w:p w:rsidR="00CE66BC" w:rsidRPr="00CE66BC" w:rsidRDefault="00CE66BC" w:rsidP="00CE66BC">
      <w:pPr>
        <w:pStyle w:val="TableParagraph"/>
        <w:numPr>
          <w:ilvl w:val="0"/>
          <w:numId w:val="6"/>
        </w:numPr>
        <w:tabs>
          <w:tab w:val="left" w:pos="567"/>
        </w:tabs>
        <w:ind w:left="567" w:firstLine="0"/>
        <w:rPr>
          <w:sz w:val="28"/>
          <w:szCs w:val="28"/>
        </w:rPr>
      </w:pPr>
      <w:r w:rsidRPr="00CE66BC">
        <w:rPr>
          <w:sz w:val="28"/>
          <w:szCs w:val="28"/>
        </w:rPr>
        <w:t>примерной</w:t>
      </w:r>
      <w:r w:rsidRPr="00CE66BC">
        <w:rPr>
          <w:spacing w:val="-5"/>
          <w:sz w:val="28"/>
          <w:szCs w:val="28"/>
        </w:rPr>
        <w:t xml:space="preserve"> </w:t>
      </w:r>
      <w:r w:rsidRPr="00CE66BC">
        <w:rPr>
          <w:sz w:val="28"/>
          <w:szCs w:val="28"/>
        </w:rPr>
        <w:t>программы</w:t>
      </w:r>
      <w:r w:rsidRPr="00CE66BC">
        <w:rPr>
          <w:spacing w:val="-4"/>
          <w:sz w:val="28"/>
          <w:szCs w:val="28"/>
        </w:rPr>
        <w:t xml:space="preserve"> </w:t>
      </w:r>
      <w:r w:rsidRPr="00CE66BC">
        <w:rPr>
          <w:sz w:val="28"/>
          <w:szCs w:val="28"/>
        </w:rPr>
        <w:t>по</w:t>
      </w:r>
      <w:r w:rsidRPr="00CE66BC">
        <w:rPr>
          <w:spacing w:val="-3"/>
          <w:sz w:val="28"/>
          <w:szCs w:val="28"/>
        </w:rPr>
        <w:t xml:space="preserve"> </w:t>
      </w:r>
      <w:r w:rsidRPr="00CE66BC">
        <w:rPr>
          <w:sz w:val="28"/>
          <w:szCs w:val="28"/>
        </w:rPr>
        <w:t>иностранному</w:t>
      </w:r>
      <w:r w:rsidRPr="00CE66BC">
        <w:rPr>
          <w:spacing w:val="-5"/>
          <w:sz w:val="28"/>
          <w:szCs w:val="28"/>
        </w:rPr>
        <w:t xml:space="preserve"> </w:t>
      </w:r>
      <w:r w:rsidRPr="00CE66BC">
        <w:rPr>
          <w:sz w:val="28"/>
          <w:szCs w:val="28"/>
        </w:rPr>
        <w:t>языку;</w:t>
      </w:r>
    </w:p>
    <w:p w:rsidR="00CE66BC" w:rsidRPr="00CE66BC" w:rsidRDefault="00CE66BC" w:rsidP="00CE66BC">
      <w:pPr>
        <w:pStyle w:val="TableParagraph"/>
        <w:spacing w:before="2" w:line="254" w:lineRule="auto"/>
        <w:ind w:left="567" w:right="278"/>
        <w:rPr>
          <w:sz w:val="28"/>
          <w:szCs w:val="28"/>
        </w:rPr>
      </w:pPr>
      <w:r w:rsidRPr="00CE66BC">
        <w:rPr>
          <w:sz w:val="28"/>
          <w:szCs w:val="28"/>
        </w:rPr>
        <w:tab/>
        <w:t>авторской программы по английскому языку для</w:t>
      </w:r>
      <w:r w:rsidRPr="00CE66BC">
        <w:rPr>
          <w:spacing w:val="1"/>
          <w:sz w:val="28"/>
          <w:szCs w:val="28"/>
        </w:rPr>
        <w:t xml:space="preserve"> </w:t>
      </w:r>
      <w:r w:rsidRPr="00CE66BC">
        <w:rPr>
          <w:sz w:val="28"/>
          <w:szCs w:val="28"/>
        </w:rPr>
        <w:t>общеобразовательных</w:t>
      </w:r>
      <w:r w:rsidRPr="00CE66BC">
        <w:rPr>
          <w:spacing w:val="-6"/>
          <w:sz w:val="28"/>
          <w:szCs w:val="28"/>
        </w:rPr>
        <w:t xml:space="preserve"> </w:t>
      </w:r>
      <w:r w:rsidRPr="00CE66BC">
        <w:rPr>
          <w:sz w:val="28"/>
          <w:szCs w:val="28"/>
        </w:rPr>
        <w:t>учреждений</w:t>
      </w:r>
      <w:r w:rsidRPr="00CE66BC">
        <w:rPr>
          <w:spacing w:val="-6"/>
          <w:sz w:val="28"/>
          <w:szCs w:val="28"/>
        </w:rPr>
        <w:t xml:space="preserve"> </w:t>
      </w:r>
      <w:r w:rsidRPr="00CE66BC">
        <w:rPr>
          <w:sz w:val="28"/>
          <w:szCs w:val="28"/>
        </w:rPr>
        <w:t>языку</w:t>
      </w:r>
      <w:r w:rsidRPr="00CE66BC">
        <w:rPr>
          <w:i/>
          <w:iCs/>
          <w:sz w:val="28"/>
          <w:szCs w:val="28"/>
        </w:rPr>
        <w:t> </w:t>
      </w:r>
      <w:r w:rsidRPr="00CE66BC">
        <w:rPr>
          <w:iCs/>
          <w:sz w:val="28"/>
          <w:szCs w:val="28"/>
        </w:rPr>
        <w:t xml:space="preserve">Английский язык: 5-9 классы: программа / М, В. Вербицкая/ -  3е изд., </w:t>
      </w:r>
      <w:proofErr w:type="spellStart"/>
      <w:r w:rsidRPr="00CE66BC">
        <w:rPr>
          <w:iCs/>
          <w:sz w:val="28"/>
          <w:szCs w:val="28"/>
        </w:rPr>
        <w:t>п</w:t>
      </w:r>
      <w:r w:rsidR="00EF5F8A">
        <w:rPr>
          <w:iCs/>
          <w:sz w:val="28"/>
          <w:szCs w:val="28"/>
        </w:rPr>
        <w:t>ерераб</w:t>
      </w:r>
      <w:proofErr w:type="spellEnd"/>
      <w:r w:rsidR="00EF5F8A">
        <w:rPr>
          <w:iCs/>
          <w:sz w:val="28"/>
          <w:szCs w:val="28"/>
        </w:rPr>
        <w:t xml:space="preserve">. – М.: </w:t>
      </w:r>
      <w:proofErr w:type="spellStart"/>
      <w:r w:rsidR="00EF5F8A">
        <w:rPr>
          <w:iCs/>
          <w:sz w:val="28"/>
          <w:szCs w:val="28"/>
        </w:rPr>
        <w:t>Вентана-Граф</w:t>
      </w:r>
      <w:proofErr w:type="spellEnd"/>
      <w:r w:rsidR="00EF5F8A">
        <w:rPr>
          <w:iCs/>
          <w:sz w:val="28"/>
          <w:szCs w:val="28"/>
        </w:rPr>
        <w:t>, 2017</w:t>
      </w:r>
    </w:p>
    <w:p w:rsidR="00CE66BC" w:rsidRPr="00CE66BC" w:rsidRDefault="00CE66BC" w:rsidP="00CE66BC">
      <w:pPr>
        <w:pStyle w:val="TableParagraph"/>
        <w:tabs>
          <w:tab w:val="left" w:pos="1915"/>
          <w:tab w:val="left" w:pos="2248"/>
          <w:tab w:val="left" w:pos="3433"/>
          <w:tab w:val="left" w:pos="4047"/>
          <w:tab w:val="left" w:pos="4390"/>
          <w:tab w:val="left" w:pos="5532"/>
          <w:tab w:val="left" w:pos="6063"/>
        </w:tabs>
        <w:ind w:right="94"/>
        <w:rPr>
          <w:sz w:val="28"/>
          <w:szCs w:val="28"/>
        </w:rPr>
      </w:pPr>
      <w:r w:rsidRPr="00CE66BC">
        <w:rPr>
          <w:sz w:val="28"/>
          <w:szCs w:val="28"/>
        </w:rPr>
        <w:t xml:space="preserve">Изучение предмета реализуется по УМК М.В. Вербицкая и </w:t>
      </w:r>
      <w:proofErr w:type="spellStart"/>
      <w:proofErr w:type="gramStart"/>
      <w:r w:rsidRPr="00CE66BC">
        <w:rPr>
          <w:sz w:val="28"/>
          <w:szCs w:val="28"/>
        </w:rPr>
        <w:t>др</w:t>
      </w:r>
      <w:proofErr w:type="spellEnd"/>
      <w:proofErr w:type="gramEnd"/>
      <w:r w:rsidRPr="00CE66BC">
        <w:rPr>
          <w:sz w:val="28"/>
          <w:szCs w:val="28"/>
        </w:rPr>
        <w:t xml:space="preserve">  УМК ‘</w:t>
      </w:r>
      <w:proofErr w:type="spellStart"/>
      <w:r w:rsidRPr="00CE66BC">
        <w:rPr>
          <w:sz w:val="28"/>
          <w:szCs w:val="28"/>
        </w:rPr>
        <w:t>Forward</w:t>
      </w:r>
      <w:proofErr w:type="spellEnd"/>
      <w:r w:rsidRPr="00CE66BC">
        <w:rPr>
          <w:sz w:val="28"/>
          <w:szCs w:val="28"/>
        </w:rPr>
        <w:t xml:space="preserve">” для 5-9 </w:t>
      </w:r>
      <w:r w:rsidR="00EF5F8A">
        <w:rPr>
          <w:sz w:val="28"/>
          <w:szCs w:val="28"/>
        </w:rPr>
        <w:t xml:space="preserve">классов.– М:, </w:t>
      </w:r>
      <w:proofErr w:type="spellStart"/>
      <w:r w:rsidR="00EF5F8A">
        <w:rPr>
          <w:sz w:val="28"/>
          <w:szCs w:val="28"/>
        </w:rPr>
        <w:t>Вентана</w:t>
      </w:r>
      <w:proofErr w:type="spellEnd"/>
      <w:r w:rsidR="00EF5F8A">
        <w:rPr>
          <w:sz w:val="28"/>
          <w:szCs w:val="28"/>
        </w:rPr>
        <w:t xml:space="preserve"> Граф, 2015</w:t>
      </w:r>
      <w:r w:rsidRPr="00CE66BC">
        <w:rPr>
          <w:sz w:val="28"/>
          <w:szCs w:val="28"/>
        </w:rPr>
        <w:t>.</w:t>
      </w:r>
    </w:p>
    <w:p w:rsidR="00CE66BC" w:rsidRPr="00CE66BC" w:rsidRDefault="00770EAF" w:rsidP="00CE66BC">
      <w:pPr>
        <w:pStyle w:val="TableParagraph"/>
        <w:tabs>
          <w:tab w:val="left" w:pos="1915"/>
          <w:tab w:val="left" w:pos="2248"/>
          <w:tab w:val="left" w:pos="3433"/>
          <w:tab w:val="left" w:pos="4047"/>
          <w:tab w:val="left" w:pos="4390"/>
          <w:tab w:val="left" w:pos="5532"/>
          <w:tab w:val="left" w:pos="6063"/>
        </w:tabs>
        <w:ind w:right="94"/>
        <w:rPr>
          <w:sz w:val="28"/>
          <w:szCs w:val="28"/>
        </w:rPr>
      </w:pPr>
      <w:r>
        <w:rPr>
          <w:sz w:val="28"/>
          <w:szCs w:val="28"/>
        </w:rPr>
        <w:t>Место учебного предмета в учебном плане:</w:t>
      </w:r>
    </w:p>
    <w:p w:rsidR="00CE66BC" w:rsidRPr="00CE66BC" w:rsidRDefault="00CE66BC" w:rsidP="00CE66BC">
      <w:pPr>
        <w:pStyle w:val="TableParagraph"/>
        <w:ind w:right="761"/>
        <w:rPr>
          <w:color w:val="0F1213"/>
          <w:sz w:val="28"/>
          <w:szCs w:val="28"/>
        </w:rPr>
      </w:pPr>
      <w:r w:rsidRPr="00CE66BC">
        <w:rPr>
          <w:color w:val="0F1213"/>
          <w:sz w:val="28"/>
          <w:szCs w:val="28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</w:t>
      </w:r>
      <w:r w:rsidRPr="00CE66BC">
        <w:rPr>
          <w:b/>
          <w:color w:val="0F1213"/>
          <w:sz w:val="28"/>
          <w:szCs w:val="28"/>
        </w:rPr>
        <w:t>3 часа</w:t>
      </w:r>
      <w:r w:rsidRPr="00CE66BC">
        <w:rPr>
          <w:color w:val="0F1213"/>
          <w:sz w:val="28"/>
          <w:szCs w:val="28"/>
        </w:rPr>
        <w:t xml:space="preserve"> в неделю, что составляет по </w:t>
      </w:r>
      <w:r w:rsidRPr="00CE66BC">
        <w:rPr>
          <w:b/>
          <w:color w:val="0F1213"/>
          <w:sz w:val="28"/>
          <w:szCs w:val="28"/>
        </w:rPr>
        <w:t>102</w:t>
      </w:r>
      <w:r w:rsidRPr="00CE66BC">
        <w:rPr>
          <w:color w:val="0F1213"/>
          <w:sz w:val="28"/>
          <w:szCs w:val="28"/>
        </w:rPr>
        <w:t xml:space="preserve"> учебных часа на каждом году обучения с 5 по 9 класс.</w:t>
      </w:r>
    </w:p>
    <w:p w:rsidR="00CE66BC" w:rsidRPr="00CE66BC" w:rsidRDefault="00CE66BC" w:rsidP="00CE66BC">
      <w:pPr>
        <w:pStyle w:val="TableParagraph"/>
        <w:ind w:right="761"/>
        <w:rPr>
          <w:sz w:val="28"/>
          <w:szCs w:val="28"/>
        </w:rPr>
      </w:pPr>
      <w:r>
        <w:rPr>
          <w:sz w:val="28"/>
        </w:rPr>
        <w:t>Цель реализации программы</w:t>
      </w:r>
      <w:r w:rsidR="00770EAF">
        <w:rPr>
          <w:sz w:val="28"/>
        </w:rPr>
        <w:t>:</w:t>
      </w:r>
    </w:p>
    <w:p w:rsidR="00CE66BC" w:rsidRPr="00CE66BC" w:rsidRDefault="00CE66BC" w:rsidP="00CE66BC">
      <w:pPr>
        <w:pStyle w:val="TableParagraph"/>
        <w:tabs>
          <w:tab w:val="left" w:pos="2237"/>
          <w:tab w:val="left" w:pos="3398"/>
          <w:tab w:val="left" w:pos="3772"/>
          <w:tab w:val="left" w:pos="5256"/>
          <w:tab w:val="left" w:pos="6132"/>
        </w:tabs>
        <w:spacing w:line="322" w:lineRule="exact"/>
        <w:ind w:left="210" w:right="99"/>
        <w:rPr>
          <w:sz w:val="28"/>
          <w:szCs w:val="28"/>
        </w:rPr>
      </w:pPr>
      <w:r w:rsidRPr="00CE66BC">
        <w:rPr>
          <w:sz w:val="28"/>
          <w:szCs w:val="28"/>
        </w:rPr>
        <w:t xml:space="preserve">На прагматическом уровне </w:t>
      </w:r>
      <w:r w:rsidRPr="00CE66BC">
        <w:rPr>
          <w:b/>
          <w:sz w:val="28"/>
          <w:szCs w:val="28"/>
        </w:rPr>
        <w:t xml:space="preserve">целью иноязычного образования </w:t>
      </w:r>
      <w:r w:rsidRPr="00CE66BC">
        <w:rPr>
          <w:sz w:val="28"/>
          <w:szCs w:val="28"/>
        </w:rPr>
        <w:t>провозглашено формирование</w:t>
      </w:r>
      <w:r w:rsidRPr="00CE66BC">
        <w:rPr>
          <w:spacing w:val="1"/>
          <w:sz w:val="28"/>
          <w:szCs w:val="28"/>
        </w:rPr>
        <w:t xml:space="preserve"> </w:t>
      </w:r>
      <w:r w:rsidRPr="00CE66BC">
        <w:rPr>
          <w:sz w:val="28"/>
          <w:szCs w:val="28"/>
        </w:rPr>
        <w:t>коммуникативной</w:t>
      </w:r>
      <w:r w:rsidRPr="00CE66BC">
        <w:rPr>
          <w:spacing w:val="-5"/>
          <w:sz w:val="28"/>
          <w:szCs w:val="28"/>
        </w:rPr>
        <w:t xml:space="preserve"> </w:t>
      </w:r>
      <w:r w:rsidRPr="00CE66BC">
        <w:rPr>
          <w:sz w:val="28"/>
          <w:szCs w:val="28"/>
        </w:rPr>
        <w:t>компетенции</w:t>
      </w:r>
      <w:r w:rsidRPr="00CE66BC">
        <w:rPr>
          <w:spacing w:val="-4"/>
          <w:sz w:val="28"/>
          <w:szCs w:val="28"/>
        </w:rPr>
        <w:t xml:space="preserve"> </w:t>
      </w:r>
      <w:r w:rsidRPr="00CE66BC">
        <w:rPr>
          <w:sz w:val="28"/>
          <w:szCs w:val="28"/>
        </w:rPr>
        <w:t>обучающихся</w:t>
      </w:r>
      <w:r w:rsidRPr="00CE66BC">
        <w:rPr>
          <w:spacing w:val="-5"/>
          <w:sz w:val="28"/>
          <w:szCs w:val="28"/>
        </w:rPr>
        <w:t xml:space="preserve"> </w:t>
      </w:r>
      <w:r w:rsidRPr="00CE66BC">
        <w:rPr>
          <w:sz w:val="28"/>
          <w:szCs w:val="28"/>
        </w:rPr>
        <w:t>в</w:t>
      </w:r>
      <w:r w:rsidRPr="00CE66BC">
        <w:rPr>
          <w:spacing w:val="-5"/>
          <w:sz w:val="28"/>
          <w:szCs w:val="28"/>
        </w:rPr>
        <w:t xml:space="preserve"> </w:t>
      </w:r>
      <w:r w:rsidRPr="00CE66BC">
        <w:rPr>
          <w:sz w:val="28"/>
          <w:szCs w:val="28"/>
        </w:rPr>
        <w:t>единстве</w:t>
      </w:r>
      <w:r w:rsidRPr="00CE66BC">
        <w:rPr>
          <w:spacing w:val="-4"/>
          <w:sz w:val="28"/>
          <w:szCs w:val="28"/>
        </w:rPr>
        <w:t xml:space="preserve"> </w:t>
      </w:r>
      <w:r w:rsidRPr="00CE66BC">
        <w:rPr>
          <w:sz w:val="28"/>
          <w:szCs w:val="28"/>
        </w:rPr>
        <w:t>таких</w:t>
      </w:r>
      <w:r w:rsidRPr="00CE66BC">
        <w:rPr>
          <w:spacing w:val="-5"/>
          <w:sz w:val="28"/>
          <w:szCs w:val="28"/>
        </w:rPr>
        <w:t xml:space="preserve"> </w:t>
      </w:r>
      <w:r w:rsidRPr="00CE66BC">
        <w:rPr>
          <w:sz w:val="28"/>
          <w:szCs w:val="28"/>
        </w:rPr>
        <w:t>её</w:t>
      </w:r>
      <w:r w:rsidRPr="00CE66BC">
        <w:rPr>
          <w:spacing w:val="-4"/>
          <w:sz w:val="28"/>
          <w:szCs w:val="28"/>
        </w:rPr>
        <w:t xml:space="preserve"> </w:t>
      </w:r>
      <w:r w:rsidRPr="00CE66BC">
        <w:rPr>
          <w:sz w:val="28"/>
          <w:szCs w:val="28"/>
        </w:rPr>
        <w:t>составляющих,</w:t>
      </w:r>
      <w:r w:rsidRPr="00CE66BC">
        <w:rPr>
          <w:spacing w:val="-4"/>
          <w:sz w:val="28"/>
          <w:szCs w:val="28"/>
        </w:rPr>
        <w:t xml:space="preserve"> </w:t>
      </w:r>
      <w:r w:rsidRPr="00CE66BC">
        <w:rPr>
          <w:sz w:val="28"/>
          <w:szCs w:val="28"/>
        </w:rPr>
        <w:t>как</w:t>
      </w:r>
      <w:r w:rsidRPr="00CE66BC">
        <w:rPr>
          <w:spacing w:val="-5"/>
          <w:sz w:val="28"/>
          <w:szCs w:val="28"/>
        </w:rPr>
        <w:t xml:space="preserve"> </w:t>
      </w:r>
      <w:r w:rsidRPr="00CE66BC">
        <w:rPr>
          <w:sz w:val="28"/>
          <w:szCs w:val="28"/>
        </w:rPr>
        <w:t>речевая,</w:t>
      </w:r>
      <w:r w:rsidRPr="00CE66BC">
        <w:rPr>
          <w:spacing w:val="-57"/>
          <w:sz w:val="28"/>
          <w:szCs w:val="28"/>
        </w:rPr>
        <w:t xml:space="preserve"> </w:t>
      </w:r>
      <w:r w:rsidRPr="00CE66BC">
        <w:rPr>
          <w:sz w:val="28"/>
          <w:szCs w:val="28"/>
        </w:rPr>
        <w:t>языковая,</w:t>
      </w:r>
      <w:r w:rsidRPr="00CE66BC">
        <w:rPr>
          <w:spacing w:val="-1"/>
          <w:sz w:val="28"/>
          <w:szCs w:val="28"/>
        </w:rPr>
        <w:t xml:space="preserve"> </w:t>
      </w:r>
      <w:proofErr w:type="spellStart"/>
      <w:r w:rsidRPr="00CE66BC">
        <w:rPr>
          <w:sz w:val="28"/>
          <w:szCs w:val="28"/>
        </w:rPr>
        <w:t>социокультурная</w:t>
      </w:r>
      <w:proofErr w:type="spellEnd"/>
      <w:r w:rsidRPr="00CE66BC">
        <w:rPr>
          <w:sz w:val="28"/>
          <w:szCs w:val="28"/>
        </w:rPr>
        <w:t>, компенсаторная</w:t>
      </w:r>
      <w:r w:rsidRPr="00CE66BC">
        <w:rPr>
          <w:spacing w:val="-2"/>
          <w:sz w:val="28"/>
          <w:szCs w:val="28"/>
        </w:rPr>
        <w:t xml:space="preserve"> </w:t>
      </w:r>
      <w:r w:rsidRPr="00CE66BC">
        <w:rPr>
          <w:sz w:val="28"/>
          <w:szCs w:val="28"/>
        </w:rPr>
        <w:t>компетенции.</w:t>
      </w:r>
    </w:p>
    <w:p w:rsidR="00CE66BC" w:rsidRPr="00CE66BC" w:rsidRDefault="00CE66BC" w:rsidP="00CE66BC">
      <w:pPr>
        <w:pStyle w:val="TableParagraph"/>
        <w:tabs>
          <w:tab w:val="left" w:pos="2237"/>
          <w:tab w:val="left" w:pos="3398"/>
          <w:tab w:val="left" w:pos="3772"/>
          <w:tab w:val="left" w:pos="5256"/>
          <w:tab w:val="left" w:pos="6132"/>
        </w:tabs>
        <w:spacing w:line="322" w:lineRule="exact"/>
        <w:ind w:left="210" w:right="99"/>
        <w:rPr>
          <w:sz w:val="28"/>
          <w:szCs w:val="28"/>
        </w:rPr>
      </w:pPr>
      <w:r w:rsidRPr="00CE66BC">
        <w:rPr>
          <w:sz w:val="28"/>
          <w:szCs w:val="28"/>
        </w:rPr>
        <w:t xml:space="preserve">Наряду с иноязычной коммуникативной компетенцией средствами иностранного языка формируются ключевые </w:t>
      </w:r>
      <w:r w:rsidRPr="00CE66BC">
        <w:rPr>
          <w:b/>
          <w:sz w:val="28"/>
          <w:szCs w:val="28"/>
        </w:rPr>
        <w:t>универсальные учебные компетенции</w:t>
      </w:r>
      <w:r w:rsidRPr="00CE66BC">
        <w:rPr>
          <w:sz w:val="28"/>
          <w:szCs w:val="28"/>
        </w:rPr>
        <w:t>, включающие образовательную, ценностно-ориентационную, общекультурную, учебно-познавательную, информационную, социальн</w:t>
      </w:r>
      <w:proofErr w:type="gramStart"/>
      <w:r w:rsidRPr="00CE66BC">
        <w:rPr>
          <w:sz w:val="28"/>
          <w:szCs w:val="28"/>
        </w:rPr>
        <w:t>о-</w:t>
      </w:r>
      <w:proofErr w:type="gramEnd"/>
      <w:r w:rsidRPr="00CE66BC">
        <w:rPr>
          <w:sz w:val="28"/>
          <w:szCs w:val="28"/>
        </w:rPr>
        <w:t xml:space="preserve"> трудовую и компетенцию личностного самосовершенствования.</w:t>
      </w:r>
    </w:p>
    <w:p w:rsidR="000033BE" w:rsidRPr="00CE66BC" w:rsidRDefault="00CE66BC" w:rsidP="00CE66BC">
      <w:pPr>
        <w:rPr>
          <w:rFonts w:ascii="Times New Roman" w:hAnsi="Times New Roman" w:cs="Times New Roman"/>
          <w:sz w:val="28"/>
          <w:szCs w:val="28"/>
        </w:rPr>
      </w:pPr>
      <w:r w:rsidRPr="00CE66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E66BC">
        <w:rPr>
          <w:rFonts w:ascii="Times New Roman" w:hAnsi="Times New Roman" w:cs="Times New Roman"/>
          <w:b/>
          <w:sz w:val="28"/>
          <w:szCs w:val="28"/>
        </w:rPr>
        <w:t>личностно ориентированной</w:t>
      </w:r>
      <w:r w:rsidRPr="00CE66BC">
        <w:rPr>
          <w:rFonts w:ascii="Times New Roman" w:hAnsi="Times New Roman" w:cs="Times New Roman"/>
          <w:sz w:val="28"/>
          <w:szCs w:val="28"/>
        </w:rPr>
        <w:t xml:space="preserve"> парадигмой образования основными подходами к обучению иностранным языкам признаются </w:t>
      </w:r>
      <w:proofErr w:type="spellStart"/>
      <w:r w:rsidRPr="00CE66B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E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6BC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E66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66BC">
        <w:rPr>
          <w:rFonts w:ascii="Times New Roman" w:hAnsi="Times New Roman" w:cs="Times New Roman"/>
          <w:sz w:val="28"/>
          <w:szCs w:val="28"/>
        </w:rPr>
        <w:t>межкультурный</w:t>
      </w:r>
      <w:proofErr w:type="gramEnd"/>
      <w:r w:rsidRPr="00CE66BC">
        <w:rPr>
          <w:rFonts w:ascii="Times New Roman" w:hAnsi="Times New Roman" w:cs="Times New Roman"/>
          <w:sz w:val="28"/>
          <w:szCs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sectPr w:rsidR="000033BE" w:rsidRPr="00CE66BC" w:rsidSect="00770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8E" w:rsidRDefault="00C4758E" w:rsidP="00CE66BC">
      <w:pPr>
        <w:spacing w:after="0" w:line="240" w:lineRule="auto"/>
      </w:pPr>
      <w:r>
        <w:separator/>
      </w:r>
    </w:p>
  </w:endnote>
  <w:endnote w:type="continuationSeparator" w:id="0">
    <w:p w:rsidR="00C4758E" w:rsidRDefault="00C4758E" w:rsidP="00CE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8E" w:rsidRDefault="00C4758E" w:rsidP="00CE66BC">
      <w:pPr>
        <w:spacing w:after="0" w:line="240" w:lineRule="auto"/>
      </w:pPr>
      <w:r>
        <w:separator/>
      </w:r>
    </w:p>
  </w:footnote>
  <w:footnote w:type="continuationSeparator" w:id="0">
    <w:p w:rsidR="00C4758E" w:rsidRDefault="00C4758E" w:rsidP="00CE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6FC"/>
    <w:multiLevelType w:val="hybridMultilevel"/>
    <w:tmpl w:val="C728F118"/>
    <w:lvl w:ilvl="0" w:tplc="C1FC84B4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FEC636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AE74337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31F28DC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7CEE3E0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5" w:tplc="9EEEB7CE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6" w:tplc="EE20E656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7" w:tplc="12C0B072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8" w:tplc="955EDDA4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</w:abstractNum>
  <w:abstractNum w:abstractNumId="1">
    <w:nsid w:val="3B432DB3"/>
    <w:multiLevelType w:val="multilevel"/>
    <w:tmpl w:val="B9A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A34BE"/>
    <w:multiLevelType w:val="multilevel"/>
    <w:tmpl w:val="262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146C"/>
    <w:multiLevelType w:val="multilevel"/>
    <w:tmpl w:val="579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839EA"/>
    <w:multiLevelType w:val="multilevel"/>
    <w:tmpl w:val="F692E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C055CBC"/>
    <w:multiLevelType w:val="multilevel"/>
    <w:tmpl w:val="AA9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1075E"/>
    <w:multiLevelType w:val="hybridMultilevel"/>
    <w:tmpl w:val="B7B2C05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BE"/>
    <w:rsid w:val="000033BE"/>
    <w:rsid w:val="00042CF9"/>
    <w:rsid w:val="002D5CCD"/>
    <w:rsid w:val="00373CA3"/>
    <w:rsid w:val="005954A9"/>
    <w:rsid w:val="0063684D"/>
    <w:rsid w:val="00770EAF"/>
    <w:rsid w:val="00C4758E"/>
    <w:rsid w:val="00CE66BC"/>
    <w:rsid w:val="00E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0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33BE"/>
  </w:style>
  <w:style w:type="character" w:customStyle="1" w:styleId="c39">
    <w:name w:val="c39"/>
    <w:basedOn w:val="a0"/>
    <w:rsid w:val="000033BE"/>
  </w:style>
  <w:style w:type="character" w:customStyle="1" w:styleId="c22">
    <w:name w:val="c22"/>
    <w:basedOn w:val="a0"/>
    <w:rsid w:val="000033BE"/>
  </w:style>
  <w:style w:type="character" w:customStyle="1" w:styleId="c11">
    <w:name w:val="c11"/>
    <w:basedOn w:val="a0"/>
    <w:rsid w:val="000033BE"/>
  </w:style>
  <w:style w:type="paragraph" w:customStyle="1" w:styleId="c28">
    <w:name w:val="c28"/>
    <w:basedOn w:val="a"/>
    <w:rsid w:val="0000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66B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E66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45</cp:lastModifiedBy>
  <cp:revision>3</cp:revision>
  <dcterms:created xsi:type="dcterms:W3CDTF">2021-10-27T10:15:00Z</dcterms:created>
  <dcterms:modified xsi:type="dcterms:W3CDTF">2022-10-02T04:21:00Z</dcterms:modified>
</cp:coreProperties>
</file>