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21" w:rsidRDefault="00E62906" w:rsidP="00E62906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9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3742" cy="8742226"/>
            <wp:effectExtent l="1390650" t="0" r="13608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4719" cy="87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221" w:rsidRPr="00A40221" w:rsidRDefault="00A40221" w:rsidP="00A40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1E32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F546A4" w:rsidRPr="00B02C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A40221">
        <w:rPr>
          <w:rFonts w:ascii="Times New Roman" w:hAnsi="Times New Roman" w:cs="Times New Roman"/>
          <w:sz w:val="24"/>
          <w:szCs w:val="24"/>
        </w:rPr>
        <w:t>Ф</w:t>
      </w:r>
      <w:r w:rsidR="00F546A4" w:rsidRPr="00B02C56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общего образования</w:t>
      </w:r>
      <w:r w:rsidR="003D7EC2" w:rsidRPr="00B02C56">
        <w:rPr>
          <w:rFonts w:ascii="Times New Roman" w:hAnsi="Times New Roman" w:cs="Times New Roman"/>
          <w:sz w:val="24"/>
          <w:szCs w:val="24"/>
        </w:rPr>
        <w:t xml:space="preserve">, </w:t>
      </w:r>
      <w:r w:rsidR="00F44E36" w:rsidRPr="00B02C56">
        <w:rPr>
          <w:rFonts w:ascii="Times New Roman" w:hAnsi="Times New Roman" w:cs="Times New Roman"/>
          <w:sz w:val="24"/>
          <w:szCs w:val="24"/>
        </w:rPr>
        <w:t>Примерной программы учебного предмета «История»</w:t>
      </w:r>
      <w:r w:rsidR="005B6C19" w:rsidRPr="00B02C56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</w:t>
      </w:r>
      <w:r w:rsidR="00185E0C" w:rsidRPr="00B02C56">
        <w:rPr>
          <w:rFonts w:ascii="Times New Roman" w:hAnsi="Times New Roman" w:cs="Times New Roman"/>
          <w:sz w:val="24"/>
          <w:szCs w:val="24"/>
        </w:rPr>
        <w:t>разования</w:t>
      </w:r>
      <w:r w:rsidR="00A40221">
        <w:rPr>
          <w:rFonts w:ascii="Times New Roman" w:hAnsi="Times New Roman" w:cs="Times New Roman"/>
          <w:sz w:val="24"/>
          <w:szCs w:val="24"/>
        </w:rPr>
        <w:t>, Основной образовательной  программы МАОУ «СОШ посёлка Демьянка» Уватского муниципального района.</w:t>
      </w:r>
    </w:p>
    <w:p w:rsidR="00A40221" w:rsidRPr="00A40221" w:rsidRDefault="00A40221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соответствует  Историко-культурному  стандарту ,  разработанному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A4022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A40221">
        <w:rPr>
          <w:rFonts w:ascii="Times New Roman" w:hAnsi="Times New Roman" w:cs="Times New Roman"/>
          <w:bCs/>
          <w:sz w:val="24"/>
          <w:szCs w:val="24"/>
        </w:rPr>
        <w:t>. № Пр.-1334</w:t>
      </w:r>
    </w:p>
    <w:p w:rsidR="00A26047" w:rsidRPr="00B02C56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Целью изучения истории в 10</w:t>
      </w:r>
      <w:r w:rsidR="005271E1" w:rsidRPr="00B02C56">
        <w:rPr>
          <w:rFonts w:ascii="Times New Roman" w:hAnsi="Times New Roman" w:cs="Times New Roman"/>
          <w:sz w:val="24"/>
          <w:szCs w:val="24"/>
        </w:rPr>
        <w:t>-11</w:t>
      </w:r>
      <w:r w:rsidRPr="00B02C56">
        <w:rPr>
          <w:rFonts w:ascii="Times New Roman" w:hAnsi="Times New Roman" w:cs="Times New Roman"/>
          <w:sz w:val="24"/>
          <w:szCs w:val="24"/>
        </w:rPr>
        <w:t xml:space="preserve"> классе является базовая историческая под</w:t>
      </w:r>
      <w:r w:rsidR="00686361" w:rsidRPr="00B02C56">
        <w:rPr>
          <w:rFonts w:ascii="Times New Roman" w:hAnsi="Times New Roman" w:cs="Times New Roman"/>
          <w:sz w:val="24"/>
          <w:szCs w:val="24"/>
        </w:rPr>
        <w:t xml:space="preserve">готовка и </w:t>
      </w:r>
      <w:r w:rsidRPr="00B02C56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="00CE6B8C" w:rsidRPr="00B02C56">
        <w:rPr>
          <w:rFonts w:ascii="Times New Roman" w:hAnsi="Times New Roman" w:cs="Times New Roman"/>
          <w:sz w:val="24"/>
          <w:szCs w:val="24"/>
        </w:rPr>
        <w:t>обучающихся</w:t>
      </w:r>
      <w:r w:rsidRPr="00B02C56">
        <w:rPr>
          <w:rFonts w:ascii="Times New Roman" w:hAnsi="Times New Roman" w:cs="Times New Roman"/>
          <w:sz w:val="24"/>
          <w:szCs w:val="24"/>
        </w:rPr>
        <w:t xml:space="preserve">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</w:t>
      </w:r>
      <w:r w:rsidR="00CE6B8C" w:rsidRPr="00B02C56">
        <w:rPr>
          <w:rFonts w:ascii="Times New Roman" w:hAnsi="Times New Roman" w:cs="Times New Roman"/>
          <w:sz w:val="24"/>
          <w:szCs w:val="24"/>
        </w:rPr>
        <w:t>обучающихся</w:t>
      </w:r>
      <w:r w:rsidRPr="00B02C56">
        <w:rPr>
          <w:rFonts w:ascii="Times New Roman" w:hAnsi="Times New Roman" w:cs="Times New Roman"/>
          <w:sz w:val="24"/>
          <w:szCs w:val="24"/>
        </w:rPr>
        <w:t>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F546A4" w:rsidRPr="00A40221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Структурно </w:t>
      </w:r>
      <w:r w:rsidR="00185E0C" w:rsidRPr="00B02C5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B02C56">
        <w:rPr>
          <w:rFonts w:ascii="Times New Roman" w:hAnsi="Times New Roman" w:cs="Times New Roman"/>
          <w:sz w:val="24"/>
          <w:szCs w:val="24"/>
        </w:rPr>
        <w:t>предмет «История»</w:t>
      </w:r>
      <w:r w:rsidR="00744072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744072" w:rsidRPr="00A40221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A40221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CF0E9A" w:rsidRPr="00A40221">
        <w:rPr>
          <w:rFonts w:ascii="Times New Roman" w:hAnsi="Times New Roman" w:cs="Times New Roman"/>
          <w:sz w:val="24"/>
          <w:szCs w:val="24"/>
        </w:rPr>
        <w:t xml:space="preserve">курсы по всеобщей (Новейшей) истории и по истории России с 1914 г. до начала </w:t>
      </w:r>
      <w:r w:rsidR="00CF0E9A" w:rsidRPr="00A4022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E9A" w:rsidRPr="00A40221">
        <w:rPr>
          <w:rFonts w:ascii="Times New Roman" w:hAnsi="Times New Roman" w:cs="Times New Roman"/>
          <w:sz w:val="24"/>
          <w:szCs w:val="24"/>
        </w:rPr>
        <w:t xml:space="preserve"> в</w:t>
      </w:r>
      <w:r w:rsidR="005271E1" w:rsidRPr="00A40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8B4" w:rsidRPr="00A40221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85E0C" w:rsidRPr="00A40221">
        <w:rPr>
          <w:rFonts w:ascii="Times New Roman" w:hAnsi="Times New Roman" w:cs="Times New Roman"/>
          <w:sz w:val="24"/>
          <w:szCs w:val="24"/>
        </w:rPr>
        <w:t>учебного предмета «И</w:t>
      </w:r>
      <w:r w:rsidRPr="00A40221">
        <w:rPr>
          <w:rFonts w:ascii="Times New Roman" w:hAnsi="Times New Roman" w:cs="Times New Roman"/>
          <w:sz w:val="24"/>
          <w:szCs w:val="24"/>
        </w:rPr>
        <w:t>стори</w:t>
      </w:r>
      <w:r w:rsidR="00185E0C" w:rsidRPr="00A40221">
        <w:rPr>
          <w:rFonts w:ascii="Times New Roman" w:hAnsi="Times New Roman" w:cs="Times New Roman"/>
          <w:sz w:val="24"/>
          <w:szCs w:val="24"/>
        </w:rPr>
        <w:t xml:space="preserve">я» </w:t>
      </w:r>
      <w:r w:rsidRPr="00A40221">
        <w:rPr>
          <w:rFonts w:ascii="Times New Roman" w:hAnsi="Times New Roman" w:cs="Times New Roman"/>
          <w:sz w:val="24"/>
          <w:szCs w:val="24"/>
        </w:rPr>
        <w:t xml:space="preserve">на базовом уровне отводится </w:t>
      </w:r>
      <w:r w:rsidR="0006526D" w:rsidRPr="00A40221">
        <w:rPr>
          <w:rFonts w:ascii="Times New Roman" w:hAnsi="Times New Roman" w:cs="Times New Roman"/>
          <w:sz w:val="24"/>
          <w:szCs w:val="24"/>
        </w:rPr>
        <w:t>68</w:t>
      </w:r>
      <w:r w:rsidRPr="00A40221">
        <w:rPr>
          <w:rFonts w:ascii="Times New Roman" w:hAnsi="Times New Roman" w:cs="Times New Roman"/>
          <w:sz w:val="24"/>
          <w:szCs w:val="24"/>
        </w:rPr>
        <w:t xml:space="preserve"> часо</w:t>
      </w:r>
      <w:r w:rsidR="00185E0C" w:rsidRPr="00A40221">
        <w:rPr>
          <w:rFonts w:ascii="Times New Roman" w:hAnsi="Times New Roman" w:cs="Times New Roman"/>
          <w:sz w:val="24"/>
          <w:szCs w:val="24"/>
        </w:rPr>
        <w:t>в (из расчёта 2 часа в неделю</w:t>
      </w:r>
      <w:r w:rsidR="005271E1" w:rsidRPr="00A40221">
        <w:rPr>
          <w:rFonts w:ascii="Times New Roman" w:hAnsi="Times New Roman" w:cs="Times New Roman"/>
          <w:sz w:val="24"/>
          <w:szCs w:val="24"/>
        </w:rPr>
        <w:t>).</w:t>
      </w:r>
    </w:p>
    <w:p w:rsidR="008C11AD" w:rsidRPr="00B02C56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sz w:val="24"/>
          <w:szCs w:val="24"/>
        </w:rPr>
        <w:t xml:space="preserve">Рабочую программу реализуют учебники: </w:t>
      </w:r>
      <w:r w:rsidR="000A6D53" w:rsidRPr="00A40221">
        <w:rPr>
          <w:rFonts w:ascii="Times New Roman" w:hAnsi="Times New Roman" w:cs="Times New Roman"/>
          <w:sz w:val="24"/>
          <w:szCs w:val="24"/>
        </w:rPr>
        <w:t>История. Всеобщая история</w:t>
      </w:r>
      <w:r w:rsidR="000A6D53" w:rsidRPr="00B02C56">
        <w:rPr>
          <w:rFonts w:ascii="Times New Roman" w:hAnsi="Times New Roman" w:cs="Times New Roman"/>
          <w:sz w:val="24"/>
          <w:szCs w:val="24"/>
        </w:rPr>
        <w:t>. Новейшая история. 10 класс : у</w:t>
      </w:r>
      <w:r w:rsidR="00FC007D" w:rsidRPr="00B02C56">
        <w:rPr>
          <w:rFonts w:ascii="Times New Roman" w:hAnsi="Times New Roman" w:cs="Times New Roman"/>
          <w:sz w:val="24"/>
          <w:szCs w:val="24"/>
        </w:rPr>
        <w:t>чеб. для общеобразоват. организаций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: базовый уров</w:t>
      </w:r>
      <w:r w:rsidR="00A40221">
        <w:rPr>
          <w:rFonts w:ascii="Times New Roman" w:hAnsi="Times New Roman" w:cs="Times New Roman"/>
          <w:sz w:val="24"/>
          <w:szCs w:val="24"/>
        </w:rPr>
        <w:t xml:space="preserve">ень </w:t>
      </w:r>
      <w:r w:rsidR="00FC007D" w:rsidRPr="00B02C56">
        <w:rPr>
          <w:rFonts w:ascii="Times New Roman" w:hAnsi="Times New Roman" w:cs="Times New Roman"/>
          <w:sz w:val="24"/>
          <w:szCs w:val="24"/>
        </w:rPr>
        <w:t xml:space="preserve"> /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О.С. Сороко-Цюпа, А.О. Сороко-Цюпа ; под ред. А.А. Искендерова. – 2-е изд. </w:t>
      </w:r>
      <w:r w:rsidR="00686361" w:rsidRPr="00B02C56">
        <w:rPr>
          <w:rFonts w:ascii="Times New Roman" w:hAnsi="Times New Roman" w:cs="Times New Roman"/>
          <w:sz w:val="24"/>
          <w:szCs w:val="24"/>
        </w:rPr>
        <w:t>–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FC007D" w:rsidRPr="00B02C56">
        <w:rPr>
          <w:rFonts w:ascii="Times New Roman" w:hAnsi="Times New Roman" w:cs="Times New Roman"/>
          <w:sz w:val="24"/>
          <w:szCs w:val="24"/>
        </w:rPr>
        <w:t>М.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FC007D" w:rsidRPr="00B02C56">
        <w:rPr>
          <w:rFonts w:ascii="Times New Roman" w:hAnsi="Times New Roman" w:cs="Times New Roman"/>
          <w:sz w:val="24"/>
          <w:szCs w:val="24"/>
        </w:rPr>
        <w:t>: Просвещение, 20</w:t>
      </w:r>
      <w:r w:rsidR="000A6D53" w:rsidRPr="00B02C56">
        <w:rPr>
          <w:rFonts w:ascii="Times New Roman" w:hAnsi="Times New Roman" w:cs="Times New Roman"/>
          <w:sz w:val="24"/>
          <w:szCs w:val="24"/>
        </w:rPr>
        <w:t>20</w:t>
      </w:r>
      <w:r w:rsidR="00FC007D" w:rsidRPr="00B02C56">
        <w:rPr>
          <w:rFonts w:ascii="Times New Roman" w:hAnsi="Times New Roman" w:cs="Times New Roman"/>
          <w:sz w:val="24"/>
          <w:szCs w:val="24"/>
        </w:rPr>
        <w:t>;</w:t>
      </w:r>
      <w:r w:rsidR="00A26047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="00CF0E9A" w:rsidRPr="00B02C56">
        <w:rPr>
          <w:rFonts w:ascii="Times New Roman" w:hAnsi="Times New Roman" w:cs="Times New Roman"/>
          <w:sz w:val="24"/>
          <w:szCs w:val="24"/>
        </w:rPr>
        <w:t>10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 класс. Учеб. для общеобразоват. </w:t>
      </w:r>
      <w:r w:rsidR="00CF0E9A" w:rsidRPr="00B02C56">
        <w:rPr>
          <w:rFonts w:ascii="Times New Roman" w:hAnsi="Times New Roman" w:cs="Times New Roman"/>
          <w:sz w:val="24"/>
          <w:szCs w:val="24"/>
        </w:rPr>
        <w:t>организаций. В 3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 ч. /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[М.М. Горинов и др.] ; под ред. А.В. Торкунова. – 4-е изд. </w:t>
      </w:r>
      <w:r w:rsidR="001F61ED" w:rsidRPr="00B02C56">
        <w:rPr>
          <w:rFonts w:ascii="Times New Roman" w:hAnsi="Times New Roman" w:cs="Times New Roman"/>
          <w:sz w:val="24"/>
          <w:szCs w:val="24"/>
        </w:rPr>
        <w:t>– М.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1F61ED" w:rsidRPr="00B02C56">
        <w:rPr>
          <w:rFonts w:ascii="Times New Roman" w:hAnsi="Times New Roman" w:cs="Times New Roman"/>
          <w:sz w:val="24"/>
          <w:szCs w:val="24"/>
        </w:rPr>
        <w:t>: Просвещение</w:t>
      </w:r>
      <w:r w:rsidR="00D45707" w:rsidRPr="00B02C56">
        <w:rPr>
          <w:rFonts w:ascii="Times New Roman" w:hAnsi="Times New Roman" w:cs="Times New Roman"/>
          <w:sz w:val="24"/>
          <w:szCs w:val="24"/>
        </w:rPr>
        <w:t>, 201</w:t>
      </w:r>
      <w:r w:rsidR="00CF0E9A" w:rsidRPr="00B02C56">
        <w:rPr>
          <w:rFonts w:ascii="Times New Roman" w:hAnsi="Times New Roman" w:cs="Times New Roman"/>
          <w:sz w:val="24"/>
          <w:szCs w:val="24"/>
        </w:rPr>
        <w:t>9</w:t>
      </w:r>
      <w:r w:rsidR="00D45707" w:rsidRPr="00B02C56">
        <w:rPr>
          <w:rFonts w:ascii="Times New Roman" w:hAnsi="Times New Roman" w:cs="Times New Roman"/>
          <w:sz w:val="24"/>
          <w:szCs w:val="24"/>
        </w:rPr>
        <w:t>.</w:t>
      </w:r>
    </w:p>
    <w:p w:rsidR="00C855CA" w:rsidRPr="00B02C56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05798" w:rsidRPr="00B02C56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1103C3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освоения: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310492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10492" w:rsidRPr="00B02C56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</w:t>
      </w:r>
      <w:r w:rsidR="001103C3">
        <w:rPr>
          <w:rFonts w:ascii="Times New Roman" w:hAnsi="Times New Roman" w:cs="Times New Roman"/>
          <w:b/>
          <w:sz w:val="24"/>
          <w:szCs w:val="24"/>
        </w:rPr>
        <w:t>:</w:t>
      </w:r>
      <w:r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8C" w:rsidRPr="00B02C56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B02C56">
        <w:rPr>
          <w:rFonts w:ascii="Times New Roman" w:hAnsi="Times New Roman" w:cs="Times New Roman"/>
          <w:sz w:val="24"/>
          <w:szCs w:val="24"/>
        </w:rPr>
        <w:t>ре</w:t>
      </w:r>
      <w:r w:rsidR="00CE6B8C" w:rsidRPr="00B02C56">
        <w:rPr>
          <w:rFonts w:ascii="Times New Roman" w:hAnsi="Times New Roman" w:cs="Times New Roman"/>
          <w:sz w:val="24"/>
          <w:szCs w:val="24"/>
        </w:rPr>
        <w:t>зультаты освоения програ</w:t>
      </w:r>
      <w:r w:rsidRPr="00B02C56">
        <w:rPr>
          <w:rFonts w:ascii="Times New Roman" w:hAnsi="Times New Roman" w:cs="Times New Roman"/>
          <w:sz w:val="24"/>
          <w:szCs w:val="24"/>
        </w:rPr>
        <w:t>м</w:t>
      </w:r>
      <w:r w:rsidR="00CE6B8C" w:rsidRPr="00B02C56">
        <w:rPr>
          <w:rFonts w:ascii="Times New Roman" w:hAnsi="Times New Roman" w:cs="Times New Roman"/>
          <w:sz w:val="24"/>
          <w:szCs w:val="24"/>
        </w:rPr>
        <w:t>мы представлены тремя группами универсальных учебных действий (УУД).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271E1" w:rsidRPr="00B02C56" w:rsidRDefault="005271E1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105798" w:rsidRPr="00B02C56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1B7B" w:rsidRPr="00B02C56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57"/>
      <w:bookmarkEnd w:id="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D91B7B" w:rsidRPr="00B0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8"/>
      <w:bookmarkEnd w:id="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59"/>
      <w:bookmarkEnd w:id="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60"/>
      <w:bookmarkEnd w:id="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1"/>
      <w:bookmarkEnd w:id="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2"/>
      <w:bookmarkEnd w:id="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3"/>
      <w:bookmarkEnd w:id="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4"/>
      <w:bookmarkEnd w:id="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5"/>
      <w:bookmarkEnd w:id="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6"/>
      <w:bookmarkEnd w:id="1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7"/>
      <w:bookmarkEnd w:id="1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8"/>
      <w:bookmarkEnd w:id="1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69"/>
      <w:bookmarkEnd w:id="1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интернет </w:t>
      </w:r>
      <w:r w:rsidR="00686361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70"/>
      <w:bookmarkEnd w:id="1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1"/>
      <w:bookmarkEnd w:id="1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2"/>
      <w:bookmarkEnd w:id="1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3"/>
      <w:bookmarkEnd w:id="1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4"/>
      <w:bookmarkEnd w:id="1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75"/>
      <w:bookmarkEnd w:id="1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B02C56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6"/>
      <w:bookmarkEnd w:id="2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D91B7B" w:rsidRPr="00B0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7"/>
      <w:bookmarkEnd w:id="2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8"/>
      <w:bookmarkEnd w:id="2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79"/>
      <w:bookmarkEnd w:id="2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80"/>
      <w:bookmarkEnd w:id="2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1"/>
      <w:bookmarkEnd w:id="2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2"/>
      <w:bookmarkEnd w:id="2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3"/>
      <w:bookmarkEnd w:id="2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4"/>
      <w:bookmarkEnd w:id="2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5"/>
      <w:bookmarkEnd w:id="2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6"/>
      <w:bookmarkEnd w:id="3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7"/>
      <w:bookmarkEnd w:id="3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8"/>
      <w:bookmarkEnd w:id="3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89"/>
      <w:bookmarkEnd w:id="3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490"/>
      <w:bookmarkEnd w:id="3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5271E1" w:rsidRPr="00B02C56" w:rsidRDefault="005271E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dst100491"/>
      <w:bookmarkEnd w:id="35"/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53" w:rsidRPr="00B02C56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D0011" w:rsidRPr="00B02C56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по всеобщей истории</w:t>
      </w:r>
      <w:r w:rsidR="005271E1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50300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011" w:rsidRPr="00B02C56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</w:p>
    <w:p w:rsidR="007A3E27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187E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53B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D4153B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Шлиффена. Военные действия в 1914 г. Военные действия в 1915 г. «Верденская мясорубка» и военные действия в 1916 г. </w:t>
      </w:r>
      <w:r w:rsidR="00432F0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 воюющих странах.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действия на Западном фронте</w:t>
      </w:r>
      <w:r w:rsidR="00432F0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1917 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Pr="00B02C56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 период (1918 - 1939)</w:t>
      </w:r>
    </w:p>
    <w:p w:rsidR="00C17FC4" w:rsidRPr="00B02C56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Последствия Первой мировой войны. Революция в Германии 1918 – 1919 гг. </w:t>
      </w:r>
      <w:r w:rsidR="00187EC4"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аспад Австро-Венгерской империи. Распад Российской империи. Антиколониальные выступления в Азии и Северной Африке.</w:t>
      </w:r>
      <w:r w:rsidR="008E1AEB"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Революция в Т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урции 1918 – 1923 гг. и кемализм.</w:t>
      </w:r>
    </w:p>
    <w:p w:rsidR="00187EC4" w:rsidRPr="00B02C56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  <w:r w:rsidR="00C17FC4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Международные отношения в 1920-е гг. </w:t>
      </w:r>
      <w:r w:rsidR="00C17F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Парижская мирная конференция.</w:t>
      </w:r>
      <w:r w:rsidR="00F73A4F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76728" w:rsidRPr="00B02C56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Вторая мировая война. 1939 – 1945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376F81" w:rsidRDefault="00376F8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28" w:rsidRPr="00B02C56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социальных систем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2C6003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2C6003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</w:t>
      </w:r>
      <w:r w:rsidR="003C082A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гг. «Общество потребления».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F73A4F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F73A4F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Pr="00B02C56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C23AE0" w:rsidRPr="00B02C56" w:rsidRDefault="00C23AE0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Соединённые Штаты Америки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2C6003" w:rsidRPr="00B02C56" w:rsidRDefault="00C23AE0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Великобритания.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Лейбори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у власти (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1945 – 1951 гг.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«Политический маятник». «Консервативная революция» М. Тэтчер. «Третий путь» Э. Блэра и Г. Брауна. Премьер-министр Д. Кэмерон. Премьер-министр Т. Мэй. Ольстер. «Деволюция». Конституционная реформа. Внешняя политика.</w:t>
      </w:r>
    </w:p>
    <w:p w:rsidR="002C6003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:rsidR="00E3626A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Италия.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 </w:t>
      </w:r>
    </w:p>
    <w:p w:rsidR="00E3626A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А. Меркель.</w:t>
      </w:r>
    </w:p>
    <w:p w:rsidR="00E3626A" w:rsidRPr="00B02C56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Преобразования и революции в странах Центральной и Восточной Европы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</w:t>
      </w:r>
      <w:r w:rsidR="008D2A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A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и экономические реформы. «Шоковая терапия» и её итоги. Страны ЦВЕ и Европейский союз. </w:t>
      </w:r>
    </w:p>
    <w:p w:rsidR="008D2A3D" w:rsidRPr="00B02C56" w:rsidRDefault="008D2A3D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Латинская Америка.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Боливии. Диктатуры и демократия. Куба – Остров свободы. 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Мусульманские страны. Турция. Иран. Египет. Индонезия.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мусульманских стран.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0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реформ. Достижения и проблемы КНР. Индия в 1950- 1991  гг. Реформы М. Сингха. Современные проблемы Индии. Главное противоречие эпохи как двигатель мирового развития. </w:t>
      </w:r>
    </w:p>
    <w:p w:rsidR="00E3626A" w:rsidRPr="00B02C56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Япония.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5271E1" w:rsidRPr="00B02C56" w:rsidRDefault="005271E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11" w:rsidRPr="00B02C56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мир</w:t>
      </w:r>
    </w:p>
    <w:p w:rsidR="00862206" w:rsidRPr="00B02C56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Глобализация и новые вызовы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Pr="00B02C56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2B734C" w:rsidRPr="00B02C56" w:rsidRDefault="00D256BC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34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1E1" w:rsidRPr="00B02C56" w:rsidRDefault="002B734C" w:rsidP="002B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  <w:r w:rsidR="005271E1"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81">
        <w:rPr>
          <w:rFonts w:ascii="Times New Roman" w:hAnsi="Times New Roman" w:cs="Times New Roman"/>
          <w:b/>
          <w:sz w:val="24"/>
          <w:szCs w:val="24"/>
        </w:rPr>
        <w:t>.</w:t>
      </w:r>
    </w:p>
    <w:p w:rsidR="000D4789" w:rsidRPr="00B02C56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2B63A6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сия в годы "великих потрясений"</w:t>
      </w:r>
    </w:p>
    <w:p w:rsidR="002B63A6" w:rsidRPr="00B02C56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A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</w:t>
      </w:r>
      <w:r w:rsidR="009642C7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ённого восстания в Петрограде. С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2B63A6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9642C7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2B63A6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Революция и гражданская война на национальных окраинах.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</w:t>
      </w:r>
      <w:r w:rsidR="00045CD1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советской федерации. Установление советской власти на Украине, в Белоруссии и Прибалтике. Установление советской власти в Зак</w:t>
      </w:r>
      <w:r w:rsidR="002777F5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авказье. Борьба с басмачеством.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:rsidR="00045CD1" w:rsidRPr="00B02C56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</w:p>
    <w:p w:rsidR="00045CD1" w:rsidRPr="00B02C56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B02C56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="007A073E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еждународное положение после окончания Гражданской войны в России. </w:t>
      </w:r>
      <w:r w:rsidR="007A073E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9642C7" w:rsidRPr="00B02C56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B02C56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9F2AD8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Советская национальная политика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</w:t>
      </w:r>
      <w:r w:rsidR="00A33CB1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Pr="00B02C56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:rsidR="00A33CB1" w:rsidRPr="00B02C56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</w:t>
      </w:r>
      <w:r w:rsidR="006D63B7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антигитлеровской коалиции. </w:t>
      </w:r>
    </w:p>
    <w:p w:rsidR="006D63B7" w:rsidRPr="00B02C56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9642C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Народы СССР в борьбе с фашизмом.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Многонациональный советский народ на фронтах войны. Экономика союзных республик в годы войны. Национальные движения. Национальная политика. 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</w:t>
      </w:r>
      <w:r w:rsidR="0083417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834174" w:rsidRPr="00B02C56" w:rsidRDefault="00834174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 разведка и контрразведка в годы Великой Отечественной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:rsidR="000D4789" w:rsidRPr="00B02C56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</w:t>
      </w:r>
      <w:r w:rsidR="001A3E55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годы Великой Отечественной войны.</w:t>
      </w:r>
    </w:p>
    <w:p w:rsidR="00834174" w:rsidRPr="00B02C56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1945 - 1991 гг.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положение СССР. 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Изменения в политической системе в послевоенные годы.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834174" w:rsidRPr="00B02C56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34174" w:rsidRPr="00B02C56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вопрос и национальная политика в послевоенном СССР.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6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 Положение выселенных народов.</w:t>
      </w:r>
    </w:p>
    <w:p w:rsidR="00396D66" w:rsidRPr="00B02C56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отношения. Корейская война. Н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аращивание вооружений. </w:t>
      </w:r>
    </w:p>
    <w:p w:rsidR="00396D66" w:rsidRPr="00B02C56" w:rsidRDefault="00A5030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Послевоенный быт</w:t>
      </w:r>
      <w:r w:rsidR="00396D66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6D6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:rsidR="00834174" w:rsidRPr="00B02C56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834174" w:rsidRPr="00B02C56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</w:t>
      </w:r>
      <w:r w:rsidR="008C7E0F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E93F88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F88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8C7E0F" w:rsidRPr="00B02C56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:rsidR="008C7E0F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8C7E0F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</w:t>
      </w:r>
      <w:r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– середине 1980-х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Национальная политика и национальные движения в 1960-х – середине 1980-х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историческая общность. Нарастание противоречий между Центром и республиками. Национальные движения. Эволюция национальной политики.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0D4789" w:rsidRPr="00B02C56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1964 - 1985 гг.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СССР и мир в начале 1980-х гг. Предпосылки реформ.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</w:t>
      </w:r>
      <w:r w:rsidR="0015562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</w:t>
      </w:r>
      <w:r w:rsidR="00C53602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0D4789" w:rsidRPr="00B02C56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="001A3E55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1985 - 1991 гг.</w:t>
      </w:r>
    </w:p>
    <w:p w:rsidR="00C53602" w:rsidRPr="00B02C56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7169" w:rsidRPr="00B02C56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53602" w:rsidRPr="00B02C56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602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Российской Федерации в 1990-е гг.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:rsidR="00C53602" w:rsidRPr="00B02C56" w:rsidRDefault="00C53602" w:rsidP="00C5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Межнациональные отношения и национальная политика в 1990-е гг.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C53602" w:rsidRPr="00B02C56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жизнь страны в 1990-е гг.</w:t>
      </w:r>
      <w:r w:rsidR="00217CBB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217CBB" w:rsidRPr="00B02C56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B02C56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1992 - 1999 гг.</w:t>
      </w:r>
    </w:p>
    <w:p w:rsidR="00217CBB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жизнь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Экономика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</w:t>
      </w:r>
      <w:r w:rsidR="009339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EE1AAC" w:rsidRPr="00B02C56" w:rsidRDefault="005B7AC3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2000 - 201</w:t>
      </w:r>
      <w:r w:rsidR="00936B9D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376F81" w:rsidRDefault="00376F81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F81" w:rsidRDefault="00376F81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B02C56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характеристика основных видов деятельности учащихся</w:t>
      </w:r>
    </w:p>
    <w:p w:rsidR="0032603C" w:rsidRPr="00B02C56" w:rsidRDefault="0021266E" w:rsidP="00376F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 10 класс</w:t>
      </w:r>
      <w:r w:rsidR="00625CCB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-27 часов</w:t>
      </w:r>
    </w:p>
    <w:tbl>
      <w:tblPr>
        <w:tblStyle w:val="a3"/>
        <w:tblpPr w:leftFromText="180" w:rightFromText="180" w:vertAnchor="text" w:horzAnchor="margin" w:tblpY="70"/>
        <w:tblW w:w="14770" w:type="dxa"/>
        <w:tblLayout w:type="fixed"/>
        <w:tblLook w:val="04A0" w:firstRow="1" w:lastRow="0" w:firstColumn="1" w:lastColumn="0" w:noHBand="0" w:noVBand="1"/>
      </w:tblPr>
      <w:tblGrid>
        <w:gridCol w:w="1668"/>
        <w:gridCol w:w="4510"/>
        <w:gridCol w:w="8592"/>
      </w:tblGrid>
      <w:tr w:rsidR="0032603C" w:rsidRPr="00B02C56" w:rsidTr="00F82879">
        <w:trPr>
          <w:trHeight w:val="546"/>
        </w:trPr>
        <w:tc>
          <w:tcPr>
            <w:tcW w:w="166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32603C" w:rsidRPr="00B02C56" w:rsidRDefault="009A32D0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="007E3BFA" w:rsidRPr="00B02C56">
              <w:rPr>
                <w:rFonts w:ascii="Times New Roman" w:hAnsi="Times New Roman"/>
                <w:b/>
                <w:sz w:val="24"/>
                <w:szCs w:val="24"/>
              </w:rPr>
              <w:t>новные рассматриваемы вопросы</w:t>
            </w:r>
          </w:p>
        </w:tc>
        <w:tc>
          <w:tcPr>
            <w:tcW w:w="8592" w:type="dxa"/>
          </w:tcPr>
          <w:p w:rsidR="0032603C" w:rsidRPr="00B02C56" w:rsidRDefault="0032603C" w:rsidP="00B02C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УДД).</w:t>
            </w:r>
          </w:p>
        </w:tc>
      </w:tr>
      <w:tr w:rsidR="0032603C" w:rsidRPr="00B02C56" w:rsidTr="00F82879">
        <w:trPr>
          <w:trHeight w:val="273"/>
        </w:trPr>
        <w:tc>
          <w:tcPr>
            <w:tcW w:w="14770" w:type="dxa"/>
            <w:gridSpan w:val="3"/>
          </w:tcPr>
          <w:p w:rsidR="0032603C" w:rsidRPr="00B02C56" w:rsidRDefault="0032603C" w:rsidP="0021266E">
            <w:pPr>
              <w:ind w:left="-391" w:firstLine="3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</w:t>
            </w:r>
            <w:r w:rsidR="0021266E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Первой мировой войны (7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2603C" w:rsidRPr="00B02C56" w:rsidTr="00376F81">
        <w:trPr>
          <w:trHeight w:val="2273"/>
        </w:trPr>
        <w:tc>
          <w:tcPr>
            <w:tcW w:w="166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2603C" w:rsidRPr="00B02C56" w:rsidRDefault="0021266E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Мир накануне Первой мировой войны </w:t>
            </w:r>
            <w:r w:rsidR="007E3BFA" w:rsidRPr="00B02C56">
              <w:rPr>
                <w:rFonts w:ascii="Times New Roman" w:hAnsi="Times New Roman"/>
                <w:sz w:val="24"/>
                <w:szCs w:val="24"/>
              </w:rPr>
              <w:t>Итоги Первой мировой войны.</w:t>
            </w:r>
          </w:p>
          <w:p w:rsidR="0021266E" w:rsidRPr="00B02C56" w:rsidRDefault="0021266E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96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96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96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научиться: Давать самостоятельную оценку историческим явлениям. Работать с исторической картой</w:t>
            </w:r>
          </w:p>
          <w:p w:rsidR="0032603C" w:rsidRPr="00B02C56" w:rsidRDefault="0032603C" w:rsidP="0021266E">
            <w:pPr>
              <w:pStyle w:val="TableParagraph"/>
              <w:ind w:left="96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-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F82879">
        <w:trPr>
          <w:trHeight w:val="561"/>
        </w:trPr>
        <w:tc>
          <w:tcPr>
            <w:tcW w:w="14770" w:type="dxa"/>
            <w:gridSpan w:val="3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Межв</w:t>
            </w:r>
            <w:r w:rsidR="0021266E" w:rsidRPr="00B02C56">
              <w:rPr>
                <w:rFonts w:ascii="Times New Roman" w:hAnsi="Times New Roman"/>
                <w:b/>
                <w:sz w:val="24"/>
                <w:szCs w:val="24"/>
              </w:rPr>
              <w:t>оенный период (1918–1939 гг.) (20</w:t>
            </w: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561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Революционная волна после Первой мировой войны. 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96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96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2603C" w:rsidRPr="00B02C56" w:rsidTr="00F82879">
        <w:trPr>
          <w:trHeight w:val="2085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>устройства</w:t>
            </w:r>
            <w:r w:rsidRPr="00B02C56">
              <w:rPr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sz w:val="24"/>
                <w:szCs w:val="24"/>
              </w:rPr>
              <w:t>выявляя</w:t>
            </w:r>
            <w:r w:rsidRPr="00B02C56">
              <w:rPr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Индустриальное общество в начале 20 в.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32603C" w:rsidRPr="00B02C56" w:rsidRDefault="0032603C" w:rsidP="0021266E">
            <w:pPr>
              <w:pStyle w:val="ae"/>
              <w:ind w:left="34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Страны Европы и США в 20-е годы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  <w:shd w:val="clear" w:color="auto" w:fill="FFFFFF"/>
              </w:rPr>
              <w:t xml:space="preserve">Получат представление о </w:t>
            </w:r>
            <w:r w:rsidRPr="00B02C56">
              <w:rPr>
                <w:sz w:val="24"/>
                <w:szCs w:val="24"/>
              </w:rPr>
              <w:t xml:space="preserve"> реакции на «красную угрозу», послевоенной стабилизации, экономическом буме и процветании, возникновении массового общества. Либеральные политические режимы. Рост влияния социалистических партий и профсоюзов.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Научится 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:rsidR="0032603C" w:rsidRPr="00B02C56" w:rsidRDefault="0032603C" w:rsidP="0021266E">
            <w:pPr>
              <w:pStyle w:val="TableParagraph"/>
              <w:ind w:left="0" w:right="15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значения событий и явлений прошлого и современности в курсах всеобщей истории.</w:t>
            </w:r>
          </w:p>
        </w:tc>
      </w:tr>
      <w:tr w:rsidR="0032603C" w:rsidRPr="00B02C56" w:rsidTr="00F82879">
        <w:trPr>
          <w:trHeight w:val="269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Революция в Китае и Северный поход. Режим Чан Кайши и гражданская война с коммунистами.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в Индии в 1919–1939 гг. Индийский национальный конгресс и М. Ганди.</w:t>
            </w:r>
          </w:p>
        </w:tc>
      </w:tr>
      <w:tr w:rsidR="0032603C" w:rsidRPr="00B02C56" w:rsidTr="00376F81">
        <w:trPr>
          <w:trHeight w:val="288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-10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Мировой экономический кризис.</w:t>
            </w:r>
          </w:p>
          <w:p w:rsidR="0032603C" w:rsidRPr="00B02C56" w:rsidRDefault="0032603C" w:rsidP="0021266E">
            <w:pPr>
              <w:pStyle w:val="TableParagraph"/>
              <w:ind w:left="-108" w:right="76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Кейнсианство. Государственное регулирование экономики. Другие стратегии выхода из мирового экономического кризиса. Тоталитарные экономики.</w:t>
            </w:r>
          </w:p>
          <w:p w:rsidR="0032603C" w:rsidRPr="00B02C56" w:rsidRDefault="0032603C" w:rsidP="0021266E">
            <w:pPr>
              <w:pStyle w:val="TableParagraph"/>
              <w:ind w:left="-10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источников. Научится</w:t>
            </w:r>
          </w:p>
          <w:p w:rsidR="0032603C" w:rsidRPr="00B02C56" w:rsidRDefault="0032603C" w:rsidP="0021266E">
            <w:pPr>
              <w:pStyle w:val="TableParagraph"/>
              <w:ind w:left="-108" w:right="88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:rsidR="0032603C" w:rsidRPr="00B02C56" w:rsidRDefault="0032603C" w:rsidP="00376F81">
            <w:pPr>
              <w:pStyle w:val="TableParagraph"/>
              <w:ind w:left="-108" w:right="15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значения событий и явлений прошлого и современности в курсах всеобщей истории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представление о Нарастание агрессии в мире. Нацистская </w:t>
            </w:r>
            <w:r w:rsidRPr="00B02C56">
              <w:rPr>
                <w:spacing w:val="-3"/>
                <w:sz w:val="24"/>
                <w:szCs w:val="24"/>
              </w:rPr>
              <w:t xml:space="preserve">диктатура </w:t>
            </w:r>
            <w:r w:rsidRPr="00B02C56">
              <w:rPr>
                <w:sz w:val="24"/>
                <w:szCs w:val="24"/>
              </w:rPr>
              <w:t xml:space="preserve">в </w:t>
            </w:r>
            <w:r w:rsidRPr="00B02C56">
              <w:rPr>
                <w:spacing w:val="-4"/>
                <w:sz w:val="24"/>
                <w:szCs w:val="24"/>
              </w:rPr>
              <w:t xml:space="preserve">Германии. Подготовка </w:t>
            </w:r>
            <w:r w:rsidRPr="00B02C56">
              <w:rPr>
                <w:spacing w:val="-5"/>
                <w:sz w:val="24"/>
                <w:szCs w:val="24"/>
              </w:rPr>
              <w:t xml:space="preserve">Германии </w:t>
            </w:r>
            <w:r w:rsidRPr="00B02C56">
              <w:rPr>
                <w:sz w:val="24"/>
                <w:szCs w:val="24"/>
              </w:rPr>
              <w:t>к войне.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0" w:right="88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формулировать и обосновывать выводы, осуществлять поиск информации из различных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 Создание оси Берлин–Рим–Токио. Мюнхенское соглашение и его последствия.  Получат возможность развивать  способность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исторического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для раскрытия сущности и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значения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событий и явлений прошлого.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  Поражение Испанской республики. Политика «Народного фронта».  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защиту своей точки зрения</w:t>
            </w:r>
          </w:p>
        </w:tc>
      </w:tr>
    </w:tbl>
    <w:p w:rsidR="0021266E" w:rsidRPr="00B02C56" w:rsidRDefault="0021266E">
      <w:pPr>
        <w:rPr>
          <w:rFonts w:ascii="Times New Roman" w:hAnsi="Times New Roman" w:cs="Times New Roman"/>
          <w:sz w:val="24"/>
          <w:szCs w:val="24"/>
        </w:rPr>
      </w:pPr>
    </w:p>
    <w:p w:rsidR="0065501A" w:rsidRDefault="0065501A" w:rsidP="0065501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376F81">
      <w:pPr>
        <w:tabs>
          <w:tab w:val="left" w:pos="7215"/>
        </w:tabs>
        <w:rPr>
          <w:rFonts w:ascii="Times New Roman" w:hAnsi="Times New Roman" w:cs="Times New Roman"/>
          <w:b/>
          <w:sz w:val="24"/>
          <w:szCs w:val="24"/>
        </w:rPr>
      </w:pPr>
    </w:p>
    <w:p w:rsidR="0065501A" w:rsidRPr="0065501A" w:rsidRDefault="00376F81" w:rsidP="00376F81">
      <w:pPr>
        <w:tabs>
          <w:tab w:val="left" w:pos="7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01A" w:rsidRPr="0065501A">
        <w:rPr>
          <w:rFonts w:ascii="Times New Roman" w:hAnsi="Times New Roman" w:cs="Times New Roman"/>
          <w:b/>
          <w:sz w:val="24"/>
          <w:szCs w:val="24"/>
        </w:rPr>
        <w:t>11 класс Всеобщая история – 27 часов.</w:t>
      </w:r>
    </w:p>
    <w:tbl>
      <w:tblPr>
        <w:tblStyle w:val="a3"/>
        <w:tblpPr w:leftFromText="180" w:rightFromText="180" w:vertAnchor="text" w:horzAnchor="margin" w:tblpY="1750"/>
        <w:tblW w:w="14801" w:type="dxa"/>
        <w:tblLayout w:type="fixed"/>
        <w:tblLook w:val="04A0" w:firstRow="1" w:lastRow="0" w:firstColumn="1" w:lastColumn="0" w:noHBand="0" w:noVBand="1"/>
      </w:tblPr>
      <w:tblGrid>
        <w:gridCol w:w="1672"/>
        <w:gridCol w:w="4519"/>
        <w:gridCol w:w="8610"/>
      </w:tblGrid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 (7</w:t>
            </w:r>
            <w:r w:rsidR="0032603C" w:rsidRPr="00B02C5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 мировая война</w:t>
            </w:r>
            <w:r w:rsidR="00625CCB"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Итоги Второй мировой войны</w:t>
            </w: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1939-1945гг.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Получат представление о Нацистская политика геноцида, холокоста. Концентрационные лагеря. Принудительная трудовая миграция и насильственные переселения. Массовые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расстрелы военнопленных и гражданских лиц. Жизнь на оккупированных территориях. Движение Сопротивления и коллаборационизм.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Второго фронта и наступление союзников. Противоречия между союзниками по Антигитлеровской коалиции. . Образование ООН. Цена Второй мировой войны для воюющих стран. Итоги войны.</w:t>
            </w:r>
          </w:p>
        </w:tc>
      </w:tr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32603C" w:rsidP="0062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366695">
              <w:rPr>
                <w:rFonts w:ascii="Times New Roman" w:hAnsi="Times New Roman" w:cs="Times New Roman"/>
                <w:b/>
                <w:sz w:val="24"/>
                <w:szCs w:val="24"/>
              </w:rPr>
              <w:t>ревнование социальных систем (18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Получать возможность применения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осуществлять поиск информации из различных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3378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tabs>
                <w:tab w:val="left" w:pos="804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ad"/>
              <w:spacing w:before="0" w:beforeAutospacing="0" w:after="240" w:afterAutospacing="0"/>
              <w:ind w:left="35"/>
            </w:pPr>
            <w:r w:rsidRPr="00B02C56">
              <w:t xml:space="preserve">Получат представление о </w:t>
            </w:r>
            <w:r w:rsidRPr="00B02C56">
              <w:rPr>
                <w:spacing w:val="-7"/>
              </w:rPr>
              <w:t xml:space="preserve"> Гонка </w:t>
            </w:r>
            <w:r w:rsidRPr="00B02C56">
              <w:t xml:space="preserve">вооружений. Испытания </w:t>
            </w:r>
            <w:r w:rsidRPr="00B02C56">
              <w:rPr>
                <w:spacing w:val="-4"/>
              </w:rPr>
              <w:t xml:space="preserve">атомного </w:t>
            </w:r>
            <w:r w:rsidRPr="00B02C56">
              <w:t xml:space="preserve">и термоядерного оружия в </w:t>
            </w:r>
            <w:r w:rsidRPr="00B02C56">
              <w:rPr>
                <w:spacing w:val="-8"/>
              </w:rPr>
              <w:t xml:space="preserve">СССР. </w:t>
            </w:r>
            <w:r w:rsidRPr="00B02C56">
              <w:t>Ракетно-космическое соперничество. Получат возможность научиться соотносить историческое время, исторические события, действия и поступки исторических личностей XX века; обосновывать собственную точку зрения по ключевым вопросам истории Новейшего времени с опорой на материалы из разных источников, знание исторических фактов, владение исторической терминологией</w:t>
            </w:r>
          </w:p>
        </w:tc>
      </w:tr>
      <w:tr w:rsidR="0032603C" w:rsidRPr="00B02C56" w:rsidTr="00F82879">
        <w:trPr>
          <w:trHeight w:val="1594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 1945-1970 г.г.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19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«Общество потребления». Возникновение Европейского экономического сообщества. Информационная революция. Энергетический кризис. Экологический кризис и зеленое движение.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представление о  Экономические кризисы 1970-х – начала 1980-х гг. Неоконсерватизм. Информационное общество. Получат возможность </w:t>
            </w:r>
            <w:r w:rsidRPr="00B02C56">
              <w:rPr>
                <w:b/>
                <w:sz w:val="24"/>
                <w:szCs w:val="24"/>
              </w:rPr>
              <w:t xml:space="preserve"> 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применения понятийного аппарата и приёмов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 Запада во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причинно-следственные связи между явлениями. Получит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научиться: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B02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Pr="00B02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832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ad"/>
              <w:shd w:val="clear" w:color="auto" w:fill="FFFFFF"/>
              <w:spacing w:before="0" w:beforeAutospacing="0" w:after="240" w:afterAutospacing="0"/>
              <w:ind w:left="35"/>
              <w:rPr>
                <w:color w:val="000000"/>
              </w:rPr>
            </w:pPr>
            <w:r w:rsidRPr="00B02C56">
              <w:t xml:space="preserve">Получат возможность научиться </w:t>
            </w:r>
            <w:r w:rsidRPr="00B02C56">
              <w:rPr>
                <w:color w:val="000000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защиту своей точки зрения; применять полученные знания при анализе современной политики России.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Великобритания, Франция,</w:t>
            </w: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Италия, Германия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составлять описание исторических объектов и памятников на основе текста, иллюстраций, макетов, интернет-ресурсов,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историческую информацию в виде таблиц, схем, графиков и др.,  соотносить историческое время, исторические события, действия и поступки исторических личностей XX века,  анализировать и оценивать исторические события местного масштаба в контексте общероссийской и мировой истории XX века.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Преобразование и революции в странах Восточной Европы. 1945-1999 гг.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странах соцлагеря.  Давать характеристику различным моделям социализма. Изменение политической карты мира. Получат возможность научиться Осуществлять поиск информации из различных 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Африки, Латинской Америки во второй половине ХХ в. 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34" w:right="91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</w:t>
            </w:r>
          </w:p>
          <w:p w:rsidR="0032603C" w:rsidRPr="00B02C56" w:rsidRDefault="0032603C" w:rsidP="00625CCB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«Тихоокеанские драконы»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34" w:right="91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«Тихоокеанские драконы»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  <w:shd w:val="clear" w:color="auto" w:fill="FFFFFF"/>
              </w:rPr>
              <w:t xml:space="preserve">Получат возможность </w:t>
            </w:r>
            <w:r w:rsidRPr="00B02C56">
              <w:rPr>
                <w:sz w:val="24"/>
                <w:szCs w:val="24"/>
              </w:rPr>
              <w:t>применения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осуществлять поиск информации из различных источников (включая сеть Интернет) для подготовки сообщения / презентации,  анализировать и оценивать исторические события в контексте общероссийской и мировой истории XX века</w:t>
            </w:r>
          </w:p>
        </w:tc>
      </w:tr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32603C" w:rsidP="00625C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(2 ч.)</w:t>
            </w:r>
          </w:p>
          <w:p w:rsidR="0032603C" w:rsidRPr="00B02C56" w:rsidRDefault="0032603C" w:rsidP="00625C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132"/>
        </w:trPr>
        <w:tc>
          <w:tcPr>
            <w:tcW w:w="1672" w:type="dxa"/>
          </w:tcPr>
          <w:p w:rsidR="0032603C" w:rsidRPr="00B02C56" w:rsidRDefault="00366695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20 века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аналогии и оценивать вклад разных стран в сокровищницу мировой культуры,  владеть элементами проектной деятельности</w:t>
            </w:r>
          </w:p>
        </w:tc>
      </w:tr>
      <w:tr w:rsidR="0032603C" w:rsidRPr="00B02C56" w:rsidTr="00F82879">
        <w:trPr>
          <w:trHeight w:val="3148"/>
        </w:trPr>
        <w:tc>
          <w:tcPr>
            <w:tcW w:w="1672" w:type="dxa"/>
          </w:tcPr>
          <w:p w:rsidR="0032603C" w:rsidRPr="00B02C56" w:rsidRDefault="00366695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Глобализация в конце 20 века</w:t>
            </w:r>
          </w:p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19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      </w:r>
          </w:p>
          <w:p w:rsidR="0032603C" w:rsidRPr="00B02C56" w:rsidRDefault="0032603C" w:rsidP="00625CCB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работать с исторической картой, текстом учебника и историческими источниками </w:t>
            </w:r>
          </w:p>
        </w:tc>
      </w:tr>
    </w:tbl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625CCB" w:rsidP="00625C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 10 класс – 41 час.</w:t>
      </w: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0"/>
        <w:tblW w:w="14410" w:type="dxa"/>
        <w:tblLayout w:type="fixed"/>
        <w:tblLook w:val="04A0" w:firstRow="1" w:lastRow="0" w:firstColumn="1" w:lastColumn="0" w:noHBand="0" w:noVBand="1"/>
      </w:tblPr>
      <w:tblGrid>
        <w:gridCol w:w="1628"/>
        <w:gridCol w:w="40"/>
        <w:gridCol w:w="3543"/>
        <w:gridCol w:w="817"/>
        <w:gridCol w:w="34"/>
        <w:gridCol w:w="8348"/>
      </w:tblGrid>
      <w:tr w:rsidR="00B02C56" w:rsidRPr="00B02C56" w:rsidTr="00F82879">
        <w:trPr>
          <w:trHeight w:val="150"/>
        </w:trPr>
        <w:tc>
          <w:tcPr>
            <w:tcW w:w="1628" w:type="dxa"/>
          </w:tcPr>
          <w:p w:rsidR="00B02C56" w:rsidRPr="00B02C56" w:rsidRDefault="00B02C56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gridSpan w:val="3"/>
          </w:tcPr>
          <w:p w:rsidR="00B02C56" w:rsidRPr="00B02C56" w:rsidRDefault="00B02C56" w:rsidP="00B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рассматриваемы вопросы</w:t>
            </w:r>
          </w:p>
        </w:tc>
        <w:tc>
          <w:tcPr>
            <w:tcW w:w="8382" w:type="dxa"/>
            <w:gridSpan w:val="2"/>
          </w:tcPr>
          <w:p w:rsidR="00B02C56" w:rsidRPr="00B02C56" w:rsidRDefault="00B02C56" w:rsidP="00B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УДД).</w:t>
            </w:r>
          </w:p>
        </w:tc>
      </w:tr>
      <w:tr w:rsidR="00445A65" w:rsidRPr="00B02C56" w:rsidTr="00445A65">
        <w:trPr>
          <w:trHeight w:val="150"/>
        </w:trPr>
        <w:tc>
          <w:tcPr>
            <w:tcW w:w="14410" w:type="dxa"/>
            <w:gridSpan w:val="6"/>
          </w:tcPr>
          <w:p w:rsidR="00445A65" w:rsidRPr="00B02C56" w:rsidRDefault="00445A65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в Историю 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часа)</w:t>
            </w:r>
          </w:p>
        </w:tc>
      </w:tr>
      <w:tr w:rsidR="00445A65" w:rsidRPr="00B02C56" w:rsidTr="00445A65">
        <w:trPr>
          <w:trHeight w:val="150"/>
        </w:trPr>
        <w:tc>
          <w:tcPr>
            <w:tcW w:w="1668" w:type="dxa"/>
            <w:gridSpan w:val="2"/>
          </w:tcPr>
          <w:p w:rsidR="00445A65" w:rsidRPr="00C66472" w:rsidRDefault="00445A65" w:rsidP="002126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3"/>
          </w:tcPr>
          <w:p w:rsidR="00445A65" w:rsidRPr="00C66472" w:rsidRDefault="00445A65" w:rsidP="00445A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предмет история 10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Проблема хронологизации и фальсификации истории.</w:t>
            </w:r>
          </w:p>
        </w:tc>
        <w:tc>
          <w:tcPr>
            <w:tcW w:w="8348" w:type="dxa"/>
          </w:tcPr>
          <w:p w:rsidR="00445A65" w:rsidRPr="00C66472" w:rsidRDefault="00445A65" w:rsidP="00445A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предмета 10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использовать ИКТ. Личностные: формирование стартовой мотивации к повторению.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 w:rsidR="00E66222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5A65">
              <w:rPr>
                <w:rFonts w:ascii="Times New Roman" w:hAnsi="Times New Roman" w:cs="Times New Roman"/>
                <w:b/>
                <w:sz w:val="24"/>
                <w:szCs w:val="24"/>
              </w:rPr>
              <w:t>ия в годы великих потрясения (15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0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Знать историческую </w:t>
            </w:r>
            <w:r w:rsidR="00C576CD" w:rsidRPr="00B02C56">
              <w:rPr>
                <w:sz w:val="24"/>
                <w:szCs w:val="24"/>
              </w:rPr>
              <w:t>обусловленность современных</w:t>
            </w:r>
            <w:r w:rsidRPr="00B02C56">
              <w:rPr>
                <w:sz w:val="24"/>
                <w:szCs w:val="24"/>
              </w:rPr>
              <w:t xml:space="preserve">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0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Получить возможность актуализировать знания по курсу истории России и всемирной истории начала XX </w:t>
            </w:r>
            <w:r w:rsidR="00C576CD" w:rsidRPr="00B02C56">
              <w:rPr>
                <w:sz w:val="24"/>
                <w:szCs w:val="24"/>
              </w:rPr>
              <w:t>давать</w:t>
            </w:r>
            <w:r w:rsidRPr="00B02C56">
              <w:rPr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картой,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Великая российская революция. Февраль 1917 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Объективные и субъективные причины революционного кризиса. Падение монархии. Временное правительство и его программа. Петросовет и его декреты. Кризисы Врмееного правительства. Основные политические партии в 1917 г. Русская православная церковь в условиях революции. Выступление генерала Корнилова. Получат возможность </w:t>
            </w:r>
            <w:r w:rsidR="00C576CD" w:rsidRPr="00B02C5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B02C56">
              <w:rPr>
                <w:rFonts w:ascii="Times New Roman" w:hAnsi="Times New Roman"/>
                <w:sz w:val="24"/>
                <w:szCs w:val="24"/>
              </w:rPr>
              <w:t xml:space="preserve"> исторические факты, работать с историческими источниками, локализация в пространстве и времени изучаемого периода. Анализировать отрывки из ис</w:t>
            </w: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точников; составление и анализ генеалогических схем и таблиц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Великая российская революция. Октябрь 1917 г. Первые революционные преобразования большевиков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Получат представление о Рост влияния большевиков. Подготовка и проведение вооруженного восстания в Петрограде.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Свержение Временного правительства и взятие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власти большевиками. Получат возможность Описывать исторические факты, работать с историческими источниками, локализация в пространстве и времени изучаемого периода. Анализировать отрывки из источников; Характеризовать первые декреты советской власти.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Учредительное собрание. Создание новой армии 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спецслужбы. Брестский мир. Первая Конституция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1918 г.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Национализация промышленности. Политика в деревни. Военный коммунизм. План ГОЭЛРО.  Последствия потрясений для демографии и экономики России. Кронштадтское восстание. Получат возможность научиться определять, какие задачи и направления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государственного строительства России стали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главными, правильно оперировать терминологией по экономическому развитию России.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анализировать изменения в российском обществе в результате большевистских преобразований, указывать их причины и последствия. Характеризовать причины и основные этапы Гражданской войны. Выступление левых эсэров и формирование однопартийной диктатуры.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Антибольшевистские силы. Причины и масштабы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красного и белого террора. Причины победы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Красной Армии в Гражданской войне.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Обучающиеся участвуют в обсуждении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видеоматериалов, воссоздающих события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гражданской войны, а также в обмене мнениями,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учатся задавать вопросы необходимые для организации собственной деятельности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Идеология и культура периода Гражданской войны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Получат возможность научиться объяснять политику новой власти в области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Образования, отношение новой власти к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интеллигенции и русской православной церкви.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Объяснять и давать оценку идеологии и культуры в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годы Гражданской войны.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Советский Союз в 1920-1930-х годах (</w:t>
            </w:r>
            <w:r w:rsidR="00445A6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годов. Переход к НЭПу. Экономика НЭПа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причины перехода к НЭПу. Замена продразверстки продналогом. Иностранные концессии. Стимулирование кооперации. Финансовая реформа Г.Я.Сокольникова. Переход к пятилетнему планированию развития народного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предпосылки и значение образования СССР. Конституция 1924 г. Политика «коренизации». Получат возможность  представлять историческую информацию в виде таблиц, схем, графиков и др.,  соотносить историческое время, исторические события, действия и поступки исторических личностей XX века,  анализировать и оценивать исторические события местного масштаба в контексте общероссийской и мировой истории XX века.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трудности поворота. Болезнь В.И.Ленина и борьба за власть. Ликвидация оппозиции внутри ВКП(б). Ужесточение политического курса. Получат возможность 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значимости данного этапа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для развития России. Принимать другое мнение и позицию, допускать существование различных точек зрения; адекватно использовать речевые средства для решения различных коммуникативных задач.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Международное положение после окончания Гражданской войны в России. «Полоса признания». Создание и деятельность Коминтерна. Дипломатические конфликты с западными странами.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причины и сущность международного положения и внешней политики СССР. Называть основные этапы, даты и действующих лиц. характеризовать основные направления внешней политики.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</w:tr>
      <w:tr w:rsidR="0032603C" w:rsidRPr="00B02C56" w:rsidTr="00F82879">
        <w:trPr>
          <w:trHeight w:val="2357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right="5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Партийный контроль над духовной жизнью. Сменовеховство. Начало «нового искусства». Получат возможность  рассказывать о нравах и быте российского общества в 1920-е годы.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Называть основные направления внутренней политики, выявлять изменения в положении различных социальных групп, характеризовать изменения в системе управления.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коллективизации, разработка и принятие плана первой пятилетки. Ход и особенности индустриализации. Цели и издержки инду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стриализации. Итоги и достижения индустриального развития. Получат возможность Систематизировать материал в виде таблиц и схем. Раскрывать основные черты индустриализации. Раскрывать основные итоги и последствия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коллективизации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политической системе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в 1930-е гг. Конституция 1936 г. Формирование партийного государства. Репрессивная политика. Массовые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 Получить возможность научиться высказывать суждения 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политической системе СССР.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раскрывать сущность политики ВКП(б) в области культуры,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иллюстративный материал с историческими событиями, явлениями, процессами, персоналиями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. Получат представление о Культ героев. Культурная революция. Достижения отечественной науки в 1930-е годы. Советское искусство. Повседневная жизнь. Культура русского зарубежья.</w:t>
            </w:r>
          </w:p>
        </w:tc>
      </w:tr>
      <w:tr w:rsidR="0032603C" w:rsidRPr="00B02C56" w:rsidTr="00F82879">
        <w:trPr>
          <w:trHeight w:val="2434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1920-1930-х гг. ХХ в.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d"/>
              <w:shd w:val="clear" w:color="auto" w:fill="FFFFFF"/>
              <w:spacing w:before="0" w:beforeAutospacing="0" w:after="240" w:afterAutospacing="0"/>
              <w:ind w:left="35"/>
              <w:rPr>
                <w:color w:val="000000"/>
              </w:rPr>
            </w:pPr>
            <w:r w:rsidRPr="00B02C56">
              <w:t xml:space="preserve">Получат возможность </w:t>
            </w:r>
            <w:r w:rsidRPr="00B02C56">
              <w:rPr>
                <w:color w:val="000000"/>
              </w:rPr>
              <w:t xml:space="preserve"> использовать аудиовизуальный ряд как источник информации; составлять описание исторических объектов и памятников на основе текста, иллюстраций, макетов, интернет-ресурсов; </w:t>
            </w:r>
            <w:r w:rsidRPr="00B02C56">
              <w:t>анализировать и оценивать исторические события местного масштаба в контексте общероссийской и мировой истории XX век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</w:t>
            </w:r>
            <w:r w:rsidR="00E66222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ественная война 1941-1945 гг. (9 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376F81">
        <w:trPr>
          <w:trHeight w:val="423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Советская внешняя политика в начале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Называть существенные черты социального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развития России накануне Великой Отечественной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ind w:left="0"/>
              <w:rPr>
                <w:color w:val="000000"/>
              </w:rPr>
            </w:pPr>
            <w:r w:rsidRPr="00B02C56">
              <w:t xml:space="preserve">войны; </w:t>
            </w:r>
            <w:r w:rsidRPr="00B02C56">
              <w:rPr>
                <w:color w:val="000000"/>
              </w:rPr>
              <w:t xml:space="preserve"> ориентироваться в дискуссионных вопросах российской истории XX века и существующих в науке их современных версиях и трактовках; демонстрировать умение вести диалог, участвовать в дискуссии по исторической тематике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характере Великой Отечественной войны. Неудачи Красной Армии летом – осенью 1941 г. Битва за Москву. Героическая оборона Ленинграда.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соотносить факты и общие процессы, анализировать причины, особенности Великой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высказывать оценочные суждения об исторических личностях.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коалиции. Умение составления тезисного плана, объяснять смысл понятий. Характеризовать деятельность исторических личностей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коалиции. Умение составления тезисного плана, объяснять смысл понятий. Характеризовать деятельность исторических личностей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человеке на войне. Церковь в годы Великой Отечественной войны. Соотечественники за рубежом в борьбе с фашизмом. Культурное пространство войны.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масштабы антифашистского сопротивления. Характеризовать деятельность исторических личностей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формирования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битве на Курской дуге. Битва за Днепр. Тегеранская конференция.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овладевать основами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прогнозирования в познавательном вопросе как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предвидения будущих событий и развития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процесса. Характеризовать основные направления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освобождения территории СССР от фашистских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захватчиков.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познавательного интереса при самостоятельном поиске ответа на вопросы. 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элементами проектной деятельности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B02C56" w:rsidRPr="00B02C56" w:rsidRDefault="00B02C56" w:rsidP="00403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11 класс – 41 час.</w:t>
            </w:r>
          </w:p>
          <w:p w:rsidR="0078389D" w:rsidRPr="00B02C56" w:rsidRDefault="0078389D" w:rsidP="0037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</w:t>
            </w:r>
            <w:r w:rsidR="0078389D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кой системы 1945 – 1991 гг. (30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 росте коммунистических и национально- освободительных движений. Становление геополитических интересов. «Холодная война».  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B02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Pr="00B02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Планы и факторы экономического развития СССР. Денежная реформа 1947 г. Противоречия промышленного роста. Состояние сельского хозяйства.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особенности восстановления экономики СССР. Объяснять, в чем заключались сложности и каковы планы и факторы экономического роста экономики СССР.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характеризовать особенности внешней политики СССР. Объяснять, в чем заключались новые веяния в международной политике.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планы и факторы экономического развития СССР. Денежная реформа 1947 г. Противоречия промышленного роста. Состояние сельского хозяйства. Умение характеризовать особенности восстановления экономики СССР. Объяснять, в чем заключались сложности и каковы планы и факторы экономического роста экономики СССР.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1950-х – середине 1960-х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lastRenderedPageBreak/>
              <w:t xml:space="preserve">Получат возможность характеризовать особенности внешней политики СССР. </w:t>
            </w:r>
            <w:r w:rsidRPr="00B02C56">
              <w:rPr>
                <w:sz w:val="24"/>
                <w:szCs w:val="24"/>
              </w:rPr>
              <w:lastRenderedPageBreak/>
              <w:t xml:space="preserve">Объяснять, в чем заключались новые веяния в международной политике.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Единовластие И.В.Сталина. Структура высших органов власти и управления. Перестановки и репрессии в высшем руководстве. КПСС как основа советской политической системы. Методы поддержания социальной стабильности. Умение характеризовать особенности политической системы в послевоенные годы. Объяснять, в чем заключались изменения после Великой Отечественной войны.</w:t>
            </w:r>
          </w:p>
          <w:p w:rsidR="0032603C" w:rsidRPr="00B02C56" w:rsidRDefault="0032603C" w:rsidP="0021266E">
            <w:pPr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об аграрная реформа 1965 г. И ее результаты. Косыгинская реформа промышленности. Научные и технические приоритеты. Социальная политика.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Исчерпание потенциала экстенсивной индустриальной модели развития. Новая историческая общность. Нарастание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противоречий между Центром и республиками.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Эволюция национальной политики.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составлять описание исторических деятелей. Анализ исторических источников и статистических данных.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общественные настроения. Литература и искусство: поиски новых путей. Развитие физкультуры и спорта. Олимпийские игры 1980 г. В Москве. 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памятников культуры. Объяснять, в чем заключались новые веяния в культурном пространстве. 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Совет по безопасности и сотрудничеству в Европе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(СВСЕ). Ввод советских войск в Афганистан. 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источников.</w:t>
            </w:r>
          </w:p>
          <w:p w:rsidR="0032603C" w:rsidRPr="00B02C56" w:rsidRDefault="0032603C" w:rsidP="0021266E">
            <w:pPr>
              <w:pStyle w:val="TableParagraph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объяснять, в чем заключались новые веяния в между</w:t>
            </w:r>
            <w:r w:rsidRPr="00B02C56">
              <w:rPr>
                <w:sz w:val="24"/>
                <w:szCs w:val="24"/>
              </w:rPr>
              <w:lastRenderedPageBreak/>
              <w:t xml:space="preserve">народных отношениях.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Нарастание кризисных явлений в социально-экономической и идейно-политической жизни. Ю.В.Андропов и формирование идеологии перемен. Курс М.С. Горбачёва на реформы. Умение составлять описание исторических деятелей.  Объяснять, в чем заключались предпосылки реформ. Анализ исторических источников.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Новое политическое мышление.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Умение устанавливать причинно-следственные связи между явлениями. Получит возможность научиться: </w:t>
            </w:r>
            <w:r w:rsidRPr="00B02C56">
              <w:rPr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>устройства</w:t>
            </w:r>
            <w:r w:rsidRPr="00B02C56">
              <w:rPr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sz w:val="24"/>
                <w:szCs w:val="24"/>
              </w:rPr>
              <w:t>выявляя</w:t>
            </w:r>
            <w:r w:rsidRPr="00B02C56">
              <w:rPr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sz w:val="24"/>
                <w:szCs w:val="24"/>
              </w:rPr>
              <w:t xml:space="preserve">в них общее и различия. Получат возможность изучать, систематизировать информацию из различных источников,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развитие СССР в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ускорение социально-экономического развития.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и начало перехода к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рыночной экономике. Программа «500 дней».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анализ исторических источников.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новые веяния в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развитии. Причины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неудач экономического реформирования.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376F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Гласность и плюрализм мнений. Литература. Кино,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театр. Реабилитация. Поворот в религиозной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политике. Результаты политики гласности.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памятников культуры. Объяснять, в чем заключались новые веяния в культурном пространстве.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ональных движений. Распад СССР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76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lastRenderedPageBreak/>
              <w:t>Сформировать представление о  кризисе межнациональных отношений. Про</w:t>
            </w:r>
            <w:r w:rsidRPr="00B02C56">
              <w:rPr>
                <w:sz w:val="24"/>
                <w:szCs w:val="24"/>
              </w:rPr>
              <w:lastRenderedPageBreak/>
              <w:t xml:space="preserve">тивостояние между союзным Центром и республиками. «Парад суверенитетов». Декларация о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государственном </w:t>
            </w:r>
            <w:r w:rsidRPr="00B02C56">
              <w:rPr>
                <w:sz w:val="24"/>
                <w:szCs w:val="24"/>
              </w:rPr>
              <w:t xml:space="preserve">суверенитете </w:t>
            </w:r>
            <w:r w:rsidRPr="00B02C56">
              <w:rPr>
                <w:spacing w:val="-7"/>
                <w:sz w:val="24"/>
                <w:szCs w:val="24"/>
              </w:rPr>
              <w:t xml:space="preserve">РСФСР. </w:t>
            </w:r>
            <w:r w:rsidRPr="00B02C56">
              <w:rPr>
                <w:sz w:val="24"/>
                <w:szCs w:val="24"/>
              </w:rPr>
              <w:t xml:space="preserve">Разработка </w:t>
            </w:r>
            <w:r w:rsidRPr="00B02C56">
              <w:rPr>
                <w:spacing w:val="-3"/>
                <w:sz w:val="24"/>
                <w:szCs w:val="24"/>
              </w:rPr>
              <w:t xml:space="preserve">нового </w:t>
            </w:r>
            <w:r w:rsidRPr="00B02C56">
              <w:rPr>
                <w:sz w:val="24"/>
                <w:szCs w:val="24"/>
              </w:rPr>
              <w:t xml:space="preserve">союзного договора. Август 1991 </w:t>
            </w:r>
            <w:r w:rsidRPr="00B02C56">
              <w:rPr>
                <w:spacing w:val="-17"/>
                <w:sz w:val="24"/>
                <w:szCs w:val="24"/>
              </w:rPr>
              <w:t xml:space="preserve">г. </w:t>
            </w:r>
            <w:r w:rsidRPr="00B02C56">
              <w:rPr>
                <w:sz w:val="24"/>
                <w:szCs w:val="24"/>
              </w:rPr>
              <w:t xml:space="preserve">и распад </w:t>
            </w:r>
            <w:r w:rsidRPr="00B02C56">
              <w:rPr>
                <w:spacing w:val="-8"/>
                <w:sz w:val="24"/>
                <w:szCs w:val="24"/>
              </w:rPr>
              <w:t xml:space="preserve">СССР. </w:t>
            </w:r>
            <w:r w:rsidRPr="00B02C56">
              <w:rPr>
                <w:spacing w:val="-6"/>
                <w:sz w:val="24"/>
                <w:szCs w:val="24"/>
              </w:rPr>
              <w:t xml:space="preserve">Умение проводить </w:t>
            </w:r>
            <w:r w:rsidRPr="00B02C56">
              <w:rPr>
                <w:sz w:val="24"/>
                <w:szCs w:val="24"/>
              </w:rPr>
              <w:t>анализ исторических источников, характеристика исторических личностей. Характеризовать новые веяния в национальной политике. Систематизация материала.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во второй половине ХХ в.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34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научиться: Давать самостоятельную оценку историческим явлениям. Работать с исторической картой -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(11</w:t>
            </w:r>
            <w:r w:rsidR="0032603C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1990-х гг. Российская экономика на пути к рынку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Разработка новой Конституции России. Политико-конституционный кризис 1993 года. Конституция России 1993 г. и ее значение. Российская многопартийность и строительства гражданского  общества. Российский парламентаризм. Президентские выборы 1996 г. Федеративный договор. Конституция 1993 г. о принципах федеративного устройств России. Военно-политический кризис в Чеченской Республике.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Умение проводить анализ исторических источников, характеристика исторических личностей. Характеризовать </w:t>
            </w:r>
            <w:r w:rsidRPr="00B02C56">
              <w:rPr>
                <w:spacing w:val="-4"/>
                <w:sz w:val="24"/>
                <w:szCs w:val="24"/>
              </w:rPr>
              <w:t xml:space="preserve">результаты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 xml:space="preserve">развития 1990-х </w:t>
            </w:r>
            <w:r w:rsidRPr="00B02C56">
              <w:rPr>
                <w:spacing w:val="-4"/>
                <w:sz w:val="24"/>
                <w:szCs w:val="24"/>
              </w:rPr>
              <w:t xml:space="preserve">годов. </w:t>
            </w:r>
            <w:r w:rsidRPr="00B02C56">
              <w:rPr>
                <w:sz w:val="24"/>
                <w:szCs w:val="24"/>
              </w:rPr>
              <w:t>Систематизация материала.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об исторических условиях и развитии культурного пространства России в 1990-х годах.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2"/>
              </w:numPr>
              <w:shd w:val="clear" w:color="auto" w:fill="FFFFFF"/>
              <w:spacing w:before="0" w:beforeAutospacing="0" w:after="240" w:afterAutospacing="0"/>
              <w:ind w:left="0"/>
              <w:rPr>
                <w:b/>
              </w:rPr>
            </w:pPr>
            <w:r w:rsidRPr="00B02C56">
              <w:t xml:space="preserve">Умение проводить анализ исторических источников, характеристика исторических личностей и памятников культуры. Получат возможность характеризовать развитие духовной жизни, </w:t>
            </w:r>
            <w:r w:rsidRPr="00B02C56">
              <w:rPr>
                <w:color w:val="000000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Россия в мире. Взаимоотношения с США и странами Западной Европы. Агрессия США в Югославии и изменение политики России в отношении Запада. Россия на постсоветском пространстве. Умение проводить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источников, характеристика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личностей. Характеризовать результаты внешней политики 1990-х годов. 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при самостоятельном поиске ответа на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вопросы. Осуществлять поиск информации из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 (включая сеть Интернет)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отставка Президента Б.Н.Ельцина. Президент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В.В.Путин и его программа. Укрепление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российской государственности. Новые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Усиление борьбы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 терроризмом. Судебная реформа. Выборы 2003-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2004 гг. Реформа управления. Умение проводить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источников, характеристика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исторических личностей. Характеризовать политического развития страны в 2000-х гг.</w:t>
            </w:r>
          </w:p>
        </w:tc>
      </w:tr>
      <w:tr w:rsidR="0032603C" w:rsidRPr="00B02C56" w:rsidTr="00403D7C">
        <w:trPr>
          <w:trHeight w:val="3742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34" w:right="575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переходе к политике государственного регулирования рыночного хозяйства. Налоговая реформа. Решение проблемы внешнего долга.</w:t>
            </w:r>
          </w:p>
          <w:p w:rsidR="0032603C" w:rsidRPr="00B02C56" w:rsidRDefault="0032603C" w:rsidP="0021266E">
            <w:pPr>
              <w:pStyle w:val="TableParagraph"/>
              <w:ind w:left="34" w:right="17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Разработка и реализация приоритетных национальных проектов. Демографическая политика. Умение проводить </w:t>
            </w:r>
          </w:p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анализ исторических источников,</w:t>
            </w:r>
          </w:p>
          <w:p w:rsidR="0032603C" w:rsidRPr="00B02C56" w:rsidRDefault="0032603C" w:rsidP="0021266E">
            <w:pPr>
              <w:pStyle w:val="TableParagraph"/>
              <w:ind w:left="34" w:right="17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Характеризовать экономическое развитие в 2000-х гг.Формирование устойчивого познавательного интереса при самостоятельном поиске ответа на вопросы.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века. Россия в 2008-2014 гг.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разработке новой внешнеполитической стратегии. Усиление борьбы с терроризмом. Отношения России с США и странами Запада. Отношения России со странами ближнего зарубежья. Россия и русская диаспора. Укрепление позиций России на международной арене. Президент Д.А.Медведев и его программа. Военный конфликт в Закавказье. Россия и мировой экономический кризис 2008 г. Выборы в Государственную думу 2011 г. Президентские выборы 2012 г. Зимняя олимпиада в Сочи 2014 г. Воссоединение Крыма с Россией в 2014 г.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исторических источников,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внешнюю политику в 2000-х гг.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начале XXI века.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0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3"/>
              </w:numPr>
              <w:spacing w:before="0" w:beforeAutospacing="0" w:after="240" w:afterAutospacing="0"/>
              <w:ind w:left="0"/>
            </w:pPr>
            <w:r w:rsidRPr="00B02C56">
              <w:t>Умение  обосновывать собственную точку зрения по ключевым вопросам истории России Новейшего времени с опорой на материалы из разных источников, знание ис</w:t>
            </w:r>
            <w:r w:rsidRPr="00B02C56">
              <w:lastRenderedPageBreak/>
              <w:t>торических фактов, владение исторической терминологией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«Россия и мир в XX в.»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</w:tbl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79" w:rsidRDefault="00F82879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963C5E" w:rsidRDefault="00963C5E" w:rsidP="00F82879">
      <w:pPr>
        <w:rPr>
          <w:rFonts w:ascii="Times New Roman" w:hAnsi="Times New Roman" w:cs="Times New Roman"/>
          <w:sz w:val="24"/>
          <w:szCs w:val="24"/>
        </w:rPr>
      </w:pPr>
    </w:p>
    <w:p w:rsidR="0032603C" w:rsidRDefault="0032603C" w:rsidP="00F828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Ind w:w="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52"/>
        <w:gridCol w:w="718"/>
        <w:gridCol w:w="1520"/>
        <w:gridCol w:w="11376"/>
      </w:tblGrid>
      <w:tr w:rsidR="00403D7C" w:rsidRPr="002B5D68" w:rsidTr="00403D7C">
        <w:trPr>
          <w:gridAfter w:val="2"/>
          <w:wAfter w:w="12896" w:type="dxa"/>
        </w:trPr>
        <w:tc>
          <w:tcPr>
            <w:tcW w:w="1904" w:type="dxa"/>
            <w:gridSpan w:val="3"/>
          </w:tcPr>
          <w:p w:rsidR="00403D7C" w:rsidRPr="002B5D68" w:rsidRDefault="00403D7C" w:rsidP="00904B6F"/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37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403D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37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b/>
                <w:lang w:eastAsia="ru-RU"/>
              </w:rPr>
              <w:t>Формируемые УУД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накануне</w:t>
            </w:r>
          </w:p>
          <w:p w:rsidR="00403D7C" w:rsidRPr="002B5D68" w:rsidRDefault="00403D7C" w:rsidP="00403D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Первой мировой войны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причиныПервой мировой войны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анализировать существующие и планировать будущие образовательные результаты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ориентироваться в карте мира к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2B5D68">
                <w:rPr>
                  <w:rFonts w:ascii="Times New Roman" w:eastAsia="Times New Roman" w:hAnsi="Times New Roman" w:cs="Times New Roman"/>
                  <w:lang w:eastAsia="ru-RU"/>
                </w:rPr>
                <w:t>1914 г</w:t>
              </w:r>
            </w:smartTag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. Характеризовать социально-экономическое и политическое развитие стран мира к началу Первой  мировой войны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Обосновывать и осуществлять выбор наиболее эффективных способов решения учебных и познавательных задач;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03D7C" w:rsidRPr="002B5D68" w:rsidRDefault="00403D7C" w:rsidP="00904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 Рассказывать </w:t>
            </w:r>
            <w:r w:rsidRPr="002B5D68">
              <w:rPr>
                <w:rFonts w:ascii="Times New Roman" w:eastAsia="Times New Roman" w:hAnsi="Times New Roman" w:cs="Times New Roman"/>
              </w:rPr>
              <w:t xml:space="preserve">об этапах и основных событиях Первой мировой войны. 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Характеризовать </w:t>
            </w:r>
            <w:r w:rsidRPr="002B5D68">
              <w:rPr>
                <w:rFonts w:ascii="Times New Roman" w:eastAsia="Times New Roman" w:hAnsi="Times New Roman" w:cs="Times New Roman"/>
              </w:rPr>
              <w:t xml:space="preserve">цели и планы сторон. 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Оценивать </w:t>
            </w:r>
            <w:r w:rsidRPr="002B5D68">
              <w:rPr>
                <w:rFonts w:ascii="Times New Roman" w:eastAsia="Times New Roman" w:hAnsi="Times New Roman" w:cs="Times New Roman"/>
              </w:rPr>
              <w:t>взаимодействие союзников.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Объяснять </w:t>
            </w:r>
            <w:r w:rsidRPr="002B5D68">
              <w:rPr>
                <w:rFonts w:ascii="Times New Roman" w:eastAsia="Times New Roman" w:hAnsi="Times New Roman" w:cs="Times New Roman"/>
              </w:rPr>
              <w:t>причины поражений в сражениях Первой мировой войны</w:t>
            </w:r>
          </w:p>
        </w:tc>
      </w:tr>
      <w:tr w:rsidR="00403D7C" w:rsidRPr="002B5D68" w:rsidTr="00403D7C">
        <w:trPr>
          <w:gridAfter w:val="4"/>
          <w:wAfter w:w="13666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войны.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Объяснять явления, процессы, связи и 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Использовать разные речевые средства, вступать в диалог с учителем, одноклассниками, участвовать в общей беседе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 и ее последствия. Версальско-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Вашингтонская система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решения; Умение устанавливать причинно-следственные связи, осуществлять поиск информации с использованием ресурсов библиотек и Интернета; Умение соотносить свои действия с планируемыми результатами.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менности. Анализировать основные условия Версальско-Вашингтонской системы. Выполнять самостоятельную работу, опираясь на содержание изученного материала. Показывать и объяснять на карте территориальные изменения в мире после войны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1920-х годах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Умение отображать в речи описание, объяснение, высказывать и обосновывать свою точку зрения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Называть причины быстрого роста экономики США. Характеризовать международные отношения в 1920-е гг. Сравнивать развитие Великобритании, Германии,Франции, США в 1920-е гг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Авторитарные режимы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Европе. Итальянский фашизм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Умение устанавливать причинно-следственные связи, осуществлять поиск информации с использованием ресурсов библиотек и Интернета. Умение соотносить свои действия с планируемыми результатами.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депрессия.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Преобразования Ф. Рузвельта в США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403D7C" w:rsidRDefault="00403D7C" w:rsidP="00403D7C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решения; Умение устанавливать причинно-следственные связи, осуществлять поиск информации с использованием ресурсов библиотек и Интернета; Умение соотносить свои действия с планируемыми результатами.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03D7C" w:rsidRPr="00403D7C" w:rsidRDefault="00403D7C" w:rsidP="00403D7C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  <w:shd w:val="clear" w:color="auto" w:fill="FFFFFF"/>
              </w:rPr>
              <w:t xml:space="preserve">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 </w:t>
            </w:r>
            <w:r w:rsidRPr="002B5D68">
              <w:rPr>
                <w:color w:val="000000"/>
                <w:sz w:val="22"/>
                <w:szCs w:val="22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 Сравнивать экономическую политику Англии и СШАв период кризиса. Анализировать внешнюю политику Великобритании в 1930-е гг.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Нарастание агрессии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борьба за мир. Германский нацизм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</w:t>
            </w:r>
            <w:r w:rsidRPr="002B5D68">
              <w:rPr>
                <w:color w:val="000000"/>
                <w:sz w:val="22"/>
                <w:szCs w:val="22"/>
              </w:rPr>
              <w:lastRenderedPageBreak/>
              <w:t xml:space="preserve">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Излагать полученную информацию, интерпретируя ее в контексте решаемой задачи. Умение строить логическое рассуждение, смысловое чтение.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 причины установления тоталитарного режима в Италии. Объяснять, почему Италия стала первой страной Европы, где утвердился фашизм. 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отношения в 1930-ые гг.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международной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напряженности. 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и оценивание собственных достижений, а также достижений других обучающихся (под руководством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Умение отображать в речи описание, объяснение, высказывать и обосновывать свою точку зрения.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Характеризовать политическое и экономическое положение Франции в условиях кризиса. Приводить примеры, свидетельствующие об угрозе фашизма во Франции. Раскрывать особенности пути фашистов к власти в Испании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Национально-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освободительное движение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странах Востока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деятельности; Находить в тексте требуемую информацию (в соответствии с целями своей деятельности); Умение вступать в диалог, участвовать в коллективном обсуждении проблем.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Объяснять, какие задачи стояли перед Японией, Индией, Китаем в 1920—1930-е гг. Сравнивать пути к модернизации в Японии, Китае и Индии. Раскрывать смысл понятия «гандизм». Выделять особенности общественного </w:t>
            </w:r>
            <w:r w:rsidRPr="002B5D68">
              <w:rPr>
                <w:color w:val="000000"/>
                <w:sz w:val="22"/>
                <w:szCs w:val="22"/>
              </w:rPr>
              <w:lastRenderedPageBreak/>
              <w:t>развития. Объяснять сходство и различия в развитии стран континента.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мировая война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Строить доказательство: прямое, косвенное, от противного. Отображать в речи описание, объяснение, формулировать собственные.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 причины Второй мировой войны. Анализировать готовность главных участников к войне. Называть периодизацию войны. Показывать на карте районы и комментировать основные события боевых действий.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3D7C" w:rsidRPr="002B5D68" w:rsidTr="00403D7C">
        <w:trPr>
          <w:trHeight w:val="253"/>
        </w:trPr>
        <w:tc>
          <w:tcPr>
            <w:tcW w:w="118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Второй мировой войны</w:t>
            </w:r>
          </w:p>
        </w:tc>
        <w:tc>
          <w:tcPr>
            <w:tcW w:w="11376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Удерживать цель деятельности до получения ее результата.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Владение монологической речью. Аргументирование своих высказываний.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действий.</w:t>
            </w:r>
          </w:p>
        </w:tc>
      </w:tr>
      <w:tr w:rsidR="00403D7C" w:rsidRPr="002B5D68" w:rsidTr="00403D7C">
        <w:trPr>
          <w:trHeight w:val="533"/>
        </w:trPr>
        <w:tc>
          <w:tcPr>
            <w:tcW w:w="118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63C5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lastRenderedPageBreak/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Поиск информации в предложенных источниках. Формирование навыков пересказывания текста; работа с иллюстрациями. Пересказывать содержание текста, работать с ним, с иллюстрациями.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 на завершающем этапе войны. Объяснять основные последствия войны для стран союзников, стран-агрессоров, всего мира. Оценивать итоги Нюрнбергского процесса</w:t>
            </w:r>
          </w:p>
        </w:tc>
      </w:tr>
      <w:tr w:rsidR="00403D7C" w:rsidRPr="002B5D68" w:rsidTr="00403D7C">
        <w:trPr>
          <w:gridAfter w:val="2"/>
          <w:wAfter w:w="12896" w:type="dxa"/>
        </w:trPr>
        <w:tc>
          <w:tcPr>
            <w:tcW w:w="1904" w:type="dxa"/>
            <w:gridSpan w:val="3"/>
          </w:tcPr>
          <w:p w:rsidR="00403D7C" w:rsidRPr="002B5D68" w:rsidRDefault="00403D7C" w:rsidP="00904B6F"/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«холодной войны».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Международные отношения 1945-1980 гг.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Завершение эпохи индустриального общества.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pStyle w:val="ad"/>
              <w:shd w:val="clear" w:color="auto" w:fill="F4F4F4"/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Метапредметные:</w:t>
            </w:r>
            <w:r w:rsidRPr="002B5D68">
              <w:rPr>
                <w:sz w:val="22"/>
                <w:szCs w:val="22"/>
              </w:rPr>
              <w:t xml:space="preserve">  проводить аналогию исторических событий на протяжении времени применительно к прошлому «холодной войны» и нынешним международным конфликтам;  понимать роль понятия человеческой толерантности во взаимоотношениях цивилизованного мира;   осознать опасность ядерной войны как уничтожающего фактора для всего человечества.</w:t>
            </w:r>
          </w:p>
          <w:p w:rsidR="00403D7C" w:rsidRPr="002B5D68" w:rsidRDefault="00403D7C" w:rsidP="00904B6F">
            <w:pPr>
              <w:pStyle w:val="ad"/>
              <w:shd w:val="clear" w:color="auto" w:fill="F4F4F4"/>
              <w:tabs>
                <w:tab w:val="left" w:pos="635"/>
              </w:tabs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sz w:val="22"/>
                <w:szCs w:val="22"/>
              </w:rPr>
              <w:t xml:space="preserve"> понимать место СССР в мире в период «холодной войны»; хронологически систематизировать этапы «холодной войны»; уметь анализировать исторические источники;</w:t>
            </w:r>
          </w:p>
          <w:p w:rsidR="00403D7C" w:rsidRPr="002B5D68" w:rsidRDefault="00403D7C" w:rsidP="00904B6F">
            <w:pPr>
              <w:pStyle w:val="ad"/>
              <w:shd w:val="clear" w:color="auto" w:fill="F4F4F4"/>
              <w:tabs>
                <w:tab w:val="left" w:pos="635"/>
              </w:tabs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sz w:val="22"/>
                <w:szCs w:val="22"/>
              </w:rPr>
              <w:t>видеть влияние внешнего противостояния двух систем на развитие всех сфер жизни общества.</w:t>
            </w:r>
            <w:r w:rsidRPr="002B5D68">
              <w:rPr>
                <w:rFonts w:eastAsia="Calibri"/>
                <w:b/>
                <w:sz w:val="22"/>
                <w:szCs w:val="22"/>
              </w:rPr>
              <w:t xml:space="preserve"> - </w:t>
            </w:r>
            <w:r w:rsidRPr="002B5D68">
              <w:rPr>
                <w:rFonts w:eastAsia="Calibri"/>
                <w:sz w:val="22"/>
                <w:szCs w:val="22"/>
              </w:rPr>
              <w:t xml:space="preserve">выявляют причины возникновения «Холодной Войны»; перечисляют основные сферы противостояния США и СССР; дают характеристику периода «разрядки» отношение между США и СССР; анализируют события Берлинского кризиса и Карибского </w:t>
            </w:r>
            <w:r w:rsidRPr="002B5D68">
              <w:rPr>
                <w:rFonts w:eastAsia="Calibri"/>
                <w:sz w:val="22"/>
                <w:szCs w:val="22"/>
              </w:rPr>
              <w:lastRenderedPageBreak/>
              <w:t>кризиса; раскрывают основные положения договоров двух блоков ООН и ОВД; дают собственную оценочную характеристику итогам и последствиям событий «Холодной Войны»; соотносят даты и события</w:t>
            </w:r>
          </w:p>
          <w:p w:rsidR="00403D7C" w:rsidRPr="002B5D68" w:rsidRDefault="00403D7C" w:rsidP="00904B6F">
            <w:pPr>
              <w:spacing w:after="150" w:line="240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 кризисах, войнах и «разрядке». Возникновение «общества потребления»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Массовые народные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1960-х годов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жизни стран Запада во второй половине ХХ — начале XXI века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и кризисы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«реального социализма». Крушение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социалистической системы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конфликты на Балканах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color w:val="000000"/>
                <w:sz w:val="22"/>
                <w:szCs w:val="22"/>
              </w:rPr>
              <w:t>Личностные</w:t>
            </w:r>
            <w:r w:rsidRPr="002B5D68">
              <w:rPr>
                <w:color w:val="000000"/>
                <w:sz w:val="22"/>
                <w:szCs w:val="22"/>
              </w:rPr>
              <w:t xml:space="preserve"> осознание своей идентичности как гражданина страны… этнической и религиозной группы, локальной и региональной общности на основе знания истории и основ культурного наследия человечества Новейшего времени;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стран Запада в ХХ - начале XXI в., процессами развития и трансформации политических идеологий и общественных движений (либерализма, консерватизма, социал-демократии, социализма), особенностями тоталитарного политического режима;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- начала XXI в.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color w:val="000000"/>
                <w:sz w:val="22"/>
                <w:szCs w:val="22"/>
              </w:rPr>
              <w:t>Метапредметные</w:t>
            </w:r>
            <w:r w:rsidRPr="002B5D68">
              <w:rPr>
                <w:color w:val="000000"/>
                <w:sz w:val="22"/>
                <w:szCs w:val="22"/>
              </w:rPr>
              <w:t xml:space="preserve"> способность сознательно организовывать и регулировать свою учебную деятельность; владение умениями работать с учебной и внешкольной информацией (анализировать и обобщать факты, составлять простой и развёрнутый планы, конспект, формулировать и обосновывать выводы и т. д.), использовать современные источники информации, в том числе материалы СМИ и размещённые на электронных носителях; способность решать творческие задачи, представлять результаты своей деятельности в различных формах (со- общение, эссе, презентация, реферат и др.); готовность к сотрудничеству с соучениками, коллективной работе, освоению основ взаимодействия в школе и социальном окружении и др.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овладение целостными представлениями об историческом пути народов мира в Новейшее время, понимание основ формирования постиндустриального (информационного) общества;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 ценность; расширение опыта оценочной деятельности на основе осмысления жизни и деяний личностей и народов, а также переломных периодов всеобщей истории ХХ - начала XXI в.; готовность применять исторические знания для выявления и сохранения исторических и культурных памятников мира, созданных в Новейшее время.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rPr>
          <w:gridAfter w:val="2"/>
          <w:wAfter w:w="12896" w:type="dxa"/>
        </w:trPr>
        <w:tc>
          <w:tcPr>
            <w:tcW w:w="1904" w:type="dxa"/>
            <w:gridSpan w:val="3"/>
          </w:tcPr>
          <w:p w:rsidR="00403D7C" w:rsidRPr="002B5D68" w:rsidRDefault="00403D7C" w:rsidP="00904B6F"/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CD3C95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Глобализация и новые вызовы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 w:rsidRPr="00C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  <w:p w:rsidR="00403D7C" w:rsidRPr="003E0EFB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отношения в конце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начале 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lastRenderedPageBreak/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 xml:space="preserve">Систематизировать материал главы, раскрывать логическую взаимосвязь между явлениями и процессами, выделят </w:t>
            </w:r>
            <w:r w:rsidRPr="002B5D68">
              <w:rPr>
                <w:rFonts w:ascii="Times New Roman" w:eastAsia="Calibri" w:hAnsi="Times New Roman" w:cs="Times New Roman"/>
              </w:rPr>
              <w:lastRenderedPageBreak/>
              <w:t>главные события и итоги.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</w:tbl>
    <w:p w:rsidR="00904B6F" w:rsidRPr="00403D7C" w:rsidRDefault="00403D7C" w:rsidP="00403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7C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</w:t>
      </w:r>
    </w:p>
    <w:tbl>
      <w:tblPr>
        <w:tblW w:w="155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2238"/>
        <w:gridCol w:w="12085"/>
      </w:tblGrid>
      <w:tr w:rsidR="00403D7C" w:rsidRPr="002B5D68" w:rsidTr="00A40221">
        <w:trPr>
          <w:trHeight w:val="465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b/>
                <w:lang w:eastAsia="ru-RU"/>
              </w:rPr>
              <w:t>Формируемые УУД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3D7C" w:rsidRPr="002B5D68" w:rsidTr="00A40221">
        <w:trPr>
          <w:trHeight w:val="76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2ч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предмет история 10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Проблема хронологизации и фальсификации истории.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предмета 10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использовать ИКТ. Личностные: формирование стартовой мотивации к повторению.</w:t>
            </w:r>
          </w:p>
        </w:tc>
      </w:tr>
      <w:tr w:rsidR="00403D7C" w:rsidRPr="002B5D68" w:rsidTr="00A40221">
        <w:trPr>
          <w:trHeight w:val="3517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и  мир накануне первой мировой войны.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фронтах Первой мировой войны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Предметные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Сформировать у учащихся четкое представление о причинах Первой МВ, формировании и изменение состава военно-политических блоков, ведения военных действий,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 Объяснять причины побед и поражений русской армии в войне. Использовать историческую карту как источник информации.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Метапредметные</w:t>
            </w:r>
          </w:p>
          <w:p w:rsidR="00403D7C" w:rsidRPr="002B5D68" w:rsidRDefault="00403D7C" w:rsidP="00904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000000"/>
              </w:rPr>
              <w:t xml:space="preserve">Владение навыками познавательной деятельности, способность и готовность воспринимать, анализировать и систематизировать полученные знания, владеть языковыми средствами - уметь ясно и логично формулировать свою точку зрения, четко ставить вопросы и выражать свою точку зрения. 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цели своей учебной деятельности. </w:t>
            </w:r>
            <w:r w:rsidRPr="002B5D68">
              <w:rPr>
                <w:rFonts w:ascii="Times New Roman" w:hAnsi="Times New Roman" w:cs="Times New Roman"/>
              </w:rPr>
              <w:t>Уметь обобщать факты, делать выводы.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</w:t>
            </w:r>
          </w:p>
          <w:p w:rsidR="00403D7C" w:rsidRPr="00403D7C" w:rsidRDefault="00403D7C" w:rsidP="00403D7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</w:tc>
      </w:tr>
      <w:tr w:rsidR="00403D7C" w:rsidRPr="002B5D68" w:rsidTr="00A40221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D34F8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2B5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Личностные результаты: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определять цели своего обучения и задачи познавательной деятельности.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характерные черты развития власти, экономики и общества в годы войны.</w:t>
            </w:r>
          </w:p>
        </w:tc>
      </w:tr>
      <w:tr w:rsidR="00403D7C" w:rsidRPr="002B5D68" w:rsidTr="00A40221">
        <w:trPr>
          <w:trHeight w:val="220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восстание в Петрограде.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монархии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формулировать тему урока, строить логическое рассуждение. Владеть приемами сравнительного анализа. Развивать способность решать творческие задачи.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революционного процесса в России в феврале – марте 1917г. Раскрывать существенные черты политической борьбы в период революции. Давать оценку историческим личностям и событиям.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правительство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нарастание общенационального кризиса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03D7C" w:rsidRP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5F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Октябрьские события в оценке историков и современников..</w:t>
            </w:r>
          </w:p>
        </w:tc>
        <w:tc>
          <w:tcPr>
            <w:tcW w:w="120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формулировать тему урока, строить логическое рассуждение. Владеть приемами сравнительного анализа. Развивать способность решать творческие задачи.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революционного процесса в России в феврале – марте 1917г. Раскрывать существенные черты политического кризиса. Давать оценку историческим личностям и событиям.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Большевики захватывают власть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точку зрения, учитывать разные мнения.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основные события и условия прихода к власти большевиков.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революцион-ные преобразования большевиков и Брестский мир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обобщать факты, делать выводы, строить логическое рассуждение, анализировать информацию.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Анализировать влияние государственных реформ на жизнь народа.</w:t>
            </w:r>
          </w:p>
        </w:tc>
      </w:tr>
      <w:tr w:rsidR="00403D7C" w:rsidRPr="002B5D68" w:rsidTr="00A40221">
        <w:trPr>
          <w:trHeight w:val="231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и В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обобщать факты, выделят основные события. Овладевать навыками сравнительного анализа.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суть политических и социально-экономических процессов в России в ходе Гражданской войны.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быт революционной эпохи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Развивать эстетическое сознание через освоение художественного наследия. </w:t>
            </w: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текст, делать выводы, использовать иллюстративный материал как источник информации о развитии культуры.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образования, науки и культуры в революционную эпоху.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Нэп,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СССР 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приемами сравнительного анализа, представлять информацию в виде схемы.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изложение своей точки зрения, её аргументация в соответствии с возрастными возможностями</w:t>
            </w:r>
          </w:p>
        </w:tc>
      </w:tr>
      <w:tr w:rsidR="00403D7C" w:rsidRPr="002B5D68" w:rsidTr="00A40221">
        <w:trPr>
          <w:trHeight w:val="4245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Индустриализация и коллективизация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различные источники информации, делать выводы, сопоставлять события и процессы.</w:t>
            </w:r>
          </w:p>
          <w:p w:rsidR="00403D7C" w:rsidRPr="00403D7C" w:rsidRDefault="00403D7C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сущность модернизации экономической системы СССР. Выделять характерные признаки процессов индустриализации и коллективизации.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во второй половине 1930-х годов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тексты, делать выводы на основе анализа.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общественного развития СССР во второй половине 1930-х гг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общество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1976BF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</w:t>
            </w:r>
            <w:r>
              <w:rPr>
                <w:rFonts w:ascii="Times New Roman" w:eastAsia="Courier New" w:hAnsi="Times New Roman" w:cs="Times New Roman"/>
                <w:noProof/>
              </w:rPr>
              <w:t>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ставить цели учебной деятельности, анализировать и делать выводы.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социальной структуры советского общества.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и культура Страны Советов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A40221" w:rsidRDefault="00403D7C" w:rsidP="00A40221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и готовность к самостоятельному поиску методов решения практических задач.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характеризовать особенности развития образования и науки в СССР.</w:t>
            </w:r>
          </w:p>
        </w:tc>
      </w:tr>
      <w:tr w:rsidR="00403D7C" w:rsidRPr="002B5D68" w:rsidTr="00A40221">
        <w:trPr>
          <w:trHeight w:val="2999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СССР 1919 год — август 1939 года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 и других государств.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информацию в виде таблице, овладевать навыками сравнительного анализа.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внешней политики СССР в 1919-1939гг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СССР Сентябрь 1939 года — июнь 1941 года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и готовность к самостоятельному поиску методов решения практических задач.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внешней политики СССР накануне ВОВ.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Обобщающий урок по теме II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pStyle w:val="a4"/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Трагическое начало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уважение к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народам России и мира и принятие их культурного многообразия, понимание важной роли взаимодействия народов в процессе формирования народности;следование этическим нормам и правилам ведения диалога; формирование коммуникативной компетентности; осмысление социально-нравственного опыта предшествующих поколений,.</w:t>
            </w:r>
          </w:p>
          <w:p w:rsidR="00403D7C" w:rsidRPr="002B5D68" w:rsidRDefault="00403D7C" w:rsidP="00904B6F">
            <w:pPr>
              <w:spacing w:after="150" w:line="240" w:lineRule="auto"/>
              <w:ind w:left="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умениями ясно, логично и точно излагать свою точку зрения.</w:t>
            </w:r>
          </w:p>
          <w:p w:rsidR="00403D7C" w:rsidRPr="002B5D68" w:rsidRDefault="00403D7C" w:rsidP="00904B6F">
            <w:pPr>
              <w:spacing w:after="15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начального этапа ВОВ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rPr>
          <w:trHeight w:val="3436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Коренной перелом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Анализировать историческую картину и использовать ее как источник информации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коренного перелома в ходе ВОВ.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война: по обе стороны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формулировать, аргументировать и отстаивать свое мнение.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причинно-следственные связи военных побед и успехов в тылу.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1944: год изгнания врага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познавательный интерес к прошлому своей страны 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критически оценивать и интерпретировать информацию из различных источников.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причины успехов Советской армии в ходе «10 сталинских ударов»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победы: капитуляция Германии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Японии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Итоги войны.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формулировать, аргументировать и отстаивать свое мнение, ясно и точно излагать суждение.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завершающего этапа ВОВ.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Обобщающий урок по теме III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A40221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Поздний сталинизм и послевоенное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 страны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и интерпретировать информацию из исторического труда.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социально-экономическую политику СССР после войны.</w:t>
            </w:r>
          </w:p>
        </w:tc>
      </w:tr>
      <w:tr w:rsidR="00403D7C" w:rsidRPr="002B5D68" w:rsidTr="00A40221">
        <w:trPr>
          <w:trHeight w:val="1770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в послевоенные годы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начало «холодной войны»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самостоятельно ставить задачи в учебе и познавательной деятельности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внешней политики СССР в период «холодной войны»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«Оттепель»: смена политического режима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Формировать мировоззрение, соответствующее современному уровню развития науки и общественной практики, основанное на диалоге культур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своего государства. 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обобщать факты, делать выводы, ясно и точно формулировать свои мысли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особенности внутрипартийной борьбы после смерти Сталина</w:t>
            </w:r>
          </w:p>
        </w:tc>
      </w:tr>
      <w:tr w:rsidR="00403D7C" w:rsidRPr="002B5D68" w:rsidTr="00A40221">
        <w:trPr>
          <w:trHeight w:val="3536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Социально-экономи-ческое развитие СССР.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российскую гражданскую идентичность, патриотизм;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обобщать факты, делать выводы, ясно и точно формулировать свои мысли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особенности научно-технической революции в СССР после войны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политика: в пространстве от кон-фронтации к диалогу. 1953—1964 годы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через понимание исторической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обобщать факты, делать выводы, строить логическое рассуждение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умения обосновывать свою точку зрения в дискуссии по исторической тематике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rPr>
          <w:trHeight w:val="176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жизнь в СССР. 1950-е — середина 1960-х г.г.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характеризовать социальную структуру советского общества в период «оттепели»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умениями выявлять причинно-следственные связи</w:t>
            </w:r>
          </w:p>
        </w:tc>
      </w:tr>
      <w:tr w:rsidR="00403D7C" w:rsidRPr="002B5D68" w:rsidTr="00A40221">
        <w:trPr>
          <w:trHeight w:val="1977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наука и культура в годы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«оттепели»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познавательной и проектной деятельности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на конкретных примерах вопросы развития художественной культуры</w:t>
            </w:r>
          </w:p>
        </w:tc>
      </w:tr>
      <w:tr w:rsidR="00403D7C" w:rsidRPr="002B5D68" w:rsidTr="00A40221">
        <w:trPr>
          <w:trHeight w:val="172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общество в середине 1960-х — середине 1980-х г.г.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решать творческие и проблемные задачи, используя контекстные знания и приемы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Объяснять, благодаря чему была достигнута социальная и политическая стабильность в 1970-е – первой половине 1980х гг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политика: между разрядкой и конфронтацией. 1965—1985 годы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решать творческие и проблемные задачи, используя контекстные знания и приемы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Объяснять, благодаря чему была достигнута социальная и политическая стабильность в 1970-е – первой половине 1980х гг</w:t>
            </w:r>
          </w:p>
        </w:tc>
      </w:tr>
      <w:tr w:rsidR="00403D7C" w:rsidRPr="002B5D68" w:rsidTr="00A40221">
        <w:trPr>
          <w:trHeight w:val="4103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жизнь в середине 1960-х —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Развивать эстетическое сознание через освоение художественного наследия народов России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р</w:t>
            </w:r>
            <w:r w:rsidRPr="002B5D68">
              <w:rPr>
                <w:rFonts w:ascii="Times New Roman" w:eastAsia="Calibri" w:hAnsi="Times New Roman" w:cs="Times New Roman"/>
              </w:rPr>
              <w:t>азвивать компетентности в решении моральных проблем на основе личностного выбора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Овладевать навыками познавательной и проектной деятельности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раскрытия особенностей культурного развития страны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Перестройка и распад СССР.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1985—1991 годы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Овладевать навыками социально-критического мышления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анализировать текст, делать выводы, строить логическое рассуждение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раскрытия особенностей перестройки в СССР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Обобщающий урок по теме IV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 новой России.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Осознавать свою сопричастность к судьбе страны. Овладевать навыками социально-критического мышления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страны,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Использовать средства информационных и коммуникационных технологий для решения учебной задачи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причины политического кризиса и его влияние на развитие общественных процессов. Характеризовать исторические события и явления на основе анализа различных источников информации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A4022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A4022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 и общество в начале XXI 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7624C9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Использовать ИКТ для решения учебной задачи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работать с политической картой как источником информации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и социальная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в начале XXI века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обобщать факты, делать выводы, выявлять причинно-следственные связи, вести дискуссию, формулировать свое мнение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характеристики экономического и социального развития страны в начале 21 века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в конце ХХ —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начале XXI века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Личностные: </w:t>
            </w:r>
            <w:r w:rsidRPr="002B5D68">
              <w:rPr>
                <w:rFonts w:ascii="Times New Roman" w:eastAsia="Calibri" w:hAnsi="Times New Roman" w:cs="Times New Roman"/>
              </w:rPr>
              <w:t>Вырабатывать свою точку зрения на события и явления современной действительности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 и других государств;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эпох;уважение к народам России и мира и принятие их культурного многообразия.  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умения обосновывать свою точку зрения в дискуссии по исторической тематике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Овладевать навыками познавательной рефлексии как осознания совершаемых действий и мыслительных процессов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 конце ХХ — начале XXI века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Развивать эстетическое сознание через освоение художественного наследия. </w:t>
            </w: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 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текст, делать выводы, использовать иллюстративный материал как источник информации о развитии культуры.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образования, науки и культуры в революционную эпоху.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проверки знаний</w:t>
            </w:r>
          </w:p>
        </w:tc>
        <w:tc>
          <w:tcPr>
            <w:tcW w:w="12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A40221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</w:tbl>
    <w:p w:rsidR="00403D7C" w:rsidRDefault="00403D7C" w:rsidP="0040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D7C" w:rsidRPr="00403D7C" w:rsidRDefault="00403D7C" w:rsidP="00A402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3"/>
        <w:gridCol w:w="8005"/>
      </w:tblGrid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приоритет воспитания на уровне 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  <w:p w:rsidR="00403D7C" w:rsidRPr="00403D7C" w:rsidRDefault="00403D7C" w:rsidP="00403D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«Повседневная и духовная жизнь» - 11 класс.</w:t>
            </w:r>
          </w:p>
        </w:tc>
      </w:tr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«Повседневная и духовная жизнь» - 11 класс.</w:t>
            </w:r>
          </w:p>
        </w:tc>
      </w:tr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«Индустриализация», «Восстановление и развитие послевоенной экономики», «Россия в 2008-2021 гг.», «Повседневная и духовная жизнь» - 11 класс. Биографии: Стаханов, Королёв, Курчатов и др.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«Индустриализация», «Восстановление и развитие послевоенной экономики», «Россия в 2008-2021 гг.», «Повседневная и духовная жизнь», «Наш край в XX в.»- 11 класс. Биографии: Стаханов, Королёв, Курчатов и др.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/>
                <w:sz w:val="24"/>
                <w:szCs w:val="24"/>
              </w:rPr>
              <w:t>- опыт природоохранных дел;</w:t>
            </w:r>
          </w:p>
          <w:p w:rsidR="00403D7C" w:rsidRPr="00403D7C" w:rsidRDefault="00403D7C" w:rsidP="00403D7C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органов безопасности и правоохранительных органов – дополнительный материал в 10-11 классе. Биография Ф.Э.Дзержинского.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«Культурное пространство советского общества в 20,30,50,60,70,80-ые гг» - 10, 11 класс. Тема «Повседневная и духовная жизнь» - 11 класс. Биографии известных исторических личностей, внесших свой вклад в развитие культуры и науки страны.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lastRenderedPageBreak/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«Культурное пространство советского общества в 20,30,50,60,70,80-ые гг» - 10, 11 класс. Тема «Повседневная и духовная жизнь» - 11 класс. Биографии известных исторических личностей, внесших свой вклад в развитие культуры и науки страны.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/>
                <w:sz w:val="24"/>
                <w:szCs w:val="24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«Повседневная и духовная жизнь», «Россия в 2008-2021 гг.», - 11 класс. Биографии известных исторических личностей, внесших свой вклад в развитие культуры и науки страны.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/>
                <w:sz w:val="24"/>
                <w:szCs w:val="24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«Повседневная и духовная жизнь», «Россия в 2008-2021 гг.», - 11 класс. Биографии известных исторических личностей, внесших свой вклад в развитие культуры и науки страны.</w:t>
            </w:r>
          </w:p>
        </w:tc>
      </w:tr>
    </w:tbl>
    <w:p w:rsidR="00904B6F" w:rsidRPr="00F82879" w:rsidRDefault="00904B6F" w:rsidP="00F82879">
      <w:pPr>
        <w:rPr>
          <w:rFonts w:ascii="Times New Roman" w:hAnsi="Times New Roman" w:cs="Times New Roman"/>
          <w:sz w:val="24"/>
          <w:szCs w:val="24"/>
        </w:rPr>
      </w:pPr>
    </w:p>
    <w:sectPr w:rsidR="00904B6F" w:rsidRPr="00F82879" w:rsidSect="00F82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7C" w:rsidRDefault="00403D7C" w:rsidP="00BD34C2">
      <w:pPr>
        <w:spacing w:after="0" w:line="240" w:lineRule="auto"/>
      </w:pPr>
      <w:r>
        <w:separator/>
      </w:r>
    </w:p>
  </w:endnote>
  <w:endnote w:type="continuationSeparator" w:id="0">
    <w:p w:rsidR="00403D7C" w:rsidRDefault="00403D7C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7C" w:rsidRDefault="00403D7C" w:rsidP="00BD34C2">
      <w:pPr>
        <w:spacing w:after="0" w:line="240" w:lineRule="auto"/>
      </w:pPr>
      <w:r>
        <w:separator/>
      </w:r>
    </w:p>
  </w:footnote>
  <w:footnote w:type="continuationSeparator" w:id="0">
    <w:p w:rsidR="00403D7C" w:rsidRDefault="00403D7C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885"/>
    <w:multiLevelType w:val="multilevel"/>
    <w:tmpl w:val="B85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67A"/>
    <w:multiLevelType w:val="multilevel"/>
    <w:tmpl w:val="3F7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B5ACA"/>
    <w:multiLevelType w:val="hybridMultilevel"/>
    <w:tmpl w:val="1D3CDF3E"/>
    <w:lvl w:ilvl="0" w:tplc="D786E270">
      <w:start w:val="2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3774A0"/>
    <w:multiLevelType w:val="multilevel"/>
    <w:tmpl w:val="F09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0"/>
    <w:rsid w:val="00000F79"/>
    <w:rsid w:val="00007C01"/>
    <w:rsid w:val="000240FB"/>
    <w:rsid w:val="00026108"/>
    <w:rsid w:val="00026782"/>
    <w:rsid w:val="00045CD1"/>
    <w:rsid w:val="00054D92"/>
    <w:rsid w:val="00062209"/>
    <w:rsid w:val="0006526D"/>
    <w:rsid w:val="000735FB"/>
    <w:rsid w:val="00093407"/>
    <w:rsid w:val="00095D25"/>
    <w:rsid w:val="000A5C14"/>
    <w:rsid w:val="000A6D53"/>
    <w:rsid w:val="000B0AA3"/>
    <w:rsid w:val="000C4DA4"/>
    <w:rsid w:val="000C58B2"/>
    <w:rsid w:val="000D4789"/>
    <w:rsid w:val="000E01AC"/>
    <w:rsid w:val="000E42EA"/>
    <w:rsid w:val="000E7258"/>
    <w:rsid w:val="000F3B59"/>
    <w:rsid w:val="00102676"/>
    <w:rsid w:val="00105798"/>
    <w:rsid w:val="00107D9A"/>
    <w:rsid w:val="001103C3"/>
    <w:rsid w:val="001178CA"/>
    <w:rsid w:val="00130D53"/>
    <w:rsid w:val="00131445"/>
    <w:rsid w:val="00132E3B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266E"/>
    <w:rsid w:val="00217CBB"/>
    <w:rsid w:val="00231724"/>
    <w:rsid w:val="00232D8E"/>
    <w:rsid w:val="00237E68"/>
    <w:rsid w:val="00246B46"/>
    <w:rsid w:val="002630AA"/>
    <w:rsid w:val="00270381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2603C"/>
    <w:rsid w:val="003313AD"/>
    <w:rsid w:val="003332BA"/>
    <w:rsid w:val="00333E64"/>
    <w:rsid w:val="0033778A"/>
    <w:rsid w:val="003456AA"/>
    <w:rsid w:val="00346E4C"/>
    <w:rsid w:val="00352225"/>
    <w:rsid w:val="003539B9"/>
    <w:rsid w:val="00366695"/>
    <w:rsid w:val="00370A03"/>
    <w:rsid w:val="00370E8A"/>
    <w:rsid w:val="00376F81"/>
    <w:rsid w:val="003800C2"/>
    <w:rsid w:val="00396D66"/>
    <w:rsid w:val="003A12DB"/>
    <w:rsid w:val="003A5982"/>
    <w:rsid w:val="003C082A"/>
    <w:rsid w:val="003C3178"/>
    <w:rsid w:val="003C5C11"/>
    <w:rsid w:val="003D5C81"/>
    <w:rsid w:val="003D71F2"/>
    <w:rsid w:val="003D7EC2"/>
    <w:rsid w:val="003E06F2"/>
    <w:rsid w:val="003E7B85"/>
    <w:rsid w:val="003F247D"/>
    <w:rsid w:val="003F37A5"/>
    <w:rsid w:val="003F5C44"/>
    <w:rsid w:val="0040004B"/>
    <w:rsid w:val="00400360"/>
    <w:rsid w:val="00403D7C"/>
    <w:rsid w:val="004074FD"/>
    <w:rsid w:val="00413437"/>
    <w:rsid w:val="00431A11"/>
    <w:rsid w:val="00432F0C"/>
    <w:rsid w:val="00433965"/>
    <w:rsid w:val="00433AC8"/>
    <w:rsid w:val="00437FD8"/>
    <w:rsid w:val="00445A65"/>
    <w:rsid w:val="00450F21"/>
    <w:rsid w:val="0047788C"/>
    <w:rsid w:val="00496B92"/>
    <w:rsid w:val="004A5250"/>
    <w:rsid w:val="004B3F75"/>
    <w:rsid w:val="004C5728"/>
    <w:rsid w:val="004D0011"/>
    <w:rsid w:val="004D0E7C"/>
    <w:rsid w:val="004E3E44"/>
    <w:rsid w:val="004E4308"/>
    <w:rsid w:val="004F7EE4"/>
    <w:rsid w:val="0050503A"/>
    <w:rsid w:val="00506C05"/>
    <w:rsid w:val="00523834"/>
    <w:rsid w:val="00526357"/>
    <w:rsid w:val="005271E1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25CCB"/>
    <w:rsid w:val="00640B87"/>
    <w:rsid w:val="00647FB4"/>
    <w:rsid w:val="00650304"/>
    <w:rsid w:val="0065501A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765C0"/>
    <w:rsid w:val="0078389D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3BFA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0BF9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D6194"/>
    <w:rsid w:val="008E1AEB"/>
    <w:rsid w:val="008E4918"/>
    <w:rsid w:val="008F4EBB"/>
    <w:rsid w:val="00904B6F"/>
    <w:rsid w:val="00917503"/>
    <w:rsid w:val="009251C7"/>
    <w:rsid w:val="0093393D"/>
    <w:rsid w:val="00934F4A"/>
    <w:rsid w:val="00936B9D"/>
    <w:rsid w:val="00953585"/>
    <w:rsid w:val="0095503E"/>
    <w:rsid w:val="009634D0"/>
    <w:rsid w:val="00963C5E"/>
    <w:rsid w:val="009642C7"/>
    <w:rsid w:val="00974919"/>
    <w:rsid w:val="00980EB6"/>
    <w:rsid w:val="009829CE"/>
    <w:rsid w:val="009831BF"/>
    <w:rsid w:val="00984939"/>
    <w:rsid w:val="00990979"/>
    <w:rsid w:val="009A32D0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221"/>
    <w:rsid w:val="00A40B99"/>
    <w:rsid w:val="00A50300"/>
    <w:rsid w:val="00A557ED"/>
    <w:rsid w:val="00A66626"/>
    <w:rsid w:val="00A71E7B"/>
    <w:rsid w:val="00A75E7F"/>
    <w:rsid w:val="00A81155"/>
    <w:rsid w:val="00A9460D"/>
    <w:rsid w:val="00A94B3A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2C56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86B8D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1FD9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54BC"/>
    <w:rsid w:val="00C56A39"/>
    <w:rsid w:val="00C576CD"/>
    <w:rsid w:val="00C6427C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578BA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2906"/>
    <w:rsid w:val="00E65558"/>
    <w:rsid w:val="00E66222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287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C846B-A80C-4F4A-B7B8-C7ECDC5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37E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4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34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d">
    <w:name w:val="Normal (Web)"/>
    <w:basedOn w:val="a"/>
    <w:uiPriority w:val="99"/>
    <w:unhideWhenUsed/>
    <w:rsid w:val="0032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2603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1"/>
    <w:qFormat/>
    <w:rsid w:val="0032603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32603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904B6F"/>
  </w:style>
  <w:style w:type="character" w:customStyle="1" w:styleId="CharAttribute484">
    <w:name w:val="CharAttribute484"/>
    <w:uiPriority w:val="99"/>
    <w:rsid w:val="00403D7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03D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7C5B-78DE-48DA-9176-0AB5B32B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</Pages>
  <Words>21111</Words>
  <Characters>120336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Химия</cp:lastModifiedBy>
  <cp:revision>15</cp:revision>
  <cp:lastPrinted>2020-10-26T12:46:00Z</cp:lastPrinted>
  <dcterms:created xsi:type="dcterms:W3CDTF">2021-10-02T12:27:00Z</dcterms:created>
  <dcterms:modified xsi:type="dcterms:W3CDTF">2021-11-27T08:58:00Z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