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1E" w:rsidRDefault="006A361E" w:rsidP="007E76EA">
      <w:pPr>
        <w:pStyle w:val="a3"/>
        <w:spacing w:line="280" w:lineRule="auto"/>
        <w:ind w:left="307" w:right="149" w:firstLine="180"/>
      </w:pPr>
    </w:p>
    <w:p w:rsidR="003E1510" w:rsidRDefault="003E1510" w:rsidP="003E1510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b/>
          <w:sz w:val="24"/>
          <w:szCs w:val="20"/>
        </w:rPr>
        <w:t>"</w:t>
      </w:r>
      <w:proofErr w:type="spellStart"/>
      <w:r>
        <w:rPr>
          <w:b/>
          <w:sz w:val="24"/>
          <w:szCs w:val="20"/>
        </w:rPr>
        <w:t>Мугенская</w:t>
      </w:r>
      <w:proofErr w:type="spellEnd"/>
      <w:r>
        <w:rPr>
          <w:b/>
          <w:sz w:val="24"/>
          <w:szCs w:val="20"/>
        </w:rPr>
        <w:t xml:space="preserve"> средняя общеобразовательная школа" - </w:t>
      </w:r>
    </w:p>
    <w:p w:rsidR="003E1510" w:rsidRDefault="003E1510" w:rsidP="003E1510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филиал</w:t>
      </w:r>
      <w:proofErr w:type="gramEnd"/>
      <w:r>
        <w:rPr>
          <w:b/>
          <w:sz w:val="24"/>
          <w:szCs w:val="20"/>
        </w:rPr>
        <w:t xml:space="preserve"> муниципального автономного общеобразовательного учреждения </w:t>
      </w:r>
    </w:p>
    <w:p w:rsidR="003E1510" w:rsidRDefault="003E1510" w:rsidP="003E1510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3E1510" w:rsidRDefault="003E1510" w:rsidP="003E1510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Уватского</w:t>
      </w:r>
      <w:proofErr w:type="spellEnd"/>
      <w:r>
        <w:rPr>
          <w:b/>
          <w:sz w:val="24"/>
          <w:szCs w:val="20"/>
        </w:rPr>
        <w:t xml:space="preserve"> муниципального района</w:t>
      </w:r>
    </w:p>
    <w:p w:rsidR="003E1510" w:rsidRDefault="003E1510" w:rsidP="003E1510">
      <w:pPr>
        <w:ind w:left="117" w:right="114"/>
        <w:jc w:val="center"/>
        <w:rPr>
          <w:sz w:val="24"/>
          <w:szCs w:val="20"/>
        </w:rPr>
      </w:pPr>
    </w:p>
    <w:p w:rsidR="003E1510" w:rsidRDefault="003E1510" w:rsidP="003E1510">
      <w:pPr>
        <w:ind w:left="117" w:right="114"/>
        <w:jc w:val="center"/>
        <w:rPr>
          <w:szCs w:val="20"/>
        </w:rPr>
      </w:pPr>
    </w:p>
    <w:p w:rsidR="003E1510" w:rsidRDefault="003E1510" w:rsidP="003E1510">
      <w:pPr>
        <w:ind w:left="117" w:right="114"/>
        <w:jc w:val="center"/>
        <w:rPr>
          <w:szCs w:val="20"/>
        </w:rPr>
      </w:pPr>
    </w:p>
    <w:p w:rsidR="003E1510" w:rsidRDefault="003E1510" w:rsidP="003E1510">
      <w:pPr>
        <w:ind w:left="117" w:right="114"/>
        <w:jc w:val="center"/>
        <w:rPr>
          <w:sz w:val="20"/>
          <w:szCs w:val="20"/>
        </w:rPr>
      </w:pPr>
    </w:p>
    <w:p w:rsidR="003E1510" w:rsidRDefault="003E1510" w:rsidP="003E1510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2836" w:tblpY="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3E1510" w:rsidRPr="00B96E74" w:rsidTr="00D92F0F">
        <w:trPr>
          <w:trHeight w:val="1668"/>
        </w:trPr>
        <w:tc>
          <w:tcPr>
            <w:tcW w:w="3686" w:type="dxa"/>
          </w:tcPr>
          <w:p w:rsidR="003E1510" w:rsidRPr="00B96E74" w:rsidRDefault="003E1510" w:rsidP="00D92F0F">
            <w:pPr>
              <w:adjustRightInd w:val="0"/>
              <w:rPr>
                <w:b/>
                <w:sz w:val="24"/>
                <w:szCs w:val="20"/>
              </w:rPr>
            </w:pPr>
            <w:r w:rsidRPr="00B96E74">
              <w:rPr>
                <w:b/>
                <w:sz w:val="24"/>
                <w:szCs w:val="20"/>
              </w:rPr>
              <w:t>Согласовано</w:t>
            </w:r>
          </w:p>
          <w:p w:rsidR="003E1510" w:rsidRPr="00B96E74" w:rsidRDefault="003E1510" w:rsidP="00D92F0F">
            <w:pPr>
              <w:adjustRightInd w:val="0"/>
              <w:rPr>
                <w:sz w:val="24"/>
                <w:szCs w:val="20"/>
              </w:rPr>
            </w:pPr>
            <w:r w:rsidRPr="00B96E74">
              <w:rPr>
                <w:sz w:val="24"/>
                <w:szCs w:val="20"/>
              </w:rPr>
              <w:t>Методист</w:t>
            </w:r>
          </w:p>
          <w:p w:rsidR="003E1510" w:rsidRPr="00B96E74" w:rsidRDefault="003E1510" w:rsidP="00D92F0F">
            <w:pPr>
              <w:adjustRightInd w:val="0"/>
              <w:rPr>
                <w:sz w:val="24"/>
                <w:szCs w:val="20"/>
              </w:rPr>
            </w:pPr>
            <w:r w:rsidRPr="00B96E74">
              <w:rPr>
                <w:sz w:val="24"/>
                <w:szCs w:val="20"/>
              </w:rPr>
              <w:t xml:space="preserve">____________ Л.П. </w:t>
            </w:r>
            <w:proofErr w:type="spellStart"/>
            <w:r w:rsidRPr="00B96E74">
              <w:rPr>
                <w:sz w:val="24"/>
                <w:szCs w:val="20"/>
              </w:rPr>
              <w:t>Гонштейн</w:t>
            </w:r>
            <w:proofErr w:type="spellEnd"/>
          </w:p>
          <w:p w:rsidR="003E1510" w:rsidRPr="00B96E74" w:rsidRDefault="003E1510" w:rsidP="00D92F0F">
            <w:pPr>
              <w:adjustRightInd w:val="0"/>
              <w:rPr>
                <w:sz w:val="24"/>
                <w:szCs w:val="20"/>
              </w:rPr>
            </w:pPr>
            <w:r w:rsidRPr="00B96E74">
              <w:rPr>
                <w:sz w:val="24"/>
                <w:szCs w:val="20"/>
              </w:rPr>
              <w:t>31.08.2023 г.</w:t>
            </w:r>
          </w:p>
          <w:p w:rsidR="003E1510" w:rsidRPr="00B96E74" w:rsidRDefault="003E1510" w:rsidP="00D92F0F">
            <w:pPr>
              <w:adjustRightInd w:val="0"/>
              <w:rPr>
                <w:sz w:val="24"/>
                <w:szCs w:val="20"/>
              </w:rPr>
            </w:pPr>
          </w:p>
          <w:p w:rsidR="003E1510" w:rsidRPr="00B96E74" w:rsidRDefault="003E1510" w:rsidP="00D92F0F">
            <w:pPr>
              <w:adjustRightInd w:val="0"/>
              <w:rPr>
                <w:sz w:val="24"/>
                <w:szCs w:val="20"/>
              </w:rPr>
            </w:pPr>
          </w:p>
          <w:p w:rsidR="003E1510" w:rsidRPr="00B96E74" w:rsidRDefault="003E1510" w:rsidP="00D92F0F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3E1510" w:rsidRPr="00B96E74" w:rsidRDefault="003E1510" w:rsidP="00D92F0F">
            <w:pPr>
              <w:adjustRightInd w:val="0"/>
              <w:rPr>
                <w:b/>
                <w:sz w:val="24"/>
                <w:szCs w:val="20"/>
              </w:rPr>
            </w:pPr>
            <w:r w:rsidRPr="00B96E74">
              <w:rPr>
                <w:b/>
                <w:sz w:val="24"/>
                <w:szCs w:val="20"/>
              </w:rPr>
              <w:t>Утверждено</w:t>
            </w:r>
          </w:p>
          <w:p w:rsidR="003E1510" w:rsidRPr="00B96E74" w:rsidRDefault="003E1510" w:rsidP="00D92F0F">
            <w:pPr>
              <w:adjustRightInd w:val="0"/>
              <w:rPr>
                <w:sz w:val="24"/>
                <w:szCs w:val="20"/>
              </w:rPr>
            </w:pPr>
            <w:proofErr w:type="gramStart"/>
            <w:r w:rsidRPr="00B96E74">
              <w:rPr>
                <w:sz w:val="24"/>
                <w:szCs w:val="20"/>
              </w:rPr>
              <w:t>приказ</w:t>
            </w:r>
            <w:proofErr w:type="gramEnd"/>
            <w:r w:rsidRPr="00B96E74">
              <w:rPr>
                <w:sz w:val="24"/>
                <w:szCs w:val="20"/>
              </w:rPr>
              <w:t xml:space="preserve"> № 144 от 31.08.2023 г.</w:t>
            </w:r>
          </w:p>
          <w:p w:rsidR="003E1510" w:rsidRPr="00B96E74" w:rsidRDefault="003E1510" w:rsidP="00D92F0F">
            <w:pPr>
              <w:adjustRightInd w:val="0"/>
              <w:rPr>
                <w:sz w:val="24"/>
                <w:szCs w:val="20"/>
              </w:rPr>
            </w:pPr>
            <w:r w:rsidRPr="00B96E74">
              <w:rPr>
                <w:sz w:val="24"/>
                <w:szCs w:val="20"/>
              </w:rPr>
              <w:t xml:space="preserve">Заведующая </w:t>
            </w:r>
            <w:r w:rsidRPr="00B96E74">
              <w:rPr>
                <w:sz w:val="24"/>
                <w:szCs w:val="20"/>
              </w:rPr>
              <w:br/>
              <w:t>«</w:t>
            </w:r>
            <w:proofErr w:type="spellStart"/>
            <w:r w:rsidRPr="00B96E74">
              <w:rPr>
                <w:sz w:val="24"/>
                <w:szCs w:val="20"/>
              </w:rPr>
              <w:t>Мугенской</w:t>
            </w:r>
            <w:proofErr w:type="spellEnd"/>
            <w:r w:rsidRPr="00B96E74">
              <w:rPr>
                <w:sz w:val="24"/>
                <w:szCs w:val="20"/>
              </w:rPr>
              <w:t xml:space="preserve"> СОШ» - филиал МАОУ «СОШ </w:t>
            </w:r>
            <w:proofErr w:type="spellStart"/>
            <w:r w:rsidRPr="00B96E74">
              <w:rPr>
                <w:sz w:val="24"/>
                <w:szCs w:val="20"/>
              </w:rPr>
              <w:t>п.Демьянка</w:t>
            </w:r>
            <w:proofErr w:type="spellEnd"/>
            <w:r w:rsidRPr="00B96E74">
              <w:rPr>
                <w:sz w:val="24"/>
                <w:szCs w:val="20"/>
              </w:rPr>
              <w:t>» УМР</w:t>
            </w:r>
          </w:p>
          <w:p w:rsidR="003E1510" w:rsidRPr="00B96E74" w:rsidRDefault="003E1510" w:rsidP="00D92F0F">
            <w:pPr>
              <w:adjustRightInd w:val="0"/>
              <w:rPr>
                <w:sz w:val="24"/>
                <w:szCs w:val="20"/>
              </w:rPr>
            </w:pPr>
            <w:r w:rsidRPr="00B96E74">
              <w:rPr>
                <w:sz w:val="24"/>
                <w:szCs w:val="20"/>
                <w:lang w:val="en-US"/>
              </w:rPr>
              <w:t>______________</w:t>
            </w:r>
            <w:r w:rsidRPr="00B96E74">
              <w:rPr>
                <w:sz w:val="24"/>
                <w:szCs w:val="20"/>
              </w:rPr>
              <w:t>Т.Ю. Сметанина</w:t>
            </w:r>
          </w:p>
        </w:tc>
      </w:tr>
    </w:tbl>
    <w:p w:rsidR="003E1510" w:rsidRDefault="003E1510" w:rsidP="003E1510">
      <w:pPr>
        <w:spacing w:before="1"/>
        <w:rPr>
          <w:sz w:val="18"/>
          <w:szCs w:val="20"/>
        </w:rPr>
      </w:pPr>
    </w:p>
    <w:p w:rsidR="003E1510" w:rsidRDefault="003E1510" w:rsidP="003E1510">
      <w:pPr>
        <w:spacing w:before="1"/>
        <w:rPr>
          <w:sz w:val="18"/>
          <w:szCs w:val="20"/>
        </w:rPr>
      </w:pPr>
    </w:p>
    <w:p w:rsidR="003E1510" w:rsidRDefault="003E1510" w:rsidP="003E1510">
      <w:pPr>
        <w:spacing w:before="1"/>
        <w:rPr>
          <w:sz w:val="18"/>
          <w:szCs w:val="20"/>
        </w:rPr>
      </w:pPr>
    </w:p>
    <w:p w:rsidR="003E1510" w:rsidRDefault="003E1510" w:rsidP="003E1510">
      <w:pPr>
        <w:spacing w:before="1"/>
        <w:rPr>
          <w:sz w:val="18"/>
          <w:szCs w:val="20"/>
        </w:rPr>
      </w:pPr>
    </w:p>
    <w:p w:rsidR="003E1510" w:rsidRDefault="003E1510" w:rsidP="003E1510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3E1510" w:rsidRDefault="003E1510" w:rsidP="003E1510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3E1510" w:rsidRDefault="003E1510" w:rsidP="003E1510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3E1510" w:rsidRDefault="003E1510" w:rsidP="003E1510">
      <w:pPr>
        <w:spacing w:line="360" w:lineRule="auto"/>
        <w:ind w:right="113"/>
        <w:contextualSpacing/>
        <w:rPr>
          <w:b/>
          <w:bCs/>
        </w:rPr>
      </w:pPr>
    </w:p>
    <w:p w:rsidR="003E1510" w:rsidRDefault="003E1510" w:rsidP="003E1510">
      <w:pPr>
        <w:spacing w:line="360" w:lineRule="auto"/>
        <w:ind w:right="113"/>
        <w:contextualSpacing/>
        <w:rPr>
          <w:b/>
          <w:bCs/>
        </w:rPr>
      </w:pPr>
    </w:p>
    <w:p w:rsidR="003E1510" w:rsidRPr="00E61BD4" w:rsidRDefault="003E1510" w:rsidP="003E1510">
      <w:pPr>
        <w:jc w:val="center"/>
        <w:rPr>
          <w:b/>
          <w:sz w:val="36"/>
          <w:szCs w:val="36"/>
        </w:rPr>
      </w:pPr>
      <w:r w:rsidRPr="00E61BD4">
        <w:rPr>
          <w:b/>
          <w:sz w:val="36"/>
          <w:szCs w:val="36"/>
        </w:rPr>
        <w:t>РАБОЧАЯ ПРОГРАММА</w:t>
      </w:r>
    </w:p>
    <w:p w:rsidR="003E1510" w:rsidRPr="00B96E74" w:rsidRDefault="003E1510" w:rsidP="003E1510">
      <w:pPr>
        <w:jc w:val="center"/>
        <w:rPr>
          <w:b/>
          <w:sz w:val="36"/>
          <w:szCs w:val="36"/>
        </w:rPr>
      </w:pPr>
      <w:proofErr w:type="gramStart"/>
      <w:r w:rsidRPr="00E61BD4">
        <w:rPr>
          <w:b/>
          <w:sz w:val="36"/>
          <w:szCs w:val="36"/>
        </w:rPr>
        <w:t>по</w:t>
      </w:r>
      <w:proofErr w:type="gramEnd"/>
      <w:r w:rsidRPr="00E61BD4">
        <w:rPr>
          <w:b/>
          <w:sz w:val="36"/>
          <w:szCs w:val="36"/>
        </w:rPr>
        <w:t xml:space="preserve"> предмету </w:t>
      </w:r>
      <w:r>
        <w:rPr>
          <w:b/>
          <w:sz w:val="36"/>
          <w:szCs w:val="36"/>
        </w:rPr>
        <w:t>«НАГЛЯДНАЯ ГЕОМЕТРИЯ</w:t>
      </w:r>
      <w:r w:rsidRPr="00B96E74">
        <w:rPr>
          <w:b/>
          <w:sz w:val="36"/>
          <w:szCs w:val="36"/>
        </w:rPr>
        <w:t>»</w:t>
      </w:r>
    </w:p>
    <w:p w:rsidR="003E1510" w:rsidRPr="00B96E74" w:rsidRDefault="003E1510" w:rsidP="003E151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</w:t>
      </w:r>
      <w:bookmarkStart w:id="0" w:name="_GoBack"/>
      <w:bookmarkEnd w:id="0"/>
      <w:r w:rsidRPr="00B96E74">
        <w:rPr>
          <w:b/>
          <w:sz w:val="36"/>
          <w:szCs w:val="36"/>
        </w:rPr>
        <w:t>-4 классов</w:t>
      </w:r>
    </w:p>
    <w:p w:rsidR="003E1510" w:rsidRPr="00B96E74" w:rsidRDefault="003E1510" w:rsidP="003E1510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proofErr w:type="gramStart"/>
      <w:r w:rsidRPr="00B96E74">
        <w:rPr>
          <w:b/>
          <w:sz w:val="36"/>
          <w:szCs w:val="28"/>
        </w:rPr>
        <w:t>на</w:t>
      </w:r>
      <w:proofErr w:type="gramEnd"/>
      <w:r w:rsidRPr="00B96E74">
        <w:rPr>
          <w:b/>
          <w:sz w:val="36"/>
          <w:szCs w:val="28"/>
        </w:rPr>
        <w:t xml:space="preserve"> 2023-2024 учебный год</w:t>
      </w:r>
    </w:p>
    <w:p w:rsidR="003E1510" w:rsidRPr="00B96E74" w:rsidRDefault="003E1510" w:rsidP="003E1510">
      <w:pPr>
        <w:spacing w:line="360" w:lineRule="auto"/>
        <w:ind w:left="119" w:right="113" w:hanging="11"/>
        <w:contextualSpacing/>
        <w:jc w:val="center"/>
      </w:pPr>
    </w:p>
    <w:p w:rsidR="003E1510" w:rsidRDefault="003E1510" w:rsidP="003E1510">
      <w:pPr>
        <w:spacing w:line="360" w:lineRule="auto"/>
        <w:ind w:right="113"/>
        <w:contextualSpacing/>
      </w:pPr>
    </w:p>
    <w:p w:rsidR="003E1510" w:rsidRDefault="003E1510" w:rsidP="003E1510">
      <w:pPr>
        <w:spacing w:line="360" w:lineRule="auto"/>
        <w:ind w:left="119" w:right="113" w:hanging="11"/>
        <w:contextualSpacing/>
        <w:jc w:val="center"/>
      </w:pPr>
    </w:p>
    <w:p w:rsidR="003E1510" w:rsidRPr="008C7553" w:rsidRDefault="003E1510" w:rsidP="003E1510">
      <w:pPr>
        <w:jc w:val="right"/>
        <w:rPr>
          <w:sz w:val="26"/>
          <w:szCs w:val="26"/>
        </w:rPr>
      </w:pPr>
      <w:r>
        <w:rPr>
          <w:szCs w:val="28"/>
        </w:rPr>
        <w:t>Составитель: </w:t>
      </w:r>
      <w:r w:rsidRPr="008C7553">
        <w:rPr>
          <w:sz w:val="26"/>
          <w:szCs w:val="26"/>
        </w:rPr>
        <w:t>учител</w:t>
      </w:r>
      <w:r>
        <w:rPr>
          <w:sz w:val="26"/>
          <w:szCs w:val="26"/>
        </w:rPr>
        <w:t>ь</w:t>
      </w:r>
      <w:r w:rsidRPr="008C7553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начальных классов</w:t>
      </w:r>
    </w:p>
    <w:p w:rsidR="003E1510" w:rsidRPr="00B96E74" w:rsidRDefault="003E1510" w:rsidP="003E1510">
      <w:pPr>
        <w:jc w:val="right"/>
        <w:rPr>
          <w:sz w:val="26"/>
          <w:szCs w:val="26"/>
        </w:rPr>
      </w:pPr>
      <w:r w:rsidRPr="00B96E74">
        <w:rPr>
          <w:sz w:val="26"/>
          <w:szCs w:val="26"/>
        </w:rPr>
        <w:t>Люлькина Татьяна Николаевна</w:t>
      </w:r>
    </w:p>
    <w:p w:rsidR="003E1510" w:rsidRDefault="003E1510" w:rsidP="003E1510">
      <w:pPr>
        <w:spacing w:line="360" w:lineRule="auto"/>
        <w:ind w:left="119" w:right="113" w:hanging="11"/>
        <w:contextualSpacing/>
        <w:jc w:val="right"/>
        <w:rPr>
          <w:szCs w:val="28"/>
        </w:rPr>
      </w:pPr>
    </w:p>
    <w:p w:rsidR="003E1510" w:rsidRDefault="003E1510" w:rsidP="003E1510"/>
    <w:p w:rsidR="003E1510" w:rsidRPr="00B96E74" w:rsidRDefault="003E1510" w:rsidP="003E1510">
      <w:pPr>
        <w:jc w:val="center"/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Муген</w:t>
      </w:r>
      <w:proofErr w:type="spellEnd"/>
      <w:r>
        <w:rPr>
          <w:szCs w:val="28"/>
        </w:rPr>
        <w:t>, 2023</w:t>
      </w:r>
      <w:r>
        <w:rPr>
          <w:b/>
        </w:rPr>
        <w:t xml:space="preserve"> </w:t>
      </w:r>
    </w:p>
    <w:p w:rsidR="00165A42" w:rsidRPr="006A361E" w:rsidRDefault="00165A42" w:rsidP="006A361E">
      <w:pPr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7E76EA" w:rsidRPr="00165A42" w:rsidRDefault="006A361E" w:rsidP="00165A42">
      <w:pPr>
        <w:pStyle w:val="a3"/>
        <w:ind w:left="307" w:right="149" w:firstLine="180"/>
        <w:rPr>
          <w:sz w:val="22"/>
          <w:szCs w:val="22"/>
        </w:rPr>
      </w:pPr>
      <w:r w:rsidRPr="00165A42">
        <w:rPr>
          <w:sz w:val="22"/>
          <w:szCs w:val="22"/>
        </w:rPr>
        <w:t xml:space="preserve">      </w:t>
      </w:r>
      <w:r w:rsidR="007E76EA" w:rsidRPr="00165A42">
        <w:rPr>
          <w:sz w:val="22"/>
          <w:szCs w:val="22"/>
        </w:rPr>
        <w:t>Рабочая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программа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учебного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предмета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«Наглядная геометрия»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для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обучающихся</w:t>
      </w:r>
      <w:r w:rsidR="007E76EA" w:rsidRPr="00165A42">
        <w:rPr>
          <w:spacing w:val="-1"/>
          <w:sz w:val="22"/>
          <w:szCs w:val="22"/>
        </w:rPr>
        <w:t xml:space="preserve"> </w:t>
      </w:r>
      <w:r w:rsidR="00F53664">
        <w:rPr>
          <w:sz w:val="22"/>
          <w:szCs w:val="22"/>
        </w:rPr>
        <w:t>2</w:t>
      </w:r>
      <w:r w:rsidR="00165A42" w:rsidRPr="00165A42">
        <w:rPr>
          <w:sz w:val="22"/>
          <w:szCs w:val="22"/>
        </w:rPr>
        <w:t>-4 классов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 xml:space="preserve">на </w:t>
      </w:r>
      <w:r w:rsidRPr="00165A42">
        <w:rPr>
          <w:sz w:val="22"/>
          <w:szCs w:val="22"/>
        </w:rPr>
        <w:t xml:space="preserve">уровне </w:t>
      </w:r>
      <w:r w:rsidR="00165A42" w:rsidRPr="00165A42">
        <w:rPr>
          <w:sz w:val="22"/>
          <w:szCs w:val="22"/>
        </w:rPr>
        <w:t xml:space="preserve">  начального </w:t>
      </w:r>
      <w:r w:rsidR="007E76EA" w:rsidRPr="00165A42">
        <w:rPr>
          <w:sz w:val="22"/>
          <w:szCs w:val="22"/>
        </w:rPr>
        <w:t>общего образования составлена на основе Требований к результатам освоения программы</w:t>
      </w:r>
      <w:r w:rsidR="00165A42" w:rsidRPr="00165A42">
        <w:rPr>
          <w:sz w:val="22"/>
          <w:szCs w:val="22"/>
        </w:rPr>
        <w:t xml:space="preserve"> </w:t>
      </w:r>
      <w:r w:rsidR="007E76EA" w:rsidRPr="00165A42">
        <w:rPr>
          <w:spacing w:val="-57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начального общего образования Федерального государственного образовательного стандарта</w:t>
      </w:r>
      <w:r w:rsidR="007E76EA" w:rsidRPr="00165A42">
        <w:rPr>
          <w:spacing w:val="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начального общего образования (далее — ФГОС НОО), а также ориентирована на целевые</w:t>
      </w:r>
      <w:r w:rsidR="007E76EA" w:rsidRPr="00165A42">
        <w:rPr>
          <w:spacing w:val="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приоритеты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духовно-нравственного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развития,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воспитания</w:t>
      </w:r>
      <w:r w:rsidR="007E76EA" w:rsidRPr="00165A42">
        <w:rPr>
          <w:spacing w:val="-4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и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социализации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обучающихся,</w:t>
      </w:r>
      <w:r w:rsidR="00165A42" w:rsidRPr="00165A42">
        <w:rPr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сформулированные</w:t>
      </w:r>
      <w:r w:rsidR="007E76EA" w:rsidRPr="00165A42">
        <w:rPr>
          <w:spacing w:val="-5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в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Примерной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программе</w:t>
      </w:r>
      <w:r w:rsidR="007E76EA" w:rsidRPr="00165A42">
        <w:rPr>
          <w:spacing w:val="-3"/>
          <w:sz w:val="22"/>
          <w:szCs w:val="22"/>
        </w:rPr>
        <w:t xml:space="preserve"> </w:t>
      </w:r>
      <w:r w:rsidR="007B5614">
        <w:rPr>
          <w:sz w:val="22"/>
          <w:szCs w:val="22"/>
        </w:rPr>
        <w:t xml:space="preserve">воспитания </w:t>
      </w:r>
      <w:r w:rsidR="007B5614" w:rsidRPr="007B5614">
        <w:rPr>
          <w:rFonts w:ascii="Calibri" w:eastAsia="Calibri" w:hAnsi="Calibri"/>
          <w:sz w:val="22"/>
          <w:szCs w:val="22"/>
        </w:rPr>
        <w:t>МАОУ «СОШ п. Демьянка».</w:t>
      </w:r>
    </w:p>
    <w:p w:rsidR="007E76EA" w:rsidRPr="00165A42" w:rsidRDefault="007E76EA" w:rsidP="00165A42">
      <w:pPr>
        <w:pStyle w:val="a3"/>
        <w:spacing w:before="3"/>
        <w:ind w:left="307"/>
        <w:rPr>
          <w:sz w:val="22"/>
          <w:szCs w:val="22"/>
        </w:rPr>
      </w:pPr>
    </w:p>
    <w:p w:rsidR="007E76EA" w:rsidRPr="00165A42" w:rsidRDefault="007E76EA" w:rsidP="00165A42">
      <w:pPr>
        <w:pStyle w:val="1"/>
        <w:jc w:val="center"/>
        <w:rPr>
          <w:sz w:val="22"/>
          <w:szCs w:val="22"/>
        </w:rPr>
      </w:pPr>
      <w:r w:rsidRPr="00165A42">
        <w:rPr>
          <w:sz w:val="22"/>
          <w:szCs w:val="22"/>
        </w:rPr>
        <w:t>ОБЩАЯ</w:t>
      </w:r>
      <w:r w:rsidRPr="00165A42">
        <w:rPr>
          <w:spacing w:val="-5"/>
          <w:sz w:val="22"/>
          <w:szCs w:val="22"/>
        </w:rPr>
        <w:t xml:space="preserve"> </w:t>
      </w:r>
      <w:r w:rsidRPr="00165A42">
        <w:rPr>
          <w:sz w:val="22"/>
          <w:szCs w:val="22"/>
        </w:rPr>
        <w:t>ХАРАКТЕРИСТИКА</w:t>
      </w:r>
      <w:r w:rsidRPr="00165A42">
        <w:rPr>
          <w:spacing w:val="-5"/>
          <w:sz w:val="22"/>
          <w:szCs w:val="22"/>
        </w:rPr>
        <w:t xml:space="preserve"> </w:t>
      </w:r>
      <w:r w:rsidRPr="00165A42">
        <w:rPr>
          <w:sz w:val="22"/>
          <w:szCs w:val="22"/>
        </w:rPr>
        <w:t>УЧЕБНОГО</w:t>
      </w:r>
      <w:r w:rsidRPr="00165A42">
        <w:rPr>
          <w:spacing w:val="-4"/>
          <w:sz w:val="22"/>
          <w:szCs w:val="22"/>
        </w:rPr>
        <w:t xml:space="preserve"> </w:t>
      </w:r>
      <w:r w:rsidRPr="00165A42">
        <w:rPr>
          <w:sz w:val="22"/>
          <w:szCs w:val="22"/>
        </w:rPr>
        <w:t>ПРЕДМЕТА</w:t>
      </w:r>
      <w:r w:rsidRPr="00165A42">
        <w:rPr>
          <w:spacing w:val="-5"/>
          <w:sz w:val="22"/>
          <w:szCs w:val="22"/>
        </w:rPr>
        <w:t xml:space="preserve"> </w:t>
      </w:r>
      <w:r w:rsidRPr="00165A42">
        <w:rPr>
          <w:sz w:val="22"/>
          <w:szCs w:val="22"/>
        </w:rPr>
        <w:t>«НАГЛЯДНАЯ ГЕОМЕТРИЯ»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 основе построения данного курса лежит идея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гуманизации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математического образования, соответствующая современным представлениям о целях школьного образования и ставящая </w:t>
      </w:r>
      <w:r w:rsidR="006A361E" w:rsidRPr="00165A42">
        <w:rPr>
          <w:rFonts w:ascii="Times New Roman" w:eastAsia="Times New Roman" w:hAnsi="Times New Roman" w:cs="Times New Roman"/>
          <w:lang w:eastAsia="ru-RU"/>
        </w:rPr>
        <w:t>в центре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внимания личность ученика, его интересы и способности. В основе методов и средств обучения лежит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7E76EA" w:rsidRPr="00165A42" w:rsidRDefault="007E76EA" w:rsidP="00165A4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</w:t>
      </w:r>
    </w:p>
    <w:p w:rsidR="007E76EA" w:rsidRPr="00165A42" w:rsidRDefault="007E76EA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65A4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165A42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В младшем школьном возрасте происходит интенсивное развитие психологических процессов: восприятия, памяти, узнавания, воображения, мышления. Геометрический материал в гораздо более высокой степени, чем арифметический, и алгебраический, соответствует ведущему в младшем школьном возрасте виду мышления – образному. Уроки математики в начальной школе играют в процессе обучения, ориентированного на индивидуальные интересы обучающихся, очень существенную роль. Алгебраические аспекты этого предмета формируют в основном аналитико-синтетическое мышление, а геометрические способствуют развитию такого важного мышления, как пространственное. Основной единицей пространственного мышления является образ, в котором представлены пространственные характеристики объекта: форма, величина, взаиморасположение составляющих его элементов.</w:t>
      </w:r>
    </w:p>
    <w:p w:rsidR="007E76EA" w:rsidRPr="00165A42" w:rsidRDefault="007E76EA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65A42">
        <w:rPr>
          <w:rFonts w:ascii="Times New Roman" w:eastAsia="Times New Roman" w:hAnsi="Times New Roman" w:cs="Times New Roman"/>
          <w:lang w:eastAsia="ru-RU"/>
        </w:rPr>
        <w:tab/>
        <w:t>Формирование пространственных представлений не является прерогативой исключительно курса математики, поскольку образы, в которых фиксируется форма, величина, пространственное соотношение фигур в целом или их частей, выстраиваются в сознании ребёнка уже с самого раннего детства. Однако задачу формирования этого вида мышления традиционно относят к математическому образованию. Столь же традиционно она связывается с геометрическим материалом, как в начальной, так и в средней школах.</w:t>
      </w:r>
    </w:p>
    <w:p w:rsidR="007E76EA" w:rsidRPr="00165A42" w:rsidRDefault="007E76EA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7E76EA" w:rsidRPr="00165A42" w:rsidRDefault="00241594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Предлагаемый курс</w:t>
      </w:r>
      <w:r w:rsidR="007E76EA" w:rsidRPr="00165A42">
        <w:rPr>
          <w:rFonts w:ascii="Times New Roman" w:eastAsia="Calibri" w:hAnsi="Times New Roman" w:cs="Times New Roman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7E76EA" w:rsidRPr="00165A42" w:rsidRDefault="00241594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Содержание курса</w:t>
      </w:r>
      <w:r w:rsidR="007E76EA" w:rsidRPr="00165A42">
        <w:rPr>
          <w:rFonts w:ascii="Times New Roman" w:eastAsia="Calibri" w:hAnsi="Times New Roman" w:cs="Times New Roman"/>
        </w:rPr>
        <w:t xml:space="preserve"> «Наглядная геометрия»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="007E76EA" w:rsidRPr="00165A42">
        <w:rPr>
          <w:rFonts w:ascii="Times New Roman" w:eastAsia="Calibri" w:hAnsi="Times New Roman" w:cs="Times New Roman"/>
          <w:i/>
          <w:iCs/>
        </w:rPr>
        <w:t>мения</w:t>
      </w:r>
      <w:r w:rsidR="007E76EA" w:rsidRPr="00165A42">
        <w:rPr>
          <w:rFonts w:ascii="Times New Roman" w:eastAsia="Calibri" w:hAnsi="Times New Roman" w:cs="Times New Roman"/>
        </w:rPr>
        <w:t xml:space="preserve"> </w:t>
      </w:r>
      <w:r w:rsidR="007E76EA" w:rsidRPr="00165A42">
        <w:rPr>
          <w:rFonts w:ascii="Times New Roman" w:eastAsia="Calibri" w:hAnsi="Times New Roman" w:cs="Times New Roman"/>
          <w:i/>
          <w:iCs/>
        </w:rPr>
        <w:t xml:space="preserve">решать учебную задачу творчески. </w:t>
      </w:r>
      <w:r w:rsidR="007E76EA" w:rsidRPr="00165A42">
        <w:rPr>
          <w:rFonts w:ascii="Times New Roman" w:eastAsia="Calibri" w:hAnsi="Times New Roman" w:cs="Times New Roman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7E76EA" w:rsidRPr="00165A42" w:rsidRDefault="007E76EA" w:rsidP="00165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Calibri" w:hAnsi="Times New Roman" w:cs="Times New Roman"/>
        </w:rPr>
        <w:t xml:space="preserve">           «Наглядная геометрия» </w:t>
      </w:r>
      <w:r w:rsidRPr="00165A42">
        <w:rPr>
          <w:rFonts w:ascii="Times New Roman" w:eastAsia="Times New Roman" w:hAnsi="Times New Roman" w:cs="Times New Roman"/>
          <w:lang w:eastAsia="ru-RU"/>
        </w:rPr>
        <w:t>является пропедевтическим курсом геометрии.</w:t>
      </w:r>
    </w:p>
    <w:p w:rsidR="006A361E" w:rsidRPr="00165A42" w:rsidRDefault="006A361E" w:rsidP="00165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76EA" w:rsidRPr="00165A42" w:rsidRDefault="00165A42" w:rsidP="00165A4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E76EA" w:rsidRPr="00165A42">
        <w:rPr>
          <w:sz w:val="22"/>
          <w:szCs w:val="22"/>
        </w:rPr>
        <w:t>ЦЕЛИ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ИЗУЧЕНИЯ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УЧЕБНОГО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ПРЕДМЕТА «НАГЛЯДНАЯ ГЕОМЕТРИЯ»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>Цель:</w:t>
      </w:r>
      <w:r w:rsidRPr="00165A4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7E76EA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в) формирование картины мира.</w:t>
      </w:r>
    </w:p>
    <w:p w:rsidR="00165A42" w:rsidRPr="00165A42" w:rsidRDefault="00165A42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E76EA" w:rsidRPr="00165A42" w:rsidRDefault="00165A42" w:rsidP="00165A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           </w:t>
      </w:r>
      <w:r w:rsidR="007E76EA" w:rsidRPr="00165A42">
        <w:rPr>
          <w:rFonts w:ascii="Times New Roman" w:eastAsia="Calibri" w:hAnsi="Times New Roman" w:cs="Times New Roman"/>
          <w:i/>
        </w:rPr>
        <w:t xml:space="preserve">                    </w:t>
      </w:r>
      <w:r w:rsidR="007E76EA"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Основными задачами курса являются:</w:t>
      </w:r>
    </w:p>
    <w:p w:rsidR="007E76EA" w:rsidRPr="00165A42" w:rsidRDefault="007E76EA" w:rsidP="00165A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Привлечение интереса к изучению геометрии.</w:t>
      </w:r>
    </w:p>
    <w:p w:rsidR="007E76EA" w:rsidRPr="00165A42" w:rsidRDefault="007E76EA" w:rsidP="00165A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Обеспечение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дисциплин.</w:t>
      </w:r>
    </w:p>
    <w:p w:rsidR="007E76EA" w:rsidRPr="00165A42" w:rsidRDefault="007E76EA" w:rsidP="0016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Изучение основных понятий,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дальнейшем.</w:t>
      </w:r>
    </w:p>
    <w:p w:rsidR="007E76EA" w:rsidRPr="00165A42" w:rsidRDefault="007E76EA" w:rsidP="0016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Развитие мелкой моторики рук и глазомера.</w:t>
      </w:r>
    </w:p>
    <w:p w:rsidR="007E76EA" w:rsidRPr="00165A42" w:rsidRDefault="007E76EA" w:rsidP="0016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Развитие художественного вкуса, творческих способностей и фантазии детей.</w:t>
      </w:r>
    </w:p>
    <w:p w:rsidR="007E76EA" w:rsidRPr="00165A42" w:rsidRDefault="007E76EA" w:rsidP="0016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При ведущей и направляющей роли учителям организовать самостоятельную работу учащихся по изучению материала.</w:t>
      </w:r>
    </w:p>
    <w:p w:rsidR="007E76EA" w:rsidRPr="00165A42" w:rsidRDefault="007E76EA" w:rsidP="00165A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         Особенности программы.</w:t>
      </w:r>
    </w:p>
    <w:p w:rsidR="007E76EA" w:rsidRPr="00165A42" w:rsidRDefault="007E76EA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Принципы, которые решают современные образовательные задачи с </w:t>
      </w:r>
      <w:r w:rsidR="006A361E" w:rsidRPr="00165A42">
        <w:rPr>
          <w:rFonts w:ascii="Times New Roman" w:eastAsia="Times New Roman" w:hAnsi="Times New Roman" w:cs="Times New Roman"/>
          <w:lang w:eastAsia="ru-RU"/>
        </w:rPr>
        <w:t>учётом запросов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будущего: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1. Принцип деятельности включает ребёнка в учебно-познавательную деятельность. Самообучение называют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деятельностным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подходом.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2. Принцип целостного представления о мире в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деятельностном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4. Принцип минимакса: учитель должен предложить ученику содержание образования по максимальному уровню, а ученик обязан усвоить это содержание по </w:t>
      </w:r>
      <w:r w:rsidR="006A361E" w:rsidRPr="00165A42">
        <w:rPr>
          <w:rFonts w:ascii="Times New Roman" w:eastAsia="Times New Roman" w:hAnsi="Times New Roman" w:cs="Times New Roman"/>
          <w:lang w:eastAsia="ru-RU"/>
        </w:rPr>
        <w:t>минимальному уровню</w:t>
      </w:r>
      <w:r w:rsidRPr="00165A42">
        <w:rPr>
          <w:rFonts w:ascii="Times New Roman" w:eastAsia="Times New Roman" w:hAnsi="Times New Roman" w:cs="Times New Roman"/>
          <w:lang w:eastAsia="ru-RU"/>
        </w:rPr>
        <w:t>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5. Принцип психологической комфортности предполагает снятие по возможности всех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стрессообразующих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6. Принцип вариативности предполагает развитие у детей вариативного </w:t>
      </w:r>
      <w:r w:rsidR="006A361E" w:rsidRPr="00165A42">
        <w:rPr>
          <w:rFonts w:ascii="Times New Roman" w:eastAsia="Times New Roman" w:hAnsi="Times New Roman" w:cs="Times New Roman"/>
          <w:lang w:eastAsia="ru-RU"/>
        </w:rPr>
        <w:t>мышления, понимания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9. Соответствие возрастным и индивидуальным особенностям.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10. Адекватность требований и нагрузок.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11. Постепенность.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12. Индивидуализация темпа работы.</w:t>
      </w:r>
    </w:p>
    <w:p w:rsidR="006A361E" w:rsidRDefault="007E76EA" w:rsidP="00F5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13. Повторность материала.</w:t>
      </w:r>
    </w:p>
    <w:p w:rsidR="00F53664" w:rsidRPr="00F53664" w:rsidRDefault="00F53664" w:rsidP="00F5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76EA" w:rsidRPr="00165A42" w:rsidRDefault="006A361E" w:rsidP="00165A42">
      <w:pPr>
        <w:pStyle w:val="1"/>
        <w:spacing w:before="64"/>
        <w:rPr>
          <w:sz w:val="22"/>
          <w:szCs w:val="22"/>
        </w:rPr>
      </w:pPr>
      <w:r w:rsidRPr="00165A42">
        <w:rPr>
          <w:sz w:val="22"/>
          <w:szCs w:val="22"/>
        </w:rPr>
        <w:lastRenderedPageBreak/>
        <w:t xml:space="preserve">                                 </w:t>
      </w:r>
      <w:r w:rsidR="007E76EA" w:rsidRPr="00165A42">
        <w:rPr>
          <w:sz w:val="22"/>
          <w:szCs w:val="22"/>
        </w:rPr>
        <w:t>СОДЕРЖАНИЕ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УЧЕБНОГО</w:t>
      </w:r>
      <w:r w:rsidR="007E76EA" w:rsidRPr="00165A42">
        <w:rPr>
          <w:spacing w:val="-4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ПРЕДМЕТА</w:t>
      </w:r>
    </w:p>
    <w:p w:rsidR="007E76EA" w:rsidRPr="00165A42" w:rsidRDefault="007E76EA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Содержание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7E76EA" w:rsidRPr="00165A42" w:rsidRDefault="007E76EA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Уроки по этому курсу включают не только геометрический материал, но и задания конструкторско-практического задания, характера.</w:t>
      </w:r>
    </w:p>
    <w:p w:rsidR="007E76EA" w:rsidRPr="00165A42" w:rsidRDefault="007E76EA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учитель - ученик или ученик-учитель.</w:t>
      </w:r>
    </w:p>
    <w:p w:rsidR="007E76EA" w:rsidRPr="00165A42" w:rsidRDefault="007E76EA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Спецкурс лучше начать проводить со 2 класса. Целесообразно проводить курс 1 раз в неделю учебного года.</w:t>
      </w:r>
    </w:p>
    <w:p w:rsidR="00241594" w:rsidRPr="00165A42" w:rsidRDefault="00241594" w:rsidP="00165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Calibri" w:hAnsi="Times New Roman" w:cs="Times New Roman"/>
        </w:rPr>
        <w:t xml:space="preserve">          </w:t>
      </w: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>Первый год обучения ставит цели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- сформировать у учащихся понятия о пространственных геометрических телах и их элементах, плоских геометрических фигурах, их свойствах. «Точка», «линия», «отрезок», «луч», «углы», «треугольники», «четырехугольники», научить сравнивать, анализировать, выработать умение правильно пользоваться карандашом и линейкой.</w:t>
      </w:r>
    </w:p>
    <w:p w:rsidR="00241594" w:rsidRPr="00165A42" w:rsidRDefault="00241594" w:rsidP="00165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>Второй год обучения ставит целью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дополнить и расширить знания учащихся, полученные ранее. Программой предусмотрено знакомить с буквенной символикой, научить применять формулы при решении геометрических задач: привить навыки пользования циркулем, транспортиром.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 xml:space="preserve">Третий год ставит цели </w:t>
      </w:r>
      <w:r w:rsidRPr="00165A42">
        <w:rPr>
          <w:rFonts w:ascii="Times New Roman" w:eastAsia="Times New Roman" w:hAnsi="Times New Roman" w:cs="Times New Roman"/>
          <w:lang w:eastAsia="ru-RU"/>
        </w:rPr>
        <w:t>знакомить учащихся с понятием высота, медиана, биссектриса, их построениями: определять площади геометрических фигур, с применением формул.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Формирование основных понятий.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iCs/>
          <w:lang w:eastAsia="ru-RU"/>
        </w:rPr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Углы.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Треугольники.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названный. Построение треугольников. Составление из треугольников других геометрических фигур.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Четырехугольники.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>Пространственные геометрических тела и их элементы.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Цилиндр,</w:t>
      </w: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конус,</w:t>
      </w: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шар,</w:t>
      </w: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призма,</w:t>
      </w: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пирамида, куб. Основание, боковая поверхность, грань, ребро.</w:t>
      </w:r>
    </w:p>
    <w:p w:rsidR="00F53664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</w:t>
      </w:r>
    </w:p>
    <w:p w:rsidR="00241594" w:rsidRPr="00F53664" w:rsidRDefault="00F5366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53664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                                                           </w:t>
      </w:r>
      <w:r w:rsidR="00241594" w:rsidRPr="00F53664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F536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Программа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2 класс. (34часа)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Формирование основных понятий: точка, линия, прямая линия, отрезок, длина отрезка, линейка, луч, построение луча, отрезка, сравнение отрезков, сравнение линии и прямой линии.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Геометрическая фигура.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 xml:space="preserve">Геометрическое тело. 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Углы.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Луч, угол, вершина угла. Плоскость, перпендикуляр, прямой угол, виды углов, сравнение углов.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Треугольники.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lastRenderedPageBreak/>
        <w:t>Треугольник, вершина, стороны. Виды треугольников, построение треугольников, составление из треугольников других фигур.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Четырехугольники.</w:t>
      </w:r>
    </w:p>
    <w:p w:rsidR="00241594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F53664" w:rsidRPr="00165A42" w:rsidRDefault="00F5366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3 класс. (34 часа)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Символика. Построение.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Обозначение буквами точек, отрезков, линий, лучей, вершин углов. Латинский алфавит. Прямая линия. Параллельные и пересекающиеся прямые. Отрезок. Деление отрезка пополам, сумма отрезков. Замкнутая ломаная – многоугольник. Нахождение длины ломаной.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Периметр.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Периметр треугольника, квадрата, многоугольника. Формулы нахождения периметра.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Циркуль.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Углы. Транспортир.</w:t>
      </w:r>
    </w:p>
    <w:p w:rsidR="00241594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Углы. Величина угла. Транспортир.</w:t>
      </w:r>
    </w:p>
    <w:p w:rsidR="00F53664" w:rsidRPr="00165A42" w:rsidRDefault="00F5366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4 класс. (34 часа)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Высота. Медиана. Биссектриса.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«Новые» четырехугольники.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Параллелограмм. Ромб. Трапеция. Диагонали их и центр. Сходство этих фигур и различие.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 xml:space="preserve">Площадь. </w:t>
      </w:r>
    </w:p>
    <w:p w:rsidR="00241594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F53664" w:rsidRPr="00165A42" w:rsidRDefault="00F5366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241594" w:rsidP="00165A42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 xml:space="preserve">       Основные требования к знаниям, умениям и навыкам учащихся: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i/>
          <w:lang w:eastAsia="ru-RU"/>
        </w:rPr>
        <w:t>К концу 2 класса учащиеся должны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знать термины:</w:t>
      </w:r>
    </w:p>
    <w:p w:rsidR="00241594" w:rsidRPr="00165A42" w:rsidRDefault="00241594" w:rsidP="00165A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цилиндр, конус, шар, пирамида, призма;</w:t>
      </w:r>
    </w:p>
    <w:p w:rsidR="00241594" w:rsidRPr="00165A42" w:rsidRDefault="00241594" w:rsidP="00165A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точка, прямая, отрезок, 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луч, угол</w:t>
      </w:r>
      <w:r w:rsidRPr="00165A42">
        <w:rPr>
          <w:rFonts w:ascii="Times New Roman" w:eastAsia="Times New Roman" w:hAnsi="Times New Roman" w:cs="Times New Roman"/>
          <w:lang w:eastAsia="ru-RU"/>
        </w:rPr>
        <w:t>, ломаная;</w:t>
      </w:r>
    </w:p>
    <w:p w:rsidR="00241594" w:rsidRPr="00165A42" w:rsidRDefault="00241594" w:rsidP="00165A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треугольник, прямоугольник, квадрат, четырехугольник;</w:t>
      </w:r>
    </w:p>
    <w:p w:rsidR="00241594" w:rsidRPr="00165A42" w:rsidRDefault="00241594" w:rsidP="00165A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диагональ, сантиметр, а также название и назначение инструментов и приспособлений (линейка, треугольник).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Пространственные геометрические тела: цилиндр, конус, шар, пирамиду, призму.</w:t>
      </w:r>
    </w:p>
    <w:p w:rsidR="00241594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F53664" w:rsidRPr="00165A42" w:rsidRDefault="00F5366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i/>
          <w:lang w:eastAsia="ru-RU"/>
        </w:rPr>
        <w:t>К концу 3 класса учащиеся должны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владеть терминами, изученными во втором классе. Усвоить новые понятия: периметр, круг, окружность, овал, многоугольник, циркуль, транспортир, «центр», «радиус», «диаметр».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Иметь представление и узнавать в окружающих предметах фигуры, которые изучают в этом курсе.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Учащиеся должны уметь с помощью циркуля: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построить окружность;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начертить радиус;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провести диаметр;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делить круг на (2, 4, 8), (3, 6, 12) равных частей;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делить отрезок на несколько равных частей;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делить угол пополам.</w:t>
      </w:r>
    </w:p>
    <w:p w:rsidR="00F53664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lastRenderedPageBreak/>
        <w:t xml:space="preserve"> Знать и применять формулы периметра различных фигур, строить углы заданной величины с помощью транспортира и измерять данные, находить сумму углов треугольника.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i/>
          <w:lang w:eastAsia="ru-RU"/>
        </w:rPr>
        <w:t>К концу 4 класса учащиеся должны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владеть терминами: </w:t>
      </w:r>
    </w:p>
    <w:p w:rsidR="00241594" w:rsidRPr="00165A42" w:rsidRDefault="00241594" w:rsidP="00165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высота, медиана, биссектриса;</w:t>
      </w:r>
    </w:p>
    <w:p w:rsidR="00241594" w:rsidRPr="00165A42" w:rsidRDefault="00241594" w:rsidP="00165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прямоугольный треугольник, катет, гипотенуза;</w:t>
      </w:r>
    </w:p>
    <w:p w:rsidR="00241594" w:rsidRPr="00165A42" w:rsidRDefault="00241594" w:rsidP="00165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параллелограмм, ромб, трапеция, параллелепипед;</w:t>
      </w:r>
    </w:p>
    <w:p w:rsidR="00241594" w:rsidRPr="00165A42" w:rsidRDefault="00241594" w:rsidP="00165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палетка, площадь.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Учащиеся должны уметь: строить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Строить ромб, находить центр. Иметь различие в периметре и площади, находить площадь с помощью палетки и формул. </w:t>
      </w:r>
    </w:p>
    <w:p w:rsidR="00241594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Различать и находить сходство: (квадрат, куб, строить куб), (треугольник, параллелепипед, строить параллелепипед), (круг, прямоугольник и цилиндр, строить цилиндр). </w:t>
      </w:r>
    </w:p>
    <w:p w:rsidR="00F53664" w:rsidRPr="00165A42" w:rsidRDefault="00F5366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6A361E" w:rsidP="00165A42">
      <w:pPr>
        <w:pStyle w:val="1"/>
        <w:spacing w:before="64"/>
        <w:rPr>
          <w:sz w:val="22"/>
          <w:szCs w:val="22"/>
        </w:rPr>
      </w:pPr>
      <w:r w:rsidRPr="00165A42">
        <w:rPr>
          <w:sz w:val="22"/>
          <w:szCs w:val="22"/>
        </w:rPr>
        <w:t xml:space="preserve">                       </w:t>
      </w:r>
      <w:r w:rsidR="00241594" w:rsidRPr="00165A42">
        <w:rPr>
          <w:sz w:val="22"/>
          <w:szCs w:val="22"/>
        </w:rPr>
        <w:t>ПЛАНИРУЕМЫЕ</w:t>
      </w:r>
      <w:r w:rsidR="00241594" w:rsidRPr="00165A42">
        <w:rPr>
          <w:spacing w:val="-6"/>
          <w:sz w:val="22"/>
          <w:szCs w:val="22"/>
        </w:rPr>
        <w:t xml:space="preserve"> </w:t>
      </w:r>
      <w:r w:rsidR="00241594" w:rsidRPr="00165A42">
        <w:rPr>
          <w:sz w:val="22"/>
          <w:szCs w:val="22"/>
        </w:rPr>
        <w:t>ОБРАЗОВАТЕЛЬНЫЕ</w:t>
      </w:r>
      <w:r w:rsidR="00241594" w:rsidRPr="00165A42">
        <w:rPr>
          <w:spacing w:val="-6"/>
          <w:sz w:val="22"/>
          <w:szCs w:val="22"/>
        </w:rPr>
        <w:t xml:space="preserve"> </w:t>
      </w:r>
      <w:r w:rsidR="00241594" w:rsidRPr="00165A42">
        <w:rPr>
          <w:sz w:val="22"/>
          <w:szCs w:val="22"/>
        </w:rPr>
        <w:t>РЕЗУЛЬТАТЫ</w:t>
      </w:r>
    </w:p>
    <w:p w:rsidR="00241594" w:rsidRPr="00165A42" w:rsidRDefault="00241594" w:rsidP="00165A42">
      <w:pPr>
        <w:pStyle w:val="a3"/>
        <w:ind w:left="307" w:right="173" w:firstLine="180"/>
        <w:rPr>
          <w:sz w:val="22"/>
          <w:szCs w:val="22"/>
        </w:rPr>
      </w:pPr>
      <w:r w:rsidRPr="00165A42">
        <w:rPr>
          <w:rFonts w:eastAsia="Calibri"/>
          <w:b/>
          <w:iCs/>
          <w:sz w:val="22"/>
          <w:szCs w:val="22"/>
        </w:rPr>
        <w:t xml:space="preserve">    </w:t>
      </w:r>
      <w:r w:rsidRPr="00165A42">
        <w:rPr>
          <w:sz w:val="22"/>
          <w:szCs w:val="22"/>
        </w:rPr>
        <w:t xml:space="preserve">Изучение наглядной геометрии во 2 классе направлено на достижение обучающимися </w:t>
      </w:r>
      <w:proofErr w:type="gramStart"/>
      <w:r w:rsidRPr="00165A42">
        <w:rPr>
          <w:sz w:val="22"/>
          <w:szCs w:val="22"/>
        </w:rPr>
        <w:t>личностных,</w:t>
      </w:r>
      <w:r w:rsidRPr="00165A42">
        <w:rPr>
          <w:spacing w:val="-57"/>
          <w:sz w:val="22"/>
          <w:szCs w:val="22"/>
        </w:rPr>
        <w:t xml:space="preserve">   </w:t>
      </w:r>
      <w:proofErr w:type="gramEnd"/>
      <w:r w:rsidRPr="00165A42">
        <w:rPr>
          <w:sz w:val="22"/>
          <w:szCs w:val="22"/>
        </w:rPr>
        <w:t>метапредметных</w:t>
      </w:r>
      <w:r w:rsidRPr="00165A42">
        <w:rPr>
          <w:spacing w:val="-1"/>
          <w:sz w:val="22"/>
          <w:szCs w:val="22"/>
        </w:rPr>
        <w:t xml:space="preserve"> </w:t>
      </w:r>
      <w:r w:rsidRPr="00165A42">
        <w:rPr>
          <w:sz w:val="22"/>
          <w:szCs w:val="22"/>
        </w:rPr>
        <w:t>и предметных результатов</w:t>
      </w:r>
      <w:r w:rsidRPr="00165A42">
        <w:rPr>
          <w:spacing w:val="-1"/>
          <w:sz w:val="22"/>
          <w:szCs w:val="22"/>
        </w:rPr>
        <w:t xml:space="preserve"> </w:t>
      </w:r>
      <w:r w:rsidRPr="00165A42">
        <w:rPr>
          <w:sz w:val="22"/>
          <w:szCs w:val="22"/>
        </w:rPr>
        <w:t>освоения учебного предмета.</w:t>
      </w:r>
    </w:p>
    <w:p w:rsidR="00241594" w:rsidRPr="00165A42" w:rsidRDefault="00241594" w:rsidP="00165A42">
      <w:pPr>
        <w:pStyle w:val="1"/>
        <w:spacing w:before="64"/>
        <w:rPr>
          <w:sz w:val="22"/>
          <w:szCs w:val="22"/>
        </w:rPr>
      </w:pPr>
      <w:r w:rsidRPr="00165A42">
        <w:rPr>
          <w:rFonts w:eastAsia="Calibri"/>
          <w:iCs/>
          <w:sz w:val="22"/>
          <w:szCs w:val="22"/>
        </w:rPr>
        <w:t xml:space="preserve">       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  <w:u w:val="single"/>
        </w:rPr>
        <w:t>Личностные результаты</w:t>
      </w:r>
      <w:r w:rsidRPr="00165A42">
        <w:rPr>
          <w:rFonts w:ascii="Times New Roman" w:eastAsia="Calibri" w:hAnsi="Times New Roman" w:cs="Times New Roman"/>
          <w:i/>
          <w:iCs/>
        </w:rPr>
        <w:t>:</w:t>
      </w:r>
    </w:p>
    <w:p w:rsidR="00241594" w:rsidRPr="00165A42" w:rsidRDefault="00241594" w:rsidP="00165A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41594" w:rsidRPr="00165A42" w:rsidRDefault="00241594" w:rsidP="00165A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 xml:space="preserve">            любого человека;</w:t>
      </w:r>
    </w:p>
    <w:p w:rsidR="00241594" w:rsidRPr="00165A42" w:rsidRDefault="00241594" w:rsidP="00165A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воспитание чувства справедливости, ответственности;</w:t>
      </w:r>
    </w:p>
    <w:p w:rsidR="00241594" w:rsidRPr="00165A42" w:rsidRDefault="00241594" w:rsidP="00165A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165A42">
        <w:rPr>
          <w:rFonts w:ascii="Times New Roman" w:eastAsia="Calibri" w:hAnsi="Times New Roman" w:cs="Times New Roman"/>
        </w:rPr>
        <w:t>развитие самостоятельности суждений, независимости и нестандартности мышления.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165A42">
        <w:rPr>
          <w:rFonts w:ascii="Times New Roman" w:eastAsia="Calibri" w:hAnsi="Times New Roman" w:cs="Times New Roman"/>
          <w:i/>
          <w:iCs/>
          <w:u w:val="single"/>
        </w:rPr>
        <w:t>Метапредметные</w:t>
      </w:r>
      <w:proofErr w:type="spellEnd"/>
      <w:r w:rsidRPr="00165A42">
        <w:rPr>
          <w:rFonts w:ascii="Times New Roman" w:eastAsia="Calibri" w:hAnsi="Times New Roman" w:cs="Times New Roman"/>
          <w:i/>
          <w:iCs/>
          <w:u w:val="single"/>
        </w:rPr>
        <w:t xml:space="preserve"> результаты</w:t>
      </w:r>
      <w:r w:rsidRPr="00165A42">
        <w:rPr>
          <w:rFonts w:ascii="Times New Roman" w:eastAsia="Calibri" w:hAnsi="Times New Roman" w:cs="Times New Roman"/>
          <w:i/>
          <w:iCs/>
        </w:rPr>
        <w:t xml:space="preserve">: 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Ориентироваться </w:t>
      </w:r>
      <w:r w:rsidRPr="00165A42">
        <w:rPr>
          <w:rFonts w:ascii="Times New Roman" w:eastAsia="Calibri" w:hAnsi="Times New Roman" w:cs="Times New Roman"/>
        </w:rPr>
        <w:t>в понятиях «влево», «вправо», «вверх», «вниз».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Ориентироваться </w:t>
      </w:r>
      <w:r w:rsidRPr="00165A42">
        <w:rPr>
          <w:rFonts w:ascii="Times New Roman" w:eastAsia="Calibri" w:hAnsi="Times New Roman" w:cs="Times New Roman"/>
        </w:rPr>
        <w:t>на точку начала движения, на числа и стрелки 1</w:t>
      </w:r>
      <w:r w:rsidRPr="00165A42">
        <w:rPr>
          <w:rFonts w:ascii="Times New Roman" w:eastAsia="MonotypeCorsiva" w:hAnsi="Times New Roman" w:cs="Times New Roman"/>
          <w:i/>
          <w:iCs/>
        </w:rPr>
        <w:t xml:space="preserve">→ </w:t>
      </w:r>
      <w:r w:rsidRPr="00165A42">
        <w:rPr>
          <w:rFonts w:ascii="Times New Roman" w:eastAsia="Calibri" w:hAnsi="Times New Roman" w:cs="Times New Roman"/>
        </w:rPr>
        <w:t>1</w:t>
      </w:r>
      <w:r w:rsidRPr="00165A42">
        <w:rPr>
          <w:rFonts w:ascii="Times New Roman" w:eastAsia="MonotypeCorsiva" w:hAnsi="Times New Roman" w:cs="Times New Roman"/>
          <w:i/>
          <w:iCs/>
        </w:rPr>
        <w:t xml:space="preserve">↓ </w:t>
      </w:r>
      <w:r w:rsidRPr="00165A42">
        <w:rPr>
          <w:rFonts w:ascii="Times New Roman" w:eastAsia="Calibri" w:hAnsi="Times New Roman" w:cs="Times New Roman"/>
        </w:rPr>
        <w:t>и др., указывающие направление движения.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Проводить </w:t>
      </w:r>
      <w:r w:rsidRPr="00165A42">
        <w:rPr>
          <w:rFonts w:ascii="Times New Roman" w:eastAsia="Calibri" w:hAnsi="Times New Roman" w:cs="Times New Roman"/>
        </w:rPr>
        <w:t>линии по заданному маршруту (алгоритму).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Выделять </w:t>
      </w:r>
      <w:r w:rsidRPr="00165A42">
        <w:rPr>
          <w:rFonts w:ascii="Times New Roman" w:eastAsia="Calibri" w:hAnsi="Times New Roman" w:cs="Times New Roman"/>
        </w:rPr>
        <w:t>фигуру заданной формы на сложном чертеже.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Анализировать </w:t>
      </w:r>
      <w:r w:rsidRPr="00165A42">
        <w:rPr>
          <w:rFonts w:ascii="Times New Roman" w:eastAsia="Calibri" w:hAnsi="Times New Roman" w:cs="Times New Roman"/>
        </w:rPr>
        <w:t>расположение деталей (</w:t>
      </w:r>
      <w:proofErr w:type="spellStart"/>
      <w:r w:rsidRPr="00165A42">
        <w:rPr>
          <w:rFonts w:ascii="Times New Roman" w:eastAsia="Calibri" w:hAnsi="Times New Roman" w:cs="Times New Roman"/>
        </w:rPr>
        <w:t>танов</w:t>
      </w:r>
      <w:proofErr w:type="spellEnd"/>
      <w:r w:rsidRPr="00165A42">
        <w:rPr>
          <w:rFonts w:ascii="Times New Roman" w:eastAsia="Calibri" w:hAnsi="Times New Roman" w:cs="Times New Roman"/>
        </w:rPr>
        <w:t>, треугольников, уголков, спичек) в исходной конструкции.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Составлять </w:t>
      </w:r>
      <w:r w:rsidRPr="00165A42">
        <w:rPr>
          <w:rFonts w:ascii="Times New Roman" w:eastAsia="Calibri" w:hAnsi="Times New Roman" w:cs="Times New Roman"/>
        </w:rPr>
        <w:t xml:space="preserve">фигуры из частей. </w:t>
      </w:r>
      <w:r w:rsidRPr="00165A42">
        <w:rPr>
          <w:rFonts w:ascii="Times New Roman" w:eastAsia="Calibri" w:hAnsi="Times New Roman" w:cs="Times New Roman"/>
          <w:i/>
          <w:iCs/>
        </w:rPr>
        <w:t xml:space="preserve">Определять </w:t>
      </w:r>
      <w:r w:rsidRPr="00165A42">
        <w:rPr>
          <w:rFonts w:ascii="Times New Roman" w:eastAsia="Calibri" w:hAnsi="Times New Roman" w:cs="Times New Roman"/>
        </w:rPr>
        <w:t>место заданной детали в конструкции.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Выявлять </w:t>
      </w:r>
      <w:r w:rsidRPr="00165A42">
        <w:rPr>
          <w:rFonts w:ascii="Times New Roman" w:eastAsia="Calibri" w:hAnsi="Times New Roman" w:cs="Times New Roman"/>
        </w:rPr>
        <w:t xml:space="preserve">закономерности в расположении деталей; </w:t>
      </w:r>
      <w:r w:rsidRPr="00165A42">
        <w:rPr>
          <w:rFonts w:ascii="Times New Roman" w:eastAsia="Calibri" w:hAnsi="Times New Roman" w:cs="Times New Roman"/>
          <w:i/>
          <w:iCs/>
        </w:rPr>
        <w:t xml:space="preserve">составлять </w:t>
      </w:r>
      <w:r w:rsidRPr="00165A42">
        <w:rPr>
          <w:rFonts w:ascii="Times New Roman" w:eastAsia="Calibri" w:hAnsi="Times New Roman" w:cs="Times New Roman"/>
        </w:rPr>
        <w:t>детали в соответствии с заданным контуром конструкции.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Сопоставлять </w:t>
      </w:r>
      <w:r w:rsidRPr="00165A42">
        <w:rPr>
          <w:rFonts w:ascii="Times New Roman" w:eastAsia="Calibri" w:hAnsi="Times New Roman" w:cs="Times New Roman"/>
        </w:rPr>
        <w:t>полученный (промежуточный, итоговый) результат с заданным условием.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Объяснять (доказывать) </w:t>
      </w:r>
      <w:r w:rsidRPr="00165A42">
        <w:rPr>
          <w:rFonts w:ascii="Times New Roman" w:eastAsia="Calibri" w:hAnsi="Times New Roman" w:cs="Times New Roman"/>
        </w:rPr>
        <w:t>выбор деталей или способа действия при заданном условии.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Анализировать </w:t>
      </w:r>
      <w:r w:rsidRPr="00165A42">
        <w:rPr>
          <w:rFonts w:ascii="Times New Roman" w:eastAsia="Calibri" w:hAnsi="Times New Roman" w:cs="Times New Roman"/>
        </w:rPr>
        <w:t>предложенные возможные варианты верного решения.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Моделировать </w:t>
      </w:r>
      <w:r w:rsidRPr="00165A42">
        <w:rPr>
          <w:rFonts w:ascii="Times New Roman" w:eastAsia="Calibri" w:hAnsi="Times New Roman" w:cs="Times New Roman"/>
        </w:rPr>
        <w:t>объёмные фигуры из различных материалов (проволока, пластилин и др.) и из развёрток.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Осуществлять </w:t>
      </w:r>
      <w:r w:rsidRPr="00165A42">
        <w:rPr>
          <w:rFonts w:ascii="Times New Roman" w:eastAsia="Calibri" w:hAnsi="Times New Roman" w:cs="Times New Roman"/>
        </w:rPr>
        <w:t>развернутые действия контроля и самоконтроля: сравнивать построенную конструкцию с образцом.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165A42">
        <w:rPr>
          <w:rFonts w:ascii="Times New Roman" w:eastAsia="Calibri" w:hAnsi="Times New Roman" w:cs="Times New Roman"/>
          <w:i/>
          <w:iCs/>
          <w:u w:val="single"/>
        </w:rPr>
        <w:t>Предметные результаты: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165A42">
        <w:rPr>
          <w:rFonts w:ascii="Times New Roman" w:eastAsia="MonotypeCorsiva" w:hAnsi="Times New Roman" w:cs="Times New Roman"/>
          <w:i/>
          <w:iCs/>
          <w:lang w:eastAsia="ru-RU"/>
        </w:rPr>
        <w:t xml:space="preserve">→ </w:t>
      </w:r>
      <w:r w:rsidRPr="00165A42">
        <w:rPr>
          <w:rFonts w:ascii="Times New Roman" w:eastAsia="Times New Roman" w:hAnsi="Times New Roman" w:cs="Times New Roman"/>
          <w:lang w:eastAsia="ru-RU"/>
        </w:rPr>
        <w:t>1</w:t>
      </w:r>
      <w:r w:rsidR="00165A42" w:rsidRPr="00165A42">
        <w:rPr>
          <w:rFonts w:ascii="Times New Roman" w:eastAsia="MonotypeCorsiva" w:hAnsi="Times New Roman" w:cs="Times New Roman"/>
          <w:i/>
          <w:iCs/>
          <w:lang w:eastAsia="ru-RU"/>
        </w:rPr>
        <w:t>↓</w:t>
      </w:r>
      <w:r w:rsidR="00165A42" w:rsidRPr="00165A42">
        <w:rPr>
          <w:rFonts w:ascii="Times New Roman" w:eastAsia="Times New Roman" w:hAnsi="Times New Roman" w:cs="Times New Roman"/>
          <w:lang w:eastAsia="ru-RU"/>
        </w:rPr>
        <w:t>, указывающие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Расположение деталей фигуры в исходной конструкции: треугольники,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таны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>, уголки, спички. Части фигуры. Место заданной фигуры в конструкции.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Расположение деталей. Выбор деталей в соответствии с заданным </w:t>
      </w:r>
      <w:r w:rsidR="00165A42" w:rsidRPr="00165A42">
        <w:rPr>
          <w:rFonts w:ascii="Times New Roman" w:eastAsia="Times New Roman" w:hAnsi="Times New Roman" w:cs="Times New Roman"/>
          <w:lang w:eastAsia="ru-RU"/>
        </w:rPr>
        <w:t>контуром конструкции</w:t>
      </w:r>
      <w:r w:rsidRPr="00165A42">
        <w:rPr>
          <w:rFonts w:ascii="Times New Roman" w:eastAsia="Times New Roman" w:hAnsi="Times New Roman" w:cs="Times New Roman"/>
          <w:lang w:eastAsia="ru-RU"/>
        </w:rPr>
        <w:t>. Поиск нескольких возможных вариантов решения. Составление и зарисовка фигур по собственному замыслу.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lastRenderedPageBreak/>
        <w:t>Разрезание и составление фигур. Деление заданной фигуры на равные по площади части.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Поиск заданных фигур в фигурах сложной конфигурации.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Решение задач, формирующих геометрическую наблюдательность.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Распознавание (нахождение) окружности на орнаменте. Составление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  (вычерчивание) орнамента с использованием циркуля (по образцу, по собственному замыслу).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165A42">
        <w:rPr>
          <w:rFonts w:ascii="Times New Roman" w:eastAsia="Calibri" w:hAnsi="Times New Roman" w:cs="Times New Roman"/>
          <w:b/>
          <w:bCs/>
          <w:i/>
          <w:iCs/>
        </w:rPr>
        <w:t>Универсальные учебные действия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Сравнивать </w:t>
      </w:r>
      <w:r w:rsidRPr="00165A42">
        <w:rPr>
          <w:rFonts w:ascii="Times New Roman" w:eastAsia="Calibri" w:hAnsi="Times New Roman" w:cs="Times New Roman"/>
        </w:rPr>
        <w:t xml:space="preserve">разные приемы действий, </w:t>
      </w:r>
      <w:r w:rsidRPr="00165A42">
        <w:rPr>
          <w:rFonts w:ascii="Times New Roman" w:eastAsia="Calibri" w:hAnsi="Times New Roman" w:cs="Times New Roman"/>
          <w:i/>
          <w:iCs/>
        </w:rPr>
        <w:t xml:space="preserve">выбирать </w:t>
      </w:r>
      <w:r w:rsidRPr="00165A42">
        <w:rPr>
          <w:rFonts w:ascii="Times New Roman" w:eastAsia="Calibri" w:hAnsi="Times New Roman" w:cs="Times New Roman"/>
        </w:rPr>
        <w:t>удобные способы для выполнения конкретного задания.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Моделировать </w:t>
      </w:r>
      <w:r w:rsidRPr="00165A42">
        <w:rPr>
          <w:rFonts w:ascii="Times New Roman" w:eastAsia="Calibri" w:hAnsi="Times New Roman" w:cs="Times New Roman"/>
        </w:rPr>
        <w:t xml:space="preserve">в процессе совместного обсуждения алгоритм решения числового кроссворда; </w:t>
      </w:r>
      <w:r w:rsidRPr="00165A42">
        <w:rPr>
          <w:rFonts w:ascii="Times New Roman" w:eastAsia="Calibri" w:hAnsi="Times New Roman" w:cs="Times New Roman"/>
          <w:i/>
          <w:iCs/>
        </w:rPr>
        <w:t xml:space="preserve">использовать </w:t>
      </w:r>
      <w:r w:rsidRPr="00165A42">
        <w:rPr>
          <w:rFonts w:ascii="Times New Roman" w:eastAsia="Calibri" w:hAnsi="Times New Roman" w:cs="Times New Roman"/>
        </w:rPr>
        <w:t>его в ходе самостоятельной работы.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Применять </w:t>
      </w:r>
      <w:r w:rsidRPr="00165A42">
        <w:rPr>
          <w:rFonts w:ascii="Times New Roman" w:eastAsia="Calibri" w:hAnsi="Times New Roman" w:cs="Times New Roman"/>
        </w:rPr>
        <w:t>изученные способы учебной работы и приёмы вычислений для работы с числовыми головоломками.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Анализировать </w:t>
      </w:r>
      <w:r w:rsidRPr="00165A42">
        <w:rPr>
          <w:rFonts w:ascii="Times New Roman" w:eastAsia="Calibri" w:hAnsi="Times New Roman" w:cs="Times New Roman"/>
        </w:rPr>
        <w:t xml:space="preserve">правила игры. </w:t>
      </w:r>
      <w:r w:rsidRPr="00165A42">
        <w:rPr>
          <w:rFonts w:ascii="Times New Roman" w:eastAsia="Calibri" w:hAnsi="Times New Roman" w:cs="Times New Roman"/>
          <w:i/>
          <w:iCs/>
        </w:rPr>
        <w:t xml:space="preserve">Действовать </w:t>
      </w:r>
      <w:r w:rsidRPr="00165A42">
        <w:rPr>
          <w:rFonts w:ascii="Times New Roman" w:eastAsia="Calibri" w:hAnsi="Times New Roman" w:cs="Times New Roman"/>
        </w:rPr>
        <w:t>в соответствии с заданными правилами.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Включаться </w:t>
      </w:r>
      <w:r w:rsidRPr="00165A42">
        <w:rPr>
          <w:rFonts w:ascii="Times New Roman" w:eastAsia="Calibri" w:hAnsi="Times New Roman" w:cs="Times New Roman"/>
        </w:rPr>
        <w:t xml:space="preserve">в групповую работу. </w:t>
      </w:r>
      <w:r w:rsidRPr="00165A42">
        <w:rPr>
          <w:rFonts w:ascii="Times New Roman" w:eastAsia="Calibri" w:hAnsi="Times New Roman" w:cs="Times New Roman"/>
          <w:i/>
          <w:iCs/>
        </w:rPr>
        <w:t xml:space="preserve">Участвовать </w:t>
      </w:r>
      <w:r w:rsidRPr="00165A42">
        <w:rPr>
          <w:rFonts w:ascii="Times New Roman" w:eastAsia="Calibri" w:hAnsi="Times New Roman" w:cs="Times New Roman"/>
        </w:rPr>
        <w:t>в обсуждении проблемных вопросов, высказывать собственное мнение и аргументировать его.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Выполнять </w:t>
      </w:r>
      <w:r w:rsidRPr="00165A42">
        <w:rPr>
          <w:rFonts w:ascii="Times New Roman" w:eastAsia="Calibri" w:hAnsi="Times New Roman" w:cs="Times New Roman"/>
        </w:rPr>
        <w:t xml:space="preserve">пробное учебное действие, </w:t>
      </w:r>
      <w:r w:rsidRPr="00165A42">
        <w:rPr>
          <w:rFonts w:ascii="Times New Roman" w:eastAsia="Calibri" w:hAnsi="Times New Roman" w:cs="Times New Roman"/>
          <w:i/>
          <w:iCs/>
        </w:rPr>
        <w:t xml:space="preserve">фиксировать </w:t>
      </w:r>
      <w:r w:rsidRPr="00165A42">
        <w:rPr>
          <w:rFonts w:ascii="Times New Roman" w:eastAsia="Calibri" w:hAnsi="Times New Roman" w:cs="Times New Roman"/>
        </w:rPr>
        <w:t>индивидуальное затруднение в пробном действии.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Аргументировать </w:t>
      </w:r>
      <w:r w:rsidRPr="00165A42">
        <w:rPr>
          <w:rFonts w:ascii="Times New Roman" w:eastAsia="Calibri" w:hAnsi="Times New Roman" w:cs="Times New Roman"/>
        </w:rPr>
        <w:t xml:space="preserve">свою позицию в коммуникации, </w:t>
      </w:r>
      <w:r w:rsidRPr="00165A42">
        <w:rPr>
          <w:rFonts w:ascii="Times New Roman" w:eastAsia="Calibri" w:hAnsi="Times New Roman" w:cs="Times New Roman"/>
          <w:i/>
          <w:iCs/>
        </w:rPr>
        <w:t xml:space="preserve">учитывать </w:t>
      </w:r>
      <w:r w:rsidRPr="00165A42">
        <w:rPr>
          <w:rFonts w:ascii="Times New Roman" w:eastAsia="Calibri" w:hAnsi="Times New Roman" w:cs="Times New Roman"/>
        </w:rPr>
        <w:t>разные мнения,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использовать </w:t>
      </w:r>
      <w:r w:rsidRPr="00165A42">
        <w:rPr>
          <w:rFonts w:ascii="Times New Roman" w:eastAsia="Calibri" w:hAnsi="Times New Roman" w:cs="Times New Roman"/>
        </w:rPr>
        <w:t>критерии для обоснования своего суждения.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Сопоставлять </w:t>
      </w:r>
      <w:r w:rsidRPr="00165A42">
        <w:rPr>
          <w:rFonts w:ascii="Times New Roman" w:eastAsia="Calibri" w:hAnsi="Times New Roman" w:cs="Times New Roman"/>
        </w:rPr>
        <w:t>полученный (промежуточный, итоговый) результат с заданным условием.</w:t>
      </w:r>
    </w:p>
    <w:p w:rsidR="00EB1022" w:rsidRPr="00165A42" w:rsidRDefault="00241594" w:rsidP="00165A42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Контролировать </w:t>
      </w:r>
      <w:r w:rsidRPr="00165A42">
        <w:rPr>
          <w:rFonts w:ascii="Times New Roman" w:eastAsia="Calibri" w:hAnsi="Times New Roman" w:cs="Times New Roman"/>
        </w:rPr>
        <w:t>свою деятельность: обнаруживать и исправлять ошибки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241594" w:rsidP="00165A4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165A4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3 класс (34 часа)</w:t>
      </w:r>
    </w:p>
    <w:tbl>
      <w:tblPr>
        <w:tblpPr w:leftFromText="180" w:rightFromText="180" w:vertAnchor="text" w:tblpX="-717" w:tblpY="1"/>
        <w:tblOverlap w:val="never"/>
        <w:tblW w:w="99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142"/>
        <w:gridCol w:w="567"/>
        <w:gridCol w:w="709"/>
        <w:gridCol w:w="2993"/>
        <w:gridCol w:w="851"/>
        <w:gridCol w:w="4110"/>
      </w:tblGrid>
      <w:tr w:rsidR="00825297" w:rsidRPr="00165A42" w:rsidTr="00825297">
        <w:trPr>
          <w:trHeight w:val="270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Тема занятий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Содержание занятий</w:t>
            </w:r>
          </w:p>
        </w:tc>
      </w:tr>
      <w:tr w:rsidR="00825297" w:rsidRPr="00165A42" w:rsidTr="00825297">
        <w:trPr>
          <w:trHeight w:val="270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Путешествие в страну Геометрию продолжается. Повторение изученного во 2-м классе.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Блиц - турнир «Кто правильнее». Логические задачи.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«Веселые игрушки». Плоские фигуры и объемные тела.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Стихотворение о геометрических фигурах.  Конструирование игрушек.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Танграм</w:t>
            </w:r>
            <w:proofErr w:type="spellEnd"/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: древняя</w:t>
            </w:r>
          </w:p>
          <w:p w:rsidR="00825297" w:rsidRPr="00165A42" w:rsidRDefault="00825297" w:rsidP="0016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китайская</w:t>
            </w:r>
          </w:p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головоломка.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Составление картинки с заданным разбиением на части; с частично</w:t>
            </w:r>
          </w:p>
          <w:p w:rsidR="00825297" w:rsidRPr="00165A42" w:rsidRDefault="00825297" w:rsidP="0016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заданным разбиением на части; без заданного разбиения. Составление</w:t>
            </w:r>
          </w:p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картинки, представленной в уменьшенном масштабе.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Периметры многоугольников.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Задания на нахождения периметра. Игра «Одним росчерком».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«Город кругов». Окружность. Круг. Циркуль-помощник.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Сказка. Практические задания с циркулем. Загадки. Игра «На что похожа фигура?»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06.10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Окружность и круг.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Стихотворение - окружность. Практические задания. Аппликация из кругов. 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Круг. Окружность, диаметр, радиус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Практическая работа. Узоры из окружностей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Радиус, диаметр круга.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Практические задания. Построение окружности по заданному радиусу и диаметру.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Радиус и диаметр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Графический диктант.  Практические задания. Аппликация.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Использование геометрических фигур для иллюстрации долей ве</w:t>
            </w: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личины. Сектор круга.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Задачи на нахождение доли. Блиц - турнир «Раскрась по заданию».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Сектор. Сегмент.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Освоить понятие сектор, сегмент. Определить разницу между ними. Практические задания.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24.11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Шашки, кубики, конструкции из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Построение конструкций из кубиков и шашек.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Конструкции из кубиков и три вида конструкции.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Понятие о трёх главных видах.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14-15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08.12</w:t>
            </w:r>
          </w:p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Построение конструкций по трём и менее видам.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Построение конструкций из кубиков и шашек по данным видам.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«Дороги на улице прямоугольников». Параллельные прямые.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Песенка. Задачи на развитие логического мышления.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29.12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«Жители города четырёхугольников». Виды четырехугольников.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Алгоритм построения параллелограмма.  Геометрический диктант.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12.01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Построения на нелинованной бумаге. Построение прямого угла. </w:t>
            </w: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Перпендикулярные прямые.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Алгоритм построения фигуры на нелинованной бумаге.  Игра «Дорисуй из частей».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Построение прямоугольника и квадрата на нелинованной бумаге.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Графический диктант. Оригами «Собачка».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26.01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Диагонали многоугольника. Свойства диагоналей прямоугольника.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Практические задания на развитие умения чертить на нелинованной бумаге. Игра «Одним росчерком».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Диагонали квадрата. Игра «Паутинка».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Практическая работа. Оригами «Кошка». Игра «Паутинка».</w:t>
            </w:r>
          </w:p>
        </w:tc>
      </w:tr>
      <w:tr w:rsidR="00825297" w:rsidRPr="00165A42" w:rsidTr="00825297">
        <w:trPr>
          <w:trHeight w:val="86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09.02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Деление окружности на 4, 6 равных частей. Вычерчивание «розе</w:t>
            </w: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ток».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 с циркулем – вычерчивание «розеток».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 xml:space="preserve">Многоугольники выпуклые и невыпуклые.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Игра «Пятнадцать мостов». Практическая работа. Аппликация. 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Геометрическая разминка. Оригами «Дед мороз». </w:t>
            </w:r>
          </w:p>
        </w:tc>
      </w:tr>
      <w:tr w:rsidR="00825297" w:rsidRPr="00165A42" w:rsidTr="00825297">
        <w:trPr>
          <w:trHeight w:val="41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Периметр треугольника. Построение равнобедренного и равносто</w:t>
            </w: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softHyphen/>
              <w:t>роннего треугольников.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Преобразование именованных величин.  Рассказ о Евклиде. Практическая работа.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Площадь.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Решение заданий на нахождение площади. Задача на развитие восприятия и воображения. 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Площадь. Единицы площади.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Задачи на построение. Логическая задача. «</w:t>
            </w:r>
            <w:proofErr w:type="spellStart"/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Танграм</w:t>
            </w:r>
            <w:proofErr w:type="spellEnd"/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Нахождение площади равностороннего треугольника.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Игра «Настольный хоккей», «Догадайся». Практическая работа.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Плоскость.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Практическая работа, направленная на развитие умения понимать понятие «плоскость». Игра «Одним росчерком».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Угол. Угловой радиус.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Графический диктант. Аппликация из геометрических фигур.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Сетки.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Игры в квадраты. Пентамино. Игра «Почтальон».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«Волшебные превращения жителей страны Геометрии». Игра «Пифагор».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Игра «Пифагор». Аппликация из геометрического материала.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Обобщение изученного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Игра «Пифагор». Задания на развитие логического мышления.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Урок-праздник «Как много я знаю и умею!»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Праздник. Развитие творческих и индивидуальных способностей учащихся.</w:t>
            </w:r>
          </w:p>
        </w:tc>
      </w:tr>
      <w:tr w:rsidR="00825297" w:rsidRPr="00165A42" w:rsidTr="00825297">
        <w:trPr>
          <w:trHeight w:val="552"/>
        </w:trPr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Итого 34 часа</w:t>
            </w:r>
          </w:p>
        </w:tc>
        <w:tc>
          <w:tcPr>
            <w:tcW w:w="7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1594" w:rsidRPr="00165A42" w:rsidRDefault="00241594" w:rsidP="00165A42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:rsidR="00241594" w:rsidRPr="00165A42" w:rsidRDefault="00241594" w:rsidP="00165A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A4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Оборудование и кадровое обеспечение программы.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Для осуществления образовательного процесса по Программе «Геометрия в начальной школе» необходимы 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следующие принадлежности</w:t>
      </w:r>
      <w:r w:rsidRPr="00165A42">
        <w:rPr>
          <w:rFonts w:ascii="Times New Roman" w:eastAsia="Times New Roman" w:hAnsi="Times New Roman" w:cs="Times New Roman"/>
          <w:lang w:eastAsia="ru-RU"/>
        </w:rPr>
        <w:t>:</w:t>
      </w:r>
    </w:p>
    <w:p w:rsidR="00241594" w:rsidRPr="00165A42" w:rsidRDefault="00241594" w:rsidP="00165A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набор «Геометрические тела»;</w:t>
      </w:r>
    </w:p>
    <w:p w:rsidR="00241594" w:rsidRPr="00165A42" w:rsidRDefault="00241594" w:rsidP="00165A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игра «Пифагор»;</w:t>
      </w:r>
    </w:p>
    <w:p w:rsidR="00241594" w:rsidRPr="00165A42" w:rsidRDefault="00241594" w:rsidP="00165A4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игра «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Танграм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>»;</w:t>
      </w:r>
    </w:p>
    <w:p w:rsidR="00241594" w:rsidRPr="00165A42" w:rsidRDefault="00241594" w:rsidP="00165A4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набор геометрических фигур;</w:t>
      </w:r>
    </w:p>
    <w:p w:rsidR="00241594" w:rsidRPr="00165A42" w:rsidRDefault="00241594" w:rsidP="00165A42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подборка видеофрагментов;</w:t>
      </w:r>
    </w:p>
    <w:p w:rsidR="00241594" w:rsidRPr="00165A42" w:rsidRDefault="00241594" w:rsidP="00165A42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подборка печатных изданий и материалов СМИ, Интернет;</w:t>
      </w:r>
    </w:p>
    <w:p w:rsidR="00241594" w:rsidRPr="00165A42" w:rsidRDefault="00241594" w:rsidP="00165A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компьютер, принтер, сканер,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мультмедиапроектор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>;</w:t>
      </w:r>
    </w:p>
    <w:p w:rsidR="00241594" w:rsidRPr="00165A42" w:rsidRDefault="00241594" w:rsidP="00165A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набор ЦОР по «Математике и конструированию».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Занятия по Программе ведёт учитель начальных классов или учитель математики, либо любой другой специалист в области математики, обладающий достаточным опытом работы с детьми, либо с педагогическим образованием.</w:t>
      </w:r>
    </w:p>
    <w:p w:rsidR="00241594" w:rsidRPr="00165A42" w:rsidRDefault="00241594" w:rsidP="0016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>Список используемой литературы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1594" w:rsidRPr="00165A42" w:rsidRDefault="00241594" w:rsidP="00165A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Белоусова Л.В. Математика, конструирование и художественный 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труд./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>/ Журнал «Начальная школа». 2003 г. № 6,.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В. Г. Житомирский, Л. Н.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Шеврин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«Путешествие по стране геометрии». М., 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« Педагогика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 xml:space="preserve">-Пресс», 1994 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Гельдман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Э.Г., Демидова Л.Н., Жилина Е.Н. Концепция и программа проекта «Математика. Психология. Интеллект». Математика 5-9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>. Томск, изд-во Томского университета, 1999.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Гельдман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Э.Г., Демидова Л.Н., Жилина Е.Н. Обогащающая модель в проекте МПИ: приемы, сомнения, открытия. Методические указания, книга для учителя. Томск, изд-во Томского университета, 1998.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Гельфман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Э.Г.,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Панчищина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В.А. «Геометрия МПИ». Томск, изд-во Томского университета, 1994 (I, II, III часть).</w:t>
      </w:r>
    </w:p>
    <w:p w:rsidR="00241594" w:rsidRPr="00165A42" w:rsidRDefault="00241594" w:rsidP="00165A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Долбилин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Н.П.,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Шарыгин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И.Ф.  О курсе наглядной геометрии в младших 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классах./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>/ Журнал «Математика в школе». 1990 г. № 6,.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Жильцова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Т.В.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,  Обухова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 xml:space="preserve"> Л.А. «Поурочные разработки по наглядной геометрии», М., «ВАКО», 2004</w:t>
      </w:r>
    </w:p>
    <w:p w:rsidR="00241594" w:rsidRPr="00165A42" w:rsidRDefault="00241594" w:rsidP="00165A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Михайлова З.А. Игровые занимательные задачи для дошкольников». М., «Просвещение», 1990 г.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Никитин </w:t>
      </w:r>
      <w:proofErr w:type="spellStart"/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Б.П.«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>Ступеньки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творчества или развивающие игры», М., «Просвещение», 1990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Панчищина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В.А. Организация работы на уроках геометрии. Томск, изд-во Томского университета, 2001.</w:t>
      </w:r>
    </w:p>
    <w:p w:rsidR="00241594" w:rsidRPr="00165A42" w:rsidRDefault="00241594" w:rsidP="00165A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lastRenderedPageBreak/>
        <w:t xml:space="preserve">Тихоненко А.В., Трофименко Ю.В.  О развитии ключевых компетенций младших школьников при выборе рациональных способов решения геометрических 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задач./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>/ Журнал «Начальная школа» 2007 г. № 3,.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Шадрина И.В.  Методические рекомендации к комплекту рабочих тетрадей. 1-4 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классы.-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 xml:space="preserve"> М. «Школьная Пресса». 2003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241594" w:rsidRPr="00165A42" w:rsidRDefault="00241594" w:rsidP="00165A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Якиманская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И.С.  Развитие пространственного мышления учащихся. М., «Просвещение»,1982.</w:t>
      </w:r>
    </w:p>
    <w:p w:rsidR="00241594" w:rsidRPr="00165A42" w:rsidRDefault="00241594" w:rsidP="0016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>Список литературы для учащихся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1594" w:rsidRPr="00165A42" w:rsidRDefault="00241594" w:rsidP="00165A4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Волкова С.И., Пчёлкина О.Л. Математика и конструирование. Пособие для учащихся 2 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класс. -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М. «Просвещение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», 2002</w:t>
      </w:r>
    </w:p>
    <w:p w:rsidR="00241594" w:rsidRPr="00165A42" w:rsidRDefault="00241594" w:rsidP="00165A4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Волкова С.И., Пчёлкина О.Л. Математика и конструирование. Пособие для учащихся 3 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класс. -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М. «Просвещение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», 2002</w:t>
      </w:r>
    </w:p>
    <w:p w:rsidR="00241594" w:rsidRPr="00165A42" w:rsidRDefault="00241594" w:rsidP="00165A4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Волкова С.И., Пчёлкина О.Л. Математика и конструирование. Пособие для учащихся 4 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класс. -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М. «Просвещение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», 2002</w:t>
      </w:r>
    </w:p>
    <w:p w:rsidR="00241594" w:rsidRPr="00165A42" w:rsidRDefault="00241594" w:rsidP="00165A4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Панчищина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В.А.,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Гельфман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Э.Г. и др. Геометрия (часть I, II, III) учебное пособие по геометрии. Томск, изд-во Томского университета, 1994.</w:t>
      </w:r>
    </w:p>
    <w:p w:rsidR="00241594" w:rsidRPr="00165A42" w:rsidRDefault="00241594" w:rsidP="00165A4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Панчищина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В.А.,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Гельфман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Э.Г. и др. Геометрия для младших школьников, учебное пособие по геометрии. Томск, изд-во Томского университета, 1994.</w:t>
      </w:r>
    </w:p>
    <w:p w:rsidR="00241594" w:rsidRPr="00165A42" w:rsidRDefault="00241594" w:rsidP="00165A4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Шадрина И.В.  Решаем геометрические задачи. 1 класс. Рабочая тетрадь. – М. «Школьная Пресса». 2003</w:t>
      </w:r>
    </w:p>
    <w:p w:rsidR="00241594" w:rsidRPr="00165A42" w:rsidRDefault="00241594" w:rsidP="00165A4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Шадрина И.В.  Решаем геометрические задачи. 2 класс. Рабочая тетрадь. – М. «Школьная Пресса». 2003</w:t>
      </w:r>
    </w:p>
    <w:p w:rsidR="00241594" w:rsidRPr="00165A42" w:rsidRDefault="00241594" w:rsidP="00165A4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Шадрина И.В.  Решаем геометрические задачи. 3 класс. Рабочая тетрадь. – М. «Школьная Пресса». 2003</w:t>
      </w:r>
    </w:p>
    <w:p w:rsidR="00241594" w:rsidRPr="00165A42" w:rsidRDefault="00241594" w:rsidP="00165A4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Шадрина И.В.  Решаем геометрические задачи. 4 класс. Рабочая тетрадь. – М. «Школьная Пресса». 2003</w:t>
      </w:r>
    </w:p>
    <w:p w:rsidR="00241594" w:rsidRPr="00165A42" w:rsidRDefault="00241594" w:rsidP="00165A42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sectPr w:rsidR="00241594" w:rsidRPr="001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C9B"/>
    <w:multiLevelType w:val="hybridMultilevel"/>
    <w:tmpl w:val="4E34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11C0"/>
    <w:multiLevelType w:val="hybridMultilevel"/>
    <w:tmpl w:val="3E4C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918"/>
    <w:multiLevelType w:val="hybridMultilevel"/>
    <w:tmpl w:val="F2A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4C4"/>
    <w:multiLevelType w:val="hybridMultilevel"/>
    <w:tmpl w:val="C61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1546F"/>
    <w:multiLevelType w:val="hybridMultilevel"/>
    <w:tmpl w:val="F710A3C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79D6480"/>
    <w:multiLevelType w:val="hybridMultilevel"/>
    <w:tmpl w:val="D108C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15EFB"/>
    <w:multiLevelType w:val="hybridMultilevel"/>
    <w:tmpl w:val="20409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B3F16"/>
    <w:multiLevelType w:val="hybridMultilevel"/>
    <w:tmpl w:val="FB1C1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70453"/>
    <w:multiLevelType w:val="hybridMultilevel"/>
    <w:tmpl w:val="2C24C94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9837CF9"/>
    <w:multiLevelType w:val="multilevel"/>
    <w:tmpl w:val="5018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E0591"/>
    <w:multiLevelType w:val="multilevel"/>
    <w:tmpl w:val="892E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2435E"/>
    <w:multiLevelType w:val="hybridMultilevel"/>
    <w:tmpl w:val="7D9AF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A"/>
    <w:rsid w:val="00165A42"/>
    <w:rsid w:val="00241594"/>
    <w:rsid w:val="003E1510"/>
    <w:rsid w:val="004B63F7"/>
    <w:rsid w:val="006A361E"/>
    <w:rsid w:val="007B5614"/>
    <w:rsid w:val="007E76EA"/>
    <w:rsid w:val="00825297"/>
    <w:rsid w:val="00CD5959"/>
    <w:rsid w:val="00EB1022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8175-3C00-462F-BC30-93BEDA6A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E76EA"/>
    <w:pPr>
      <w:widowControl w:val="0"/>
      <w:autoSpaceDE w:val="0"/>
      <w:autoSpaceDN w:val="0"/>
      <w:spacing w:after="0" w:line="240" w:lineRule="auto"/>
      <w:ind w:left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76EA"/>
    <w:pPr>
      <w:widowControl w:val="0"/>
      <w:autoSpaceDE w:val="0"/>
      <w:autoSpaceDN w:val="0"/>
      <w:spacing w:after="0" w:line="240" w:lineRule="auto"/>
      <w:ind w:left="7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76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E76E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6A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FF63-C1BE-4B5D-8339-E11C2D00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Заар Людмила Петровна</dc:creator>
  <cp:keywords/>
  <dc:description/>
  <cp:lastModifiedBy>user1</cp:lastModifiedBy>
  <cp:revision>9</cp:revision>
  <dcterms:created xsi:type="dcterms:W3CDTF">2023-08-30T08:12:00Z</dcterms:created>
  <dcterms:modified xsi:type="dcterms:W3CDTF">2023-09-13T12:17:00Z</dcterms:modified>
</cp:coreProperties>
</file>