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3A" w:rsidRPr="00520B3A" w:rsidRDefault="00520B3A" w:rsidP="00520B3A">
      <w:bookmarkStart w:id="0" w:name="_GoBack"/>
      <w:bookmarkEnd w:id="0"/>
      <w:r w:rsidRPr="00520B3A">
        <w:rPr>
          <w:b/>
          <w:bCs/>
        </w:rPr>
        <w:t>Аннотация к рабочей программе по русскому языку для 5-9 классов ФГОС ООО</w:t>
      </w:r>
    </w:p>
    <w:p w:rsidR="00520B3A" w:rsidRPr="00520B3A" w:rsidRDefault="00520B3A" w:rsidP="00520B3A">
      <w:proofErr w:type="gramStart"/>
      <w:r w:rsidRPr="00520B3A">
        <w:t>Рабочая  программа</w:t>
      </w:r>
      <w:proofErr w:type="gramEnd"/>
      <w:r w:rsidRPr="00520B3A">
        <w:t xml:space="preserve"> по русскому языку для 5-9 класса составлена  в соответствии с Федеральным государственным образовательным стандартом второго поколения основного общего образования, Примерной программой по русскому языку, М. Просвещение, 2014 г. и Рабочей программой по русскому языку для 5-9 классов. Предметная линия учебников Т.А. </w:t>
      </w:r>
      <w:proofErr w:type="spellStart"/>
      <w:r w:rsidRPr="00520B3A">
        <w:t>Ладыженской</w:t>
      </w:r>
      <w:proofErr w:type="spellEnd"/>
      <w:r w:rsidRPr="00520B3A">
        <w:t xml:space="preserve">, М.Т. Баранова, Л.А. </w:t>
      </w:r>
      <w:proofErr w:type="spellStart"/>
      <w:r w:rsidRPr="00520B3A">
        <w:t>Тростенцовой</w:t>
      </w:r>
      <w:proofErr w:type="spellEnd"/>
      <w:r w:rsidRPr="00520B3A">
        <w:t>. 5-9 классы – М.: Просвещение, 2014.)</w:t>
      </w:r>
    </w:p>
    <w:p w:rsidR="00520B3A" w:rsidRPr="00520B3A" w:rsidRDefault="00520B3A" w:rsidP="00520B3A">
      <w:r w:rsidRPr="00520B3A">
        <w:rPr>
          <w:b/>
          <w:bCs/>
        </w:rPr>
        <w:t>Обоснование выбора программы.</w:t>
      </w:r>
      <w:r w:rsidRPr="00520B3A">
        <w:t xml:space="preserve"> Важной отличительной особенностью данной программы является новизна подходов к преподаванию русского языка с учетом ФГОС ООО, ее направленность на усвоение элементов современной теории и практики речевого общения, теории и практики речевой деятельности, формирование навыков </w:t>
      </w:r>
      <w:proofErr w:type="spellStart"/>
      <w:r w:rsidRPr="00520B3A">
        <w:t>метапредметных</w:t>
      </w:r>
      <w:proofErr w:type="spellEnd"/>
      <w:r w:rsidRPr="00520B3A">
        <w:t xml:space="preserve"> и личностных результатов через универсальные учебные действия.</w:t>
      </w:r>
    </w:p>
    <w:p w:rsidR="00520B3A" w:rsidRPr="00520B3A" w:rsidRDefault="00520B3A" w:rsidP="00520B3A">
      <w:r w:rsidRPr="00520B3A">
        <w:t xml:space="preserve">При выборе УМК предметной линии учебников </w:t>
      </w:r>
      <w:proofErr w:type="spellStart"/>
      <w:r w:rsidRPr="00520B3A">
        <w:t>Т.А.Ладыженской</w:t>
      </w:r>
      <w:proofErr w:type="spellEnd"/>
      <w:r w:rsidRPr="00520B3A">
        <w:t xml:space="preserve">, М.Т. Баранова, </w:t>
      </w:r>
      <w:proofErr w:type="spellStart"/>
      <w:r w:rsidRPr="00520B3A">
        <w:t>Л.А.Тростенцовой</w:t>
      </w:r>
      <w:proofErr w:type="spellEnd"/>
      <w:r w:rsidRPr="00520B3A">
        <w:t xml:space="preserve"> и др. учитывалась специфика контингента учащихся, соответствие УМК возрастным и психологическим особенностям учащихся данной школы, соответствие программы ФГОС ООО, завершенность учебной линии, подход в структурировании учебного материала: от частного к общему, доступность и системность изложения теоретического материала. </w:t>
      </w:r>
    </w:p>
    <w:p w:rsidR="00520B3A" w:rsidRPr="00520B3A" w:rsidRDefault="00520B3A" w:rsidP="00520B3A">
      <w:r w:rsidRPr="00520B3A">
        <w:rPr>
          <w:b/>
          <w:bCs/>
        </w:rPr>
        <w:t>Актуальность.</w:t>
      </w:r>
      <w:r w:rsidRPr="00520B3A">
        <w:t> 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 </w:t>
      </w:r>
    </w:p>
    <w:p w:rsidR="00520B3A" w:rsidRPr="00520B3A" w:rsidRDefault="00520B3A" w:rsidP="00520B3A">
      <w:r w:rsidRPr="00520B3A">
        <w:rPr>
          <w:b/>
          <w:bCs/>
        </w:rPr>
        <w:t xml:space="preserve">Специфика. </w:t>
      </w:r>
      <w:r w:rsidRPr="00520B3A">
        <w:t xml:space="preserve">Программа содержит 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520B3A">
        <w:t>морфемики</w:t>
      </w:r>
      <w:proofErr w:type="spellEnd"/>
      <w:r w:rsidRPr="00520B3A"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 и т. д.; </w:t>
      </w:r>
      <w:proofErr w:type="spellStart"/>
      <w:r w:rsidRPr="00520B3A">
        <w:t>речеведческие</w:t>
      </w:r>
      <w:proofErr w:type="spellEnd"/>
      <w:r w:rsidRPr="00520B3A">
        <w:t xml:space="preserve"> понятия, на основе которых строится работа по развитию связной речи учащихся, формирование коммуникативных умений и навыков; сведения об основных нормах русского литературного языка; сведения о графике, орфографии и пунктуации; перечень видов орфограмм и названий пунктуационных правил. 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учащиеся.</w:t>
      </w:r>
    </w:p>
    <w:p w:rsidR="00520B3A" w:rsidRPr="00520B3A" w:rsidRDefault="00520B3A" w:rsidP="00520B3A">
      <w:pPr>
        <w:rPr>
          <w:b/>
          <w:bCs/>
        </w:rPr>
      </w:pPr>
    </w:p>
    <w:p w:rsidR="00520B3A" w:rsidRPr="00520B3A" w:rsidRDefault="00520B3A" w:rsidP="00520B3A">
      <w:pPr>
        <w:rPr>
          <w:b/>
          <w:bCs/>
        </w:rPr>
      </w:pPr>
    </w:p>
    <w:p w:rsidR="00520B3A" w:rsidRPr="00520B3A" w:rsidRDefault="00520B3A" w:rsidP="00520B3A">
      <w:r w:rsidRPr="00520B3A">
        <w:rPr>
          <w:b/>
          <w:bCs/>
        </w:rPr>
        <w:t>1.2. Общие цели учебного предмета:</w:t>
      </w:r>
    </w:p>
    <w:p w:rsidR="00520B3A" w:rsidRPr="00520B3A" w:rsidRDefault="00520B3A" w:rsidP="00520B3A">
      <w:r w:rsidRPr="00520B3A">
        <w:rPr>
          <w:b/>
          <w:bCs/>
        </w:rPr>
        <w:t> </w:t>
      </w:r>
      <w:r w:rsidRPr="00520B3A">
        <w:t>*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520B3A" w:rsidRPr="00520B3A" w:rsidRDefault="00520B3A" w:rsidP="00520B3A">
      <w:r w:rsidRPr="00520B3A">
        <w:t> *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</w:p>
    <w:p w:rsidR="00520B3A" w:rsidRPr="00520B3A" w:rsidRDefault="00520B3A" w:rsidP="00520B3A">
      <w:r w:rsidRPr="00520B3A">
        <w:t> * готовности и способности к речевому взаимодействию и взаимопониманию; потребности в речевом самосовершенствовании;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</w:t>
      </w:r>
    </w:p>
    <w:p w:rsidR="00520B3A" w:rsidRPr="00520B3A" w:rsidRDefault="00520B3A" w:rsidP="00520B3A">
      <w:r w:rsidRPr="00520B3A">
        <w:lastRenderedPageBreak/>
        <w:t> * обогащение словарного запаса и расширение круга используемых грамматических средств;</w:t>
      </w:r>
    </w:p>
    <w:p w:rsidR="00520B3A" w:rsidRPr="00520B3A" w:rsidRDefault="00520B3A" w:rsidP="00520B3A">
      <w:r w:rsidRPr="00520B3A">
        <w:t> *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 * применение полученных знаний и умений в собственной речевой практике.</w:t>
      </w:r>
    </w:p>
    <w:p w:rsidR="00520B3A" w:rsidRPr="00520B3A" w:rsidRDefault="00520B3A" w:rsidP="00520B3A">
      <w:r w:rsidRPr="00520B3A">
        <w:rPr>
          <w:b/>
          <w:bCs/>
        </w:rPr>
        <w:t>Задачи обучения:</w:t>
      </w:r>
    </w:p>
    <w:p w:rsidR="00520B3A" w:rsidRPr="00520B3A" w:rsidRDefault="00520B3A" w:rsidP="00520B3A">
      <w:r w:rsidRPr="00520B3A">
        <w:rPr>
          <w:b/>
          <w:bCs/>
        </w:rPr>
        <w:t> </w:t>
      </w:r>
      <w:r w:rsidRPr="00520B3A">
        <w:t xml:space="preserve">* развитие всех видов речевой деятельности: чтение, </w:t>
      </w:r>
      <w:proofErr w:type="spellStart"/>
      <w:r w:rsidRPr="00520B3A">
        <w:t>аудирование</w:t>
      </w:r>
      <w:proofErr w:type="spellEnd"/>
      <w:r w:rsidRPr="00520B3A">
        <w:t>, говорение, письмо;</w:t>
      </w:r>
    </w:p>
    <w:p w:rsidR="00520B3A" w:rsidRPr="00520B3A" w:rsidRDefault="00520B3A" w:rsidP="00520B3A">
      <w:r w:rsidRPr="00520B3A">
        <w:t>* формирование универсальных учебных действий: познавательных, регулятивных, коммуникативных;</w:t>
      </w:r>
    </w:p>
    <w:p w:rsidR="00520B3A" w:rsidRPr="00520B3A" w:rsidRDefault="00520B3A" w:rsidP="00520B3A">
      <w:r w:rsidRPr="00520B3A">
        <w:t>*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520B3A" w:rsidRPr="00520B3A" w:rsidRDefault="00520B3A" w:rsidP="00520B3A">
      <w:r w:rsidRPr="00520B3A">
        <w:rPr>
          <w:b/>
          <w:bCs/>
        </w:rPr>
        <w:t>1.3. Место учебного предмета «Русский язык» в учебном плане</w:t>
      </w:r>
      <w:r w:rsidRPr="00520B3A">
        <w:t> </w:t>
      </w:r>
    </w:p>
    <w:p w:rsidR="00520B3A" w:rsidRPr="00520B3A" w:rsidRDefault="00520B3A" w:rsidP="00520B3A">
      <w:r w:rsidRPr="00520B3A">
        <w:t xml:space="preserve">На изучение предмета отводится 735 часов. В том числе: в 5 классе - 170 часов (5 часов в неделю) в 6 классе – 204 </w:t>
      </w:r>
      <w:proofErr w:type="spellStart"/>
      <w:r w:rsidRPr="00520B3A">
        <w:t>часоа</w:t>
      </w:r>
      <w:proofErr w:type="spellEnd"/>
      <w:r w:rsidRPr="00520B3A">
        <w:t xml:space="preserve"> (6 часов в неделю) в 7 классе – 136 часов (4 часа в неделю) в 8 классе – 102 часа (3 часа в неделю) в 9 классе – 102 часа (3 часа в неделю)</w:t>
      </w:r>
    </w:p>
    <w:p w:rsidR="00520B3A" w:rsidRPr="00520B3A" w:rsidRDefault="00520B3A" w:rsidP="00520B3A">
      <w:r w:rsidRPr="00520B3A">
        <w:rPr>
          <w:b/>
          <w:bCs/>
        </w:rPr>
        <w:t>1.4 Учебники, реализующие рабочую программу в 5-9 классах:</w:t>
      </w:r>
      <w:r w:rsidRPr="00520B3A">
        <w:t> </w:t>
      </w:r>
    </w:p>
    <w:p w:rsidR="00520B3A" w:rsidRPr="00520B3A" w:rsidRDefault="00520B3A" w:rsidP="00520B3A">
      <w:r w:rsidRPr="00520B3A">
        <w:t xml:space="preserve">1) </w:t>
      </w:r>
      <w:proofErr w:type="spellStart"/>
      <w:r w:rsidRPr="00520B3A">
        <w:t>Ладыженская</w:t>
      </w:r>
      <w:proofErr w:type="spellEnd"/>
      <w:r w:rsidRPr="00520B3A">
        <w:t xml:space="preserve"> Т.А, Баранов М.Т, </w:t>
      </w:r>
      <w:proofErr w:type="spellStart"/>
      <w:r w:rsidRPr="00520B3A">
        <w:t>Тростенцова</w:t>
      </w:r>
      <w:proofErr w:type="spellEnd"/>
      <w:r w:rsidRPr="00520B3A">
        <w:t xml:space="preserve"> Л.А и др. Русский язык 5 </w:t>
      </w:r>
      <w:proofErr w:type="spellStart"/>
      <w:r w:rsidRPr="00520B3A">
        <w:t>кл</w:t>
      </w:r>
      <w:proofErr w:type="spellEnd"/>
      <w:r w:rsidRPr="00520B3A">
        <w:t xml:space="preserve">. Научный редактор – </w:t>
      </w:r>
      <w:proofErr w:type="spellStart"/>
      <w:r w:rsidRPr="00520B3A">
        <w:t>Шанский</w:t>
      </w:r>
      <w:proofErr w:type="spellEnd"/>
      <w:r w:rsidRPr="00520B3A">
        <w:t xml:space="preserve"> Н.М. </w:t>
      </w:r>
      <w:proofErr w:type="gramStart"/>
      <w:r w:rsidRPr="00520B3A">
        <w:t>М..</w:t>
      </w:r>
      <w:proofErr w:type="gramEnd"/>
      <w:r w:rsidRPr="00520B3A">
        <w:t xml:space="preserve"> Просвещение. 2014г. </w:t>
      </w:r>
    </w:p>
    <w:p w:rsidR="00520B3A" w:rsidRPr="00520B3A" w:rsidRDefault="00520B3A" w:rsidP="00520B3A">
      <w:r w:rsidRPr="00520B3A">
        <w:t xml:space="preserve">2) </w:t>
      </w:r>
      <w:proofErr w:type="spellStart"/>
      <w:r w:rsidRPr="00520B3A">
        <w:t>Ладыженская</w:t>
      </w:r>
      <w:proofErr w:type="spellEnd"/>
      <w:r w:rsidRPr="00520B3A">
        <w:t xml:space="preserve"> Т.А, Баранов М.Т, </w:t>
      </w:r>
      <w:proofErr w:type="spellStart"/>
      <w:r w:rsidRPr="00520B3A">
        <w:t>Тростенцова</w:t>
      </w:r>
      <w:proofErr w:type="spellEnd"/>
      <w:r w:rsidRPr="00520B3A">
        <w:t xml:space="preserve"> Л.А и др. Русский язык 6 </w:t>
      </w:r>
      <w:proofErr w:type="spellStart"/>
      <w:r w:rsidRPr="00520B3A">
        <w:t>кл</w:t>
      </w:r>
      <w:proofErr w:type="spellEnd"/>
      <w:r w:rsidRPr="00520B3A">
        <w:t xml:space="preserve">. Научный редактор – </w:t>
      </w:r>
      <w:proofErr w:type="spellStart"/>
      <w:r w:rsidRPr="00520B3A">
        <w:t>Шанский</w:t>
      </w:r>
      <w:proofErr w:type="spellEnd"/>
      <w:r w:rsidRPr="00520B3A">
        <w:t xml:space="preserve"> Н.М.М., Просвещение, 2014г.</w:t>
      </w:r>
    </w:p>
    <w:p w:rsidR="00520B3A" w:rsidRPr="00520B3A" w:rsidRDefault="00520B3A" w:rsidP="00520B3A">
      <w:r w:rsidRPr="00520B3A">
        <w:t xml:space="preserve">3) </w:t>
      </w:r>
      <w:proofErr w:type="spellStart"/>
      <w:r w:rsidRPr="00520B3A">
        <w:t>Ладыженская</w:t>
      </w:r>
      <w:proofErr w:type="spellEnd"/>
      <w:r w:rsidRPr="00520B3A">
        <w:t xml:space="preserve"> Т.А, Баранов М.Т, </w:t>
      </w:r>
      <w:proofErr w:type="spellStart"/>
      <w:r w:rsidRPr="00520B3A">
        <w:t>Тростенцова</w:t>
      </w:r>
      <w:proofErr w:type="spellEnd"/>
      <w:r w:rsidRPr="00520B3A">
        <w:t xml:space="preserve"> Л.А и др. Русский язык 7 </w:t>
      </w:r>
      <w:proofErr w:type="spellStart"/>
      <w:r w:rsidRPr="00520B3A">
        <w:t>кл</w:t>
      </w:r>
      <w:proofErr w:type="spellEnd"/>
      <w:r w:rsidRPr="00520B3A">
        <w:t xml:space="preserve">. Научный редактор – </w:t>
      </w:r>
      <w:proofErr w:type="spellStart"/>
      <w:r w:rsidRPr="00520B3A">
        <w:t>Шанский</w:t>
      </w:r>
      <w:proofErr w:type="spellEnd"/>
      <w:r w:rsidRPr="00520B3A">
        <w:t xml:space="preserve"> Н.М. </w:t>
      </w:r>
      <w:proofErr w:type="spellStart"/>
      <w:proofErr w:type="gramStart"/>
      <w:r w:rsidRPr="00520B3A">
        <w:t>М,Просвещение</w:t>
      </w:r>
      <w:proofErr w:type="spellEnd"/>
      <w:proofErr w:type="gramEnd"/>
      <w:r w:rsidRPr="00520B3A">
        <w:t>, 2014г.</w:t>
      </w:r>
    </w:p>
    <w:p w:rsidR="00520B3A" w:rsidRPr="00520B3A" w:rsidRDefault="00520B3A" w:rsidP="00520B3A">
      <w:r w:rsidRPr="00520B3A">
        <w:t xml:space="preserve">4) </w:t>
      </w:r>
      <w:proofErr w:type="spellStart"/>
      <w:r w:rsidRPr="00520B3A">
        <w:t>Тростенцова</w:t>
      </w:r>
      <w:proofErr w:type="spellEnd"/>
      <w:r w:rsidRPr="00520B3A">
        <w:t xml:space="preserve"> Л. А., </w:t>
      </w:r>
      <w:proofErr w:type="spellStart"/>
      <w:r w:rsidRPr="00520B3A">
        <w:t>Ладыженская</w:t>
      </w:r>
      <w:proofErr w:type="spellEnd"/>
      <w:r w:rsidRPr="00520B3A">
        <w:t xml:space="preserve"> Т. А., </w:t>
      </w:r>
      <w:proofErr w:type="spellStart"/>
      <w:r w:rsidRPr="00520B3A">
        <w:t>Дейкина</w:t>
      </w:r>
      <w:proofErr w:type="spellEnd"/>
      <w:r w:rsidRPr="00520B3A">
        <w:t xml:space="preserve"> А. Д., Александрова О. М. Русский язык 8 </w:t>
      </w:r>
      <w:proofErr w:type="spellStart"/>
      <w:r w:rsidRPr="00520B3A">
        <w:t>кл</w:t>
      </w:r>
      <w:proofErr w:type="spellEnd"/>
      <w:r w:rsidRPr="00520B3A">
        <w:t>. М, Просвещение, 2014г.</w:t>
      </w:r>
    </w:p>
    <w:p w:rsidR="00520B3A" w:rsidRPr="00520B3A" w:rsidRDefault="00520B3A" w:rsidP="00520B3A">
      <w:r w:rsidRPr="00520B3A">
        <w:t xml:space="preserve">5) </w:t>
      </w:r>
      <w:proofErr w:type="spellStart"/>
      <w:r w:rsidRPr="00520B3A">
        <w:t>Тростенцова</w:t>
      </w:r>
      <w:proofErr w:type="spellEnd"/>
      <w:r w:rsidRPr="00520B3A">
        <w:t xml:space="preserve"> Л. А., </w:t>
      </w:r>
      <w:proofErr w:type="spellStart"/>
      <w:r w:rsidRPr="00520B3A">
        <w:t>Ладыженская</w:t>
      </w:r>
      <w:proofErr w:type="spellEnd"/>
      <w:r w:rsidRPr="00520B3A">
        <w:t xml:space="preserve"> Т. А., </w:t>
      </w:r>
      <w:proofErr w:type="spellStart"/>
      <w:r w:rsidRPr="00520B3A">
        <w:t>Дейкина</w:t>
      </w:r>
      <w:proofErr w:type="spellEnd"/>
      <w:r w:rsidRPr="00520B3A">
        <w:t xml:space="preserve"> А. Д., Александрова О. М. Русский язык 9 </w:t>
      </w:r>
      <w:proofErr w:type="spellStart"/>
      <w:r w:rsidRPr="00520B3A">
        <w:t>кл</w:t>
      </w:r>
      <w:proofErr w:type="spellEnd"/>
      <w:r w:rsidRPr="00520B3A">
        <w:t>. М, Просвещение, 2014г.</w:t>
      </w:r>
    </w:p>
    <w:p w:rsidR="00520B3A" w:rsidRPr="00520B3A" w:rsidRDefault="00520B3A" w:rsidP="00520B3A">
      <w:pPr>
        <w:rPr>
          <w:b/>
          <w:bCs/>
        </w:rPr>
      </w:pPr>
    </w:p>
    <w:p w:rsidR="00520B3A" w:rsidRPr="00520B3A" w:rsidRDefault="00520B3A" w:rsidP="00520B3A">
      <w:r w:rsidRPr="00520B3A">
        <w:rPr>
          <w:b/>
          <w:bCs/>
        </w:rPr>
        <w:t>2. Планируемые результаты образования</w:t>
      </w:r>
    </w:p>
    <w:p w:rsidR="00520B3A" w:rsidRPr="00520B3A" w:rsidRDefault="00520B3A" w:rsidP="00520B3A">
      <w:r w:rsidRPr="00520B3A">
        <w:rPr>
          <w:b/>
          <w:bCs/>
        </w:rPr>
        <w:t>Личностные результаты:</w:t>
      </w:r>
      <w:r w:rsidRPr="00520B3A">
        <w:t> </w:t>
      </w:r>
    </w:p>
    <w:p w:rsidR="00520B3A" w:rsidRPr="00520B3A" w:rsidRDefault="00520B3A" w:rsidP="00520B3A">
      <w:r w:rsidRPr="00520B3A">
        <w:t xml:space="preserve"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 </w:t>
      </w:r>
    </w:p>
    <w:p w:rsidR="00520B3A" w:rsidRPr="00520B3A" w:rsidRDefault="00520B3A" w:rsidP="00520B3A">
      <w:r w:rsidRPr="00520B3A"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520B3A" w:rsidRPr="00520B3A" w:rsidRDefault="00520B3A" w:rsidP="00520B3A">
      <w:r w:rsidRPr="00520B3A">
        <w:lastRenderedPageBreak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520B3A" w:rsidRPr="00520B3A" w:rsidRDefault="00520B3A" w:rsidP="00520B3A">
      <w:proofErr w:type="spellStart"/>
      <w:r w:rsidRPr="00520B3A">
        <w:rPr>
          <w:b/>
          <w:bCs/>
        </w:rPr>
        <w:t>Метапредметные</w:t>
      </w:r>
      <w:proofErr w:type="spellEnd"/>
      <w:r w:rsidRPr="00520B3A">
        <w:rPr>
          <w:b/>
          <w:bCs/>
        </w:rPr>
        <w:t xml:space="preserve"> результаты:</w:t>
      </w:r>
      <w:r w:rsidRPr="00520B3A">
        <w:t> </w:t>
      </w:r>
    </w:p>
    <w:p w:rsidR="00520B3A" w:rsidRPr="00520B3A" w:rsidRDefault="00520B3A" w:rsidP="00520B3A">
      <w:proofErr w:type="gramStart"/>
      <w:r w:rsidRPr="00520B3A">
        <w:t>владение</w:t>
      </w:r>
      <w:proofErr w:type="gramEnd"/>
      <w:r w:rsidRPr="00520B3A">
        <w:t xml:space="preserve"> всеми видами речевой деятельности: </w:t>
      </w:r>
    </w:p>
    <w:p w:rsidR="00520B3A" w:rsidRPr="00520B3A" w:rsidRDefault="00520B3A" w:rsidP="00520B3A">
      <w:r w:rsidRPr="00520B3A">
        <w:t xml:space="preserve">- адекватное понимание информации устного и письменного сообщения; </w:t>
      </w:r>
    </w:p>
    <w:p w:rsidR="00520B3A" w:rsidRPr="00520B3A" w:rsidRDefault="00520B3A" w:rsidP="00520B3A">
      <w:r w:rsidRPr="00520B3A">
        <w:t xml:space="preserve">- владение разными видами чтения; - адекватное восприятие на слух текстов разных стилей и жанров; </w:t>
      </w:r>
    </w:p>
    <w:p w:rsidR="00520B3A" w:rsidRPr="00520B3A" w:rsidRDefault="00520B3A" w:rsidP="00520B3A">
      <w:r w:rsidRPr="00520B3A">
        <w:t xml:space="preserve">- способность извлекать информацию из разных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 </w:t>
      </w:r>
    </w:p>
    <w:p w:rsidR="00520B3A" w:rsidRPr="00520B3A" w:rsidRDefault="00520B3A" w:rsidP="00520B3A">
      <w:r w:rsidRPr="00520B3A">
        <w:t xml:space="preserve">- овладение приёмами отбора и систематизации материала на определенную тему; умение вести самостоятельный поиск информации, ее анализ и отбор; </w:t>
      </w:r>
    </w:p>
    <w:p w:rsidR="00520B3A" w:rsidRPr="00520B3A" w:rsidRDefault="00520B3A" w:rsidP="00520B3A">
      <w:r w:rsidRPr="00520B3A">
        <w:t xml:space="preserve">- 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520B3A" w:rsidRPr="00520B3A" w:rsidRDefault="00520B3A" w:rsidP="00520B3A">
      <w:r w:rsidRPr="00520B3A">
        <w:t xml:space="preserve">-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 </w:t>
      </w:r>
    </w:p>
    <w:p w:rsidR="00520B3A" w:rsidRPr="00520B3A" w:rsidRDefault="00520B3A" w:rsidP="00520B3A">
      <w:r w:rsidRPr="00520B3A">
        <w:t xml:space="preserve">- умение воспроизводить прослушанный или прочитанный текст с разной степенью свернутости; </w:t>
      </w:r>
    </w:p>
    <w:p w:rsidR="00520B3A" w:rsidRPr="00520B3A" w:rsidRDefault="00520B3A" w:rsidP="00520B3A">
      <w:r w:rsidRPr="00520B3A">
        <w:t xml:space="preserve">- 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520B3A" w:rsidRPr="00520B3A" w:rsidRDefault="00520B3A" w:rsidP="00520B3A">
      <w:r w:rsidRPr="00520B3A">
        <w:t xml:space="preserve">- способность свободно, правильно излагать свои мысли в устной и письменной форме; - владение разными видами монолога и диалога; </w:t>
      </w:r>
    </w:p>
    <w:p w:rsidR="00520B3A" w:rsidRPr="00520B3A" w:rsidRDefault="00520B3A" w:rsidP="00520B3A">
      <w:r w:rsidRPr="00520B3A">
        <w:t xml:space="preserve"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</w:t>
      </w:r>
    </w:p>
    <w:p w:rsidR="00520B3A" w:rsidRPr="00520B3A" w:rsidRDefault="00520B3A" w:rsidP="00520B3A">
      <w:r w:rsidRPr="00520B3A">
        <w:t xml:space="preserve">- соблюдение основных правил орфографии и пунктуации в процессе письменного общения; </w:t>
      </w:r>
    </w:p>
    <w:p w:rsidR="00520B3A" w:rsidRPr="00520B3A" w:rsidRDefault="00520B3A" w:rsidP="00520B3A">
      <w:r w:rsidRPr="00520B3A">
        <w:t xml:space="preserve">- способность участвовать в речевом общении, соблюдая нормы речевого этикета; </w:t>
      </w:r>
    </w:p>
    <w:p w:rsidR="00520B3A" w:rsidRPr="00520B3A" w:rsidRDefault="00520B3A" w:rsidP="00520B3A">
      <w:r w:rsidRPr="00520B3A">
        <w:t xml:space="preserve">- способность оценивать свою речь с точки зрения ее содержания, языкового оформления; </w:t>
      </w:r>
    </w:p>
    <w:p w:rsidR="00520B3A" w:rsidRPr="00520B3A" w:rsidRDefault="00520B3A" w:rsidP="00520B3A">
      <w:r w:rsidRPr="00520B3A">
        <w:t xml:space="preserve">- умение находить грамматические и речевые ошибки, недочеты, исправлять их; умение совершенствовать и редактировать собственные тексты; </w:t>
      </w:r>
    </w:p>
    <w:p w:rsidR="00520B3A" w:rsidRPr="00520B3A" w:rsidRDefault="00520B3A" w:rsidP="00520B3A">
      <w:r w:rsidRPr="00520B3A">
        <w:t xml:space="preserve">- умение выступать перед аудиторией сверстников с небольшими сообщениями, докладами; </w:t>
      </w:r>
    </w:p>
    <w:p w:rsidR="00520B3A" w:rsidRPr="00520B3A" w:rsidRDefault="00520B3A" w:rsidP="00520B3A">
      <w:r w:rsidRPr="00520B3A"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520B3A">
        <w:t>межпредметном</w:t>
      </w:r>
      <w:proofErr w:type="spellEnd"/>
      <w:r w:rsidRPr="00520B3A">
        <w:t xml:space="preserve"> уровне (на уроках иностранного языка, литературы и др.); </w:t>
      </w:r>
    </w:p>
    <w:p w:rsidR="00520B3A" w:rsidRPr="00520B3A" w:rsidRDefault="00520B3A" w:rsidP="00520B3A">
      <w:r w:rsidRPr="00520B3A"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общении.</w:t>
      </w:r>
    </w:p>
    <w:p w:rsidR="00520B3A" w:rsidRPr="00520B3A" w:rsidRDefault="00520B3A" w:rsidP="00520B3A">
      <w:pPr>
        <w:rPr>
          <w:b/>
          <w:bCs/>
        </w:rPr>
      </w:pPr>
    </w:p>
    <w:p w:rsidR="00520B3A" w:rsidRPr="00520B3A" w:rsidRDefault="00520B3A" w:rsidP="00520B3A">
      <w:r w:rsidRPr="00520B3A">
        <w:rPr>
          <w:b/>
          <w:bCs/>
        </w:rPr>
        <w:t>Предметные результаты</w:t>
      </w:r>
      <w:r w:rsidRPr="00520B3A">
        <w:t xml:space="preserve">: </w:t>
      </w:r>
    </w:p>
    <w:p w:rsidR="00520B3A" w:rsidRPr="00520B3A" w:rsidRDefault="00520B3A" w:rsidP="00520B3A">
      <w:r w:rsidRPr="00520B3A">
        <w:t xml:space="preserve"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</w:p>
    <w:p w:rsidR="00520B3A" w:rsidRPr="00520B3A" w:rsidRDefault="00520B3A" w:rsidP="00520B3A">
      <w:r w:rsidRPr="00520B3A">
        <w:t xml:space="preserve">2) понимание места родного языка в системе гуманитарных наук и его роли в образовании в целом: </w:t>
      </w:r>
    </w:p>
    <w:p w:rsidR="00520B3A" w:rsidRPr="00520B3A" w:rsidRDefault="00520B3A" w:rsidP="00520B3A">
      <w:r w:rsidRPr="00520B3A">
        <w:t xml:space="preserve">3) усвоение основ научных знаний о родном языке; понимание взаимосвязи его уровней и единиц; </w:t>
      </w:r>
    </w:p>
    <w:p w:rsidR="00520B3A" w:rsidRPr="00520B3A" w:rsidRDefault="00520B3A" w:rsidP="00520B3A">
      <w:r w:rsidRPr="00520B3A"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 </w:t>
      </w:r>
    </w:p>
    <w:p w:rsidR="00520B3A" w:rsidRPr="00520B3A" w:rsidRDefault="00520B3A" w:rsidP="00520B3A">
      <w:r w:rsidRPr="00520B3A">
        <w:t xml:space="preserve">5) овладение основными стилистическими ресурсами лексики и фразеологии </w:t>
      </w:r>
      <w:proofErr w:type="gramStart"/>
      <w:r w:rsidRPr="00520B3A">
        <w:t>русского  языка</w:t>
      </w:r>
      <w:proofErr w:type="gramEnd"/>
      <w:r w:rsidRPr="00520B3A">
        <w:t xml:space="preserve">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 </w:t>
      </w:r>
    </w:p>
    <w:p w:rsidR="00520B3A" w:rsidRPr="00520B3A" w:rsidRDefault="00520B3A" w:rsidP="00520B3A">
      <w:r w:rsidRPr="00520B3A">
        <w:t xml:space="preserve"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520B3A" w:rsidRPr="00520B3A" w:rsidRDefault="00520B3A" w:rsidP="00520B3A">
      <w:r w:rsidRPr="00520B3A">
        <w:t xml:space="preserve"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520B3A" w:rsidRPr="00520B3A" w:rsidRDefault="00520B3A" w:rsidP="00520B3A">
      <w:r w:rsidRPr="00520B3A">
        <w:t xml:space="preserve">8) 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520B3A" w:rsidRPr="00520B3A" w:rsidRDefault="00520B3A" w:rsidP="00520B3A">
      <w:r w:rsidRPr="00520B3A"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FC12FF" w:rsidRDefault="00FC12FF"/>
    <w:sectPr w:rsidR="00FC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3A"/>
    <w:rsid w:val="00520B3A"/>
    <w:rsid w:val="00BA5F24"/>
    <w:rsid w:val="00FC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24AA1-456F-4094-A24C-2B8D84CA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2021-11-26T13:36:00Z</dcterms:created>
  <dcterms:modified xsi:type="dcterms:W3CDTF">2021-11-26T13:36:00Z</dcterms:modified>
</cp:coreProperties>
</file>